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775" w:rsidRPr="004D6AB1" w:rsidRDefault="00BE6775" w:rsidP="00BE6775">
      <w:pPr>
        <w:pStyle w:val="1"/>
        <w:jc w:val="center"/>
      </w:pPr>
      <w:r w:rsidRPr="004D6AB1">
        <w:t xml:space="preserve">Казахский автомобильно-дорожный </w:t>
      </w:r>
      <w:r w:rsidRPr="004D6AB1">
        <w:rPr>
          <w:lang w:val="kk-KZ"/>
        </w:rPr>
        <w:t>институт</w:t>
      </w:r>
      <w:r w:rsidRPr="004D6AB1">
        <w:t xml:space="preserve"> им. Л.Б. Гончарова</w:t>
      </w: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567"/>
        <w:jc w:val="both"/>
        <w:textAlignment w:val="baseline"/>
        <w:outlineLvl w:val="2"/>
        <w:rPr>
          <w:rFonts w:ascii="Times New Roman" w:hAnsi="Times New Roman" w:cs="Times New Roman"/>
          <w:sz w:val="28"/>
          <w:szCs w:val="28"/>
        </w:rPr>
      </w:pPr>
      <w:r w:rsidRPr="004D6AB1">
        <w:rPr>
          <w:rFonts w:ascii="Times New Roman" w:hAnsi="Times New Roman" w:cs="Times New Roman"/>
          <w:sz w:val="28"/>
          <w:szCs w:val="28"/>
        </w:rPr>
        <w:t xml:space="preserve">УДК: </w:t>
      </w:r>
      <w:proofErr w:type="gramStart"/>
      <w:r w:rsidRPr="004D6AB1">
        <w:rPr>
          <w:rFonts w:ascii="Times New Roman" w:hAnsi="Times New Roman" w:cs="Times New Roman"/>
          <w:sz w:val="28"/>
          <w:szCs w:val="28"/>
        </w:rPr>
        <w:t>625.855:577.4</w:t>
      </w:r>
      <w:proofErr w:type="gramEnd"/>
      <w:r w:rsidRPr="004D6AB1">
        <w:rPr>
          <w:rFonts w:ascii="Times New Roman" w:hAnsi="Times New Roman" w:cs="Times New Roman"/>
          <w:sz w:val="28"/>
          <w:szCs w:val="28"/>
        </w:rPr>
        <w:t xml:space="preserve">                                              На правах рукописи</w:t>
      </w: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textAlignment w:val="baseline"/>
        <w:outlineLvl w:val="2"/>
        <w:rPr>
          <w:rFonts w:ascii="Times New Roman" w:hAnsi="Times New Roman" w:cs="Times New Roman"/>
          <w:b/>
          <w:sz w:val="28"/>
          <w:szCs w:val="28"/>
        </w:rPr>
      </w:pPr>
      <w:r w:rsidRPr="004D6AB1">
        <w:rPr>
          <w:rFonts w:ascii="Times New Roman" w:hAnsi="Times New Roman" w:cs="Times New Roman"/>
          <w:b/>
          <w:sz w:val="28"/>
          <w:szCs w:val="28"/>
        </w:rPr>
        <w:t xml:space="preserve">ЕСЕНТАЙ </w:t>
      </w:r>
      <w:proofErr w:type="gramStart"/>
      <w:r w:rsidRPr="004D6AB1">
        <w:rPr>
          <w:rFonts w:ascii="Times New Roman" w:hAnsi="Times New Roman" w:cs="Times New Roman"/>
          <w:b/>
          <w:sz w:val="28"/>
          <w:szCs w:val="28"/>
        </w:rPr>
        <w:t>ДӘУРЕН  ЕРЛАНҰЛЫ</w:t>
      </w:r>
      <w:proofErr w:type="gramEnd"/>
      <w:r w:rsidRPr="004D6AB1">
        <w:rPr>
          <w:rFonts w:ascii="Times New Roman" w:hAnsi="Times New Roman" w:cs="Times New Roman"/>
          <w:b/>
          <w:sz w:val="28"/>
          <w:szCs w:val="28"/>
        </w:rPr>
        <w:t xml:space="preserve"> </w:t>
      </w:r>
    </w:p>
    <w:p w:rsidR="00BE6775" w:rsidRPr="004D6AB1" w:rsidRDefault="00BE6775" w:rsidP="00BE6775">
      <w:pPr>
        <w:shd w:val="clear" w:color="auto" w:fill="FFFFFF"/>
        <w:textAlignment w:val="baseline"/>
        <w:outlineLvl w:val="2"/>
        <w:rPr>
          <w:rFonts w:ascii="Times New Roman" w:hAnsi="Times New Roman" w:cs="Times New Roman"/>
          <w:b/>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textAlignment w:val="baseline"/>
        <w:outlineLvl w:val="2"/>
        <w:rPr>
          <w:rFonts w:ascii="Times New Roman" w:hAnsi="Times New Roman" w:cs="Times New Roman"/>
          <w:b/>
          <w:bCs/>
          <w:sz w:val="28"/>
          <w:szCs w:val="28"/>
        </w:rPr>
      </w:pPr>
      <w:r w:rsidRPr="004D6AB1">
        <w:rPr>
          <w:rFonts w:ascii="Times New Roman" w:hAnsi="Times New Roman" w:cs="Times New Roman"/>
          <w:b/>
          <w:bCs/>
          <w:sz w:val="28"/>
          <w:szCs w:val="28"/>
        </w:rPr>
        <w:t>Исследование влияния негигроскопических химических реагентов на разрушения структуры снежно-ледяного образования на автомобильных дорогах с цементобетонным покрытием</w:t>
      </w: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textAlignment w:val="baseline"/>
        <w:outlineLvl w:val="2"/>
        <w:rPr>
          <w:rFonts w:ascii="Times New Roman" w:hAnsi="Times New Roman" w:cs="Times New Roman"/>
          <w:b/>
          <w:iCs/>
          <w:sz w:val="28"/>
          <w:szCs w:val="28"/>
        </w:rPr>
      </w:pPr>
      <w:r w:rsidRPr="004D6AB1">
        <w:rPr>
          <w:rFonts w:ascii="Times New Roman" w:hAnsi="Times New Roman" w:cs="Times New Roman"/>
          <w:iCs/>
          <w:sz w:val="28"/>
          <w:szCs w:val="28"/>
        </w:rPr>
        <w:t>6</w:t>
      </w:r>
      <w:r w:rsidRPr="004D6AB1">
        <w:rPr>
          <w:rFonts w:ascii="Times New Roman" w:hAnsi="Times New Roman" w:cs="Times New Roman"/>
          <w:iCs/>
          <w:sz w:val="28"/>
          <w:szCs w:val="28"/>
          <w:lang w:val="en-US"/>
        </w:rPr>
        <w:t>D</w:t>
      </w:r>
      <w:r w:rsidRPr="004D6AB1">
        <w:rPr>
          <w:rFonts w:ascii="Times New Roman" w:hAnsi="Times New Roman" w:cs="Times New Roman"/>
          <w:iCs/>
          <w:sz w:val="28"/>
          <w:szCs w:val="28"/>
        </w:rPr>
        <w:t xml:space="preserve">074500 -  Транспортное строительство </w:t>
      </w: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textAlignment w:val="baseline"/>
        <w:rPr>
          <w:rFonts w:ascii="Times New Roman" w:hAnsi="Times New Roman" w:cs="Times New Roman"/>
          <w:sz w:val="28"/>
          <w:szCs w:val="28"/>
        </w:rPr>
      </w:pPr>
      <w:r w:rsidRPr="004D6AB1">
        <w:rPr>
          <w:rFonts w:ascii="Times New Roman" w:hAnsi="Times New Roman" w:cs="Times New Roman"/>
          <w:sz w:val="28"/>
          <w:szCs w:val="28"/>
          <w:lang w:val="kk-KZ"/>
        </w:rPr>
        <w:t>Д</w:t>
      </w:r>
      <w:r w:rsidRPr="004D6AB1">
        <w:rPr>
          <w:rFonts w:ascii="Times New Roman" w:hAnsi="Times New Roman" w:cs="Times New Roman"/>
          <w:sz w:val="28"/>
          <w:szCs w:val="28"/>
        </w:rPr>
        <w:t xml:space="preserve">иссертация на соискание степени </w:t>
      </w:r>
    </w:p>
    <w:p w:rsidR="00BE6775" w:rsidRPr="004D6AB1" w:rsidRDefault="00BE6775" w:rsidP="00BE6775">
      <w:pPr>
        <w:textAlignment w:val="baseline"/>
        <w:rPr>
          <w:rFonts w:ascii="Times New Roman" w:hAnsi="Times New Roman" w:cs="Times New Roman"/>
          <w:sz w:val="28"/>
          <w:szCs w:val="28"/>
        </w:rPr>
      </w:pPr>
      <w:r w:rsidRPr="004D6AB1">
        <w:rPr>
          <w:rFonts w:ascii="Times New Roman" w:hAnsi="Times New Roman" w:cs="Times New Roman"/>
          <w:sz w:val="28"/>
          <w:szCs w:val="28"/>
        </w:rPr>
        <w:t xml:space="preserve">доктора философии (PhD) </w:t>
      </w:r>
    </w:p>
    <w:p w:rsidR="00BE6775" w:rsidRPr="004D6AB1" w:rsidRDefault="00BE6775" w:rsidP="00BE6775">
      <w:pPr>
        <w:textAlignment w:val="baseline"/>
        <w:rPr>
          <w:rFonts w:ascii="Times New Roman" w:hAnsi="Times New Roman" w:cs="Times New Roman"/>
          <w:sz w:val="28"/>
          <w:szCs w:val="28"/>
        </w:rPr>
      </w:pPr>
    </w:p>
    <w:p w:rsidR="00BE6775" w:rsidRPr="004D6AB1" w:rsidRDefault="00BE6775" w:rsidP="00BE6775">
      <w:pPr>
        <w:textAlignment w:val="baseline"/>
        <w:rPr>
          <w:rFonts w:ascii="Times New Roman" w:hAnsi="Times New Roman" w:cs="Times New Roman"/>
          <w:sz w:val="28"/>
          <w:szCs w:val="28"/>
        </w:rPr>
      </w:pPr>
    </w:p>
    <w:p w:rsidR="00BE6775" w:rsidRPr="004D6AB1" w:rsidRDefault="00BE6775" w:rsidP="00BE6775">
      <w:pPr>
        <w:shd w:val="clear" w:color="auto" w:fill="FFFFFF"/>
        <w:jc w:val="both"/>
        <w:textAlignment w:val="baseline"/>
        <w:outlineLvl w:val="2"/>
        <w:rPr>
          <w:rFonts w:ascii="Times New Roman" w:hAnsi="Times New Roman" w:cs="Times New Roman"/>
          <w:b/>
          <w:sz w:val="28"/>
          <w:szCs w:val="28"/>
        </w:rPr>
      </w:pPr>
    </w:p>
    <w:tbl>
      <w:tblPr>
        <w:tblW w:w="0" w:type="auto"/>
        <w:tblLook w:val="04A0" w:firstRow="1" w:lastRow="0" w:firstColumn="1" w:lastColumn="0" w:noHBand="0" w:noVBand="1"/>
      </w:tblPr>
      <w:tblGrid>
        <w:gridCol w:w="9638"/>
      </w:tblGrid>
      <w:tr w:rsidR="00BE6775" w:rsidRPr="004D6AB1" w:rsidTr="00DC12F8">
        <w:tc>
          <w:tcPr>
            <w:tcW w:w="9747" w:type="dxa"/>
          </w:tcPr>
          <w:p w:rsidR="00BE6775" w:rsidRPr="004D6AB1" w:rsidRDefault="00BE6775" w:rsidP="00DC12F8">
            <w:pPr>
              <w:ind w:firstLine="5812"/>
              <w:jc w:val="left"/>
              <w:textAlignment w:val="baseline"/>
              <w:outlineLvl w:val="2"/>
              <w:rPr>
                <w:rFonts w:ascii="Times New Roman" w:hAnsi="Times New Roman" w:cs="Times New Roman"/>
                <w:sz w:val="28"/>
                <w:szCs w:val="28"/>
              </w:rPr>
            </w:pPr>
            <w:r w:rsidRPr="004D6AB1">
              <w:rPr>
                <w:rFonts w:ascii="Times New Roman" w:hAnsi="Times New Roman" w:cs="Times New Roman"/>
                <w:sz w:val="28"/>
                <w:szCs w:val="28"/>
              </w:rPr>
              <w:t xml:space="preserve">Научный руководитель  </w:t>
            </w:r>
          </w:p>
          <w:p w:rsidR="00BE6775" w:rsidRPr="004D6AB1" w:rsidRDefault="00BE6775" w:rsidP="00DC12F8">
            <w:pPr>
              <w:ind w:firstLine="5812"/>
              <w:jc w:val="left"/>
              <w:textAlignment w:val="baseline"/>
              <w:outlineLvl w:val="2"/>
              <w:rPr>
                <w:rFonts w:ascii="Times New Roman" w:hAnsi="Times New Roman" w:cs="Times New Roman"/>
                <w:sz w:val="28"/>
                <w:szCs w:val="28"/>
              </w:rPr>
            </w:pPr>
            <w:r w:rsidRPr="004D6AB1">
              <w:rPr>
                <w:rFonts w:ascii="Times New Roman" w:hAnsi="Times New Roman" w:cs="Times New Roman"/>
                <w:sz w:val="28"/>
                <w:szCs w:val="28"/>
              </w:rPr>
              <w:t>Киялбаев А.К., д.т.н., проф.</w:t>
            </w:r>
          </w:p>
          <w:p w:rsidR="00BE6775" w:rsidRPr="004D6AB1" w:rsidRDefault="00BE6775" w:rsidP="00DC12F8">
            <w:pPr>
              <w:ind w:firstLine="5812"/>
              <w:jc w:val="left"/>
              <w:textAlignment w:val="baseline"/>
              <w:outlineLvl w:val="2"/>
              <w:rPr>
                <w:rFonts w:ascii="Times New Roman" w:hAnsi="Times New Roman" w:cs="Times New Roman"/>
                <w:sz w:val="28"/>
                <w:szCs w:val="28"/>
              </w:rPr>
            </w:pPr>
          </w:p>
        </w:tc>
      </w:tr>
      <w:tr w:rsidR="00BE6775" w:rsidRPr="004D6AB1" w:rsidTr="00DC12F8">
        <w:trPr>
          <w:trHeight w:val="80"/>
        </w:trPr>
        <w:tc>
          <w:tcPr>
            <w:tcW w:w="9747" w:type="dxa"/>
          </w:tcPr>
          <w:p w:rsidR="00BE6775" w:rsidRPr="004D6AB1" w:rsidRDefault="00BE6775" w:rsidP="00DC12F8">
            <w:pPr>
              <w:ind w:firstLine="5812"/>
              <w:jc w:val="left"/>
              <w:textAlignment w:val="baseline"/>
              <w:outlineLvl w:val="2"/>
              <w:rPr>
                <w:rFonts w:ascii="Times New Roman" w:hAnsi="Times New Roman" w:cs="Times New Roman"/>
                <w:sz w:val="28"/>
                <w:szCs w:val="28"/>
              </w:rPr>
            </w:pPr>
            <w:r w:rsidRPr="004D6AB1">
              <w:rPr>
                <w:rFonts w:ascii="Times New Roman" w:hAnsi="Times New Roman" w:cs="Times New Roman"/>
                <w:sz w:val="28"/>
                <w:szCs w:val="28"/>
              </w:rPr>
              <w:t>Зарубежный консультант</w:t>
            </w:r>
          </w:p>
          <w:p w:rsidR="00BE6775" w:rsidRPr="004D6AB1" w:rsidRDefault="00BE6775" w:rsidP="00DC12F8">
            <w:pPr>
              <w:ind w:firstLine="5812"/>
              <w:jc w:val="left"/>
              <w:textAlignment w:val="baseline"/>
              <w:outlineLvl w:val="2"/>
              <w:rPr>
                <w:rFonts w:ascii="Times New Roman" w:hAnsi="Times New Roman" w:cs="Times New Roman"/>
                <w:sz w:val="28"/>
                <w:szCs w:val="28"/>
              </w:rPr>
            </w:pPr>
            <w:r w:rsidRPr="004D6AB1">
              <w:rPr>
                <w:rFonts w:ascii="Times New Roman" w:hAnsi="Times New Roman" w:cs="Times New Roman"/>
                <w:sz w:val="28"/>
                <w:szCs w:val="28"/>
              </w:rPr>
              <w:t>Маданбеков Н.А.,</w:t>
            </w:r>
            <w:r w:rsidRPr="004D6AB1">
              <w:rPr>
                <w:rFonts w:ascii="Times New Roman" w:hAnsi="Times New Roman" w:cs="Times New Roman"/>
                <w:sz w:val="28"/>
                <w:szCs w:val="28"/>
                <w:lang w:val="kk-KZ"/>
              </w:rPr>
              <w:t xml:space="preserve"> к.т.н., доц.</w:t>
            </w:r>
          </w:p>
          <w:p w:rsidR="00BE6775" w:rsidRPr="004D6AB1" w:rsidRDefault="00BE6775" w:rsidP="00DC12F8">
            <w:pPr>
              <w:ind w:firstLine="5812"/>
              <w:jc w:val="left"/>
              <w:textAlignment w:val="baseline"/>
              <w:outlineLvl w:val="2"/>
              <w:rPr>
                <w:rFonts w:ascii="Times New Roman" w:hAnsi="Times New Roman" w:cs="Times New Roman"/>
                <w:sz w:val="28"/>
                <w:szCs w:val="28"/>
                <w:lang w:val="kk-KZ"/>
              </w:rPr>
            </w:pPr>
            <w:r w:rsidRPr="004D6AB1">
              <w:rPr>
                <w:rFonts w:ascii="Times New Roman" w:hAnsi="Times New Roman" w:cs="Times New Roman"/>
                <w:sz w:val="28"/>
                <w:szCs w:val="28"/>
                <w:lang w:val="kk-KZ"/>
              </w:rPr>
              <w:t xml:space="preserve">Кыргызский гос. ун-т </w:t>
            </w:r>
          </w:p>
          <w:p w:rsidR="00BE6775" w:rsidRPr="004D6AB1" w:rsidRDefault="00BE6775" w:rsidP="00DC12F8">
            <w:pPr>
              <w:ind w:firstLine="5812"/>
              <w:jc w:val="left"/>
              <w:textAlignment w:val="baseline"/>
              <w:outlineLvl w:val="2"/>
              <w:rPr>
                <w:rFonts w:ascii="Times New Roman" w:hAnsi="Times New Roman" w:cs="Times New Roman"/>
                <w:sz w:val="28"/>
                <w:szCs w:val="28"/>
                <w:lang w:val="kk-KZ"/>
              </w:rPr>
            </w:pPr>
            <w:r w:rsidRPr="004D6AB1">
              <w:rPr>
                <w:rFonts w:ascii="Times New Roman" w:hAnsi="Times New Roman" w:cs="Times New Roman"/>
                <w:sz w:val="28"/>
                <w:szCs w:val="28"/>
                <w:lang w:val="kk-KZ"/>
              </w:rPr>
              <w:t xml:space="preserve">строительства, транспорта </w:t>
            </w:r>
          </w:p>
          <w:p w:rsidR="00BE6775" w:rsidRPr="004D6AB1" w:rsidRDefault="00BE6775" w:rsidP="00DC12F8">
            <w:pPr>
              <w:ind w:firstLine="5812"/>
              <w:jc w:val="left"/>
              <w:textAlignment w:val="baseline"/>
              <w:outlineLvl w:val="2"/>
              <w:rPr>
                <w:rFonts w:ascii="Times New Roman" w:hAnsi="Times New Roman" w:cs="Times New Roman"/>
                <w:sz w:val="28"/>
                <w:szCs w:val="28"/>
              </w:rPr>
            </w:pPr>
            <w:r w:rsidRPr="004D6AB1">
              <w:rPr>
                <w:rFonts w:ascii="Times New Roman" w:hAnsi="Times New Roman" w:cs="Times New Roman"/>
                <w:sz w:val="28"/>
                <w:szCs w:val="28"/>
                <w:lang w:val="kk-KZ"/>
              </w:rPr>
              <w:t>и архитектуры им. Н. Исанова</w:t>
            </w:r>
          </w:p>
        </w:tc>
      </w:tr>
    </w:tbl>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ind w:firstLine="709"/>
        <w:jc w:val="both"/>
        <w:textAlignment w:val="baseline"/>
        <w:outlineLvl w:val="2"/>
        <w:rPr>
          <w:rFonts w:ascii="Times New Roman" w:hAnsi="Times New Roman" w:cs="Times New Roman"/>
          <w:b/>
          <w:sz w:val="28"/>
          <w:szCs w:val="28"/>
        </w:rPr>
      </w:pPr>
    </w:p>
    <w:p w:rsidR="00BE6775" w:rsidRPr="004D6AB1" w:rsidRDefault="00BE6775" w:rsidP="00BE6775">
      <w:pPr>
        <w:shd w:val="clear" w:color="auto" w:fill="FFFFFF"/>
        <w:rPr>
          <w:rFonts w:ascii="Times New Roman" w:eastAsia="Times New Roman" w:hAnsi="Times New Roman" w:cs="Times New Roman"/>
          <w:sz w:val="28"/>
          <w:szCs w:val="28"/>
          <w:lang w:eastAsia="ru-RU"/>
        </w:rPr>
      </w:pPr>
      <w:r w:rsidRPr="004D6AB1">
        <w:rPr>
          <w:rFonts w:ascii="Times New Roman" w:eastAsia="Times New Roman" w:hAnsi="Times New Roman" w:cs="Times New Roman"/>
          <w:sz w:val="28"/>
          <w:szCs w:val="28"/>
          <w:lang w:eastAsia="ru-RU"/>
        </w:rPr>
        <w:t>Республика Казахстан</w:t>
      </w:r>
    </w:p>
    <w:p w:rsidR="00BE6775" w:rsidRPr="004D6AB1" w:rsidRDefault="00BE6775" w:rsidP="00BE6775">
      <w:pPr>
        <w:shd w:val="clear" w:color="auto" w:fill="FFFFFF"/>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820032" behindDoc="0" locked="0" layoutInCell="1" allowOverlap="1">
                <wp:simplePos x="0" y="0"/>
                <wp:positionH relativeFrom="column">
                  <wp:posOffset>2767965</wp:posOffset>
                </wp:positionH>
                <wp:positionV relativeFrom="paragraph">
                  <wp:posOffset>285750</wp:posOffset>
                </wp:positionV>
                <wp:extent cx="438150" cy="390525"/>
                <wp:effectExtent l="5715" t="0" r="3810" b="0"/>
                <wp:wrapNone/>
                <wp:docPr id="2226" name="Овал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062AA9A1" id="Овал 2226" o:spid="_x0000_s1026" style="position:absolute;margin-left:217.95pt;margin-top:22.5pt;width:34.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" stroked="f"/>
            </w:pict>
          </mc:Fallback>
        </mc:AlternateContent>
      </w:r>
      <w:r>
        <w:rPr>
          <w:noProof/>
          <w:lang w:val="ru-RU" w:eastAsia="ru-RU"/>
        </w:rPr>
        <mc:AlternateContent>
          <mc:Choice Requires="wps">
            <w:drawing>
              <wp:anchor distT="0" distB="0" distL="114300" distR="114300" simplePos="0" relativeHeight="251821056" behindDoc="0" locked="0" layoutInCell="1" allowOverlap="1">
                <wp:simplePos x="0" y="0"/>
                <wp:positionH relativeFrom="column">
                  <wp:posOffset>2948940</wp:posOffset>
                </wp:positionH>
                <wp:positionV relativeFrom="paragraph">
                  <wp:posOffset>365760</wp:posOffset>
                </wp:positionV>
                <wp:extent cx="457200" cy="295275"/>
                <wp:effectExtent l="15240" t="13335" r="13335" b="15240"/>
                <wp:wrapNone/>
                <wp:docPr id="2225" name="Прямоугольник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527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07E4B40" id="Прямоугольник 2225" o:spid="_x0000_s1026" style="position:absolute;margin-left:232.2pt;margin-top:28.8pt;width:36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" strokecolor="white" strokeweight="2pt"/>
            </w:pict>
          </mc:Fallback>
        </mc:AlternateContent>
      </w:r>
      <w:r w:rsidRPr="004D6AB1">
        <w:rPr>
          <w:rFonts w:ascii="Times New Roman" w:eastAsia="Times New Roman" w:hAnsi="Times New Roman" w:cs="Times New Roman"/>
          <w:sz w:val="28"/>
          <w:szCs w:val="28"/>
          <w:lang w:eastAsia="ru-RU"/>
        </w:rPr>
        <w:t xml:space="preserve">Алматы, 2022 </w:t>
      </w:r>
    </w:p>
    <w:p w:rsidR="00BE6775" w:rsidRPr="004D6AB1" w:rsidRDefault="00BE6775" w:rsidP="00BE6775">
      <w:pPr>
        <w:rPr>
          <w:rFonts w:ascii="Times New Roman" w:hAnsi="Times New Roman" w:cs="Times New Roman"/>
          <w:b/>
          <w:sz w:val="28"/>
          <w:szCs w:val="28"/>
        </w:rPr>
      </w:pPr>
      <w:r w:rsidRPr="004D6AB1">
        <w:rPr>
          <w:rFonts w:ascii="Times New Roman" w:hAnsi="Times New Roman" w:cs="Times New Roman"/>
          <w:b/>
          <w:sz w:val="28"/>
          <w:szCs w:val="28"/>
        </w:rPr>
        <w:lastRenderedPageBreak/>
        <w:t>СОДЕРЖАНИЕ</w:t>
      </w:r>
    </w:p>
    <w:p w:rsidR="00BE6775" w:rsidRPr="004D6AB1" w:rsidRDefault="00BE6775" w:rsidP="00BE6775">
      <w:pPr>
        <w:rPr>
          <w:rFonts w:ascii="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BE6775" w:rsidRPr="004D6AB1" w:rsidTr="00DC12F8">
        <w:tc>
          <w:tcPr>
            <w:tcW w:w="9121" w:type="dxa"/>
          </w:tcPr>
          <w:p w:rsidR="00BE6775" w:rsidRPr="004D6AB1" w:rsidRDefault="00BE6775" w:rsidP="00DC12F8">
            <w:pPr>
              <w:jc w:val="left"/>
              <w:rPr>
                <w:rFonts w:ascii="Times New Roman" w:hAnsi="Times New Roman" w:cs="Times New Roman"/>
                <w:b/>
                <w:bCs/>
                <w:sz w:val="28"/>
                <w:szCs w:val="28"/>
              </w:rPr>
            </w:pPr>
            <w:r w:rsidRPr="004D6AB1">
              <w:rPr>
                <w:rFonts w:ascii="Times New Roman" w:hAnsi="Times New Roman" w:cs="Times New Roman"/>
                <w:b/>
                <w:bCs/>
                <w:sz w:val="28"/>
                <w:szCs w:val="28"/>
              </w:rPr>
              <w:t>ВВЕДЕНИЕ…………………………………………………………………...</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4</w:t>
            </w:r>
          </w:p>
        </w:tc>
      </w:tr>
      <w:tr w:rsidR="00BE6775" w:rsidRPr="004D6AB1" w:rsidTr="00DC12F8">
        <w:tc>
          <w:tcPr>
            <w:tcW w:w="9121" w:type="dxa"/>
          </w:tcPr>
          <w:p w:rsidR="00BE6775" w:rsidRPr="004D6AB1" w:rsidRDefault="00BE6775" w:rsidP="00DC12F8">
            <w:pPr>
              <w:tabs>
                <w:tab w:val="left" w:pos="9000"/>
              </w:tabs>
              <w:jc w:val="both"/>
              <w:rPr>
                <w:rFonts w:ascii="Times New Roman" w:hAnsi="Times New Roman" w:cs="Times New Roman"/>
                <w:b/>
                <w:caps/>
                <w:sz w:val="28"/>
                <w:szCs w:val="28"/>
              </w:rPr>
            </w:pPr>
            <w:r w:rsidRPr="004D6AB1">
              <w:rPr>
                <w:rFonts w:ascii="Times New Roman" w:hAnsi="Times New Roman" w:cs="Times New Roman"/>
                <w:b/>
                <w:caps/>
                <w:sz w:val="28"/>
                <w:szCs w:val="28"/>
              </w:rPr>
              <w:t>1ПРОБЛЕМЫ ЗИМНЕГО СОДЕРЖАНИЯ АВТОМОБИЛЬНЫХ ДОРОГ В УСЛОВИЯХ РЕЗКОКОНТИНЕНТАЛЬНОГО КЛИМАТА</w:t>
            </w:r>
            <w:r w:rsidRPr="004D6AB1">
              <w:rPr>
                <w:rFonts w:ascii="Times New Roman" w:hAnsi="Times New Roman" w:cs="Times New Roman"/>
                <w:b/>
                <w:bCs/>
                <w:sz w:val="28"/>
                <w:szCs w:val="28"/>
              </w:rPr>
              <w:t>……………………………………………………………</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w:t>
            </w:r>
          </w:p>
        </w:tc>
      </w:tr>
      <w:tr w:rsidR="00BE6775" w:rsidRPr="004D6AB1" w:rsidTr="00DC12F8">
        <w:tc>
          <w:tcPr>
            <w:tcW w:w="9121" w:type="dxa"/>
          </w:tcPr>
          <w:p w:rsidR="00BE6775" w:rsidRPr="004D6AB1" w:rsidRDefault="00BE6775" w:rsidP="00DC12F8">
            <w:pPr>
              <w:jc w:val="both"/>
              <w:rPr>
                <w:rFonts w:ascii="Times New Roman" w:hAnsi="Times New Roman" w:cs="Times New Roman"/>
                <w:b/>
                <w:sz w:val="28"/>
                <w:szCs w:val="28"/>
              </w:rPr>
            </w:pPr>
            <w:r w:rsidRPr="004D6AB1">
              <w:rPr>
                <w:rFonts w:ascii="Times New Roman" w:hAnsi="Times New Roman" w:cs="Times New Roman"/>
                <w:sz w:val="28"/>
                <w:szCs w:val="28"/>
              </w:rPr>
              <w:t>1.1</w:t>
            </w:r>
            <w:r w:rsidRPr="004D6AB1">
              <w:rPr>
                <w:rFonts w:ascii="Times New Roman" w:hAnsi="Times New Roman" w:cs="Times New Roman"/>
                <w:bCs/>
                <w:sz w:val="28"/>
                <w:lang w:val="kk-KZ"/>
              </w:rPr>
              <w:t>Состояние вопроса</w:t>
            </w:r>
            <w:r w:rsidRPr="004D6AB1">
              <w:rPr>
                <w:rFonts w:ascii="Times New Roman" w:hAnsi="Times New Roman" w:cs="Times New Roman"/>
                <w:bCs/>
                <w:sz w:val="28"/>
              </w:rPr>
              <w:t xml:space="preserve"> и актуальность темы исследования</w:t>
            </w:r>
            <w:r w:rsidRPr="004D6AB1">
              <w:rPr>
                <w:rFonts w:ascii="Times New Roman" w:hAnsi="Times New Roman" w:cs="Times New Roman"/>
                <w:bCs/>
                <w:sz w:val="28"/>
                <w:szCs w:val="28"/>
              </w:rPr>
              <w:t>…………</w:t>
            </w:r>
            <w:proofErr w:type="gramStart"/>
            <w:r w:rsidRPr="004D6AB1">
              <w:rPr>
                <w:rFonts w:ascii="Times New Roman" w:hAnsi="Times New Roman" w:cs="Times New Roman"/>
                <w:bCs/>
                <w:sz w:val="28"/>
                <w:szCs w:val="28"/>
              </w:rPr>
              <w:t>…….</w:t>
            </w:r>
            <w:proofErr w:type="gramEnd"/>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w:t>
            </w:r>
          </w:p>
        </w:tc>
      </w:tr>
      <w:tr w:rsidR="00BE6775" w:rsidRPr="004D6AB1" w:rsidTr="00DC12F8">
        <w:tc>
          <w:tcPr>
            <w:tcW w:w="9121" w:type="dxa"/>
          </w:tcPr>
          <w:p w:rsidR="00BE6775" w:rsidRPr="004D6AB1" w:rsidRDefault="00BE6775" w:rsidP="00DC12F8">
            <w:pPr>
              <w:tabs>
                <w:tab w:val="left" w:pos="993"/>
              </w:tabs>
              <w:jc w:val="both"/>
              <w:outlineLvl w:val="0"/>
              <w:rPr>
                <w:rFonts w:ascii="Times New Roman" w:hAnsi="Times New Roman" w:cs="Times New Roman"/>
                <w:bCs/>
                <w:sz w:val="28"/>
              </w:rPr>
            </w:pPr>
            <w:r w:rsidRPr="004D6AB1">
              <w:rPr>
                <w:rFonts w:ascii="Times New Roman" w:hAnsi="Times New Roman" w:cs="Times New Roman"/>
                <w:bCs/>
                <w:sz w:val="28"/>
              </w:rPr>
              <w:t>1.2</w:t>
            </w:r>
            <w:r w:rsidRPr="004D6AB1">
              <w:rPr>
                <w:rFonts w:ascii="Times New Roman" w:hAnsi="Times New Roman" w:cs="Times New Roman"/>
                <w:bCs/>
                <w:sz w:val="28"/>
                <w:lang w:val="kk-KZ"/>
              </w:rPr>
              <w:t xml:space="preserve"> Причины возникновения </w:t>
            </w:r>
            <w:r w:rsidRPr="004D6AB1">
              <w:rPr>
                <w:rFonts w:ascii="Times New Roman" w:hAnsi="Times New Roman" w:cs="Times New Roman"/>
                <w:bCs/>
                <w:sz w:val="28"/>
              </w:rPr>
              <w:t xml:space="preserve">снежно-ледяных образований и их классификация, применительно к </w:t>
            </w:r>
            <w:r w:rsidRPr="004D6AB1">
              <w:rPr>
                <w:rFonts w:ascii="Times New Roman" w:hAnsi="Times New Roman" w:cs="Times New Roman"/>
                <w:bCs/>
                <w:sz w:val="28"/>
                <w:lang w:val="en-US"/>
              </w:rPr>
              <w:t>IV</w:t>
            </w:r>
            <w:r w:rsidRPr="004D6AB1">
              <w:rPr>
                <w:rFonts w:ascii="Times New Roman" w:hAnsi="Times New Roman" w:cs="Times New Roman"/>
                <w:bCs/>
                <w:sz w:val="28"/>
              </w:rPr>
              <w:t>-</w:t>
            </w:r>
            <w:r w:rsidRPr="004D6AB1">
              <w:rPr>
                <w:rFonts w:ascii="Times New Roman" w:hAnsi="Times New Roman" w:cs="Times New Roman"/>
                <w:bCs/>
                <w:sz w:val="28"/>
                <w:lang w:val="en-US"/>
              </w:rPr>
              <w:t>V</w:t>
            </w:r>
            <w:r w:rsidRPr="004D6AB1">
              <w:rPr>
                <w:rFonts w:ascii="Times New Roman" w:hAnsi="Times New Roman" w:cs="Times New Roman"/>
                <w:bCs/>
                <w:sz w:val="28"/>
              </w:rPr>
              <w:t xml:space="preserve"> дорожно-климатическим </w:t>
            </w:r>
            <w:proofErr w:type="gramStart"/>
            <w:r w:rsidRPr="004D6AB1">
              <w:rPr>
                <w:rFonts w:ascii="Times New Roman" w:hAnsi="Times New Roman" w:cs="Times New Roman"/>
                <w:bCs/>
                <w:sz w:val="28"/>
              </w:rPr>
              <w:t>зонам</w:t>
            </w:r>
            <w:r w:rsidRPr="004D6AB1">
              <w:rPr>
                <w:rFonts w:ascii="Times New Roman" w:hAnsi="Times New Roman" w:cs="Times New Roman"/>
                <w:sz w:val="28"/>
                <w:szCs w:val="28"/>
              </w:rPr>
              <w:t>….</w:t>
            </w:r>
            <w:proofErr w:type="gramEnd"/>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11</w:t>
            </w:r>
          </w:p>
        </w:tc>
      </w:tr>
      <w:tr w:rsidR="00BE6775" w:rsidRPr="004D6AB1" w:rsidTr="00DC12F8">
        <w:tc>
          <w:tcPr>
            <w:tcW w:w="9121" w:type="dxa"/>
          </w:tcPr>
          <w:p w:rsidR="00BE6775" w:rsidRPr="004D6AB1" w:rsidRDefault="00BE6775" w:rsidP="00DC12F8">
            <w:pPr>
              <w:jc w:val="both"/>
              <w:rPr>
                <w:rFonts w:ascii="Times New Roman" w:hAnsi="Times New Roman" w:cs="Times New Roman"/>
                <w:b/>
                <w:sz w:val="28"/>
              </w:rPr>
            </w:pPr>
            <w:r w:rsidRPr="004D6AB1">
              <w:rPr>
                <w:rFonts w:ascii="Times New Roman" w:hAnsi="Times New Roman" w:cs="Times New Roman"/>
                <w:bCs/>
                <w:sz w:val="28"/>
              </w:rPr>
              <w:t xml:space="preserve">1.3 </w:t>
            </w:r>
            <w:r w:rsidRPr="004D6AB1">
              <w:rPr>
                <w:rFonts w:ascii="Times New Roman" w:hAnsi="Times New Roman" w:cs="Times New Roman"/>
                <w:bCs/>
                <w:sz w:val="28"/>
                <w:lang w:val="kk-KZ"/>
              </w:rPr>
              <w:t>Основные ф</w:t>
            </w:r>
            <w:r w:rsidRPr="004D6AB1">
              <w:rPr>
                <w:rFonts w:ascii="Times New Roman" w:hAnsi="Times New Roman" w:cs="Times New Roman"/>
                <w:bCs/>
                <w:sz w:val="28"/>
              </w:rPr>
              <w:t>актор</w:t>
            </w:r>
            <w:r w:rsidRPr="004D6AB1">
              <w:rPr>
                <w:rFonts w:ascii="Times New Roman" w:hAnsi="Times New Roman" w:cs="Times New Roman"/>
                <w:bCs/>
                <w:sz w:val="28"/>
                <w:lang w:val="kk-KZ"/>
              </w:rPr>
              <w:t xml:space="preserve">ы образования скользкости на автомобильных дорогах </w:t>
            </w:r>
            <w:r w:rsidRPr="004D6AB1">
              <w:rPr>
                <w:rFonts w:ascii="Times New Roman" w:hAnsi="Times New Roman" w:cs="Times New Roman"/>
                <w:bCs/>
                <w:sz w:val="28"/>
              </w:rPr>
              <w:t>и способы борьбы с ними</w:t>
            </w:r>
            <w:r w:rsidRPr="004D6AB1">
              <w:rPr>
                <w:rFonts w:ascii="Times New Roman" w:hAnsi="Times New Roman" w:cs="Times New Roman"/>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20</w:t>
            </w:r>
          </w:p>
        </w:tc>
      </w:tr>
      <w:tr w:rsidR="00BE6775" w:rsidRPr="004D6AB1" w:rsidTr="00DC12F8">
        <w:tc>
          <w:tcPr>
            <w:tcW w:w="9121" w:type="dxa"/>
          </w:tcPr>
          <w:p w:rsidR="00BE6775" w:rsidRPr="004D6AB1" w:rsidRDefault="00BE6775" w:rsidP="00DC12F8">
            <w:pPr>
              <w:tabs>
                <w:tab w:val="left" w:pos="1080"/>
              </w:tabs>
              <w:jc w:val="both"/>
              <w:rPr>
                <w:rFonts w:ascii="Times New Roman" w:hAnsi="Times New Roman" w:cs="Times New Roman"/>
                <w:bCs/>
                <w:sz w:val="28"/>
                <w:szCs w:val="28"/>
              </w:rPr>
            </w:pPr>
            <w:r w:rsidRPr="004D6AB1">
              <w:rPr>
                <w:rFonts w:ascii="Times New Roman" w:hAnsi="Times New Roman" w:cs="Times New Roman"/>
                <w:bCs/>
                <w:sz w:val="28"/>
                <w:szCs w:val="28"/>
              </w:rPr>
              <w:t xml:space="preserve">1.4 </w:t>
            </w:r>
            <w:r w:rsidRPr="004D6AB1">
              <w:rPr>
                <w:rFonts w:ascii="Times New Roman" w:hAnsi="Times New Roman" w:cs="Times New Roman"/>
                <w:bCs/>
                <w:sz w:val="28"/>
                <w:szCs w:val="28"/>
                <w:lang w:val="kk-KZ"/>
              </w:rPr>
              <w:t>Традиционные методы применения х</w:t>
            </w:r>
            <w:r w:rsidRPr="004D6AB1">
              <w:rPr>
                <w:rFonts w:ascii="Times New Roman" w:hAnsi="Times New Roman" w:cs="Times New Roman"/>
                <w:bCs/>
                <w:sz w:val="28"/>
                <w:szCs w:val="28"/>
              </w:rPr>
              <w:t>имически</w:t>
            </w:r>
            <w:r w:rsidRPr="004D6AB1">
              <w:rPr>
                <w:rFonts w:ascii="Times New Roman" w:hAnsi="Times New Roman" w:cs="Times New Roman"/>
                <w:bCs/>
                <w:sz w:val="28"/>
                <w:szCs w:val="28"/>
                <w:lang w:val="kk-KZ"/>
              </w:rPr>
              <w:t>х реагентов при борьбе со скользкостью</w:t>
            </w:r>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31</w:t>
            </w:r>
          </w:p>
        </w:tc>
      </w:tr>
      <w:tr w:rsidR="00BE6775" w:rsidRPr="004D6AB1" w:rsidTr="00DC12F8">
        <w:tc>
          <w:tcPr>
            <w:tcW w:w="9121" w:type="dxa"/>
          </w:tcPr>
          <w:p w:rsidR="00BE6775" w:rsidRPr="004D6AB1" w:rsidRDefault="00BE6775" w:rsidP="00DC12F8">
            <w:pPr>
              <w:jc w:val="both"/>
              <w:rPr>
                <w:rFonts w:ascii="Times New Roman" w:hAnsi="Times New Roman" w:cs="Times New Roman"/>
                <w:bCs/>
                <w:sz w:val="28"/>
                <w:szCs w:val="28"/>
              </w:rPr>
            </w:pPr>
            <w:r w:rsidRPr="004D6AB1">
              <w:rPr>
                <w:rFonts w:ascii="Times New Roman" w:hAnsi="Times New Roman" w:cs="Times New Roman"/>
                <w:bCs/>
                <w:sz w:val="28"/>
                <w:szCs w:val="28"/>
              </w:rPr>
              <w:t>Выводы по 1 разделу………………………………………………………….</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38</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2 ТЕОРЕТИЧЕСКОЕ ОБОСНОВАНИЕ ХИМИЧЕСКОГО МЕТОДА БОРЬБЫ СО СКОЛЬЗКОСТЬЮ</w:t>
            </w:r>
            <w:r w:rsidRPr="004D6AB1">
              <w:rPr>
                <w:rFonts w:ascii="Times New Roman" w:hAnsi="Times New Roman" w:cs="Times New Roman"/>
                <w:b/>
                <w:bCs/>
                <w:caps/>
                <w:sz w:val="28"/>
                <w:szCs w:val="28"/>
                <w:lang w:val="kk-KZ"/>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39</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lang w:val="kk-KZ"/>
              </w:rPr>
            </w:pPr>
            <w:r w:rsidRPr="004D6AB1">
              <w:rPr>
                <w:rFonts w:ascii="Times New Roman" w:hAnsi="Times New Roman" w:cs="Times New Roman"/>
                <w:sz w:val="28"/>
                <w:szCs w:val="28"/>
              </w:rPr>
              <w:t xml:space="preserve">2.1 </w:t>
            </w:r>
            <w:r w:rsidRPr="004D6AB1">
              <w:rPr>
                <w:rFonts w:ascii="Times New Roman" w:hAnsi="Times New Roman" w:cs="Times New Roman"/>
                <w:sz w:val="28"/>
                <w:szCs w:val="28"/>
                <w:lang w:val="kk-KZ"/>
              </w:rPr>
              <w:t>Теоретические предпосылки образования скользкости на автомобильных дорогах и коэффициент сцепления</w:t>
            </w:r>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39</w:t>
            </w:r>
          </w:p>
        </w:tc>
      </w:tr>
      <w:tr w:rsidR="00BE6775" w:rsidRPr="004D6AB1" w:rsidTr="00DC12F8">
        <w:tc>
          <w:tcPr>
            <w:tcW w:w="9121" w:type="dxa"/>
          </w:tcPr>
          <w:p w:rsidR="00BE6775" w:rsidRPr="00DB10B1" w:rsidRDefault="00BE6775" w:rsidP="00DC12F8">
            <w:pPr>
              <w:tabs>
                <w:tab w:val="left" w:pos="540"/>
                <w:tab w:val="left" w:pos="993"/>
              </w:tabs>
              <w:jc w:val="both"/>
              <w:rPr>
                <w:rFonts w:ascii="Times New Roman" w:hAnsi="Times New Roman" w:cs="Times New Roman"/>
                <w:b/>
                <w:bCs/>
                <w:sz w:val="28"/>
                <w:szCs w:val="28"/>
                <w:lang w:val="ru-RU"/>
              </w:rPr>
            </w:pPr>
            <w:r w:rsidRPr="004D6AB1">
              <w:rPr>
                <w:rFonts w:ascii="Times New Roman" w:hAnsi="Times New Roman" w:cs="Times New Roman"/>
                <w:sz w:val="28"/>
                <w:szCs w:val="28"/>
                <w:lang w:val="kk-KZ"/>
              </w:rPr>
              <w:t xml:space="preserve">2.2 </w:t>
            </w:r>
            <w:r w:rsidRPr="004D6AB1">
              <w:rPr>
                <w:rFonts w:ascii="Times New Roman" w:hAnsi="Times New Roman" w:cs="Times New Roman"/>
                <w:sz w:val="28"/>
                <w:szCs w:val="28"/>
              </w:rPr>
              <w:t>Теория взаимодействия льда с химическими реагентами</w:t>
            </w:r>
            <w:r w:rsidR="00DB10B1">
              <w:rPr>
                <w:rFonts w:ascii="Times New Roman" w:hAnsi="Times New Roman" w:cs="Times New Roman"/>
                <w:sz w:val="28"/>
                <w:szCs w:val="28"/>
                <w:lang w:val="ru-RU"/>
              </w:rPr>
              <w:t>………………</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43</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2.3 Правило фазовых переходов при взаимодействии </w:t>
            </w:r>
            <w:r w:rsidRPr="004D6AB1">
              <w:rPr>
                <w:rFonts w:ascii="Times New Roman" w:hAnsi="Times New Roman" w:cs="Times New Roman"/>
                <w:sz w:val="28"/>
                <w:szCs w:val="28"/>
                <w:lang w:val="kk-KZ"/>
              </w:rPr>
              <w:t>льда с химическими реагентами.................................................</w:t>
            </w:r>
            <w:r w:rsidRPr="004D6AB1">
              <w:rPr>
                <w:rFonts w:ascii="Times New Roman" w:hAnsi="Times New Roman" w:cs="Times New Roman"/>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44</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sz w:val="28"/>
                <w:szCs w:val="28"/>
              </w:rPr>
              <w:t>2.4 Диаграммы растворимости как составная часть диаграмм плавкости………………………</w:t>
            </w:r>
            <w:proofErr w:type="gramStart"/>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52</w:t>
            </w:r>
          </w:p>
        </w:tc>
      </w:tr>
      <w:tr w:rsidR="00BE6775" w:rsidRPr="004D6AB1" w:rsidTr="00DC12F8">
        <w:tc>
          <w:tcPr>
            <w:tcW w:w="9121" w:type="dxa"/>
          </w:tcPr>
          <w:p w:rsidR="00BE6775" w:rsidRPr="004D6AB1" w:rsidRDefault="00BE6775" w:rsidP="00DC12F8">
            <w:pPr>
              <w:tabs>
                <w:tab w:val="left" w:pos="1701"/>
              </w:tabs>
              <w:jc w:val="both"/>
              <w:rPr>
                <w:rFonts w:ascii="Times New Roman" w:hAnsi="Times New Roman" w:cs="Times New Roman"/>
                <w:b/>
                <w:bCs/>
                <w:sz w:val="28"/>
                <w:szCs w:val="28"/>
              </w:rPr>
            </w:pPr>
            <w:r w:rsidRPr="004D6AB1">
              <w:rPr>
                <w:rFonts w:ascii="Times New Roman" w:hAnsi="Times New Roman" w:cs="Times New Roman"/>
                <w:sz w:val="28"/>
                <w:szCs w:val="28"/>
              </w:rPr>
              <w:t>2.5 Пример определения плотности распределения противогололедных химических реагентов, распределяемых при аварийном методе</w:t>
            </w:r>
            <w:r w:rsidRPr="004D6AB1">
              <w:rPr>
                <w:rFonts w:ascii="Times New Roman" w:hAnsi="Times New Roman" w:cs="Times New Roman"/>
                <w:bCs/>
                <w:sz w:val="28"/>
                <w:szCs w:val="28"/>
              </w:rPr>
              <w:t>……</w:t>
            </w:r>
            <w:proofErr w:type="gramStart"/>
            <w:r w:rsidR="00DB10B1">
              <w:rPr>
                <w:rFonts w:ascii="Times New Roman" w:hAnsi="Times New Roman" w:cs="Times New Roman"/>
                <w:bCs/>
                <w:sz w:val="28"/>
                <w:szCs w:val="28"/>
                <w:lang w:val="ru-RU"/>
              </w:rPr>
              <w:t>….</w:t>
            </w:r>
            <w:r w:rsidRPr="004D6AB1">
              <w:rPr>
                <w:rFonts w:ascii="Times New Roman" w:hAnsi="Times New Roman" w:cs="Times New Roman"/>
                <w:bCs/>
                <w:sz w:val="28"/>
                <w:szCs w:val="28"/>
              </w:rPr>
              <w:t>...</w:t>
            </w:r>
            <w:proofErr w:type="gramEnd"/>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57</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sz w:val="28"/>
                <w:szCs w:val="28"/>
              </w:rPr>
              <w:t xml:space="preserve">2.6 Термический анализ двухкомпонентных </w:t>
            </w:r>
            <w:proofErr w:type="gramStart"/>
            <w:r w:rsidRPr="004D6AB1">
              <w:rPr>
                <w:rFonts w:ascii="Times New Roman" w:hAnsi="Times New Roman" w:cs="Times New Roman"/>
                <w:sz w:val="28"/>
                <w:szCs w:val="28"/>
              </w:rPr>
              <w:t>систем</w:t>
            </w:r>
            <w:r w:rsidRPr="004D6AB1">
              <w:rPr>
                <w:rFonts w:ascii="Times New Roman" w:hAnsi="Times New Roman" w:cs="Times New Roman"/>
                <w:bCs/>
                <w:sz w:val="28"/>
                <w:szCs w:val="28"/>
              </w:rPr>
              <w:t>.…</w:t>
            </w:r>
            <w:proofErr w:type="gramEnd"/>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62</w:t>
            </w:r>
          </w:p>
        </w:tc>
      </w:tr>
      <w:tr w:rsidR="00BE6775" w:rsidRPr="004D6AB1" w:rsidTr="00DC12F8">
        <w:tc>
          <w:tcPr>
            <w:tcW w:w="9121" w:type="dxa"/>
          </w:tcPr>
          <w:p w:rsidR="00BE6775" w:rsidRPr="004D6AB1" w:rsidRDefault="00BE6775" w:rsidP="00DC12F8">
            <w:pPr>
              <w:jc w:val="both"/>
              <w:rPr>
                <w:rFonts w:ascii="Times New Roman" w:hAnsi="Times New Roman" w:cs="Times New Roman"/>
                <w:iCs/>
                <w:sz w:val="28"/>
                <w:szCs w:val="28"/>
                <w:lang w:val="kk-KZ"/>
              </w:rPr>
            </w:pPr>
            <w:r w:rsidRPr="004D6AB1">
              <w:rPr>
                <w:rFonts w:ascii="Times New Roman" w:hAnsi="Times New Roman" w:cs="Times New Roman"/>
                <w:sz w:val="28"/>
                <w:szCs w:val="28"/>
              </w:rPr>
              <w:t xml:space="preserve">2.7 </w:t>
            </w:r>
            <w:r w:rsidRPr="004D6AB1">
              <w:rPr>
                <w:rStyle w:val="af7"/>
                <w:rFonts w:ascii="Times New Roman" w:hAnsi="Times New Roman" w:cs="Times New Roman"/>
                <w:i w:val="0"/>
                <w:sz w:val="28"/>
                <w:szCs w:val="28"/>
              </w:rPr>
              <w:t xml:space="preserve">Фон </w:t>
            </w:r>
            <w:r w:rsidRPr="004D6AB1">
              <w:rPr>
                <w:rStyle w:val="af7"/>
                <w:rFonts w:ascii="Times New Roman" w:eastAsia="ArialUnicodeMS" w:hAnsi="Times New Roman" w:cs="Times New Roman"/>
                <w:i w:val="0"/>
                <w:sz w:val="28"/>
                <w:szCs w:val="28"/>
              </w:rPr>
              <w:t>химических и физических реакций между различными антиобледенителями</w:t>
            </w:r>
            <w:r w:rsidRPr="004D6AB1">
              <w:rPr>
                <w:rFonts w:ascii="Times New Roman" w:hAnsi="Times New Roman" w:cs="Times New Roman"/>
                <w:bCs/>
                <w:sz w:val="28"/>
                <w:szCs w:val="28"/>
              </w:rPr>
              <w:t>...……...……...……...……...…… ...……...……...…….</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63</w:t>
            </w:r>
          </w:p>
        </w:tc>
      </w:tr>
      <w:tr w:rsidR="00BE6775" w:rsidRPr="004D6AB1" w:rsidTr="00DC12F8">
        <w:tc>
          <w:tcPr>
            <w:tcW w:w="9121" w:type="dxa"/>
          </w:tcPr>
          <w:p w:rsidR="00BE6775" w:rsidRPr="00DB10B1" w:rsidRDefault="00BE6775" w:rsidP="00DC12F8">
            <w:pPr>
              <w:pStyle w:val="ab"/>
              <w:spacing w:before="0"/>
              <w:rPr>
                <w:szCs w:val="28"/>
                <w:lang w:val="ru-RU"/>
              </w:rPr>
            </w:pPr>
            <w:r w:rsidRPr="004D6AB1">
              <w:rPr>
                <w:szCs w:val="28"/>
              </w:rPr>
              <w:t>2.7.1 Влияние теплового эффекта при расплавлении снежно-ледяного образования при помощи химических   реагентов</w:t>
            </w:r>
            <w:r w:rsidR="00DB10B1">
              <w:rPr>
                <w:szCs w:val="28"/>
                <w:lang w:val="ru-RU"/>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68</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bCs/>
                <w:sz w:val="28"/>
                <w:szCs w:val="28"/>
              </w:rPr>
              <w:t>Выводы по 2 разделу………………………………………………………….</w:t>
            </w:r>
          </w:p>
        </w:tc>
        <w:tc>
          <w:tcPr>
            <w:tcW w:w="636" w:type="dxa"/>
          </w:tcPr>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70</w:t>
            </w:r>
          </w:p>
        </w:tc>
      </w:tr>
      <w:tr w:rsidR="00BE6775" w:rsidRPr="004D6AB1" w:rsidTr="00DC12F8">
        <w:tc>
          <w:tcPr>
            <w:tcW w:w="9121" w:type="dxa"/>
          </w:tcPr>
          <w:p w:rsidR="00BE6775" w:rsidRPr="004D6AB1" w:rsidRDefault="00BE6775" w:rsidP="00DC12F8">
            <w:pPr>
              <w:jc w:val="both"/>
              <w:rPr>
                <w:rFonts w:ascii="Times New Roman" w:hAnsi="Times New Roman" w:cs="Times New Roman"/>
                <w:b/>
                <w:sz w:val="27"/>
                <w:szCs w:val="27"/>
              </w:rPr>
            </w:pPr>
            <w:r w:rsidRPr="004D6AB1">
              <w:rPr>
                <w:rFonts w:ascii="Times New Roman" w:hAnsi="Times New Roman" w:cs="Times New Roman"/>
                <w:b/>
                <w:sz w:val="27"/>
                <w:szCs w:val="27"/>
              </w:rPr>
              <w:t xml:space="preserve">3 РАЗРАБОТКА МЕТОДИКИ </w:t>
            </w:r>
            <w:r w:rsidRPr="004D6AB1">
              <w:rPr>
                <w:rFonts w:ascii="Times New Roman" w:hAnsi="Times New Roman" w:cs="Times New Roman"/>
                <w:b/>
                <w:sz w:val="27"/>
                <w:szCs w:val="27"/>
                <w:lang w:val="kk-KZ"/>
              </w:rPr>
              <w:t xml:space="preserve">ЭКСПЕРЕМИНТАЛЬНЫХ ИССЛЕДОВАНИЙ ПО </w:t>
            </w:r>
            <w:r w:rsidRPr="004D6AB1">
              <w:rPr>
                <w:rFonts w:ascii="Times New Roman" w:hAnsi="Times New Roman" w:cs="Times New Roman"/>
                <w:b/>
                <w:sz w:val="27"/>
                <w:szCs w:val="27"/>
              </w:rPr>
              <w:t>ПРИГОТОВЛЕНИЮ ЭКСПЛУАТАЦИОННЫХ МАТЕРИАЛОВ</w:t>
            </w:r>
            <w:r w:rsidRPr="004D6AB1">
              <w:rPr>
                <w:rFonts w:ascii="Times New Roman" w:hAnsi="Times New Roman" w:cs="Times New Roman"/>
                <w:b/>
                <w:bCs/>
                <w:sz w:val="27"/>
                <w:szCs w:val="27"/>
              </w:rPr>
              <w:t>…</w:t>
            </w:r>
            <w:proofErr w:type="gramStart"/>
            <w:r w:rsidRPr="004D6AB1">
              <w:rPr>
                <w:rFonts w:ascii="Times New Roman" w:hAnsi="Times New Roman" w:cs="Times New Roman"/>
                <w:b/>
                <w:bCs/>
                <w:sz w:val="27"/>
                <w:szCs w:val="27"/>
              </w:rPr>
              <w:t>…….</w:t>
            </w:r>
            <w:proofErr w:type="gramEnd"/>
            <w:r w:rsidRPr="004D6AB1">
              <w:rPr>
                <w:rFonts w:ascii="Times New Roman" w:hAnsi="Times New Roman" w:cs="Times New Roman"/>
                <w:b/>
                <w:bCs/>
                <w:sz w:val="27"/>
                <w:szCs w:val="27"/>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72</w:t>
            </w:r>
          </w:p>
        </w:tc>
      </w:tr>
      <w:tr w:rsidR="00BE6775" w:rsidRPr="004D6AB1" w:rsidTr="00DC12F8">
        <w:tc>
          <w:tcPr>
            <w:tcW w:w="9121" w:type="dxa"/>
          </w:tcPr>
          <w:p w:rsidR="00BE6775" w:rsidRPr="004D6AB1" w:rsidRDefault="00BE6775" w:rsidP="00DC12F8">
            <w:pPr>
              <w:pStyle w:val="ab"/>
              <w:spacing w:before="0"/>
              <w:rPr>
                <w:bCs/>
              </w:rPr>
            </w:pPr>
            <w:r w:rsidRPr="004D6AB1">
              <w:rPr>
                <w:bCs/>
                <w:szCs w:val="28"/>
              </w:rPr>
              <w:t xml:space="preserve">3.1 Общие положения проведения экспериментальных испытаний по выбору </w:t>
            </w:r>
            <w:proofErr w:type="gramStart"/>
            <w:r w:rsidRPr="004D6AB1">
              <w:rPr>
                <w:bCs/>
                <w:szCs w:val="28"/>
              </w:rPr>
              <w:t>эксплуатационных  материалов</w:t>
            </w:r>
            <w:proofErr w:type="gramEnd"/>
            <w:r w:rsidRPr="004D6AB1">
              <w:rPr>
                <w:bCs/>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72</w:t>
            </w:r>
          </w:p>
        </w:tc>
      </w:tr>
      <w:tr w:rsidR="00BE6775" w:rsidRPr="004D6AB1" w:rsidTr="00DC12F8">
        <w:tc>
          <w:tcPr>
            <w:tcW w:w="9121" w:type="dxa"/>
          </w:tcPr>
          <w:p w:rsidR="00BE6775" w:rsidRPr="004D6AB1" w:rsidRDefault="00BE6775" w:rsidP="00DC12F8">
            <w:pPr>
              <w:jc w:val="both"/>
              <w:rPr>
                <w:rFonts w:ascii="Times New Roman" w:hAnsi="Times New Roman" w:cs="Times New Roman"/>
                <w:bCs/>
                <w:sz w:val="28"/>
                <w:szCs w:val="28"/>
              </w:rPr>
            </w:pPr>
            <w:r w:rsidRPr="004D6AB1">
              <w:rPr>
                <w:rFonts w:ascii="Times New Roman" w:hAnsi="Times New Roman" w:cs="Times New Roman"/>
                <w:bCs/>
                <w:sz w:val="28"/>
                <w:szCs w:val="28"/>
              </w:rPr>
              <w:t>3.2 Методика подбора и приготовления противогололедного раствора и результаты лабораторного испытания………………………</w:t>
            </w:r>
            <w:proofErr w:type="gramStart"/>
            <w:r w:rsidRPr="004D6AB1">
              <w:rPr>
                <w:rFonts w:ascii="Times New Roman" w:hAnsi="Times New Roman" w:cs="Times New Roman"/>
                <w:bCs/>
                <w:sz w:val="28"/>
                <w:szCs w:val="28"/>
              </w:rPr>
              <w:t>…….</w:t>
            </w:r>
            <w:proofErr w:type="gramEnd"/>
            <w:r w:rsidRPr="004D6AB1">
              <w:rPr>
                <w:rFonts w:ascii="Times New Roman" w:hAnsi="Times New Roman" w:cs="Times New Roman"/>
                <w:bCs/>
                <w:sz w:val="28"/>
                <w:szCs w:val="28"/>
              </w:rPr>
              <w:t>……….</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73</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sz w:val="28"/>
                <w:szCs w:val="28"/>
              </w:rPr>
              <w:t>3.3 Определение силы смерзания снежно-ледяного образования в лабораторных условиях…………………………………………………….</w:t>
            </w:r>
          </w:p>
        </w:tc>
        <w:tc>
          <w:tcPr>
            <w:tcW w:w="636" w:type="dxa"/>
          </w:tcPr>
          <w:p w:rsidR="00BE6775" w:rsidRPr="004D6AB1" w:rsidRDefault="00BE6775" w:rsidP="00DC12F8">
            <w:pPr>
              <w:rPr>
                <w:rFonts w:ascii="Times New Roman" w:hAnsi="Times New Roman" w:cs="Times New Roman"/>
                <w:bCs/>
                <w:sz w:val="28"/>
                <w:szCs w:val="28"/>
              </w:rPr>
            </w:pPr>
          </w:p>
          <w:p w:rsidR="00BE6775" w:rsidRPr="004D6AB1" w:rsidRDefault="00BE6775" w:rsidP="00DC12F8">
            <w:pPr>
              <w:rPr>
                <w:rFonts w:ascii="Times New Roman" w:hAnsi="Times New Roman" w:cs="Times New Roman"/>
                <w:bCs/>
                <w:sz w:val="28"/>
                <w:szCs w:val="28"/>
              </w:rPr>
            </w:pPr>
            <w:r w:rsidRPr="004D6AB1">
              <w:rPr>
                <w:rFonts w:ascii="Times New Roman" w:hAnsi="Times New Roman" w:cs="Times New Roman"/>
                <w:bCs/>
                <w:sz w:val="28"/>
                <w:szCs w:val="28"/>
              </w:rPr>
              <w:t>77</w:t>
            </w:r>
          </w:p>
        </w:tc>
      </w:tr>
      <w:tr w:rsidR="00BE6775" w:rsidRPr="004D6AB1" w:rsidTr="00DC12F8">
        <w:tc>
          <w:tcPr>
            <w:tcW w:w="9121" w:type="dxa"/>
          </w:tcPr>
          <w:p w:rsidR="00BE6775" w:rsidRPr="004D6AB1" w:rsidRDefault="00BE6775" w:rsidP="00DC12F8">
            <w:pPr>
              <w:pStyle w:val="ab"/>
              <w:spacing w:before="0"/>
              <w:rPr>
                <w:bCs/>
                <w:lang w:eastAsia="ko-KR"/>
              </w:rPr>
            </w:pPr>
            <w:r w:rsidRPr="004D6AB1">
              <w:rPr>
                <w:bCs/>
                <w:lang w:eastAsia="ko-KR"/>
              </w:rPr>
              <w:t xml:space="preserve">3.4 Анализ экспериментальных данных и сопоставление их с возможностями средств </w:t>
            </w:r>
            <w:proofErr w:type="gramStart"/>
            <w:r w:rsidRPr="004D6AB1">
              <w:rPr>
                <w:bCs/>
                <w:lang w:eastAsia="ko-KR"/>
              </w:rPr>
              <w:t>механизации..</w:t>
            </w:r>
            <w:proofErr w:type="gramEnd"/>
            <w:r w:rsidRPr="004D6AB1">
              <w:rPr>
                <w:bCs/>
                <w:szCs w:val="28"/>
              </w:rPr>
              <w:t>…………………………………….</w:t>
            </w:r>
          </w:p>
        </w:tc>
        <w:tc>
          <w:tcPr>
            <w:tcW w:w="636" w:type="dxa"/>
          </w:tcPr>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84</w:t>
            </w:r>
          </w:p>
        </w:tc>
      </w:tr>
      <w:tr w:rsidR="00BE6775" w:rsidRPr="004D6AB1" w:rsidTr="00DC12F8">
        <w:tc>
          <w:tcPr>
            <w:tcW w:w="9121" w:type="dxa"/>
          </w:tcPr>
          <w:p w:rsidR="00BE6775" w:rsidRPr="004D6AB1" w:rsidRDefault="00BE6775" w:rsidP="00DC12F8">
            <w:pPr>
              <w:pStyle w:val="Default"/>
              <w:jc w:val="both"/>
              <w:rPr>
                <w:rFonts w:ascii="Times New Roman" w:hAnsi="Times New Roman" w:cs="Times New Roman"/>
                <w:bCs/>
                <w:color w:val="auto"/>
                <w:sz w:val="28"/>
                <w:szCs w:val="28"/>
              </w:rPr>
            </w:pPr>
            <w:r w:rsidRPr="004D6AB1">
              <w:rPr>
                <w:rFonts w:ascii="Times New Roman" w:hAnsi="Times New Roman" w:cs="Times New Roman"/>
                <w:bCs/>
                <w:color w:val="auto"/>
                <w:sz w:val="28"/>
                <w:szCs w:val="28"/>
              </w:rPr>
              <w:lastRenderedPageBreak/>
              <w:t>3.5 Результаты экспериментальных исследований цементобетона на солеустойчивость в лабораторных условиях</w:t>
            </w:r>
            <w:r w:rsidRPr="004D6AB1">
              <w:rPr>
                <w:rFonts w:ascii="Times New Roman" w:hAnsi="Times New Roman" w:cs="Times New Roman"/>
                <w:color w:val="auto"/>
                <w:sz w:val="28"/>
                <w:szCs w:val="28"/>
              </w:rPr>
              <w:t xml:space="preserve"> …………………………</w:t>
            </w:r>
            <w:proofErr w:type="gramStart"/>
            <w:r w:rsidRPr="004D6AB1">
              <w:rPr>
                <w:rFonts w:ascii="Times New Roman" w:hAnsi="Times New Roman" w:cs="Times New Roman"/>
                <w:color w:val="auto"/>
                <w:sz w:val="28"/>
                <w:szCs w:val="28"/>
              </w:rPr>
              <w:t>…….</w:t>
            </w:r>
            <w:proofErr w:type="gramEnd"/>
            <w:r w:rsidRPr="004D6AB1">
              <w:rPr>
                <w:rFonts w:ascii="Times New Roman" w:hAnsi="Times New Roman" w:cs="Times New Roman"/>
                <w:color w:val="auto"/>
                <w:sz w:val="28"/>
                <w:szCs w:val="28"/>
              </w:rPr>
              <w:t>.</w:t>
            </w:r>
          </w:p>
        </w:tc>
        <w:tc>
          <w:tcPr>
            <w:tcW w:w="636" w:type="dxa"/>
          </w:tcPr>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86</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bCs/>
                <w:sz w:val="28"/>
                <w:szCs w:val="28"/>
              </w:rPr>
              <w:t>Выводы по 3 разделу</w:t>
            </w:r>
            <w:r w:rsidRPr="004D6AB1">
              <w:rPr>
                <w:rFonts w:ascii="Times New Roman" w:hAnsi="Times New Roman" w:cs="Times New Roman"/>
                <w:sz w:val="28"/>
                <w:szCs w:val="28"/>
              </w:rPr>
              <w:t>………………………………………………………….</w:t>
            </w:r>
          </w:p>
        </w:tc>
        <w:tc>
          <w:tcPr>
            <w:tcW w:w="636" w:type="dxa"/>
          </w:tcPr>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89</w:t>
            </w:r>
          </w:p>
        </w:tc>
      </w:tr>
      <w:tr w:rsidR="00BE6775" w:rsidRPr="004D6AB1" w:rsidTr="00DC12F8">
        <w:tc>
          <w:tcPr>
            <w:tcW w:w="9121" w:type="dxa"/>
          </w:tcPr>
          <w:p w:rsidR="00BE6775" w:rsidRPr="004D6AB1" w:rsidRDefault="00BE6775" w:rsidP="00DC12F8">
            <w:pPr>
              <w:jc w:val="both"/>
              <w:rPr>
                <w:rFonts w:ascii="Times New Roman" w:hAnsi="Times New Roman" w:cs="Times New Roman"/>
                <w:b/>
                <w:sz w:val="28"/>
                <w:szCs w:val="28"/>
              </w:rPr>
            </w:pPr>
            <w:r w:rsidRPr="004D6AB1">
              <w:rPr>
                <w:rFonts w:ascii="Times New Roman" w:hAnsi="Times New Roman" w:cs="Times New Roman"/>
                <w:b/>
                <w:sz w:val="28"/>
                <w:szCs w:val="28"/>
              </w:rPr>
              <w:t>4 ТЕХНОЛОГИЯ И ОРГАНИЗАЦИЯ РАБОТ ПО ЛИКВИДАЦИИ СКОЛЬЗКОСТИ НА АВТОМОБИЛЬНЫХ ДОРОГАХ ХИМИЧЕСКИМ МЕТОДОМ…………………………………………….</w:t>
            </w:r>
          </w:p>
        </w:tc>
        <w:tc>
          <w:tcPr>
            <w:tcW w:w="636" w:type="dxa"/>
          </w:tcPr>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92</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sz w:val="28"/>
                <w:szCs w:val="28"/>
              </w:rPr>
              <w:t xml:space="preserve">4.1 </w:t>
            </w:r>
            <w:r w:rsidRPr="004D6AB1">
              <w:rPr>
                <w:rFonts w:ascii="Times New Roman" w:hAnsi="Times New Roman" w:cs="Times New Roman"/>
                <w:sz w:val="28"/>
                <w:szCs w:val="28"/>
                <w:lang w:val="kk-KZ"/>
              </w:rPr>
              <w:t>Практиические рекомендации по выбору и приготовлении проведения работ</w:t>
            </w:r>
            <w:r w:rsidRPr="004D6AB1">
              <w:rPr>
                <w:rFonts w:ascii="Times New Roman" w:hAnsi="Times New Roman" w:cs="Times New Roman"/>
                <w:sz w:val="28"/>
                <w:szCs w:val="28"/>
              </w:rPr>
              <w:t xml:space="preserve"> при борьбе со скользкостью с использованием химических реагентов………………………………………………………………</w:t>
            </w:r>
            <w:proofErr w:type="gramStart"/>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w:t>
            </w:r>
          </w:p>
        </w:tc>
        <w:tc>
          <w:tcPr>
            <w:tcW w:w="636" w:type="dxa"/>
          </w:tcPr>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92</w:t>
            </w:r>
          </w:p>
        </w:tc>
      </w:tr>
      <w:tr w:rsidR="00BE6775" w:rsidRPr="004D6AB1" w:rsidTr="00DC12F8">
        <w:tc>
          <w:tcPr>
            <w:tcW w:w="9121" w:type="dxa"/>
          </w:tcPr>
          <w:p w:rsidR="00BE6775" w:rsidRPr="004D6AB1" w:rsidRDefault="00BE6775" w:rsidP="00DC12F8">
            <w:pPr>
              <w:jc w:val="both"/>
              <w:rPr>
                <w:rFonts w:ascii="Times New Roman" w:hAnsi="Times New Roman" w:cs="Times New Roman"/>
                <w:bCs/>
                <w:sz w:val="28"/>
                <w:szCs w:val="28"/>
              </w:rPr>
            </w:pPr>
            <w:r w:rsidRPr="004D6AB1">
              <w:rPr>
                <w:rFonts w:ascii="Times New Roman" w:hAnsi="Times New Roman" w:cs="Times New Roman"/>
                <w:bCs/>
                <w:sz w:val="28"/>
                <w:szCs w:val="28"/>
              </w:rPr>
              <w:t xml:space="preserve">4.1.1 </w:t>
            </w:r>
            <w:r w:rsidRPr="004D6AB1">
              <w:rPr>
                <w:rFonts w:ascii="Times New Roman" w:hAnsi="Times New Roman" w:cs="Times New Roman"/>
                <w:bCs/>
                <w:sz w:val="28"/>
                <w:szCs w:val="28"/>
                <w:lang w:val="kk-KZ"/>
              </w:rPr>
              <w:t xml:space="preserve">Практические рекомендации по </w:t>
            </w:r>
            <w:r w:rsidRPr="004D6AB1">
              <w:rPr>
                <w:rFonts w:ascii="Times New Roman" w:hAnsi="Times New Roman" w:cs="Times New Roman"/>
                <w:bCs/>
                <w:sz w:val="28"/>
                <w:szCs w:val="28"/>
              </w:rPr>
              <w:t>применени</w:t>
            </w:r>
            <w:r w:rsidRPr="004D6AB1">
              <w:rPr>
                <w:rFonts w:ascii="Times New Roman" w:hAnsi="Times New Roman" w:cs="Times New Roman"/>
                <w:bCs/>
                <w:sz w:val="28"/>
                <w:szCs w:val="28"/>
                <w:lang w:val="kk-KZ"/>
              </w:rPr>
              <w:t>ю</w:t>
            </w:r>
            <w:r w:rsidRPr="004D6AB1">
              <w:rPr>
                <w:rFonts w:ascii="Times New Roman" w:hAnsi="Times New Roman" w:cs="Times New Roman"/>
                <w:bCs/>
                <w:sz w:val="28"/>
                <w:szCs w:val="28"/>
              </w:rPr>
              <w:t xml:space="preserve"> химических реагентов в зоне с резкоконтинентальным климатом</w:t>
            </w:r>
            <w:r w:rsidRPr="004D6AB1">
              <w:rPr>
                <w:rFonts w:ascii="Times New Roman" w:hAnsi="Times New Roman" w:cs="Times New Roman"/>
                <w:sz w:val="28"/>
                <w:szCs w:val="28"/>
              </w:rPr>
              <w:t>……………………………</w:t>
            </w:r>
            <w:proofErr w:type="gramStart"/>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w:t>
            </w:r>
          </w:p>
        </w:tc>
        <w:tc>
          <w:tcPr>
            <w:tcW w:w="636" w:type="dxa"/>
          </w:tcPr>
          <w:p w:rsidR="00BE6775" w:rsidRPr="004D6AB1" w:rsidRDefault="00BE6775" w:rsidP="00216113">
            <w:pPr>
              <w:ind w:right="-117"/>
              <w:rPr>
                <w:rFonts w:ascii="Times New Roman" w:hAnsi="Times New Roman" w:cs="Times New Roman"/>
                <w:bCs/>
                <w:sz w:val="28"/>
                <w:szCs w:val="28"/>
              </w:rPr>
            </w:pPr>
          </w:p>
          <w:p w:rsidR="00BE6775" w:rsidRPr="004D6AB1" w:rsidRDefault="00BE6775" w:rsidP="00216113">
            <w:pPr>
              <w:ind w:right="-117"/>
              <w:rPr>
                <w:rFonts w:ascii="Times New Roman" w:hAnsi="Times New Roman" w:cs="Times New Roman"/>
                <w:bCs/>
                <w:sz w:val="28"/>
                <w:szCs w:val="28"/>
              </w:rPr>
            </w:pPr>
            <w:r w:rsidRPr="004D6AB1">
              <w:rPr>
                <w:rFonts w:ascii="Times New Roman" w:hAnsi="Times New Roman" w:cs="Times New Roman"/>
                <w:bCs/>
                <w:sz w:val="28"/>
                <w:szCs w:val="28"/>
              </w:rPr>
              <w:t>97</w:t>
            </w:r>
          </w:p>
        </w:tc>
      </w:tr>
      <w:tr w:rsidR="00BE6775" w:rsidRPr="004D6AB1" w:rsidTr="00DC12F8">
        <w:tc>
          <w:tcPr>
            <w:tcW w:w="9121" w:type="dxa"/>
          </w:tcPr>
          <w:p w:rsidR="00BE6775" w:rsidRPr="004D6AB1" w:rsidRDefault="00BE6775" w:rsidP="00DC12F8">
            <w:pPr>
              <w:pStyle w:val="af6"/>
              <w:tabs>
                <w:tab w:val="left" w:pos="142"/>
              </w:tabs>
              <w:spacing w:line="216" w:lineRule="auto"/>
              <w:jc w:val="both"/>
              <w:rPr>
                <w:rFonts w:ascii="Times New Roman" w:hAnsi="Times New Roman"/>
                <w:bCs/>
                <w:sz w:val="28"/>
                <w:szCs w:val="28"/>
              </w:rPr>
            </w:pPr>
            <w:r w:rsidRPr="004D6AB1">
              <w:rPr>
                <w:rFonts w:ascii="Times New Roman" w:hAnsi="Times New Roman"/>
                <w:bCs/>
                <w:sz w:val="28"/>
                <w:szCs w:val="28"/>
              </w:rPr>
              <w:t>4.</w:t>
            </w:r>
            <w:r w:rsidRPr="004D6AB1">
              <w:rPr>
                <w:rFonts w:ascii="Times New Roman" w:hAnsi="Times New Roman"/>
                <w:bCs/>
                <w:sz w:val="28"/>
                <w:szCs w:val="28"/>
                <w:lang w:val="kk-KZ"/>
              </w:rPr>
              <w:t>2</w:t>
            </w:r>
            <w:r w:rsidRPr="004D6AB1">
              <w:rPr>
                <w:rFonts w:ascii="Times New Roman" w:hAnsi="Times New Roman"/>
                <w:bCs/>
                <w:sz w:val="28"/>
                <w:szCs w:val="28"/>
              </w:rPr>
              <w:t xml:space="preserve"> Технологические правила </w:t>
            </w:r>
            <w:r w:rsidRPr="004D6AB1">
              <w:rPr>
                <w:rFonts w:ascii="Times New Roman" w:hAnsi="Times New Roman"/>
                <w:bCs/>
                <w:sz w:val="28"/>
                <w:szCs w:val="28"/>
                <w:lang w:val="kk-KZ"/>
              </w:rPr>
              <w:t xml:space="preserve">по </w:t>
            </w:r>
            <w:r w:rsidRPr="004D6AB1">
              <w:rPr>
                <w:rFonts w:ascii="Times New Roman" w:hAnsi="Times New Roman"/>
                <w:bCs/>
                <w:sz w:val="28"/>
                <w:szCs w:val="28"/>
              </w:rPr>
              <w:t>приготовлени</w:t>
            </w:r>
            <w:r w:rsidRPr="004D6AB1">
              <w:rPr>
                <w:rFonts w:ascii="Times New Roman" w:hAnsi="Times New Roman"/>
                <w:bCs/>
                <w:sz w:val="28"/>
                <w:szCs w:val="28"/>
                <w:lang w:val="kk-KZ"/>
              </w:rPr>
              <w:t>ю</w:t>
            </w:r>
            <w:r w:rsidRPr="004D6AB1">
              <w:rPr>
                <w:rFonts w:ascii="Times New Roman" w:hAnsi="Times New Roman"/>
                <w:bCs/>
                <w:sz w:val="28"/>
                <w:szCs w:val="28"/>
              </w:rPr>
              <w:t xml:space="preserve"> противогололедных реагентов и технические требования к ним……</w:t>
            </w:r>
            <w:proofErr w:type="gramStart"/>
            <w:r w:rsidRPr="004D6AB1">
              <w:rPr>
                <w:rFonts w:ascii="Times New Roman" w:hAnsi="Times New Roman"/>
                <w:bCs/>
                <w:sz w:val="28"/>
                <w:szCs w:val="28"/>
              </w:rPr>
              <w:t>…….</w:t>
            </w:r>
            <w:proofErr w:type="gramEnd"/>
            <w:r w:rsidRPr="004D6AB1">
              <w:rPr>
                <w:rFonts w:ascii="Times New Roman" w:hAnsi="Times New Roman"/>
                <w:bCs/>
                <w:sz w:val="28"/>
                <w:szCs w:val="28"/>
              </w:rPr>
              <w:t>.</w:t>
            </w:r>
            <w:r w:rsidRPr="004D6AB1">
              <w:rPr>
                <w:rFonts w:ascii="Times New Roman" w:hAnsi="Times New Roman"/>
                <w:sz w:val="28"/>
                <w:lang w:eastAsia="ko-KR"/>
              </w:rPr>
              <w:t>……………………</w:t>
            </w:r>
          </w:p>
        </w:tc>
        <w:tc>
          <w:tcPr>
            <w:tcW w:w="636" w:type="dxa"/>
          </w:tcPr>
          <w:p w:rsidR="00BE6775" w:rsidRPr="004D6AB1" w:rsidRDefault="00BE6775" w:rsidP="00216113">
            <w:pPr>
              <w:ind w:right="-117"/>
              <w:jc w:val="both"/>
              <w:rPr>
                <w:rFonts w:ascii="Times New Roman" w:hAnsi="Times New Roman" w:cs="Times New Roman"/>
                <w:bCs/>
                <w:sz w:val="28"/>
                <w:szCs w:val="28"/>
              </w:rPr>
            </w:pPr>
          </w:p>
          <w:p w:rsidR="00BE6775" w:rsidRPr="004D6AB1" w:rsidRDefault="00BE6775" w:rsidP="00216113">
            <w:pPr>
              <w:ind w:right="-117"/>
              <w:jc w:val="both"/>
              <w:rPr>
                <w:rFonts w:ascii="Times New Roman" w:hAnsi="Times New Roman" w:cs="Times New Roman"/>
                <w:bCs/>
                <w:sz w:val="28"/>
                <w:szCs w:val="28"/>
              </w:rPr>
            </w:pPr>
            <w:r w:rsidRPr="004D6AB1">
              <w:rPr>
                <w:rFonts w:ascii="Times New Roman" w:hAnsi="Times New Roman" w:cs="Times New Roman"/>
                <w:bCs/>
                <w:sz w:val="28"/>
                <w:szCs w:val="28"/>
              </w:rPr>
              <w:t>101</w:t>
            </w:r>
          </w:p>
        </w:tc>
      </w:tr>
      <w:tr w:rsidR="00BE6775" w:rsidRPr="004D6AB1" w:rsidTr="00DC12F8">
        <w:tc>
          <w:tcPr>
            <w:tcW w:w="9121" w:type="dxa"/>
          </w:tcPr>
          <w:p w:rsidR="00BE6775" w:rsidRPr="004D6AB1" w:rsidRDefault="00BE6775" w:rsidP="00DC12F8">
            <w:pPr>
              <w:pStyle w:val="11"/>
              <w:ind w:right="49"/>
              <w:jc w:val="both"/>
              <w:rPr>
                <w:bCs/>
                <w:sz w:val="28"/>
                <w:szCs w:val="28"/>
                <w:lang w:val="kk-KZ"/>
              </w:rPr>
            </w:pPr>
            <w:r w:rsidRPr="004D6AB1">
              <w:rPr>
                <w:bCs/>
                <w:sz w:val="28"/>
                <w:szCs w:val="28"/>
              </w:rPr>
              <w:t xml:space="preserve">4.3 </w:t>
            </w:r>
            <w:r w:rsidRPr="004D6AB1">
              <w:rPr>
                <w:bCs/>
                <w:sz w:val="28"/>
                <w:szCs w:val="28"/>
                <w:lang w:val="kk-KZ"/>
              </w:rPr>
              <w:t>Т</w:t>
            </w:r>
            <w:r w:rsidRPr="004D6AB1">
              <w:rPr>
                <w:bCs/>
                <w:sz w:val="28"/>
                <w:szCs w:val="28"/>
              </w:rPr>
              <w:t>ехнические требования к средствам механизации при распределении противогололедных материалов на дорогах с цементобетонным покрытием…………………………………………………………………...</w:t>
            </w:r>
          </w:p>
        </w:tc>
        <w:tc>
          <w:tcPr>
            <w:tcW w:w="636" w:type="dxa"/>
          </w:tcPr>
          <w:p w:rsidR="00BE6775" w:rsidRPr="004D6AB1" w:rsidRDefault="00BE6775" w:rsidP="00216113">
            <w:pPr>
              <w:ind w:right="-117"/>
              <w:jc w:val="left"/>
              <w:rPr>
                <w:rFonts w:ascii="Times New Roman" w:hAnsi="Times New Roman" w:cs="Times New Roman"/>
                <w:bCs/>
                <w:sz w:val="28"/>
                <w:szCs w:val="28"/>
              </w:rPr>
            </w:pPr>
          </w:p>
          <w:p w:rsidR="00BE6775" w:rsidRPr="004D6AB1" w:rsidRDefault="00BE6775" w:rsidP="00216113">
            <w:pPr>
              <w:ind w:right="-117"/>
              <w:jc w:val="left"/>
              <w:rPr>
                <w:rFonts w:ascii="Times New Roman" w:hAnsi="Times New Roman" w:cs="Times New Roman"/>
                <w:bCs/>
                <w:sz w:val="28"/>
                <w:szCs w:val="28"/>
              </w:rPr>
            </w:pPr>
          </w:p>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109</w:t>
            </w:r>
          </w:p>
        </w:tc>
      </w:tr>
      <w:tr w:rsidR="00BE6775" w:rsidRPr="004D6AB1" w:rsidTr="00DC12F8">
        <w:tc>
          <w:tcPr>
            <w:tcW w:w="9121" w:type="dxa"/>
          </w:tcPr>
          <w:p w:rsidR="00BE6775" w:rsidRPr="004D6AB1" w:rsidRDefault="00BE6775" w:rsidP="00DC12F8">
            <w:pPr>
              <w:pStyle w:val="1"/>
              <w:shd w:val="clear" w:color="auto" w:fill="FFFFFF"/>
              <w:textAlignment w:val="baseline"/>
              <w:rPr>
                <w:szCs w:val="28"/>
              </w:rPr>
            </w:pPr>
            <w:r w:rsidRPr="004D6AB1">
              <w:rPr>
                <w:szCs w:val="28"/>
              </w:rPr>
              <w:t>4.4 Технология и организация работ по борьбе с зимней скользкостью…...</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111</w:t>
            </w:r>
          </w:p>
        </w:tc>
      </w:tr>
      <w:tr w:rsidR="00BE6775" w:rsidRPr="004D6AB1" w:rsidTr="00DC12F8">
        <w:tc>
          <w:tcPr>
            <w:tcW w:w="9121" w:type="dxa"/>
          </w:tcPr>
          <w:p w:rsidR="00BE6775" w:rsidRPr="004D6AB1" w:rsidRDefault="00BE6775" w:rsidP="00DC12F8">
            <w:pPr>
              <w:shd w:val="clear" w:color="auto" w:fill="FFFFFF"/>
              <w:jc w:val="both"/>
              <w:rPr>
                <w:rFonts w:ascii="Times New Roman" w:hAnsi="Times New Roman" w:cs="Times New Roman"/>
                <w:bCs/>
                <w:sz w:val="28"/>
                <w:szCs w:val="28"/>
              </w:rPr>
            </w:pPr>
            <w:r w:rsidRPr="004D6AB1">
              <w:rPr>
                <w:rFonts w:ascii="Times New Roman" w:hAnsi="Times New Roman" w:cs="Times New Roman"/>
                <w:bCs/>
                <w:sz w:val="28"/>
                <w:szCs w:val="28"/>
              </w:rPr>
              <w:t>4.5 Расчет требуемого количества материалов на базах противогололедных материалов</w:t>
            </w:r>
            <w:r w:rsidRPr="004D6AB1">
              <w:rPr>
                <w:rFonts w:ascii="Times New Roman" w:hAnsi="Times New Roman" w:cs="Times New Roman"/>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p>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114</w:t>
            </w:r>
          </w:p>
        </w:tc>
      </w:tr>
      <w:tr w:rsidR="00BE6775" w:rsidRPr="004D6AB1" w:rsidTr="00DC12F8">
        <w:tc>
          <w:tcPr>
            <w:tcW w:w="9121" w:type="dxa"/>
          </w:tcPr>
          <w:p w:rsidR="00BE6775" w:rsidRPr="004D6AB1" w:rsidRDefault="00BE6775" w:rsidP="00DC12F8">
            <w:pPr>
              <w:jc w:val="both"/>
              <w:rPr>
                <w:rFonts w:ascii="Times New Roman" w:hAnsi="Times New Roman" w:cs="Times New Roman"/>
                <w:bCs/>
                <w:sz w:val="28"/>
                <w:szCs w:val="28"/>
                <w:lang w:eastAsia="ko-KR"/>
              </w:rPr>
            </w:pPr>
            <w:r w:rsidRPr="004D6AB1">
              <w:rPr>
                <w:rFonts w:ascii="Times New Roman" w:hAnsi="Times New Roman" w:cs="Times New Roman"/>
                <w:bCs/>
                <w:sz w:val="28"/>
                <w:szCs w:val="28"/>
              </w:rPr>
              <w:t xml:space="preserve">4.6 Пример расчета по определению нормы времени и расценок по </w:t>
            </w:r>
            <w:r w:rsidRPr="004D6AB1">
              <w:rPr>
                <w:rFonts w:ascii="Times New Roman" w:hAnsi="Times New Roman" w:cs="Times New Roman"/>
                <w:bCs/>
                <w:sz w:val="28"/>
                <w:szCs w:val="28"/>
                <w:lang w:eastAsia="ko-KR"/>
              </w:rPr>
              <w:t>приготовлению противогололедных растворов………</w:t>
            </w:r>
            <w:proofErr w:type="gramStart"/>
            <w:r w:rsidRPr="004D6AB1">
              <w:rPr>
                <w:rFonts w:ascii="Times New Roman" w:hAnsi="Times New Roman" w:cs="Times New Roman"/>
                <w:bCs/>
                <w:sz w:val="28"/>
                <w:szCs w:val="28"/>
                <w:lang w:eastAsia="ko-KR"/>
              </w:rPr>
              <w:t>…….</w:t>
            </w:r>
            <w:proofErr w:type="gramEnd"/>
            <w:r w:rsidRPr="004D6AB1">
              <w:rPr>
                <w:rFonts w:ascii="Times New Roman" w:hAnsi="Times New Roman" w:cs="Times New Roman"/>
                <w:bCs/>
                <w:sz w:val="28"/>
                <w:szCs w:val="28"/>
                <w:lang w:eastAsia="ko-KR"/>
              </w:rPr>
              <w:t>……………..</w:t>
            </w:r>
          </w:p>
        </w:tc>
        <w:tc>
          <w:tcPr>
            <w:tcW w:w="636" w:type="dxa"/>
          </w:tcPr>
          <w:p w:rsidR="00BE6775" w:rsidRPr="004D6AB1" w:rsidRDefault="00BE6775" w:rsidP="00216113">
            <w:pPr>
              <w:ind w:right="-117"/>
              <w:jc w:val="left"/>
              <w:rPr>
                <w:rFonts w:ascii="Times New Roman" w:hAnsi="Times New Roman" w:cs="Times New Roman"/>
                <w:bCs/>
                <w:sz w:val="28"/>
                <w:szCs w:val="28"/>
              </w:rPr>
            </w:pPr>
          </w:p>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117</w:t>
            </w:r>
          </w:p>
        </w:tc>
      </w:tr>
      <w:tr w:rsidR="00BE6775" w:rsidRPr="004D6AB1" w:rsidTr="00DC12F8">
        <w:tc>
          <w:tcPr>
            <w:tcW w:w="9121" w:type="dxa"/>
          </w:tcPr>
          <w:p w:rsidR="00BE6775" w:rsidRPr="004D6AB1" w:rsidRDefault="00BE6775" w:rsidP="00DC12F8">
            <w:pPr>
              <w:jc w:val="both"/>
              <w:rPr>
                <w:rFonts w:ascii="Times New Roman" w:hAnsi="Times New Roman" w:cs="Times New Roman"/>
                <w:sz w:val="28"/>
                <w:szCs w:val="28"/>
              </w:rPr>
            </w:pPr>
            <w:r w:rsidRPr="004D6AB1">
              <w:rPr>
                <w:rFonts w:ascii="Times New Roman" w:hAnsi="Times New Roman" w:cs="Times New Roman"/>
                <w:bCs/>
                <w:sz w:val="28"/>
                <w:szCs w:val="28"/>
              </w:rPr>
              <w:t xml:space="preserve">Выводы по </w:t>
            </w:r>
            <w:proofErr w:type="gramStart"/>
            <w:r w:rsidRPr="004D6AB1">
              <w:rPr>
                <w:rFonts w:ascii="Times New Roman" w:hAnsi="Times New Roman" w:cs="Times New Roman"/>
                <w:bCs/>
                <w:sz w:val="28"/>
                <w:szCs w:val="28"/>
              </w:rPr>
              <w:t>4  разделу</w:t>
            </w:r>
            <w:proofErr w:type="gramEnd"/>
            <w:r w:rsidRPr="004D6AB1">
              <w:rPr>
                <w:rFonts w:ascii="Times New Roman" w:hAnsi="Times New Roman" w:cs="Times New Roman"/>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122</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ЗАКЛЮЧЕНИЕ</w:t>
            </w:r>
            <w:r w:rsidRPr="004D6AB1">
              <w:rPr>
                <w:rFonts w:ascii="Times New Roman" w:hAnsi="Times New Roman" w:cs="Times New Roman"/>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124</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СПИСОК ИСПОЛЬЗОВАННЫХ ИСТОЧНИКОВ………………</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127</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ПРИЛОЖЕНИЕ А………………………………</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129</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ПРИЛОЖЕНИЕ Б………………………………</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131</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ПРИЛОЖЕНИЕ В………………………………</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134</w:t>
            </w:r>
          </w:p>
        </w:tc>
      </w:tr>
      <w:tr w:rsidR="00BE6775" w:rsidRPr="004D6AB1" w:rsidTr="00DC12F8">
        <w:tc>
          <w:tcPr>
            <w:tcW w:w="9121" w:type="dxa"/>
          </w:tcPr>
          <w:p w:rsidR="00BE6775" w:rsidRPr="004D6AB1" w:rsidRDefault="00BE6775" w:rsidP="00DC12F8">
            <w:pPr>
              <w:jc w:val="both"/>
              <w:rPr>
                <w:rFonts w:ascii="Times New Roman" w:hAnsi="Times New Roman" w:cs="Times New Roman"/>
                <w:b/>
                <w:bCs/>
                <w:sz w:val="28"/>
                <w:szCs w:val="28"/>
              </w:rPr>
            </w:pPr>
            <w:r w:rsidRPr="004D6AB1">
              <w:rPr>
                <w:rFonts w:ascii="Times New Roman" w:hAnsi="Times New Roman" w:cs="Times New Roman"/>
                <w:b/>
                <w:bCs/>
                <w:sz w:val="28"/>
                <w:szCs w:val="28"/>
              </w:rPr>
              <w:t>ПРИЛОЖЕНИЕ Г………………………………</w:t>
            </w:r>
            <w:proofErr w:type="gramStart"/>
            <w:r w:rsidRPr="004D6AB1">
              <w:rPr>
                <w:rFonts w:ascii="Times New Roman" w:hAnsi="Times New Roman" w:cs="Times New Roman"/>
                <w:b/>
                <w:bCs/>
                <w:sz w:val="28"/>
                <w:szCs w:val="28"/>
              </w:rPr>
              <w:t>…….</w:t>
            </w:r>
            <w:proofErr w:type="gramEnd"/>
            <w:r w:rsidRPr="004D6AB1">
              <w:rPr>
                <w:rFonts w:ascii="Times New Roman" w:hAnsi="Times New Roman" w:cs="Times New Roman"/>
                <w:b/>
                <w:bCs/>
                <w:sz w:val="28"/>
                <w:szCs w:val="28"/>
              </w:rPr>
              <w:t>……………………..</w:t>
            </w:r>
          </w:p>
        </w:tc>
        <w:tc>
          <w:tcPr>
            <w:tcW w:w="636" w:type="dxa"/>
          </w:tcPr>
          <w:p w:rsidR="00BE6775" w:rsidRPr="004D6AB1" w:rsidRDefault="00BE6775" w:rsidP="00216113">
            <w:pPr>
              <w:ind w:right="-117"/>
              <w:jc w:val="left"/>
              <w:rPr>
                <w:rFonts w:ascii="Times New Roman" w:hAnsi="Times New Roman" w:cs="Times New Roman"/>
                <w:bCs/>
                <w:sz w:val="28"/>
                <w:szCs w:val="28"/>
              </w:rPr>
            </w:pPr>
            <w:r w:rsidRPr="004D6AB1">
              <w:rPr>
                <w:rFonts w:ascii="Times New Roman" w:hAnsi="Times New Roman" w:cs="Times New Roman"/>
                <w:bCs/>
                <w:sz w:val="28"/>
                <w:szCs w:val="28"/>
              </w:rPr>
              <w:t>139</w:t>
            </w:r>
          </w:p>
        </w:tc>
      </w:tr>
    </w:tbl>
    <w:p w:rsidR="00BE6775" w:rsidRPr="004D6AB1" w:rsidRDefault="00BE6775" w:rsidP="00BE6775">
      <w:pPr>
        <w:ind w:firstLine="709"/>
        <w:jc w:val="left"/>
        <w:rPr>
          <w:rFonts w:ascii="Times New Roman" w:hAnsi="Times New Roman" w:cs="Times New Roman"/>
          <w:b/>
          <w:sz w:val="28"/>
          <w:szCs w:val="28"/>
        </w:rPr>
      </w:pPr>
    </w:p>
    <w:p w:rsidR="00BE6775" w:rsidRPr="004D6AB1" w:rsidRDefault="00BE6775" w:rsidP="00BE6775">
      <w:pPr>
        <w:ind w:firstLine="709"/>
        <w:jc w:val="left"/>
        <w:rPr>
          <w:rFonts w:ascii="Times New Roman" w:hAnsi="Times New Roman" w:cs="Times New Roman"/>
          <w:b/>
          <w:sz w:val="28"/>
          <w:szCs w:val="28"/>
        </w:rPr>
      </w:pPr>
    </w:p>
    <w:p w:rsidR="00BE6775" w:rsidRPr="004D6AB1" w:rsidRDefault="00BE6775" w:rsidP="00BE6775">
      <w:pPr>
        <w:ind w:firstLine="709"/>
        <w:jc w:val="left"/>
        <w:rPr>
          <w:rFonts w:ascii="Times New Roman" w:hAnsi="Times New Roman" w:cs="Times New Roman"/>
          <w:b/>
          <w:sz w:val="28"/>
          <w:szCs w:val="28"/>
        </w:rPr>
      </w:pPr>
    </w:p>
    <w:p w:rsidR="00BE6775" w:rsidRPr="004D6AB1" w:rsidRDefault="00BE6775" w:rsidP="00BE6775">
      <w:pPr>
        <w:jc w:val="both"/>
        <w:rPr>
          <w:rFonts w:ascii="Times New Roman" w:hAnsi="Times New Roman" w:cs="Times New Roman"/>
          <w:b/>
          <w:sz w:val="28"/>
          <w:szCs w:val="28"/>
        </w:rPr>
      </w:pPr>
      <w:r w:rsidRPr="004D6AB1">
        <w:rPr>
          <w:rFonts w:ascii="Times New Roman" w:hAnsi="Times New Roman" w:cs="Times New Roman"/>
          <w:b/>
          <w:sz w:val="28"/>
          <w:szCs w:val="28"/>
        </w:rPr>
        <w:br w:type="page"/>
      </w:r>
    </w:p>
    <w:p w:rsidR="00BE6775" w:rsidRPr="004D6AB1" w:rsidRDefault="00BE6775" w:rsidP="00BE6775">
      <w:pPr>
        <w:rPr>
          <w:rFonts w:ascii="Times New Roman" w:hAnsi="Times New Roman" w:cs="Times New Roman"/>
          <w:b/>
          <w:sz w:val="28"/>
        </w:rPr>
      </w:pPr>
      <w:r w:rsidRPr="004D6AB1">
        <w:rPr>
          <w:rFonts w:ascii="Times New Roman" w:hAnsi="Times New Roman" w:cs="Times New Roman"/>
          <w:b/>
          <w:sz w:val="28"/>
        </w:rPr>
        <w:lastRenderedPageBreak/>
        <w:t>ОПРЕДЕЛЕНИЯ</w:t>
      </w:r>
    </w:p>
    <w:p w:rsidR="00BE6775" w:rsidRPr="004D6AB1" w:rsidRDefault="00BE6775" w:rsidP="00BE6775">
      <w:pPr>
        <w:rPr>
          <w:rFonts w:ascii="Times New Roman" w:hAnsi="Times New Roman" w:cs="Times New Roman"/>
          <w:b/>
        </w:rPr>
      </w:pPr>
    </w:p>
    <w:p w:rsidR="00BE6775" w:rsidRPr="004D6AB1" w:rsidRDefault="00BE6775" w:rsidP="00BE6775">
      <w:pPr>
        <w:jc w:val="right"/>
        <w:rPr>
          <w:rFonts w:ascii="Times New Roman" w:hAnsi="Times New Roman" w:cs="Times New Roman"/>
          <w:b/>
        </w:rPr>
      </w:pPr>
    </w:p>
    <w:p w:rsidR="00BE6775" w:rsidRPr="004D6AB1" w:rsidRDefault="00BE6775" w:rsidP="00BE6775">
      <w:pPr>
        <w:pStyle w:val="ab"/>
        <w:spacing w:before="0"/>
        <w:ind w:firstLine="567"/>
      </w:pPr>
      <w:r w:rsidRPr="004D6AB1">
        <w:rPr>
          <w:b/>
        </w:rPr>
        <w:t xml:space="preserve">Загрязнение химическое - </w:t>
      </w:r>
      <w:r w:rsidRPr="004D6AB1">
        <w:t>изменение естественных химических свойств среды, превышающее среднемноголетние колебания количества каких-либо веществ для рассматриваемого периода времени;</w:t>
      </w:r>
    </w:p>
    <w:p w:rsidR="00BE6775" w:rsidRPr="004D6AB1" w:rsidRDefault="00BE6775" w:rsidP="00BE6775">
      <w:pPr>
        <w:pStyle w:val="ab"/>
        <w:spacing w:before="0"/>
        <w:ind w:firstLine="567"/>
      </w:pPr>
      <w:r w:rsidRPr="004D6AB1">
        <w:t>- проникновение в среду химических веществ, в норме отсутствующих в ней или изменяющих естественную концентрацию до уровня, превышающего обычную норму.</w:t>
      </w:r>
    </w:p>
    <w:p w:rsidR="00BE6775" w:rsidRPr="004D6AB1" w:rsidRDefault="00BE6775" w:rsidP="00BE6775">
      <w:pPr>
        <w:pStyle w:val="ab"/>
        <w:spacing w:before="0"/>
        <w:ind w:firstLine="567"/>
      </w:pPr>
      <w:r w:rsidRPr="004D6AB1">
        <w:rPr>
          <w:b/>
        </w:rPr>
        <w:t>Концентрация предельно допустимая (ПДК)</w:t>
      </w:r>
      <w:r w:rsidRPr="004D6AB1">
        <w:t xml:space="preserve"> – норматив концентрации химического соединения, которая при ежедневном воздействии в течение длительного времени на организм человека не вызывает каких-либо патологических изменений или заболеваний, обнаруживаемых современными методами исследования, а также не нарушает биологического оптимума для человека. </w:t>
      </w:r>
    </w:p>
    <w:p w:rsidR="00BE6775" w:rsidRPr="004D6AB1" w:rsidRDefault="00BE6775" w:rsidP="00BE6775">
      <w:pPr>
        <w:pStyle w:val="ab"/>
        <w:spacing w:before="0"/>
        <w:ind w:firstLine="567"/>
      </w:pPr>
      <w:r w:rsidRPr="004D6AB1">
        <w:rPr>
          <w:b/>
        </w:rPr>
        <w:t>Коэффициент скользкости</w:t>
      </w:r>
      <w:r w:rsidRPr="004D6AB1">
        <w:t xml:space="preserve"> – отношение значения фактического коэффициента продольного сцепления колес с покрытием к его допускаемому значению при нормальном состоянии покрытия данного типа.</w:t>
      </w:r>
    </w:p>
    <w:p w:rsidR="00BE6775" w:rsidRPr="004D6AB1" w:rsidRDefault="00BE6775" w:rsidP="00BE6775">
      <w:pPr>
        <w:pStyle w:val="ab"/>
        <w:spacing w:before="0"/>
        <w:ind w:firstLine="567"/>
      </w:pPr>
      <w:r w:rsidRPr="004D6AB1">
        <w:rPr>
          <w:b/>
        </w:rPr>
        <w:t>Накат снежный</w:t>
      </w:r>
      <w:r w:rsidRPr="004D6AB1">
        <w:t xml:space="preserve"> – снег на покрытии дорог, подвергающийся значительному уплотнению интенсивным движением автомобилей.</w:t>
      </w:r>
    </w:p>
    <w:p w:rsidR="00BE6775" w:rsidRPr="004D6AB1" w:rsidRDefault="00BE6775" w:rsidP="00BE6775">
      <w:pPr>
        <w:pStyle w:val="ab"/>
        <w:spacing w:before="0"/>
        <w:ind w:firstLine="567"/>
      </w:pPr>
      <w:r w:rsidRPr="004D6AB1">
        <w:rPr>
          <w:b/>
        </w:rPr>
        <w:t>Нормативы экологические</w:t>
      </w:r>
      <w:r w:rsidRPr="004D6AB1">
        <w:t xml:space="preserve"> – количественные уровни (величины), регулирующие степень антропогенного воздействия на природу и среду обитания. Включают в себя предельно допустимые нормативные нагрузки на окружающую среду.</w:t>
      </w:r>
    </w:p>
    <w:p w:rsidR="00BE6775" w:rsidRPr="004D6AB1" w:rsidRDefault="00BE6775" w:rsidP="00BE6775">
      <w:pPr>
        <w:pStyle w:val="ab"/>
        <w:spacing w:before="0"/>
        <w:ind w:firstLine="567"/>
      </w:pPr>
      <w:r w:rsidRPr="004D6AB1">
        <w:rPr>
          <w:b/>
        </w:rPr>
        <w:t>Обледенение</w:t>
      </w:r>
      <w:r w:rsidRPr="004D6AB1">
        <w:t xml:space="preserve"> – состояние поверхности проезжей части, покрытой инеем или изморосью, или характеризующийся снижением коэффициента сцепления колес автомобиля с покрытием.</w:t>
      </w:r>
    </w:p>
    <w:p w:rsidR="00BE6775" w:rsidRPr="004D6AB1" w:rsidRDefault="00BE6775" w:rsidP="00BE6775">
      <w:pPr>
        <w:pStyle w:val="ab"/>
        <w:spacing w:before="0"/>
        <w:ind w:firstLine="567"/>
      </w:pPr>
      <w:r w:rsidRPr="004D6AB1">
        <w:rPr>
          <w:b/>
        </w:rPr>
        <w:t>Скользкость зимняя</w:t>
      </w:r>
      <w:r w:rsidRPr="004D6AB1">
        <w:t xml:space="preserve"> – собирательное понятие всех зимних метеорологических явлений, значительно снижающих коэффициент сцепления дорожных покрытий (гололед, накат, ледяной покров, изморось и др.).</w:t>
      </w:r>
    </w:p>
    <w:p w:rsidR="00BE6775" w:rsidRPr="004D6AB1" w:rsidRDefault="00BE6775" w:rsidP="00BE6775">
      <w:pPr>
        <w:pStyle w:val="ab"/>
        <w:spacing w:before="0"/>
        <w:ind w:firstLine="567"/>
      </w:pPr>
      <w:r w:rsidRPr="004D6AB1">
        <w:rPr>
          <w:b/>
        </w:rPr>
        <w:t>Содержание дорог зимнее</w:t>
      </w:r>
      <w:r w:rsidRPr="004D6AB1">
        <w:t xml:space="preserve"> – комплекс мероприятий по обеспечению бесперебойного движения на автомобильной дороге в зимнее время, включающий: очистку дорог от снега, защиту дорог от снежных заносов и снежных лавин, борьбу с зимней скользкостью и наледями.</w:t>
      </w:r>
    </w:p>
    <w:p w:rsidR="00BE6775" w:rsidRPr="004D6AB1" w:rsidRDefault="00BE6775" w:rsidP="00BE6775">
      <w:pPr>
        <w:pStyle w:val="ab"/>
        <w:spacing w:before="0"/>
        <w:ind w:firstLine="567"/>
      </w:pPr>
      <w:r w:rsidRPr="004D6AB1">
        <w:rPr>
          <w:b/>
        </w:rPr>
        <w:t>Соли противогололедные</w:t>
      </w:r>
      <w:r w:rsidRPr="004D6AB1">
        <w:t xml:space="preserve"> – соли промышленного производства, применяемые для оттаивания льда или тонкого снежного покрова на дорожных покрытиях (</w:t>
      </w:r>
      <w:r w:rsidRPr="004D6AB1">
        <w:rPr>
          <w:lang w:val="en-US"/>
        </w:rPr>
        <w:t>NaCl</w:t>
      </w:r>
      <w:r w:rsidRPr="004D6AB1">
        <w:t xml:space="preserve">, </w:t>
      </w:r>
      <w:r w:rsidRPr="004D6AB1">
        <w:rPr>
          <w:lang w:val="en-US"/>
        </w:rPr>
        <w:t>CaCl</w:t>
      </w:r>
      <w:r w:rsidRPr="004D6AB1">
        <w:rPr>
          <w:vertAlign w:val="subscript"/>
        </w:rPr>
        <w:t>2</w:t>
      </w:r>
      <w:r w:rsidRPr="004D6AB1">
        <w:t xml:space="preserve">, </w:t>
      </w:r>
      <w:r w:rsidRPr="004D6AB1">
        <w:rPr>
          <w:lang w:val="en-US"/>
        </w:rPr>
        <w:t>MgCl</w:t>
      </w:r>
      <w:r w:rsidRPr="004D6AB1">
        <w:rPr>
          <w:vertAlign w:val="subscript"/>
        </w:rPr>
        <w:t>2</w:t>
      </w:r>
      <w:r w:rsidRPr="004D6AB1">
        <w:t xml:space="preserve"> и др.).</w:t>
      </w:r>
    </w:p>
    <w:p w:rsidR="00BE6775" w:rsidRPr="004D6AB1" w:rsidRDefault="00BE6775" w:rsidP="00BE6775">
      <w:pPr>
        <w:pStyle w:val="ab"/>
        <w:spacing w:before="0"/>
        <w:ind w:firstLine="567"/>
      </w:pPr>
      <w:r w:rsidRPr="004D6AB1">
        <w:rPr>
          <w:b/>
        </w:rPr>
        <w:t>Твердость снега</w:t>
      </w:r>
      <w:r w:rsidRPr="004D6AB1">
        <w:t xml:space="preserve"> – сопротивление снега деформации или хрупкому разрушению.</w:t>
      </w:r>
    </w:p>
    <w:p w:rsidR="00BE6775" w:rsidRPr="004D6AB1" w:rsidRDefault="00BE6775" w:rsidP="00BE6775">
      <w:pPr>
        <w:pStyle w:val="ab"/>
        <w:spacing w:before="0"/>
        <w:ind w:firstLine="567"/>
      </w:pPr>
      <w:r w:rsidRPr="004D6AB1">
        <w:rPr>
          <w:b/>
        </w:rPr>
        <w:t>Токсичность</w:t>
      </w:r>
      <w:r w:rsidRPr="004D6AB1">
        <w:t xml:space="preserve"> – ядовитость, способность некоторых химических элементов, соединений и биогенных веществ оказывать вредное воздействие на человека, животных, растений, грибы, микроорганизмы.</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b/>
          <w:sz w:val="28"/>
          <w:szCs w:val="28"/>
        </w:rPr>
        <w:t xml:space="preserve">Точка росы - </w:t>
      </w:r>
      <w:r w:rsidRPr="004D6AB1">
        <w:rPr>
          <w:rFonts w:ascii="Times New Roman" w:hAnsi="Times New Roman" w:cs="Times New Roman"/>
          <w:sz w:val="28"/>
          <w:szCs w:val="28"/>
        </w:rPr>
        <w:t>температура, при которой содержащийся в воздухе водяной пар достигает насыщения и конденсируется на предметах.</w:t>
      </w:r>
    </w:p>
    <w:p w:rsidR="00BE6775" w:rsidRPr="004D6AB1" w:rsidRDefault="00BE6775" w:rsidP="00BE6775">
      <w:pPr>
        <w:pStyle w:val="ab"/>
        <w:spacing w:before="0"/>
        <w:ind w:firstLine="567"/>
      </w:pPr>
      <w:r w:rsidRPr="004D6AB1">
        <w:rPr>
          <w:b/>
        </w:rPr>
        <w:lastRenderedPageBreak/>
        <w:t xml:space="preserve">Экологическая безопасность автомобильной дороги </w:t>
      </w:r>
      <w:r w:rsidRPr="004D6AB1">
        <w:t xml:space="preserve">– состояние </w:t>
      </w:r>
      <w:proofErr w:type="gramStart"/>
      <w:r w:rsidRPr="004D6AB1">
        <w:t>защищенности</w:t>
      </w:r>
      <w:proofErr w:type="gramEnd"/>
      <w:r w:rsidRPr="004D6AB1">
        <w:t xml:space="preserve"> окружающей природной и социальной среды от воздействия дороги на этапах строительства, реконструкции и эксплуатации, когда параметры воздействия дороги на среду не выходят за пределы фоновых значений или не превышают санитарно-гигиенических (экологических) нормативов. В этом случае функционирование природных экосистем на придорожных территориях без каких-либо изменений обеспечивается неопределенно долгое время.</w:t>
      </w:r>
    </w:p>
    <w:p w:rsidR="00BE6775" w:rsidRPr="004D6AB1" w:rsidRDefault="00BE6775" w:rsidP="00BE6775">
      <w:pPr>
        <w:pStyle w:val="ab"/>
        <w:spacing w:before="0"/>
        <w:ind w:firstLine="567"/>
      </w:pPr>
      <w:r w:rsidRPr="004D6AB1">
        <w:t>Экологическая безопасность состояния автомобильной дороги и придорожной территории оценивается с помощью экологически значимых показателей и измерителей воздействия дороги на окружающую среду.</w:t>
      </w:r>
    </w:p>
    <w:p w:rsidR="00BE6775" w:rsidRPr="004D6AB1" w:rsidRDefault="00BE6775" w:rsidP="00BE6775">
      <w:pPr>
        <w:pStyle w:val="ab"/>
        <w:spacing w:before="0"/>
        <w:ind w:firstLine="567"/>
      </w:pPr>
      <w:r w:rsidRPr="004D6AB1">
        <w:rPr>
          <w:b/>
        </w:rPr>
        <w:t>Экологическое воздействие</w:t>
      </w:r>
      <w:r w:rsidRPr="004D6AB1">
        <w:t xml:space="preserve"> – последствия любых (преднамеренных или случайных, постепенных или катастрофических, положительных или отрицательных) антропогенных изменений природных объектов, параметров состояния окружающей среды и факторов, связанных с созданием и эксплуатацией транспортной и специальной техники, строительством и эксплуатацией автомобильных дорог и инженерных сооружений.</w:t>
      </w:r>
    </w:p>
    <w:p w:rsidR="00BE6775" w:rsidRPr="004D6AB1" w:rsidRDefault="00BE6775" w:rsidP="00BE6775">
      <w:pPr>
        <w:ind w:firstLine="709"/>
        <w:rPr>
          <w:rFonts w:ascii="Times New Roman" w:hAnsi="Times New Roman" w:cs="Times New Roman"/>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p>
    <w:p w:rsidR="00BE6775" w:rsidRPr="004D6AB1" w:rsidRDefault="00BE6775" w:rsidP="00BE6775">
      <w:pPr>
        <w:rPr>
          <w:rFonts w:ascii="Times New Roman" w:hAnsi="Times New Roman" w:cs="Times New Roman"/>
          <w:b/>
          <w:sz w:val="28"/>
        </w:rPr>
      </w:pPr>
      <w:r w:rsidRPr="004D6AB1">
        <w:rPr>
          <w:rFonts w:ascii="Times New Roman" w:hAnsi="Times New Roman" w:cs="Times New Roman"/>
          <w:b/>
          <w:sz w:val="28"/>
        </w:rPr>
        <w:lastRenderedPageBreak/>
        <w:t>ОБОЗНАЧЕНИЯ И СОКРАЩЕНИЯ</w:t>
      </w:r>
    </w:p>
    <w:p w:rsidR="00BE6775" w:rsidRPr="004D6AB1" w:rsidRDefault="00BE6775" w:rsidP="00BE6775">
      <w:pPr>
        <w:rPr>
          <w:rFonts w:ascii="Times New Roman" w:hAnsi="Times New Roman" w:cs="Times New Roman"/>
          <w:b/>
          <w:sz w:val="28"/>
        </w:rPr>
      </w:pP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ДТП – дорожно-транспортное происшествие</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КАС – карбамидно-аммиачная селитра</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НКММ – реагент разработан на основе нитрата кальция магния и мочевины</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НКМ (АНС) – химический реагент на основе нитрата кальция и мочевины</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ННХК – нитрат-нитрит-хлорид кальция</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ПАВ – поверхностно-активные вещества</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 xml:space="preserve">ППК – портативный прибор показаний коэффициента сцепления ПГМ – противогололедные материалы </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ППС – пескосоляная смесь</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ПГС – песчано-гравийная смесь</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СДБ – сульфитно-дрожжевая бражка</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ССБ – сульфитно-спиртовая барда</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 xml:space="preserve">ТЭЦ – тепловая энергетическая централь </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 xml:space="preserve">ТДК – транспортно-дорожный комплекс </w:t>
      </w:r>
    </w:p>
    <w:p w:rsidR="00BE6775" w:rsidRPr="004D6AB1" w:rsidRDefault="00BE6775" w:rsidP="00BE6775">
      <w:pPr>
        <w:jc w:val="both"/>
        <w:rPr>
          <w:rFonts w:ascii="Times New Roman" w:hAnsi="Times New Roman" w:cs="Times New Roman"/>
          <w:sz w:val="28"/>
        </w:rPr>
      </w:pPr>
      <w:r w:rsidRPr="004D6AB1">
        <w:rPr>
          <w:rFonts w:ascii="Times New Roman" w:hAnsi="Times New Roman" w:cs="Times New Roman"/>
          <w:sz w:val="28"/>
        </w:rPr>
        <w:t>ТЭСАД – транспортно-эксплуатационное состояние автомобильных дорог</w:t>
      </w:r>
    </w:p>
    <w:p w:rsidR="00BE6775" w:rsidRPr="004D6AB1" w:rsidRDefault="00BE6775" w:rsidP="00BE6775">
      <w:pPr>
        <w:jc w:val="both"/>
        <w:rPr>
          <w:rFonts w:ascii="Times New Roman" w:hAnsi="Times New Roman" w:cs="Times New Roman"/>
          <w:sz w:val="28"/>
          <w:szCs w:val="28"/>
        </w:rPr>
      </w:pPr>
      <w:r w:rsidRPr="004D6AB1">
        <w:rPr>
          <w:rFonts w:ascii="Times New Roman" w:hAnsi="Times New Roman" w:cs="Times New Roman"/>
          <w:sz w:val="28"/>
          <w:szCs w:val="28"/>
        </w:rPr>
        <w:t>ХКФ – хлористый кальций чешуированный</w:t>
      </w:r>
    </w:p>
    <w:p w:rsidR="00BE6775" w:rsidRPr="004D6AB1" w:rsidRDefault="00BE6775" w:rsidP="00BE6775">
      <w:pPr>
        <w:jc w:val="both"/>
        <w:rPr>
          <w:rFonts w:ascii="Times New Roman" w:hAnsi="Times New Roman" w:cs="Times New Roman"/>
          <w:sz w:val="28"/>
          <w:szCs w:val="28"/>
        </w:rPr>
      </w:pPr>
      <w:r w:rsidRPr="004D6AB1">
        <w:rPr>
          <w:rFonts w:ascii="Times New Roman" w:hAnsi="Times New Roman" w:cs="Times New Roman"/>
          <w:sz w:val="28"/>
          <w:szCs w:val="28"/>
        </w:rPr>
        <w:t>ХКМ – хлористый кальций модифицированный</w:t>
      </w: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p>
    <w:p w:rsidR="00BE6775" w:rsidRPr="004D6AB1" w:rsidRDefault="00BE6775" w:rsidP="00BE6775">
      <w:pPr>
        <w:rPr>
          <w:rFonts w:ascii="Times New Roman" w:hAnsi="Times New Roman" w:cs="Times New Roman"/>
          <w:b/>
          <w:sz w:val="28"/>
          <w:szCs w:val="28"/>
        </w:rPr>
      </w:pPr>
      <w:r w:rsidRPr="004D6AB1">
        <w:rPr>
          <w:rFonts w:ascii="Times New Roman" w:hAnsi="Times New Roman" w:cs="Times New Roman"/>
          <w:b/>
          <w:sz w:val="28"/>
          <w:szCs w:val="28"/>
        </w:rPr>
        <w:lastRenderedPageBreak/>
        <w:t>ВВЕДЕНИЕ</w:t>
      </w:r>
    </w:p>
    <w:p w:rsidR="00BE6775" w:rsidRPr="004D6AB1" w:rsidRDefault="00BE6775" w:rsidP="00BE6775">
      <w:pPr>
        <w:jc w:val="both"/>
        <w:rPr>
          <w:rFonts w:ascii="Times New Roman" w:hAnsi="Times New Roman" w:cs="Times New Roman"/>
          <w:sz w:val="28"/>
          <w:szCs w:val="28"/>
        </w:rPr>
      </w:pPr>
    </w:p>
    <w:p w:rsidR="00BE6775" w:rsidRPr="004D6AB1" w:rsidRDefault="00BE6775" w:rsidP="00BE6775">
      <w:pPr>
        <w:ind w:firstLine="567"/>
        <w:jc w:val="both"/>
        <w:rPr>
          <w:rFonts w:ascii="Times New Roman" w:eastAsia="Calibri" w:hAnsi="Times New Roman" w:cs="Times New Roman"/>
          <w:sz w:val="28"/>
          <w:szCs w:val="28"/>
        </w:rPr>
      </w:pPr>
      <w:r w:rsidRPr="004D6AB1">
        <w:rPr>
          <w:rFonts w:ascii="Times New Roman" w:hAnsi="Times New Roman" w:cs="Times New Roman"/>
          <w:b/>
          <w:sz w:val="28"/>
          <w:szCs w:val="28"/>
        </w:rPr>
        <w:t xml:space="preserve">Актуальность. </w:t>
      </w:r>
      <w:r w:rsidRPr="004D6AB1">
        <w:rPr>
          <w:rFonts w:ascii="Times New Roman" w:eastAsia="Calibri" w:hAnsi="Times New Roman" w:cs="Times New Roman"/>
          <w:sz w:val="28"/>
          <w:szCs w:val="28"/>
          <w:lang w:val="en-US"/>
        </w:rPr>
        <w:t>C</w:t>
      </w:r>
      <w:r w:rsidRPr="004D6AB1">
        <w:rPr>
          <w:rFonts w:ascii="Times New Roman" w:eastAsia="Calibri" w:hAnsi="Times New Roman" w:cs="Times New Roman"/>
          <w:sz w:val="28"/>
          <w:szCs w:val="28"/>
        </w:rPr>
        <w:t xml:space="preserve"> значительным ростом автопарка, при стремительном увеличении грузового оборота и объема пас</w:t>
      </w:r>
      <w:r w:rsidR="00B57BB2">
        <w:rPr>
          <w:rFonts w:ascii="Times New Roman" w:eastAsia="Calibri" w:hAnsi="Times New Roman" w:cs="Times New Roman"/>
          <w:sz w:val="28"/>
          <w:szCs w:val="28"/>
          <w:lang w:val="en-US"/>
        </w:rPr>
        <w:t>c</w:t>
      </w:r>
      <w:r w:rsidRPr="004D6AB1">
        <w:rPr>
          <w:rFonts w:ascii="Times New Roman" w:eastAsia="Calibri" w:hAnsi="Times New Roman" w:cs="Times New Roman"/>
          <w:sz w:val="28"/>
          <w:szCs w:val="28"/>
        </w:rPr>
        <w:t xml:space="preserve">ажироперевозок, повышаются условия к содержанию автодорог и качественному обеспечению безопасности дорожного движения. Исключительно негативные обстоятельства для передвижения автомобилей обычно начинаются в зимнее время, когда на дорогах образуется   снежно-ледяной слой   накатов. </w:t>
      </w:r>
    </w:p>
    <w:p w:rsidR="00BE6775" w:rsidRPr="004D6AB1" w:rsidRDefault="00BE6775" w:rsidP="00BE6775">
      <w:pPr>
        <w:ind w:firstLine="567"/>
        <w:jc w:val="both"/>
        <w:rPr>
          <w:rFonts w:ascii="Times New Roman" w:eastAsia="Calibri" w:hAnsi="Times New Roman" w:cs="Times New Roman"/>
          <w:sz w:val="28"/>
          <w:szCs w:val="28"/>
        </w:rPr>
      </w:pPr>
      <w:r w:rsidRPr="004D6AB1">
        <w:rPr>
          <w:rFonts w:ascii="Times New Roman" w:eastAsia="Calibri" w:hAnsi="Times New Roman" w:cs="Times New Roman"/>
          <w:sz w:val="28"/>
          <w:szCs w:val="28"/>
        </w:rPr>
        <w:t>По данным статистики Дорожной полиции Министерства юстиции Республики Казахстан (РК), отмечается до 35% дорожных происшествии на обледенелых дорогах, что приводит к значительному количеству аварий и нечастных случаев. На таких дорогах уменьшается скорость движения автомобилей и эффективность на 25-30%.</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зимнее время на территории Казахстана содержать автомобильные магистрали является весьма проблематичной, в связи с тем, что грузонапряженность, интенсивность и скорость движения автомобилей постоянно растет, поэтому данная проблема является актуальной. Протяженность цементобетонных автодорог в Казахстане </w:t>
      </w:r>
      <w:proofErr w:type="gramStart"/>
      <w:r w:rsidRPr="004D6AB1">
        <w:rPr>
          <w:rFonts w:ascii="Times New Roman" w:hAnsi="Times New Roman" w:cs="Times New Roman"/>
          <w:sz w:val="28"/>
          <w:szCs w:val="28"/>
        </w:rPr>
        <w:t>в зоне</w:t>
      </w:r>
      <w:proofErr w:type="gramEnd"/>
      <w:r w:rsidRPr="004D6AB1">
        <w:rPr>
          <w:rFonts w:ascii="Times New Roman" w:hAnsi="Times New Roman" w:cs="Times New Roman"/>
          <w:sz w:val="28"/>
          <w:szCs w:val="28"/>
        </w:rPr>
        <w:t xml:space="preserve"> повышенной гололёдности составляет более 1500 км.</w:t>
      </w:r>
    </w:p>
    <w:p w:rsidR="00BE6775" w:rsidRPr="004D6AB1" w:rsidRDefault="00BE6775" w:rsidP="00BE6775">
      <w:pPr>
        <w:ind w:firstLine="567"/>
        <w:jc w:val="both"/>
        <w:rPr>
          <w:rFonts w:ascii="Times New Roman" w:eastAsia="Calibri" w:hAnsi="Times New Roman" w:cs="Times New Roman"/>
          <w:sz w:val="28"/>
          <w:szCs w:val="28"/>
        </w:rPr>
      </w:pPr>
      <w:r w:rsidRPr="004D6AB1">
        <w:rPr>
          <w:rFonts w:ascii="Times New Roman" w:eastAsia="Calibri" w:hAnsi="Times New Roman" w:cs="Times New Roman"/>
          <w:sz w:val="28"/>
          <w:szCs w:val="28"/>
        </w:rPr>
        <w:t>По данным ПР РК 218-64-2007, климатические условия Казахстана весьма разнообразны. Средняя температура воздуха самого холодного месяца в Акмолинской области в среднем составляет -25-27</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в Восточных -31-36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в Северных – -26-29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а в Южных – 3-10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Годовое количество осадков соответственно – 260-300, 340-370, 300-340 и около </w:t>
      </w:r>
      <w:smartTag w:uri="urn:schemas-microsoft-com:office:smarttags" w:element="metricconverter">
        <w:smartTagPr>
          <w:attr w:name="ProductID" w:val="150 мм"/>
        </w:smartTagPr>
        <w:r w:rsidRPr="004D6AB1">
          <w:rPr>
            <w:rFonts w:ascii="Times New Roman" w:eastAsia="Calibri" w:hAnsi="Times New Roman" w:cs="Times New Roman"/>
            <w:sz w:val="28"/>
            <w:szCs w:val="28"/>
          </w:rPr>
          <w:t>150 мм</w:t>
        </w:r>
      </w:smartTag>
      <w:r w:rsidRPr="004D6AB1">
        <w:rPr>
          <w:rFonts w:ascii="Times New Roman" w:eastAsia="Calibri" w:hAnsi="Times New Roman" w:cs="Times New Roman"/>
          <w:sz w:val="28"/>
          <w:szCs w:val="28"/>
        </w:rPr>
        <w:t xml:space="preserve">, продолжительность холодного периода в году колеблется в пределах: 6-7, 6-7, 5-6 и 3-4 месяцев. </w:t>
      </w:r>
    </w:p>
    <w:p w:rsidR="00BE6775" w:rsidRPr="004D6AB1" w:rsidRDefault="00BE6775" w:rsidP="00BE6775">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А также, в настоящее время в РК постепенно появляются дороги с цементобетонными покрытиями. Их специфическая особенность заключается в применении химических реагентов, что в свою очередь могут повредить покрытие, тем самым, увеличивая опасность шелушения бетона и потерю прочности из-за пониженной солеустойчивости этого материала.</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Особенных отличий в технологии содержания автодорог зимой в различных странах мира нет. Для устранения скольжения за границей употребляют твердые, так и жидкие хлориды, а для недопущения заносов используют разные виды защиты. Автомагистрали от снега чистят механически путем удаления застывшего слоя за пределы полотна. Существенные отличия имеются лишь в службах прогноза неблагоприятных метеорологических условий и предупреждения о состоянии проезда, рекомендуемых режимах движения и т.д.</w:t>
      </w:r>
    </w:p>
    <w:p w:rsidR="00BE6775" w:rsidRPr="004D6AB1" w:rsidRDefault="00BE6775" w:rsidP="00BE6775">
      <w:pPr>
        <w:ind w:firstLine="567"/>
        <w:jc w:val="both"/>
        <w:rPr>
          <w:rFonts w:ascii="Times New Roman" w:hAnsi="Times New Roman" w:cs="Times New Roman"/>
          <w:sz w:val="28"/>
          <w:szCs w:val="28"/>
          <w:lang w:val="kk-KZ"/>
        </w:rPr>
      </w:pPr>
      <w:r w:rsidRPr="004D6AB1">
        <w:rPr>
          <w:rFonts w:ascii="Times New Roman" w:hAnsi="Times New Roman" w:cs="Times New Roman"/>
          <w:b/>
          <w:bCs/>
          <w:sz w:val="28"/>
          <w:szCs w:val="28"/>
        </w:rPr>
        <w:t>Цель диссертационной работы</w:t>
      </w:r>
      <w:r w:rsidR="00DB10B1">
        <w:rPr>
          <w:rFonts w:ascii="Times New Roman" w:hAnsi="Times New Roman" w:cs="Times New Roman"/>
          <w:b/>
          <w:bCs/>
          <w:sz w:val="28"/>
          <w:szCs w:val="28"/>
          <w:lang w:val="ru-RU"/>
        </w:rPr>
        <w:t xml:space="preserve"> </w:t>
      </w:r>
      <w:r w:rsidRPr="004D6AB1">
        <w:rPr>
          <w:rFonts w:ascii="Times New Roman" w:hAnsi="Times New Roman" w:cs="Times New Roman"/>
          <w:sz w:val="28"/>
          <w:szCs w:val="28"/>
        </w:rPr>
        <w:t xml:space="preserve">состоит в изучении </w:t>
      </w:r>
      <w:r w:rsidRPr="004D6AB1">
        <w:rPr>
          <w:rFonts w:ascii="Times New Roman" w:hAnsi="Times New Roman" w:cs="Times New Roman"/>
          <w:sz w:val="28"/>
          <w:szCs w:val="28"/>
          <w:lang w:val="kk-KZ"/>
        </w:rPr>
        <w:t xml:space="preserve">применения негигроскопических химических реагентов для предотвращения скользкости на автомобильных дорогах с цементобетонным покрытием, применительно для резкоконтинентальных климатических зон и разработать технологии их приготовления и применения.  </w:t>
      </w:r>
    </w:p>
    <w:p w:rsidR="00BE6775" w:rsidRDefault="00BE6775" w:rsidP="00BE6775">
      <w:pPr>
        <w:ind w:firstLine="567"/>
        <w:jc w:val="both"/>
        <w:rPr>
          <w:rFonts w:ascii="Times New Roman" w:hAnsi="Times New Roman" w:cs="Times New Roman"/>
          <w:b/>
          <w:sz w:val="28"/>
          <w:szCs w:val="28"/>
        </w:rPr>
      </w:pPr>
    </w:p>
    <w:p w:rsidR="00D67ABD" w:rsidRPr="004D6AB1" w:rsidRDefault="00D67ABD" w:rsidP="00BE6775">
      <w:pPr>
        <w:ind w:firstLine="567"/>
        <w:jc w:val="both"/>
        <w:rPr>
          <w:rFonts w:ascii="Times New Roman" w:hAnsi="Times New Roman" w:cs="Times New Roman"/>
          <w:b/>
          <w:sz w:val="28"/>
          <w:szCs w:val="28"/>
        </w:rPr>
      </w:pPr>
    </w:p>
    <w:p w:rsidR="00BE6775" w:rsidRPr="004D6AB1" w:rsidRDefault="00BE6775" w:rsidP="00BE6775">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lastRenderedPageBreak/>
        <w:t>Задачи исследования</w:t>
      </w:r>
    </w:p>
    <w:p w:rsidR="00BE6775" w:rsidRPr="004D6AB1" w:rsidRDefault="00BE6775" w:rsidP="00BE6775">
      <w:pPr>
        <w:pStyle w:val="33"/>
        <w:tabs>
          <w:tab w:val="left" w:pos="8647"/>
        </w:tabs>
        <w:spacing w:after="0"/>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–изучить физико-механических свойств негигроскопических противогололедных реагентов и условий их применения на автомобильных дорогах с цементобетонным покрытием и установить характер образования гололеда на поверхности цементобетонного покрытия в зависимости от ее влажности и температуры воздуха, а также ее структуры и условий увлажнения; </w:t>
      </w:r>
    </w:p>
    <w:p w:rsidR="00BE6775" w:rsidRPr="004D6AB1" w:rsidRDefault="00BE6775" w:rsidP="00BE6775">
      <w:pPr>
        <w:pStyle w:val="a4"/>
        <w:shd w:val="clear" w:color="auto" w:fill="FFFFFF"/>
        <w:spacing w:before="0" w:beforeAutospacing="0" w:after="0" w:afterAutospacing="0"/>
        <w:ind w:firstLine="567"/>
        <w:jc w:val="both"/>
        <w:rPr>
          <w:sz w:val="28"/>
          <w:szCs w:val="28"/>
        </w:rPr>
      </w:pPr>
      <w:r w:rsidRPr="004D6AB1">
        <w:rPr>
          <w:sz w:val="28"/>
          <w:szCs w:val="28"/>
        </w:rPr>
        <w:t xml:space="preserve">- теоретически обосновать механизмов разрушения структуры снежно-ледяных образований от воздействия негигроскопических химических реагентов и установить корреляционную зависимость между плотностью распределения химических реагентов и силы сцепления льда над дорожным покрытием; </w:t>
      </w:r>
    </w:p>
    <w:p w:rsidR="00BE6775" w:rsidRPr="004D6AB1" w:rsidRDefault="00BE6775" w:rsidP="00BE6775">
      <w:pPr>
        <w:pStyle w:val="a4"/>
        <w:shd w:val="clear" w:color="auto" w:fill="FFFFFF"/>
        <w:spacing w:before="0" w:beforeAutospacing="0" w:after="0" w:afterAutospacing="0"/>
        <w:ind w:firstLine="567"/>
        <w:jc w:val="both"/>
        <w:rPr>
          <w:sz w:val="28"/>
          <w:szCs w:val="28"/>
        </w:rPr>
      </w:pPr>
      <w:r w:rsidRPr="004D6AB1">
        <w:rPr>
          <w:sz w:val="28"/>
          <w:szCs w:val="28"/>
        </w:rPr>
        <w:t>– разработать</w:t>
      </w:r>
      <w:r w:rsidR="00DB10B1">
        <w:rPr>
          <w:sz w:val="28"/>
          <w:szCs w:val="28"/>
          <w:lang w:val="ru-RU"/>
        </w:rPr>
        <w:t xml:space="preserve"> </w:t>
      </w:r>
      <w:r w:rsidRPr="004D6AB1">
        <w:rPr>
          <w:sz w:val="28"/>
          <w:szCs w:val="28"/>
        </w:rPr>
        <w:t>методику выбора концентрации смесей из негигроскопических</w:t>
      </w:r>
      <w:r w:rsidR="00DB10B1">
        <w:rPr>
          <w:sz w:val="28"/>
          <w:szCs w:val="28"/>
          <w:lang w:val="ru-RU"/>
        </w:rPr>
        <w:t xml:space="preserve"> </w:t>
      </w:r>
      <w:r w:rsidRPr="004D6AB1">
        <w:rPr>
          <w:sz w:val="28"/>
          <w:szCs w:val="28"/>
        </w:rPr>
        <w:t>противогололедных реагентов и теоретически установить</w:t>
      </w:r>
      <w:r w:rsidRPr="004D6AB1">
        <w:rPr>
          <w:bCs/>
          <w:sz w:val="28"/>
          <w:szCs w:val="28"/>
        </w:rPr>
        <w:t xml:space="preserve"> доли их распределения в составе противогололедной жидкой;</w:t>
      </w:r>
    </w:p>
    <w:p w:rsidR="00BE6775" w:rsidRPr="004D6AB1" w:rsidRDefault="00BE6775" w:rsidP="00BE6775">
      <w:pPr>
        <w:pStyle w:val="1"/>
        <w:ind w:firstLine="567"/>
        <w:rPr>
          <w:szCs w:val="28"/>
        </w:rPr>
      </w:pPr>
      <w:r w:rsidRPr="004D6AB1">
        <w:rPr>
          <w:szCs w:val="28"/>
        </w:rPr>
        <w:t>– экспериментально-теоретически</w:t>
      </w:r>
      <w:r w:rsidR="00DB10B1">
        <w:rPr>
          <w:szCs w:val="28"/>
          <w:lang w:val="ru-RU"/>
        </w:rPr>
        <w:t xml:space="preserve"> </w:t>
      </w:r>
      <w:r w:rsidRPr="004D6AB1">
        <w:rPr>
          <w:szCs w:val="28"/>
        </w:rPr>
        <w:t xml:space="preserve">определить </w:t>
      </w:r>
      <w:r w:rsidRPr="004D6AB1">
        <w:rPr>
          <w:bCs/>
          <w:szCs w:val="28"/>
        </w:rPr>
        <w:t xml:space="preserve">устойчивости </w:t>
      </w:r>
      <w:r w:rsidRPr="004D6AB1">
        <w:rPr>
          <w:szCs w:val="28"/>
        </w:rPr>
        <w:t>цементобетонных покрытий от шелушения и потери прочности против</w:t>
      </w:r>
      <w:r w:rsidRPr="004D6AB1">
        <w:rPr>
          <w:bCs/>
          <w:szCs w:val="28"/>
        </w:rPr>
        <w:t xml:space="preserve"> воздействия химических реагентов с учетом концентраций</w:t>
      </w:r>
      <w:r w:rsidRPr="004D6AB1">
        <w:rPr>
          <w:szCs w:val="28"/>
        </w:rPr>
        <w:t xml:space="preserve"> негигроскопических химических растворов и физико-механических свойств снежно-ледяных образований.</w:t>
      </w:r>
    </w:p>
    <w:p w:rsidR="00BE6775" w:rsidRPr="004D6AB1" w:rsidRDefault="00BE6775" w:rsidP="00BE6775">
      <w:pPr>
        <w:pStyle w:val="1"/>
        <w:ind w:firstLine="567"/>
        <w:rPr>
          <w:szCs w:val="28"/>
        </w:rPr>
      </w:pPr>
      <w:r w:rsidRPr="004D6AB1">
        <w:rPr>
          <w:b/>
          <w:szCs w:val="28"/>
        </w:rPr>
        <w:t>Объектами исследования являются:</w:t>
      </w:r>
      <w:r w:rsidR="00DB10B1">
        <w:rPr>
          <w:b/>
          <w:szCs w:val="28"/>
          <w:lang w:val="ru-RU"/>
        </w:rPr>
        <w:t xml:space="preserve"> </w:t>
      </w:r>
      <w:r w:rsidRPr="004D6AB1">
        <w:rPr>
          <w:szCs w:val="28"/>
        </w:rPr>
        <w:t>автомобильные дороги с твердым типом покрытий и противогололедные химические негигроскопические реагенты.</w:t>
      </w:r>
    </w:p>
    <w:p w:rsidR="00BE6775" w:rsidRPr="004D6AB1" w:rsidRDefault="00BE6775" w:rsidP="00BE6775">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t>Научная новизна работы</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sz w:val="28"/>
          <w:szCs w:val="28"/>
        </w:rPr>
        <w:t xml:space="preserve">– </w:t>
      </w:r>
      <w:r w:rsidRPr="004D6AB1">
        <w:rPr>
          <w:rFonts w:ascii="Times New Roman" w:hAnsi="Times New Roman" w:cs="Times New Roman"/>
          <w:sz w:val="28"/>
          <w:szCs w:val="28"/>
        </w:rPr>
        <w:t xml:space="preserve">по </w:t>
      </w:r>
      <w:r w:rsidR="00DB10B1" w:rsidRPr="004D6AB1">
        <w:rPr>
          <w:rFonts w:ascii="Times New Roman" w:hAnsi="Times New Roman" w:cs="Times New Roman"/>
          <w:sz w:val="28"/>
          <w:szCs w:val="28"/>
        </w:rPr>
        <w:t xml:space="preserve">результатам </w:t>
      </w:r>
      <w:r w:rsidR="00DB10B1">
        <w:rPr>
          <w:rFonts w:ascii="Times New Roman" w:hAnsi="Times New Roman" w:cs="Times New Roman"/>
          <w:sz w:val="28"/>
          <w:szCs w:val="28"/>
          <w:lang w:val="ru-RU"/>
        </w:rPr>
        <w:t>литературного</w:t>
      </w:r>
      <w:r w:rsidRPr="004D6AB1">
        <w:rPr>
          <w:rFonts w:ascii="Times New Roman" w:hAnsi="Times New Roman" w:cs="Times New Roman"/>
          <w:sz w:val="28"/>
          <w:szCs w:val="28"/>
        </w:rPr>
        <w:t xml:space="preserve"> анализа установлена характер образования гололеда на поверхности цементобетонных покрытий в зависимости от ее влажности и температуры воздуха; </w:t>
      </w:r>
      <w:r w:rsidR="00DB10B1" w:rsidRPr="004D6AB1">
        <w:rPr>
          <w:rFonts w:ascii="Times New Roman" w:hAnsi="Times New Roman" w:cs="Times New Roman"/>
          <w:sz w:val="28"/>
          <w:szCs w:val="28"/>
        </w:rPr>
        <w:t>структуры</w:t>
      </w:r>
      <w:r w:rsidR="00DB10B1">
        <w:rPr>
          <w:rFonts w:ascii="Times New Roman" w:hAnsi="Times New Roman" w:cs="Times New Roman"/>
          <w:sz w:val="28"/>
          <w:szCs w:val="28"/>
          <w:lang w:val="ru-RU"/>
        </w:rPr>
        <w:t xml:space="preserve"> </w:t>
      </w:r>
      <w:r w:rsidR="00DB10B1" w:rsidRPr="004D6AB1">
        <w:rPr>
          <w:rFonts w:ascii="Times New Roman" w:hAnsi="Times New Roman" w:cs="Times New Roman"/>
          <w:sz w:val="28"/>
          <w:szCs w:val="28"/>
        </w:rPr>
        <w:t>льдообразования</w:t>
      </w:r>
    </w:p>
    <w:p w:rsidR="00BE6775" w:rsidRPr="004D6AB1" w:rsidRDefault="00BE6775" w:rsidP="00BE6775">
      <w:pPr>
        <w:pStyle w:val="Preformatted"/>
        <w:tabs>
          <w:tab w:val="clear" w:pos="9590"/>
        </w:tabs>
        <w:ind w:firstLine="567"/>
        <w:jc w:val="both"/>
        <w:rPr>
          <w:rFonts w:ascii="Times New Roman" w:hAnsi="Times New Roman"/>
          <w:sz w:val="28"/>
          <w:szCs w:val="28"/>
        </w:rPr>
      </w:pPr>
      <w:r w:rsidRPr="004D6AB1">
        <w:rPr>
          <w:rFonts w:ascii="Times New Roman" w:hAnsi="Times New Roman"/>
          <w:sz w:val="28"/>
          <w:szCs w:val="28"/>
        </w:rPr>
        <w:t>– по результатам экспериментального испытания и теоретического анализа установлена корреляционная зависимость между плотностью распределения химических реагентов и силы сцепления льда над дорожным покрытием применительно для негигроскопических реагентов;</w:t>
      </w:r>
    </w:p>
    <w:p w:rsidR="00BE6775" w:rsidRPr="004D6AB1" w:rsidRDefault="00BE6775" w:rsidP="00BE6775">
      <w:pPr>
        <w:pStyle w:val="Preformatted"/>
        <w:tabs>
          <w:tab w:val="clear" w:pos="9590"/>
        </w:tabs>
        <w:ind w:firstLine="567"/>
        <w:jc w:val="both"/>
        <w:rPr>
          <w:rFonts w:ascii="Times New Roman" w:hAnsi="Times New Roman"/>
          <w:sz w:val="28"/>
          <w:szCs w:val="28"/>
        </w:rPr>
      </w:pPr>
      <w:r w:rsidRPr="004D6AB1">
        <w:rPr>
          <w:rFonts w:ascii="Times New Roman" w:hAnsi="Times New Roman"/>
          <w:sz w:val="28"/>
          <w:szCs w:val="28"/>
        </w:rPr>
        <w:t xml:space="preserve">– в лабораторных </w:t>
      </w:r>
      <w:r w:rsidR="00DB10B1" w:rsidRPr="004D6AB1">
        <w:rPr>
          <w:rFonts w:ascii="Times New Roman" w:hAnsi="Times New Roman"/>
          <w:sz w:val="28"/>
          <w:szCs w:val="28"/>
        </w:rPr>
        <w:t>установлены влияния</w:t>
      </w:r>
      <w:r w:rsidRPr="004D6AB1">
        <w:rPr>
          <w:rFonts w:ascii="Times New Roman" w:hAnsi="Times New Roman"/>
          <w:sz w:val="28"/>
          <w:szCs w:val="28"/>
        </w:rPr>
        <w:t xml:space="preserve"> негигроскопических химических реагентов на снижения прочностных свойств цементобетонных покрытий.</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b/>
          <w:sz w:val="28"/>
          <w:szCs w:val="28"/>
        </w:rPr>
        <w:t>Практическая ценность работы.</w:t>
      </w:r>
      <w:r w:rsidRPr="004D6AB1">
        <w:rPr>
          <w:rFonts w:ascii="Times New Roman" w:hAnsi="Times New Roman" w:cs="Times New Roman"/>
          <w:sz w:val="28"/>
          <w:szCs w:val="28"/>
        </w:rPr>
        <w:t xml:space="preserve"> Ценность данной диссертации – это применение негигроскопических материалов на дорогах Казахстана с цементобетонным покрытием, разработанная техническая правила приготовления и применения негигроскопических реагентов в жидком виде для разрушения структуры льдообразования с различной плотностью и толщиной. </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Результаты исследования и разработанные практические рекомендации предназначены для принятия мер по борьбе со скользкостью на автомобильных и городских дорогах с твердыми типами покрытия и при приготовлении, распределении и хранении химических реагентов в жидком виде в дорожно-эксплуатационных и коммунальных службах. </w:t>
      </w:r>
    </w:p>
    <w:p w:rsidR="00BE6775" w:rsidRPr="004D6AB1" w:rsidRDefault="00BE6775" w:rsidP="00BE6775">
      <w:pPr>
        <w:tabs>
          <w:tab w:val="left" w:pos="993"/>
        </w:tabs>
        <w:ind w:firstLine="567"/>
        <w:jc w:val="both"/>
        <w:rPr>
          <w:rFonts w:ascii="Times New Roman" w:hAnsi="Times New Roman" w:cs="Times New Roman"/>
          <w:sz w:val="28"/>
          <w:szCs w:val="28"/>
          <w:lang w:val="kk-KZ"/>
        </w:rPr>
      </w:pPr>
      <w:r w:rsidRPr="004D6AB1">
        <w:rPr>
          <w:rFonts w:ascii="Times New Roman" w:hAnsi="Times New Roman" w:cs="Times New Roman"/>
          <w:b/>
          <w:sz w:val="28"/>
          <w:szCs w:val="28"/>
        </w:rPr>
        <w:t>Апробация.</w:t>
      </w:r>
      <w:r w:rsidRPr="004D6AB1">
        <w:rPr>
          <w:rFonts w:ascii="Times New Roman" w:hAnsi="Times New Roman" w:cs="Times New Roman"/>
          <w:sz w:val="28"/>
          <w:szCs w:val="28"/>
        </w:rPr>
        <w:t xml:space="preserve"> В процессе выполнения диссертационной работы ее результаты доложены в производственных совещаниях Алматинского </w:t>
      </w:r>
      <w:r w:rsidRPr="004D6AB1">
        <w:rPr>
          <w:rFonts w:ascii="Times New Roman" w:hAnsi="Times New Roman" w:cs="Times New Roman"/>
          <w:sz w:val="28"/>
          <w:szCs w:val="28"/>
        </w:rPr>
        <w:lastRenderedPageBreak/>
        <w:t>областного филиала РГП «</w:t>
      </w:r>
      <w:r w:rsidRPr="004D6AB1">
        <w:rPr>
          <w:rFonts w:ascii="Times New Roman" w:hAnsi="Times New Roman" w:cs="Times New Roman"/>
          <w:sz w:val="28"/>
          <w:szCs w:val="28"/>
          <w:lang w:val="kk-KZ"/>
        </w:rPr>
        <w:t>Казахавтодор</w:t>
      </w:r>
      <w:r w:rsidRPr="004D6AB1">
        <w:rPr>
          <w:rFonts w:ascii="Times New Roman" w:hAnsi="Times New Roman" w:cs="Times New Roman"/>
          <w:sz w:val="28"/>
          <w:szCs w:val="28"/>
        </w:rPr>
        <w:t xml:space="preserve">» и научно-практических конференциях КазАДИ им. Л.Б. Гончарова. </w:t>
      </w:r>
    </w:p>
    <w:p w:rsidR="00BE6775" w:rsidRPr="004D6AB1" w:rsidRDefault="00BE6775" w:rsidP="00BE6775">
      <w:pPr>
        <w:tabs>
          <w:tab w:val="left" w:pos="993"/>
        </w:tabs>
        <w:ind w:firstLine="567"/>
        <w:jc w:val="both"/>
        <w:rPr>
          <w:rFonts w:ascii="Times New Roman" w:hAnsi="Times New Roman" w:cs="Times New Roman"/>
          <w:sz w:val="28"/>
          <w:szCs w:val="28"/>
          <w:lang w:val="kk-KZ"/>
        </w:rPr>
      </w:pPr>
      <w:r w:rsidRPr="004D6AB1">
        <w:rPr>
          <w:rFonts w:ascii="Times New Roman" w:hAnsi="Times New Roman" w:cs="Times New Roman"/>
          <w:b/>
          <w:sz w:val="28"/>
          <w:szCs w:val="28"/>
        </w:rPr>
        <w:t xml:space="preserve">Публикация, </w:t>
      </w:r>
      <w:r w:rsidRPr="004D6AB1">
        <w:rPr>
          <w:rFonts w:ascii="Times New Roman" w:hAnsi="Times New Roman" w:cs="Times New Roman"/>
          <w:sz w:val="28"/>
          <w:szCs w:val="28"/>
        </w:rPr>
        <w:t>включают статьи в журналах «Промышленный транспорт» (Алматы, 2020), «Известия. Серия химии и технологии» НАН РК (Алматы, 2021), «</w:t>
      </w:r>
      <w:r w:rsidRPr="004D6AB1">
        <w:rPr>
          <w:rFonts w:ascii="Times New Roman" w:hAnsi="Times New Roman" w:cs="Times New Roman"/>
          <w:sz w:val="28"/>
          <w:szCs w:val="28"/>
          <w:lang w:val="en-US"/>
        </w:rPr>
        <w:t>QazBSQA</w:t>
      </w:r>
      <w:r w:rsidRPr="004D6AB1">
        <w:rPr>
          <w:rFonts w:ascii="Times New Roman" w:hAnsi="Times New Roman" w:cs="Times New Roman"/>
          <w:sz w:val="28"/>
          <w:szCs w:val="28"/>
          <w:lang w:val="kk-KZ"/>
        </w:rPr>
        <w:t xml:space="preserve"> Хабаршысы. Құрылыс конструкциялары және материалдары No.1 (79)» </w:t>
      </w:r>
      <w:r w:rsidRPr="004D6AB1">
        <w:rPr>
          <w:rFonts w:ascii="Times New Roman" w:hAnsi="Times New Roman" w:cs="Times New Roman"/>
          <w:sz w:val="28"/>
          <w:szCs w:val="28"/>
        </w:rPr>
        <w:t xml:space="preserve">(Алматы, 2021), а также рейтинговых журналах «Известия. Серия геологии и технических наук» НАН РК (Алматы, 2020), </w:t>
      </w:r>
      <w:r w:rsidRPr="004D6AB1">
        <w:rPr>
          <w:rFonts w:ascii="Times New Roman" w:hAnsi="Times New Roman" w:cs="Times New Roman"/>
          <w:sz w:val="28"/>
          <w:szCs w:val="28"/>
          <w:lang w:val="kk-KZ"/>
        </w:rPr>
        <w:t xml:space="preserve">«International Journal of Geomate» (Japan, 2021), </w:t>
      </w:r>
      <w:r w:rsidRPr="004D6AB1">
        <w:rPr>
          <w:rFonts w:ascii="Times New Roman" w:hAnsi="Times New Roman" w:cs="Times New Roman"/>
          <w:sz w:val="28"/>
          <w:szCs w:val="28"/>
          <w:lang w:val="kk-KZ"/>
        </w:rPr>
        <w:tab/>
      </w:r>
    </w:p>
    <w:p w:rsidR="00BE6775" w:rsidRPr="004D6AB1" w:rsidRDefault="00BE6775" w:rsidP="00BE6775">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t>Положения, выносимые на защиту</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результаты проведения эксперимента по определению устойчивости автомобильных дорог с цементобетонным покрытием дали возможность определить, что </w:t>
      </w:r>
      <w:r w:rsidRPr="004D6AB1">
        <w:rPr>
          <w:rFonts w:ascii="Times New Roman" w:hAnsi="Times New Roman" w:cs="Times New Roman"/>
          <w:sz w:val="28"/>
        </w:rPr>
        <w:t xml:space="preserve">применение химических реагентов весьма эффективно уменьшает силы сцепления между снежно-ледяными образованиями и цементобетонным покрытием по сравнению с «чистым» льдом: при плотности распределения </w:t>
      </w:r>
      <w:r w:rsidRPr="004D6AB1">
        <w:rPr>
          <w:rFonts w:ascii="Times New Roman" w:hAnsi="Times New Roman" w:cs="Times New Roman"/>
          <w:i/>
          <w:sz w:val="28"/>
        </w:rPr>
        <w:t>q</w:t>
      </w:r>
      <w:r w:rsidRPr="004D6AB1">
        <w:rPr>
          <w:rFonts w:ascii="Times New Roman" w:hAnsi="Times New Roman" w:cs="Times New Roman"/>
          <w:i/>
          <w:sz w:val="28"/>
          <w:vertAlign w:val="subscript"/>
        </w:rPr>
        <w:t>п</w:t>
      </w:r>
      <w:r w:rsidRPr="004D6AB1">
        <w:rPr>
          <w:rFonts w:ascii="Times New Roman" w:hAnsi="Times New Roman" w:cs="Times New Roman"/>
          <w:sz w:val="28"/>
        </w:rPr>
        <w:t>=50 г/м</w:t>
      </w:r>
      <w:r w:rsidRPr="004D6AB1">
        <w:rPr>
          <w:rFonts w:ascii="Times New Roman" w:hAnsi="Times New Roman" w:cs="Times New Roman"/>
          <w:sz w:val="28"/>
          <w:vertAlign w:val="superscript"/>
        </w:rPr>
        <w:t>2</w:t>
      </w:r>
      <w:r w:rsidRPr="004D6AB1">
        <w:rPr>
          <w:rFonts w:ascii="Times New Roman" w:hAnsi="Times New Roman" w:cs="Times New Roman"/>
          <w:sz w:val="28"/>
        </w:rPr>
        <w:t xml:space="preserve"> хлориды в 10-15 раз, а при </w:t>
      </w:r>
      <w:r w:rsidRPr="004D6AB1">
        <w:rPr>
          <w:rFonts w:ascii="Times New Roman" w:hAnsi="Times New Roman" w:cs="Times New Roman"/>
          <w:i/>
          <w:sz w:val="28"/>
        </w:rPr>
        <w:t>q</w:t>
      </w:r>
      <w:r w:rsidRPr="004D6AB1">
        <w:rPr>
          <w:rFonts w:ascii="Times New Roman" w:hAnsi="Times New Roman" w:cs="Times New Roman"/>
          <w:i/>
          <w:sz w:val="28"/>
          <w:vertAlign w:val="subscript"/>
        </w:rPr>
        <w:t>п</w:t>
      </w:r>
      <w:r w:rsidRPr="004D6AB1">
        <w:rPr>
          <w:rFonts w:ascii="Times New Roman" w:hAnsi="Times New Roman" w:cs="Times New Roman"/>
          <w:sz w:val="28"/>
        </w:rPr>
        <w:t xml:space="preserve"> = 100 г/м</w:t>
      </w:r>
      <w:r w:rsidRPr="004D6AB1">
        <w:rPr>
          <w:rFonts w:ascii="Times New Roman" w:hAnsi="Times New Roman" w:cs="Times New Roman"/>
          <w:sz w:val="28"/>
          <w:vertAlign w:val="superscript"/>
        </w:rPr>
        <w:t>2</w:t>
      </w:r>
      <w:r w:rsidRPr="004D6AB1">
        <w:rPr>
          <w:rFonts w:ascii="Times New Roman" w:hAnsi="Times New Roman" w:cs="Times New Roman"/>
          <w:sz w:val="28"/>
        </w:rPr>
        <w:t xml:space="preserve"> в 20-30 раз.</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результаты полевых исследований и теоретических расчетов по оценке прочности цементобетонных покрытий на устойчивость воздействия химических реагентов;</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теоретическая модель определения композиции различных химических реагентов в составе противогололедной смеси и результаты </w:t>
      </w:r>
      <w:r w:rsidRPr="004D6AB1">
        <w:rPr>
          <w:rFonts w:ascii="Times New Roman" w:hAnsi="Times New Roman"/>
          <w:sz w:val="28"/>
          <w:szCs w:val="28"/>
        </w:rPr>
        <w:t>расчетапо установлениюкорреляционной зависимости между плотностью распределения химических реагентов и силы сцепления льда над дорожным покрытием</w:t>
      </w:r>
      <w:r w:rsidRPr="004D6AB1">
        <w:rPr>
          <w:rFonts w:ascii="Times New Roman" w:hAnsi="Times New Roman" w:cs="Times New Roman"/>
          <w:sz w:val="28"/>
          <w:szCs w:val="28"/>
        </w:rPr>
        <w:t xml:space="preserve">; </w:t>
      </w:r>
    </w:p>
    <w:p w:rsidR="00BE6775" w:rsidRPr="004D6AB1" w:rsidRDefault="00BE6775" w:rsidP="00BE6775">
      <w:pPr>
        <w:ind w:firstLine="567"/>
        <w:jc w:val="both"/>
        <w:rPr>
          <w:rFonts w:ascii="Times New Roman" w:hAnsi="Times New Roman" w:cs="Times New Roman"/>
          <w:sz w:val="28"/>
          <w:szCs w:val="28"/>
        </w:rPr>
      </w:pPr>
      <w:r w:rsidRPr="004D6AB1">
        <w:rPr>
          <w:rFonts w:ascii="Times New Roman" w:hAnsi="Times New Roman" w:cs="Times New Roman"/>
          <w:sz w:val="28"/>
          <w:szCs w:val="28"/>
        </w:rPr>
        <w:t>– результаты по выбору композиции противогололедных реагентов и результаты</w:t>
      </w:r>
      <w:r w:rsidRPr="004D6AB1">
        <w:rPr>
          <w:rFonts w:ascii="Times New Roman" w:hAnsi="Times New Roman" w:cs="Times New Roman"/>
          <w:bCs/>
          <w:sz w:val="28"/>
          <w:szCs w:val="28"/>
        </w:rPr>
        <w:t xml:space="preserve"> расчета для определения процентного содержания различных видов реагентов в составе противогололедного раствора;</w:t>
      </w:r>
    </w:p>
    <w:p w:rsidR="00BE6775" w:rsidRPr="004D6AB1" w:rsidRDefault="00BE6775" w:rsidP="00BE6775">
      <w:pPr>
        <w:ind w:firstLine="567"/>
        <w:jc w:val="both"/>
        <w:rPr>
          <w:sz w:val="28"/>
          <w:szCs w:val="28"/>
        </w:rPr>
      </w:pPr>
      <w:r w:rsidRPr="004D6AB1">
        <w:rPr>
          <w:rFonts w:ascii="Times New Roman" w:hAnsi="Times New Roman" w:cs="Times New Roman"/>
          <w:b/>
          <w:sz w:val="28"/>
          <w:szCs w:val="28"/>
        </w:rPr>
        <w:t>Структура и объем.</w:t>
      </w:r>
      <w:r w:rsidR="00DB10B1">
        <w:rPr>
          <w:rFonts w:ascii="Times New Roman" w:hAnsi="Times New Roman" w:cs="Times New Roman"/>
          <w:b/>
          <w:sz w:val="28"/>
          <w:szCs w:val="28"/>
          <w:lang w:val="ru-RU"/>
        </w:rPr>
        <w:t xml:space="preserve"> </w:t>
      </w:r>
      <w:r w:rsidRPr="004D6AB1">
        <w:rPr>
          <w:rFonts w:ascii="Times New Roman" w:hAnsi="Times New Roman" w:cs="Times New Roman"/>
          <w:sz w:val="28"/>
          <w:szCs w:val="28"/>
        </w:rPr>
        <w:t>Докторская диссертация состоит из введения, 4 глав, общих выводов и заключении. Диссертация изложена на 132 страницах, включая введение, 55 рисунков, 19 таблиц, общие выводы, заключения и списо</w:t>
      </w:r>
      <w:r w:rsidR="00F64C21">
        <w:rPr>
          <w:rFonts w:ascii="Times New Roman" w:hAnsi="Times New Roman" w:cs="Times New Roman"/>
          <w:sz w:val="28"/>
          <w:szCs w:val="28"/>
        </w:rPr>
        <w:t>к литературы из 65 наименований</w:t>
      </w:r>
      <w:r w:rsidR="00F64C21">
        <w:rPr>
          <w:rFonts w:ascii="Times New Roman" w:hAnsi="Times New Roman" w:cs="Times New Roman"/>
          <w:sz w:val="28"/>
          <w:szCs w:val="28"/>
          <w:lang w:val="ru-RU"/>
        </w:rPr>
        <w:t xml:space="preserve"> </w:t>
      </w:r>
      <w:r w:rsidR="00F64C21" w:rsidRPr="004D6AB1">
        <w:rPr>
          <w:rFonts w:ascii="Times New Roman" w:hAnsi="Times New Roman" w:cs="Times New Roman"/>
          <w:sz w:val="28"/>
          <w:szCs w:val="28"/>
        </w:rPr>
        <w:t xml:space="preserve">[1]. </w:t>
      </w:r>
      <w:r w:rsidRPr="004D6AB1">
        <w:rPr>
          <w:rFonts w:ascii="Times New Roman" w:hAnsi="Times New Roman" w:cs="Times New Roman"/>
          <w:sz w:val="28"/>
          <w:szCs w:val="28"/>
        </w:rPr>
        <w:t xml:space="preserve"> </w:t>
      </w:r>
    </w:p>
    <w:p w:rsidR="00877161" w:rsidRDefault="0087716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Default="00DB10B1" w:rsidP="004A0515">
      <w:pPr>
        <w:rPr>
          <w:rFonts w:ascii="Times New Roman" w:hAnsi="Times New Roman" w:cs="Times New Roman"/>
          <w:b/>
          <w:sz w:val="28"/>
          <w:szCs w:val="28"/>
        </w:rPr>
      </w:pPr>
    </w:p>
    <w:p w:rsidR="00DB10B1" w:rsidRPr="004D6AB1" w:rsidRDefault="00DB10B1" w:rsidP="004A0515">
      <w:pPr>
        <w:rPr>
          <w:rFonts w:ascii="Times New Roman" w:hAnsi="Times New Roman" w:cs="Times New Roman"/>
          <w:b/>
          <w:sz w:val="28"/>
          <w:szCs w:val="28"/>
        </w:rPr>
      </w:pPr>
    </w:p>
    <w:p w:rsidR="00877161" w:rsidRPr="004D6AB1" w:rsidRDefault="00877161" w:rsidP="004A0515">
      <w:pPr>
        <w:rPr>
          <w:rFonts w:ascii="Times New Roman" w:hAnsi="Times New Roman" w:cs="Times New Roman"/>
          <w:b/>
          <w:sz w:val="28"/>
          <w:szCs w:val="28"/>
        </w:rPr>
      </w:pPr>
    </w:p>
    <w:p w:rsidR="009F7BF2" w:rsidRPr="004D6AB1" w:rsidRDefault="009F7BF2" w:rsidP="009F7BF2">
      <w:pPr>
        <w:tabs>
          <w:tab w:val="left" w:pos="9000"/>
        </w:tabs>
        <w:ind w:firstLine="567"/>
        <w:jc w:val="both"/>
        <w:rPr>
          <w:rFonts w:ascii="Times New Roman" w:hAnsi="Times New Roman" w:cs="Times New Roman"/>
          <w:b/>
          <w:caps/>
          <w:sz w:val="28"/>
          <w:szCs w:val="28"/>
        </w:rPr>
      </w:pPr>
      <w:r w:rsidRPr="004D6AB1">
        <w:rPr>
          <w:rFonts w:ascii="Times New Roman" w:hAnsi="Times New Roman" w:cs="Times New Roman"/>
          <w:b/>
          <w:caps/>
          <w:sz w:val="28"/>
          <w:szCs w:val="28"/>
        </w:rPr>
        <w:lastRenderedPageBreak/>
        <w:t xml:space="preserve">1ПРОБЛЕМЫ ЗИМНЕГО СОДЕРЖАНИЯ АВТОМОБИЛЬНЫХ ДОРОГ В УСЛОВИЯХ РЕЗКОКОНТИНЕНТАЛЬНОГО КЛИМАТА </w:t>
      </w:r>
    </w:p>
    <w:p w:rsidR="009F7BF2" w:rsidRPr="004D6AB1" w:rsidRDefault="009F7BF2" w:rsidP="009F7BF2">
      <w:pPr>
        <w:tabs>
          <w:tab w:val="left" w:pos="9000"/>
        </w:tabs>
        <w:jc w:val="both"/>
        <w:rPr>
          <w:rFonts w:ascii="Times New Roman" w:hAnsi="Times New Roman" w:cs="Times New Roman"/>
          <w:sz w:val="28"/>
          <w:szCs w:val="28"/>
        </w:rPr>
      </w:pPr>
    </w:p>
    <w:p w:rsidR="00593950" w:rsidRPr="004D6AB1" w:rsidRDefault="002524DC" w:rsidP="004A0515">
      <w:pPr>
        <w:ind w:firstLine="567"/>
        <w:jc w:val="both"/>
        <w:rPr>
          <w:rFonts w:ascii="Times New Roman" w:hAnsi="Times New Roman" w:cs="Times New Roman"/>
          <w:b/>
          <w:sz w:val="28"/>
        </w:rPr>
      </w:pPr>
      <w:r w:rsidRPr="004D6AB1">
        <w:rPr>
          <w:rFonts w:ascii="Times New Roman" w:hAnsi="Times New Roman" w:cs="Times New Roman"/>
          <w:b/>
          <w:sz w:val="28"/>
        </w:rPr>
        <w:t xml:space="preserve">1.1 </w:t>
      </w:r>
      <w:r w:rsidRPr="004D6AB1">
        <w:rPr>
          <w:rFonts w:ascii="Times New Roman" w:hAnsi="Times New Roman" w:cs="Times New Roman"/>
          <w:b/>
          <w:sz w:val="28"/>
          <w:lang w:val="kk-KZ"/>
        </w:rPr>
        <w:t xml:space="preserve">Состояние вопроса </w:t>
      </w:r>
      <w:r w:rsidRPr="004D6AB1">
        <w:rPr>
          <w:rFonts w:ascii="Times New Roman" w:hAnsi="Times New Roman" w:cs="Times New Roman"/>
          <w:b/>
          <w:sz w:val="28"/>
        </w:rPr>
        <w:t>и актуальность темы исследования</w:t>
      </w:r>
    </w:p>
    <w:p w:rsidR="00593950" w:rsidRPr="004D6AB1" w:rsidRDefault="002524DC" w:rsidP="004A0515">
      <w:pPr>
        <w:ind w:firstLine="567"/>
        <w:jc w:val="both"/>
        <w:rPr>
          <w:rFonts w:ascii="Times New Roman" w:hAnsi="Times New Roman" w:cs="Times New Roman"/>
          <w:sz w:val="28"/>
        </w:rPr>
      </w:pPr>
      <w:r w:rsidRPr="004D6AB1">
        <w:rPr>
          <w:rFonts w:ascii="Times New Roman" w:hAnsi="Times New Roman" w:cs="Times New Roman"/>
          <w:sz w:val="28"/>
        </w:rPr>
        <w:t>Проблеме борьбы с зимним буксованием на дорогах в настоящее время уделяется первоочередное внимание во всех странах, на территорию которых ежегодно воздейству</w:t>
      </w:r>
      <w:r w:rsidR="00943476">
        <w:rPr>
          <w:rFonts w:ascii="Times New Roman" w:hAnsi="Times New Roman" w:cs="Times New Roman"/>
          <w:sz w:val="28"/>
        </w:rPr>
        <w:t>ют отрицательные температуры</w:t>
      </w:r>
      <w:r w:rsidRPr="004D6AB1">
        <w:rPr>
          <w:rFonts w:ascii="Times New Roman" w:hAnsi="Times New Roman" w:cs="Times New Roman"/>
          <w:sz w:val="28"/>
        </w:rPr>
        <w:t>.</w:t>
      </w:r>
    </w:p>
    <w:p w:rsidR="00593950" w:rsidRPr="004D6AB1" w:rsidRDefault="002524DC" w:rsidP="004A0515">
      <w:pPr>
        <w:ind w:firstLine="567"/>
        <w:jc w:val="both"/>
        <w:rPr>
          <w:rFonts w:ascii="Times New Roman" w:hAnsi="Times New Roman" w:cs="Times New Roman"/>
          <w:sz w:val="28"/>
        </w:rPr>
      </w:pPr>
      <w:r w:rsidRPr="004D6AB1">
        <w:rPr>
          <w:rFonts w:ascii="Times New Roman" w:hAnsi="Times New Roman" w:cs="Times New Roman"/>
          <w:sz w:val="28"/>
        </w:rPr>
        <w:t>Увеличение объемов автомобильных перевозок, увеличение скорости и интенсивности движения требуют совершенствования дорог, их инженерного оснащения и транспортно-эксплуатационных характеристик при проектировании и эксплуатации. Назрела необходимость создания равных условий движения во все периоды года. В связи с этим известный ученый Российской Федерации профессор В.Ф. Бабков отмечал следующее: «Исходя из назначения дороги, как сооружения для автомобильного транспорта, следует признать, что единственным показателем ее качества и критерием сравнения вариантов является возможная скорость движения, ее абсолютная величина по</w:t>
      </w:r>
      <w:r w:rsidR="00943476">
        <w:rPr>
          <w:rFonts w:ascii="Times New Roman" w:hAnsi="Times New Roman" w:cs="Times New Roman"/>
          <w:sz w:val="28"/>
        </w:rPr>
        <w:t xml:space="preserve"> участкам и плавность смены»</w:t>
      </w:r>
      <w:r w:rsidRPr="004D6AB1">
        <w:rPr>
          <w:rFonts w:ascii="Times New Roman" w:hAnsi="Times New Roman" w:cs="Times New Roman"/>
          <w:sz w:val="28"/>
        </w:rPr>
        <w:t>.</w:t>
      </w:r>
    </w:p>
    <w:p w:rsidR="00593950" w:rsidRPr="004D6AB1" w:rsidRDefault="002524DC" w:rsidP="004A0515">
      <w:pPr>
        <w:ind w:firstLine="567"/>
        <w:jc w:val="both"/>
        <w:rPr>
          <w:rFonts w:ascii="Times New Roman" w:hAnsi="Times New Roman" w:cs="Times New Roman"/>
          <w:sz w:val="28"/>
        </w:rPr>
      </w:pPr>
      <w:r w:rsidRPr="004D6AB1">
        <w:rPr>
          <w:rFonts w:ascii="Times New Roman" w:hAnsi="Times New Roman" w:cs="Times New Roman"/>
          <w:sz w:val="28"/>
        </w:rPr>
        <w:t>Дорожное покрытие зимой может быть сухим и мокрым, чистым и покрытым снегом или льдом, неровным и скользким, ровным и с рытвинами и выбоинами. Эти условия могут быть на всей ширине проезжей части и на большом участке дороги, а могут занимать лишь небольшую часть дорожной одежды, образуя отдельные пятна. Исследования и наблюдения профессора А.П. Васильева /6/ позволили установить факторы, существенно влияющие на эксплуатацию автомоби</w:t>
      </w:r>
      <w:r w:rsidR="00943476">
        <w:rPr>
          <w:rFonts w:ascii="Times New Roman" w:hAnsi="Times New Roman" w:cs="Times New Roman"/>
          <w:sz w:val="28"/>
        </w:rPr>
        <w:t>лей в этих условиях (рис. 1.1)</w:t>
      </w:r>
      <w:r w:rsidR="00B57BB2" w:rsidRPr="00B57BB2">
        <w:rPr>
          <w:rFonts w:ascii="Times New Roman" w:hAnsi="Times New Roman" w:cs="Times New Roman"/>
          <w:sz w:val="28"/>
        </w:rPr>
        <w:t>.</w:t>
      </w:r>
      <w:r w:rsidR="00B57BB2" w:rsidRPr="00B57BB2">
        <w:rPr>
          <w:rFonts w:ascii="Times New Roman" w:hAnsi="Times New Roman" w:cs="Times New Roman"/>
          <w:sz w:val="28"/>
          <w:lang w:val="ru-RU"/>
        </w:rPr>
        <w:t xml:space="preserve"> </w:t>
      </w:r>
      <w:r w:rsidRPr="004D6AB1">
        <w:rPr>
          <w:rFonts w:ascii="Times New Roman" w:hAnsi="Times New Roman" w:cs="Times New Roman"/>
          <w:sz w:val="28"/>
        </w:rPr>
        <w:t>Основными из них являются снежные отложения, создающие характерные условия движения зимой</w:t>
      </w:r>
      <w:r w:rsidR="00B57BB2" w:rsidRPr="004D6AB1">
        <w:rPr>
          <w:rFonts w:ascii="Times New Roman" w:hAnsi="Times New Roman" w:cs="Times New Roman"/>
          <w:sz w:val="28"/>
        </w:rPr>
        <w:t>.</w:t>
      </w:r>
    </w:p>
    <w:p w:rsidR="00593950" w:rsidRPr="004D6AB1" w:rsidRDefault="002524DC" w:rsidP="004A0515">
      <w:pPr>
        <w:ind w:firstLine="567"/>
        <w:jc w:val="both"/>
        <w:rPr>
          <w:rFonts w:ascii="Times New Roman" w:hAnsi="Times New Roman" w:cs="Times New Roman"/>
          <w:sz w:val="28"/>
        </w:rPr>
      </w:pPr>
      <w:r w:rsidRPr="004D6AB1">
        <w:rPr>
          <w:rFonts w:ascii="Times New Roman" w:hAnsi="Times New Roman" w:cs="Times New Roman"/>
          <w:sz w:val="28"/>
        </w:rPr>
        <w:t xml:space="preserve">Когда температура воздуха близка к нулю, под колесами тает мокрый снег; мокрое покрытие может быть при температуре воздуха до -5 </w:t>
      </w:r>
      <w:r w:rsidRPr="004D6AB1">
        <w:rPr>
          <w:rFonts w:ascii="Times New Roman" w:hAnsi="Times New Roman" w:cs="Times New Roman"/>
          <w:sz w:val="28"/>
          <w:vertAlign w:val="superscript"/>
        </w:rPr>
        <w:t xml:space="preserve">° </w:t>
      </w:r>
      <w:r w:rsidRPr="004D6AB1">
        <w:rPr>
          <w:rFonts w:ascii="Times New Roman" w:hAnsi="Times New Roman" w:cs="Times New Roman"/>
          <w:sz w:val="28"/>
        </w:rPr>
        <w:t>С, а при использовании противогололедных солей или химических растворов - при более низкой температуре. Мокрое покрытие может быть во время оттепелей, во время снегопада при плюсовой температуре</w:t>
      </w:r>
      <w:r w:rsidR="00887B1E" w:rsidRPr="004D6AB1">
        <w:rPr>
          <w:rFonts w:ascii="Times New Roman" w:hAnsi="Times New Roman" w:cs="Times New Roman"/>
          <w:sz w:val="28"/>
        </w:rPr>
        <w:t>.</w:t>
      </w:r>
    </w:p>
    <w:p w:rsidR="00593950" w:rsidRPr="004D6AB1" w:rsidRDefault="002524DC" w:rsidP="004A0515">
      <w:pPr>
        <w:ind w:firstLine="567"/>
        <w:jc w:val="both"/>
        <w:rPr>
          <w:rFonts w:ascii="Times New Roman" w:hAnsi="Times New Roman" w:cs="Times New Roman"/>
          <w:sz w:val="28"/>
        </w:rPr>
      </w:pPr>
      <w:r w:rsidRPr="004D6AB1">
        <w:rPr>
          <w:rFonts w:ascii="Times New Roman" w:hAnsi="Times New Roman" w:cs="Times New Roman"/>
          <w:sz w:val="28"/>
        </w:rPr>
        <w:t>Погодные и климатические факторы существенно влияют на системы безопасности автомобиля и надежность их работы. Так, в автомобильных шинах и деталях из резины и под нагрузкой деформации возникают при низких температурах. Потеря эластичности шин ухудшает их сцепление с поверхностью покрытия, в результате чего возможен занос ведущих колес даже на ровных участках заснеженной или обледенелой дороги</w:t>
      </w:r>
      <w:r w:rsidR="001E2CC5" w:rsidRPr="001E2CC5">
        <w:rPr>
          <w:rFonts w:ascii="Times New Roman" w:hAnsi="Times New Roman" w:cs="Times New Roman"/>
          <w:sz w:val="28"/>
          <w:lang w:val="ru-RU"/>
        </w:rPr>
        <w:t xml:space="preserve"> </w:t>
      </w:r>
      <w:r w:rsidR="00943476">
        <w:rPr>
          <w:rFonts w:ascii="Times New Roman" w:hAnsi="Times New Roman" w:cs="Times New Roman"/>
          <w:sz w:val="28"/>
        </w:rPr>
        <w:t>[6</w:t>
      </w:r>
      <w:r w:rsidR="001E2CC5" w:rsidRPr="004D6AB1">
        <w:rPr>
          <w:rFonts w:ascii="Times New Roman" w:hAnsi="Times New Roman" w:cs="Times New Roman"/>
          <w:sz w:val="28"/>
        </w:rPr>
        <w:t>].</w:t>
      </w:r>
    </w:p>
    <w:p w:rsidR="00593950" w:rsidRPr="004D6AB1" w:rsidRDefault="00593950" w:rsidP="00593950">
      <w:pPr>
        <w:ind w:firstLine="567"/>
        <w:jc w:val="both"/>
        <w:rPr>
          <w:sz w:val="28"/>
          <w:lang w:val="kk-KZ"/>
        </w:rPr>
      </w:pPr>
    </w:p>
    <w:p w:rsidR="00593950" w:rsidRPr="004D6AB1" w:rsidRDefault="00593950" w:rsidP="00593950">
      <w:pPr>
        <w:ind w:firstLine="567"/>
        <w:jc w:val="both"/>
        <w:rPr>
          <w:sz w:val="28"/>
          <w:lang w:val="kk-KZ"/>
        </w:rPr>
      </w:pPr>
    </w:p>
    <w:p w:rsidR="004A0515" w:rsidRPr="004D6AB1" w:rsidRDefault="002524DC" w:rsidP="004A0515">
      <w:pPr>
        <w:ind w:firstLine="567"/>
        <w:jc w:val="both"/>
        <w:rPr>
          <w:sz w:val="28"/>
        </w:rPr>
      </w:pPr>
      <w:r w:rsidRPr="004D6AB1">
        <w:rPr>
          <w:sz w:val="28"/>
        </w:rPr>
        <w:br w:type="page"/>
      </w:r>
    </w:p>
    <w:p w:rsidR="00593950" w:rsidRPr="004D6AB1" w:rsidRDefault="001C6ECB" w:rsidP="004A0515">
      <w:pPr>
        <w:ind w:firstLine="567"/>
        <w:jc w:val="both"/>
        <w:rPr>
          <w:sz w:val="28"/>
        </w:rPr>
      </w:pPr>
      <w:r>
        <w:rPr>
          <w:noProof/>
          <w:sz w:val="28"/>
          <w:lang w:val="ru-RU"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1714500</wp:posOffset>
                </wp:positionH>
                <wp:positionV relativeFrom="paragraph">
                  <wp:posOffset>186690</wp:posOffset>
                </wp:positionV>
                <wp:extent cx="2514600" cy="685800"/>
                <wp:effectExtent l="22860" t="20955" r="15240" b="17145"/>
                <wp:wrapNone/>
                <wp:docPr id="222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ellipse">
                          <a:avLst/>
                        </a:prstGeom>
                        <a:solidFill>
                          <a:srgbClr val="FFFFFF"/>
                        </a:solidFill>
                        <a:ln w="28575">
                          <a:solidFill>
                            <a:srgbClr val="000000"/>
                          </a:solidFill>
                          <a:round/>
                          <a:headEnd/>
                          <a:tailEnd/>
                        </a:ln>
                      </wps:spPr>
                      <wps:txbx>
                        <w:txbxContent>
                          <w:p w:rsidR="00BB35CB" w:rsidRPr="004A0515" w:rsidRDefault="00BB35CB" w:rsidP="00593950">
                            <w:pPr>
                              <w:rPr>
                                <w:rFonts w:ascii="Times New Roman" w:hAnsi="Times New Roman" w:cs="Times New Roman"/>
                                <w:b/>
                                <w:sz w:val="28"/>
                                <w:szCs w:val="28"/>
                              </w:rPr>
                            </w:pPr>
                            <w:r w:rsidRPr="004A0515">
                              <w:rPr>
                                <w:rFonts w:ascii="Times New Roman" w:hAnsi="Times New Roman" w:cs="Times New Roman"/>
                                <w:b/>
                                <w:sz w:val="28"/>
                                <w:szCs w:val="28"/>
                              </w:rPr>
                              <w:t>Зимние условия движения</w:t>
                            </w:r>
                          </w:p>
                          <w:p w:rsidR="00BB35CB" w:rsidRPr="004A0515" w:rsidRDefault="00BB35CB" w:rsidP="00593950">
                            <w:pPr>
                              <w:rPr>
                                <w:rFonts w:ascii="Times New Roman" w:hAnsi="Times New Roman" w:cs="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35pt;margin-top:14.7pt;width:19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" strokeweight="2.25pt">
                <v:textbox>
                  <w:txbxContent>
                    <w:p w:rsidR="00BB35CB" w:rsidRPr="004A0515" w:rsidRDefault="00BB35CB" w:rsidP="00593950">
                      <w:pPr>
                        <w:rPr>
                          <w:rFonts w:ascii="Times New Roman" w:hAnsi="Times New Roman" w:cs="Times New Roman"/>
                          <w:b/>
                          <w:sz w:val="28"/>
                          <w:szCs w:val="28"/>
                        </w:rPr>
                      </w:pPr>
                      <w:r w:rsidRPr="004A0515">
                        <w:rPr>
                          <w:rFonts w:ascii="Times New Roman" w:hAnsi="Times New Roman" w:cs="Times New Roman"/>
                          <w:b/>
                          <w:sz w:val="28"/>
                          <w:szCs w:val="28"/>
                        </w:rPr>
                        <w:t>Зимние условия движения</w:t>
                      </w:r>
                    </w:p>
                    <w:p w:rsidR="00BB35CB" w:rsidRPr="004A0515" w:rsidRDefault="00BB35CB" w:rsidP="00593950">
                      <w:pPr>
                        <w:rPr>
                          <w:rFonts w:ascii="Times New Roman" w:hAnsi="Times New Roman" w:cs="Times New Roman"/>
                          <w:sz w:val="26"/>
                          <w:szCs w:val="26"/>
                        </w:rPr>
                      </w:pPr>
                    </w:p>
                  </w:txbxContent>
                </v:textbox>
              </v:oval>
            </w:pict>
          </mc:Fallback>
        </mc:AlternateContent>
      </w: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703296" behindDoc="0" locked="0" layoutInCell="1" allowOverlap="1">
                <wp:simplePos x="0" y="0"/>
                <wp:positionH relativeFrom="column">
                  <wp:posOffset>2171700</wp:posOffset>
                </wp:positionH>
                <wp:positionV relativeFrom="paragraph">
                  <wp:posOffset>54610</wp:posOffset>
                </wp:positionV>
                <wp:extent cx="800100" cy="228600"/>
                <wp:effectExtent l="22860" t="23495" r="15240" b="14605"/>
                <wp:wrapNone/>
                <wp:docPr id="22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CB2E595" id="Line 4"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pt" to="23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" strokeweight="2.25pt"/>
            </w:pict>
          </mc:Fallback>
        </mc:AlternateContent>
      </w:r>
      <w:r>
        <w:rPr>
          <w:noProof/>
          <w:sz w:val="28"/>
          <w:lang w:val="ru-RU" w:eastAsia="ru-RU"/>
        </w:rPr>
        <mc:AlternateContent>
          <mc:Choice Requires="wps">
            <w:drawing>
              <wp:anchor distT="0" distB="0" distL="114300" distR="114300" simplePos="0" relativeHeight="251702272" behindDoc="0" locked="0" layoutInCell="1" allowOverlap="1">
                <wp:simplePos x="0" y="0"/>
                <wp:positionH relativeFrom="column">
                  <wp:posOffset>2971800</wp:posOffset>
                </wp:positionH>
                <wp:positionV relativeFrom="paragraph">
                  <wp:posOffset>54610</wp:posOffset>
                </wp:positionV>
                <wp:extent cx="0" cy="342900"/>
                <wp:effectExtent l="70485" t="23495" r="72390" b="24130"/>
                <wp:wrapNone/>
                <wp:docPr id="2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0AA6DF7" id="Line 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3pt" to="23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" strokeweight="2.25pt">
                <v:stroke endarrow="block"/>
              </v:line>
            </w:pict>
          </mc:Fallback>
        </mc:AlternateContent>
      </w:r>
      <w:r>
        <w:rPr>
          <w:noProof/>
          <w:sz w:val="28"/>
          <w:lang w:val="ru-RU" w:eastAsia="ru-RU"/>
        </w:rPr>
        <mc:AlternateContent>
          <mc:Choice Requires="wps">
            <w:drawing>
              <wp:anchor distT="0" distB="0" distL="114300" distR="114300" simplePos="0" relativeHeight="251701248" behindDoc="0" locked="0" layoutInCell="1" allowOverlap="1">
                <wp:simplePos x="0" y="0"/>
                <wp:positionH relativeFrom="column">
                  <wp:posOffset>2971800</wp:posOffset>
                </wp:positionH>
                <wp:positionV relativeFrom="paragraph">
                  <wp:posOffset>54610</wp:posOffset>
                </wp:positionV>
                <wp:extent cx="2171700" cy="342900"/>
                <wp:effectExtent l="22860" t="23495" r="34290" b="71755"/>
                <wp:wrapNone/>
                <wp:docPr id="22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3A9EFD" id="Line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3pt" to="4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" strokeweight="2.25pt">
                <v:stroke endarrow="block"/>
              </v:line>
            </w:pict>
          </mc:Fallback>
        </mc:AlternateContent>
      </w:r>
      <w:r>
        <w:rPr>
          <w:noProof/>
          <w:sz w:val="28"/>
          <w:lang w:val="ru-RU" w:eastAsia="ru-RU"/>
        </w:rPr>
        <mc:AlternateContent>
          <mc:Choice Requires="wps">
            <w:drawing>
              <wp:anchor distT="0" distB="0" distL="114300" distR="114300" simplePos="0" relativeHeight="251700224" behindDoc="0" locked="0" layoutInCell="1" allowOverlap="1">
                <wp:simplePos x="0" y="0"/>
                <wp:positionH relativeFrom="column">
                  <wp:posOffset>914400</wp:posOffset>
                </wp:positionH>
                <wp:positionV relativeFrom="paragraph">
                  <wp:posOffset>54610</wp:posOffset>
                </wp:positionV>
                <wp:extent cx="2057400" cy="342900"/>
                <wp:effectExtent l="32385" t="23495" r="15240" b="71755"/>
                <wp:wrapNone/>
                <wp:docPr id="22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4B3172F" id="Line 7"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3pt" to="23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" strokeweight="2.25pt">
                <v:stroke endarrow="block"/>
              </v:line>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704320" behindDoc="0" locked="0" layoutInCell="1" allowOverlap="1">
                <wp:simplePos x="0" y="0"/>
                <wp:positionH relativeFrom="column">
                  <wp:posOffset>2171700</wp:posOffset>
                </wp:positionH>
                <wp:positionV relativeFrom="paragraph">
                  <wp:posOffset>78740</wp:posOffset>
                </wp:positionV>
                <wp:extent cx="0" cy="1257300"/>
                <wp:effectExtent l="70485" t="17145" r="72390" b="30480"/>
                <wp:wrapNone/>
                <wp:docPr id="22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05B53DF" id="Line 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2pt" to="171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" strokeweight="2.25pt">
                <v:stroke endarrow="block"/>
              </v:line>
            </w:pict>
          </mc:Fallback>
        </mc:AlternateContent>
      </w:r>
      <w:r>
        <w:rPr>
          <w:noProof/>
          <w:sz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193040</wp:posOffset>
                </wp:positionV>
                <wp:extent cx="1600200" cy="457200"/>
                <wp:effectExtent l="22860" t="17145" r="15240" b="20955"/>
                <wp:wrapNone/>
                <wp:docPr id="22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28575">
                          <a:solidFill>
                            <a:srgbClr val="000000"/>
                          </a:solidFill>
                          <a:miter lim="800000"/>
                          <a:headEnd/>
                          <a:tailEnd/>
                        </a:ln>
                      </wps:spPr>
                      <wps:txb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Метеорологическая видимость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333pt;margin-top:15.2pt;width:12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" strokeweight="2.25pt">
                <v:textbo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Метеорологическая видимость</w:t>
                      </w:r>
                    </w:p>
                  </w:txbxContent>
                </v:textbox>
              </v:rect>
            </w:pict>
          </mc:Fallback>
        </mc:AlternateContent>
      </w:r>
      <w:r>
        <w:rPr>
          <w:noProof/>
          <w:sz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193040</wp:posOffset>
                </wp:positionV>
                <wp:extent cx="1714500" cy="457200"/>
                <wp:effectExtent l="22860" t="17145" r="15240" b="20955"/>
                <wp:wrapNone/>
                <wp:docPr id="22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28575">
                          <a:solidFill>
                            <a:srgbClr val="000000"/>
                          </a:solidFill>
                          <a:miter lim="800000"/>
                          <a:headEnd/>
                          <a:tailEnd/>
                        </a:ln>
                      </wps:spPr>
                      <wps:txb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Ширина проезжей части и обочин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180pt;margin-top:15.2pt;width:13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" strokeweight="2.25pt">
                <v:textbo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Ширина проезжей части и обочин</w:t>
                      </w:r>
                    </w:p>
                  </w:txbxContent>
                </v:textbox>
              </v:rect>
            </w:pict>
          </mc:Fallback>
        </mc:AlternateContent>
      </w:r>
      <w:r>
        <w:rPr>
          <w:noProof/>
          <w:sz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193040</wp:posOffset>
                </wp:positionV>
                <wp:extent cx="1600200" cy="457200"/>
                <wp:effectExtent l="22860" t="17145" r="15240" b="20955"/>
                <wp:wrapNone/>
                <wp:docPr id="22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28575">
                          <a:solidFill>
                            <a:srgbClr val="000000"/>
                          </a:solidFill>
                          <a:miter lim="800000"/>
                          <a:headEnd/>
                          <a:tailEnd/>
                        </a:ln>
                      </wps:spPr>
                      <wps:txb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Состояние покрытия и обочин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0;margin-top:15.2pt;width:12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" strokeweight="2.25pt">
                <v:textbo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Состояние покрытия и обочин</w:t>
                      </w:r>
                    </w:p>
                  </w:txbxContent>
                </v:textbox>
              </v:rect>
            </w:pict>
          </mc:Fallback>
        </mc:AlternateContent>
      </w:r>
    </w:p>
    <w:p w:rsidR="00593950" w:rsidRPr="004D6AB1" w:rsidRDefault="00593950" w:rsidP="00593950">
      <w:pPr>
        <w:ind w:firstLine="567"/>
        <w:jc w:val="both"/>
        <w:rPr>
          <w:sz w:val="28"/>
        </w:rPr>
      </w:pP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97152" behindDoc="0" locked="0" layoutInCell="1" allowOverlap="1">
                <wp:simplePos x="0" y="0"/>
                <wp:positionH relativeFrom="column">
                  <wp:posOffset>6057900</wp:posOffset>
                </wp:positionH>
                <wp:positionV relativeFrom="paragraph">
                  <wp:posOffset>12700</wp:posOffset>
                </wp:positionV>
                <wp:extent cx="0" cy="3657600"/>
                <wp:effectExtent l="13335" t="13970" r="15240" b="14605"/>
                <wp:wrapNone/>
                <wp:docPr id="22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EC83CD0" id="Line 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pt" to="47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" strokeweight="1.5pt"/>
            </w:pict>
          </mc:Fallback>
        </mc:AlternateContent>
      </w:r>
      <w:r>
        <w:rPr>
          <w:noProof/>
          <w:sz w:val="28"/>
          <w:lang w:val="ru-RU" w:eastAsia="ru-RU"/>
        </w:rPr>
        <mc:AlternateContent>
          <mc:Choice Requires="wps">
            <w:drawing>
              <wp:anchor distT="0" distB="0" distL="114300" distR="114300" simplePos="0" relativeHeight="251696128" behindDoc="0" locked="0" layoutInCell="1" allowOverlap="1">
                <wp:simplePos x="0" y="0"/>
                <wp:positionH relativeFrom="column">
                  <wp:posOffset>5829300</wp:posOffset>
                </wp:positionH>
                <wp:positionV relativeFrom="paragraph">
                  <wp:posOffset>12700</wp:posOffset>
                </wp:positionV>
                <wp:extent cx="228600" cy="0"/>
                <wp:effectExtent l="13335" t="13970" r="15240" b="14605"/>
                <wp:wrapNone/>
                <wp:docPr id="22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56D0CC3" id="Line 1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pt" to="47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" strokeweight="1.5p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708416" behindDoc="0" locked="0" layoutInCell="1" allowOverlap="1">
                <wp:simplePos x="0" y="0"/>
                <wp:positionH relativeFrom="column">
                  <wp:posOffset>914400</wp:posOffset>
                </wp:positionH>
                <wp:positionV relativeFrom="paragraph">
                  <wp:posOffset>36830</wp:posOffset>
                </wp:positionV>
                <wp:extent cx="0" cy="2400300"/>
                <wp:effectExtent l="13335" t="16510" r="15240" b="12065"/>
                <wp:wrapNone/>
                <wp:docPr id="22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6FE18BB" id="Line 1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9pt" to="1in,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" strokeweight="1.5pt">
                <v:stroke dashstyle="dash"/>
              </v:line>
            </w:pict>
          </mc:Fallback>
        </mc:AlternateContent>
      </w:r>
      <w:r>
        <w:rPr>
          <w:noProof/>
          <w:sz w:val="28"/>
          <w:lang w:val="ru-RU" w:eastAsia="ru-RU"/>
        </w:rPr>
        <mc:AlternateContent>
          <mc:Choice Requires="wps">
            <w:drawing>
              <wp:anchor distT="0" distB="0" distL="114300" distR="114300" simplePos="0" relativeHeight="251688960" behindDoc="0" locked="0" layoutInCell="1" allowOverlap="1">
                <wp:simplePos x="0" y="0"/>
                <wp:positionH relativeFrom="column">
                  <wp:posOffset>800100</wp:posOffset>
                </wp:positionH>
                <wp:positionV relativeFrom="paragraph">
                  <wp:posOffset>36830</wp:posOffset>
                </wp:positionV>
                <wp:extent cx="0" cy="457200"/>
                <wp:effectExtent l="13335" t="16510" r="15240" b="12065"/>
                <wp:wrapNone/>
                <wp:docPr id="22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B1D4287" id="Line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9pt" to="6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" strokeweight="1.5pt"/>
            </w:pict>
          </mc:Fallback>
        </mc:AlternateContent>
      </w:r>
      <w:r>
        <w:rPr>
          <w:noProof/>
          <w:sz w:val="28"/>
          <w:lang w:val="ru-RU" w:eastAsia="ru-RU"/>
        </w:rPr>
        <mc:AlternateContent>
          <mc:Choice Requires="wps">
            <w:drawing>
              <wp:anchor distT="0" distB="0" distL="114300" distR="114300" simplePos="0" relativeHeight="251705344" behindDoc="0" locked="0" layoutInCell="1" allowOverlap="1">
                <wp:simplePos x="0" y="0"/>
                <wp:positionH relativeFrom="column">
                  <wp:posOffset>3314700</wp:posOffset>
                </wp:positionH>
                <wp:positionV relativeFrom="paragraph">
                  <wp:posOffset>36830</wp:posOffset>
                </wp:positionV>
                <wp:extent cx="0" cy="228600"/>
                <wp:effectExtent l="13335" t="16510" r="15240" b="12065"/>
                <wp:wrapNone/>
                <wp:docPr id="220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2E74544" id="Line 1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9pt" to="26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" strokeweight="1.5p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707392" behindDoc="0" locked="0" layoutInCell="1" allowOverlap="1">
                <wp:simplePos x="0" y="0"/>
                <wp:positionH relativeFrom="column">
                  <wp:posOffset>3886200</wp:posOffset>
                </wp:positionH>
                <wp:positionV relativeFrom="paragraph">
                  <wp:posOffset>60960</wp:posOffset>
                </wp:positionV>
                <wp:extent cx="0" cy="2171700"/>
                <wp:effectExtent l="13335" t="10160" r="15240" b="18415"/>
                <wp:wrapNone/>
                <wp:docPr id="220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A33F8C7" id="Line 1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8pt" to="30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" strokeweight="1.5pt"/>
            </w:pict>
          </mc:Fallback>
        </mc:AlternateContent>
      </w:r>
      <w:r>
        <w:rPr>
          <w:noProof/>
          <w:sz w:val="28"/>
          <w:lang w:val="ru-RU" w:eastAsia="ru-RU"/>
        </w:rPr>
        <mc:AlternateContent>
          <mc:Choice Requires="wps">
            <w:drawing>
              <wp:anchor distT="0" distB="0" distL="114300" distR="114300" simplePos="0" relativeHeight="251693056" behindDoc="0" locked="0" layoutInCell="1" allowOverlap="1">
                <wp:simplePos x="0" y="0"/>
                <wp:positionH relativeFrom="column">
                  <wp:posOffset>3543300</wp:posOffset>
                </wp:positionH>
                <wp:positionV relativeFrom="paragraph">
                  <wp:posOffset>60960</wp:posOffset>
                </wp:positionV>
                <wp:extent cx="0" cy="457200"/>
                <wp:effectExtent l="80010" t="10160" r="81915" b="27940"/>
                <wp:wrapNone/>
                <wp:docPr id="220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29607DC" id="Line 1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8pt" to="27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" strokeweight="1.5pt">
                <v:stroke endarrow="open"/>
              </v:line>
            </w:pict>
          </mc:Fallback>
        </mc:AlternateContent>
      </w:r>
      <w:r>
        <w:rPr>
          <w:noProof/>
          <w:sz w:val="28"/>
          <w:lang w:val="ru-RU" w:eastAsia="ru-RU"/>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60960</wp:posOffset>
                </wp:positionV>
                <wp:extent cx="0" cy="457200"/>
                <wp:effectExtent l="80010" t="10160" r="81915" b="27940"/>
                <wp:wrapNone/>
                <wp:docPr id="220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AFDC170" id="Line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pt" to="207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" strokeweight="1.5pt">
                <v:stroke endarrow="open"/>
              </v:line>
            </w:pict>
          </mc:Fallback>
        </mc:AlternateContent>
      </w:r>
      <w:r>
        <w:rPr>
          <w:noProof/>
          <w:sz w:val="28"/>
          <w:lang w:val="ru-RU" w:eastAsia="ru-RU"/>
        </w:rPr>
        <mc:AlternateContent>
          <mc:Choice Requires="wps">
            <w:drawing>
              <wp:anchor distT="0" distB="0" distL="114300" distR="114300" simplePos="0" relativeHeight="251695104" behindDoc="0" locked="0" layoutInCell="1" allowOverlap="1">
                <wp:simplePos x="0" y="0"/>
                <wp:positionH relativeFrom="column">
                  <wp:posOffset>5372100</wp:posOffset>
                </wp:positionH>
                <wp:positionV relativeFrom="paragraph">
                  <wp:posOffset>60960</wp:posOffset>
                </wp:positionV>
                <wp:extent cx="0" cy="457200"/>
                <wp:effectExtent l="80010" t="10160" r="81915" b="27940"/>
                <wp:wrapNone/>
                <wp:docPr id="220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7A0821D" id="Line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8pt" to="42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" strokeweight="1.5pt">
                <v:stroke endarrow="open"/>
              </v:line>
            </w:pict>
          </mc:Fallback>
        </mc:AlternateContent>
      </w:r>
      <w:r>
        <w:rPr>
          <w:noProof/>
          <w:sz w:val="28"/>
          <w:lang w:val="ru-RU" w:eastAsia="ru-RU"/>
        </w:rPr>
        <mc:AlternateContent>
          <mc:Choice Requires="wps">
            <w:drawing>
              <wp:anchor distT="0" distB="0" distL="114300" distR="114300" simplePos="0" relativeHeight="251694080" behindDoc="0" locked="0" layoutInCell="1" allowOverlap="1">
                <wp:simplePos x="0" y="0"/>
                <wp:positionH relativeFrom="column">
                  <wp:posOffset>4457700</wp:posOffset>
                </wp:positionH>
                <wp:positionV relativeFrom="paragraph">
                  <wp:posOffset>60960</wp:posOffset>
                </wp:positionV>
                <wp:extent cx="0" cy="457200"/>
                <wp:effectExtent l="80010" t="10160" r="81915" b="27940"/>
                <wp:wrapNone/>
                <wp:docPr id="220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75AFC37" id="Line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8pt" to="351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" strokeweight="1.5pt">
                <v:stroke endarrow="open"/>
              </v:line>
            </w:pict>
          </mc:Fallback>
        </mc:AlternateContent>
      </w:r>
      <w:r>
        <w:rPr>
          <w:noProof/>
          <w:sz w:val="28"/>
          <w:lang w:val="ru-RU" w:eastAsia="ru-RU"/>
        </w:rPr>
        <mc:AlternateContent>
          <mc:Choice Requires="wps">
            <w:drawing>
              <wp:anchor distT="0" distB="0" distL="114300" distR="114300" simplePos="0" relativeHeight="251691008" behindDoc="0" locked="0" layoutInCell="1" allowOverlap="1">
                <wp:simplePos x="0" y="0"/>
                <wp:positionH relativeFrom="column">
                  <wp:posOffset>1600200</wp:posOffset>
                </wp:positionH>
                <wp:positionV relativeFrom="paragraph">
                  <wp:posOffset>60960</wp:posOffset>
                </wp:positionV>
                <wp:extent cx="0" cy="457200"/>
                <wp:effectExtent l="80010" t="10160" r="81915" b="27940"/>
                <wp:wrapNone/>
                <wp:docPr id="220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099B6CC" id="Line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8pt" to="12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" strokeweight="1.5pt">
                <v:stroke endarrow="open"/>
              </v:line>
            </w:pict>
          </mc:Fallback>
        </mc:AlternateContent>
      </w:r>
      <w:r>
        <w:rPr>
          <w:noProof/>
          <w:sz w:val="28"/>
          <w:lang w:val="ru-RU" w:eastAsia="ru-RU"/>
        </w:rPr>
        <mc:AlternateContent>
          <mc:Choice Requires="wps">
            <w:drawing>
              <wp:anchor distT="0" distB="0" distL="114300" distR="114300" simplePos="0" relativeHeight="251689984" behindDoc="0" locked="0" layoutInCell="1" allowOverlap="1">
                <wp:simplePos x="0" y="0"/>
                <wp:positionH relativeFrom="column">
                  <wp:posOffset>1600200</wp:posOffset>
                </wp:positionH>
                <wp:positionV relativeFrom="paragraph">
                  <wp:posOffset>60960</wp:posOffset>
                </wp:positionV>
                <wp:extent cx="3771900" cy="0"/>
                <wp:effectExtent l="13335" t="10160" r="15240" b="18415"/>
                <wp:wrapNone/>
                <wp:docPr id="22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A552334" id="Line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8pt" to="42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" strokeweight="1.5p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85090</wp:posOffset>
                </wp:positionV>
                <wp:extent cx="0" cy="228600"/>
                <wp:effectExtent l="13335" t="13335" r="15240" b="15240"/>
                <wp:wrapNone/>
                <wp:docPr id="220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8DF98FF" id="Line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7pt" to="1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" strokeweight="1.5pt"/>
            </w:pict>
          </mc:Fallback>
        </mc:AlternateContent>
      </w:r>
      <w:r>
        <w:rPr>
          <w:noProof/>
          <w:sz w:val="28"/>
          <w:lang w:val="ru-RU" w:eastAsia="ru-RU"/>
        </w:rPr>
        <mc:AlternateContent>
          <mc:Choice Requires="wps">
            <w:drawing>
              <wp:anchor distT="0" distB="0" distL="114300" distR="114300" simplePos="0" relativeHeight="251686912" behindDoc="0" locked="0" layoutInCell="1" allowOverlap="1">
                <wp:simplePos x="0" y="0"/>
                <wp:positionH relativeFrom="column">
                  <wp:posOffset>2400300</wp:posOffset>
                </wp:positionH>
                <wp:positionV relativeFrom="paragraph">
                  <wp:posOffset>85090</wp:posOffset>
                </wp:positionV>
                <wp:extent cx="0" cy="228600"/>
                <wp:effectExtent l="13335" t="13335" r="15240" b="15240"/>
                <wp:wrapNone/>
                <wp:docPr id="22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8249394" id="Line 2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pt" to="18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" strokeweight="1.5pt"/>
            </w:pict>
          </mc:Fallback>
        </mc:AlternateContent>
      </w:r>
      <w:r>
        <w:rPr>
          <w:noProof/>
          <w:sz w:val="28"/>
          <w:lang w:val="ru-RU" w:eastAsia="ru-RU"/>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85090</wp:posOffset>
                </wp:positionV>
                <wp:extent cx="2743200" cy="0"/>
                <wp:effectExtent l="13335" t="13335" r="15240" b="15240"/>
                <wp:wrapNone/>
                <wp:docPr id="219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C431932" id="Line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pt" to="2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" strokeweight="1.5pt"/>
            </w:pict>
          </mc:Fallback>
        </mc:AlternateContent>
      </w:r>
      <w:r>
        <w:rPr>
          <w:noProof/>
          <w:sz w:val="28"/>
          <w:lang w:val="ru-RU" w:eastAsia="ru-RU"/>
        </w:rPr>
        <mc:AlternateContent>
          <mc:Choice Requires="wps">
            <w:drawing>
              <wp:anchor distT="0" distB="0" distL="114300" distR="114300" simplePos="0" relativeHeight="251687936" behindDoc="0" locked="0" layoutInCell="1" allowOverlap="1">
                <wp:simplePos x="0" y="0"/>
                <wp:positionH relativeFrom="column">
                  <wp:posOffset>3200400</wp:posOffset>
                </wp:positionH>
                <wp:positionV relativeFrom="paragraph">
                  <wp:posOffset>85090</wp:posOffset>
                </wp:positionV>
                <wp:extent cx="0" cy="228600"/>
                <wp:effectExtent l="13335" t="13335" r="15240" b="15240"/>
                <wp:wrapNone/>
                <wp:docPr id="219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F656C5F" id="Line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7pt" to="25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" strokeweight="1.5pt"/>
            </w:pict>
          </mc:Fallback>
        </mc:AlternateContent>
      </w:r>
      <w:r>
        <w:rPr>
          <w:noProof/>
          <w:sz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457200</wp:posOffset>
                </wp:positionH>
                <wp:positionV relativeFrom="paragraph">
                  <wp:posOffset>85090</wp:posOffset>
                </wp:positionV>
                <wp:extent cx="0" cy="228600"/>
                <wp:effectExtent l="13335" t="13335" r="15240" b="15240"/>
                <wp:wrapNone/>
                <wp:docPr id="219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9357C2" id="Line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pt" to="3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" strokeweight="1.5p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5143500</wp:posOffset>
                </wp:positionH>
                <wp:positionV relativeFrom="paragraph">
                  <wp:posOffset>109220</wp:posOffset>
                </wp:positionV>
                <wp:extent cx="800100" cy="1257300"/>
                <wp:effectExtent l="13335" t="16510" r="15240" b="12065"/>
                <wp:wrapNone/>
                <wp:docPr id="219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spacing w:line="223" w:lineRule="auto"/>
                              <w:rPr>
                                <w:rFonts w:ascii="Times New Roman" w:hAnsi="Times New Roman" w:cs="Times New Roman"/>
                                <w:b/>
                                <w:sz w:val="24"/>
                                <w:szCs w:val="24"/>
                              </w:rPr>
                            </w:pPr>
                            <w:proofErr w:type="gramStart"/>
                            <w:r w:rsidRPr="004A0515">
                              <w:rPr>
                                <w:rFonts w:ascii="Times New Roman" w:hAnsi="Times New Roman" w:cs="Times New Roman"/>
                                <w:b/>
                                <w:sz w:val="24"/>
                                <w:szCs w:val="24"/>
                              </w:rPr>
                              <w:t>Снего-защит</w:t>
                            </w:r>
                            <w:proofErr w:type="gramEnd"/>
                            <w:r w:rsidRPr="004A0515">
                              <w:rPr>
                                <w:rFonts w:ascii="Times New Roman" w:hAnsi="Times New Roman" w:cs="Times New Roman"/>
                                <w:b/>
                                <w:sz w:val="24"/>
                                <w:szCs w:val="24"/>
                              </w:rPr>
                              <w:t>-ные на-сажде-ния и соору-жения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405pt;margin-top:8.6pt;width:63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" strokeweight="1.5pt">
                <v:textbox>
                  <w:txbxContent>
                    <w:p w:rsidR="00BB35CB" w:rsidRPr="004A0515" w:rsidRDefault="00BB35CB" w:rsidP="00593950">
                      <w:pPr>
                        <w:spacing w:line="223" w:lineRule="auto"/>
                        <w:rPr>
                          <w:rFonts w:ascii="Times New Roman" w:hAnsi="Times New Roman" w:cs="Times New Roman"/>
                          <w:b/>
                          <w:sz w:val="24"/>
                          <w:szCs w:val="24"/>
                        </w:rPr>
                      </w:pPr>
                      <w:proofErr w:type="gramStart"/>
                      <w:r w:rsidRPr="004A0515">
                        <w:rPr>
                          <w:rFonts w:ascii="Times New Roman" w:hAnsi="Times New Roman" w:cs="Times New Roman"/>
                          <w:b/>
                          <w:sz w:val="24"/>
                          <w:szCs w:val="24"/>
                        </w:rPr>
                        <w:t>Снего-защит</w:t>
                      </w:r>
                      <w:proofErr w:type="gramEnd"/>
                      <w:r w:rsidRPr="004A0515">
                        <w:rPr>
                          <w:rFonts w:ascii="Times New Roman" w:hAnsi="Times New Roman" w:cs="Times New Roman"/>
                          <w:b/>
                          <w:sz w:val="24"/>
                          <w:szCs w:val="24"/>
                        </w:rPr>
                        <w:t>-ные на-сажде-ния и соору-жения</w:t>
                      </w:r>
                    </w:p>
                  </w:txbxContent>
                </v:textbox>
              </v:rect>
            </w:pict>
          </mc:Fallback>
        </mc:AlternateContent>
      </w:r>
      <w:r>
        <w:rPr>
          <w:noProof/>
          <w:sz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4000500</wp:posOffset>
                </wp:positionH>
                <wp:positionV relativeFrom="paragraph">
                  <wp:posOffset>109220</wp:posOffset>
                </wp:positionV>
                <wp:extent cx="1028700" cy="1485900"/>
                <wp:effectExtent l="13335" t="16510" r="15240" b="12065"/>
                <wp:wrapNone/>
                <wp:docPr id="219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4859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spacing w:line="223" w:lineRule="auto"/>
                              <w:rPr>
                                <w:rFonts w:ascii="Times New Roman" w:hAnsi="Times New Roman" w:cs="Times New Roman"/>
                                <w:b/>
                              </w:rPr>
                            </w:pPr>
                            <w:r w:rsidRPr="004A0515">
                              <w:rPr>
                                <w:rFonts w:ascii="Times New Roman" w:hAnsi="Times New Roman" w:cs="Times New Roman"/>
                                <w:b/>
                              </w:rPr>
                              <w:t xml:space="preserve">Наличие </w:t>
                            </w:r>
                            <w:proofErr w:type="gramStart"/>
                            <w:r w:rsidRPr="004A0515">
                              <w:rPr>
                                <w:rFonts w:ascii="Times New Roman" w:hAnsi="Times New Roman" w:cs="Times New Roman"/>
                                <w:b/>
                              </w:rPr>
                              <w:t>уч-астков</w:t>
                            </w:r>
                            <w:proofErr w:type="gramEnd"/>
                            <w:r w:rsidRPr="004A0515">
                              <w:rPr>
                                <w:rFonts w:ascii="Times New Roman" w:hAnsi="Times New Roman" w:cs="Times New Roman"/>
                                <w:b/>
                              </w:rPr>
                              <w:t>, стес-ненных для зимнего со-держания (малые мос-ты и трубы, столбики и др.)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315pt;margin-top:8.6pt;width:81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" strokeweight="1.5pt">
                <v:textbox>
                  <w:txbxContent>
                    <w:p w:rsidR="00BB35CB" w:rsidRPr="004A0515" w:rsidRDefault="00BB35CB" w:rsidP="00593950">
                      <w:pPr>
                        <w:spacing w:line="223" w:lineRule="auto"/>
                        <w:rPr>
                          <w:rFonts w:ascii="Times New Roman" w:hAnsi="Times New Roman" w:cs="Times New Roman"/>
                          <w:b/>
                        </w:rPr>
                      </w:pPr>
                      <w:r w:rsidRPr="004A0515">
                        <w:rPr>
                          <w:rFonts w:ascii="Times New Roman" w:hAnsi="Times New Roman" w:cs="Times New Roman"/>
                          <w:b/>
                        </w:rPr>
                        <w:t xml:space="preserve">Наличие </w:t>
                      </w:r>
                      <w:proofErr w:type="gramStart"/>
                      <w:r w:rsidRPr="004A0515">
                        <w:rPr>
                          <w:rFonts w:ascii="Times New Roman" w:hAnsi="Times New Roman" w:cs="Times New Roman"/>
                          <w:b/>
                        </w:rPr>
                        <w:t>уч-астков</w:t>
                      </w:r>
                      <w:proofErr w:type="gramEnd"/>
                      <w:r w:rsidRPr="004A0515">
                        <w:rPr>
                          <w:rFonts w:ascii="Times New Roman" w:hAnsi="Times New Roman" w:cs="Times New Roman"/>
                          <w:b/>
                        </w:rPr>
                        <w:t>, стес-ненных для зимнего со-держания (малые мос-ты и трубы, столбики и др.)</w:t>
                      </w:r>
                    </w:p>
                  </w:txbxContent>
                </v:textbox>
              </v:rect>
            </w:pict>
          </mc:Fallback>
        </mc:AlternateContent>
      </w:r>
      <w:r>
        <w:rPr>
          <w:noProof/>
          <w:sz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109220</wp:posOffset>
                </wp:positionV>
                <wp:extent cx="914400" cy="1485900"/>
                <wp:effectExtent l="13335" t="16510" r="15240" b="12065"/>
                <wp:wrapNone/>
                <wp:docPr id="219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rect">
                          <a:avLst/>
                        </a:prstGeom>
                        <a:solidFill>
                          <a:srgbClr val="FFFFFF"/>
                        </a:solidFill>
                        <a:ln w="19050">
                          <a:solidFill>
                            <a:srgbClr val="000000"/>
                          </a:solidFill>
                          <a:miter lim="800000"/>
                          <a:headEnd/>
                          <a:tailEnd/>
                        </a:ln>
                      </wps:spPr>
                      <wps:txbx>
                        <w:txbxContent>
                          <w:p w:rsidR="00BB35CB" w:rsidRDefault="00BB35CB" w:rsidP="00593950">
                            <w:pPr>
                              <w:rPr>
                                <w:b/>
                                <w:sz w:val="24"/>
                                <w:szCs w:val="24"/>
                              </w:rPr>
                            </w:pPr>
                          </w:p>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Продол-житель-ность и частота оттепелей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left:0;text-align:left;margin-left:225pt;margin-top:8.6pt;width:1in;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" strokeweight="1.5pt">
                <v:textbox>
                  <w:txbxContent>
                    <w:p w:rsidR="00BB35CB" w:rsidRDefault="00BB35CB" w:rsidP="00593950">
                      <w:pPr>
                        <w:rPr>
                          <w:b/>
                          <w:sz w:val="24"/>
                          <w:szCs w:val="24"/>
                        </w:rPr>
                      </w:pPr>
                    </w:p>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Продол-житель-ность и частота оттепелей</w:t>
                      </w:r>
                    </w:p>
                  </w:txbxContent>
                </v:textbox>
              </v:rect>
            </w:pict>
          </mc:Fallback>
        </mc:AlternateContent>
      </w:r>
      <w:r>
        <w:rPr>
          <w:noProof/>
          <w:sz w:val="28"/>
          <w:lang w:val="ru-RU" w:eastAsia="ru-RU"/>
        </w:rPr>
        <mc:AlternateContent>
          <mc:Choice Requires="wps">
            <w:drawing>
              <wp:anchor distT="0" distB="0" distL="114300" distR="114300" simplePos="0" relativeHeight="251674624" behindDoc="0" locked="0" layoutInCell="1" allowOverlap="1">
                <wp:simplePos x="0" y="0"/>
                <wp:positionH relativeFrom="column">
                  <wp:posOffset>2057400</wp:posOffset>
                </wp:positionH>
                <wp:positionV relativeFrom="paragraph">
                  <wp:posOffset>109220</wp:posOffset>
                </wp:positionV>
                <wp:extent cx="685800" cy="1028700"/>
                <wp:effectExtent l="13335" t="16510" r="15240" b="12065"/>
                <wp:wrapNone/>
                <wp:docPr id="219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287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rPr>
                                <w:rFonts w:ascii="Times New Roman" w:hAnsi="Times New Roman" w:cs="Times New Roman"/>
                                <w:b/>
                              </w:rPr>
                            </w:pPr>
                            <w:proofErr w:type="gramStart"/>
                            <w:r w:rsidRPr="004A0515">
                              <w:rPr>
                                <w:rFonts w:ascii="Times New Roman" w:hAnsi="Times New Roman" w:cs="Times New Roman"/>
                                <w:b/>
                              </w:rPr>
                              <w:t>Скоро-сть</w:t>
                            </w:r>
                            <w:proofErr w:type="gramEnd"/>
                            <w:r w:rsidRPr="004A0515">
                              <w:rPr>
                                <w:rFonts w:ascii="Times New Roman" w:hAnsi="Times New Roman" w:cs="Times New Roman"/>
                                <w:b/>
                              </w:rPr>
                              <w:t xml:space="preserve"> и напра-вление ветра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162pt;margin-top:8.6pt;width:54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" strokeweight="1.5pt">
                <v:textbox>
                  <w:txbxContent>
                    <w:p w:rsidR="00BB35CB" w:rsidRPr="004A0515" w:rsidRDefault="00BB35CB" w:rsidP="00593950">
                      <w:pPr>
                        <w:rPr>
                          <w:rFonts w:ascii="Times New Roman" w:hAnsi="Times New Roman" w:cs="Times New Roman"/>
                          <w:b/>
                        </w:rPr>
                      </w:pPr>
                      <w:proofErr w:type="gramStart"/>
                      <w:r w:rsidRPr="004A0515">
                        <w:rPr>
                          <w:rFonts w:ascii="Times New Roman" w:hAnsi="Times New Roman" w:cs="Times New Roman"/>
                          <w:b/>
                        </w:rPr>
                        <w:t>Скоро-сть</w:t>
                      </w:r>
                      <w:proofErr w:type="gramEnd"/>
                      <w:r w:rsidRPr="004A0515">
                        <w:rPr>
                          <w:rFonts w:ascii="Times New Roman" w:hAnsi="Times New Roman" w:cs="Times New Roman"/>
                          <w:b/>
                        </w:rPr>
                        <w:t xml:space="preserve"> и напра-вление ветра</w:t>
                      </w:r>
                    </w:p>
                  </w:txbxContent>
                </v:textbox>
              </v:rect>
            </w:pict>
          </mc:Fallback>
        </mc:AlternateContent>
      </w:r>
      <w:r>
        <w:rPr>
          <w:noProof/>
          <w:sz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109220</wp:posOffset>
                </wp:positionV>
                <wp:extent cx="800100" cy="1028700"/>
                <wp:effectExtent l="13335" t="16510" r="15240" b="12065"/>
                <wp:wrapNone/>
                <wp:docPr id="21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rect">
                          <a:avLst/>
                        </a:prstGeom>
                        <a:solidFill>
                          <a:srgbClr val="FFFFFF"/>
                        </a:solidFill>
                        <a:ln w="19050">
                          <a:solidFill>
                            <a:srgbClr val="000000"/>
                          </a:solidFill>
                          <a:miter lim="800000"/>
                          <a:headEnd/>
                          <a:tailEnd/>
                        </a:ln>
                      </wps:spPr>
                      <wps:txbx>
                        <w:txbxContent>
                          <w:p w:rsidR="00BB35CB" w:rsidRDefault="00BB35CB" w:rsidP="00593950">
                            <w:pPr>
                              <w:rPr>
                                <w:b/>
                              </w:rPr>
                            </w:pPr>
                          </w:p>
                          <w:p w:rsidR="00BB35CB" w:rsidRPr="004A0515" w:rsidRDefault="00BB35CB" w:rsidP="00593950">
                            <w:pPr>
                              <w:rPr>
                                <w:rFonts w:ascii="Times New Roman" w:hAnsi="Times New Roman" w:cs="Times New Roman"/>
                                <w:b/>
                              </w:rPr>
                            </w:pPr>
                            <w:proofErr w:type="gramStart"/>
                            <w:r w:rsidRPr="004A0515">
                              <w:rPr>
                                <w:rFonts w:ascii="Times New Roman" w:hAnsi="Times New Roman" w:cs="Times New Roman"/>
                                <w:b/>
                              </w:rPr>
                              <w:t>Темпера-тура</w:t>
                            </w:r>
                            <w:proofErr w:type="gramEnd"/>
                            <w:r w:rsidRPr="004A0515">
                              <w:rPr>
                                <w:rFonts w:ascii="Times New Roman" w:hAnsi="Times New Roman" w:cs="Times New Roman"/>
                                <w:b/>
                              </w:rPr>
                              <w:t xml:space="preserve"> воздуха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left:0;text-align:left;margin-left:0;margin-top:8.6pt;width:63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" strokeweight="1.5pt">
                <v:textbox>
                  <w:txbxContent>
                    <w:p w:rsidR="00BB35CB" w:rsidRDefault="00BB35CB" w:rsidP="00593950">
                      <w:pPr>
                        <w:rPr>
                          <w:b/>
                        </w:rPr>
                      </w:pPr>
                    </w:p>
                    <w:p w:rsidR="00BB35CB" w:rsidRPr="004A0515" w:rsidRDefault="00BB35CB" w:rsidP="00593950">
                      <w:pPr>
                        <w:rPr>
                          <w:rFonts w:ascii="Times New Roman" w:hAnsi="Times New Roman" w:cs="Times New Roman"/>
                          <w:b/>
                        </w:rPr>
                      </w:pPr>
                      <w:proofErr w:type="gramStart"/>
                      <w:r w:rsidRPr="004A0515">
                        <w:rPr>
                          <w:rFonts w:ascii="Times New Roman" w:hAnsi="Times New Roman" w:cs="Times New Roman"/>
                          <w:b/>
                        </w:rPr>
                        <w:t>Темпера-тура</w:t>
                      </w:r>
                      <w:proofErr w:type="gramEnd"/>
                      <w:r w:rsidRPr="004A0515">
                        <w:rPr>
                          <w:rFonts w:ascii="Times New Roman" w:hAnsi="Times New Roman" w:cs="Times New Roman"/>
                          <w:b/>
                        </w:rPr>
                        <w:t xml:space="preserve"> воздуха</w:t>
                      </w:r>
                    </w:p>
                  </w:txbxContent>
                </v:textbox>
              </v:rect>
            </w:pict>
          </mc:Fallback>
        </mc:AlternateContent>
      </w:r>
      <w:r>
        <w:rPr>
          <w:noProof/>
          <w:sz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1028700</wp:posOffset>
                </wp:positionH>
                <wp:positionV relativeFrom="paragraph">
                  <wp:posOffset>109220</wp:posOffset>
                </wp:positionV>
                <wp:extent cx="914400" cy="1485900"/>
                <wp:effectExtent l="13335" t="16510" r="15240" b="12065"/>
                <wp:wrapNone/>
                <wp:docPr id="219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rPr>
                                <w:rFonts w:ascii="Times New Roman" w:hAnsi="Times New Roman" w:cs="Times New Roman"/>
                              </w:rPr>
                            </w:pPr>
                            <w:proofErr w:type="gramStart"/>
                            <w:r w:rsidRPr="004A0515">
                              <w:rPr>
                                <w:rFonts w:ascii="Times New Roman" w:hAnsi="Times New Roman" w:cs="Times New Roman"/>
                                <w:b/>
                              </w:rPr>
                              <w:t>Интен-сивность</w:t>
                            </w:r>
                            <w:proofErr w:type="gramEnd"/>
                            <w:r w:rsidRPr="004A0515">
                              <w:rPr>
                                <w:rFonts w:ascii="Times New Roman" w:hAnsi="Times New Roman" w:cs="Times New Roman"/>
                                <w:b/>
                              </w:rPr>
                              <w:t xml:space="preserve"> и продол-житель-ность выпаде-нияосадков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left:0;text-align:left;margin-left:81pt;margin-top:8.6pt;width:1in;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" strokeweight="1.5pt">
                <v:textbox>
                  <w:txbxContent>
                    <w:p w:rsidR="00BB35CB" w:rsidRPr="004A0515" w:rsidRDefault="00BB35CB" w:rsidP="00593950">
                      <w:pPr>
                        <w:rPr>
                          <w:rFonts w:ascii="Times New Roman" w:hAnsi="Times New Roman" w:cs="Times New Roman"/>
                        </w:rPr>
                      </w:pPr>
                      <w:proofErr w:type="gramStart"/>
                      <w:r w:rsidRPr="004A0515">
                        <w:rPr>
                          <w:rFonts w:ascii="Times New Roman" w:hAnsi="Times New Roman" w:cs="Times New Roman"/>
                          <w:b/>
                        </w:rPr>
                        <w:t>Интен-сивность</w:t>
                      </w:r>
                      <w:proofErr w:type="gramEnd"/>
                      <w:r w:rsidRPr="004A0515">
                        <w:rPr>
                          <w:rFonts w:ascii="Times New Roman" w:hAnsi="Times New Roman" w:cs="Times New Roman"/>
                          <w:b/>
                        </w:rPr>
                        <w:t xml:space="preserve"> и продол-житель-ность выпаде-нияосадков</w:t>
                      </w:r>
                    </w:p>
                  </w:txbxContent>
                </v:textbox>
              </v:rect>
            </w:pict>
          </mc:Fallback>
        </mc:AlternateContent>
      </w: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4000500</wp:posOffset>
                </wp:positionH>
                <wp:positionV relativeFrom="paragraph">
                  <wp:posOffset>188595</wp:posOffset>
                </wp:positionV>
                <wp:extent cx="1828800" cy="685800"/>
                <wp:effectExtent l="13335" t="12700" r="15240" b="15875"/>
                <wp:wrapNone/>
                <wp:docPr id="219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Интенсивность снегопада или тип метелей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6" style="position:absolute;left:0;text-align:left;margin-left:315pt;margin-top:14.85pt;width:2in;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" strokeweight="1.5pt">
                <v:textbo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Интенсивность снегопада или тип метелей</w:t>
                      </w:r>
                    </w:p>
                  </w:txbxContent>
                </v:textbox>
              </v:rect>
            </w:pict>
          </mc:Fallback>
        </mc:AlternateContent>
      </w:r>
      <w:r>
        <w:rPr>
          <w:noProof/>
          <w:sz w:val="28"/>
          <w:lang w:val="ru-RU" w:eastAsia="ru-RU"/>
        </w:rPr>
        <mc:AlternateContent>
          <mc:Choice Requires="wps">
            <w:drawing>
              <wp:anchor distT="0" distB="0" distL="114300" distR="114300" simplePos="0" relativeHeight="251706368" behindDoc="0" locked="0" layoutInCell="1" allowOverlap="1">
                <wp:simplePos x="0" y="0"/>
                <wp:positionH relativeFrom="column">
                  <wp:posOffset>1028700</wp:posOffset>
                </wp:positionH>
                <wp:positionV relativeFrom="paragraph">
                  <wp:posOffset>188595</wp:posOffset>
                </wp:positionV>
                <wp:extent cx="2857500" cy="0"/>
                <wp:effectExtent l="13335" t="12700" r="15240" b="15875"/>
                <wp:wrapNone/>
                <wp:docPr id="218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EDAD74B" id="Line 3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85pt" to="30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" strokeweight="1.5pt"/>
            </w:pict>
          </mc:Fallback>
        </mc:AlternateContent>
      </w:r>
      <w:r>
        <w:rPr>
          <w:noProof/>
          <w:sz w:val="28"/>
          <w:lang w:val="ru-RU" w:eastAsia="ru-RU"/>
        </w:rPr>
        <mc:AlternateContent>
          <mc:Choice Requires="wps">
            <w:drawing>
              <wp:anchor distT="0" distB="0" distL="114300" distR="114300" simplePos="0" relativeHeight="251710464" behindDoc="0" locked="0" layoutInCell="1" allowOverlap="1">
                <wp:simplePos x="0" y="0"/>
                <wp:positionH relativeFrom="column">
                  <wp:posOffset>457200</wp:posOffset>
                </wp:positionH>
                <wp:positionV relativeFrom="paragraph">
                  <wp:posOffset>188595</wp:posOffset>
                </wp:positionV>
                <wp:extent cx="0" cy="228600"/>
                <wp:effectExtent l="80010" t="12700" r="81915" b="25400"/>
                <wp:wrapNone/>
                <wp:docPr id="218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D415380" id="Line 3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85pt" to="36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" strokeweight="1.5pt">
                <v:stroke dashstyle="dash" endarrow="open"/>
              </v:line>
            </w:pict>
          </mc:Fallback>
        </mc:AlternateContent>
      </w:r>
      <w:r>
        <w:rPr>
          <w:noProof/>
          <w:sz w:val="28"/>
          <w:lang w:val="ru-RU" w:eastAsia="ru-RU"/>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188595</wp:posOffset>
                </wp:positionV>
                <wp:extent cx="0" cy="228600"/>
                <wp:effectExtent l="80010" t="12700" r="81915" b="25400"/>
                <wp:wrapNone/>
                <wp:docPr id="218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DFAEDFF" id="Line 3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85pt" to="24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" strokeweight="1.5pt">
                <v:stroke endarrow="open"/>
              </v:line>
            </w:pict>
          </mc:Fallback>
        </mc:AlternateContent>
      </w:r>
      <w:r>
        <w:rPr>
          <w:noProof/>
          <w:sz w:val="28"/>
          <w:lang w:val="ru-RU" w:eastAsia="ru-RU"/>
        </w:rPr>
        <mc:AlternateContent>
          <mc:Choice Requires="wps">
            <w:drawing>
              <wp:anchor distT="0" distB="0" distL="114300" distR="114300" simplePos="0" relativeHeight="251711488" behindDoc="0" locked="0" layoutInCell="1" allowOverlap="1">
                <wp:simplePos x="0" y="0"/>
                <wp:positionH relativeFrom="column">
                  <wp:posOffset>1600200</wp:posOffset>
                </wp:positionH>
                <wp:positionV relativeFrom="paragraph">
                  <wp:posOffset>188595</wp:posOffset>
                </wp:positionV>
                <wp:extent cx="0" cy="228600"/>
                <wp:effectExtent l="80010" t="12700" r="81915" b="25400"/>
                <wp:wrapNone/>
                <wp:docPr id="21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D11E9CB" id="Line 3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85pt" to="126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" strokeweight="1.5pt">
                <v:stroke endarrow="open"/>
              </v:line>
            </w:pict>
          </mc:Fallback>
        </mc:AlternateContent>
      </w:r>
      <w:r>
        <w:rPr>
          <w:noProof/>
          <w:sz w:val="28"/>
          <w:lang w:val="ru-RU" w:eastAsia="ru-RU"/>
        </w:rPr>
        <mc:AlternateContent>
          <mc:Choice Requires="wps">
            <w:drawing>
              <wp:anchor distT="0" distB="0" distL="114300" distR="114300" simplePos="0" relativeHeight="251709440" behindDoc="0" locked="0" layoutInCell="1" allowOverlap="1">
                <wp:simplePos x="0" y="0"/>
                <wp:positionH relativeFrom="column">
                  <wp:posOffset>457200</wp:posOffset>
                </wp:positionH>
                <wp:positionV relativeFrom="paragraph">
                  <wp:posOffset>188595</wp:posOffset>
                </wp:positionV>
                <wp:extent cx="571500" cy="0"/>
                <wp:effectExtent l="13335" t="12700" r="15240" b="15875"/>
                <wp:wrapNone/>
                <wp:docPr id="218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5804BCD" id="Line 4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85pt" to="8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" strokeweight="1.5pt">
                <v:stroke dashstyle="dash"/>
              </v:line>
            </w:pict>
          </mc:Fallback>
        </mc:AlternateContent>
      </w:r>
    </w:p>
    <w:p w:rsidR="00593950" w:rsidRPr="004D6AB1" w:rsidRDefault="00593950" w:rsidP="00593950">
      <w:pPr>
        <w:ind w:firstLine="567"/>
        <w:jc w:val="both"/>
        <w:rPr>
          <w:sz w:val="28"/>
        </w:rPr>
      </w:pP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8255</wp:posOffset>
                </wp:positionV>
                <wp:extent cx="1257300" cy="1028700"/>
                <wp:effectExtent l="13335" t="9525" r="15240" b="9525"/>
                <wp:wrapNone/>
                <wp:docPr id="218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spacing w:before="120"/>
                              <w:rPr>
                                <w:rFonts w:ascii="Times New Roman" w:hAnsi="Times New Roman" w:cs="Times New Roman"/>
                                <w:b/>
                                <w:sz w:val="24"/>
                                <w:szCs w:val="24"/>
                              </w:rPr>
                            </w:pPr>
                            <w:r w:rsidRPr="004A0515">
                              <w:rPr>
                                <w:rFonts w:ascii="Times New Roman" w:hAnsi="Times New Roman" w:cs="Times New Roman"/>
                                <w:b/>
                                <w:sz w:val="24"/>
                                <w:szCs w:val="24"/>
                              </w:rPr>
                              <w:t>Мероприятия по борьбе со снежными заносами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7" style="position:absolute;left:0;text-align:left;margin-left:198pt;margin-top:.65pt;width:99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" strokeweight="1.5pt">
                <v:textbox>
                  <w:txbxContent>
                    <w:p w:rsidR="00BB35CB" w:rsidRPr="004A0515" w:rsidRDefault="00BB35CB" w:rsidP="00593950">
                      <w:pPr>
                        <w:spacing w:before="120"/>
                        <w:rPr>
                          <w:rFonts w:ascii="Times New Roman" w:hAnsi="Times New Roman" w:cs="Times New Roman"/>
                          <w:b/>
                          <w:sz w:val="24"/>
                          <w:szCs w:val="24"/>
                        </w:rPr>
                      </w:pPr>
                      <w:r w:rsidRPr="004A0515">
                        <w:rPr>
                          <w:rFonts w:ascii="Times New Roman" w:hAnsi="Times New Roman" w:cs="Times New Roman"/>
                          <w:b/>
                          <w:sz w:val="24"/>
                          <w:szCs w:val="24"/>
                        </w:rPr>
                        <w:t>Мероприятия по борьбе со снежными заносами</w:t>
                      </w:r>
                    </w:p>
                  </w:txbxContent>
                </v:textbox>
              </v:rect>
            </w:pict>
          </mc:Fallback>
        </mc:AlternateContent>
      </w:r>
      <w:r>
        <w:rPr>
          <w:noProof/>
          <w:sz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1028700</wp:posOffset>
                </wp:positionH>
                <wp:positionV relativeFrom="paragraph">
                  <wp:posOffset>8255</wp:posOffset>
                </wp:positionV>
                <wp:extent cx="1257300" cy="1028700"/>
                <wp:effectExtent l="13335" t="9525" r="15240" b="9525"/>
                <wp:wrapNone/>
                <wp:docPr id="218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19050">
                          <a:solidFill>
                            <a:srgbClr val="000000"/>
                          </a:solidFill>
                          <a:miter lim="800000"/>
                          <a:headEnd/>
                          <a:tailEnd/>
                        </a:ln>
                      </wps:spPr>
                      <wps:txbx>
                        <w:txbxContent>
                          <w:p w:rsidR="00BB35CB" w:rsidRDefault="00BB35CB" w:rsidP="00593950">
                            <w:pPr>
                              <w:rPr>
                                <w:b/>
                                <w:sz w:val="24"/>
                                <w:szCs w:val="24"/>
                              </w:rPr>
                            </w:pPr>
                          </w:p>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Противоголо-ледные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8" style="position:absolute;left:0;text-align:left;margin-left:81pt;margin-top:.65pt;width:99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" strokeweight="1.5pt">
                <v:textbox>
                  <w:txbxContent>
                    <w:p w:rsidR="00BB35CB" w:rsidRDefault="00BB35CB" w:rsidP="00593950">
                      <w:pPr>
                        <w:rPr>
                          <w:b/>
                          <w:sz w:val="24"/>
                          <w:szCs w:val="24"/>
                        </w:rPr>
                      </w:pPr>
                    </w:p>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Противоголо-ледные мероприятия</w:t>
                      </w:r>
                    </w:p>
                  </w:txbxContent>
                </v:textbox>
              </v:rect>
            </w:pict>
          </mc:Fallback>
        </mc:AlternateContent>
      </w:r>
      <w:r>
        <w:rPr>
          <w:noProof/>
          <w:sz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8255</wp:posOffset>
                </wp:positionV>
                <wp:extent cx="800100" cy="1028700"/>
                <wp:effectExtent l="13335" t="9525" r="15240" b="9525"/>
                <wp:wrapNone/>
                <wp:docPr id="218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 xml:space="preserve">Интен-сив-ность </w:t>
                            </w:r>
                            <w:proofErr w:type="gramStart"/>
                            <w:r w:rsidRPr="004A0515">
                              <w:rPr>
                                <w:rFonts w:ascii="Times New Roman" w:hAnsi="Times New Roman" w:cs="Times New Roman"/>
                                <w:b/>
                                <w:sz w:val="24"/>
                                <w:szCs w:val="24"/>
                              </w:rPr>
                              <w:t>движе-ния</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9" style="position:absolute;left:0;text-align:left;margin-left:0;margin-top:.65pt;width:63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" strokeweight="1.5pt">
                <v:textbox>
                  <w:txbxContent>
                    <w:p w:rsidR="00BB35CB" w:rsidRPr="004A0515" w:rsidRDefault="00BB35CB" w:rsidP="00593950">
                      <w:pPr>
                        <w:rPr>
                          <w:rFonts w:ascii="Times New Roman" w:hAnsi="Times New Roman" w:cs="Times New Roman"/>
                          <w:b/>
                          <w:sz w:val="24"/>
                          <w:szCs w:val="24"/>
                        </w:rPr>
                      </w:pPr>
                      <w:r w:rsidRPr="004A0515">
                        <w:rPr>
                          <w:rFonts w:ascii="Times New Roman" w:hAnsi="Times New Roman" w:cs="Times New Roman"/>
                          <w:b/>
                          <w:sz w:val="24"/>
                          <w:szCs w:val="24"/>
                        </w:rPr>
                        <w:t xml:space="preserve">Интен-сив-ность </w:t>
                      </w:r>
                      <w:proofErr w:type="gramStart"/>
                      <w:r w:rsidRPr="004A0515">
                        <w:rPr>
                          <w:rFonts w:ascii="Times New Roman" w:hAnsi="Times New Roman" w:cs="Times New Roman"/>
                          <w:b/>
                          <w:sz w:val="24"/>
                          <w:szCs w:val="24"/>
                        </w:rPr>
                        <w:t>движе-ния</w:t>
                      </w:r>
                      <w:proofErr w:type="gramEnd"/>
                    </w:p>
                  </w:txbxContent>
                </v:textbox>
              </v:rec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99200" behindDoc="0" locked="0" layoutInCell="1" allowOverlap="1">
                <wp:simplePos x="0" y="0"/>
                <wp:positionH relativeFrom="column">
                  <wp:posOffset>5829300</wp:posOffset>
                </wp:positionH>
                <wp:positionV relativeFrom="paragraph">
                  <wp:posOffset>32385</wp:posOffset>
                </wp:positionV>
                <wp:extent cx="228600" cy="0"/>
                <wp:effectExtent l="13335" t="12700" r="15240" b="15875"/>
                <wp:wrapNone/>
                <wp:docPr id="218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45CFB05" id="Line 4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55pt" to="47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" strokeweight="1.5p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170815</wp:posOffset>
                </wp:positionV>
                <wp:extent cx="1828800" cy="457200"/>
                <wp:effectExtent l="13335" t="15240" r="15240" b="13335"/>
                <wp:wrapNone/>
                <wp:docPr id="218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19050">
                          <a:solidFill>
                            <a:srgbClr val="000000"/>
                          </a:solidFill>
                          <a:miter lim="800000"/>
                          <a:headEnd/>
                          <a:tailEnd/>
                        </a:ln>
                      </wps:spPr>
                      <wps:txbx>
                        <w:txbxContent>
                          <w:p w:rsidR="00BB35CB" w:rsidRPr="004A0515" w:rsidRDefault="00BB35CB" w:rsidP="00593950">
                            <w:pPr>
                              <w:spacing w:before="120"/>
                              <w:rPr>
                                <w:rFonts w:ascii="Times New Roman" w:hAnsi="Times New Roman" w:cs="Times New Roman"/>
                              </w:rPr>
                            </w:pPr>
                            <w:r w:rsidRPr="004A0515">
                              <w:rPr>
                                <w:rFonts w:ascii="Times New Roman" w:hAnsi="Times New Roman" w:cs="Times New Roman"/>
                                <w:b/>
                                <w:sz w:val="24"/>
                                <w:szCs w:val="24"/>
                              </w:rPr>
                              <w:t>Плотность тумана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0" style="position:absolute;left:0;text-align:left;margin-left:315pt;margin-top:13.45pt;width:2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" strokeweight="1.5pt">
                <v:textbox>
                  <w:txbxContent>
                    <w:p w:rsidR="00BB35CB" w:rsidRPr="004A0515" w:rsidRDefault="00BB35CB" w:rsidP="00593950">
                      <w:pPr>
                        <w:spacing w:before="120"/>
                        <w:rPr>
                          <w:rFonts w:ascii="Times New Roman" w:hAnsi="Times New Roman" w:cs="Times New Roman"/>
                        </w:rPr>
                      </w:pPr>
                      <w:r w:rsidRPr="004A0515">
                        <w:rPr>
                          <w:rFonts w:ascii="Times New Roman" w:hAnsi="Times New Roman" w:cs="Times New Roman"/>
                          <w:b/>
                          <w:sz w:val="24"/>
                          <w:szCs w:val="24"/>
                        </w:rPr>
                        <w:t>Плотность тумана</w:t>
                      </w:r>
                    </w:p>
                  </w:txbxContent>
                </v:textbox>
              </v:rect>
            </w:pict>
          </mc:Fallback>
        </mc:AlternateContent>
      </w:r>
    </w:p>
    <w:p w:rsidR="00593950" w:rsidRPr="004D6AB1" w:rsidRDefault="001C6ECB" w:rsidP="00593950">
      <w:pPr>
        <w:ind w:firstLine="567"/>
        <w:jc w:val="both"/>
        <w:rPr>
          <w:sz w:val="28"/>
        </w:rPr>
      </w:pPr>
      <w:r>
        <w:rPr>
          <w:noProof/>
          <w:sz w:val="28"/>
          <w:lang w:val="ru-RU" w:eastAsia="ru-RU"/>
        </w:rPr>
        <mc:AlternateContent>
          <mc:Choice Requires="wps">
            <w:drawing>
              <wp:anchor distT="0" distB="0" distL="114300" distR="114300" simplePos="0" relativeHeight="251698176" behindDoc="0" locked="0" layoutInCell="1" allowOverlap="1">
                <wp:simplePos x="0" y="0"/>
                <wp:positionH relativeFrom="column">
                  <wp:posOffset>5829300</wp:posOffset>
                </wp:positionH>
                <wp:positionV relativeFrom="paragraph">
                  <wp:posOffset>194945</wp:posOffset>
                </wp:positionV>
                <wp:extent cx="228600" cy="0"/>
                <wp:effectExtent l="13335" t="18415" r="15240" b="10160"/>
                <wp:wrapNone/>
                <wp:docPr id="217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487E7AA" id="Line 4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5.35pt" to="47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" strokeweight="1.5pt"/>
            </w:pict>
          </mc:Fallback>
        </mc:AlternateContent>
      </w:r>
    </w:p>
    <w:p w:rsidR="00593950" w:rsidRPr="004D6AB1" w:rsidRDefault="00593950" w:rsidP="00593950">
      <w:pPr>
        <w:ind w:firstLine="567"/>
        <w:jc w:val="both"/>
        <w:rPr>
          <w:sz w:val="28"/>
        </w:rPr>
      </w:pPr>
    </w:p>
    <w:p w:rsidR="00593950" w:rsidRPr="004D6AB1" w:rsidRDefault="00593950" w:rsidP="00593950">
      <w:pPr>
        <w:ind w:firstLine="567"/>
        <w:jc w:val="both"/>
        <w:rPr>
          <w:sz w:val="28"/>
        </w:rPr>
      </w:pPr>
    </w:p>
    <w:p w:rsidR="00593950" w:rsidRPr="004D6AB1" w:rsidRDefault="002524DC" w:rsidP="00593950">
      <w:pPr>
        <w:rPr>
          <w:rFonts w:ascii="Times New Roman" w:hAnsi="Times New Roman" w:cs="Times New Roman"/>
          <w:bCs/>
          <w:sz w:val="28"/>
        </w:rPr>
      </w:pPr>
      <w:r w:rsidRPr="004D6AB1">
        <w:rPr>
          <w:rFonts w:ascii="Times New Roman" w:hAnsi="Times New Roman" w:cs="Times New Roman"/>
          <w:bCs/>
          <w:sz w:val="28"/>
        </w:rPr>
        <w:t>Рисунок 1.1 – Основные факторы, определяющие уровни автомобильного движения в зимний период</w:t>
      </w:r>
    </w:p>
    <w:p w:rsidR="00593950" w:rsidRPr="004D6AB1" w:rsidRDefault="00593950" w:rsidP="004A0515">
      <w:pPr>
        <w:jc w:val="both"/>
        <w:rPr>
          <w:rFonts w:ascii="Times New Roman" w:hAnsi="Times New Roman" w:cs="Times New Roman"/>
          <w:sz w:val="28"/>
        </w:rPr>
      </w:pPr>
    </w:p>
    <w:p w:rsidR="00593950" w:rsidRPr="004D6AB1" w:rsidRDefault="001E2CC5" w:rsidP="00593950">
      <w:pPr>
        <w:ind w:firstLine="567"/>
        <w:jc w:val="both"/>
        <w:rPr>
          <w:rFonts w:ascii="Times New Roman" w:hAnsi="Times New Roman" w:cs="Times New Roman"/>
          <w:sz w:val="28"/>
        </w:rPr>
      </w:pPr>
      <w:r>
        <w:rPr>
          <w:rFonts w:ascii="Times New Roman" w:hAnsi="Times New Roman" w:cs="Times New Roman"/>
          <w:sz w:val="28"/>
          <w:lang w:val="kk-KZ"/>
        </w:rPr>
        <w:t>И</w:t>
      </w:r>
      <w:r w:rsidRPr="004D6AB1">
        <w:rPr>
          <w:rFonts w:ascii="Times New Roman" w:hAnsi="Times New Roman" w:cs="Times New Roman"/>
          <w:sz w:val="28"/>
        </w:rPr>
        <w:t xml:space="preserve">сследования </w:t>
      </w:r>
      <w:r>
        <w:rPr>
          <w:rFonts w:ascii="Times New Roman" w:hAnsi="Times New Roman" w:cs="Times New Roman"/>
          <w:sz w:val="28"/>
          <w:lang w:val="kk-KZ"/>
        </w:rPr>
        <w:t>А</w:t>
      </w:r>
      <w:r w:rsidRPr="004D6AB1">
        <w:rPr>
          <w:rFonts w:ascii="Times New Roman" w:hAnsi="Times New Roman" w:cs="Times New Roman"/>
          <w:sz w:val="28"/>
        </w:rPr>
        <w:t>.П. Васильева, В.М. Сиденко, М.В. Немчинова, Г.В. Бялобжеск</w:t>
      </w:r>
      <w:r>
        <w:rPr>
          <w:rFonts w:ascii="Times New Roman" w:hAnsi="Times New Roman" w:cs="Times New Roman"/>
          <w:sz w:val="28"/>
          <w:lang w:val="kk-KZ"/>
        </w:rPr>
        <w:t>ого и др.</w:t>
      </w:r>
      <w:r w:rsidRPr="004D6AB1">
        <w:rPr>
          <w:rFonts w:ascii="Times New Roman" w:hAnsi="Times New Roman" w:cs="Times New Roman"/>
          <w:sz w:val="28"/>
        </w:rPr>
        <w:t xml:space="preserve">, </w:t>
      </w:r>
      <w:r>
        <w:rPr>
          <w:rFonts w:ascii="Times New Roman" w:hAnsi="Times New Roman" w:cs="Times New Roman"/>
          <w:sz w:val="28"/>
          <w:lang w:val="kk-KZ"/>
        </w:rPr>
        <w:t>внесли зн</w:t>
      </w:r>
      <w:r w:rsidR="002524DC" w:rsidRPr="004D6AB1">
        <w:rPr>
          <w:rFonts w:ascii="Times New Roman" w:hAnsi="Times New Roman" w:cs="Times New Roman"/>
          <w:sz w:val="28"/>
        </w:rPr>
        <w:t>ачительный вклад в изучение природно-климатических особенностей зимнего периода</w:t>
      </w:r>
      <w:r>
        <w:rPr>
          <w:rFonts w:ascii="Times New Roman" w:hAnsi="Times New Roman" w:cs="Times New Roman"/>
          <w:sz w:val="28"/>
          <w:lang w:val="kk-KZ"/>
        </w:rPr>
        <w:t xml:space="preserve">. Также в этих работах рассмотрены </w:t>
      </w:r>
      <w:r w:rsidR="002524DC" w:rsidRPr="004D6AB1">
        <w:rPr>
          <w:rFonts w:ascii="Times New Roman" w:hAnsi="Times New Roman" w:cs="Times New Roman"/>
          <w:sz w:val="28"/>
        </w:rPr>
        <w:t>их влияния на характер образования снежно-ледяных о</w:t>
      </w:r>
      <w:r>
        <w:rPr>
          <w:rFonts w:ascii="Times New Roman" w:hAnsi="Times New Roman" w:cs="Times New Roman"/>
          <w:sz w:val="28"/>
        </w:rPr>
        <w:t xml:space="preserve">тложений на дорожных покрытиях, </w:t>
      </w:r>
      <w:r>
        <w:rPr>
          <w:rFonts w:ascii="Times New Roman" w:hAnsi="Times New Roman" w:cs="Times New Roman"/>
          <w:sz w:val="28"/>
          <w:lang w:val="kk-KZ"/>
        </w:rPr>
        <w:t>из</w:t>
      </w:r>
      <w:r>
        <w:rPr>
          <w:rFonts w:ascii="Times New Roman" w:hAnsi="Times New Roman" w:cs="Times New Roman"/>
          <w:sz w:val="28"/>
        </w:rPr>
        <w:t>учены и предложены</w:t>
      </w:r>
      <w:r w:rsidR="002524DC" w:rsidRPr="004D6AB1">
        <w:rPr>
          <w:rFonts w:ascii="Times New Roman" w:hAnsi="Times New Roman" w:cs="Times New Roman"/>
          <w:sz w:val="28"/>
        </w:rPr>
        <w:t xml:space="preserve"> метод</w:t>
      </w:r>
      <w:r>
        <w:rPr>
          <w:rFonts w:ascii="Times New Roman" w:hAnsi="Times New Roman" w:cs="Times New Roman"/>
          <w:sz w:val="28"/>
          <w:lang w:val="kk-KZ"/>
        </w:rPr>
        <w:t>ы</w:t>
      </w:r>
      <w:r w:rsidR="002524DC" w:rsidRPr="004D6AB1">
        <w:rPr>
          <w:rFonts w:ascii="Times New Roman" w:hAnsi="Times New Roman" w:cs="Times New Roman"/>
          <w:sz w:val="28"/>
        </w:rPr>
        <w:t xml:space="preserve"> борьбы с зимним буксованием с учетом климатических условий </w:t>
      </w:r>
      <w:r w:rsidRPr="004D6AB1">
        <w:rPr>
          <w:rFonts w:ascii="Times New Roman" w:hAnsi="Times New Roman" w:cs="Times New Roman"/>
          <w:sz w:val="28"/>
        </w:rPr>
        <w:t>[4,с. 112; 8,с. 480; 10,11]</w:t>
      </w:r>
      <w:r w:rsidR="002524DC" w:rsidRPr="004D6AB1">
        <w:rPr>
          <w:rFonts w:ascii="Times New Roman" w:hAnsi="Times New Roman" w:cs="Times New Roman"/>
          <w:sz w:val="28"/>
        </w:rPr>
        <w:t>.</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Изучение физико-механических свойств снега </w:t>
      </w:r>
      <w:r w:rsidR="001E2CC5">
        <w:rPr>
          <w:rFonts w:ascii="Times New Roman" w:hAnsi="Times New Roman" w:cs="Times New Roman"/>
          <w:sz w:val="28"/>
        </w:rPr>
        <w:t>и влияния климатических условий</w:t>
      </w:r>
      <w:r w:rsidRPr="004D6AB1">
        <w:rPr>
          <w:rFonts w:ascii="Times New Roman" w:hAnsi="Times New Roman" w:cs="Times New Roman"/>
          <w:sz w:val="28"/>
        </w:rPr>
        <w:t>, вид</w:t>
      </w:r>
      <w:r w:rsidR="001E2CC5">
        <w:rPr>
          <w:rFonts w:ascii="Times New Roman" w:hAnsi="Times New Roman" w:cs="Times New Roman"/>
          <w:sz w:val="28"/>
          <w:lang w:val="kk-KZ"/>
        </w:rPr>
        <w:t>ы</w:t>
      </w:r>
      <w:r w:rsidRPr="004D6AB1">
        <w:rPr>
          <w:rFonts w:ascii="Times New Roman" w:hAnsi="Times New Roman" w:cs="Times New Roman"/>
          <w:sz w:val="28"/>
        </w:rPr>
        <w:t xml:space="preserve"> и свойств</w:t>
      </w:r>
      <w:r w:rsidR="001E2CC5">
        <w:rPr>
          <w:rFonts w:ascii="Times New Roman" w:hAnsi="Times New Roman" w:cs="Times New Roman"/>
          <w:sz w:val="28"/>
          <w:lang w:val="kk-KZ"/>
        </w:rPr>
        <w:t>а</w:t>
      </w:r>
      <w:r w:rsidRPr="004D6AB1">
        <w:rPr>
          <w:rFonts w:ascii="Times New Roman" w:hAnsi="Times New Roman" w:cs="Times New Roman"/>
          <w:sz w:val="28"/>
        </w:rPr>
        <w:t xml:space="preserve"> противогололедных материалов</w:t>
      </w:r>
      <w:r w:rsidR="001E2CC5">
        <w:rPr>
          <w:rFonts w:ascii="Times New Roman" w:hAnsi="Times New Roman" w:cs="Times New Roman"/>
          <w:sz w:val="28"/>
          <w:lang w:val="kk-KZ"/>
        </w:rPr>
        <w:t xml:space="preserve"> </w:t>
      </w:r>
      <w:r w:rsidR="001E2CC5">
        <w:rPr>
          <w:rFonts w:ascii="Times New Roman" w:hAnsi="Times New Roman" w:cs="Times New Roman"/>
          <w:sz w:val="28"/>
          <w:lang w:val="ru-RU"/>
        </w:rPr>
        <w:t>-</w:t>
      </w:r>
      <w:r w:rsidRPr="004D6AB1">
        <w:rPr>
          <w:rFonts w:ascii="Times New Roman" w:hAnsi="Times New Roman" w:cs="Times New Roman"/>
          <w:sz w:val="28"/>
        </w:rPr>
        <w:t xml:space="preserve"> химических реагентов</w:t>
      </w:r>
      <w:r w:rsidR="001E2CC5" w:rsidRPr="001E2CC5">
        <w:rPr>
          <w:rFonts w:ascii="Times New Roman" w:hAnsi="Times New Roman" w:cs="Times New Roman"/>
          <w:sz w:val="28"/>
        </w:rPr>
        <w:t xml:space="preserve"> </w:t>
      </w:r>
      <w:r w:rsidR="001E2CC5" w:rsidRPr="004D6AB1">
        <w:rPr>
          <w:rFonts w:ascii="Times New Roman" w:hAnsi="Times New Roman" w:cs="Times New Roman"/>
          <w:sz w:val="28"/>
        </w:rPr>
        <w:t>вели В.Б. Ратинов, Г.Л. Карабан, Н.П. Орна</w:t>
      </w:r>
      <w:r w:rsidR="001E2CC5">
        <w:rPr>
          <w:rFonts w:ascii="Times New Roman" w:hAnsi="Times New Roman" w:cs="Times New Roman"/>
          <w:sz w:val="28"/>
          <w:lang w:val="kk-KZ"/>
        </w:rPr>
        <w:t>тски</w:t>
      </w:r>
      <w:r w:rsidR="001E2CC5" w:rsidRPr="004D6AB1">
        <w:rPr>
          <w:rFonts w:ascii="Times New Roman" w:hAnsi="Times New Roman" w:cs="Times New Roman"/>
          <w:sz w:val="28"/>
        </w:rPr>
        <w:t>й.</w:t>
      </w:r>
      <w:r w:rsidR="001E2CC5">
        <w:rPr>
          <w:rFonts w:ascii="Times New Roman" w:hAnsi="Times New Roman" w:cs="Times New Roman"/>
          <w:sz w:val="28"/>
          <w:lang w:val="ru-RU"/>
        </w:rPr>
        <w:t xml:space="preserve"> В процессе исследования изучены</w:t>
      </w:r>
      <w:r w:rsidRPr="004D6AB1">
        <w:rPr>
          <w:rFonts w:ascii="Times New Roman" w:hAnsi="Times New Roman" w:cs="Times New Roman"/>
          <w:sz w:val="28"/>
        </w:rPr>
        <w:t xml:space="preserve"> области их применения, влияние гололеда на транспорт и оперативных показателей </w:t>
      </w:r>
      <w:r w:rsidR="001E2CC5" w:rsidRPr="001E2CC5">
        <w:rPr>
          <w:rFonts w:ascii="Times New Roman" w:hAnsi="Times New Roman" w:cs="Times New Roman"/>
          <w:sz w:val="28"/>
        </w:rPr>
        <w:t>[14,15].</w:t>
      </w:r>
    </w:p>
    <w:p w:rsidR="00497A38" w:rsidRPr="00497A38" w:rsidRDefault="009F7BF2" w:rsidP="00497A38">
      <w:pPr>
        <w:shd w:val="clear" w:color="auto" w:fill="C2D69B" w:themeFill="accent3" w:themeFillTint="99"/>
        <w:ind w:firstLine="567"/>
        <w:jc w:val="both"/>
        <w:rPr>
          <w:rFonts w:ascii="Times New Roman" w:hAnsi="Times New Roman" w:cs="Times New Roman"/>
          <w:sz w:val="28"/>
          <w:szCs w:val="28"/>
        </w:rPr>
      </w:pPr>
      <w:r w:rsidRPr="00497A38">
        <w:rPr>
          <w:rFonts w:ascii="Times New Roman" w:hAnsi="Times New Roman" w:cs="Times New Roman"/>
          <w:sz w:val="28"/>
          <w:szCs w:val="28"/>
        </w:rPr>
        <w:t xml:space="preserve">Более </w:t>
      </w:r>
      <w:r w:rsidR="00497A38">
        <w:rPr>
          <w:rFonts w:ascii="Times New Roman" w:hAnsi="Times New Roman" w:cs="Times New Roman"/>
          <w:sz w:val="28"/>
          <w:szCs w:val="28"/>
          <w:lang w:val="kk-KZ"/>
        </w:rPr>
        <w:t xml:space="preserve">подробно и широко </w:t>
      </w:r>
      <w:r w:rsidR="00497A38" w:rsidRPr="00497A38">
        <w:rPr>
          <w:rFonts w:ascii="Times New Roman" w:hAnsi="Times New Roman" w:cs="Times New Roman"/>
          <w:sz w:val="28"/>
          <w:szCs w:val="28"/>
        </w:rPr>
        <w:t>метод</w:t>
      </w:r>
      <w:r w:rsidR="001E2CC5">
        <w:rPr>
          <w:rFonts w:ascii="Times New Roman" w:hAnsi="Times New Roman" w:cs="Times New Roman"/>
          <w:sz w:val="28"/>
          <w:szCs w:val="28"/>
          <w:lang w:val="ru-RU"/>
        </w:rPr>
        <w:t>ы</w:t>
      </w:r>
      <w:r w:rsidR="00497A38" w:rsidRPr="00497A38">
        <w:rPr>
          <w:rFonts w:ascii="Times New Roman" w:hAnsi="Times New Roman" w:cs="Times New Roman"/>
          <w:sz w:val="28"/>
          <w:szCs w:val="28"/>
        </w:rPr>
        <w:t xml:space="preserve"> профилактики </w:t>
      </w:r>
      <w:r w:rsidR="00497A38" w:rsidRPr="00497A38">
        <w:rPr>
          <w:rFonts w:ascii="Times New Roman" w:hAnsi="Times New Roman" w:cs="Times New Roman"/>
          <w:sz w:val="28"/>
          <w:szCs w:val="28"/>
          <w:lang w:val="kk-KZ"/>
        </w:rPr>
        <w:t xml:space="preserve">лечения </w:t>
      </w:r>
      <w:r w:rsidR="00497A38" w:rsidRPr="00497A38">
        <w:rPr>
          <w:rFonts w:ascii="Times New Roman" w:hAnsi="Times New Roman" w:cs="Times New Roman"/>
          <w:sz w:val="28"/>
          <w:szCs w:val="28"/>
        </w:rPr>
        <w:t xml:space="preserve">зимнего </w:t>
      </w:r>
      <w:r w:rsidR="00497A38" w:rsidRPr="00497A38">
        <w:rPr>
          <w:rFonts w:ascii="Times New Roman" w:hAnsi="Times New Roman" w:cs="Times New Roman"/>
          <w:sz w:val="28"/>
          <w:szCs w:val="28"/>
          <w:lang w:val="kk-KZ"/>
        </w:rPr>
        <w:t xml:space="preserve">гололеда дорог </w:t>
      </w:r>
      <w:r w:rsidR="001E2CC5">
        <w:rPr>
          <w:rFonts w:ascii="Times New Roman" w:hAnsi="Times New Roman" w:cs="Times New Roman"/>
          <w:sz w:val="28"/>
          <w:szCs w:val="28"/>
        </w:rPr>
        <w:t xml:space="preserve">изучены в условиях Казахстана, </w:t>
      </w:r>
      <w:r w:rsidR="00497A38" w:rsidRPr="00497A38">
        <w:rPr>
          <w:rFonts w:ascii="Times New Roman" w:hAnsi="Times New Roman" w:cs="Times New Roman"/>
          <w:sz w:val="28"/>
          <w:szCs w:val="28"/>
        </w:rPr>
        <w:t xml:space="preserve">казахстанскими учеными </w:t>
      </w:r>
      <w:r w:rsidRPr="00497A38">
        <w:rPr>
          <w:rFonts w:ascii="Times New Roman" w:hAnsi="Times New Roman" w:cs="Times New Roman"/>
          <w:sz w:val="28"/>
          <w:szCs w:val="28"/>
        </w:rPr>
        <w:t>А.К.</w:t>
      </w:r>
      <w:r>
        <w:rPr>
          <w:rFonts w:ascii="Times New Roman" w:hAnsi="Times New Roman" w:cs="Times New Roman"/>
          <w:sz w:val="28"/>
          <w:szCs w:val="28"/>
          <w:lang w:val="kk-KZ"/>
        </w:rPr>
        <w:t xml:space="preserve"> </w:t>
      </w:r>
      <w:r w:rsidRPr="00497A38">
        <w:rPr>
          <w:rFonts w:ascii="Times New Roman" w:hAnsi="Times New Roman" w:cs="Times New Roman"/>
          <w:sz w:val="28"/>
          <w:szCs w:val="28"/>
        </w:rPr>
        <w:lastRenderedPageBreak/>
        <w:t>Киялбаевым, А.А.</w:t>
      </w:r>
      <w:r>
        <w:rPr>
          <w:rFonts w:ascii="Times New Roman" w:hAnsi="Times New Roman" w:cs="Times New Roman"/>
          <w:sz w:val="28"/>
          <w:szCs w:val="28"/>
          <w:lang w:val="kk-KZ"/>
        </w:rPr>
        <w:t xml:space="preserve"> </w:t>
      </w:r>
      <w:r w:rsidRPr="00497A38">
        <w:rPr>
          <w:rFonts w:ascii="Times New Roman" w:hAnsi="Times New Roman" w:cs="Times New Roman"/>
          <w:sz w:val="28"/>
          <w:szCs w:val="28"/>
        </w:rPr>
        <w:t>Кунгурцевым, Д.В.</w:t>
      </w:r>
      <w:r>
        <w:rPr>
          <w:rFonts w:ascii="Times New Roman" w:hAnsi="Times New Roman" w:cs="Times New Roman"/>
          <w:sz w:val="28"/>
          <w:szCs w:val="28"/>
          <w:lang w:val="kk-KZ"/>
        </w:rPr>
        <w:t xml:space="preserve"> </w:t>
      </w:r>
      <w:r w:rsidRPr="00497A38">
        <w:rPr>
          <w:rFonts w:ascii="Times New Roman" w:hAnsi="Times New Roman" w:cs="Times New Roman"/>
          <w:sz w:val="28"/>
          <w:szCs w:val="28"/>
        </w:rPr>
        <w:t>Ивановым</w:t>
      </w:r>
      <w:r w:rsidRPr="00497A38">
        <w:rPr>
          <w:rFonts w:ascii="Times New Roman" w:hAnsi="Times New Roman" w:cs="Times New Roman"/>
          <w:sz w:val="28"/>
          <w:szCs w:val="28"/>
          <w:lang w:val="kk-KZ"/>
        </w:rPr>
        <w:t>.</w:t>
      </w:r>
      <w:r w:rsidR="00497A38" w:rsidRPr="00497A38">
        <w:rPr>
          <w:rFonts w:ascii="Times New Roman" w:hAnsi="Times New Roman" w:cs="Times New Roman"/>
          <w:sz w:val="28"/>
          <w:szCs w:val="28"/>
          <w:lang w:val="kk-KZ"/>
        </w:rPr>
        <w:t xml:space="preserve">. </w:t>
      </w:r>
      <w:r w:rsidR="00497A38">
        <w:rPr>
          <w:rFonts w:ascii="Times New Roman" w:hAnsi="Times New Roman" w:cs="Times New Roman"/>
          <w:sz w:val="28"/>
          <w:szCs w:val="28"/>
          <w:lang w:val="kk-KZ"/>
        </w:rPr>
        <w:t xml:space="preserve">Метеорологический </w:t>
      </w:r>
      <w:r w:rsidR="00497A38" w:rsidRPr="00497A38">
        <w:rPr>
          <w:rFonts w:ascii="Times New Roman" w:hAnsi="Times New Roman" w:cs="Times New Roman"/>
          <w:sz w:val="28"/>
          <w:szCs w:val="28"/>
        </w:rPr>
        <w:t xml:space="preserve">фактор характеризует </w:t>
      </w:r>
      <w:r w:rsidR="00497A38">
        <w:rPr>
          <w:rFonts w:ascii="Times New Roman" w:hAnsi="Times New Roman" w:cs="Times New Roman"/>
          <w:sz w:val="28"/>
          <w:szCs w:val="28"/>
          <w:lang w:val="kk-KZ"/>
        </w:rPr>
        <w:t xml:space="preserve">учебную программу </w:t>
      </w:r>
      <w:r w:rsidR="00497A38" w:rsidRPr="00497A38">
        <w:rPr>
          <w:rFonts w:ascii="Times New Roman" w:hAnsi="Times New Roman" w:cs="Times New Roman"/>
          <w:sz w:val="28"/>
          <w:szCs w:val="28"/>
        </w:rPr>
        <w:t>(повторение), установление образа и последствий, интерес</w:t>
      </w:r>
      <w:r w:rsidR="00943476" w:rsidRPr="00943476">
        <w:rPr>
          <w:rFonts w:ascii="Times New Roman" w:hAnsi="Times New Roman" w:cs="Times New Roman"/>
          <w:sz w:val="28"/>
          <w:szCs w:val="28"/>
          <w:lang w:val="ru-RU"/>
        </w:rPr>
        <w:t>[7]</w:t>
      </w:r>
      <w:r w:rsidR="00497A38" w:rsidRPr="00497A38">
        <w:rPr>
          <w:rFonts w:ascii="Times New Roman" w:hAnsi="Times New Roman" w:cs="Times New Roman"/>
          <w:sz w:val="28"/>
          <w:szCs w:val="28"/>
        </w:rPr>
        <w:t>.</w:t>
      </w:r>
    </w:p>
    <w:p w:rsidR="00497A38" w:rsidRPr="00497A38" w:rsidRDefault="00497A38" w:rsidP="00497A38">
      <w:pPr>
        <w:shd w:val="clear" w:color="auto" w:fill="C2D69B" w:themeFill="accent3" w:themeFillTint="99"/>
        <w:ind w:firstLine="567"/>
        <w:jc w:val="both"/>
        <w:rPr>
          <w:rFonts w:ascii="Times New Roman" w:hAnsi="Times New Roman" w:cs="Times New Roman"/>
          <w:sz w:val="28"/>
          <w:szCs w:val="28"/>
        </w:rPr>
      </w:pPr>
      <w:r w:rsidRPr="00497A38">
        <w:rPr>
          <w:rFonts w:ascii="Times New Roman" w:hAnsi="Times New Roman" w:cs="Times New Roman"/>
          <w:sz w:val="28"/>
          <w:szCs w:val="28"/>
        </w:rPr>
        <w:t xml:space="preserve">Зимняя скользкость дорожного покрытия </w:t>
      </w:r>
      <w:r w:rsidR="00C27EF0">
        <w:rPr>
          <w:rFonts w:ascii="Times New Roman" w:hAnsi="Times New Roman" w:cs="Times New Roman"/>
          <w:sz w:val="28"/>
          <w:szCs w:val="28"/>
          <w:lang w:val="kk-KZ"/>
        </w:rPr>
        <w:t xml:space="preserve">измеряется </w:t>
      </w:r>
      <w:r w:rsidRPr="00497A38">
        <w:rPr>
          <w:rFonts w:ascii="Times New Roman" w:hAnsi="Times New Roman" w:cs="Times New Roman"/>
          <w:sz w:val="28"/>
          <w:szCs w:val="28"/>
        </w:rPr>
        <w:t>пятью видами снежно-ледяных отложений, обработка которых включает:</w:t>
      </w:r>
    </w:p>
    <w:p w:rsidR="00497A38" w:rsidRPr="00497A38" w:rsidRDefault="00497A38" w:rsidP="00497A38">
      <w:pPr>
        <w:shd w:val="clear" w:color="auto" w:fill="C2D69B" w:themeFill="accent3" w:themeFillTint="99"/>
        <w:ind w:firstLine="567"/>
        <w:jc w:val="both"/>
        <w:rPr>
          <w:rFonts w:ascii="Times New Roman" w:hAnsi="Times New Roman" w:cs="Times New Roman"/>
          <w:sz w:val="28"/>
          <w:szCs w:val="28"/>
        </w:rPr>
      </w:pPr>
      <w:r w:rsidRPr="00497A38">
        <w:rPr>
          <w:rFonts w:ascii="Times New Roman" w:hAnsi="Times New Roman" w:cs="Times New Roman"/>
          <w:sz w:val="28"/>
          <w:szCs w:val="28"/>
        </w:rPr>
        <w:t xml:space="preserve">- </w:t>
      </w:r>
      <w:r w:rsidR="00C27EF0">
        <w:rPr>
          <w:rFonts w:ascii="Times New Roman" w:hAnsi="Times New Roman" w:cs="Times New Roman"/>
          <w:sz w:val="28"/>
          <w:szCs w:val="28"/>
          <w:lang w:val="kk-KZ"/>
        </w:rPr>
        <w:t xml:space="preserve">Виды </w:t>
      </w:r>
      <w:r w:rsidRPr="00497A38">
        <w:rPr>
          <w:rFonts w:ascii="Times New Roman" w:hAnsi="Times New Roman" w:cs="Times New Roman"/>
          <w:sz w:val="28"/>
          <w:szCs w:val="28"/>
        </w:rPr>
        <w:t xml:space="preserve">замерзания, возникающие при понижении уровня воздуха и </w:t>
      </w:r>
      <w:r w:rsidR="00C27EF0">
        <w:rPr>
          <w:rFonts w:ascii="Times New Roman" w:hAnsi="Times New Roman" w:cs="Times New Roman"/>
          <w:sz w:val="28"/>
          <w:szCs w:val="28"/>
          <w:lang w:val="kk-KZ"/>
        </w:rPr>
        <w:t xml:space="preserve">замерзании воды </w:t>
      </w:r>
      <w:r w:rsidRPr="00497A38">
        <w:rPr>
          <w:rFonts w:ascii="Times New Roman" w:hAnsi="Times New Roman" w:cs="Times New Roman"/>
          <w:sz w:val="28"/>
          <w:szCs w:val="28"/>
        </w:rPr>
        <w:t xml:space="preserve">на </w:t>
      </w:r>
      <w:r>
        <w:rPr>
          <w:rFonts w:ascii="Times New Roman" w:hAnsi="Times New Roman" w:cs="Times New Roman"/>
          <w:sz w:val="28"/>
          <w:szCs w:val="28"/>
          <w:lang w:val="kk-KZ"/>
        </w:rPr>
        <w:t xml:space="preserve">дорогах </w:t>
      </w:r>
      <w:r w:rsidRPr="00497A38">
        <w:rPr>
          <w:rFonts w:ascii="Times New Roman" w:hAnsi="Times New Roman" w:cs="Times New Roman"/>
          <w:sz w:val="28"/>
          <w:szCs w:val="28"/>
        </w:rPr>
        <w:t xml:space="preserve">. Это гидратационный тип замерзания, возникающий после </w:t>
      </w:r>
      <w:r w:rsidRPr="00497A38">
        <w:rPr>
          <w:rFonts w:ascii="Times New Roman" w:hAnsi="Times New Roman" w:cs="Times New Roman"/>
          <w:sz w:val="28"/>
          <w:szCs w:val="28"/>
          <w:lang w:val="kk-KZ"/>
        </w:rPr>
        <w:t xml:space="preserve">плавления </w:t>
      </w:r>
      <w:r w:rsidRPr="00497A38">
        <w:rPr>
          <w:rFonts w:ascii="Times New Roman" w:hAnsi="Times New Roman" w:cs="Times New Roman"/>
          <w:sz w:val="28"/>
          <w:szCs w:val="28"/>
        </w:rPr>
        <w:t>при температуре воздуха ниже 0°С;</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обледенение, возникающее на сухой поверхности дорожного покрытия в результате кристаллизации (сублимации) паров воды из воздуха и образования инея при радиационном охлаждении поверхности ниже температуры точки росы;</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твердый ледяной налет, образующийся при замерзании осадков (дождя, мокрого снега), выпадающих на дорожное покрытие, охлажденной ниже температуры замерзания воды;</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lang w:val="kk-KZ"/>
        </w:rPr>
        <w:t xml:space="preserve">- </w:t>
      </w:r>
      <w:r w:rsidRPr="004D6AB1">
        <w:rPr>
          <w:rFonts w:ascii="Times New Roman" w:hAnsi="Times New Roman" w:cs="Times New Roman"/>
          <w:sz w:val="28"/>
        </w:rPr>
        <w:t>наледь, образующаяся при попадании на дорожное покрытие переохлажденного дождя или мороси (сосульки);</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снежно-ледяные отложения, образуются от уплотнения слоя снега на дорожном полотне колесами проезжающих транспортных средств (указывается на искусственную скользкость дорожного покрытия)</w:t>
      </w:r>
      <w:r w:rsidR="004B3E4C" w:rsidRPr="004D6AB1">
        <w:rPr>
          <w:rFonts w:ascii="Times New Roman" w:hAnsi="Times New Roman" w:cs="Times New Roman"/>
          <w:sz w:val="28"/>
        </w:rPr>
        <w:t>.</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Мероприятия по борьбе с зимней скользкостью дорожных покрытий подразделяются на три группы:</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обработка обледенелой поверхности фрикционными материалами без снятия льда (песок, песчано-солевая смесь, мелкий гравий, отходы дробления щебня, зола, шлак и др.);</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обработка поверхности льда химическими веществами для снижения температуры плавления льда и удаления воды и наледи (термический, химический способ и комбинации: химико-механический; химико-фрикционный);</w:t>
      </w:r>
    </w:p>
    <w:p w:rsidR="00593950" w:rsidRPr="004B3E4C" w:rsidRDefault="002524DC" w:rsidP="00593950">
      <w:pPr>
        <w:ind w:firstLine="567"/>
        <w:jc w:val="both"/>
        <w:rPr>
          <w:rFonts w:ascii="Times New Roman" w:hAnsi="Times New Roman" w:cs="Times New Roman"/>
          <w:sz w:val="28"/>
          <w:lang w:val="ru-RU"/>
        </w:rPr>
      </w:pPr>
      <w:r w:rsidRPr="004D6AB1">
        <w:rPr>
          <w:rFonts w:ascii="Times New Roman" w:hAnsi="Times New Roman" w:cs="Times New Roman"/>
          <w:sz w:val="28"/>
        </w:rPr>
        <w:t>- профилактические меры по предотвращению появления льда на поверхности проезжей части - обработка покрытия химическими веществами, применение в слоях износа гидрофобных добавок, снижающих адгезионные свойства льда с дорожным покрытием и др.</w:t>
      </w:r>
      <w:r w:rsidR="004B3E4C">
        <w:rPr>
          <w:rFonts w:ascii="Times New Roman" w:hAnsi="Times New Roman" w:cs="Times New Roman"/>
          <w:sz w:val="28"/>
          <w:lang w:val="ru-RU"/>
        </w:rPr>
        <w:t xml:space="preserve"> </w:t>
      </w:r>
      <w:r w:rsidR="00943476">
        <w:rPr>
          <w:rFonts w:ascii="Times New Roman" w:hAnsi="Times New Roman" w:cs="Times New Roman"/>
          <w:sz w:val="28"/>
        </w:rPr>
        <w:t>[7</w:t>
      </w:r>
      <w:r w:rsidR="004B3E4C" w:rsidRPr="004D6AB1">
        <w:rPr>
          <w:rFonts w:ascii="Times New Roman" w:hAnsi="Times New Roman" w:cs="Times New Roman"/>
          <w:sz w:val="28"/>
        </w:rPr>
        <w:t>, с. 223]</w:t>
      </w:r>
      <w:r w:rsidR="004B3E4C">
        <w:rPr>
          <w:rFonts w:ascii="Times New Roman" w:hAnsi="Times New Roman" w:cs="Times New Roman"/>
          <w:sz w:val="28"/>
        </w:rPr>
        <w:t>.</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Степень опасности метеорологических факторов зависит от их интенсивности и скорости движения транспортных средств по автомобил</w:t>
      </w:r>
      <w:r w:rsidR="004B3E4C">
        <w:rPr>
          <w:rFonts w:ascii="Times New Roman" w:hAnsi="Times New Roman" w:cs="Times New Roman"/>
          <w:sz w:val="28"/>
        </w:rPr>
        <w:t xml:space="preserve">ьным дорогам, </w:t>
      </w:r>
      <w:r w:rsidR="004B3E4C">
        <w:rPr>
          <w:rFonts w:ascii="Times New Roman" w:hAnsi="Times New Roman" w:cs="Times New Roman"/>
          <w:sz w:val="28"/>
          <w:lang w:val="ru-RU"/>
        </w:rPr>
        <w:t>показаны в</w:t>
      </w:r>
      <w:r w:rsidR="004B3E4C">
        <w:rPr>
          <w:rFonts w:ascii="Times New Roman" w:hAnsi="Times New Roman" w:cs="Times New Roman"/>
          <w:sz w:val="28"/>
        </w:rPr>
        <w:t xml:space="preserve"> таблиц</w:t>
      </w:r>
      <w:r w:rsidR="004B3E4C">
        <w:rPr>
          <w:rFonts w:ascii="Times New Roman" w:hAnsi="Times New Roman" w:cs="Times New Roman"/>
          <w:sz w:val="28"/>
          <w:lang w:val="ru-RU"/>
        </w:rPr>
        <w:t>е</w:t>
      </w:r>
      <w:r w:rsidRPr="004D6AB1">
        <w:rPr>
          <w:rFonts w:ascii="Times New Roman" w:hAnsi="Times New Roman" w:cs="Times New Roman"/>
          <w:sz w:val="28"/>
        </w:rPr>
        <w:t xml:space="preserve"> </w:t>
      </w:r>
      <w:r w:rsidR="004B3E4C" w:rsidRPr="004B3E4C">
        <w:rPr>
          <w:rFonts w:ascii="Times New Roman" w:hAnsi="Times New Roman" w:cs="Times New Roman"/>
          <w:sz w:val="28"/>
        </w:rPr>
        <w:t>1.1</w:t>
      </w:r>
      <w:r w:rsidRPr="004D6AB1">
        <w:rPr>
          <w:rFonts w:ascii="Times New Roman" w:hAnsi="Times New Roman" w:cs="Times New Roman"/>
          <w:sz w:val="28"/>
        </w:rPr>
        <w:t xml:space="preserve">. </w:t>
      </w:r>
      <w:r w:rsidR="004B3E4C">
        <w:rPr>
          <w:rFonts w:ascii="Times New Roman" w:hAnsi="Times New Roman" w:cs="Times New Roman"/>
          <w:sz w:val="28"/>
          <w:lang w:val="ru-RU"/>
        </w:rPr>
        <w:t>У</w:t>
      </w:r>
      <w:r w:rsidRPr="004D6AB1">
        <w:rPr>
          <w:rFonts w:ascii="Times New Roman" w:hAnsi="Times New Roman" w:cs="Times New Roman"/>
          <w:sz w:val="28"/>
        </w:rPr>
        <w:t xml:space="preserve">гроза </w:t>
      </w:r>
      <w:r w:rsidR="004B3E4C">
        <w:rPr>
          <w:rFonts w:ascii="Times New Roman" w:hAnsi="Times New Roman" w:cs="Times New Roman"/>
          <w:sz w:val="28"/>
        </w:rPr>
        <w:t xml:space="preserve">скользкости </w:t>
      </w:r>
      <w:r w:rsidRPr="004D6AB1">
        <w:rPr>
          <w:rFonts w:ascii="Times New Roman" w:hAnsi="Times New Roman" w:cs="Times New Roman"/>
          <w:sz w:val="28"/>
        </w:rPr>
        <w:t xml:space="preserve">характеризуется влиянием метеорологических факторов на скорости движения по сравнению с расчетными скоростями, соответствующими исходным условиям. Перечисленные метеорологические факторы с их характеристиками интенсивности, приведенными </w:t>
      </w:r>
      <w:r w:rsidR="004B3E4C">
        <w:rPr>
          <w:rFonts w:ascii="Times New Roman" w:hAnsi="Times New Roman" w:cs="Times New Roman"/>
          <w:sz w:val="28"/>
          <w:lang w:val="ru-RU"/>
        </w:rPr>
        <w:t xml:space="preserve">ниже </w:t>
      </w:r>
      <w:r w:rsidRPr="004D6AB1">
        <w:rPr>
          <w:rFonts w:ascii="Times New Roman" w:hAnsi="Times New Roman" w:cs="Times New Roman"/>
          <w:sz w:val="28"/>
        </w:rPr>
        <w:t>в таблице 1.1, считаются опасными, влияющими как на скорость, так и на безопасность движения транспортных средств.</w:t>
      </w:r>
    </w:p>
    <w:p w:rsidR="00593950" w:rsidRDefault="00593950" w:rsidP="00593950">
      <w:pPr>
        <w:ind w:firstLine="567"/>
        <w:jc w:val="both"/>
        <w:rPr>
          <w:rFonts w:ascii="Times New Roman" w:hAnsi="Times New Roman" w:cs="Times New Roman"/>
          <w:sz w:val="28"/>
        </w:rPr>
      </w:pPr>
    </w:p>
    <w:p w:rsidR="004B3E4C" w:rsidRPr="004D6AB1" w:rsidRDefault="004B3E4C" w:rsidP="00593950">
      <w:pPr>
        <w:ind w:firstLine="567"/>
        <w:jc w:val="both"/>
        <w:rPr>
          <w:rFonts w:ascii="Times New Roman" w:hAnsi="Times New Roman" w:cs="Times New Roman"/>
          <w:sz w:val="28"/>
        </w:rPr>
      </w:pPr>
    </w:p>
    <w:p w:rsidR="00593950" w:rsidRPr="007B40D0" w:rsidRDefault="002524DC" w:rsidP="004A0515">
      <w:pPr>
        <w:pStyle w:val="ab"/>
        <w:spacing w:before="0"/>
        <w:rPr>
          <w:bCs/>
          <w:lang w:val="ru-RU"/>
        </w:rPr>
      </w:pPr>
      <w:r w:rsidRPr="004D6AB1">
        <w:rPr>
          <w:bCs/>
        </w:rPr>
        <w:lastRenderedPageBreak/>
        <w:t>Таблица 1.1 – Опасность метеорологических факторов для движения автотранспорта по автомобильным дорогам</w:t>
      </w:r>
      <w:r w:rsidR="007B40D0">
        <w:rPr>
          <w:bCs/>
          <w:lang w:val="ru-RU"/>
        </w:rPr>
        <w:t xml:space="preserve"> </w:t>
      </w:r>
      <w:r w:rsidR="007B40D0" w:rsidRPr="007B40D0">
        <w:rPr>
          <w:bCs/>
          <w:lang w:val="ru-RU"/>
        </w:rPr>
        <w:t xml:space="preserve">[8, </w:t>
      </w:r>
      <w:r w:rsidR="007B40D0">
        <w:rPr>
          <w:bCs/>
          <w:lang w:val="en-US"/>
        </w:rPr>
        <w:t>c</w:t>
      </w:r>
      <w:r w:rsidR="007B40D0">
        <w:rPr>
          <w:bCs/>
          <w:lang w:val="ru-RU"/>
        </w:rPr>
        <w:t>.98]</w:t>
      </w:r>
    </w:p>
    <w:p w:rsidR="004A0515" w:rsidRPr="004D6AB1" w:rsidRDefault="004A0515" w:rsidP="004A0515">
      <w:pPr>
        <w:pStyle w:val="ab"/>
        <w:spacing w:before="0"/>
        <w:jc w:val="left"/>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8"/>
        <w:gridCol w:w="884"/>
        <w:gridCol w:w="1260"/>
        <w:gridCol w:w="1008"/>
        <w:gridCol w:w="900"/>
        <w:gridCol w:w="972"/>
        <w:gridCol w:w="949"/>
        <w:gridCol w:w="770"/>
      </w:tblGrid>
      <w:tr w:rsidR="003A41C4" w:rsidRPr="004D6AB1" w:rsidTr="00117690">
        <w:trPr>
          <w:cantSplit/>
        </w:trPr>
        <w:tc>
          <w:tcPr>
            <w:tcW w:w="2268" w:type="dxa"/>
            <w:vMerge w:val="restart"/>
          </w:tcPr>
          <w:p w:rsidR="00593950" w:rsidRPr="004D6AB1" w:rsidRDefault="00593950" w:rsidP="00117690">
            <w:pPr>
              <w:pStyle w:val="ab"/>
              <w:spacing w:before="0"/>
              <w:jc w:val="center"/>
              <w:rPr>
                <w:sz w:val="24"/>
                <w:szCs w:val="24"/>
              </w:rPr>
            </w:pPr>
          </w:p>
          <w:p w:rsidR="00593950" w:rsidRPr="004D6AB1" w:rsidRDefault="002524DC" w:rsidP="00117690">
            <w:pPr>
              <w:pStyle w:val="ab"/>
              <w:spacing w:before="0"/>
              <w:jc w:val="center"/>
              <w:rPr>
                <w:sz w:val="24"/>
                <w:szCs w:val="24"/>
              </w:rPr>
            </w:pPr>
            <w:r w:rsidRPr="004D6AB1">
              <w:rPr>
                <w:sz w:val="24"/>
                <w:szCs w:val="24"/>
              </w:rPr>
              <w:t>Метрологические факторы</w:t>
            </w:r>
          </w:p>
          <w:p w:rsidR="00593950" w:rsidRPr="004D6AB1" w:rsidRDefault="00593950" w:rsidP="00117690">
            <w:pPr>
              <w:pStyle w:val="ab"/>
              <w:spacing w:before="0"/>
              <w:jc w:val="center"/>
              <w:rPr>
                <w:sz w:val="24"/>
                <w:szCs w:val="24"/>
                <w:vertAlign w:val="subscript"/>
              </w:rPr>
            </w:pPr>
          </w:p>
        </w:tc>
        <w:tc>
          <w:tcPr>
            <w:tcW w:w="1512" w:type="dxa"/>
            <w:gridSpan w:val="2"/>
            <w:vMerge w:val="restart"/>
          </w:tcPr>
          <w:p w:rsidR="00593950" w:rsidRPr="004D6AB1" w:rsidRDefault="002524DC" w:rsidP="00117690">
            <w:pPr>
              <w:pStyle w:val="ab"/>
              <w:spacing w:before="0"/>
              <w:jc w:val="center"/>
              <w:rPr>
                <w:sz w:val="24"/>
                <w:szCs w:val="24"/>
              </w:rPr>
            </w:pPr>
            <w:r w:rsidRPr="004D6AB1">
              <w:rPr>
                <w:sz w:val="24"/>
                <w:szCs w:val="24"/>
              </w:rPr>
              <w:t xml:space="preserve">Коэф. расчетная скорость, К </w:t>
            </w:r>
            <w:r w:rsidRPr="004D6AB1">
              <w:rPr>
                <w:sz w:val="24"/>
                <w:szCs w:val="24"/>
                <w:vertAlign w:val="subscript"/>
              </w:rPr>
              <w:t>РС</w:t>
            </w:r>
          </w:p>
        </w:tc>
        <w:tc>
          <w:tcPr>
            <w:tcW w:w="1260" w:type="dxa"/>
            <w:vMerge w:val="restart"/>
          </w:tcPr>
          <w:p w:rsidR="00593950" w:rsidRPr="004D6AB1" w:rsidRDefault="002524DC" w:rsidP="00117690">
            <w:pPr>
              <w:pStyle w:val="ab"/>
              <w:spacing w:before="0"/>
              <w:jc w:val="center"/>
              <w:rPr>
                <w:sz w:val="24"/>
                <w:szCs w:val="24"/>
              </w:rPr>
            </w:pPr>
            <w:r w:rsidRPr="004D6AB1">
              <w:rPr>
                <w:sz w:val="24"/>
                <w:szCs w:val="24"/>
              </w:rPr>
              <w:t>Степень опасности</w:t>
            </w:r>
          </w:p>
        </w:tc>
        <w:tc>
          <w:tcPr>
            <w:tcW w:w="4599" w:type="dxa"/>
            <w:gridSpan w:val="5"/>
          </w:tcPr>
          <w:p w:rsidR="00593950" w:rsidRPr="004D6AB1" w:rsidRDefault="002524DC" w:rsidP="00117690">
            <w:pPr>
              <w:pStyle w:val="ab"/>
              <w:spacing w:before="0"/>
              <w:jc w:val="center"/>
              <w:rPr>
                <w:sz w:val="24"/>
                <w:szCs w:val="24"/>
              </w:rPr>
            </w:pPr>
            <w:r w:rsidRPr="004D6AB1">
              <w:rPr>
                <w:sz w:val="24"/>
                <w:szCs w:val="24"/>
              </w:rPr>
              <w:t>Интенсивность погодных факторов различной опасности для расчетных скоростей движения автомобилей</w:t>
            </w:r>
          </w:p>
        </w:tc>
      </w:tr>
      <w:tr w:rsidR="003A41C4" w:rsidRPr="004D6AB1" w:rsidTr="00117690">
        <w:trPr>
          <w:cantSplit/>
        </w:trPr>
        <w:tc>
          <w:tcPr>
            <w:tcW w:w="2268" w:type="dxa"/>
            <w:vMerge/>
          </w:tcPr>
          <w:p w:rsidR="00593950" w:rsidRPr="004D6AB1" w:rsidRDefault="00593950" w:rsidP="00117690">
            <w:pPr>
              <w:pStyle w:val="ab"/>
              <w:spacing w:before="0"/>
              <w:jc w:val="center"/>
              <w:rPr>
                <w:sz w:val="24"/>
                <w:szCs w:val="24"/>
                <w:vertAlign w:val="subscript"/>
              </w:rPr>
            </w:pPr>
          </w:p>
        </w:tc>
        <w:tc>
          <w:tcPr>
            <w:tcW w:w="1512" w:type="dxa"/>
            <w:gridSpan w:val="2"/>
            <w:vMerge/>
          </w:tcPr>
          <w:p w:rsidR="00593950" w:rsidRPr="004D6AB1" w:rsidRDefault="00593950" w:rsidP="00117690">
            <w:pPr>
              <w:pStyle w:val="ab"/>
              <w:spacing w:before="0"/>
              <w:jc w:val="center"/>
              <w:rPr>
                <w:sz w:val="24"/>
                <w:szCs w:val="24"/>
              </w:rPr>
            </w:pPr>
          </w:p>
        </w:tc>
        <w:tc>
          <w:tcPr>
            <w:tcW w:w="1260" w:type="dxa"/>
            <w:vMerge/>
          </w:tcPr>
          <w:p w:rsidR="00593950" w:rsidRPr="004D6AB1" w:rsidRDefault="00593950" w:rsidP="00117690">
            <w:pPr>
              <w:pStyle w:val="ab"/>
              <w:spacing w:before="0"/>
              <w:jc w:val="center"/>
              <w:rPr>
                <w:sz w:val="24"/>
                <w:szCs w:val="24"/>
              </w:rPr>
            </w:pPr>
          </w:p>
        </w:tc>
        <w:tc>
          <w:tcPr>
            <w:tcW w:w="1008" w:type="dxa"/>
          </w:tcPr>
          <w:p w:rsidR="00593950" w:rsidRPr="004D6AB1" w:rsidRDefault="002524DC" w:rsidP="00117690">
            <w:pPr>
              <w:pStyle w:val="ab"/>
              <w:spacing w:before="0"/>
              <w:jc w:val="center"/>
              <w:rPr>
                <w:sz w:val="24"/>
                <w:szCs w:val="24"/>
              </w:rPr>
            </w:pPr>
            <w:r w:rsidRPr="004D6AB1">
              <w:rPr>
                <w:sz w:val="24"/>
                <w:szCs w:val="24"/>
              </w:rPr>
              <w:t>150</w:t>
            </w:r>
          </w:p>
        </w:tc>
        <w:tc>
          <w:tcPr>
            <w:tcW w:w="900" w:type="dxa"/>
          </w:tcPr>
          <w:p w:rsidR="00593950" w:rsidRPr="004D6AB1" w:rsidRDefault="002524DC" w:rsidP="00117690">
            <w:pPr>
              <w:pStyle w:val="ab"/>
              <w:spacing w:before="0"/>
              <w:jc w:val="center"/>
              <w:rPr>
                <w:sz w:val="24"/>
                <w:szCs w:val="24"/>
              </w:rPr>
            </w:pPr>
            <w:r w:rsidRPr="004D6AB1">
              <w:rPr>
                <w:sz w:val="24"/>
                <w:szCs w:val="24"/>
              </w:rPr>
              <w:t>120</w:t>
            </w:r>
          </w:p>
        </w:tc>
        <w:tc>
          <w:tcPr>
            <w:tcW w:w="972" w:type="dxa"/>
          </w:tcPr>
          <w:p w:rsidR="00593950" w:rsidRPr="004D6AB1" w:rsidRDefault="002524DC" w:rsidP="00117690">
            <w:pPr>
              <w:pStyle w:val="ab"/>
              <w:spacing w:before="0"/>
              <w:jc w:val="center"/>
              <w:rPr>
                <w:sz w:val="24"/>
                <w:szCs w:val="24"/>
              </w:rPr>
            </w:pPr>
            <w:r w:rsidRPr="004D6AB1">
              <w:rPr>
                <w:sz w:val="24"/>
                <w:szCs w:val="24"/>
              </w:rPr>
              <w:t>100</w:t>
            </w:r>
          </w:p>
        </w:tc>
        <w:tc>
          <w:tcPr>
            <w:tcW w:w="949" w:type="dxa"/>
          </w:tcPr>
          <w:p w:rsidR="00593950" w:rsidRPr="004D6AB1" w:rsidRDefault="002524DC" w:rsidP="00117690">
            <w:pPr>
              <w:pStyle w:val="ab"/>
              <w:spacing w:before="0"/>
              <w:jc w:val="center"/>
              <w:rPr>
                <w:sz w:val="24"/>
                <w:szCs w:val="24"/>
              </w:rPr>
            </w:pPr>
            <w:r w:rsidRPr="004D6AB1">
              <w:rPr>
                <w:sz w:val="24"/>
                <w:szCs w:val="24"/>
              </w:rPr>
              <w:t>80</w:t>
            </w:r>
          </w:p>
        </w:tc>
        <w:tc>
          <w:tcPr>
            <w:tcW w:w="770" w:type="dxa"/>
          </w:tcPr>
          <w:p w:rsidR="00593950" w:rsidRPr="004D6AB1" w:rsidRDefault="002524DC" w:rsidP="00117690">
            <w:pPr>
              <w:pStyle w:val="ab"/>
              <w:spacing w:before="0"/>
              <w:jc w:val="center"/>
              <w:rPr>
                <w:sz w:val="24"/>
                <w:szCs w:val="24"/>
              </w:rPr>
            </w:pPr>
            <w:r w:rsidRPr="004D6AB1">
              <w:rPr>
                <w:sz w:val="24"/>
                <w:szCs w:val="24"/>
              </w:rPr>
              <w:t>60</w:t>
            </w:r>
          </w:p>
        </w:tc>
      </w:tr>
      <w:tr w:rsidR="009F7BF2" w:rsidRPr="004D6AB1" w:rsidTr="00117690">
        <w:trPr>
          <w:cantSplit/>
          <w:trHeight w:val="70"/>
        </w:trPr>
        <w:tc>
          <w:tcPr>
            <w:tcW w:w="2268" w:type="dxa"/>
            <w:vMerge w:val="restart"/>
          </w:tcPr>
          <w:p w:rsidR="009F7BF2" w:rsidRPr="004D6AB1" w:rsidRDefault="009F7BF2" w:rsidP="009F7BF2">
            <w:pPr>
              <w:pStyle w:val="ab"/>
              <w:spacing w:before="0"/>
              <w:jc w:val="left"/>
              <w:rPr>
                <w:sz w:val="24"/>
                <w:szCs w:val="24"/>
                <w:vertAlign w:val="subscript"/>
              </w:rPr>
            </w:pPr>
            <w:r w:rsidRPr="004D6AB1">
              <w:rPr>
                <w:sz w:val="24"/>
                <w:szCs w:val="24"/>
              </w:rPr>
              <w:t>Метель, скорость ветра, м/с</w:t>
            </w:r>
          </w:p>
        </w:tc>
        <w:tc>
          <w:tcPr>
            <w:tcW w:w="1512" w:type="dxa"/>
            <w:gridSpan w:val="2"/>
            <w:vMerge w:val="restart"/>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vMerge w:val="restart"/>
          </w:tcPr>
          <w:p w:rsidR="009F7BF2" w:rsidRPr="004D6AB1" w:rsidRDefault="009F7BF2" w:rsidP="009F7BF2">
            <w:pPr>
              <w:pStyle w:val="ab"/>
              <w:spacing w:before="0"/>
              <w:jc w:val="center"/>
              <w:rPr>
                <w:sz w:val="24"/>
                <w:szCs w:val="24"/>
              </w:rPr>
            </w:pPr>
            <w:r w:rsidRPr="004D6AB1">
              <w:rPr>
                <w:sz w:val="24"/>
                <w:szCs w:val="24"/>
              </w:rPr>
              <w:t>МО</w:t>
            </w:r>
          </w:p>
          <w:p w:rsidR="009F7BF2" w:rsidRPr="004D6AB1" w:rsidRDefault="009F7BF2" w:rsidP="009F7BF2">
            <w:pPr>
              <w:pStyle w:val="ab"/>
              <w:spacing w:before="0"/>
              <w:jc w:val="center"/>
              <w:rPr>
                <w:sz w:val="24"/>
                <w:szCs w:val="24"/>
              </w:rPr>
            </w:pPr>
            <w:r w:rsidRPr="004D6AB1">
              <w:rPr>
                <w:sz w:val="24"/>
                <w:szCs w:val="24"/>
              </w:rPr>
              <w:t>О</w:t>
            </w:r>
          </w:p>
          <w:p w:rsidR="009F7BF2" w:rsidRPr="004D6AB1" w:rsidRDefault="009F7BF2" w:rsidP="009F7BF2">
            <w:pPr>
              <w:pStyle w:val="ab"/>
              <w:spacing w:before="0"/>
              <w:jc w:val="center"/>
              <w:rPr>
                <w:sz w:val="24"/>
                <w:szCs w:val="24"/>
              </w:rPr>
            </w:pPr>
            <w:r w:rsidRPr="004D6AB1">
              <w:rPr>
                <w:sz w:val="24"/>
                <w:szCs w:val="24"/>
              </w:rPr>
              <w:t>ОО</w:t>
            </w: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0-3</w:t>
            </w:r>
          </w:p>
        </w:tc>
      </w:tr>
      <w:tr w:rsidR="009F7BF2" w:rsidRPr="004D6AB1" w:rsidTr="00117690">
        <w:trPr>
          <w:cantSplit/>
        </w:trPr>
        <w:tc>
          <w:tcPr>
            <w:tcW w:w="2268" w:type="dxa"/>
            <w:vMerge/>
          </w:tcPr>
          <w:p w:rsidR="009F7BF2" w:rsidRPr="004D6AB1" w:rsidRDefault="009F7BF2" w:rsidP="009F7BF2">
            <w:pPr>
              <w:pStyle w:val="ab"/>
              <w:spacing w:before="0"/>
              <w:jc w:val="left"/>
              <w:rPr>
                <w:sz w:val="24"/>
                <w:szCs w:val="24"/>
                <w:vertAlign w:val="subscript"/>
              </w:rPr>
            </w:pPr>
          </w:p>
        </w:tc>
        <w:tc>
          <w:tcPr>
            <w:tcW w:w="1512" w:type="dxa"/>
            <w:gridSpan w:val="2"/>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3-9</w:t>
            </w:r>
          </w:p>
        </w:tc>
      </w:tr>
      <w:tr w:rsidR="009F7BF2" w:rsidRPr="004D6AB1" w:rsidTr="00117690">
        <w:trPr>
          <w:cantSplit/>
        </w:trPr>
        <w:tc>
          <w:tcPr>
            <w:tcW w:w="2268" w:type="dxa"/>
            <w:vMerge/>
          </w:tcPr>
          <w:p w:rsidR="009F7BF2" w:rsidRPr="004D6AB1" w:rsidRDefault="009F7BF2" w:rsidP="009F7BF2">
            <w:pPr>
              <w:pStyle w:val="ab"/>
              <w:spacing w:before="0"/>
              <w:jc w:val="left"/>
              <w:rPr>
                <w:sz w:val="24"/>
                <w:szCs w:val="24"/>
                <w:vertAlign w:val="subscript"/>
              </w:rPr>
            </w:pPr>
          </w:p>
        </w:tc>
        <w:tc>
          <w:tcPr>
            <w:tcW w:w="1512" w:type="dxa"/>
            <w:gridSpan w:val="2"/>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&gt;9</w:t>
            </w:r>
          </w:p>
        </w:tc>
      </w:tr>
      <w:tr w:rsidR="009F7BF2" w:rsidRPr="004D6AB1" w:rsidTr="00117690">
        <w:trPr>
          <w:trHeight w:val="70"/>
        </w:trPr>
        <w:tc>
          <w:tcPr>
            <w:tcW w:w="2268" w:type="dxa"/>
          </w:tcPr>
          <w:p w:rsidR="009F7BF2" w:rsidRPr="004D6AB1" w:rsidRDefault="009F7BF2" w:rsidP="009F7BF2">
            <w:pPr>
              <w:pStyle w:val="ab"/>
              <w:spacing w:before="0"/>
              <w:jc w:val="left"/>
              <w:rPr>
                <w:sz w:val="24"/>
                <w:szCs w:val="24"/>
              </w:rPr>
            </w:pPr>
            <w:r w:rsidRPr="004D6AB1">
              <w:rPr>
                <w:sz w:val="24"/>
                <w:szCs w:val="24"/>
              </w:rPr>
              <w:t xml:space="preserve">Ожеледица К </w:t>
            </w:r>
            <w:r w:rsidRPr="004D6AB1">
              <w:rPr>
                <w:sz w:val="24"/>
                <w:szCs w:val="24"/>
                <w:vertAlign w:val="subscript"/>
              </w:rPr>
              <w:t xml:space="preserve">сп </w:t>
            </w:r>
            <w:r w:rsidRPr="004D6AB1">
              <w:rPr>
                <w:sz w:val="24"/>
                <w:szCs w:val="24"/>
              </w:rPr>
              <w:t>,</w:t>
            </w:r>
          </w:p>
          <w:p w:rsidR="009F7BF2" w:rsidRPr="004D6AB1" w:rsidRDefault="009F7BF2" w:rsidP="009F7BF2">
            <w:pPr>
              <w:pStyle w:val="ab"/>
              <w:spacing w:before="0"/>
              <w:jc w:val="left"/>
              <w:rPr>
                <w:sz w:val="24"/>
                <w:szCs w:val="24"/>
                <w:vertAlign w:val="subscript"/>
              </w:rPr>
            </w:pPr>
            <w:r w:rsidRPr="004D6AB1">
              <w:rPr>
                <w:sz w:val="24"/>
                <w:szCs w:val="24"/>
              </w:rPr>
              <w:t>частицы 1</w:t>
            </w:r>
          </w:p>
        </w:tc>
        <w:tc>
          <w:tcPr>
            <w:tcW w:w="1512" w:type="dxa"/>
            <w:gridSpan w:val="2"/>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tcPr>
          <w:p w:rsidR="009F7BF2" w:rsidRPr="004D6AB1" w:rsidRDefault="009F7BF2" w:rsidP="009F7BF2">
            <w:pPr>
              <w:pStyle w:val="ab"/>
              <w:spacing w:before="0"/>
              <w:jc w:val="center"/>
              <w:rPr>
                <w:sz w:val="24"/>
                <w:szCs w:val="24"/>
              </w:rPr>
            </w:pPr>
            <w:r w:rsidRPr="004D6AB1">
              <w:rPr>
                <w:sz w:val="24"/>
                <w:szCs w:val="24"/>
              </w:rPr>
              <w:t>МО</w:t>
            </w:r>
          </w:p>
          <w:p w:rsidR="009F7BF2" w:rsidRPr="004D6AB1" w:rsidRDefault="009F7BF2" w:rsidP="009F7BF2">
            <w:pPr>
              <w:pStyle w:val="ab"/>
              <w:spacing w:before="0"/>
              <w:jc w:val="center"/>
              <w:rPr>
                <w:sz w:val="24"/>
                <w:szCs w:val="24"/>
              </w:rPr>
            </w:pPr>
            <w:r w:rsidRPr="004D6AB1">
              <w:rPr>
                <w:sz w:val="24"/>
                <w:szCs w:val="24"/>
              </w:rPr>
              <w:t>О</w:t>
            </w:r>
          </w:p>
          <w:p w:rsidR="009F7BF2" w:rsidRPr="004D6AB1" w:rsidRDefault="009F7BF2" w:rsidP="009F7BF2">
            <w:pPr>
              <w:pStyle w:val="ab"/>
              <w:spacing w:before="0"/>
              <w:jc w:val="center"/>
              <w:rPr>
                <w:sz w:val="24"/>
                <w:szCs w:val="24"/>
              </w:rPr>
            </w:pPr>
            <w:r w:rsidRPr="004D6AB1">
              <w:rPr>
                <w:sz w:val="24"/>
                <w:szCs w:val="24"/>
              </w:rPr>
              <w:t>ОО</w:t>
            </w:r>
          </w:p>
        </w:tc>
        <w:tc>
          <w:tcPr>
            <w:tcW w:w="1008"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&lt;0,3</w:t>
            </w:r>
          </w:p>
        </w:tc>
        <w:tc>
          <w:tcPr>
            <w:tcW w:w="900"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&lt;0,4</w:t>
            </w:r>
          </w:p>
          <w:p w:rsidR="009F7BF2" w:rsidRPr="004D6AB1" w:rsidRDefault="009F7BF2" w:rsidP="009F7BF2">
            <w:pPr>
              <w:pStyle w:val="ab"/>
              <w:spacing w:before="0"/>
              <w:jc w:val="center"/>
              <w:rPr>
                <w:sz w:val="24"/>
                <w:szCs w:val="24"/>
              </w:rPr>
            </w:pPr>
            <w:r w:rsidRPr="004D6AB1">
              <w:rPr>
                <w:sz w:val="24"/>
                <w:szCs w:val="24"/>
              </w:rPr>
              <w:t>&lt;0,2</w:t>
            </w:r>
          </w:p>
        </w:tc>
        <w:tc>
          <w:tcPr>
            <w:tcW w:w="972"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&lt;0,3</w:t>
            </w:r>
          </w:p>
          <w:p w:rsidR="009F7BF2" w:rsidRPr="004D6AB1" w:rsidRDefault="009F7BF2" w:rsidP="009F7BF2">
            <w:pPr>
              <w:pStyle w:val="ab"/>
              <w:spacing w:before="0"/>
              <w:jc w:val="center"/>
              <w:rPr>
                <w:sz w:val="24"/>
                <w:szCs w:val="24"/>
              </w:rPr>
            </w:pPr>
            <w:r w:rsidRPr="004D6AB1">
              <w:rPr>
                <w:sz w:val="24"/>
                <w:szCs w:val="24"/>
              </w:rPr>
              <w:t>&lt;0,5</w:t>
            </w:r>
          </w:p>
        </w:tc>
        <w:tc>
          <w:tcPr>
            <w:tcW w:w="949"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&lt;0,3</w:t>
            </w:r>
          </w:p>
          <w:p w:rsidR="009F7BF2" w:rsidRPr="004D6AB1" w:rsidRDefault="009F7BF2" w:rsidP="009F7BF2">
            <w:pPr>
              <w:pStyle w:val="ab"/>
              <w:spacing w:before="0"/>
              <w:jc w:val="center"/>
              <w:rPr>
                <w:sz w:val="24"/>
                <w:szCs w:val="24"/>
              </w:rPr>
            </w:pPr>
            <w:r w:rsidRPr="004D6AB1">
              <w:rPr>
                <w:sz w:val="24"/>
                <w:szCs w:val="24"/>
              </w:rPr>
              <w:t>&lt;0,5</w:t>
            </w:r>
          </w:p>
        </w:tc>
        <w:tc>
          <w:tcPr>
            <w:tcW w:w="770"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&lt;0,15</w:t>
            </w:r>
          </w:p>
        </w:tc>
      </w:tr>
      <w:tr w:rsidR="009F7BF2" w:rsidRPr="004D6AB1" w:rsidTr="00117690">
        <w:tc>
          <w:tcPr>
            <w:tcW w:w="2268" w:type="dxa"/>
            <w:vMerge w:val="restart"/>
          </w:tcPr>
          <w:p w:rsidR="009F7BF2" w:rsidRPr="004D6AB1" w:rsidRDefault="009F7BF2" w:rsidP="009F7BF2">
            <w:pPr>
              <w:pStyle w:val="ab"/>
              <w:spacing w:before="0"/>
              <w:jc w:val="left"/>
              <w:rPr>
                <w:sz w:val="24"/>
                <w:szCs w:val="24"/>
              </w:rPr>
            </w:pPr>
            <w:r w:rsidRPr="004D6AB1">
              <w:rPr>
                <w:sz w:val="24"/>
                <w:szCs w:val="24"/>
              </w:rPr>
              <w:t>Осадки:</w:t>
            </w:r>
          </w:p>
          <w:p w:rsidR="009F7BF2" w:rsidRPr="004D6AB1" w:rsidRDefault="009F7BF2" w:rsidP="009F7BF2">
            <w:pPr>
              <w:pStyle w:val="ab"/>
              <w:spacing w:before="0"/>
              <w:jc w:val="left"/>
              <w:rPr>
                <w:sz w:val="24"/>
                <w:szCs w:val="24"/>
                <w:vertAlign w:val="subscript"/>
              </w:rPr>
            </w:pPr>
            <w:r w:rsidRPr="004D6AB1">
              <w:rPr>
                <w:sz w:val="24"/>
                <w:szCs w:val="24"/>
              </w:rPr>
              <w:t>- дождь, мм/мин</w:t>
            </w:r>
          </w:p>
          <w:p w:rsidR="009F7BF2" w:rsidRPr="004D6AB1" w:rsidRDefault="009F7BF2" w:rsidP="009F7BF2">
            <w:pPr>
              <w:pStyle w:val="ab"/>
              <w:spacing w:before="0"/>
              <w:jc w:val="left"/>
              <w:rPr>
                <w:sz w:val="24"/>
                <w:szCs w:val="24"/>
              </w:rPr>
            </w:pPr>
          </w:p>
          <w:p w:rsidR="009F7BF2" w:rsidRPr="004D6AB1" w:rsidRDefault="009F7BF2" w:rsidP="009F7BF2">
            <w:pPr>
              <w:pStyle w:val="ab"/>
              <w:spacing w:before="0"/>
              <w:jc w:val="left"/>
              <w:rPr>
                <w:sz w:val="24"/>
                <w:szCs w:val="24"/>
                <w:vertAlign w:val="subscript"/>
              </w:rPr>
            </w:pPr>
            <w:r w:rsidRPr="004D6AB1">
              <w:rPr>
                <w:sz w:val="24"/>
                <w:szCs w:val="24"/>
              </w:rPr>
              <w:t>- снег, мм/ч</w:t>
            </w:r>
          </w:p>
        </w:tc>
        <w:tc>
          <w:tcPr>
            <w:tcW w:w="1512" w:type="dxa"/>
            <w:gridSpan w:val="2"/>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tcPr>
          <w:p w:rsidR="009F7BF2" w:rsidRPr="004D6AB1" w:rsidRDefault="009F7BF2" w:rsidP="009F7BF2">
            <w:pPr>
              <w:pStyle w:val="ab"/>
              <w:spacing w:before="0"/>
              <w:jc w:val="center"/>
              <w:rPr>
                <w:sz w:val="24"/>
                <w:szCs w:val="24"/>
              </w:rPr>
            </w:pPr>
            <w:r w:rsidRPr="004D6AB1">
              <w:rPr>
                <w:sz w:val="24"/>
                <w:szCs w:val="24"/>
              </w:rPr>
              <w:t>МО</w:t>
            </w:r>
          </w:p>
          <w:p w:rsidR="009F7BF2" w:rsidRPr="004D6AB1" w:rsidRDefault="009F7BF2" w:rsidP="009F7BF2">
            <w:pPr>
              <w:pStyle w:val="ab"/>
              <w:spacing w:before="0"/>
              <w:jc w:val="center"/>
              <w:rPr>
                <w:sz w:val="24"/>
                <w:szCs w:val="24"/>
              </w:rPr>
            </w:pPr>
            <w:r w:rsidRPr="004D6AB1">
              <w:rPr>
                <w:sz w:val="24"/>
                <w:szCs w:val="24"/>
              </w:rPr>
              <w:t>О</w:t>
            </w:r>
          </w:p>
          <w:p w:rsidR="009F7BF2" w:rsidRPr="004D6AB1" w:rsidRDefault="009F7BF2" w:rsidP="009F7BF2">
            <w:pPr>
              <w:pStyle w:val="ab"/>
              <w:spacing w:before="0"/>
              <w:jc w:val="center"/>
              <w:rPr>
                <w:sz w:val="24"/>
                <w:szCs w:val="24"/>
              </w:rPr>
            </w:pPr>
            <w:r w:rsidRPr="004D6AB1">
              <w:rPr>
                <w:sz w:val="24"/>
                <w:szCs w:val="24"/>
              </w:rPr>
              <w:t>ОО</w:t>
            </w:r>
          </w:p>
        </w:tc>
        <w:tc>
          <w:tcPr>
            <w:tcW w:w="1008"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&gt;0,2</w:t>
            </w:r>
          </w:p>
        </w:tc>
        <w:tc>
          <w:tcPr>
            <w:tcW w:w="900"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&gt;0,2</w:t>
            </w:r>
          </w:p>
        </w:tc>
        <w:tc>
          <w:tcPr>
            <w:tcW w:w="972"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&gt;0,2</w:t>
            </w:r>
          </w:p>
        </w:tc>
        <w:tc>
          <w:tcPr>
            <w:tcW w:w="949"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&gt;0,2</w:t>
            </w:r>
          </w:p>
        </w:tc>
        <w:tc>
          <w:tcPr>
            <w:tcW w:w="770" w:type="dxa"/>
          </w:tcPr>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&lt;0,2</w:t>
            </w:r>
          </w:p>
          <w:p w:rsidR="009F7BF2" w:rsidRPr="004D6AB1" w:rsidRDefault="009F7BF2" w:rsidP="009F7BF2">
            <w:pPr>
              <w:pStyle w:val="ab"/>
              <w:spacing w:before="0"/>
              <w:jc w:val="center"/>
              <w:rPr>
                <w:sz w:val="24"/>
                <w:szCs w:val="24"/>
              </w:rPr>
            </w:pPr>
            <w:r w:rsidRPr="004D6AB1">
              <w:rPr>
                <w:sz w:val="24"/>
                <w:szCs w:val="24"/>
              </w:rPr>
              <w:t>&gt;0,2</w:t>
            </w:r>
          </w:p>
        </w:tc>
      </w:tr>
      <w:tr w:rsidR="009F7BF2" w:rsidRPr="004D6AB1" w:rsidTr="00117690">
        <w:tc>
          <w:tcPr>
            <w:tcW w:w="2268" w:type="dxa"/>
            <w:vMerge/>
          </w:tcPr>
          <w:p w:rsidR="009F7BF2" w:rsidRPr="004D6AB1" w:rsidRDefault="009F7BF2" w:rsidP="009F7BF2">
            <w:pPr>
              <w:pStyle w:val="ab"/>
              <w:spacing w:before="0"/>
              <w:jc w:val="left"/>
              <w:rPr>
                <w:sz w:val="24"/>
                <w:szCs w:val="24"/>
                <w:vertAlign w:val="subscript"/>
              </w:rPr>
            </w:pPr>
          </w:p>
        </w:tc>
        <w:tc>
          <w:tcPr>
            <w:tcW w:w="1512" w:type="dxa"/>
            <w:gridSpan w:val="2"/>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p w:rsidR="009F7BF2" w:rsidRPr="004D6AB1" w:rsidRDefault="009F7BF2" w:rsidP="009F7BF2">
            <w:pPr>
              <w:pStyle w:val="ab"/>
              <w:spacing w:before="0"/>
              <w:jc w:val="center"/>
              <w:rPr>
                <w:sz w:val="24"/>
                <w:szCs w:val="24"/>
              </w:rPr>
            </w:pPr>
            <w:r w:rsidRPr="004D6AB1">
              <w:rPr>
                <w:sz w:val="24"/>
                <w:szCs w:val="24"/>
              </w:rPr>
              <w:t>OO</w:t>
            </w:r>
          </w:p>
        </w:tc>
        <w:tc>
          <w:tcPr>
            <w:tcW w:w="1008"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&lt;0,1</w:t>
            </w:r>
          </w:p>
          <w:p w:rsidR="009F7BF2" w:rsidRPr="004D6AB1" w:rsidRDefault="009F7BF2" w:rsidP="009F7BF2">
            <w:pPr>
              <w:pStyle w:val="ab"/>
              <w:spacing w:before="0"/>
              <w:jc w:val="center"/>
              <w:rPr>
                <w:sz w:val="24"/>
                <w:szCs w:val="24"/>
              </w:rPr>
            </w:pPr>
            <w:r w:rsidRPr="004D6AB1">
              <w:rPr>
                <w:sz w:val="24"/>
                <w:szCs w:val="24"/>
              </w:rPr>
              <w:t>&gt;0,1</w:t>
            </w:r>
          </w:p>
        </w:tc>
        <w:tc>
          <w:tcPr>
            <w:tcW w:w="900" w:type="dxa"/>
          </w:tcPr>
          <w:p w:rsidR="009F7BF2" w:rsidRPr="004D6AB1" w:rsidRDefault="009F7BF2" w:rsidP="009F7BF2">
            <w:pPr>
              <w:pStyle w:val="ab"/>
              <w:spacing w:before="0"/>
              <w:jc w:val="center"/>
              <w:rPr>
                <w:sz w:val="24"/>
                <w:szCs w:val="24"/>
              </w:rPr>
            </w:pPr>
            <w:r w:rsidRPr="004D6AB1">
              <w:rPr>
                <w:sz w:val="24"/>
                <w:szCs w:val="24"/>
              </w:rPr>
              <w:t>-</w:t>
            </w:r>
          </w:p>
          <w:p w:rsidR="009F7BF2" w:rsidRPr="004D6AB1" w:rsidRDefault="009F7BF2" w:rsidP="009F7BF2">
            <w:pPr>
              <w:pStyle w:val="ab"/>
              <w:spacing w:before="0"/>
              <w:jc w:val="center"/>
              <w:rPr>
                <w:sz w:val="24"/>
                <w:szCs w:val="24"/>
              </w:rPr>
            </w:pPr>
            <w:r w:rsidRPr="004D6AB1">
              <w:rPr>
                <w:sz w:val="24"/>
                <w:szCs w:val="24"/>
              </w:rPr>
              <w:t>&lt;0,1</w:t>
            </w:r>
          </w:p>
          <w:p w:rsidR="009F7BF2" w:rsidRPr="004D6AB1" w:rsidRDefault="009F7BF2" w:rsidP="009F7BF2">
            <w:pPr>
              <w:pStyle w:val="ab"/>
              <w:spacing w:before="0"/>
              <w:jc w:val="center"/>
              <w:rPr>
                <w:sz w:val="24"/>
                <w:szCs w:val="24"/>
              </w:rPr>
            </w:pPr>
            <w:r w:rsidRPr="004D6AB1">
              <w:rPr>
                <w:sz w:val="24"/>
                <w:szCs w:val="24"/>
              </w:rPr>
              <w:t>&gt;0,1</w:t>
            </w:r>
          </w:p>
        </w:tc>
        <w:tc>
          <w:tcPr>
            <w:tcW w:w="972" w:type="dxa"/>
          </w:tcPr>
          <w:p w:rsidR="009F7BF2" w:rsidRPr="004D6AB1" w:rsidRDefault="009F7BF2" w:rsidP="009F7BF2">
            <w:pPr>
              <w:pStyle w:val="ab"/>
              <w:spacing w:before="0"/>
              <w:jc w:val="center"/>
              <w:rPr>
                <w:sz w:val="24"/>
                <w:szCs w:val="24"/>
              </w:rPr>
            </w:pPr>
            <w:r w:rsidRPr="004D6AB1">
              <w:rPr>
                <w:sz w:val="24"/>
                <w:szCs w:val="24"/>
              </w:rPr>
              <w:t>&lt;0,1</w:t>
            </w:r>
          </w:p>
          <w:p w:rsidR="009F7BF2" w:rsidRPr="004D6AB1" w:rsidRDefault="009F7BF2" w:rsidP="009F7BF2">
            <w:pPr>
              <w:pStyle w:val="ab"/>
              <w:spacing w:before="0"/>
              <w:jc w:val="center"/>
              <w:rPr>
                <w:sz w:val="24"/>
                <w:szCs w:val="24"/>
              </w:rPr>
            </w:pPr>
            <w:r w:rsidRPr="004D6AB1">
              <w:rPr>
                <w:sz w:val="24"/>
                <w:szCs w:val="24"/>
              </w:rPr>
              <w:t>&lt;0,1</w:t>
            </w:r>
          </w:p>
          <w:p w:rsidR="009F7BF2" w:rsidRPr="004D6AB1" w:rsidRDefault="009F7BF2" w:rsidP="009F7BF2">
            <w:pPr>
              <w:pStyle w:val="ab"/>
              <w:spacing w:before="0"/>
              <w:jc w:val="center"/>
              <w:rPr>
                <w:sz w:val="24"/>
                <w:szCs w:val="24"/>
              </w:rPr>
            </w:pPr>
            <w:r w:rsidRPr="004D6AB1">
              <w:rPr>
                <w:sz w:val="24"/>
                <w:szCs w:val="24"/>
              </w:rPr>
              <w:t>&gt;0,1</w:t>
            </w:r>
          </w:p>
        </w:tc>
        <w:tc>
          <w:tcPr>
            <w:tcW w:w="949" w:type="dxa"/>
          </w:tcPr>
          <w:p w:rsidR="009F7BF2" w:rsidRPr="004D6AB1" w:rsidRDefault="009F7BF2" w:rsidP="009F7BF2">
            <w:pPr>
              <w:pStyle w:val="ab"/>
              <w:spacing w:before="0"/>
              <w:jc w:val="center"/>
              <w:rPr>
                <w:sz w:val="24"/>
                <w:szCs w:val="24"/>
              </w:rPr>
            </w:pPr>
            <w:r w:rsidRPr="004D6AB1">
              <w:rPr>
                <w:sz w:val="24"/>
                <w:szCs w:val="24"/>
              </w:rPr>
              <w:t>&lt;1,5</w:t>
            </w:r>
          </w:p>
          <w:p w:rsidR="009F7BF2" w:rsidRPr="004D6AB1" w:rsidRDefault="009F7BF2" w:rsidP="009F7BF2">
            <w:pPr>
              <w:pStyle w:val="ab"/>
              <w:spacing w:before="0"/>
              <w:jc w:val="center"/>
              <w:rPr>
                <w:sz w:val="24"/>
                <w:szCs w:val="24"/>
              </w:rPr>
            </w:pPr>
            <w:r w:rsidRPr="004D6AB1">
              <w:rPr>
                <w:sz w:val="24"/>
                <w:szCs w:val="24"/>
              </w:rPr>
              <w:t>&lt;1,5</w:t>
            </w:r>
          </w:p>
          <w:p w:rsidR="009F7BF2" w:rsidRPr="004D6AB1" w:rsidRDefault="009F7BF2" w:rsidP="009F7BF2">
            <w:pPr>
              <w:pStyle w:val="ab"/>
              <w:spacing w:before="0"/>
              <w:jc w:val="center"/>
              <w:rPr>
                <w:sz w:val="24"/>
                <w:szCs w:val="24"/>
              </w:rPr>
            </w:pPr>
            <w:r w:rsidRPr="004D6AB1">
              <w:rPr>
                <w:sz w:val="24"/>
                <w:szCs w:val="24"/>
              </w:rPr>
              <w:t>&gt;1,5</w:t>
            </w:r>
          </w:p>
        </w:tc>
        <w:tc>
          <w:tcPr>
            <w:tcW w:w="770" w:type="dxa"/>
          </w:tcPr>
          <w:p w:rsidR="009F7BF2" w:rsidRPr="004D6AB1" w:rsidRDefault="009F7BF2" w:rsidP="009F7BF2">
            <w:pPr>
              <w:pStyle w:val="ab"/>
              <w:spacing w:before="0"/>
              <w:jc w:val="center"/>
              <w:rPr>
                <w:sz w:val="24"/>
                <w:szCs w:val="24"/>
              </w:rPr>
            </w:pPr>
            <w:r w:rsidRPr="004D6AB1">
              <w:rPr>
                <w:sz w:val="24"/>
                <w:szCs w:val="24"/>
              </w:rPr>
              <w:t>&lt;1,5</w:t>
            </w:r>
          </w:p>
          <w:p w:rsidR="009F7BF2" w:rsidRPr="004D6AB1" w:rsidRDefault="009F7BF2" w:rsidP="009F7BF2">
            <w:pPr>
              <w:pStyle w:val="ab"/>
              <w:spacing w:before="0"/>
              <w:jc w:val="center"/>
              <w:rPr>
                <w:sz w:val="24"/>
                <w:szCs w:val="24"/>
              </w:rPr>
            </w:pPr>
            <w:r w:rsidRPr="004D6AB1">
              <w:rPr>
                <w:sz w:val="24"/>
                <w:szCs w:val="24"/>
              </w:rPr>
              <w:t>&lt;1,5</w:t>
            </w:r>
          </w:p>
          <w:p w:rsidR="009F7BF2" w:rsidRPr="004D6AB1" w:rsidRDefault="009F7BF2" w:rsidP="009F7BF2">
            <w:pPr>
              <w:pStyle w:val="ab"/>
              <w:spacing w:before="0"/>
              <w:jc w:val="center"/>
              <w:rPr>
                <w:sz w:val="24"/>
                <w:szCs w:val="24"/>
              </w:rPr>
            </w:pPr>
            <w:r w:rsidRPr="004D6AB1">
              <w:rPr>
                <w:sz w:val="24"/>
                <w:szCs w:val="24"/>
              </w:rPr>
              <w:t>&gt;2,5</w:t>
            </w:r>
          </w:p>
        </w:tc>
      </w:tr>
      <w:tr w:rsidR="009F7BF2" w:rsidRPr="004D6AB1" w:rsidTr="00117690">
        <w:tc>
          <w:tcPr>
            <w:tcW w:w="2268" w:type="dxa"/>
            <w:tcBorders>
              <w:bottom w:val="single" w:sz="4" w:space="0" w:color="auto"/>
            </w:tcBorders>
          </w:tcPr>
          <w:p w:rsidR="009F7BF2" w:rsidRPr="004D6AB1" w:rsidRDefault="009F7BF2" w:rsidP="009F7BF2">
            <w:pPr>
              <w:pStyle w:val="ab"/>
              <w:spacing w:before="0"/>
              <w:jc w:val="left"/>
              <w:rPr>
                <w:sz w:val="24"/>
                <w:szCs w:val="24"/>
                <w:vertAlign w:val="subscript"/>
              </w:rPr>
            </w:pPr>
            <w:r w:rsidRPr="004D6AB1">
              <w:rPr>
                <w:sz w:val="24"/>
                <w:szCs w:val="24"/>
              </w:rPr>
              <w:t>Туман, видимость, м</w:t>
            </w:r>
          </w:p>
        </w:tc>
        <w:tc>
          <w:tcPr>
            <w:tcW w:w="1512" w:type="dxa"/>
            <w:gridSpan w:val="2"/>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p w:rsidR="009F7BF2" w:rsidRPr="004D6AB1" w:rsidRDefault="009F7BF2" w:rsidP="009F7BF2">
            <w:pPr>
              <w:pStyle w:val="ab"/>
              <w:spacing w:before="0"/>
              <w:jc w:val="center"/>
              <w:rPr>
                <w:sz w:val="24"/>
                <w:szCs w:val="24"/>
              </w:rPr>
            </w:pPr>
            <w:r w:rsidRPr="004D6AB1">
              <w:rPr>
                <w:sz w:val="24"/>
                <w:szCs w:val="24"/>
              </w:rPr>
              <w:t>OO</w:t>
            </w:r>
          </w:p>
        </w:tc>
        <w:tc>
          <w:tcPr>
            <w:tcW w:w="1008"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&gt;350</w:t>
            </w:r>
          </w:p>
          <w:p w:rsidR="009F7BF2" w:rsidRPr="004D6AB1" w:rsidRDefault="009F7BF2" w:rsidP="009F7BF2">
            <w:pPr>
              <w:pStyle w:val="ab"/>
              <w:spacing w:before="0"/>
              <w:jc w:val="center"/>
              <w:rPr>
                <w:sz w:val="24"/>
                <w:szCs w:val="24"/>
              </w:rPr>
            </w:pPr>
            <w:r w:rsidRPr="004D6AB1">
              <w:rPr>
                <w:sz w:val="24"/>
                <w:szCs w:val="24"/>
              </w:rPr>
              <w:t>&lt;350</w:t>
            </w:r>
          </w:p>
          <w:p w:rsidR="009F7BF2" w:rsidRPr="004D6AB1" w:rsidRDefault="009F7BF2" w:rsidP="009F7BF2">
            <w:pPr>
              <w:pStyle w:val="ab"/>
              <w:spacing w:before="0"/>
              <w:jc w:val="center"/>
              <w:rPr>
                <w:sz w:val="24"/>
                <w:szCs w:val="24"/>
              </w:rPr>
            </w:pPr>
            <w:r w:rsidRPr="004D6AB1">
              <w:rPr>
                <w:sz w:val="24"/>
                <w:szCs w:val="24"/>
              </w:rPr>
              <w:t>&lt;170</w:t>
            </w:r>
          </w:p>
        </w:tc>
        <w:tc>
          <w:tcPr>
            <w:tcW w:w="90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&gt;500</w:t>
            </w:r>
          </w:p>
          <w:p w:rsidR="009F7BF2" w:rsidRPr="004D6AB1" w:rsidRDefault="009F7BF2" w:rsidP="009F7BF2">
            <w:pPr>
              <w:pStyle w:val="ab"/>
              <w:spacing w:before="0"/>
              <w:jc w:val="center"/>
              <w:rPr>
                <w:sz w:val="24"/>
                <w:szCs w:val="24"/>
              </w:rPr>
            </w:pPr>
            <w:r w:rsidRPr="004D6AB1">
              <w:rPr>
                <w:sz w:val="24"/>
                <w:szCs w:val="24"/>
              </w:rPr>
              <w:t>&lt;500</w:t>
            </w:r>
          </w:p>
          <w:p w:rsidR="009F7BF2" w:rsidRPr="004D6AB1" w:rsidRDefault="009F7BF2" w:rsidP="009F7BF2">
            <w:pPr>
              <w:pStyle w:val="ab"/>
              <w:spacing w:before="0"/>
              <w:jc w:val="center"/>
              <w:rPr>
                <w:sz w:val="24"/>
                <w:szCs w:val="24"/>
              </w:rPr>
            </w:pPr>
            <w:r w:rsidRPr="004D6AB1">
              <w:rPr>
                <w:sz w:val="24"/>
                <w:szCs w:val="24"/>
              </w:rPr>
              <w:t>&lt;200</w:t>
            </w:r>
          </w:p>
        </w:tc>
        <w:tc>
          <w:tcPr>
            <w:tcW w:w="972"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&gt;250</w:t>
            </w:r>
          </w:p>
          <w:p w:rsidR="009F7BF2" w:rsidRPr="004D6AB1" w:rsidRDefault="009F7BF2" w:rsidP="009F7BF2">
            <w:pPr>
              <w:pStyle w:val="ab"/>
              <w:spacing w:before="0"/>
              <w:jc w:val="center"/>
              <w:rPr>
                <w:sz w:val="24"/>
                <w:szCs w:val="24"/>
              </w:rPr>
            </w:pPr>
            <w:r w:rsidRPr="004D6AB1">
              <w:rPr>
                <w:sz w:val="24"/>
                <w:szCs w:val="24"/>
              </w:rPr>
              <w:t>&lt;250</w:t>
            </w:r>
          </w:p>
          <w:p w:rsidR="009F7BF2" w:rsidRPr="004D6AB1" w:rsidRDefault="009F7BF2" w:rsidP="009F7BF2">
            <w:pPr>
              <w:pStyle w:val="ab"/>
              <w:spacing w:before="0"/>
              <w:jc w:val="center"/>
              <w:rPr>
                <w:sz w:val="24"/>
                <w:szCs w:val="24"/>
              </w:rPr>
            </w:pPr>
            <w:r w:rsidRPr="004D6AB1">
              <w:rPr>
                <w:sz w:val="24"/>
                <w:szCs w:val="24"/>
              </w:rPr>
              <w:t>&lt;150</w:t>
            </w:r>
          </w:p>
        </w:tc>
        <w:tc>
          <w:tcPr>
            <w:tcW w:w="949"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&gt;200</w:t>
            </w:r>
          </w:p>
          <w:p w:rsidR="009F7BF2" w:rsidRPr="004D6AB1" w:rsidRDefault="009F7BF2" w:rsidP="009F7BF2">
            <w:pPr>
              <w:pStyle w:val="ab"/>
              <w:spacing w:before="0"/>
              <w:jc w:val="center"/>
              <w:rPr>
                <w:sz w:val="24"/>
                <w:szCs w:val="24"/>
              </w:rPr>
            </w:pPr>
            <w:r w:rsidRPr="004D6AB1">
              <w:rPr>
                <w:sz w:val="24"/>
                <w:szCs w:val="24"/>
              </w:rPr>
              <w:t>&lt;200</w:t>
            </w:r>
          </w:p>
          <w:p w:rsidR="009F7BF2" w:rsidRPr="004D6AB1" w:rsidRDefault="009F7BF2" w:rsidP="009F7BF2">
            <w:pPr>
              <w:pStyle w:val="ab"/>
              <w:spacing w:before="0"/>
              <w:jc w:val="center"/>
              <w:rPr>
                <w:sz w:val="24"/>
                <w:szCs w:val="24"/>
              </w:rPr>
            </w:pPr>
            <w:r w:rsidRPr="004D6AB1">
              <w:rPr>
                <w:sz w:val="24"/>
                <w:szCs w:val="24"/>
              </w:rPr>
              <w:t>&lt;100</w:t>
            </w:r>
          </w:p>
        </w:tc>
        <w:tc>
          <w:tcPr>
            <w:tcW w:w="77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&gt;100</w:t>
            </w:r>
          </w:p>
          <w:p w:rsidR="009F7BF2" w:rsidRPr="004D6AB1" w:rsidRDefault="009F7BF2" w:rsidP="009F7BF2">
            <w:pPr>
              <w:pStyle w:val="ab"/>
              <w:spacing w:before="0"/>
              <w:jc w:val="center"/>
              <w:rPr>
                <w:sz w:val="24"/>
                <w:szCs w:val="24"/>
              </w:rPr>
            </w:pPr>
            <w:r w:rsidRPr="004D6AB1">
              <w:rPr>
                <w:sz w:val="24"/>
                <w:szCs w:val="24"/>
              </w:rPr>
              <w:t>&lt;100</w:t>
            </w:r>
          </w:p>
          <w:p w:rsidR="009F7BF2" w:rsidRPr="004D6AB1" w:rsidRDefault="009F7BF2" w:rsidP="009F7BF2">
            <w:pPr>
              <w:pStyle w:val="ab"/>
              <w:spacing w:before="0"/>
              <w:jc w:val="center"/>
              <w:rPr>
                <w:sz w:val="24"/>
                <w:szCs w:val="24"/>
              </w:rPr>
            </w:pPr>
            <w:r w:rsidRPr="004D6AB1">
              <w:rPr>
                <w:sz w:val="24"/>
                <w:szCs w:val="24"/>
              </w:rPr>
              <w:t>&lt;70</w:t>
            </w:r>
          </w:p>
        </w:tc>
      </w:tr>
      <w:tr w:rsidR="009F7BF2" w:rsidRPr="004D6AB1" w:rsidTr="00117690">
        <w:tc>
          <w:tcPr>
            <w:tcW w:w="2268" w:type="dxa"/>
            <w:tcBorders>
              <w:bottom w:val="single" w:sz="4" w:space="0" w:color="auto"/>
            </w:tcBorders>
          </w:tcPr>
          <w:p w:rsidR="009F7BF2" w:rsidRPr="004D6AB1" w:rsidRDefault="009F7BF2" w:rsidP="009F7BF2">
            <w:pPr>
              <w:pStyle w:val="ab"/>
              <w:spacing w:before="0"/>
              <w:jc w:val="left"/>
              <w:rPr>
                <w:sz w:val="24"/>
                <w:szCs w:val="24"/>
                <w:vertAlign w:val="subscript"/>
              </w:rPr>
            </w:pPr>
            <w:r w:rsidRPr="004D6AB1">
              <w:rPr>
                <w:sz w:val="24"/>
                <w:szCs w:val="24"/>
              </w:rPr>
              <w:t>Ветер, м/с</w:t>
            </w:r>
          </w:p>
        </w:tc>
        <w:tc>
          <w:tcPr>
            <w:tcW w:w="1512" w:type="dxa"/>
            <w:gridSpan w:val="2"/>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p w:rsidR="009F7BF2" w:rsidRPr="004D6AB1" w:rsidRDefault="009F7BF2" w:rsidP="009F7BF2">
            <w:pPr>
              <w:pStyle w:val="ab"/>
              <w:spacing w:before="0"/>
              <w:jc w:val="center"/>
              <w:rPr>
                <w:sz w:val="24"/>
                <w:szCs w:val="24"/>
              </w:rPr>
            </w:pPr>
            <w:r w:rsidRPr="004D6AB1">
              <w:rPr>
                <w:sz w:val="24"/>
                <w:szCs w:val="24"/>
              </w:rPr>
              <w:t>&lt;0,5</w:t>
            </w:r>
          </w:p>
        </w:tc>
        <w:tc>
          <w:tcPr>
            <w:tcW w:w="126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p w:rsidR="009F7BF2" w:rsidRPr="004D6AB1" w:rsidRDefault="009F7BF2" w:rsidP="009F7BF2">
            <w:pPr>
              <w:pStyle w:val="ab"/>
              <w:spacing w:before="0"/>
              <w:jc w:val="center"/>
              <w:rPr>
                <w:sz w:val="24"/>
                <w:szCs w:val="24"/>
              </w:rPr>
            </w:pPr>
            <w:r w:rsidRPr="004D6AB1">
              <w:rPr>
                <w:sz w:val="24"/>
                <w:szCs w:val="24"/>
              </w:rPr>
              <w:t>OO</w:t>
            </w:r>
          </w:p>
        </w:tc>
        <w:tc>
          <w:tcPr>
            <w:tcW w:w="1008"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&lt;7</w:t>
            </w:r>
          </w:p>
          <w:p w:rsidR="009F7BF2" w:rsidRPr="004D6AB1" w:rsidRDefault="009F7BF2" w:rsidP="009F7BF2">
            <w:pPr>
              <w:pStyle w:val="ab"/>
              <w:spacing w:before="0"/>
              <w:jc w:val="center"/>
              <w:rPr>
                <w:sz w:val="24"/>
                <w:szCs w:val="24"/>
              </w:rPr>
            </w:pPr>
            <w:r w:rsidRPr="004D6AB1">
              <w:rPr>
                <w:sz w:val="24"/>
                <w:szCs w:val="24"/>
              </w:rPr>
              <w:t>&lt;12</w:t>
            </w:r>
          </w:p>
          <w:p w:rsidR="009F7BF2" w:rsidRPr="004D6AB1" w:rsidRDefault="009F7BF2" w:rsidP="009F7BF2">
            <w:pPr>
              <w:pStyle w:val="ab"/>
              <w:spacing w:before="0"/>
              <w:jc w:val="center"/>
              <w:rPr>
                <w:sz w:val="24"/>
                <w:szCs w:val="24"/>
              </w:rPr>
            </w:pPr>
            <w:r w:rsidRPr="004D6AB1">
              <w:rPr>
                <w:sz w:val="24"/>
                <w:szCs w:val="24"/>
              </w:rPr>
              <w:t>&gt;12</w:t>
            </w:r>
          </w:p>
        </w:tc>
        <w:tc>
          <w:tcPr>
            <w:tcW w:w="90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&lt;10</w:t>
            </w:r>
          </w:p>
          <w:p w:rsidR="009F7BF2" w:rsidRPr="004D6AB1" w:rsidRDefault="009F7BF2" w:rsidP="009F7BF2">
            <w:pPr>
              <w:pStyle w:val="ab"/>
              <w:spacing w:before="0"/>
              <w:jc w:val="center"/>
              <w:rPr>
                <w:sz w:val="24"/>
                <w:szCs w:val="24"/>
              </w:rPr>
            </w:pPr>
            <w:r w:rsidRPr="004D6AB1">
              <w:rPr>
                <w:sz w:val="24"/>
                <w:szCs w:val="24"/>
              </w:rPr>
              <w:t>&lt;20</w:t>
            </w:r>
          </w:p>
          <w:p w:rsidR="009F7BF2" w:rsidRPr="004D6AB1" w:rsidRDefault="009F7BF2" w:rsidP="009F7BF2">
            <w:pPr>
              <w:pStyle w:val="ab"/>
              <w:spacing w:before="0"/>
              <w:jc w:val="center"/>
              <w:rPr>
                <w:sz w:val="24"/>
                <w:szCs w:val="24"/>
              </w:rPr>
            </w:pPr>
            <w:r w:rsidRPr="004D6AB1">
              <w:rPr>
                <w:sz w:val="24"/>
                <w:szCs w:val="24"/>
              </w:rPr>
              <w:t>&gt;20</w:t>
            </w:r>
          </w:p>
        </w:tc>
        <w:tc>
          <w:tcPr>
            <w:tcW w:w="972"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&lt;15</w:t>
            </w:r>
          </w:p>
          <w:p w:rsidR="009F7BF2" w:rsidRPr="004D6AB1" w:rsidRDefault="009F7BF2" w:rsidP="009F7BF2">
            <w:pPr>
              <w:pStyle w:val="ab"/>
              <w:spacing w:before="0"/>
              <w:jc w:val="center"/>
              <w:rPr>
                <w:sz w:val="24"/>
                <w:szCs w:val="24"/>
              </w:rPr>
            </w:pPr>
            <w:r w:rsidRPr="004D6AB1">
              <w:rPr>
                <w:sz w:val="24"/>
                <w:szCs w:val="24"/>
              </w:rPr>
              <w:t>&lt;20</w:t>
            </w:r>
          </w:p>
          <w:p w:rsidR="009F7BF2" w:rsidRPr="004D6AB1" w:rsidRDefault="009F7BF2" w:rsidP="009F7BF2">
            <w:pPr>
              <w:pStyle w:val="ab"/>
              <w:spacing w:before="0"/>
              <w:jc w:val="center"/>
              <w:rPr>
                <w:sz w:val="24"/>
                <w:szCs w:val="24"/>
              </w:rPr>
            </w:pPr>
            <w:r w:rsidRPr="004D6AB1">
              <w:rPr>
                <w:sz w:val="24"/>
                <w:szCs w:val="24"/>
              </w:rPr>
              <w:t>&gt;20</w:t>
            </w:r>
          </w:p>
        </w:tc>
        <w:tc>
          <w:tcPr>
            <w:tcW w:w="949"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&lt;20</w:t>
            </w:r>
          </w:p>
          <w:p w:rsidR="009F7BF2" w:rsidRPr="004D6AB1" w:rsidRDefault="009F7BF2" w:rsidP="009F7BF2">
            <w:pPr>
              <w:pStyle w:val="ab"/>
              <w:spacing w:before="0"/>
              <w:jc w:val="center"/>
              <w:rPr>
                <w:sz w:val="24"/>
                <w:szCs w:val="24"/>
              </w:rPr>
            </w:pPr>
            <w:r w:rsidRPr="004D6AB1">
              <w:rPr>
                <w:sz w:val="24"/>
                <w:szCs w:val="24"/>
              </w:rPr>
              <w:t>&lt;30</w:t>
            </w:r>
          </w:p>
          <w:p w:rsidR="009F7BF2" w:rsidRPr="004D6AB1" w:rsidRDefault="009F7BF2" w:rsidP="009F7BF2">
            <w:pPr>
              <w:pStyle w:val="ab"/>
              <w:spacing w:before="0"/>
              <w:jc w:val="center"/>
              <w:rPr>
                <w:sz w:val="24"/>
                <w:szCs w:val="24"/>
              </w:rPr>
            </w:pPr>
            <w:r w:rsidRPr="004D6AB1">
              <w:rPr>
                <w:sz w:val="24"/>
                <w:szCs w:val="24"/>
              </w:rPr>
              <w:t>&gt;30</w:t>
            </w:r>
          </w:p>
        </w:tc>
        <w:tc>
          <w:tcPr>
            <w:tcW w:w="770" w:type="dxa"/>
            <w:tcBorders>
              <w:bottom w:val="single" w:sz="4" w:space="0" w:color="auto"/>
            </w:tcBorders>
          </w:tcPr>
          <w:p w:rsidR="009F7BF2" w:rsidRPr="004D6AB1" w:rsidRDefault="009F7BF2" w:rsidP="009F7BF2">
            <w:pPr>
              <w:pStyle w:val="ab"/>
              <w:spacing w:before="0"/>
              <w:jc w:val="center"/>
              <w:rPr>
                <w:sz w:val="24"/>
                <w:szCs w:val="24"/>
              </w:rPr>
            </w:pPr>
            <w:r w:rsidRPr="004D6AB1">
              <w:rPr>
                <w:sz w:val="24"/>
                <w:szCs w:val="24"/>
              </w:rPr>
              <w:t>&lt;30</w:t>
            </w:r>
          </w:p>
          <w:p w:rsidR="009F7BF2" w:rsidRPr="004D6AB1" w:rsidRDefault="009F7BF2" w:rsidP="009F7BF2">
            <w:pPr>
              <w:pStyle w:val="ab"/>
              <w:spacing w:before="0"/>
              <w:jc w:val="center"/>
              <w:rPr>
                <w:sz w:val="24"/>
                <w:szCs w:val="24"/>
              </w:rPr>
            </w:pPr>
            <w:r w:rsidRPr="004D6AB1">
              <w:rPr>
                <w:sz w:val="24"/>
                <w:szCs w:val="24"/>
              </w:rPr>
              <w:t>&lt;30</w:t>
            </w:r>
          </w:p>
          <w:p w:rsidR="009F7BF2" w:rsidRPr="004D6AB1" w:rsidRDefault="009F7BF2" w:rsidP="009F7BF2">
            <w:pPr>
              <w:pStyle w:val="ab"/>
              <w:spacing w:before="0"/>
              <w:jc w:val="center"/>
              <w:rPr>
                <w:sz w:val="24"/>
                <w:szCs w:val="24"/>
              </w:rPr>
            </w:pPr>
            <w:r w:rsidRPr="004D6AB1">
              <w:rPr>
                <w:sz w:val="24"/>
                <w:szCs w:val="24"/>
              </w:rPr>
              <w:t>&gt;30</w:t>
            </w:r>
          </w:p>
        </w:tc>
      </w:tr>
      <w:tr w:rsidR="009F7BF2" w:rsidRPr="004D6AB1" w:rsidTr="00117690">
        <w:trPr>
          <w:cantSplit/>
        </w:trPr>
        <w:tc>
          <w:tcPr>
            <w:tcW w:w="2268" w:type="dxa"/>
            <w:vMerge w:val="restart"/>
          </w:tcPr>
          <w:p w:rsidR="009F7BF2" w:rsidRPr="004D6AB1" w:rsidRDefault="009F7BF2" w:rsidP="009F7BF2">
            <w:pPr>
              <w:pStyle w:val="ab"/>
              <w:spacing w:before="0"/>
              <w:jc w:val="center"/>
              <w:rPr>
                <w:sz w:val="24"/>
                <w:szCs w:val="24"/>
              </w:rPr>
            </w:pPr>
          </w:p>
          <w:p w:rsidR="009F7BF2" w:rsidRPr="004D6AB1" w:rsidRDefault="009F7BF2" w:rsidP="009F7BF2">
            <w:pPr>
              <w:pStyle w:val="ab"/>
              <w:spacing w:before="0"/>
              <w:jc w:val="center"/>
              <w:rPr>
                <w:sz w:val="24"/>
                <w:szCs w:val="24"/>
              </w:rPr>
            </w:pPr>
            <w:r w:rsidRPr="004D6AB1">
              <w:rPr>
                <w:sz w:val="24"/>
                <w:szCs w:val="24"/>
              </w:rPr>
              <w:t xml:space="preserve">Температура воздуха, </w:t>
            </w:r>
            <w:r w:rsidRPr="004D6AB1">
              <w:rPr>
                <w:sz w:val="24"/>
                <w:szCs w:val="24"/>
                <w:vertAlign w:val="superscript"/>
              </w:rPr>
              <w:t xml:space="preserve">о </w:t>
            </w:r>
            <w:r w:rsidRPr="004D6AB1">
              <w:rPr>
                <w:sz w:val="24"/>
                <w:szCs w:val="24"/>
              </w:rPr>
              <w:t>С</w:t>
            </w:r>
          </w:p>
        </w:tc>
        <w:tc>
          <w:tcPr>
            <w:tcW w:w="628" w:type="dxa"/>
            <w:vMerge w:val="restart"/>
          </w:tcPr>
          <w:p w:rsidR="009F7BF2" w:rsidRPr="004D6AB1" w:rsidRDefault="009F7BF2" w:rsidP="009F7BF2">
            <w:pPr>
              <w:pStyle w:val="ab"/>
              <w:spacing w:before="0"/>
              <w:jc w:val="center"/>
              <w:rPr>
                <w:sz w:val="24"/>
                <w:szCs w:val="24"/>
              </w:rPr>
            </w:pPr>
          </w:p>
          <w:p w:rsidR="009F7BF2" w:rsidRPr="004D6AB1" w:rsidRDefault="009F7BF2" w:rsidP="009F7BF2">
            <w:pPr>
              <w:pStyle w:val="ab"/>
              <w:spacing w:before="0"/>
              <w:jc w:val="center"/>
              <w:rPr>
                <w:sz w:val="24"/>
                <w:szCs w:val="24"/>
              </w:rPr>
            </w:pPr>
            <w:r w:rsidRPr="004D6AB1">
              <w:rPr>
                <w:sz w:val="24"/>
                <w:szCs w:val="24"/>
              </w:rPr>
              <w:t>+</w:t>
            </w:r>
          </w:p>
        </w:tc>
        <w:tc>
          <w:tcPr>
            <w:tcW w:w="884" w:type="dxa"/>
            <w:vMerge w:val="restart"/>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p w:rsidR="009F7BF2" w:rsidRPr="004D6AB1" w:rsidRDefault="009F7BF2" w:rsidP="009F7BF2">
            <w:pPr>
              <w:pStyle w:val="ab"/>
              <w:spacing w:before="0"/>
              <w:jc w:val="center"/>
              <w:rPr>
                <w:sz w:val="24"/>
                <w:szCs w:val="24"/>
              </w:rPr>
            </w:pPr>
            <w:r w:rsidRPr="004D6AB1">
              <w:rPr>
                <w:sz w:val="24"/>
                <w:szCs w:val="24"/>
              </w:rPr>
              <w:t>OO</w:t>
            </w:r>
          </w:p>
        </w:tc>
        <w:tc>
          <w:tcPr>
            <w:tcW w:w="1260" w:type="dxa"/>
            <w:vMerge w:val="restart"/>
          </w:tcPr>
          <w:p w:rsidR="009F7BF2" w:rsidRPr="004D6AB1" w:rsidRDefault="009F7BF2" w:rsidP="009F7BF2">
            <w:pPr>
              <w:pStyle w:val="ab"/>
              <w:spacing w:before="0"/>
              <w:jc w:val="center"/>
              <w:rPr>
                <w:sz w:val="24"/>
                <w:szCs w:val="24"/>
              </w:rPr>
            </w:pPr>
            <w:r w:rsidRPr="004D6AB1">
              <w:rPr>
                <w:sz w:val="24"/>
                <w:szCs w:val="24"/>
              </w:rPr>
              <w:t>Мо</w:t>
            </w:r>
          </w:p>
          <w:p w:rsidR="009F7BF2" w:rsidRPr="004D6AB1" w:rsidRDefault="009F7BF2" w:rsidP="009F7BF2">
            <w:pPr>
              <w:pStyle w:val="ab"/>
              <w:spacing w:before="0"/>
              <w:jc w:val="center"/>
              <w:rPr>
                <w:sz w:val="24"/>
                <w:szCs w:val="24"/>
              </w:rPr>
            </w:pPr>
            <w:r w:rsidRPr="004D6AB1">
              <w:rPr>
                <w:sz w:val="24"/>
                <w:szCs w:val="24"/>
              </w:rPr>
              <w:t>О</w:t>
            </w:r>
          </w:p>
          <w:p w:rsidR="009F7BF2" w:rsidRPr="004D6AB1" w:rsidRDefault="009F7BF2" w:rsidP="009F7BF2">
            <w:pPr>
              <w:pStyle w:val="ab"/>
              <w:spacing w:before="0"/>
              <w:jc w:val="center"/>
              <w:rPr>
                <w:sz w:val="24"/>
                <w:szCs w:val="24"/>
              </w:rPr>
            </w:pPr>
            <w:r w:rsidRPr="004D6AB1">
              <w:rPr>
                <w:sz w:val="24"/>
                <w:szCs w:val="24"/>
              </w:rPr>
              <w:t>ООО</w:t>
            </w: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0-30</w:t>
            </w:r>
          </w:p>
        </w:tc>
      </w:tr>
      <w:tr w:rsidR="009F7BF2" w:rsidRPr="004D6AB1" w:rsidTr="00117690">
        <w:trPr>
          <w:cantSplit/>
        </w:trPr>
        <w:tc>
          <w:tcPr>
            <w:tcW w:w="2268" w:type="dxa"/>
            <w:vMerge/>
          </w:tcPr>
          <w:p w:rsidR="009F7BF2" w:rsidRPr="004D6AB1" w:rsidRDefault="009F7BF2" w:rsidP="009F7BF2">
            <w:pPr>
              <w:pStyle w:val="ab"/>
              <w:spacing w:before="0"/>
              <w:jc w:val="center"/>
              <w:rPr>
                <w:sz w:val="24"/>
                <w:szCs w:val="24"/>
              </w:rPr>
            </w:pPr>
          </w:p>
        </w:tc>
        <w:tc>
          <w:tcPr>
            <w:tcW w:w="628" w:type="dxa"/>
            <w:vMerge/>
          </w:tcPr>
          <w:p w:rsidR="009F7BF2" w:rsidRPr="004D6AB1" w:rsidRDefault="009F7BF2" w:rsidP="009F7BF2">
            <w:pPr>
              <w:pStyle w:val="ab"/>
              <w:spacing w:before="0"/>
              <w:jc w:val="center"/>
              <w:rPr>
                <w:sz w:val="24"/>
                <w:szCs w:val="24"/>
              </w:rPr>
            </w:pPr>
          </w:p>
        </w:tc>
        <w:tc>
          <w:tcPr>
            <w:tcW w:w="884" w:type="dxa"/>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30-40</w:t>
            </w:r>
          </w:p>
        </w:tc>
      </w:tr>
      <w:tr w:rsidR="009F7BF2" w:rsidRPr="004D6AB1" w:rsidTr="00117690">
        <w:trPr>
          <w:cantSplit/>
        </w:trPr>
        <w:tc>
          <w:tcPr>
            <w:tcW w:w="2268" w:type="dxa"/>
            <w:vMerge/>
          </w:tcPr>
          <w:p w:rsidR="009F7BF2" w:rsidRPr="004D6AB1" w:rsidRDefault="009F7BF2" w:rsidP="009F7BF2">
            <w:pPr>
              <w:pStyle w:val="ab"/>
              <w:spacing w:before="0"/>
              <w:jc w:val="center"/>
              <w:rPr>
                <w:sz w:val="24"/>
                <w:szCs w:val="24"/>
              </w:rPr>
            </w:pPr>
          </w:p>
        </w:tc>
        <w:tc>
          <w:tcPr>
            <w:tcW w:w="628" w:type="dxa"/>
            <w:vMerge/>
          </w:tcPr>
          <w:p w:rsidR="009F7BF2" w:rsidRPr="004D6AB1" w:rsidRDefault="009F7BF2" w:rsidP="009F7BF2">
            <w:pPr>
              <w:pStyle w:val="ab"/>
              <w:spacing w:before="0"/>
              <w:jc w:val="center"/>
              <w:rPr>
                <w:sz w:val="24"/>
                <w:szCs w:val="24"/>
              </w:rPr>
            </w:pPr>
          </w:p>
        </w:tc>
        <w:tc>
          <w:tcPr>
            <w:tcW w:w="884" w:type="dxa"/>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&gt;40</w:t>
            </w:r>
          </w:p>
        </w:tc>
      </w:tr>
      <w:tr w:rsidR="009F7BF2" w:rsidRPr="004D6AB1" w:rsidTr="00117690">
        <w:trPr>
          <w:cantSplit/>
        </w:trPr>
        <w:tc>
          <w:tcPr>
            <w:tcW w:w="2268" w:type="dxa"/>
            <w:vMerge/>
          </w:tcPr>
          <w:p w:rsidR="009F7BF2" w:rsidRPr="004D6AB1" w:rsidRDefault="009F7BF2" w:rsidP="009F7BF2">
            <w:pPr>
              <w:pStyle w:val="ab"/>
              <w:spacing w:before="0"/>
              <w:jc w:val="center"/>
              <w:rPr>
                <w:sz w:val="24"/>
                <w:szCs w:val="24"/>
              </w:rPr>
            </w:pPr>
          </w:p>
        </w:tc>
        <w:tc>
          <w:tcPr>
            <w:tcW w:w="628" w:type="dxa"/>
            <w:vMerge w:val="restart"/>
          </w:tcPr>
          <w:p w:rsidR="009F7BF2" w:rsidRPr="004D6AB1" w:rsidRDefault="009F7BF2" w:rsidP="009F7BF2">
            <w:pPr>
              <w:pStyle w:val="ab"/>
              <w:spacing w:before="0"/>
              <w:jc w:val="center"/>
              <w:rPr>
                <w:sz w:val="24"/>
                <w:szCs w:val="24"/>
              </w:rPr>
            </w:pPr>
          </w:p>
          <w:p w:rsidR="009F7BF2" w:rsidRPr="004D6AB1" w:rsidRDefault="009F7BF2" w:rsidP="009F7BF2">
            <w:pPr>
              <w:pStyle w:val="ab"/>
              <w:spacing w:before="0"/>
              <w:jc w:val="center"/>
              <w:rPr>
                <w:sz w:val="24"/>
                <w:szCs w:val="24"/>
              </w:rPr>
            </w:pPr>
            <w:r w:rsidRPr="004D6AB1">
              <w:rPr>
                <w:sz w:val="24"/>
                <w:szCs w:val="24"/>
              </w:rPr>
              <w:t>-</w:t>
            </w:r>
          </w:p>
        </w:tc>
        <w:tc>
          <w:tcPr>
            <w:tcW w:w="884" w:type="dxa"/>
            <w:vMerge w:val="restart"/>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p w:rsidR="009F7BF2" w:rsidRPr="004D6AB1" w:rsidRDefault="009F7BF2" w:rsidP="009F7BF2">
            <w:pPr>
              <w:pStyle w:val="ab"/>
              <w:spacing w:before="0"/>
              <w:jc w:val="center"/>
              <w:rPr>
                <w:sz w:val="24"/>
                <w:szCs w:val="24"/>
              </w:rPr>
            </w:pPr>
            <w:r w:rsidRPr="004D6AB1">
              <w:rPr>
                <w:sz w:val="24"/>
                <w:szCs w:val="24"/>
              </w:rPr>
              <w:t>OO</w:t>
            </w:r>
          </w:p>
        </w:tc>
        <w:tc>
          <w:tcPr>
            <w:tcW w:w="1260" w:type="dxa"/>
            <w:vMerge w:val="restart"/>
          </w:tcPr>
          <w:p w:rsidR="009F7BF2" w:rsidRPr="004D6AB1" w:rsidRDefault="009F7BF2" w:rsidP="009F7BF2">
            <w:pPr>
              <w:pStyle w:val="ab"/>
              <w:spacing w:before="0"/>
              <w:jc w:val="center"/>
              <w:rPr>
                <w:sz w:val="24"/>
                <w:szCs w:val="24"/>
              </w:rPr>
            </w:pPr>
            <w:r w:rsidRPr="004D6AB1">
              <w:rPr>
                <w:sz w:val="24"/>
                <w:szCs w:val="24"/>
              </w:rPr>
              <w:t>Мо</w:t>
            </w:r>
          </w:p>
          <w:p w:rsidR="009F7BF2" w:rsidRPr="004D6AB1" w:rsidRDefault="009F7BF2" w:rsidP="009F7BF2">
            <w:pPr>
              <w:pStyle w:val="ab"/>
              <w:spacing w:before="0"/>
              <w:jc w:val="center"/>
              <w:rPr>
                <w:sz w:val="24"/>
                <w:szCs w:val="24"/>
              </w:rPr>
            </w:pPr>
            <w:r w:rsidRPr="004D6AB1">
              <w:rPr>
                <w:sz w:val="24"/>
                <w:szCs w:val="24"/>
              </w:rPr>
              <w:t>О</w:t>
            </w:r>
          </w:p>
          <w:p w:rsidR="009F7BF2" w:rsidRPr="004D6AB1" w:rsidRDefault="009F7BF2" w:rsidP="009F7BF2">
            <w:pPr>
              <w:pStyle w:val="ab"/>
              <w:spacing w:before="0"/>
              <w:jc w:val="center"/>
              <w:rPr>
                <w:sz w:val="24"/>
                <w:szCs w:val="24"/>
              </w:rPr>
            </w:pPr>
            <w:r w:rsidRPr="004D6AB1">
              <w:rPr>
                <w:sz w:val="24"/>
                <w:szCs w:val="24"/>
              </w:rPr>
              <w:t>ООО</w:t>
            </w: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10-30</w:t>
            </w:r>
          </w:p>
        </w:tc>
      </w:tr>
      <w:tr w:rsidR="009F7BF2" w:rsidRPr="004D6AB1" w:rsidTr="00117690">
        <w:trPr>
          <w:cantSplit/>
        </w:trPr>
        <w:tc>
          <w:tcPr>
            <w:tcW w:w="2268" w:type="dxa"/>
            <w:vMerge/>
          </w:tcPr>
          <w:p w:rsidR="009F7BF2" w:rsidRPr="004D6AB1" w:rsidRDefault="009F7BF2" w:rsidP="009F7BF2">
            <w:pPr>
              <w:pStyle w:val="ab"/>
              <w:spacing w:before="0"/>
              <w:jc w:val="center"/>
              <w:rPr>
                <w:sz w:val="24"/>
                <w:szCs w:val="24"/>
              </w:rPr>
            </w:pPr>
          </w:p>
        </w:tc>
        <w:tc>
          <w:tcPr>
            <w:tcW w:w="628" w:type="dxa"/>
            <w:vMerge/>
          </w:tcPr>
          <w:p w:rsidR="009F7BF2" w:rsidRPr="004D6AB1" w:rsidRDefault="009F7BF2" w:rsidP="009F7BF2">
            <w:pPr>
              <w:pStyle w:val="ab"/>
              <w:spacing w:before="0"/>
              <w:jc w:val="center"/>
              <w:rPr>
                <w:sz w:val="24"/>
                <w:szCs w:val="24"/>
                <w:vertAlign w:val="subscript"/>
              </w:rPr>
            </w:pPr>
          </w:p>
        </w:tc>
        <w:tc>
          <w:tcPr>
            <w:tcW w:w="884" w:type="dxa"/>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0-10</w:t>
            </w:r>
          </w:p>
        </w:tc>
      </w:tr>
      <w:tr w:rsidR="009F7BF2" w:rsidRPr="004D6AB1" w:rsidTr="00117690">
        <w:trPr>
          <w:cantSplit/>
        </w:trPr>
        <w:tc>
          <w:tcPr>
            <w:tcW w:w="2268" w:type="dxa"/>
            <w:vMerge/>
          </w:tcPr>
          <w:p w:rsidR="009F7BF2" w:rsidRPr="004D6AB1" w:rsidRDefault="009F7BF2" w:rsidP="009F7BF2">
            <w:pPr>
              <w:pStyle w:val="ab"/>
              <w:spacing w:before="0"/>
              <w:jc w:val="center"/>
              <w:rPr>
                <w:sz w:val="24"/>
                <w:szCs w:val="24"/>
              </w:rPr>
            </w:pPr>
          </w:p>
        </w:tc>
        <w:tc>
          <w:tcPr>
            <w:tcW w:w="628" w:type="dxa"/>
            <w:vMerge/>
          </w:tcPr>
          <w:p w:rsidR="009F7BF2" w:rsidRPr="004D6AB1" w:rsidRDefault="009F7BF2" w:rsidP="009F7BF2">
            <w:pPr>
              <w:pStyle w:val="ab"/>
              <w:spacing w:before="0"/>
              <w:jc w:val="center"/>
              <w:rPr>
                <w:sz w:val="24"/>
                <w:szCs w:val="24"/>
                <w:vertAlign w:val="subscript"/>
              </w:rPr>
            </w:pPr>
          </w:p>
        </w:tc>
        <w:tc>
          <w:tcPr>
            <w:tcW w:w="884" w:type="dxa"/>
            <w:vMerge/>
          </w:tcPr>
          <w:p w:rsidR="009F7BF2" w:rsidRPr="004D6AB1" w:rsidRDefault="009F7BF2" w:rsidP="009F7BF2">
            <w:pPr>
              <w:pStyle w:val="ab"/>
              <w:spacing w:before="0"/>
              <w:jc w:val="center"/>
              <w:rPr>
                <w:sz w:val="24"/>
                <w:szCs w:val="24"/>
              </w:rPr>
            </w:pPr>
          </w:p>
        </w:tc>
        <w:tc>
          <w:tcPr>
            <w:tcW w:w="1260" w:type="dxa"/>
            <w:vMerge/>
          </w:tcPr>
          <w:p w:rsidR="009F7BF2" w:rsidRPr="004D6AB1" w:rsidRDefault="009F7BF2" w:rsidP="009F7BF2">
            <w:pPr>
              <w:pStyle w:val="ab"/>
              <w:spacing w:before="0"/>
              <w:jc w:val="center"/>
              <w:rPr>
                <w:sz w:val="24"/>
                <w:szCs w:val="24"/>
              </w:rPr>
            </w:pPr>
          </w:p>
        </w:tc>
        <w:tc>
          <w:tcPr>
            <w:tcW w:w="4599" w:type="dxa"/>
            <w:gridSpan w:val="5"/>
          </w:tcPr>
          <w:p w:rsidR="009F7BF2" w:rsidRPr="004D6AB1" w:rsidRDefault="009F7BF2" w:rsidP="009F7BF2">
            <w:pPr>
              <w:pStyle w:val="ab"/>
              <w:spacing w:before="0"/>
              <w:jc w:val="center"/>
              <w:rPr>
                <w:sz w:val="24"/>
                <w:szCs w:val="24"/>
              </w:rPr>
            </w:pPr>
            <w:r w:rsidRPr="004D6AB1">
              <w:rPr>
                <w:sz w:val="24"/>
                <w:szCs w:val="24"/>
              </w:rPr>
              <w:t>&lt;40</w:t>
            </w:r>
          </w:p>
        </w:tc>
      </w:tr>
      <w:tr w:rsidR="009F7BF2" w:rsidRPr="004D6AB1" w:rsidTr="00117690">
        <w:tc>
          <w:tcPr>
            <w:tcW w:w="2268" w:type="dxa"/>
          </w:tcPr>
          <w:p w:rsidR="009F7BF2" w:rsidRPr="004D6AB1" w:rsidRDefault="009F7BF2" w:rsidP="009F7BF2">
            <w:pPr>
              <w:pStyle w:val="ab"/>
              <w:spacing w:before="0"/>
              <w:jc w:val="center"/>
              <w:rPr>
                <w:sz w:val="24"/>
                <w:szCs w:val="24"/>
                <w:vertAlign w:val="subscript"/>
              </w:rPr>
            </w:pPr>
            <w:r w:rsidRPr="004D6AB1">
              <w:rPr>
                <w:sz w:val="24"/>
                <w:szCs w:val="24"/>
              </w:rPr>
              <w:t>Влажность воздуха</w:t>
            </w:r>
          </w:p>
        </w:tc>
        <w:tc>
          <w:tcPr>
            <w:tcW w:w="1512" w:type="dxa"/>
            <w:gridSpan w:val="2"/>
          </w:tcPr>
          <w:p w:rsidR="009F7BF2" w:rsidRPr="004D6AB1" w:rsidRDefault="009F7BF2" w:rsidP="009F7BF2">
            <w:pPr>
              <w:pStyle w:val="ab"/>
              <w:spacing w:before="0"/>
              <w:jc w:val="center"/>
              <w:rPr>
                <w:sz w:val="24"/>
                <w:szCs w:val="24"/>
              </w:rPr>
            </w:pPr>
            <w:r w:rsidRPr="004D6AB1">
              <w:rPr>
                <w:sz w:val="24"/>
                <w:szCs w:val="24"/>
              </w:rPr>
              <w:t>&gt;0,75</w:t>
            </w:r>
          </w:p>
          <w:p w:rsidR="009F7BF2" w:rsidRPr="004D6AB1" w:rsidRDefault="009F7BF2" w:rsidP="009F7BF2">
            <w:pPr>
              <w:pStyle w:val="ab"/>
              <w:spacing w:before="0"/>
              <w:jc w:val="center"/>
              <w:rPr>
                <w:sz w:val="24"/>
                <w:szCs w:val="24"/>
              </w:rPr>
            </w:pPr>
            <w:r w:rsidRPr="004D6AB1">
              <w:rPr>
                <w:sz w:val="24"/>
                <w:szCs w:val="24"/>
              </w:rPr>
              <w:t>&gt;0,5</w:t>
            </w:r>
          </w:p>
        </w:tc>
        <w:tc>
          <w:tcPr>
            <w:tcW w:w="1260" w:type="dxa"/>
          </w:tcPr>
          <w:p w:rsidR="009F7BF2" w:rsidRPr="004D6AB1" w:rsidRDefault="009F7BF2" w:rsidP="009F7BF2">
            <w:pPr>
              <w:pStyle w:val="ab"/>
              <w:spacing w:before="0"/>
              <w:jc w:val="center"/>
              <w:rPr>
                <w:sz w:val="24"/>
                <w:szCs w:val="24"/>
              </w:rPr>
            </w:pPr>
            <w:r w:rsidRPr="004D6AB1">
              <w:rPr>
                <w:sz w:val="24"/>
                <w:szCs w:val="24"/>
              </w:rPr>
              <w:t>MO</w:t>
            </w:r>
          </w:p>
          <w:p w:rsidR="009F7BF2" w:rsidRPr="004D6AB1" w:rsidRDefault="009F7BF2" w:rsidP="009F7BF2">
            <w:pPr>
              <w:pStyle w:val="ab"/>
              <w:spacing w:before="0"/>
              <w:jc w:val="center"/>
              <w:rPr>
                <w:sz w:val="24"/>
                <w:szCs w:val="24"/>
              </w:rPr>
            </w:pPr>
            <w:r w:rsidRPr="004D6AB1">
              <w:rPr>
                <w:sz w:val="24"/>
                <w:szCs w:val="24"/>
              </w:rPr>
              <w:t>O</w:t>
            </w:r>
          </w:p>
        </w:tc>
        <w:tc>
          <w:tcPr>
            <w:tcW w:w="1008" w:type="dxa"/>
          </w:tcPr>
          <w:p w:rsidR="009F7BF2" w:rsidRPr="004D6AB1" w:rsidRDefault="009F7BF2" w:rsidP="009F7BF2">
            <w:pPr>
              <w:pStyle w:val="ab"/>
              <w:spacing w:before="0"/>
              <w:jc w:val="center"/>
              <w:rPr>
                <w:sz w:val="24"/>
                <w:szCs w:val="24"/>
              </w:rPr>
            </w:pPr>
            <w:r w:rsidRPr="004D6AB1">
              <w:rPr>
                <w:sz w:val="24"/>
                <w:szCs w:val="24"/>
              </w:rPr>
              <w:t>50-90</w:t>
            </w:r>
          </w:p>
          <w:p w:rsidR="009F7BF2" w:rsidRPr="004D6AB1" w:rsidRDefault="009F7BF2" w:rsidP="009F7BF2">
            <w:pPr>
              <w:pStyle w:val="ab"/>
              <w:spacing w:before="0"/>
              <w:jc w:val="center"/>
              <w:rPr>
                <w:sz w:val="24"/>
                <w:szCs w:val="24"/>
              </w:rPr>
            </w:pPr>
            <w:r w:rsidRPr="004D6AB1">
              <w:rPr>
                <w:sz w:val="24"/>
                <w:szCs w:val="24"/>
              </w:rPr>
              <w:t>&gt;90</w:t>
            </w:r>
          </w:p>
        </w:tc>
        <w:tc>
          <w:tcPr>
            <w:tcW w:w="900" w:type="dxa"/>
          </w:tcPr>
          <w:p w:rsidR="009F7BF2" w:rsidRPr="004D6AB1" w:rsidRDefault="009F7BF2" w:rsidP="009F7BF2">
            <w:pPr>
              <w:pStyle w:val="ab"/>
              <w:spacing w:before="0"/>
              <w:jc w:val="center"/>
              <w:rPr>
                <w:sz w:val="24"/>
                <w:szCs w:val="24"/>
              </w:rPr>
            </w:pPr>
            <w:r w:rsidRPr="004D6AB1">
              <w:rPr>
                <w:sz w:val="24"/>
                <w:szCs w:val="24"/>
              </w:rPr>
              <w:t>50-90</w:t>
            </w:r>
          </w:p>
          <w:p w:rsidR="009F7BF2" w:rsidRPr="004D6AB1" w:rsidRDefault="009F7BF2" w:rsidP="009F7BF2">
            <w:pPr>
              <w:pStyle w:val="ab"/>
              <w:spacing w:before="0"/>
              <w:jc w:val="center"/>
              <w:rPr>
                <w:sz w:val="24"/>
                <w:szCs w:val="24"/>
              </w:rPr>
            </w:pPr>
            <w:r w:rsidRPr="004D6AB1">
              <w:rPr>
                <w:sz w:val="24"/>
                <w:szCs w:val="24"/>
              </w:rPr>
              <w:t>&gt;90</w:t>
            </w:r>
          </w:p>
        </w:tc>
        <w:tc>
          <w:tcPr>
            <w:tcW w:w="972" w:type="dxa"/>
          </w:tcPr>
          <w:p w:rsidR="009F7BF2" w:rsidRPr="004D6AB1" w:rsidRDefault="009F7BF2" w:rsidP="009F7BF2">
            <w:pPr>
              <w:pStyle w:val="ab"/>
              <w:spacing w:before="0"/>
              <w:jc w:val="center"/>
              <w:rPr>
                <w:sz w:val="24"/>
                <w:szCs w:val="24"/>
              </w:rPr>
            </w:pPr>
            <w:r w:rsidRPr="004D6AB1">
              <w:rPr>
                <w:sz w:val="24"/>
                <w:szCs w:val="24"/>
              </w:rPr>
              <w:t>50-90</w:t>
            </w:r>
          </w:p>
          <w:p w:rsidR="009F7BF2" w:rsidRPr="004D6AB1" w:rsidRDefault="009F7BF2" w:rsidP="009F7BF2">
            <w:pPr>
              <w:pStyle w:val="ab"/>
              <w:spacing w:before="0"/>
              <w:jc w:val="center"/>
              <w:rPr>
                <w:sz w:val="24"/>
                <w:szCs w:val="24"/>
              </w:rPr>
            </w:pPr>
            <w:r w:rsidRPr="004D6AB1">
              <w:rPr>
                <w:sz w:val="24"/>
                <w:szCs w:val="24"/>
              </w:rPr>
              <w:t>&gt;90</w:t>
            </w:r>
          </w:p>
        </w:tc>
        <w:tc>
          <w:tcPr>
            <w:tcW w:w="949" w:type="dxa"/>
          </w:tcPr>
          <w:p w:rsidR="009F7BF2" w:rsidRPr="004D6AB1" w:rsidRDefault="009F7BF2" w:rsidP="009F7BF2">
            <w:pPr>
              <w:pStyle w:val="ab"/>
              <w:spacing w:before="0"/>
              <w:jc w:val="center"/>
              <w:rPr>
                <w:sz w:val="24"/>
                <w:szCs w:val="24"/>
              </w:rPr>
            </w:pPr>
            <w:r w:rsidRPr="004D6AB1">
              <w:rPr>
                <w:sz w:val="24"/>
                <w:szCs w:val="24"/>
              </w:rPr>
              <w:t>50-90</w:t>
            </w:r>
          </w:p>
          <w:p w:rsidR="009F7BF2" w:rsidRPr="004D6AB1" w:rsidRDefault="009F7BF2" w:rsidP="009F7BF2">
            <w:pPr>
              <w:pStyle w:val="ab"/>
              <w:spacing w:before="0"/>
              <w:jc w:val="center"/>
              <w:rPr>
                <w:sz w:val="24"/>
                <w:szCs w:val="24"/>
              </w:rPr>
            </w:pPr>
            <w:r w:rsidRPr="004D6AB1">
              <w:rPr>
                <w:sz w:val="24"/>
                <w:szCs w:val="24"/>
              </w:rPr>
              <w:t>&gt;90</w:t>
            </w:r>
          </w:p>
        </w:tc>
        <w:tc>
          <w:tcPr>
            <w:tcW w:w="770" w:type="dxa"/>
          </w:tcPr>
          <w:p w:rsidR="009F7BF2" w:rsidRPr="004D6AB1" w:rsidRDefault="009F7BF2" w:rsidP="009F7BF2">
            <w:pPr>
              <w:pStyle w:val="ab"/>
              <w:spacing w:before="0"/>
              <w:jc w:val="center"/>
              <w:rPr>
                <w:sz w:val="24"/>
                <w:szCs w:val="24"/>
              </w:rPr>
            </w:pPr>
            <w:r w:rsidRPr="004D6AB1">
              <w:rPr>
                <w:sz w:val="24"/>
                <w:szCs w:val="24"/>
              </w:rPr>
              <w:t>&gt;90</w:t>
            </w:r>
          </w:p>
        </w:tc>
      </w:tr>
      <w:tr w:rsidR="00B86BA1" w:rsidRPr="004D6AB1" w:rsidTr="00117690">
        <w:tc>
          <w:tcPr>
            <w:tcW w:w="9639" w:type="dxa"/>
            <w:gridSpan w:val="9"/>
          </w:tcPr>
          <w:p w:rsidR="00593950" w:rsidRPr="004D6AB1" w:rsidRDefault="002524DC" w:rsidP="00117690">
            <w:pPr>
              <w:pStyle w:val="ab"/>
              <w:spacing w:before="0"/>
              <w:ind w:firstLine="462"/>
              <w:rPr>
                <w:sz w:val="24"/>
                <w:szCs w:val="24"/>
              </w:rPr>
            </w:pPr>
            <w:r w:rsidRPr="004D6AB1">
              <w:rPr>
                <w:sz w:val="24"/>
                <w:szCs w:val="24"/>
              </w:rPr>
              <w:t>Примечание - Степень опасности: МО - слабая опасность; О - опасно; О</w:t>
            </w:r>
            <w:r w:rsidR="009F7BF2">
              <w:rPr>
                <w:sz w:val="24"/>
                <w:szCs w:val="24"/>
                <w:lang w:val="ru-RU"/>
              </w:rPr>
              <w:t>О</w:t>
            </w:r>
            <w:r w:rsidRPr="004D6AB1">
              <w:rPr>
                <w:sz w:val="24"/>
                <w:szCs w:val="24"/>
              </w:rPr>
              <w:t xml:space="preserve"> особенно опасны</w:t>
            </w:r>
          </w:p>
        </w:tc>
      </w:tr>
    </w:tbl>
    <w:p w:rsidR="00593950" w:rsidRPr="004D6AB1" w:rsidRDefault="00593950" w:rsidP="00593950">
      <w:pPr>
        <w:jc w:val="both"/>
        <w:rPr>
          <w:rFonts w:ascii="Times New Roman" w:hAnsi="Times New Roman" w:cs="Times New Roman"/>
          <w:sz w:val="28"/>
        </w:rPr>
      </w:pPr>
    </w:p>
    <w:p w:rsidR="00117690" w:rsidRPr="004D6AB1" w:rsidRDefault="00117690" w:rsidP="00117690">
      <w:pPr>
        <w:tabs>
          <w:tab w:val="left" w:pos="993"/>
        </w:tabs>
        <w:ind w:firstLine="567"/>
        <w:jc w:val="both"/>
        <w:outlineLvl w:val="0"/>
        <w:rPr>
          <w:rFonts w:ascii="Times New Roman" w:hAnsi="Times New Roman" w:cs="Times New Roman"/>
          <w:b/>
          <w:sz w:val="28"/>
        </w:rPr>
      </w:pPr>
    </w:p>
    <w:p w:rsidR="00DC12F8" w:rsidRPr="004D6AB1" w:rsidRDefault="00DC12F8" w:rsidP="00DC12F8">
      <w:pPr>
        <w:tabs>
          <w:tab w:val="left" w:pos="993"/>
        </w:tabs>
        <w:ind w:firstLine="567"/>
        <w:jc w:val="both"/>
        <w:outlineLvl w:val="0"/>
        <w:rPr>
          <w:rFonts w:ascii="Times New Roman" w:hAnsi="Times New Roman" w:cs="Times New Roman"/>
          <w:b/>
          <w:sz w:val="28"/>
        </w:rPr>
      </w:pPr>
      <w:r w:rsidRPr="004D6AB1">
        <w:rPr>
          <w:rFonts w:ascii="Times New Roman" w:hAnsi="Times New Roman" w:cs="Times New Roman"/>
          <w:b/>
          <w:sz w:val="28"/>
        </w:rPr>
        <w:t>1.2</w:t>
      </w:r>
      <w:r w:rsidRPr="004D6AB1">
        <w:rPr>
          <w:rFonts w:ascii="Times New Roman" w:hAnsi="Times New Roman" w:cs="Times New Roman"/>
          <w:b/>
          <w:sz w:val="28"/>
          <w:lang w:val="kk-KZ"/>
        </w:rPr>
        <w:t xml:space="preserve"> Причины возникновения </w:t>
      </w:r>
      <w:r w:rsidRPr="004D6AB1">
        <w:rPr>
          <w:rFonts w:ascii="Times New Roman" w:hAnsi="Times New Roman" w:cs="Times New Roman"/>
          <w:b/>
          <w:sz w:val="28"/>
        </w:rPr>
        <w:t xml:space="preserve">снежно-ледяных образований и их классификация, применительно к </w:t>
      </w:r>
      <w:r w:rsidRPr="004D6AB1">
        <w:rPr>
          <w:rFonts w:ascii="Times New Roman" w:hAnsi="Times New Roman" w:cs="Times New Roman"/>
          <w:b/>
          <w:sz w:val="28"/>
          <w:lang w:val="en-US"/>
        </w:rPr>
        <w:t>IV</w:t>
      </w:r>
      <w:r w:rsidRPr="004D6AB1">
        <w:rPr>
          <w:rFonts w:ascii="Times New Roman" w:hAnsi="Times New Roman" w:cs="Times New Roman"/>
          <w:b/>
          <w:sz w:val="28"/>
        </w:rPr>
        <w:t>-</w:t>
      </w:r>
      <w:r w:rsidRPr="004D6AB1">
        <w:rPr>
          <w:rFonts w:ascii="Times New Roman" w:hAnsi="Times New Roman" w:cs="Times New Roman"/>
          <w:b/>
          <w:sz w:val="28"/>
          <w:lang w:val="en-US"/>
        </w:rPr>
        <w:t>V</w:t>
      </w:r>
      <w:r w:rsidRPr="004D6AB1">
        <w:rPr>
          <w:rFonts w:ascii="Times New Roman" w:hAnsi="Times New Roman" w:cs="Times New Roman"/>
          <w:b/>
          <w:sz w:val="28"/>
        </w:rPr>
        <w:t xml:space="preserve"> дорожно-климатическим зонам</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В настоящее время работники дорожно-эксплуатационных служб, ЖКХ и ГИБДД заняты решением проблемы борьбы со снежно-ледяными образованиями на автомобильных дорогах. Для каждой дорожной организации существуют разные, наиболее приемлемые для определенных условий методы борьбы с гололедом на дорогах. Однако та или иная организация приняла собственные термины для обозначения одних и тех же понятий, связанных с ледниковыми образованиями на дорогах, что создает путаницу и оказывается весьма проблематичным. Существующая терминология неудобна и не позволяет </w:t>
      </w:r>
      <w:r w:rsidRPr="004D6AB1">
        <w:rPr>
          <w:rFonts w:ascii="Times New Roman" w:hAnsi="Times New Roman" w:cs="Times New Roman"/>
          <w:sz w:val="28"/>
        </w:rPr>
        <w:lastRenderedPageBreak/>
        <w:t>осуществлять полноценный обмен информацией и методиками между заинтересованными организациями [10].</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На основе классификаций различных авторов, как дорожников, так и исследователей-гляциологов, ранее предложенных и указанных в предыдущем разделе, и на основании экспериментальных наблюдений, проведенных в течение нескольких зимних сезонов, разработана классификация снежно-ледовых образований, которые могут встречаться на автомобильных поверхностей. автомобильных дорог представлена на рисунке 1.2, где в зависимости от категории снега и гололеда раскрыты причины и условия их образования на дорожном покрытии, указаны температурные интервалы, при которых могут возникать те или иные виды ледниковых образований. </w:t>
      </w:r>
      <w:r w:rsidR="00F5548D">
        <w:rPr>
          <w:rFonts w:ascii="Times New Roman" w:hAnsi="Times New Roman" w:cs="Times New Roman"/>
          <w:sz w:val="28"/>
          <w:lang w:val="ru-RU"/>
        </w:rPr>
        <w:t>У к</w:t>
      </w:r>
      <w:r w:rsidRPr="004D6AB1">
        <w:rPr>
          <w:rFonts w:ascii="Times New Roman" w:hAnsi="Times New Roman" w:cs="Times New Roman"/>
          <w:sz w:val="28"/>
        </w:rPr>
        <w:t>аждой категории снега и льда присвоен свой индекс [8</w:t>
      </w:r>
      <w:r w:rsidR="00943476" w:rsidRPr="00943476">
        <w:rPr>
          <w:rFonts w:ascii="Times New Roman" w:hAnsi="Times New Roman" w:cs="Times New Roman"/>
          <w:sz w:val="28"/>
          <w:lang w:val="ru-RU"/>
        </w:rPr>
        <w:t>,</w:t>
      </w:r>
      <w:r w:rsidR="00F5548D">
        <w:rPr>
          <w:rFonts w:ascii="Times New Roman" w:hAnsi="Times New Roman" w:cs="Times New Roman"/>
          <w:sz w:val="28"/>
          <w:lang w:val="ru-RU"/>
        </w:rPr>
        <w:t xml:space="preserve"> с.99</w:t>
      </w:r>
      <w:r w:rsidR="009420C0" w:rsidRPr="004D6AB1">
        <w:rPr>
          <w:rFonts w:ascii="Times New Roman" w:hAnsi="Times New Roman" w:cs="Times New Roman"/>
          <w:sz w:val="28"/>
        </w:rPr>
        <w:t>].</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Различают следующие основные виды снежно-ледяных образований на автомобильных дорогах, аэродромах и улицах: изморозь, лед, снежный покров, снежный накат, снежно-ледяной накат, снежно-ледяная мука, снежно-ледяная каша, сосульки.</w:t>
      </w:r>
    </w:p>
    <w:p w:rsidR="00117690" w:rsidRPr="004D6AB1" w:rsidRDefault="002524DC" w:rsidP="00593950">
      <w:pPr>
        <w:outlineLvl w:val="0"/>
        <w:rPr>
          <w:rFonts w:ascii="Times New Roman" w:hAnsi="Times New Roman" w:cs="Times New Roman"/>
          <w:b/>
          <w:sz w:val="28"/>
        </w:rPr>
      </w:pPr>
      <w:r w:rsidRPr="004D6AB1">
        <w:rPr>
          <w:rFonts w:ascii="Times New Roman" w:hAnsi="Times New Roman" w:cs="Times New Roman"/>
          <w:b/>
          <w:sz w:val="28"/>
        </w:rPr>
        <w:br w:type="page"/>
      </w:r>
    </w:p>
    <w:p w:rsidR="009F7BF2" w:rsidRPr="004D6AB1" w:rsidRDefault="009F7BF2" w:rsidP="009F7BF2">
      <w:pPr>
        <w:outlineLvl w:val="0"/>
        <w:rPr>
          <w:rFonts w:ascii="Times New Roman" w:hAnsi="Times New Roman" w:cs="Times New Roman"/>
          <w:b/>
          <w:sz w:val="28"/>
        </w:rPr>
      </w:pPr>
    </w:p>
    <w:p w:rsidR="009F7BF2" w:rsidRPr="004D6AB1" w:rsidRDefault="009F7BF2" w:rsidP="009F7BF2">
      <w:pPr>
        <w:outlineLvl w:val="0"/>
        <w:rPr>
          <w:rFonts w:ascii="Times New Roman" w:hAnsi="Times New Roman" w:cs="Times New Roman"/>
          <w:b/>
          <w:sz w:val="24"/>
          <w:szCs w:val="24"/>
          <w:lang w:val="kk-KZ"/>
        </w:rPr>
      </w:pPr>
      <w:r>
        <w:rPr>
          <w:rFonts w:ascii="Times New Roman" w:hAnsi="Times New Roman" w:cs="Times New Roman"/>
          <w:b/>
          <w:noProof/>
          <w:sz w:val="24"/>
          <w:szCs w:val="24"/>
          <w:lang w:val="ru-RU" w:eastAsia="ru-RU"/>
        </w:rPr>
        <mc:AlternateContent>
          <mc:Choice Requires="wpg">
            <w:drawing>
              <wp:anchor distT="0" distB="0" distL="114300" distR="114300" simplePos="0" relativeHeight="251823104" behindDoc="0" locked="0" layoutInCell="1" allowOverlap="1">
                <wp:simplePos x="0" y="0"/>
                <wp:positionH relativeFrom="column">
                  <wp:posOffset>32385</wp:posOffset>
                </wp:positionH>
                <wp:positionV relativeFrom="paragraph">
                  <wp:posOffset>-46990</wp:posOffset>
                </wp:positionV>
                <wp:extent cx="6029325" cy="8348980"/>
                <wp:effectExtent l="13335" t="10160" r="5715" b="13335"/>
                <wp:wrapNone/>
                <wp:docPr id="2227" name="Группа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8348980"/>
                          <a:chOff x="1695" y="1269"/>
                          <a:chExt cx="9495" cy="13476"/>
                        </a:xfrm>
                      </wpg:grpSpPr>
                      <wps:wsp>
                        <wps:cNvPr id="2228" name="AutoShape 626"/>
                        <wps:cNvCnPr>
                          <a:cxnSpLocks noChangeShapeType="1"/>
                        </wps:cNvCnPr>
                        <wps:spPr bwMode="auto">
                          <a:xfrm>
                            <a:off x="7860" y="11924"/>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9" name="AutoShape 627"/>
                        <wps:cNvCnPr>
                          <a:cxnSpLocks noChangeShapeType="1"/>
                        </wps:cNvCnPr>
                        <wps:spPr bwMode="auto">
                          <a:xfrm>
                            <a:off x="7845" y="1359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30" name="Group 628"/>
                        <wpg:cNvGrpSpPr>
                          <a:grpSpLocks/>
                        </wpg:cNvGrpSpPr>
                        <wpg:grpSpPr bwMode="auto">
                          <a:xfrm>
                            <a:off x="1695" y="1269"/>
                            <a:ext cx="9495" cy="13476"/>
                            <a:chOff x="1710" y="1074"/>
                            <a:chExt cx="9495" cy="13476"/>
                          </a:xfrm>
                        </wpg:grpSpPr>
                        <wps:wsp>
                          <wps:cNvPr id="2231" name="AutoShape 629"/>
                          <wps:cNvCnPr>
                            <a:cxnSpLocks noChangeShapeType="1"/>
                          </wps:cNvCnPr>
                          <wps:spPr bwMode="auto">
                            <a:xfrm>
                              <a:off x="1710" y="1353"/>
                              <a:ext cx="45" cy="1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2" name="Group 630"/>
                          <wpg:cNvGrpSpPr>
                            <a:grpSpLocks/>
                          </wpg:cNvGrpSpPr>
                          <wpg:grpSpPr bwMode="auto">
                            <a:xfrm>
                              <a:off x="1710" y="1074"/>
                              <a:ext cx="9495" cy="13476"/>
                              <a:chOff x="1710" y="1074"/>
                              <a:chExt cx="9495" cy="13476"/>
                            </a:xfrm>
                          </wpg:grpSpPr>
                          <wps:wsp>
                            <wps:cNvPr id="2233" name="Rectangle 631"/>
                            <wps:cNvSpPr>
                              <a:spLocks noChangeArrowheads="1"/>
                            </wps:cNvSpPr>
                            <wps:spPr bwMode="auto">
                              <a:xfrm>
                                <a:off x="2040" y="2235"/>
                                <a:ext cx="1455" cy="480"/>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rPr>
                                      <w:rFonts w:ascii="Times New Roman" w:hAnsi="Times New Roman" w:cs="Times New Roman"/>
                                      <w:b/>
                                    </w:rPr>
                                  </w:pPr>
                                  <w:r w:rsidRPr="00117690">
                                    <w:rPr>
                                      <w:rFonts w:ascii="Times New Roman" w:hAnsi="Times New Roman" w:cs="Times New Roman"/>
                                      <w:b/>
                                      <w:sz w:val="24"/>
                                    </w:rPr>
                                    <w:t>Изморозь</w:t>
                                  </w:r>
                                </w:p>
                              </w:txbxContent>
                            </wps:txbx>
                            <wps:bodyPr rot="0" vert="horz" wrap="square" lIns="91440" tIns="45720" rIns="91440" bIns="45720" anchor="t" anchorCtr="0" upright="1">
                              <a:noAutofit/>
                            </wps:bodyPr>
                          </wps:wsp>
                          <wpg:grpSp>
                            <wpg:cNvPr id="2234" name="Group 632"/>
                            <wpg:cNvGrpSpPr>
                              <a:grpSpLocks/>
                            </wpg:cNvGrpSpPr>
                            <wpg:grpSpPr bwMode="auto">
                              <a:xfrm>
                                <a:off x="1710" y="1074"/>
                                <a:ext cx="9495" cy="13476"/>
                                <a:chOff x="1710" y="1074"/>
                                <a:chExt cx="9495" cy="13476"/>
                              </a:xfrm>
                            </wpg:grpSpPr>
                            <wps:wsp>
                              <wps:cNvPr id="2235" name="Rectangle 633"/>
                              <wps:cNvSpPr>
                                <a:spLocks noChangeArrowheads="1"/>
                              </wps:cNvSpPr>
                              <wps:spPr bwMode="auto">
                                <a:xfrm>
                                  <a:off x="8235" y="2625"/>
                                  <a:ext cx="2910" cy="780"/>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16" w:lineRule="auto"/>
                                      <w:ind w:left="-142" w:right="-147"/>
                                      <w:rPr>
                                        <w:rFonts w:ascii="Times New Roman" w:hAnsi="Times New Roman" w:cs="Times New Roman"/>
                                        <w:sz w:val="20"/>
                                        <w:szCs w:val="20"/>
                                      </w:rPr>
                                    </w:pPr>
                                    <w:r w:rsidRPr="00117690">
                                      <w:rPr>
                                        <w:rFonts w:ascii="Times New Roman" w:hAnsi="Times New Roman" w:cs="Times New Roman"/>
                                        <w:sz w:val="20"/>
                                        <w:szCs w:val="20"/>
                                        <w:lang w:val="kk-KZ"/>
                                      </w:rPr>
                                      <w:t>п</w:t>
                                    </w:r>
                                    <w:r w:rsidRPr="00117690">
                                      <w:rPr>
                                        <w:rFonts w:ascii="Times New Roman" w:hAnsi="Times New Roman" w:cs="Times New Roman"/>
                                        <w:sz w:val="20"/>
                                        <w:szCs w:val="20"/>
                                      </w:rPr>
                                      <w:t xml:space="preserve">ри адвекции воздушных </w:t>
                                    </w:r>
                                  </w:p>
                                  <w:p w:rsidR="00BB35CB" w:rsidRPr="00117690" w:rsidRDefault="00BB35CB" w:rsidP="009F7BF2">
                                    <w:pPr>
                                      <w:spacing w:line="21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масс</w:t>
                                    </w:r>
                                    <w:r w:rsidRPr="00117690">
                                      <w:rPr>
                                        <w:rFonts w:ascii="Times New Roman" w:hAnsi="Times New Roman" w:cs="Times New Roman"/>
                                        <w:sz w:val="20"/>
                                        <w:szCs w:val="20"/>
                                        <w:lang w:val="kk-KZ"/>
                                      </w:rPr>
                                      <w:t xml:space="preserve"> (1.2.1) и </w:t>
                                    </w:r>
                                    <w:r w:rsidRPr="00117690">
                                      <w:rPr>
                                        <w:rFonts w:ascii="Times New Roman" w:hAnsi="Times New Roman" w:cs="Times New Roman"/>
                                        <w:sz w:val="20"/>
                                        <w:szCs w:val="20"/>
                                      </w:rPr>
                                      <w:t>радиационном охлаждении (1.2.2)</w:t>
                                    </w:r>
                                  </w:p>
                                </w:txbxContent>
                              </wps:txbx>
                              <wps:bodyPr rot="0" vert="horz" wrap="square" lIns="91440" tIns="45720" rIns="91440" bIns="45720" anchor="t" anchorCtr="0" upright="1">
                                <a:noAutofit/>
                              </wps:bodyPr>
                            </wps:wsp>
                            <wps:wsp>
                              <wps:cNvPr id="2236" name="Rectangle 634"/>
                              <wps:cNvSpPr>
                                <a:spLocks noChangeArrowheads="1"/>
                              </wps:cNvSpPr>
                              <wps:spPr bwMode="auto">
                                <a:xfrm>
                                  <a:off x="3900" y="2514"/>
                                  <a:ext cx="3915" cy="647"/>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lang w:val="kk-KZ"/>
                                      </w:rPr>
                                      <w:t>о</w:t>
                                    </w:r>
                                    <w:r w:rsidRPr="00117690">
                                      <w:rPr>
                                        <w:rFonts w:ascii="Times New Roman" w:hAnsi="Times New Roman" w:cs="Times New Roman"/>
                                      </w:rPr>
                                      <w:t>саждение взвешенных капель воды без их растекания (дымка, туман)</w:t>
                                    </w:r>
                                  </w:p>
                                </w:txbxContent>
                              </wps:txbx>
                              <wps:bodyPr rot="0" vert="horz" wrap="square" lIns="91440" tIns="45720" rIns="91440" bIns="45720" anchor="t" anchorCtr="0" upright="1">
                                <a:noAutofit/>
                              </wps:bodyPr>
                            </wps:wsp>
                            <wps:wsp>
                              <wps:cNvPr id="2237" name="Rectangle 635"/>
                              <wps:cNvSpPr>
                                <a:spLocks noChangeArrowheads="1"/>
                              </wps:cNvSpPr>
                              <wps:spPr bwMode="auto">
                                <a:xfrm>
                                  <a:off x="2100" y="13605"/>
                                  <a:ext cx="1455" cy="412"/>
                                </a:xfrm>
                                <a:prstGeom prst="rect">
                                  <a:avLst/>
                                </a:prstGeom>
                                <a:solidFill>
                                  <a:srgbClr val="FFFFFF"/>
                                </a:solidFill>
                                <a:ln w="19050">
                                  <a:solidFill>
                                    <a:srgbClr val="000000"/>
                                  </a:solidFill>
                                  <a:miter lim="800000"/>
                                  <a:headEnd/>
                                  <a:tailEnd/>
                                </a:ln>
                              </wps:spPr>
                              <wps:txbx>
                                <w:txbxContent>
                                  <w:p w:rsidR="00BB35CB" w:rsidRPr="00AE0117" w:rsidRDefault="00BB35CB" w:rsidP="009F7BF2">
                                    <w:pPr>
                                      <w:spacing w:line="204" w:lineRule="auto"/>
                                      <w:rPr>
                                        <w:rFonts w:ascii="Times New Roman" w:hAnsi="Times New Roman" w:cs="Times New Roman"/>
                                        <w:b/>
                                      </w:rPr>
                                    </w:pPr>
                                    <w:r w:rsidRPr="00AE0117">
                                      <w:rPr>
                                        <w:rFonts w:ascii="Times New Roman" w:hAnsi="Times New Roman" w:cs="Times New Roman"/>
                                        <w:b/>
                                        <w:sz w:val="24"/>
                                      </w:rPr>
                                      <w:t>Наледи</w:t>
                                    </w:r>
                                  </w:p>
                                </w:txbxContent>
                              </wps:txbx>
                              <wps:bodyPr rot="0" vert="horz" wrap="square" lIns="91440" tIns="45720" rIns="91440" bIns="45720" anchor="t" anchorCtr="0" upright="1">
                                <a:noAutofit/>
                              </wps:bodyPr>
                            </wps:wsp>
                            <wps:wsp>
                              <wps:cNvPr id="2238" name="AutoShape 636"/>
                              <wps:cNvSpPr>
                                <a:spLocks noChangeArrowheads="1"/>
                              </wps:cNvSpPr>
                              <wps:spPr bwMode="auto">
                                <a:xfrm>
                                  <a:off x="3435" y="1074"/>
                                  <a:ext cx="7695" cy="529"/>
                                </a:xfrm>
                                <a:prstGeom prst="roundRect">
                                  <a:avLst>
                                    <a:gd name="adj" fmla="val 16667"/>
                                  </a:avLst>
                                </a:prstGeom>
                                <a:solidFill>
                                  <a:srgbClr val="FFFFFF"/>
                                </a:solidFill>
                                <a:ln w="19050">
                                  <a:solidFill>
                                    <a:srgbClr val="000000"/>
                                  </a:solidFill>
                                  <a:round/>
                                  <a:headEnd/>
                                  <a:tailEnd/>
                                </a:ln>
                              </wps:spPr>
                              <wps:txbx>
                                <w:txbxContent>
                                  <w:p w:rsidR="00BB35CB" w:rsidRPr="00117690" w:rsidRDefault="00BB35CB" w:rsidP="009F7BF2">
                                    <w:pPr>
                                      <w:spacing w:line="204" w:lineRule="auto"/>
                                      <w:outlineLvl w:val="0"/>
                                      <w:rPr>
                                        <w:rFonts w:ascii="Times New Roman" w:hAnsi="Times New Roman" w:cs="Times New Roman"/>
                                      </w:rPr>
                                    </w:pPr>
                                    <w:r w:rsidRPr="00117690">
                                      <w:rPr>
                                        <w:rFonts w:ascii="Times New Roman" w:hAnsi="Times New Roman" w:cs="Times New Roman"/>
                                        <w:b/>
                                        <w:sz w:val="24"/>
                                        <w:szCs w:val="24"/>
                                      </w:rPr>
                                      <w:t>Виды снежно-ледяных образований</w:t>
                                    </w:r>
                                  </w:p>
                                </w:txbxContent>
                              </wps:txbx>
                              <wps:bodyPr rot="0" vert="horz" wrap="square" lIns="91440" tIns="45720" rIns="91440" bIns="45720" anchor="t" anchorCtr="0" upright="1">
                                <a:noAutofit/>
                              </wps:bodyPr>
                            </wps:wsp>
                            <wps:wsp>
                              <wps:cNvPr id="2239" name="Rectangle 637"/>
                              <wps:cNvSpPr>
                                <a:spLocks noChangeArrowheads="1"/>
                              </wps:cNvSpPr>
                              <wps:spPr bwMode="auto">
                                <a:xfrm>
                                  <a:off x="3900" y="1838"/>
                                  <a:ext cx="3915" cy="41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sz w:val="24"/>
                                        <w:lang w:val="kk-KZ"/>
                                      </w:rPr>
                                      <w:t>с</w:t>
                                    </w:r>
                                    <w:r w:rsidRPr="00117690">
                                      <w:rPr>
                                        <w:rFonts w:ascii="Times New Roman" w:hAnsi="Times New Roman" w:cs="Times New Roman"/>
                                        <w:sz w:val="24"/>
                                      </w:rPr>
                                      <w:t>ублимация водяного пара</w:t>
                                    </w:r>
                                  </w:p>
                                </w:txbxContent>
                              </wps:txbx>
                              <wps:bodyPr rot="0" vert="horz" wrap="square" lIns="91440" tIns="45720" rIns="91440" bIns="45720" anchor="t" anchorCtr="0" upright="1">
                                <a:noAutofit/>
                              </wps:bodyPr>
                            </wps:wsp>
                            <wps:wsp>
                              <wps:cNvPr id="2240" name="Rectangle 638"/>
                              <wps:cNvSpPr>
                                <a:spLocks noChangeArrowheads="1"/>
                              </wps:cNvSpPr>
                              <wps:spPr bwMode="auto">
                                <a:xfrm>
                                  <a:off x="8250" y="1824"/>
                                  <a:ext cx="2910" cy="573"/>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right="-147"/>
                                      <w:rPr>
                                        <w:rFonts w:ascii="Times New Roman" w:hAnsi="Times New Roman" w:cs="Times New Roman"/>
                                        <w:lang w:val="kk-KZ"/>
                                      </w:rPr>
                                    </w:pPr>
                                    <w:r w:rsidRPr="00117690">
                                      <w:rPr>
                                        <w:rFonts w:ascii="Times New Roman" w:hAnsi="Times New Roman" w:cs="Times New Roman"/>
                                        <w:lang w:val="kk-KZ"/>
                                      </w:rPr>
                                      <w:t>при морозах (1.1.1) и заморозках (1.1.2)</w:t>
                                    </w:r>
                                  </w:p>
                                </w:txbxContent>
                              </wps:txbx>
                              <wps:bodyPr rot="0" vert="horz" wrap="square" lIns="91440" tIns="45720" rIns="91440" bIns="45720" anchor="t" anchorCtr="0" upright="1">
                                <a:noAutofit/>
                              </wps:bodyPr>
                            </wps:wsp>
                            <wps:wsp>
                              <wps:cNvPr id="2241" name="AutoShape 639"/>
                              <wps:cNvCnPr>
                                <a:cxnSpLocks noChangeShapeType="1"/>
                              </wps:cNvCnPr>
                              <wps:spPr bwMode="auto">
                                <a:xfrm flipV="1">
                                  <a:off x="3525" y="2088"/>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2" name="AutoShape 640"/>
                              <wps:cNvCnPr>
                                <a:cxnSpLocks noChangeShapeType="1"/>
                              </wps:cNvCnPr>
                              <wps:spPr bwMode="auto">
                                <a:xfrm>
                                  <a:off x="3525" y="2558"/>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3" name="AutoShape 641"/>
                              <wps:cNvCnPr>
                                <a:cxnSpLocks noChangeShapeType="1"/>
                              </wps:cNvCnPr>
                              <wps:spPr bwMode="auto">
                                <a:xfrm>
                                  <a:off x="7815" y="2088"/>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 name="AutoShape 642"/>
                              <wps:cNvCnPr>
                                <a:cxnSpLocks noChangeShapeType="1"/>
                              </wps:cNvCnPr>
                              <wps:spPr bwMode="auto">
                                <a:xfrm>
                                  <a:off x="7815" y="2867"/>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5" name="AutoShape 643"/>
                              <wps:cNvCnPr>
                                <a:cxnSpLocks noChangeShapeType="1"/>
                              </wps:cNvCnPr>
                              <wps:spPr bwMode="auto">
                                <a:xfrm flipH="1">
                                  <a:off x="1710" y="1353"/>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644"/>
                              <wps:cNvCnPr>
                                <a:cxnSpLocks noChangeShapeType="1"/>
                              </wps:cNvCnPr>
                              <wps:spPr bwMode="auto">
                                <a:xfrm>
                                  <a:off x="1710" y="2456"/>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7" name="Rectangle 645"/>
                              <wps:cNvSpPr>
                                <a:spLocks noChangeArrowheads="1"/>
                              </wps:cNvSpPr>
                              <wps:spPr bwMode="auto">
                                <a:xfrm>
                                  <a:off x="2070" y="4031"/>
                                  <a:ext cx="1455" cy="470"/>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Гололед</w:t>
                                    </w:r>
                                  </w:p>
                                </w:txbxContent>
                              </wps:txbx>
                              <wps:bodyPr rot="0" vert="horz" wrap="square" lIns="91440" tIns="45720" rIns="91440" bIns="45720" anchor="t" anchorCtr="0" upright="1">
                                <a:noAutofit/>
                              </wps:bodyPr>
                            </wps:wsp>
                            <wps:wsp>
                              <wps:cNvPr id="2248" name="Rectangle 646"/>
                              <wps:cNvSpPr>
                                <a:spLocks noChangeArrowheads="1"/>
                              </wps:cNvSpPr>
                              <wps:spPr bwMode="auto">
                                <a:xfrm>
                                  <a:off x="3900" y="4354"/>
                                  <a:ext cx="3915" cy="603"/>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7"/>
                                      <w:rPr>
                                        <w:rFonts w:ascii="Times New Roman" w:hAnsi="Times New Roman" w:cs="Times New Roman"/>
                                      </w:rPr>
                                    </w:pPr>
                                    <w:r w:rsidRPr="00117690">
                                      <w:rPr>
                                        <w:rFonts w:ascii="Times New Roman" w:hAnsi="Times New Roman" w:cs="Times New Roman"/>
                                      </w:rPr>
                                      <w:t xml:space="preserve">понижение температуры </w:t>
                                    </w:r>
                                    <w:proofErr w:type="gramStart"/>
                                    <w:r w:rsidRPr="00117690">
                                      <w:rPr>
                                        <w:rFonts w:ascii="Times New Roman" w:hAnsi="Times New Roman" w:cs="Times New Roman"/>
                                      </w:rPr>
                                      <w:t>воздуха  после</w:t>
                                    </w:r>
                                    <w:proofErr w:type="gramEnd"/>
                                    <w:r w:rsidRPr="00117690">
                                      <w:rPr>
                                        <w:rFonts w:ascii="Times New Roman" w:hAnsi="Times New Roman" w:cs="Times New Roman"/>
                                      </w:rPr>
                                      <w:t xml:space="preserve"> дождей, туманов</w:t>
                                    </w:r>
                                  </w:p>
                                </w:txbxContent>
                              </wps:txbx>
                              <wps:bodyPr rot="0" vert="horz" wrap="square" lIns="91440" tIns="45720" rIns="91440" bIns="45720" anchor="t" anchorCtr="0" upright="1">
                                <a:noAutofit/>
                              </wps:bodyPr>
                            </wps:wsp>
                            <wps:wsp>
                              <wps:cNvPr id="2249" name="Rectangle 647"/>
                              <wps:cNvSpPr>
                                <a:spLocks noChangeArrowheads="1"/>
                              </wps:cNvSpPr>
                              <wps:spPr bwMode="auto">
                                <a:xfrm>
                                  <a:off x="8250" y="3619"/>
                                  <a:ext cx="2910" cy="574"/>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right="-147"/>
                                      <w:rPr>
                                        <w:rFonts w:ascii="Times New Roman" w:hAnsi="Times New Roman" w:cs="Times New Roman"/>
                                        <w:lang w:val="kk-KZ"/>
                                      </w:rPr>
                                    </w:pPr>
                                    <w:r w:rsidRPr="00117690">
                                      <w:rPr>
                                        <w:rFonts w:ascii="Times New Roman" w:hAnsi="Times New Roman" w:cs="Times New Roman"/>
                                        <w:lang w:val="kk-KZ"/>
                                      </w:rPr>
                                      <w:t>при морозах (2.1.1) и оттепелях (2.1.2)</w:t>
                                    </w:r>
                                  </w:p>
                                </w:txbxContent>
                              </wps:txbx>
                              <wps:bodyPr rot="0" vert="horz" wrap="square" lIns="91440" tIns="45720" rIns="91440" bIns="45720" anchor="t" anchorCtr="0" upright="1">
                                <a:noAutofit/>
                              </wps:bodyPr>
                            </wps:wsp>
                            <wps:wsp>
                              <wps:cNvPr id="2250" name="Rectangle 648"/>
                              <wps:cNvSpPr>
                                <a:spLocks noChangeArrowheads="1"/>
                              </wps:cNvSpPr>
                              <wps:spPr bwMode="auto">
                                <a:xfrm>
                                  <a:off x="8250" y="4295"/>
                                  <a:ext cx="2910" cy="618"/>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7"/>
                                      <w:rPr>
                                        <w:rFonts w:ascii="Times New Roman" w:hAnsi="Times New Roman" w:cs="Times New Roman"/>
                                        <w:lang w:val="kk-KZ"/>
                                      </w:rPr>
                                    </w:pPr>
                                    <w:r w:rsidRPr="00117690">
                                      <w:rPr>
                                        <w:rFonts w:ascii="Times New Roman" w:hAnsi="Times New Roman" w:cs="Times New Roman"/>
                                        <w:sz w:val="24"/>
                                      </w:rPr>
                                      <w:t>радиационное</w:t>
                                    </w:r>
                                    <w:r w:rsidRPr="00117690">
                                      <w:rPr>
                                        <w:rFonts w:ascii="Times New Roman" w:hAnsi="Times New Roman" w:cs="Times New Roman"/>
                                        <w:lang w:val="kk-KZ"/>
                                      </w:rPr>
                                      <w:t xml:space="preserve"> (2.2.1) и </w:t>
                                    </w:r>
                                    <w:r w:rsidRPr="00117690">
                                      <w:rPr>
                                        <w:rFonts w:ascii="Times New Roman" w:hAnsi="Times New Roman" w:cs="Times New Roman"/>
                                        <w:sz w:val="24"/>
                                      </w:rPr>
                                      <w:t>адвентивное</w:t>
                                    </w:r>
                                    <w:r w:rsidRPr="00117690">
                                      <w:rPr>
                                        <w:rFonts w:ascii="Times New Roman" w:hAnsi="Times New Roman" w:cs="Times New Roman"/>
                                      </w:rPr>
                                      <w:t xml:space="preserve"> (2.2.2)</w:t>
                                    </w:r>
                                  </w:p>
                                </w:txbxContent>
                              </wps:txbx>
                              <wps:bodyPr rot="0" vert="horz" wrap="square" lIns="91440" tIns="45720" rIns="91440" bIns="45720" anchor="t" anchorCtr="0" upright="1">
                                <a:noAutofit/>
                              </wps:bodyPr>
                            </wps:wsp>
                            <wps:wsp>
                              <wps:cNvPr id="2251" name="AutoShape 649"/>
                              <wps:cNvCnPr>
                                <a:cxnSpLocks noChangeShapeType="1"/>
                              </wps:cNvCnPr>
                              <wps:spPr bwMode="auto">
                                <a:xfrm flipV="1">
                                  <a:off x="3525" y="3884"/>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2" name="AutoShape 650"/>
                              <wps:cNvCnPr>
                                <a:cxnSpLocks noChangeShapeType="1"/>
                              </wps:cNvCnPr>
                              <wps:spPr bwMode="auto">
                                <a:xfrm>
                                  <a:off x="3525" y="4354"/>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3" name="AutoShape 651"/>
                              <wps:cNvCnPr>
                                <a:cxnSpLocks noChangeShapeType="1"/>
                              </wps:cNvCnPr>
                              <wps:spPr bwMode="auto">
                                <a:xfrm>
                                  <a:off x="7815" y="3884"/>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4" name="AutoShape 652"/>
                              <wps:cNvCnPr>
                                <a:cxnSpLocks noChangeShapeType="1"/>
                              </wps:cNvCnPr>
                              <wps:spPr bwMode="auto">
                                <a:xfrm>
                                  <a:off x="7815" y="466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5" name="Rectangle 653"/>
                              <wps:cNvSpPr>
                                <a:spLocks noChangeArrowheads="1"/>
                              </wps:cNvSpPr>
                              <wps:spPr bwMode="auto">
                                <a:xfrm>
                                  <a:off x="3900" y="3649"/>
                                  <a:ext cx="3915" cy="617"/>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7"/>
                                      <w:rPr>
                                        <w:rFonts w:ascii="Times New Roman" w:hAnsi="Times New Roman" w:cs="Times New Roman"/>
                                      </w:rPr>
                                    </w:pPr>
                                    <w:r w:rsidRPr="00117690">
                                      <w:rPr>
                                        <w:rFonts w:ascii="Times New Roman" w:hAnsi="Times New Roman" w:cs="Times New Roman"/>
                                        <w:sz w:val="24"/>
                                      </w:rPr>
                                      <w:t>Выпадение жидких атмосферных осадков (дождь, морось)</w:t>
                                    </w:r>
                                  </w:p>
                                </w:txbxContent>
                              </wps:txbx>
                              <wps:bodyPr rot="0" vert="horz" wrap="square" lIns="91440" tIns="45720" rIns="91440" bIns="45720" anchor="t" anchorCtr="0" upright="1">
                                <a:noAutofit/>
                              </wps:bodyPr>
                            </wps:wsp>
                            <wps:wsp>
                              <wps:cNvPr id="2256" name="AutoShape 654"/>
                              <wps:cNvCnPr>
                                <a:cxnSpLocks noChangeShapeType="1"/>
                              </wps:cNvCnPr>
                              <wps:spPr bwMode="auto">
                                <a:xfrm>
                                  <a:off x="1710" y="4266"/>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7" name="Rectangle 655"/>
                              <wps:cNvSpPr>
                                <a:spLocks noChangeArrowheads="1"/>
                              </wps:cNvSpPr>
                              <wps:spPr bwMode="auto">
                                <a:xfrm>
                                  <a:off x="2085" y="5604"/>
                                  <a:ext cx="1455" cy="632"/>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Снежный покров</w:t>
                                    </w:r>
                                  </w:p>
                                </w:txbxContent>
                              </wps:txbx>
                              <wps:bodyPr rot="0" vert="horz" wrap="square" lIns="91440" tIns="45720" rIns="91440" bIns="45720" anchor="t" anchorCtr="0" upright="1">
                                <a:noAutofit/>
                              </wps:bodyPr>
                            </wps:wsp>
                            <wps:wsp>
                              <wps:cNvPr id="2258" name="Rectangle 656"/>
                              <wps:cNvSpPr>
                                <a:spLocks noChangeArrowheads="1"/>
                              </wps:cNvSpPr>
                              <wps:spPr bwMode="auto">
                                <a:xfrm>
                                  <a:off x="3930" y="6044"/>
                                  <a:ext cx="2580" cy="526"/>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8"/>
                                      <w:rPr>
                                        <w:rFonts w:ascii="Times New Roman" w:hAnsi="Times New Roman" w:cs="Times New Roman"/>
                                        <w:sz w:val="18"/>
                                        <w:szCs w:val="18"/>
                                      </w:rPr>
                                    </w:pPr>
                                    <w:r w:rsidRPr="00117690">
                                      <w:rPr>
                                        <w:rFonts w:ascii="Times New Roman" w:hAnsi="Times New Roman" w:cs="Times New Roman"/>
                                        <w:sz w:val="18"/>
                                        <w:szCs w:val="18"/>
                                      </w:rPr>
                                      <w:t xml:space="preserve">искусственная </w:t>
                                    </w:r>
                                    <w:proofErr w:type="gramStart"/>
                                    <w:r w:rsidRPr="00117690">
                                      <w:rPr>
                                        <w:rFonts w:ascii="Times New Roman" w:hAnsi="Times New Roman" w:cs="Times New Roman"/>
                                        <w:sz w:val="18"/>
                                        <w:szCs w:val="18"/>
                                      </w:rPr>
                                      <w:t>передис-локация</w:t>
                                    </w:r>
                                    <w:proofErr w:type="gramEnd"/>
                                    <w:r w:rsidRPr="00117690">
                                      <w:rPr>
                                        <w:rFonts w:ascii="Times New Roman" w:hAnsi="Times New Roman" w:cs="Times New Roman"/>
                                        <w:sz w:val="18"/>
                                        <w:szCs w:val="18"/>
                                      </w:rPr>
                                      <w:t xml:space="preserve"> снега</w:t>
                                    </w:r>
                                  </w:p>
                                </w:txbxContent>
                              </wps:txbx>
                              <wps:bodyPr rot="0" vert="horz" wrap="square" lIns="91440" tIns="45720" rIns="91440" bIns="45720" anchor="t" anchorCtr="0" upright="1">
                                <a:noAutofit/>
                              </wps:bodyPr>
                            </wps:wsp>
                            <wps:wsp>
                              <wps:cNvPr id="2259" name="Rectangle 657"/>
                              <wps:cNvSpPr>
                                <a:spLocks noChangeArrowheads="1"/>
                              </wps:cNvSpPr>
                              <wps:spPr bwMode="auto">
                                <a:xfrm>
                                  <a:off x="8265" y="5104"/>
                                  <a:ext cx="2865" cy="831"/>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right="-147"/>
                                      <w:rPr>
                                        <w:rFonts w:ascii="Times New Roman" w:hAnsi="Times New Roman" w:cs="Times New Roman"/>
                                        <w:sz w:val="21"/>
                                        <w:szCs w:val="21"/>
                                        <w:lang w:val="kk-KZ"/>
                                      </w:rPr>
                                    </w:pPr>
                                    <w:r w:rsidRPr="00117690">
                                      <w:rPr>
                                        <w:rFonts w:ascii="Times New Roman" w:hAnsi="Times New Roman" w:cs="Times New Roman"/>
                                        <w:sz w:val="21"/>
                                        <w:szCs w:val="21"/>
                                      </w:rPr>
                                      <w:t>при снегопаде</w:t>
                                    </w:r>
                                    <w:r w:rsidRPr="00117690">
                                      <w:rPr>
                                        <w:rFonts w:ascii="Times New Roman" w:hAnsi="Times New Roman" w:cs="Times New Roman"/>
                                        <w:sz w:val="21"/>
                                        <w:szCs w:val="21"/>
                                        <w:lang w:val="kk-KZ"/>
                                      </w:rPr>
                                      <w:t xml:space="preserve"> 3.1.1), ветровом переносе (3.1.2) и обрушение лавин (3.1.3)</w:t>
                                    </w:r>
                                  </w:p>
                                </w:txbxContent>
                              </wps:txbx>
                              <wps:bodyPr rot="0" vert="horz" wrap="square" lIns="91440" tIns="45720" rIns="91440" bIns="45720" anchor="t" anchorCtr="0" upright="1">
                                <a:noAutofit/>
                              </wps:bodyPr>
                            </wps:wsp>
                            <wps:wsp>
                              <wps:cNvPr id="2260" name="Rectangle 658"/>
                              <wps:cNvSpPr>
                                <a:spLocks noChangeArrowheads="1"/>
                              </wps:cNvSpPr>
                              <wps:spPr bwMode="auto">
                                <a:xfrm>
                                  <a:off x="6945" y="6030"/>
                                  <a:ext cx="4200" cy="540"/>
                                </a:xfrm>
                                <a:prstGeom prst="rect">
                                  <a:avLst/>
                                </a:prstGeom>
                                <a:solidFill>
                                  <a:srgbClr val="FFFFFF"/>
                                </a:solidFill>
                                <a:ln w="9525">
                                  <a:solidFill>
                                    <a:srgbClr val="000000"/>
                                  </a:solidFill>
                                  <a:miter lim="800000"/>
                                  <a:headEnd/>
                                  <a:tailEnd/>
                                </a:ln>
                              </wps:spPr>
                              <wps:txbx>
                                <w:txbxContent>
                                  <w:p w:rsidR="00BB35CB" w:rsidRPr="009E6297" w:rsidRDefault="00BB35CB" w:rsidP="009F7BF2">
                                    <w:pPr>
                                      <w:spacing w:line="206" w:lineRule="auto"/>
                                      <w:ind w:left="-142" w:right="-147"/>
                                      <w:rPr>
                                        <w:sz w:val="21"/>
                                        <w:szCs w:val="21"/>
                                        <w:lang w:val="kk-KZ"/>
                                      </w:rPr>
                                    </w:pPr>
                                    <w:proofErr w:type="gramStart"/>
                                    <w:r w:rsidRPr="00117690">
                                      <w:rPr>
                                        <w:rFonts w:ascii="Times New Roman" w:hAnsi="Times New Roman" w:cs="Times New Roman"/>
                                        <w:sz w:val="18"/>
                                        <w:szCs w:val="18"/>
                                      </w:rPr>
                                      <w:t>при  техногенных</w:t>
                                    </w:r>
                                    <w:proofErr w:type="gramEnd"/>
                                    <w:r w:rsidRPr="00117690">
                                      <w:rPr>
                                        <w:rFonts w:ascii="Times New Roman" w:hAnsi="Times New Roman" w:cs="Times New Roman"/>
                                        <w:sz w:val="18"/>
                                        <w:szCs w:val="18"/>
                                      </w:rPr>
                                      <w:t xml:space="preserve"> метелях</w:t>
                                    </w:r>
                                    <w:r w:rsidRPr="00117690">
                                      <w:rPr>
                                        <w:rFonts w:ascii="Times New Roman" w:hAnsi="Times New Roman" w:cs="Times New Roman"/>
                                        <w:sz w:val="18"/>
                                        <w:szCs w:val="18"/>
                                        <w:lang w:val="kk-KZ"/>
                                      </w:rPr>
                                      <w:t xml:space="preserve"> (3.2.1) и </w:t>
                                    </w:r>
                                    <w:r w:rsidRPr="00117690">
                                      <w:rPr>
                                        <w:rFonts w:ascii="Times New Roman" w:hAnsi="Times New Roman" w:cs="Times New Roman"/>
                                        <w:sz w:val="18"/>
                                        <w:szCs w:val="18"/>
                                      </w:rPr>
                                      <w:t>механической очистке территории (3.2.2</w:t>
                                    </w:r>
                                    <w:r w:rsidRPr="009E6297">
                                      <w:rPr>
                                        <w:sz w:val="21"/>
                                        <w:szCs w:val="21"/>
                                      </w:rPr>
                                      <w:t>)</w:t>
                                    </w:r>
                                  </w:p>
                                </w:txbxContent>
                              </wps:txbx>
                              <wps:bodyPr rot="0" vert="horz" wrap="square" lIns="91440" tIns="45720" rIns="91440" bIns="45720" anchor="t" anchorCtr="0" upright="1">
                                <a:noAutofit/>
                              </wps:bodyPr>
                            </wps:wsp>
                            <wps:wsp>
                              <wps:cNvPr id="2261" name="AutoShape 659"/>
                              <wps:cNvCnPr>
                                <a:cxnSpLocks noChangeShapeType="1"/>
                              </wps:cNvCnPr>
                              <wps:spPr bwMode="auto">
                                <a:xfrm flipV="1">
                                  <a:off x="3555" y="5501"/>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2" name="AutoShape 660"/>
                              <wps:cNvCnPr>
                                <a:cxnSpLocks noChangeShapeType="1"/>
                              </wps:cNvCnPr>
                              <wps:spPr bwMode="auto">
                                <a:xfrm>
                                  <a:off x="3570" y="6074"/>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3" name="AutoShape 661"/>
                              <wps:cNvCnPr>
                                <a:cxnSpLocks noChangeShapeType="1"/>
                              </wps:cNvCnPr>
                              <wps:spPr bwMode="auto">
                                <a:xfrm>
                                  <a:off x="7830" y="5501"/>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4" name="AutoShape 662"/>
                              <wps:cNvCnPr>
                                <a:cxnSpLocks noChangeShapeType="1"/>
                              </wps:cNvCnPr>
                              <wps:spPr bwMode="auto">
                                <a:xfrm>
                                  <a:off x="6510" y="635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5" name="Rectangle 663"/>
                              <wps:cNvSpPr>
                                <a:spLocks noChangeArrowheads="1"/>
                              </wps:cNvSpPr>
                              <wps:spPr bwMode="auto">
                                <a:xfrm>
                                  <a:off x="3930" y="5265"/>
                                  <a:ext cx="3915" cy="544"/>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0"/>
                                        <w:szCs w:val="20"/>
                                      </w:rPr>
                                    </w:pPr>
                                    <w:r w:rsidRPr="00117690">
                                      <w:rPr>
                                        <w:rFonts w:ascii="Times New Roman" w:hAnsi="Times New Roman" w:cs="Times New Roman"/>
                                        <w:sz w:val="20"/>
                                        <w:szCs w:val="20"/>
                                      </w:rPr>
                                      <w:t>естественное осаждение и консолидация твердых атмосферных осадков</w:t>
                                    </w:r>
                                  </w:p>
                                </w:txbxContent>
                              </wps:txbx>
                              <wps:bodyPr rot="0" vert="horz" wrap="square" lIns="91440" tIns="45720" rIns="91440" bIns="45720" anchor="t" anchorCtr="0" upright="1">
                                <a:noAutofit/>
                              </wps:bodyPr>
                            </wps:wsp>
                            <wps:wsp>
                              <wps:cNvPr id="2266" name="AutoShape 664"/>
                              <wps:cNvCnPr>
                                <a:cxnSpLocks noChangeShapeType="1"/>
                              </wps:cNvCnPr>
                              <wps:spPr bwMode="auto">
                                <a:xfrm>
                                  <a:off x="1710" y="5927"/>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7" name="Rectangle 665"/>
                              <wps:cNvSpPr>
                                <a:spLocks noChangeArrowheads="1"/>
                              </wps:cNvSpPr>
                              <wps:spPr bwMode="auto">
                                <a:xfrm>
                                  <a:off x="2085" y="6881"/>
                                  <a:ext cx="1455" cy="632"/>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Снежный накат</w:t>
                                    </w:r>
                                  </w:p>
                                </w:txbxContent>
                              </wps:txbx>
                              <wps:bodyPr rot="0" vert="horz" wrap="square" lIns="91440" tIns="45720" rIns="91440" bIns="45720" anchor="t" anchorCtr="0" upright="1">
                                <a:noAutofit/>
                              </wps:bodyPr>
                            </wps:wsp>
                            <wps:wsp>
                              <wps:cNvPr id="2268" name="Rectangle 666"/>
                              <wps:cNvSpPr>
                                <a:spLocks noChangeArrowheads="1"/>
                              </wps:cNvSpPr>
                              <wps:spPr bwMode="auto">
                                <a:xfrm>
                                  <a:off x="3915" y="6896"/>
                                  <a:ext cx="2595" cy="63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уплотнение снежного покрова</w:t>
                                    </w:r>
                                  </w:p>
                                </w:txbxContent>
                              </wps:txbx>
                              <wps:bodyPr rot="0" vert="horz" wrap="square" lIns="91440" tIns="45720" rIns="91440" bIns="45720" anchor="t" anchorCtr="0" upright="1">
                                <a:noAutofit/>
                              </wps:bodyPr>
                            </wps:wsp>
                            <wps:wsp>
                              <wps:cNvPr id="2269" name="Rectangle 667"/>
                              <wps:cNvSpPr>
                                <a:spLocks noChangeArrowheads="1"/>
                              </wps:cNvSpPr>
                              <wps:spPr bwMode="auto">
                                <a:xfrm>
                                  <a:off x="6945" y="6815"/>
                                  <a:ext cx="4185" cy="801"/>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колесным транспортом</w:t>
                                    </w:r>
                                    <w:r w:rsidRPr="00117690">
                                      <w:rPr>
                                        <w:rFonts w:ascii="Times New Roman" w:hAnsi="Times New Roman" w:cs="Times New Roman"/>
                                        <w:sz w:val="21"/>
                                        <w:szCs w:val="21"/>
                                        <w:lang w:val="kk-KZ"/>
                                      </w:rPr>
                                      <w:t xml:space="preserve"> (4.1.1</w:t>
                                    </w:r>
                                    <w:proofErr w:type="gramStart"/>
                                    <w:r w:rsidRPr="00117690">
                                      <w:rPr>
                                        <w:rFonts w:ascii="Times New Roman" w:hAnsi="Times New Roman" w:cs="Times New Roman"/>
                                        <w:sz w:val="21"/>
                                        <w:szCs w:val="21"/>
                                        <w:lang w:val="kk-KZ"/>
                                      </w:rPr>
                                      <w:t xml:space="preserve">),  </w:t>
                                    </w:r>
                                    <w:r w:rsidRPr="00117690">
                                      <w:rPr>
                                        <w:rFonts w:ascii="Times New Roman" w:hAnsi="Times New Roman" w:cs="Times New Roman"/>
                                        <w:sz w:val="21"/>
                                        <w:szCs w:val="21"/>
                                      </w:rPr>
                                      <w:t>гусеничных</w:t>
                                    </w:r>
                                    <w:proofErr w:type="gramEnd"/>
                                    <w:r w:rsidRPr="00117690">
                                      <w:rPr>
                                        <w:rFonts w:ascii="Times New Roman" w:hAnsi="Times New Roman" w:cs="Times New Roman"/>
                                        <w:sz w:val="21"/>
                                        <w:szCs w:val="21"/>
                                      </w:rPr>
                                      <w:t xml:space="preserve"> машин (4.1.2), санями и лыжами (4.1.3) и пешеходами (4.1.4)</w:t>
                                    </w:r>
                                  </w:p>
                                </w:txbxContent>
                              </wps:txbx>
                              <wps:bodyPr rot="0" vert="horz" wrap="square" lIns="91440" tIns="45720" rIns="91440" bIns="45720" anchor="t" anchorCtr="0" upright="1">
                                <a:noAutofit/>
                              </wps:bodyPr>
                            </wps:wsp>
                            <wps:wsp>
                              <wps:cNvPr id="2270" name="AutoShape 668"/>
                              <wps:cNvCnPr>
                                <a:cxnSpLocks noChangeShapeType="1"/>
                              </wps:cNvCnPr>
                              <wps:spPr bwMode="auto">
                                <a:xfrm>
                                  <a:off x="3555" y="7212"/>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1" name="AutoShape 669"/>
                              <wps:cNvCnPr>
                                <a:cxnSpLocks noChangeShapeType="1"/>
                              </wps:cNvCnPr>
                              <wps:spPr bwMode="auto">
                                <a:xfrm>
                                  <a:off x="6510" y="722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2" name="AutoShape 670"/>
                              <wps:cNvCnPr>
                                <a:cxnSpLocks noChangeShapeType="1"/>
                              </wps:cNvCnPr>
                              <wps:spPr bwMode="auto">
                                <a:xfrm>
                                  <a:off x="1725" y="7197"/>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3" name="Rectangle 671"/>
                              <wps:cNvSpPr>
                                <a:spLocks noChangeArrowheads="1"/>
                              </wps:cNvSpPr>
                              <wps:spPr bwMode="auto">
                                <a:xfrm>
                                  <a:off x="2115" y="8094"/>
                                  <a:ext cx="1455" cy="867"/>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Снежно-ледяной накат</w:t>
                                    </w:r>
                                  </w:p>
                                </w:txbxContent>
                              </wps:txbx>
                              <wps:bodyPr rot="0" vert="horz" wrap="square" lIns="91440" tIns="45720" rIns="91440" bIns="45720" anchor="t" anchorCtr="0" upright="1">
                                <a:noAutofit/>
                              </wps:bodyPr>
                            </wps:wsp>
                            <wps:wsp>
                              <wps:cNvPr id="2274" name="Rectangle 672"/>
                              <wps:cNvSpPr>
                                <a:spLocks noChangeArrowheads="1"/>
                              </wps:cNvSpPr>
                              <wps:spPr bwMode="auto">
                                <a:xfrm>
                                  <a:off x="3945" y="8645"/>
                                  <a:ext cx="3915" cy="565"/>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техногенное подтаивание снежного наката в результате</w:t>
                                    </w:r>
                                  </w:p>
                                </w:txbxContent>
                              </wps:txbx>
                              <wps:bodyPr rot="0" vert="horz" wrap="square" lIns="91440" tIns="45720" rIns="91440" bIns="45720" anchor="t" anchorCtr="0" upright="1">
                                <a:noAutofit/>
                              </wps:bodyPr>
                            </wps:wsp>
                            <wps:wsp>
                              <wps:cNvPr id="2275" name="Rectangle 673"/>
                              <wps:cNvSpPr>
                                <a:spLocks noChangeArrowheads="1"/>
                              </wps:cNvSpPr>
                              <wps:spPr bwMode="auto">
                                <a:xfrm>
                                  <a:off x="6960" y="7844"/>
                                  <a:ext cx="4185" cy="60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радиационное сверху</w:t>
                                    </w:r>
                                    <w:r w:rsidRPr="00117690">
                                      <w:rPr>
                                        <w:rFonts w:ascii="Times New Roman" w:hAnsi="Times New Roman" w:cs="Times New Roman"/>
                                        <w:sz w:val="21"/>
                                        <w:szCs w:val="21"/>
                                        <w:lang w:val="kk-KZ"/>
                                      </w:rPr>
                                      <w:t xml:space="preserve"> (5.1.1), </w:t>
                                    </w:r>
                                    <w:proofErr w:type="gramStart"/>
                                    <w:r w:rsidRPr="00117690">
                                      <w:rPr>
                                        <w:rFonts w:ascii="Times New Roman" w:hAnsi="Times New Roman" w:cs="Times New Roman"/>
                                        <w:sz w:val="21"/>
                                        <w:szCs w:val="21"/>
                                      </w:rPr>
                                      <w:t>радиацион-ное</w:t>
                                    </w:r>
                                    <w:proofErr w:type="gramEnd"/>
                                    <w:r w:rsidRPr="00117690">
                                      <w:rPr>
                                        <w:rFonts w:ascii="Times New Roman" w:hAnsi="Times New Roman" w:cs="Times New Roman"/>
                                        <w:sz w:val="21"/>
                                        <w:szCs w:val="21"/>
                                      </w:rPr>
                                      <w:t xml:space="preserve"> снизу</w:t>
                                    </w:r>
                                    <w:r w:rsidRPr="00117690">
                                      <w:rPr>
                                        <w:rFonts w:ascii="Times New Roman" w:hAnsi="Times New Roman" w:cs="Times New Roman"/>
                                        <w:sz w:val="21"/>
                                        <w:szCs w:val="21"/>
                                        <w:lang w:val="kk-KZ"/>
                                      </w:rPr>
                                      <w:t xml:space="preserve"> (5.1.2) и </w:t>
                                    </w:r>
                                    <w:r w:rsidRPr="00117690">
                                      <w:rPr>
                                        <w:rFonts w:ascii="Times New Roman" w:hAnsi="Times New Roman" w:cs="Times New Roman"/>
                                        <w:sz w:val="21"/>
                                        <w:szCs w:val="21"/>
                                      </w:rPr>
                                      <w:t>адвентивное</w:t>
                                    </w:r>
                                    <w:r w:rsidRPr="00117690">
                                      <w:rPr>
                                        <w:rFonts w:ascii="Times New Roman" w:hAnsi="Times New Roman" w:cs="Times New Roman"/>
                                        <w:sz w:val="21"/>
                                        <w:szCs w:val="21"/>
                                        <w:lang w:val="kk-KZ"/>
                                      </w:rPr>
                                      <w:t xml:space="preserve"> (5.1.3)</w:t>
                                    </w:r>
                                  </w:p>
                                </w:txbxContent>
                              </wps:txbx>
                              <wps:bodyPr rot="0" vert="horz" wrap="square" lIns="91440" tIns="45720" rIns="91440" bIns="45720" anchor="t" anchorCtr="0" upright="1">
                                <a:noAutofit/>
                              </wps:bodyPr>
                            </wps:wsp>
                            <wps:wsp>
                              <wps:cNvPr id="2276" name="Rectangle 674"/>
                              <wps:cNvSpPr>
                                <a:spLocks noChangeArrowheads="1"/>
                              </wps:cNvSpPr>
                              <wps:spPr bwMode="auto">
                                <a:xfrm>
                                  <a:off x="8295" y="8535"/>
                                  <a:ext cx="2880" cy="757"/>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трения качения</w:t>
                                    </w:r>
                                    <w:r w:rsidRPr="00117690">
                                      <w:rPr>
                                        <w:rFonts w:ascii="Times New Roman" w:hAnsi="Times New Roman" w:cs="Times New Roman"/>
                                        <w:sz w:val="20"/>
                                        <w:szCs w:val="20"/>
                                        <w:lang w:val="kk-KZ"/>
                                      </w:rPr>
                                      <w:t xml:space="preserve"> (5.2.1), </w:t>
                                    </w:r>
                                    <w:r w:rsidRPr="00117690">
                                      <w:rPr>
                                        <w:rFonts w:ascii="Times New Roman" w:hAnsi="Times New Roman" w:cs="Times New Roman"/>
                                        <w:sz w:val="20"/>
                                        <w:szCs w:val="20"/>
                                      </w:rPr>
                                      <w:t xml:space="preserve">трения </w:t>
                                    </w:r>
                                    <w:proofErr w:type="gramStart"/>
                                    <w:r w:rsidRPr="00117690">
                                      <w:rPr>
                                        <w:rFonts w:ascii="Times New Roman" w:hAnsi="Times New Roman" w:cs="Times New Roman"/>
                                        <w:sz w:val="20"/>
                                        <w:szCs w:val="20"/>
                                      </w:rPr>
                                      <w:t>скольжения</w:t>
                                    </w:r>
                                    <w:r w:rsidRPr="00117690">
                                      <w:rPr>
                                        <w:rFonts w:ascii="Times New Roman" w:hAnsi="Times New Roman" w:cs="Times New Roman"/>
                                        <w:sz w:val="20"/>
                                        <w:szCs w:val="20"/>
                                        <w:lang w:val="kk-KZ"/>
                                      </w:rPr>
                                      <w:t xml:space="preserve">  (</w:t>
                                    </w:r>
                                    <w:proofErr w:type="gramEnd"/>
                                    <w:r w:rsidRPr="00117690">
                                      <w:rPr>
                                        <w:rFonts w:ascii="Times New Roman" w:hAnsi="Times New Roman" w:cs="Times New Roman"/>
                                        <w:sz w:val="20"/>
                                        <w:szCs w:val="20"/>
                                        <w:lang w:val="kk-KZ"/>
                                      </w:rPr>
                                      <w:t xml:space="preserve">5.2.2) </w:t>
                                    </w:r>
                                    <w:r w:rsidRPr="00117690">
                                      <w:rPr>
                                        <w:rFonts w:ascii="Times New Roman" w:hAnsi="Times New Roman" w:cs="Times New Roman"/>
                                        <w:sz w:val="20"/>
                                        <w:szCs w:val="20"/>
                                      </w:rPr>
                                      <w:t xml:space="preserve">тепловыделения (5.2.3) </w:t>
                                    </w:r>
                                  </w:p>
                                </w:txbxContent>
                              </wps:txbx>
                              <wps:bodyPr rot="0" vert="horz" wrap="square" lIns="91440" tIns="45720" rIns="91440" bIns="45720" anchor="t" anchorCtr="0" upright="1">
                                <a:noAutofit/>
                              </wps:bodyPr>
                            </wps:wsp>
                            <wps:wsp>
                              <wps:cNvPr id="2277" name="AutoShape 675"/>
                              <wps:cNvCnPr>
                                <a:cxnSpLocks noChangeShapeType="1"/>
                              </wps:cNvCnPr>
                              <wps:spPr bwMode="auto">
                                <a:xfrm flipV="1">
                                  <a:off x="3570" y="8123"/>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8" name="AutoShape 676"/>
                              <wps:cNvCnPr>
                                <a:cxnSpLocks noChangeShapeType="1"/>
                              </wps:cNvCnPr>
                              <wps:spPr bwMode="auto">
                                <a:xfrm>
                                  <a:off x="3585" y="8652"/>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9" name="AutoShape 677"/>
                              <wps:cNvCnPr>
                                <a:cxnSpLocks noChangeShapeType="1"/>
                              </wps:cNvCnPr>
                              <wps:spPr bwMode="auto">
                                <a:xfrm>
                                  <a:off x="6510" y="815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0" name="AutoShape 678"/>
                              <wps:cNvCnPr>
                                <a:cxnSpLocks noChangeShapeType="1"/>
                              </wps:cNvCnPr>
                              <wps:spPr bwMode="auto">
                                <a:xfrm>
                                  <a:off x="7860" y="8976"/>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1" name="Rectangle 679"/>
                              <wps:cNvSpPr>
                                <a:spLocks noChangeArrowheads="1"/>
                              </wps:cNvSpPr>
                              <wps:spPr bwMode="auto">
                                <a:xfrm>
                                  <a:off x="3945" y="7844"/>
                                  <a:ext cx="2565" cy="603"/>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естественное таяние снежного наката</w:t>
                                    </w:r>
                                  </w:p>
                                </w:txbxContent>
                              </wps:txbx>
                              <wps:bodyPr rot="0" vert="horz" wrap="square" lIns="91440" tIns="45720" rIns="91440" bIns="45720" anchor="t" anchorCtr="0" upright="1">
                                <a:noAutofit/>
                              </wps:bodyPr>
                            </wps:wsp>
                            <wps:wsp>
                              <wps:cNvPr id="2282" name="AutoShape 680"/>
                              <wps:cNvCnPr>
                                <a:cxnSpLocks noChangeShapeType="1"/>
                              </wps:cNvCnPr>
                              <wps:spPr bwMode="auto">
                                <a:xfrm>
                                  <a:off x="1740" y="852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3" name="Rectangle 681"/>
                              <wps:cNvSpPr>
                                <a:spLocks noChangeArrowheads="1"/>
                              </wps:cNvSpPr>
                              <wps:spPr bwMode="auto">
                                <a:xfrm>
                                  <a:off x="2100" y="9938"/>
                                  <a:ext cx="1455" cy="867"/>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Снежно-ледяная мука</w:t>
                                    </w:r>
                                  </w:p>
                                </w:txbxContent>
                              </wps:txbx>
                              <wps:bodyPr rot="0" vert="horz" wrap="square" lIns="91440" tIns="45720" rIns="91440" bIns="45720" anchor="t" anchorCtr="0" upright="1">
                                <a:noAutofit/>
                              </wps:bodyPr>
                            </wps:wsp>
                            <wps:wsp>
                              <wps:cNvPr id="2284" name="Rectangle 682"/>
                              <wps:cNvSpPr>
                                <a:spLocks noChangeArrowheads="1"/>
                              </wps:cNvSpPr>
                              <wps:spPr bwMode="auto">
                                <a:xfrm>
                                  <a:off x="3945" y="10593"/>
                                  <a:ext cx="3915" cy="37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осаждение снежной пыли</w:t>
                                    </w:r>
                                  </w:p>
                                </w:txbxContent>
                              </wps:txbx>
                              <wps:bodyPr rot="0" vert="horz" wrap="square" lIns="91440" tIns="45720" rIns="91440" bIns="45720" anchor="t" anchorCtr="0" upright="1">
                                <a:noAutofit/>
                              </wps:bodyPr>
                            </wps:wsp>
                            <wps:wsp>
                              <wps:cNvPr id="2285" name="Rectangle 683"/>
                              <wps:cNvSpPr>
                                <a:spLocks noChangeArrowheads="1"/>
                              </wps:cNvSpPr>
                              <wps:spPr bwMode="auto">
                                <a:xfrm>
                                  <a:off x="8295" y="10408"/>
                                  <a:ext cx="2880" cy="767"/>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колесного транспорта</w:t>
                                    </w:r>
                                    <w:r w:rsidRPr="00117690">
                                      <w:rPr>
                                        <w:rFonts w:ascii="Times New Roman" w:hAnsi="Times New Roman" w:cs="Times New Roman"/>
                                        <w:sz w:val="20"/>
                                        <w:szCs w:val="20"/>
                                        <w:lang w:val="kk-KZ"/>
                                      </w:rPr>
                                      <w:t xml:space="preserve"> (6.2.1), </w:t>
                                    </w:r>
                                    <w:r w:rsidRPr="00117690">
                                      <w:rPr>
                                        <w:rFonts w:ascii="Times New Roman" w:hAnsi="Times New Roman" w:cs="Times New Roman"/>
                                        <w:sz w:val="20"/>
                                        <w:szCs w:val="20"/>
                                      </w:rPr>
                                      <w:t>гусеничных машин</w:t>
                                    </w:r>
                                    <w:r w:rsidRPr="00117690">
                                      <w:rPr>
                                        <w:rFonts w:ascii="Times New Roman" w:hAnsi="Times New Roman" w:cs="Times New Roman"/>
                                        <w:sz w:val="20"/>
                                        <w:szCs w:val="20"/>
                                        <w:lang w:val="kk-KZ"/>
                                      </w:rPr>
                                      <w:t xml:space="preserve"> (6.2.2), </w:t>
                                    </w:r>
                                    <w:r w:rsidRPr="00117690">
                                      <w:rPr>
                                        <w:rFonts w:ascii="Times New Roman" w:hAnsi="Times New Roman" w:cs="Times New Roman"/>
                                        <w:sz w:val="20"/>
                                        <w:szCs w:val="20"/>
                                      </w:rPr>
                                      <w:t>саней и лыж (6.2.3)</w:t>
                                    </w:r>
                                  </w:p>
                                </w:txbxContent>
                              </wps:txbx>
                              <wps:bodyPr rot="0" vert="horz" wrap="square" lIns="91440" tIns="45720" rIns="91440" bIns="45720" anchor="t" anchorCtr="0" upright="1">
                                <a:noAutofit/>
                              </wps:bodyPr>
                            </wps:wsp>
                            <wps:wsp>
                              <wps:cNvPr id="2286" name="AutoShape 684"/>
                              <wps:cNvCnPr>
                                <a:cxnSpLocks noChangeShapeType="1"/>
                              </wps:cNvCnPr>
                              <wps:spPr bwMode="auto">
                                <a:xfrm flipV="1">
                                  <a:off x="3555" y="9938"/>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7" name="AutoShape 685"/>
                              <wps:cNvCnPr>
                                <a:cxnSpLocks noChangeShapeType="1"/>
                              </wps:cNvCnPr>
                              <wps:spPr bwMode="auto">
                                <a:xfrm>
                                  <a:off x="3570" y="10526"/>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8" name="AutoShape 686"/>
                              <wps:cNvCnPr>
                                <a:cxnSpLocks noChangeShapeType="1"/>
                              </wps:cNvCnPr>
                              <wps:spPr bwMode="auto">
                                <a:xfrm>
                                  <a:off x="7845" y="995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9" name="AutoShape 687"/>
                              <wps:cNvCnPr>
                                <a:cxnSpLocks noChangeShapeType="1"/>
                              </wps:cNvCnPr>
                              <wps:spPr bwMode="auto">
                                <a:xfrm>
                                  <a:off x="7875" y="1082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 name="Rectangle 688"/>
                              <wps:cNvSpPr>
                                <a:spLocks noChangeArrowheads="1"/>
                              </wps:cNvSpPr>
                              <wps:spPr bwMode="auto">
                                <a:xfrm>
                                  <a:off x="3930" y="9673"/>
                                  <a:ext cx="3915" cy="603"/>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многократное механическое воздействие на снег и лед</w:t>
                                    </w:r>
                                  </w:p>
                                </w:txbxContent>
                              </wps:txbx>
                              <wps:bodyPr rot="0" vert="horz" wrap="square" lIns="91440" tIns="45720" rIns="91440" bIns="45720" anchor="t" anchorCtr="0" upright="1">
                                <a:noAutofit/>
                              </wps:bodyPr>
                            </wps:wsp>
                            <wps:wsp>
                              <wps:cNvPr id="2291" name="AutoShape 689"/>
                              <wps:cNvCnPr>
                                <a:cxnSpLocks noChangeShapeType="1"/>
                              </wps:cNvCnPr>
                              <wps:spPr bwMode="auto">
                                <a:xfrm>
                                  <a:off x="1725" y="1032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2" name="Rectangle 690"/>
                              <wps:cNvSpPr>
                                <a:spLocks noChangeArrowheads="1"/>
                              </wps:cNvSpPr>
                              <wps:spPr bwMode="auto">
                                <a:xfrm>
                                  <a:off x="2115" y="11788"/>
                                  <a:ext cx="1455" cy="867"/>
                                </a:xfrm>
                                <a:prstGeom prst="rect">
                                  <a:avLst/>
                                </a:prstGeom>
                                <a:solidFill>
                                  <a:srgbClr val="FFFFFF"/>
                                </a:solidFill>
                                <a:ln w="19050">
                                  <a:solidFill>
                                    <a:srgbClr val="000000"/>
                                  </a:solidFill>
                                  <a:miter lim="800000"/>
                                  <a:headEnd/>
                                  <a:tailEnd/>
                                </a:ln>
                              </wps:spPr>
                              <wps:txb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Снежно-ледяная каша</w:t>
                                    </w:r>
                                  </w:p>
                                </w:txbxContent>
                              </wps:txbx>
                              <wps:bodyPr rot="0" vert="horz" wrap="square" lIns="91440" tIns="45720" rIns="91440" bIns="45720" anchor="t" anchorCtr="0" upright="1">
                                <a:noAutofit/>
                              </wps:bodyPr>
                            </wps:wsp>
                            <wps:wsp>
                              <wps:cNvPr id="2293" name="Rectangle 691"/>
                              <wps:cNvSpPr>
                                <a:spLocks noChangeArrowheads="1"/>
                              </wps:cNvSpPr>
                              <wps:spPr bwMode="auto">
                                <a:xfrm>
                                  <a:off x="3930" y="12287"/>
                                  <a:ext cx="2595" cy="565"/>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rPr>
                                      <w:t>механическое перемешивание после</w:t>
                                    </w:r>
                                  </w:p>
                                </w:txbxContent>
                              </wps:txbx>
                              <wps:bodyPr rot="0" vert="horz" wrap="square" lIns="91440" tIns="45720" rIns="91440" bIns="45720" anchor="t" anchorCtr="0" upright="1">
                                <a:noAutofit/>
                              </wps:bodyPr>
                            </wps:wsp>
                            <wps:wsp>
                              <wps:cNvPr id="2294" name="Rectangle 692"/>
                              <wps:cNvSpPr>
                                <a:spLocks noChangeArrowheads="1"/>
                              </wps:cNvSpPr>
                              <wps:spPr bwMode="auto">
                                <a:xfrm>
                                  <a:off x="8325" y="11383"/>
                                  <a:ext cx="2865" cy="75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 xml:space="preserve">адвентивного и </w:t>
                                    </w:r>
                                    <w:proofErr w:type="gramStart"/>
                                    <w:r w:rsidRPr="00117690">
                                      <w:rPr>
                                        <w:rFonts w:ascii="Times New Roman" w:hAnsi="Times New Roman" w:cs="Times New Roman"/>
                                        <w:sz w:val="20"/>
                                        <w:szCs w:val="20"/>
                                      </w:rPr>
                                      <w:t>радиацион-ного</w:t>
                                    </w:r>
                                    <w:proofErr w:type="gramEnd"/>
                                    <w:r w:rsidRPr="00117690">
                                      <w:rPr>
                                        <w:rFonts w:ascii="Times New Roman" w:hAnsi="Times New Roman" w:cs="Times New Roman"/>
                                        <w:sz w:val="20"/>
                                        <w:szCs w:val="20"/>
                                      </w:rPr>
                                      <w:t xml:space="preserve"> таяния</w:t>
                                    </w:r>
                                    <w:r w:rsidRPr="00117690">
                                      <w:rPr>
                                        <w:rFonts w:ascii="Times New Roman" w:hAnsi="Times New Roman" w:cs="Times New Roman"/>
                                        <w:sz w:val="20"/>
                                        <w:szCs w:val="20"/>
                                        <w:lang w:val="kk-KZ"/>
                                      </w:rPr>
                                      <w:t xml:space="preserve"> (7.1.1), </w:t>
                                    </w:r>
                                    <w:r w:rsidRPr="00117690">
                                      <w:rPr>
                                        <w:rFonts w:ascii="Times New Roman" w:hAnsi="Times New Roman" w:cs="Times New Roman"/>
                                        <w:sz w:val="20"/>
                                        <w:szCs w:val="20"/>
                                      </w:rPr>
                                      <w:t>излияния воды в снег</w:t>
                                    </w:r>
                                    <w:r w:rsidRPr="00117690">
                                      <w:rPr>
                                        <w:rFonts w:ascii="Times New Roman" w:hAnsi="Times New Roman" w:cs="Times New Roman"/>
                                        <w:sz w:val="20"/>
                                        <w:szCs w:val="20"/>
                                        <w:lang w:val="kk-KZ"/>
                                      </w:rPr>
                                      <w:t xml:space="preserve"> (7.1.2) </w:t>
                                    </w:r>
                                  </w:p>
                                </w:txbxContent>
                              </wps:txbx>
                              <wps:bodyPr rot="0" vert="horz" wrap="square" lIns="91440" tIns="45720" rIns="91440" bIns="45720" anchor="t" anchorCtr="0" upright="1">
                                <a:noAutofit/>
                              </wps:bodyPr>
                            </wps:wsp>
                            <wps:wsp>
                              <wps:cNvPr id="2295" name="Rectangle 693"/>
                              <wps:cNvSpPr>
                                <a:spLocks noChangeArrowheads="1"/>
                              </wps:cNvSpPr>
                              <wps:spPr bwMode="auto">
                                <a:xfrm>
                                  <a:off x="6945" y="12257"/>
                                  <a:ext cx="4260" cy="580"/>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введения солей</w:t>
                                    </w:r>
                                    <w:r w:rsidRPr="00117690">
                                      <w:rPr>
                                        <w:rFonts w:ascii="Times New Roman" w:hAnsi="Times New Roman" w:cs="Times New Roman"/>
                                        <w:sz w:val="21"/>
                                        <w:szCs w:val="21"/>
                                        <w:lang w:val="kk-KZ"/>
                                      </w:rPr>
                                      <w:t xml:space="preserve"> (7.2.1), </w:t>
                                    </w:r>
                                    <w:r w:rsidRPr="00117690">
                                      <w:rPr>
                                        <w:rFonts w:ascii="Times New Roman" w:hAnsi="Times New Roman" w:cs="Times New Roman"/>
                                        <w:sz w:val="21"/>
                                        <w:szCs w:val="21"/>
                                      </w:rPr>
                                      <w:t>орошения жидкости углеводородами</w:t>
                                    </w:r>
                                    <w:r w:rsidRPr="00117690">
                                      <w:rPr>
                                        <w:rFonts w:ascii="Times New Roman" w:hAnsi="Times New Roman" w:cs="Times New Roman"/>
                                        <w:sz w:val="21"/>
                                        <w:szCs w:val="21"/>
                                        <w:lang w:val="kk-KZ"/>
                                      </w:rPr>
                                      <w:t xml:space="preserve"> (7.2.2)</w:t>
                                    </w:r>
                                  </w:p>
                                </w:txbxContent>
                              </wps:txbx>
                              <wps:bodyPr rot="0" vert="horz" wrap="square" lIns="91440" tIns="45720" rIns="91440" bIns="45720" anchor="t" anchorCtr="0" upright="1">
                                <a:noAutofit/>
                              </wps:bodyPr>
                            </wps:wsp>
                            <wps:wsp>
                              <wps:cNvPr id="2296" name="AutoShape 694"/>
                              <wps:cNvCnPr>
                                <a:cxnSpLocks noChangeShapeType="1"/>
                              </wps:cNvCnPr>
                              <wps:spPr bwMode="auto">
                                <a:xfrm flipV="1">
                                  <a:off x="3570" y="11715"/>
                                  <a:ext cx="375"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7" name="AutoShape 695"/>
                              <wps:cNvCnPr>
                                <a:cxnSpLocks noChangeShapeType="1"/>
                              </wps:cNvCnPr>
                              <wps:spPr bwMode="auto">
                                <a:xfrm>
                                  <a:off x="3585" y="12391"/>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8" name="AutoShape 696"/>
                              <wps:cNvCnPr>
                                <a:cxnSpLocks noChangeShapeType="1"/>
                              </wps:cNvCnPr>
                              <wps:spPr bwMode="auto">
                                <a:xfrm>
                                  <a:off x="6525" y="12580"/>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9" name="Rectangle 697"/>
                              <wps:cNvSpPr>
                                <a:spLocks noChangeArrowheads="1"/>
                              </wps:cNvSpPr>
                              <wps:spPr bwMode="auto">
                                <a:xfrm>
                                  <a:off x="3945" y="11450"/>
                                  <a:ext cx="3915" cy="603"/>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 xml:space="preserve">. расслабление связей между ледяными </w:t>
                                    </w:r>
                                    <w:proofErr w:type="gramStart"/>
                                    <w:r w:rsidRPr="00117690">
                                      <w:rPr>
                                        <w:rFonts w:ascii="Times New Roman" w:hAnsi="Times New Roman" w:cs="Times New Roman"/>
                                        <w:sz w:val="21"/>
                                        <w:szCs w:val="21"/>
                                      </w:rPr>
                                      <w:t>кристаллами  в</w:t>
                                    </w:r>
                                    <w:proofErr w:type="gramEnd"/>
                                    <w:r w:rsidRPr="00117690">
                                      <w:rPr>
                                        <w:rFonts w:ascii="Times New Roman" w:hAnsi="Times New Roman" w:cs="Times New Roman"/>
                                        <w:sz w:val="21"/>
                                        <w:szCs w:val="21"/>
                                      </w:rPr>
                                      <w:t xml:space="preserve"> результате</w:t>
                                    </w:r>
                                  </w:p>
                                </w:txbxContent>
                              </wps:txbx>
                              <wps:bodyPr rot="0" vert="horz" wrap="square" lIns="91440" tIns="45720" rIns="91440" bIns="45720" anchor="t" anchorCtr="0" upright="1">
                                <a:noAutofit/>
                              </wps:bodyPr>
                            </wps:wsp>
                            <wps:wsp>
                              <wps:cNvPr id="2300" name="AutoShape 698"/>
                              <wps:cNvCnPr>
                                <a:cxnSpLocks noChangeShapeType="1"/>
                              </wps:cNvCnPr>
                              <wps:spPr bwMode="auto">
                                <a:xfrm>
                                  <a:off x="1740" y="12229"/>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1" name="Rectangle 699"/>
                              <wps:cNvSpPr>
                                <a:spLocks noChangeArrowheads="1"/>
                              </wps:cNvSpPr>
                              <wps:spPr bwMode="auto">
                                <a:xfrm>
                                  <a:off x="8280" y="9504"/>
                                  <a:ext cx="2865" cy="772"/>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радиационное сверху</w:t>
                                    </w:r>
                                    <w:r w:rsidRPr="00117690">
                                      <w:rPr>
                                        <w:rFonts w:ascii="Times New Roman" w:hAnsi="Times New Roman" w:cs="Times New Roman"/>
                                        <w:sz w:val="20"/>
                                        <w:szCs w:val="20"/>
                                        <w:lang w:val="kk-KZ"/>
                                      </w:rPr>
                                      <w:t xml:space="preserve"> 6.1.1), </w:t>
                                    </w:r>
                                    <w:r w:rsidRPr="00117690">
                                      <w:rPr>
                                        <w:rFonts w:ascii="Times New Roman" w:hAnsi="Times New Roman" w:cs="Times New Roman"/>
                                        <w:sz w:val="20"/>
                                        <w:szCs w:val="20"/>
                                      </w:rPr>
                                      <w:t>радиационное снизу</w:t>
                                    </w:r>
                                    <w:r w:rsidRPr="00117690">
                                      <w:rPr>
                                        <w:rFonts w:ascii="Times New Roman" w:hAnsi="Times New Roman" w:cs="Times New Roman"/>
                                        <w:sz w:val="20"/>
                                        <w:szCs w:val="20"/>
                                        <w:lang w:val="kk-KZ"/>
                                      </w:rPr>
                                      <w:t xml:space="preserve"> (6.1.2) и </w:t>
                                    </w:r>
                                    <w:r w:rsidRPr="00117690">
                                      <w:rPr>
                                        <w:rFonts w:ascii="Times New Roman" w:hAnsi="Times New Roman" w:cs="Times New Roman"/>
                                        <w:sz w:val="20"/>
                                        <w:szCs w:val="20"/>
                                      </w:rPr>
                                      <w:t>адвентивное</w:t>
                                    </w:r>
                                    <w:r w:rsidRPr="00117690">
                                      <w:rPr>
                                        <w:rFonts w:ascii="Times New Roman" w:hAnsi="Times New Roman" w:cs="Times New Roman"/>
                                        <w:sz w:val="20"/>
                                        <w:szCs w:val="20"/>
                                        <w:lang w:val="kk-KZ"/>
                                      </w:rPr>
                                      <w:t xml:space="preserve"> (6.1.3)</w:t>
                                    </w:r>
                                  </w:p>
                                </w:txbxContent>
                              </wps:txbx>
                              <wps:bodyPr rot="0" vert="horz" wrap="square" lIns="91440" tIns="45720" rIns="91440" bIns="45720" anchor="t" anchorCtr="0" upright="1">
                                <a:noAutofit/>
                              </wps:bodyPr>
                            </wps:wsp>
                            <wps:wsp>
                              <wps:cNvPr id="2302" name="Rectangle 700"/>
                              <wps:cNvSpPr>
                                <a:spLocks noChangeArrowheads="1"/>
                              </wps:cNvSpPr>
                              <wps:spPr bwMode="auto">
                                <a:xfrm>
                                  <a:off x="3915" y="13943"/>
                                  <a:ext cx="2550" cy="607"/>
                                </a:xfrm>
                                <a:prstGeom prst="rect">
                                  <a:avLst/>
                                </a:prstGeom>
                                <a:solidFill>
                                  <a:srgbClr val="FFFFFF"/>
                                </a:solidFill>
                                <a:ln w="9525">
                                  <a:solidFill>
                                    <a:srgbClr val="000000"/>
                                  </a:solidFill>
                                  <a:miter lim="800000"/>
                                  <a:headEnd/>
                                  <a:tailEnd/>
                                </a:ln>
                              </wps:spPr>
                              <wps:txbx>
                                <w:txbxContent>
                                  <w:p w:rsidR="00BB35CB" w:rsidRPr="00AE0117" w:rsidRDefault="00BB35CB" w:rsidP="009F7BF2">
                                    <w:pPr>
                                      <w:spacing w:line="206" w:lineRule="auto"/>
                                      <w:ind w:left="-142" w:right="-148"/>
                                      <w:rPr>
                                        <w:rFonts w:ascii="Times New Roman" w:hAnsi="Times New Roman" w:cs="Times New Roman"/>
                                        <w:sz w:val="21"/>
                                        <w:szCs w:val="21"/>
                                      </w:rPr>
                                    </w:pPr>
                                    <w:r w:rsidRPr="00AE0117">
                                      <w:rPr>
                                        <w:rFonts w:ascii="Times New Roman" w:hAnsi="Times New Roman" w:cs="Times New Roman"/>
                                        <w:sz w:val="21"/>
                                        <w:szCs w:val="21"/>
                                      </w:rPr>
                                      <w:t>излияние воды в холодный период года</w:t>
                                    </w:r>
                                  </w:p>
                                </w:txbxContent>
                              </wps:txbx>
                              <wps:bodyPr rot="0" vert="horz" wrap="square" lIns="91440" tIns="45720" rIns="91440" bIns="45720" anchor="t" anchorCtr="0" upright="1">
                                <a:noAutofit/>
                              </wps:bodyPr>
                            </wps:wsp>
                            <wps:wsp>
                              <wps:cNvPr id="2303" name="Rectangle 701"/>
                              <wps:cNvSpPr>
                                <a:spLocks noChangeArrowheads="1"/>
                              </wps:cNvSpPr>
                              <wps:spPr bwMode="auto">
                                <a:xfrm>
                                  <a:off x="8325" y="13032"/>
                                  <a:ext cx="2865" cy="801"/>
                                </a:xfrm>
                                <a:prstGeom prst="rect">
                                  <a:avLst/>
                                </a:prstGeom>
                                <a:solidFill>
                                  <a:srgbClr val="FFFFFF"/>
                                </a:solidFill>
                                <a:ln w="9525">
                                  <a:solidFill>
                                    <a:srgbClr val="000000"/>
                                  </a:solidFill>
                                  <a:miter lim="800000"/>
                                  <a:headEnd/>
                                  <a:tailEnd/>
                                </a:ln>
                              </wps:spPr>
                              <wps:txb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радиационное</w:t>
                                    </w:r>
                                    <w:r w:rsidRPr="00117690">
                                      <w:rPr>
                                        <w:rFonts w:ascii="Times New Roman" w:hAnsi="Times New Roman" w:cs="Times New Roman"/>
                                        <w:sz w:val="21"/>
                                        <w:szCs w:val="21"/>
                                        <w:lang w:val="kk-KZ"/>
                                      </w:rPr>
                                      <w:t xml:space="preserve"> (8.1.1), </w:t>
                                    </w:r>
                                    <w:r w:rsidRPr="00117690">
                                      <w:rPr>
                                        <w:rFonts w:ascii="Times New Roman" w:hAnsi="Times New Roman" w:cs="Times New Roman"/>
                                        <w:sz w:val="21"/>
                                        <w:szCs w:val="21"/>
                                      </w:rPr>
                                      <w:t>адвентивное</w:t>
                                    </w:r>
                                    <w:r w:rsidRPr="00117690">
                                      <w:rPr>
                                        <w:rFonts w:ascii="Times New Roman" w:hAnsi="Times New Roman" w:cs="Times New Roman"/>
                                        <w:sz w:val="21"/>
                                        <w:szCs w:val="21"/>
                                        <w:lang w:val="kk-KZ"/>
                                      </w:rPr>
                                      <w:t xml:space="preserve"> (8.1.2), </w:t>
                                    </w:r>
                                    <w:r w:rsidRPr="00117690">
                                      <w:rPr>
                                        <w:rFonts w:ascii="Times New Roman" w:hAnsi="Times New Roman" w:cs="Times New Roman"/>
                                        <w:sz w:val="21"/>
                                        <w:szCs w:val="21"/>
                                      </w:rPr>
                                      <w:t>антропогенное (8.1.3)</w:t>
                                    </w:r>
                                  </w:p>
                                </w:txbxContent>
                              </wps:txbx>
                              <wps:bodyPr rot="0" vert="horz" wrap="square" lIns="91440" tIns="45720" rIns="91440" bIns="45720" anchor="t" anchorCtr="0" upright="1">
                                <a:noAutofit/>
                              </wps:bodyPr>
                            </wps:wsp>
                            <wps:wsp>
                              <wps:cNvPr id="2304" name="Rectangle 702"/>
                              <wps:cNvSpPr>
                                <a:spLocks noChangeArrowheads="1"/>
                              </wps:cNvSpPr>
                              <wps:spPr bwMode="auto">
                                <a:xfrm>
                                  <a:off x="6930" y="14002"/>
                                  <a:ext cx="4260" cy="548"/>
                                </a:xfrm>
                                <a:prstGeom prst="rect">
                                  <a:avLst/>
                                </a:prstGeom>
                                <a:solidFill>
                                  <a:srgbClr val="FFFFFF"/>
                                </a:solidFill>
                                <a:ln w="9525">
                                  <a:solidFill>
                                    <a:srgbClr val="000000"/>
                                  </a:solidFill>
                                  <a:miter lim="800000"/>
                                  <a:headEnd/>
                                  <a:tailEnd/>
                                </a:ln>
                              </wps:spPr>
                              <wps:txbx>
                                <w:txbxContent>
                                  <w:p w:rsidR="00BB35CB" w:rsidRPr="00AE0117" w:rsidRDefault="00BB35CB" w:rsidP="009F7BF2">
                                    <w:pPr>
                                      <w:spacing w:line="206" w:lineRule="auto"/>
                                      <w:ind w:left="-142" w:right="-147"/>
                                      <w:rPr>
                                        <w:rFonts w:ascii="Times New Roman" w:hAnsi="Times New Roman" w:cs="Times New Roman"/>
                                        <w:sz w:val="21"/>
                                        <w:szCs w:val="21"/>
                                        <w:lang w:val="kk-KZ"/>
                                      </w:rPr>
                                    </w:pPr>
                                    <w:r w:rsidRPr="00AE0117">
                                      <w:rPr>
                                        <w:rFonts w:ascii="Times New Roman" w:hAnsi="Times New Roman" w:cs="Times New Roman"/>
                                        <w:sz w:val="21"/>
                                        <w:szCs w:val="21"/>
                                      </w:rPr>
                                      <w:t>подземной</w:t>
                                    </w:r>
                                    <w:r w:rsidRPr="00AE0117">
                                      <w:rPr>
                                        <w:rFonts w:ascii="Times New Roman" w:hAnsi="Times New Roman" w:cs="Times New Roman"/>
                                        <w:sz w:val="21"/>
                                        <w:szCs w:val="21"/>
                                        <w:lang w:val="kk-KZ"/>
                                      </w:rPr>
                                      <w:t xml:space="preserve"> (8.2.1), </w:t>
                                    </w:r>
                                    <w:r w:rsidRPr="00AE0117">
                                      <w:rPr>
                                        <w:rFonts w:ascii="Times New Roman" w:hAnsi="Times New Roman" w:cs="Times New Roman"/>
                                        <w:sz w:val="21"/>
                                        <w:szCs w:val="21"/>
                                      </w:rPr>
                                      <w:t>речной</w:t>
                                    </w:r>
                                    <w:r w:rsidRPr="00AE0117">
                                      <w:rPr>
                                        <w:rFonts w:ascii="Times New Roman" w:hAnsi="Times New Roman" w:cs="Times New Roman"/>
                                        <w:sz w:val="21"/>
                                        <w:szCs w:val="21"/>
                                        <w:lang w:val="kk-KZ"/>
                                      </w:rPr>
                                      <w:t xml:space="preserve"> (8.2.2), </w:t>
                                    </w:r>
                                    <w:r w:rsidRPr="00AE0117">
                                      <w:rPr>
                                        <w:rFonts w:ascii="Times New Roman" w:hAnsi="Times New Roman" w:cs="Times New Roman"/>
                                        <w:sz w:val="21"/>
                                        <w:szCs w:val="21"/>
                                      </w:rPr>
                                      <w:t>техногенной (бытовой) (8.2.3)</w:t>
                                    </w:r>
                                  </w:p>
                                </w:txbxContent>
                              </wps:txbx>
                              <wps:bodyPr rot="0" vert="horz" wrap="square" lIns="91440" tIns="45720" rIns="91440" bIns="45720" anchor="t" anchorCtr="0" upright="1">
                                <a:noAutofit/>
                              </wps:bodyPr>
                            </wps:wsp>
                            <wps:wsp>
                              <wps:cNvPr id="2305" name="AutoShape 703"/>
                              <wps:cNvCnPr>
                                <a:cxnSpLocks noChangeShapeType="1"/>
                              </wps:cNvCnPr>
                              <wps:spPr bwMode="auto">
                                <a:xfrm flipV="1">
                                  <a:off x="3555" y="13385"/>
                                  <a:ext cx="375"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6" name="AutoShape 704"/>
                              <wps:cNvCnPr>
                                <a:cxnSpLocks noChangeShapeType="1"/>
                              </wps:cNvCnPr>
                              <wps:spPr bwMode="auto">
                                <a:xfrm>
                                  <a:off x="3555" y="13907"/>
                                  <a:ext cx="375"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7" name="AutoShape 705"/>
                              <wps:cNvCnPr>
                                <a:cxnSpLocks noChangeShapeType="1"/>
                              </wps:cNvCnPr>
                              <wps:spPr bwMode="auto">
                                <a:xfrm>
                                  <a:off x="6465" y="14252"/>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 name="Rectangle 706"/>
                              <wps:cNvSpPr>
                                <a:spLocks noChangeArrowheads="1"/>
                              </wps:cNvSpPr>
                              <wps:spPr bwMode="auto">
                                <a:xfrm>
                                  <a:off x="3930" y="13032"/>
                                  <a:ext cx="3915" cy="603"/>
                                </a:xfrm>
                                <a:prstGeom prst="rect">
                                  <a:avLst/>
                                </a:prstGeom>
                                <a:solidFill>
                                  <a:srgbClr val="FFFFFF"/>
                                </a:solidFill>
                                <a:ln w="9525">
                                  <a:solidFill>
                                    <a:srgbClr val="000000"/>
                                  </a:solidFill>
                                  <a:miter lim="800000"/>
                                  <a:headEnd/>
                                  <a:tailEnd/>
                                </a:ln>
                              </wps:spPr>
                              <wps:txbx>
                                <w:txbxContent>
                                  <w:p w:rsidR="00BB35CB" w:rsidRPr="009E6297" w:rsidRDefault="00BB35CB" w:rsidP="009F7BF2">
                                    <w:pPr>
                                      <w:spacing w:line="206" w:lineRule="auto"/>
                                      <w:ind w:left="-142" w:right="-147"/>
                                      <w:rPr>
                                        <w:sz w:val="21"/>
                                        <w:szCs w:val="21"/>
                                      </w:rPr>
                                    </w:pPr>
                                    <w:r w:rsidRPr="009E6297">
                                      <w:rPr>
                                        <w:sz w:val="21"/>
                                        <w:szCs w:val="21"/>
                                      </w:rPr>
                                      <w:t xml:space="preserve">. </w:t>
                                    </w:r>
                                    <w:r w:rsidRPr="00117690">
                                      <w:rPr>
                                        <w:rFonts w:ascii="Times New Roman" w:hAnsi="Times New Roman" w:cs="Times New Roman"/>
                                        <w:sz w:val="21"/>
                                        <w:szCs w:val="21"/>
                                      </w:rPr>
                                      <w:t>таяние снега, льда в условиях стратификации температур воздуха</w:t>
                                    </w:r>
                                  </w:p>
                                </w:txbxContent>
                              </wps:txbx>
                              <wps:bodyPr rot="0" vert="horz" wrap="square" lIns="91440" tIns="45720" rIns="91440" bIns="45720" anchor="t" anchorCtr="0" upright="1">
                                <a:noAutofit/>
                              </wps:bodyPr>
                            </wps:wsp>
                            <wps:wsp>
                              <wps:cNvPr id="2309" name="AutoShape 707"/>
                              <wps:cNvCnPr>
                                <a:cxnSpLocks noChangeShapeType="1"/>
                              </wps:cNvCnPr>
                              <wps:spPr bwMode="auto">
                                <a:xfrm>
                                  <a:off x="1755" y="13833"/>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2227" o:spid="_x0000_s1041" style="position:absolute;left:0;text-align:left;margin-left:2.55pt;margin-top:-3.7pt;width:474.75pt;height:657.4pt;z-index:251823104" coordorigin="1695,1269" coordsize="9495,1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">
                <v:shapetype id="_x0000_t32" coordsize="21600,21600" o:spt="32" o:oned="t" path="m,l21600,21600e" filled="f">
                  <v:path arrowok="t" fillok="f" o:connecttype="none"/>
                  <o:lock v:ext="edit" shapetype="t"/>
                </v:shapetype>
                <v:shape id="AutoShape 626" o:spid="_x0000_s1042" type="#_x0000_t32" style="position:absolute;left:7860;top:11924;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1N8MAAADdAAAADwAAAGRycy9kb3ducmV2LnhtbERPy4rCMBTdC/5DuAOz09QuBu0YRQYU&#10;cXDhgzLuLs21LTY3JYla5+vNQnB5OO/pvDONuJHztWUFo2ECgriwuuZSwfGwHIxB+ICssbFMCh7k&#10;YT7r96aYaXvnHd32oRQxhH2GCqoQ2kxKX1Rk0A9tSxy5s3UGQ4SulNrhPYabRqZJ8iUN1hwbKmzp&#10;p6Lisr8aBX+/k2v+yLe0yUeTzQmd8f+HlVKfH93iG0SgLrzFL/daK0jTNM6Nb+IT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8NTfDAAAA3QAAAA8AAAAAAAAAAAAA&#10;AAAAoQIAAGRycy9kb3ducmV2LnhtbFBLBQYAAAAABAAEAPkAAACRAwAAAAA=&#10;">
                  <v:stroke endarrow="block"/>
                </v:shape>
                <v:shape id="AutoShape 627" o:spid="_x0000_s1043" type="#_x0000_t32" style="position:absolute;left:7845;top:1359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QrMYAAADdAAAADwAAAGRycy9kb3ducmV2LnhtbESPQWvCQBSE74L/YXmCN92YgzSpqxTB&#10;UpQe1BLq7ZF9JqHZt2F31eivdwuFHoeZ+YZZrHrTiis531hWMJsmIIhLqxuuFHwdN5MXED4ga2wt&#10;k4I7eVgth4MF5treeE/XQ6hEhLDPUUEdQpdL6cuaDPqp7Yijd7bOYIjSVVI7vEW4aWWaJHNpsOG4&#10;UGNH65rKn8PFKPjeZZfiXnzStphl2xM64x/Hd6XGo/7tFUSgPvyH/9ofWkGaphn8volP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wkKzGAAAA3QAAAA8AAAAAAAAA&#10;AAAAAAAAoQIAAGRycy9kb3ducmV2LnhtbFBLBQYAAAAABAAEAPkAAACUAwAAAAA=&#10;">
                  <v:stroke endarrow="block"/>
                </v:shape>
                <v:group id="Group 628" o:spid="_x0000_s1044" style="position:absolute;left:1695;top:1269;width:9495;height:13476" coordorigin="1710,1074" coordsize="9495,1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AutoShape 629" o:spid="_x0000_s1045" type="#_x0000_t32" style="position:absolute;left:1710;top:1353;width:45;height:12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MscAAADdAAAADwAAAGRycy9kb3ducmV2LnhtbESPQWsCMRSE70L/Q3gFL1Kzu2IpW6Ns&#10;BUELHrTt/XXzugndvGw3Ubf/vikIHoeZ+YZZrAbXijP1wXpWkE8zEMS115YbBe9vm4cnECEia2w9&#10;k4JfCrBa3o0WWGp/4QOdj7ERCcKhRAUmxq6UMtSGHIap74iT9+V7hzHJvpG6x0uCu1YWWfYoHVpO&#10;CwY7Whuqv48np2C/y1+qT2N3r4cfu59vqvbUTD6UGt8P1TOISEO8ha/trVZQF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4IyxwAAAN0AAAAPAAAAAAAA&#10;AAAAAAAAAKECAABkcnMvZG93bnJldi54bWxQSwUGAAAAAAQABAD5AAAAlQMAAAAA&#10;"/>
                  <v:group id="Group 630" o:spid="_x0000_s1046" style="position:absolute;left:1710;top:1074;width:9495;height:13476" coordorigin="1710,1074" coordsize="9495,1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rect id="Rectangle 631" o:spid="_x0000_s1047" style="position:absolute;left:2040;top:2235;width:14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LAMcA&#10;AADdAAAADwAAAGRycy9kb3ducmV2LnhtbESPQWvCQBSE7wX/w/KEXopumoBI6iaItlB6ELQBPT6y&#10;r0kw+zbsrhr767uFQo/DzHzDrMrR9OJKzneWFTzPExDEtdUdNwqqz7fZEoQPyBp7y6TgTh7KYvKw&#10;wlzbG+/pegiNiBD2OSpoQxhyKX3dkkE/twNx9L6sMxiidI3UDm8RbnqZJslCGuw4LrQ40Kal+ny4&#10;GAXDcYPmdSfDh7tn36dLtdtukyelHqfj+gVEoDH8h//a71pBmmY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SwDHAAAA3QAAAA8AAAAAAAAAAAAAAAAAmAIAAGRy&#10;cy9kb3ducmV2LnhtbFBLBQYAAAAABAAEAPUAAACMAwAAAAA=&#10;" strokeweight="1.5pt">
                      <v:textbox>
                        <w:txbxContent>
                          <w:p w:rsidR="00BB35CB" w:rsidRPr="00117690" w:rsidRDefault="00BB35CB" w:rsidP="009F7BF2">
                            <w:pPr>
                              <w:rPr>
                                <w:rFonts w:ascii="Times New Roman" w:hAnsi="Times New Roman" w:cs="Times New Roman"/>
                                <w:b/>
                              </w:rPr>
                            </w:pPr>
                            <w:r w:rsidRPr="00117690">
                              <w:rPr>
                                <w:rFonts w:ascii="Times New Roman" w:hAnsi="Times New Roman" w:cs="Times New Roman"/>
                                <w:b/>
                                <w:sz w:val="24"/>
                              </w:rPr>
                              <w:t>Изморозь</w:t>
                            </w:r>
                          </w:p>
                        </w:txbxContent>
                      </v:textbox>
                    </v:rect>
                    <v:group id="Group 632" o:spid="_x0000_s1048" style="position:absolute;left:1710;top:1074;width:9495;height:13476" coordorigin="1710,1074" coordsize="9495,1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rect id="Rectangle 633" o:spid="_x0000_s1049" style="position:absolute;left:8235;top:2625;width:29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syMYA&#10;AADdAAAADwAAAGRycy9kb3ducmV2LnhtbESPQWvCQBSE74X+h+UVvNVNEyo2ZhNKxdIeNV56e2af&#10;SWz2bciumvrr3YLgcZiZb5isGE0nTjS41rKCl2kEgriyuuVawbZcPc9BOI+ssbNMCv7IQZE/PmSY&#10;anvmNZ02vhYBwi5FBY33fSqlqxoy6Ka2Jw7e3g4GfZBDLfWA5wA3nYyjaCYNthwWGuzpo6Hqd3M0&#10;CnZtvMXLuvyMzNsq8d9jeTj+LJWaPI3vCxCeRn8P39pfWkEcJ6/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syMYAAADdAAAADwAAAAAAAAAAAAAAAACYAgAAZHJz&#10;L2Rvd25yZXYueG1sUEsFBgAAAAAEAAQA9QAAAIsDAAAAAA==&#10;">
                        <v:textbox>
                          <w:txbxContent>
                            <w:p w:rsidR="00BB35CB" w:rsidRPr="00117690" w:rsidRDefault="00BB35CB" w:rsidP="009F7BF2">
                              <w:pPr>
                                <w:spacing w:line="216" w:lineRule="auto"/>
                                <w:ind w:left="-142" w:right="-147"/>
                                <w:rPr>
                                  <w:rFonts w:ascii="Times New Roman" w:hAnsi="Times New Roman" w:cs="Times New Roman"/>
                                  <w:sz w:val="20"/>
                                  <w:szCs w:val="20"/>
                                </w:rPr>
                              </w:pPr>
                              <w:r w:rsidRPr="00117690">
                                <w:rPr>
                                  <w:rFonts w:ascii="Times New Roman" w:hAnsi="Times New Roman" w:cs="Times New Roman"/>
                                  <w:sz w:val="20"/>
                                  <w:szCs w:val="20"/>
                                  <w:lang w:val="kk-KZ"/>
                                </w:rPr>
                                <w:t>п</w:t>
                              </w:r>
                              <w:r w:rsidRPr="00117690">
                                <w:rPr>
                                  <w:rFonts w:ascii="Times New Roman" w:hAnsi="Times New Roman" w:cs="Times New Roman"/>
                                  <w:sz w:val="20"/>
                                  <w:szCs w:val="20"/>
                                </w:rPr>
                                <w:t xml:space="preserve">ри адвекции воздушных </w:t>
                              </w:r>
                            </w:p>
                            <w:p w:rsidR="00BB35CB" w:rsidRPr="00117690" w:rsidRDefault="00BB35CB" w:rsidP="009F7BF2">
                              <w:pPr>
                                <w:spacing w:line="21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масс</w:t>
                              </w:r>
                              <w:r w:rsidRPr="00117690">
                                <w:rPr>
                                  <w:rFonts w:ascii="Times New Roman" w:hAnsi="Times New Roman" w:cs="Times New Roman"/>
                                  <w:sz w:val="20"/>
                                  <w:szCs w:val="20"/>
                                  <w:lang w:val="kk-KZ"/>
                                </w:rPr>
                                <w:t xml:space="preserve"> (1.2.1) и </w:t>
                              </w:r>
                              <w:r w:rsidRPr="00117690">
                                <w:rPr>
                                  <w:rFonts w:ascii="Times New Roman" w:hAnsi="Times New Roman" w:cs="Times New Roman"/>
                                  <w:sz w:val="20"/>
                                  <w:szCs w:val="20"/>
                                </w:rPr>
                                <w:t>радиационном охлаждении (1.2.2)</w:t>
                              </w:r>
                            </w:p>
                          </w:txbxContent>
                        </v:textbox>
                      </v:rect>
                      <v:rect id="Rectangle 634" o:spid="_x0000_s1050" style="position:absolute;left:3900;top:2514;width:391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v8YA&#10;AADdAAAADwAAAGRycy9kb3ducmV2LnhtbESPT2vCQBTE7wW/w/KE3pqNEUTTrCItlnrMn0tvr9nX&#10;JG32bciumvrpuwXB4zAzv2Gy3WR6cabRdZYVLKIYBHFtdceNgqo8PK1BOI+ssbdMCn7JwW47e8gw&#10;1fbCOZ0L34gAYZeigtb7IZXS1S0ZdJEdiIP3ZUeDPsixkXrES4CbXiZxvJIGOw4LLQ700lL9U5yM&#10;gs8uqfCal2+x2RyW/jiV36ePV6Ue59P+GYSnyd/Dt/a7VpAkyx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Tyv8YAAADdAAAADwAAAAAAAAAAAAAAAACYAgAAZHJz&#10;L2Rvd25yZXYueG1sUEsFBgAAAAAEAAQA9QAAAIsDAAAAAA==&#10;">
                        <v:textbo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lang w:val="kk-KZ"/>
                                </w:rPr>
                                <w:t>о</w:t>
                              </w:r>
                              <w:r w:rsidRPr="00117690">
                                <w:rPr>
                                  <w:rFonts w:ascii="Times New Roman" w:hAnsi="Times New Roman" w:cs="Times New Roman"/>
                                </w:rPr>
                                <w:t>саждение взвешенных капель воды без их растекания (дымка, туман)</w:t>
                              </w:r>
                            </w:p>
                          </w:txbxContent>
                        </v:textbox>
                      </v:rect>
                      <v:rect id="Rectangle 635" o:spid="_x0000_s1051" style="position:absolute;left:2100;top:13605;width:145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NA8YA&#10;AADdAAAADwAAAGRycy9kb3ducmV2LnhtbESPT4vCMBTE78J+h/AWvMiaWmF3qUZZ/APiQdAV9Pho&#10;nm3Z5qUkUauf3iwIHoeZ+Q0znramFhdyvrKsYNBPQBDnVldcKNj/Lj++QfiArLG2TApu5GE6eeuM&#10;MdP2ylu67EIhIoR9hgrKEJpMSp+XZND3bUMcvZN1BkOUrpDa4TXCTS3TJPmUBiuOCyU2NCsp/9ud&#10;jYLmMEOz2Miwdrfh/Xjeb+bzpKdU9739GYEI1IZX+NleaQVpOvyC/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1NA8YAAADdAAAADwAAAAAAAAAAAAAAAACYAgAAZHJz&#10;L2Rvd25yZXYueG1sUEsFBgAAAAAEAAQA9QAAAIsDAAAAAA==&#10;" strokeweight="1.5pt">
                        <v:textbox>
                          <w:txbxContent>
                            <w:p w:rsidR="00BB35CB" w:rsidRPr="00AE0117" w:rsidRDefault="00BB35CB" w:rsidP="009F7BF2">
                              <w:pPr>
                                <w:spacing w:line="204" w:lineRule="auto"/>
                                <w:rPr>
                                  <w:rFonts w:ascii="Times New Roman" w:hAnsi="Times New Roman" w:cs="Times New Roman"/>
                                  <w:b/>
                                </w:rPr>
                              </w:pPr>
                              <w:r w:rsidRPr="00AE0117">
                                <w:rPr>
                                  <w:rFonts w:ascii="Times New Roman" w:hAnsi="Times New Roman" w:cs="Times New Roman"/>
                                  <w:b/>
                                  <w:sz w:val="24"/>
                                </w:rPr>
                                <w:t>Наледи</w:t>
                              </w:r>
                            </w:p>
                          </w:txbxContent>
                        </v:textbox>
                      </v:rect>
                      <v:roundrect id="AutoShape 636" o:spid="_x0000_s1052" style="position:absolute;left:3435;top:1074;width:7695;height:5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DCMQA&#10;AADdAAAADwAAAGRycy9kb3ducmV2LnhtbERPTWvCQBC9C/0PyxR6040p2hLdhFJasUfTBj0O2TEJ&#10;zc6m2TXG/nr3IHh8vO91NppWDNS7xrKC+SwCQVxa3XCl4Of7c/oKwnlkja1lUnAhB1n6MFljou2Z&#10;dzTkvhIhhF2CCmrvu0RKV9Zk0M1sRxy4o+0N+gD7SuoezyHctDKOoqU02HBoqLGj95rK3/xkFPBg&#10;P/7/in3UvpyK7Wa++coPxUKpp8fxbQXC0+jv4pt7qxXE8XOYG96EJ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gwjEAAAA3QAAAA8AAAAAAAAAAAAAAAAAmAIAAGRycy9k&#10;b3ducmV2LnhtbFBLBQYAAAAABAAEAPUAAACJAwAAAAA=&#10;" strokeweight="1.5pt">
                        <v:textbox>
                          <w:txbxContent>
                            <w:p w:rsidR="00BB35CB" w:rsidRPr="00117690" w:rsidRDefault="00BB35CB" w:rsidP="009F7BF2">
                              <w:pPr>
                                <w:spacing w:line="204" w:lineRule="auto"/>
                                <w:outlineLvl w:val="0"/>
                                <w:rPr>
                                  <w:rFonts w:ascii="Times New Roman" w:hAnsi="Times New Roman" w:cs="Times New Roman"/>
                                </w:rPr>
                              </w:pPr>
                              <w:r w:rsidRPr="00117690">
                                <w:rPr>
                                  <w:rFonts w:ascii="Times New Roman" w:hAnsi="Times New Roman" w:cs="Times New Roman"/>
                                  <w:b/>
                                  <w:sz w:val="24"/>
                                  <w:szCs w:val="24"/>
                                </w:rPr>
                                <w:t>Виды снежно-ледяных образований</w:t>
                              </w:r>
                            </w:p>
                          </w:txbxContent>
                        </v:textbox>
                      </v:roundrect>
                      <v:rect id="Rectangle 637" o:spid="_x0000_s1053" style="position:absolute;left:3900;top:1838;width:39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zcQA&#10;AADdAAAADwAAAGRycy9kb3ducmV2LnhtbESPQYvCMBSE7wv+h/AEb2tqBdFqFHFx0aPWy96ezbOt&#10;Ni+liVr99UYQ9jjMzDfMbNGaStyocaVlBYN+BII4s7rkXMEhXX+PQTiPrLGyTAoe5GAx73zNMNH2&#10;zju67X0uAoRdggoK7+tESpcVZND1bU0cvJNtDPogm1zqBu8BbioZR9FIGiw5LBRY06qg7LK/GgXH&#10;Mj7gc5f+RmayHvptm56vfz9K9brtcgrCU+v/w5/2RiuI4+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7Zs3EAAAA3QAAAA8AAAAAAAAAAAAAAAAAmAIAAGRycy9k&#10;b3ducmV2LnhtbFBLBQYAAAAABAAEAPUAAACJAwAAAAA=&#10;">
                        <v:textbo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sz w:val="24"/>
                                  <w:lang w:val="kk-KZ"/>
                                </w:rPr>
                                <w:t>с</w:t>
                              </w:r>
                              <w:r w:rsidRPr="00117690">
                                <w:rPr>
                                  <w:rFonts w:ascii="Times New Roman" w:hAnsi="Times New Roman" w:cs="Times New Roman"/>
                                  <w:sz w:val="24"/>
                                </w:rPr>
                                <w:t>ублимация водяного пара</w:t>
                              </w:r>
                            </w:p>
                          </w:txbxContent>
                        </v:textbox>
                      </v:rect>
                      <v:rect id="Rectangle 638" o:spid="_x0000_s1054" style="position:absolute;left:8250;top:1824;width:291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LcMA&#10;AADdAAAADwAAAGRycy9kb3ducmV2LnhtbERPPW/CMBDdK/EfrEPqVhwCqmjAiRAoVTtCWLod8TVJ&#10;ic9R7EDKr6+HSoxP73uTjaYVV+pdY1nBfBaBIC6tbrhScCrylxUI55E1tpZJwS85yNLJ0wYTbW98&#10;oOvRVyKEsEtQQe19l0jpypoMupntiAP3bXuDPsC+krrHWwg3rYyj6FUabDg01NjRrqbychyMgnMT&#10;n/B+KN4j85Yv/OdY/Axfe6Wep+N2DcLT6B/if/eHVhDHy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8LcMAAADdAAAADwAAAAAAAAAAAAAAAACYAgAAZHJzL2Rv&#10;d25yZXYueG1sUEsFBgAAAAAEAAQA9QAAAIgDAAAAAA==&#10;">
                        <v:textbox>
                          <w:txbxContent>
                            <w:p w:rsidR="00BB35CB" w:rsidRPr="00117690" w:rsidRDefault="00BB35CB" w:rsidP="009F7BF2">
                              <w:pPr>
                                <w:spacing w:line="204" w:lineRule="auto"/>
                                <w:ind w:right="-147"/>
                                <w:rPr>
                                  <w:rFonts w:ascii="Times New Roman" w:hAnsi="Times New Roman" w:cs="Times New Roman"/>
                                  <w:lang w:val="kk-KZ"/>
                                </w:rPr>
                              </w:pPr>
                              <w:r w:rsidRPr="00117690">
                                <w:rPr>
                                  <w:rFonts w:ascii="Times New Roman" w:hAnsi="Times New Roman" w:cs="Times New Roman"/>
                                  <w:lang w:val="kk-KZ"/>
                                </w:rPr>
                                <w:t>при морозах (1.1.1) и заморозках (1.1.2)</w:t>
                              </w:r>
                            </w:p>
                          </w:txbxContent>
                        </v:textbox>
                      </v:rect>
                      <v:shape id="AutoShape 639" o:spid="_x0000_s1055" type="#_x0000_t32" style="position:absolute;left:3525;top:2088;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KYMQAAADdAAAADwAAAGRycy9kb3ducmV2LnhtbESPQWsCMRSE7wX/Q3iCt5p10VJWo1RB&#10;EC9FLbTHx+a5G7p5WTZxs/77RhB6HGbmG2a1GWwjeuq8caxgNs1AEJdOG64UfF32r+8gfEDW2Dgm&#10;BXfysFmPXlZYaBf5RP05VCJB2BeooA6hLaT0ZU0W/dS1xMm7us5iSLKrpO4wJrhtZJ5lb9Ki4bRQ&#10;Y0u7msrf880qMPHT9O1hF7fH7x+vI5n7whmlJuPhYwki0BD+w8/2QSvI8/kM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opgxAAAAN0AAAAPAAAAAAAAAAAA&#10;AAAAAKECAABkcnMvZG93bnJldi54bWxQSwUGAAAAAAQABAD5AAAAkgMAAAAA&#10;">
                        <v:stroke endarrow="block"/>
                      </v:shape>
                      <v:shape id="AutoShape 640" o:spid="_x0000_s1056" type="#_x0000_t32" style="position:absolute;left:3525;top:2558;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nfcYAAADdAAAADwAAAGRycy9kb3ducmV2LnhtbESPQWvCQBSE74L/YXlCb7oxlKLRVaRQ&#10;EUsPagl6e2SfSTD7NuyuGvvruwWhx2FmvmHmy8404kbO15YVjEcJCOLC6ppLBd+Hj+EEhA/IGhvL&#10;pOBBHpaLfm+OmbZ33tFtH0oRIewzVFCF0GZS+qIig35kW+Lona0zGKJ0pdQO7xFuGpkmyZs0WHNc&#10;qLCl94qKy/5qFBw/p9f8kX/RNh9Ptyd0xv8c1kq9DLrVDESgLvyHn+2NVpCmr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533GAAAA3QAAAA8AAAAAAAAA&#10;AAAAAAAAoQIAAGRycy9kb3ducmV2LnhtbFBLBQYAAAAABAAEAPkAAACUAwAAAAA=&#10;">
                        <v:stroke endarrow="block"/>
                      </v:shape>
                      <v:shape id="AutoShape 641" o:spid="_x0000_s1057" type="#_x0000_t32" style="position:absolute;left:7815;top:2088;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C5scAAADdAAAADwAAAGRycy9kb3ducmV2LnhtbESPT2vCQBTE74LfYXkFb7oxLUWjq0ih&#10;RSwe/ENob4/sMwnNvg27q8Z++q5Q8DjMzG+Y+bIzjbiQ87VlBeNRAoK4sLrmUsHx8D6cgPABWWNj&#10;mRTcyMNy0e/NMdP2yju67EMpIoR9hgqqENpMSl9UZNCPbEscvZN1BkOUrpTa4TXCTSPTJHmVBmuO&#10;CxW29FZR8bM/GwVfn9Nzfsu3tMnH0803OuN/Dx9KDZ661QxEoC48wv/ttVaQpi/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0LmxwAAAN0AAAAPAAAAAAAA&#10;AAAAAAAAAKECAABkcnMvZG93bnJldi54bWxQSwUGAAAAAAQABAD5AAAAlQMAAAAA&#10;">
                        <v:stroke endarrow="block"/>
                      </v:shape>
                      <v:shape id="AutoShape 642" o:spid="_x0000_s1058" type="#_x0000_t32" style="position:absolute;left:7815;top:2867;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7akscAAADdAAAADwAAAGRycy9kb3ducmV2LnhtbESPT2vCQBTE7wW/w/IEb3VjkKLRVURo&#10;EUsP/iHo7ZF9JsHs27C7auyn7xYKPQ4z8xtmvuxMI+7kfG1ZwWiYgCAurK65VHA8vL9OQPiArLGx&#10;TAqe5GG56L3MMdP2wTu670MpIoR9hgqqENpMSl9UZNAPbUscvYt1BkOUrpTa4SPCTSPTJHmTBmuO&#10;CxW2tK6ouO5vRsHpc3rLn/kXbfPRdHtGZ/z34UOpQb9bzUAE6sJ/+K+90QrSdDy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tqSxwAAAN0AAAAPAAAAAAAA&#10;AAAAAAAAAKECAABkcnMvZG93bnJldi54bWxQSwUGAAAAAAQABAD5AAAAlQMAAAAA&#10;">
                        <v:stroke endarrow="block"/>
                      </v:shape>
                      <v:shape id="AutoShape 643" o:spid="_x0000_s1059" type="#_x0000_t32" style="position:absolute;left:1710;top:1353;width:17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h8cYAAADdAAAADwAAAGRycy9kb3ducmV2LnhtbESPQWvCQBSE70L/w/IKvUjdJFiR6CpF&#10;KBQPBTUHj4/d1ySYfZvurjH9911B6HGYmW+Y9Xa0nRjIh9axgnyWgSDWzrRcK6hOH69LECEiG+wc&#10;k4JfCrDdPE3WWBp34wMNx1iLBOFQooImxr6UMuiGLIaZ64mT9+28xZikr6XxeEtw28kiyxbSYstp&#10;ocGedg3py/FqFbT76qsapj/R6+U+P/s8nM6dVurleXxfgYg0xv/wo/1pFBTF/A3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gIfHGAAAA3QAAAA8AAAAAAAAA&#10;AAAAAAAAoQIAAGRycy9kb3ducmV2LnhtbFBLBQYAAAAABAAEAPkAAACUAwAAAAA=&#10;"/>
                      <v:shape id="AutoShape 644" o:spid="_x0000_s1060" type="#_x0000_t32" style="position:absolute;left:1710;top:2456;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hfsYAAADdAAAADwAAAGRycy9kb3ducmV2LnhtbESPQWvCQBSE70L/w/KE3nRjKFJTV5GC&#10;UiweqiW0t0f2mQSzb8PuqtFf7wqCx2FmvmGm88404kTO15YVjIYJCOLC6ppLBb+75eAdhA/IGhvL&#10;pOBCHuazl94UM23P/EOnbShFhLDPUEEVQptJ6YuKDPqhbYmjt7fOYIjSlVI7PEe4aWSaJGNpsOa4&#10;UGFLnxUVh+3RKPj7nhzzS76hdT6arP/RGX/drZR67XeLDxCBuvAMP9pfWkGavo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w4X7GAAAA3QAAAA8AAAAAAAAA&#10;AAAAAAAAoQIAAGRycy9kb3ducmV2LnhtbFBLBQYAAAAABAAEAPkAAACUAwAAAAA=&#10;">
                        <v:stroke endarrow="block"/>
                      </v:shape>
                      <v:rect id="Rectangle 645" o:spid="_x0000_s1061" style="position:absolute;left:2070;top:4031;width:145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fscA&#10;AADdAAAADwAAAGRycy9kb3ducmV2LnhtbESPT2sCMRTE70K/Q3gFL6JZV6lla5TiHygehKpgj4/N&#10;6+7SzcuSRF399I0geBxm5jfMdN6aWpzJ+cqyguEgAUGcW11xoeCwX/ffQfiArLG2TAqu5GE+e+lM&#10;MdP2wt903oVCRAj7DBWUITSZlD4vyaAf2IY4er/WGQxRukJqh5cIN7VMk+RNGqw4LpTY0KKk/G93&#10;Mgqa4wLNaivDxl1Ht5/TYbtcJj2luq/t5weIQG14hh/tL60gTccT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Pn7HAAAA3QAAAA8AAAAAAAAAAAAAAAAAmAIAAGRy&#10;cy9kb3ducmV2LnhtbFBLBQYAAAAABAAEAPUAAACMAw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Гололед</w:t>
                              </w:r>
                            </w:p>
                          </w:txbxContent>
                        </v:textbox>
                      </v:rect>
                      <v:rect id="Rectangle 646" o:spid="_x0000_s1062" style="position:absolute;left:3900;top:4354;width:391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wK8MA&#10;AADdAAAADwAAAGRycy9kb3ducmV2LnhtbERPPW/CMBDdK/EfrEPqVhwCqmjAiRAoVTtCWLod8TVJ&#10;ic9R7EDKr6+HSoxP73uTjaYVV+pdY1nBfBaBIC6tbrhScCrylxUI55E1tpZJwS85yNLJ0wYTbW98&#10;oOvRVyKEsEtQQe19l0jpypoMupntiAP3bXuDPsC+krrHWwg3rYyj6FUabDg01NjRrqbychyMgnMT&#10;n/B+KN4j85Yv/OdY/Axfe6Wep+N2DcLT6B/if/eHVhDHy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wK8MAAADdAAAADwAAAAAAAAAAAAAAAACYAgAAZHJzL2Rv&#10;d25yZXYueG1sUEsFBgAAAAAEAAQA9QAAAIgDAAAAAA==&#10;">
                        <v:textbox>
                          <w:txbxContent>
                            <w:p w:rsidR="00BB35CB" w:rsidRPr="00117690" w:rsidRDefault="00BB35CB" w:rsidP="009F7BF2">
                              <w:pPr>
                                <w:spacing w:line="204" w:lineRule="auto"/>
                                <w:ind w:left="-142" w:right="-147"/>
                                <w:rPr>
                                  <w:rFonts w:ascii="Times New Roman" w:hAnsi="Times New Roman" w:cs="Times New Roman"/>
                                </w:rPr>
                              </w:pPr>
                              <w:r w:rsidRPr="00117690">
                                <w:rPr>
                                  <w:rFonts w:ascii="Times New Roman" w:hAnsi="Times New Roman" w:cs="Times New Roman"/>
                                </w:rPr>
                                <w:t xml:space="preserve">понижение температуры </w:t>
                              </w:r>
                              <w:proofErr w:type="gramStart"/>
                              <w:r w:rsidRPr="00117690">
                                <w:rPr>
                                  <w:rFonts w:ascii="Times New Roman" w:hAnsi="Times New Roman" w:cs="Times New Roman"/>
                                </w:rPr>
                                <w:t>воздуха  после</w:t>
                              </w:r>
                              <w:proofErr w:type="gramEnd"/>
                              <w:r w:rsidRPr="00117690">
                                <w:rPr>
                                  <w:rFonts w:ascii="Times New Roman" w:hAnsi="Times New Roman" w:cs="Times New Roman"/>
                                </w:rPr>
                                <w:t xml:space="preserve"> дождей, туманов</w:t>
                              </w:r>
                            </w:p>
                          </w:txbxContent>
                        </v:textbox>
                      </v:rect>
                      <v:rect id="Rectangle 647" o:spid="_x0000_s1063" style="position:absolute;left:8250;top:3619;width:291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VsMYA&#10;AADdAAAADwAAAGRycy9kb3ducmV2LnhtbESPT2vCQBTE7wW/w/IEb3VjLNKkriItlvaYP5feXrOv&#10;STT7NmRXTf30bkHocZiZ3zDr7Wg6cabBtZYVLOYRCOLK6pZrBWWxf3wG4Tyyxs4yKfglB9vN5GGN&#10;qbYXzuic+1oECLsUFTTe96mUrmrIoJvbnjh4P3Yw6IMcaqkHvAS46WQcRStpsOWw0GBPrw1Vx/xk&#10;FHy3cYnXrHiPTLJf+s+xOJy+3pSaTcfdCwhPo/8P39sfWkEcPy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0VsMYAAADdAAAADwAAAAAAAAAAAAAAAACYAgAAZHJz&#10;L2Rvd25yZXYueG1sUEsFBgAAAAAEAAQA9QAAAIsDAAAAAA==&#10;">
                        <v:textbox>
                          <w:txbxContent>
                            <w:p w:rsidR="00BB35CB" w:rsidRPr="00117690" w:rsidRDefault="00BB35CB" w:rsidP="009F7BF2">
                              <w:pPr>
                                <w:spacing w:line="204" w:lineRule="auto"/>
                                <w:ind w:right="-147"/>
                                <w:rPr>
                                  <w:rFonts w:ascii="Times New Roman" w:hAnsi="Times New Roman" w:cs="Times New Roman"/>
                                  <w:lang w:val="kk-KZ"/>
                                </w:rPr>
                              </w:pPr>
                              <w:r w:rsidRPr="00117690">
                                <w:rPr>
                                  <w:rFonts w:ascii="Times New Roman" w:hAnsi="Times New Roman" w:cs="Times New Roman"/>
                                  <w:lang w:val="kk-KZ"/>
                                </w:rPr>
                                <w:t>при морозах (2.1.1) и оттепелях (2.1.2)</w:t>
                              </w:r>
                            </w:p>
                          </w:txbxContent>
                        </v:textbox>
                      </v:rect>
                      <v:rect id="Rectangle 648" o:spid="_x0000_s1064" style="position:absolute;left:8250;top:4295;width:291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q8MMA&#10;AADdAAAADwAAAGRycy9kb3ducmV2LnhtbERPPW/CMBDdK/EfrEPqVhyCqGjAiRAoVTtCWLod8TVJ&#10;ic9R7EDKr6+HSoxP73uTjaYVV+pdY1nBfBaBIC6tbrhScCrylxUI55E1tpZJwS85yNLJ0wYTbW98&#10;oOvRVyKEsEtQQe19l0jpypoMupntiAP3bXuDPsC+krrHWwg3rYyj6FUabDg01NjRrqbychyMgnMT&#10;n/B+KN4j85Yv/OdY/Axfe6Wep+N2DcLT6B/if/eHVhDHy7A/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4q8MMAAADdAAAADwAAAAAAAAAAAAAAAACYAgAAZHJzL2Rv&#10;d25yZXYueG1sUEsFBgAAAAAEAAQA9QAAAIgDAAAAAA==&#10;">
                        <v:textbox>
                          <w:txbxContent>
                            <w:p w:rsidR="00BB35CB" w:rsidRPr="00117690" w:rsidRDefault="00BB35CB" w:rsidP="009F7BF2">
                              <w:pPr>
                                <w:spacing w:line="204" w:lineRule="auto"/>
                                <w:ind w:left="-142" w:right="-147"/>
                                <w:rPr>
                                  <w:rFonts w:ascii="Times New Roman" w:hAnsi="Times New Roman" w:cs="Times New Roman"/>
                                  <w:lang w:val="kk-KZ"/>
                                </w:rPr>
                              </w:pPr>
                              <w:r w:rsidRPr="00117690">
                                <w:rPr>
                                  <w:rFonts w:ascii="Times New Roman" w:hAnsi="Times New Roman" w:cs="Times New Roman"/>
                                  <w:sz w:val="24"/>
                                </w:rPr>
                                <w:t>радиационное</w:t>
                              </w:r>
                              <w:r w:rsidRPr="00117690">
                                <w:rPr>
                                  <w:rFonts w:ascii="Times New Roman" w:hAnsi="Times New Roman" w:cs="Times New Roman"/>
                                  <w:lang w:val="kk-KZ"/>
                                </w:rPr>
                                <w:t xml:space="preserve"> (2.2.1) и </w:t>
                              </w:r>
                              <w:r w:rsidRPr="00117690">
                                <w:rPr>
                                  <w:rFonts w:ascii="Times New Roman" w:hAnsi="Times New Roman" w:cs="Times New Roman"/>
                                  <w:sz w:val="24"/>
                                </w:rPr>
                                <w:t>адвентивное</w:t>
                              </w:r>
                              <w:r w:rsidRPr="00117690">
                                <w:rPr>
                                  <w:rFonts w:ascii="Times New Roman" w:hAnsi="Times New Roman" w:cs="Times New Roman"/>
                                </w:rPr>
                                <w:t xml:space="preserve"> (2.2.2)</w:t>
                              </w:r>
                            </w:p>
                          </w:txbxContent>
                        </v:textbox>
                      </v:rect>
                      <v:shape id="AutoShape 649" o:spid="_x0000_s1065" type="#_x0000_t32" style="position:absolute;left:3525;top:3884;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vcMAAADdAAAADwAAAGRycy9kb3ducmV2LnhtbESPQYvCMBSE7wv+h/AEb2tqwWWpRlFB&#10;kL3IuoIeH82zDTYvpck29d8bYWGPw8x8wyzXg21ET503jhXMphkI4tJpw5WC88/+/ROED8gaG8ek&#10;4EEe1qvR2xIL7SJ/U38KlUgQ9gUqqENoCyl9WZNFP3UtcfJurrMYkuwqqTuMCW4bmWfZh7RoOC3U&#10;2NKupvJ++rUKTDyavj3s4vbrcvU6knnMnVFqMh42CxCBhvAf/msftII8n8/g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rHL3DAAAA3QAAAA8AAAAAAAAAAAAA&#10;AAAAoQIAAGRycy9kb3ducmV2LnhtbFBLBQYAAAAABAAEAPkAAACRAwAAAAA=&#10;">
                        <v:stroke endarrow="block"/>
                      </v:shape>
                      <v:shape id="AutoShape 650" o:spid="_x0000_s1066" type="#_x0000_t32" style="position:absolute;left:3525;top:4354;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JxoMYAAADdAAAADwAAAGRycy9kb3ducmV2LnhtbESPQWvCQBSE74L/YXlCb7ox0KLRVaRQ&#10;EUsPagl6e2SfSTD7NuyuGvvruwWhx2FmvmHmy8404kbO15YVjEcJCOLC6ppLBd+Hj+EEhA/IGhvL&#10;pOBBHpaLfm+OmbZ33tFtH0oRIewzVFCF0GZS+qIig35kW+Lona0zGKJ0pdQO7xFuGpkmyZs0WHNc&#10;qLCl94qKy/5qFBw/p9f8kX/RNh9Ptyd0xv8c1kq9DLrVDESgLvyHn+2NVpCmr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ScaDGAAAA3QAAAA8AAAAAAAAA&#10;AAAAAAAAoQIAAGRycy9kb3ducmV2LnhtbFBLBQYAAAAABAAEAPkAAACUAwAAAAA=&#10;">
                        <v:stroke endarrow="block"/>
                      </v:shape>
                      <v:shape id="AutoShape 651" o:spid="_x0000_s1067" type="#_x0000_t32" style="position:absolute;left:7815;top:3884;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7UO8cAAADdAAAADwAAAGRycy9kb3ducmV2LnhtbESPT2vCQBTE74LfYXkFb7oxpUWjq0ih&#10;RSwe/ENob4/sMwnNvg27q8Z++q5Q8DjMzG+Y+bIzjbiQ87VlBeNRAoK4sLrmUsHx8D6cgPABWWNj&#10;mRTcyMNy0e/NMdP2yju67EMpIoR9hgqqENpMSl9UZNCPbEscvZN1BkOUrpTa4TXCTSPTJHmVBmuO&#10;CxW29FZR8bM/GwVfn9Nzfsu3tMnH0803OuN/Dx9KDZ661QxEoC48wv/ttVaQpi/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tQ7xwAAAN0AAAAPAAAAAAAA&#10;AAAAAAAAAKECAABkcnMvZG93bnJldi54bWxQSwUGAAAAAAQABAD5AAAAlQMAAAAA&#10;">
                        <v:stroke endarrow="block"/>
                      </v:shape>
                      <v:shape id="AutoShape 652" o:spid="_x0000_s1068" type="#_x0000_t32" style="position:absolute;left:7815;top:4663;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T8cAAADdAAAADwAAAGRycy9kb3ducmV2LnhtbESPT2vCQBTE74LfYXkFb7oxtEWjq0ih&#10;RSwe/ENob4/sMwnNvg27q8Z++q5Q8DjMzG+Y+bIzjbiQ87VlBeNRAoK4sLrmUsHx8D6cgPABWWNj&#10;mRTcyMNy0e/NMdP2yju67EMpIoR9hgqqENpMSl9UZNCPbEscvZN1BkOUrpTa4TXCTSPTJHmVBmuO&#10;CxW29FZR8bM/GwVfn9Nzfsu3tMnH0803OuN/Dx9KDZ661QxEoC48wv/ttVaQpi/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90xPxwAAAN0AAAAPAAAAAAAA&#10;AAAAAAAAAKECAABkcnMvZG93bnJldi54bWxQSwUGAAAAAAQABAD5AAAAlQMAAAAA&#10;">
                        <v:stroke endarrow="block"/>
                      </v:shape>
                      <v:rect id="Rectangle 653" o:spid="_x0000_s1069" style="position:absolute;left:3900;top:3649;width:3915;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JaMYA&#10;AADdAAAADwAAAGRycy9kb3ducmV2LnhtbESPQWvCQBSE74X+h+UVeqsbUyJtzCpisbRHjZfentln&#10;Es2+Ddk1Sf31bkHocZiZb5hsOZpG9NS52rKC6SQCQVxYXXOpYJ9vXt5AOI+ssbFMCn7JwXLx+JBh&#10;qu3AW+p3vhQBwi5FBZX3bSqlKyoy6Ca2JQ7e0XYGfZBdKXWHQ4CbRsZRNJMGaw4LFba0rqg47y5G&#10;waGO93jd5p+Red+8+u8xP11+PpR6fhpXcxCeRv8fvre/tII4Th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JaMYAAADdAAAADwAAAAAAAAAAAAAAAACYAgAAZHJz&#10;L2Rvd25yZXYueG1sUEsFBgAAAAAEAAQA9QAAAIsDAAAAAA==&#10;">
                        <v:textbox>
                          <w:txbxContent>
                            <w:p w:rsidR="00BB35CB" w:rsidRPr="00117690" w:rsidRDefault="00BB35CB" w:rsidP="009F7BF2">
                              <w:pPr>
                                <w:spacing w:line="204" w:lineRule="auto"/>
                                <w:ind w:left="-142" w:right="-147"/>
                                <w:rPr>
                                  <w:rFonts w:ascii="Times New Roman" w:hAnsi="Times New Roman" w:cs="Times New Roman"/>
                                </w:rPr>
                              </w:pPr>
                              <w:r w:rsidRPr="00117690">
                                <w:rPr>
                                  <w:rFonts w:ascii="Times New Roman" w:hAnsi="Times New Roman" w:cs="Times New Roman"/>
                                  <w:sz w:val="24"/>
                                </w:rPr>
                                <w:t>Выпадение жидких атмосферных осадков (дождь, морось)</w:t>
                              </w:r>
                            </w:p>
                          </w:txbxContent>
                        </v:textbox>
                      </v:rect>
                      <v:shape id="AutoShape 654" o:spid="_x0000_s1070" type="#_x0000_t32" style="position:absolute;left:1710;top:4266;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3o8YAAADdAAAADwAAAGRycy9kb3ducmV2LnhtbESPQWvCQBSE70L/w/KE3nRjoFJTV5GC&#10;UiweqiW0t0f2mQSzb8PuqtFf7wqCx2FmvmGm88404kTO15YVjIYJCOLC6ppLBb+75eAdhA/IGhvL&#10;pOBCHuazl94UM23P/EOnbShFhLDPUEEVQptJ6YuKDPqhbYmjt7fOYIjSlVI7PEe4aWSaJGNpsOa4&#10;UGFLnxUVh+3RKPj7nhzzS76hdT6arP/RGX/drZR67XeLDxCBuvAMP9pfWkGavo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pd6PGAAAA3QAAAA8AAAAAAAAA&#10;AAAAAAAAoQIAAGRycy9kb3ducmV2LnhtbFBLBQYAAAAABAAEAPkAAACUAwAAAAA=&#10;">
                        <v:stroke endarrow="block"/>
                      </v:shape>
                      <v:rect id="Rectangle 655" o:spid="_x0000_s1071" style="position:absolute;left:2085;top:5604;width:145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oo8cA&#10;AADdAAAADwAAAGRycy9kb3ducmV2LnhtbESPT2sCMRTE70K/Q3gFL6JZV6xla5TiHygehKpgj4/N&#10;6+7SzcuSRF399I0geBxm5jfMdN6aWpzJ+cqyguEgAUGcW11xoeCwX/ffQfiArLG2TAqu5GE+e+lM&#10;MdP2wt903oVCRAj7DBWUITSZlD4vyaAf2IY4er/WGQxRukJqh5cIN7VMk+RNGqw4LpTY0KKk/G93&#10;Mgqa4wLNaivDxl1Ht5/TYbtcJj2luq/t5weIQG14hh/tL60gTccT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qKPHAAAA3QAAAA8AAAAAAAAAAAAAAAAAmAIAAGRy&#10;cy9kb3ducmV2LnhtbFBLBQYAAAAABAAEAPUAAACMAw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Снежный покров</w:t>
                              </w:r>
                            </w:p>
                          </w:txbxContent>
                        </v:textbox>
                      </v:rect>
                      <v:rect id="Rectangle 656" o:spid="_x0000_s1072" style="position:absolute;left:3930;top:6044;width:258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m9sMA&#10;AADdAAAADwAAAGRycy9kb3ducmV2LnhtbERPPW/CMBDdK/EfrEPqVhyCqGjAiRAoVTtCWLod8TVJ&#10;ic9R7EDKr6+HSoxP73uTjaYVV+pdY1nBfBaBIC6tbrhScCrylxUI55E1tpZJwS85yNLJ0wYTbW98&#10;oOvRVyKEsEtQQe19l0jpypoMupntiAP3bXuDPsC+krrHWwg3rYyj6FUabDg01NjRrqbychyMgnMT&#10;n/B+KN4j85Yv/OdY/Axfe6Wep+N2DcLT6B/if/eHVhDHyzA3vAlP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m9sMAAADdAAAADwAAAAAAAAAAAAAAAACYAgAAZHJzL2Rv&#10;d25yZXYueG1sUEsFBgAAAAAEAAQA9QAAAIgDAAAAAA==&#10;">
                        <v:textbox>
                          <w:txbxContent>
                            <w:p w:rsidR="00BB35CB" w:rsidRPr="00117690" w:rsidRDefault="00BB35CB" w:rsidP="009F7BF2">
                              <w:pPr>
                                <w:spacing w:line="206" w:lineRule="auto"/>
                                <w:ind w:left="-142" w:right="-148"/>
                                <w:rPr>
                                  <w:rFonts w:ascii="Times New Roman" w:hAnsi="Times New Roman" w:cs="Times New Roman"/>
                                  <w:sz w:val="18"/>
                                  <w:szCs w:val="18"/>
                                </w:rPr>
                              </w:pPr>
                              <w:r w:rsidRPr="00117690">
                                <w:rPr>
                                  <w:rFonts w:ascii="Times New Roman" w:hAnsi="Times New Roman" w:cs="Times New Roman"/>
                                  <w:sz w:val="18"/>
                                  <w:szCs w:val="18"/>
                                </w:rPr>
                                <w:t xml:space="preserve">искусственная </w:t>
                              </w:r>
                              <w:proofErr w:type="gramStart"/>
                              <w:r w:rsidRPr="00117690">
                                <w:rPr>
                                  <w:rFonts w:ascii="Times New Roman" w:hAnsi="Times New Roman" w:cs="Times New Roman"/>
                                  <w:sz w:val="18"/>
                                  <w:szCs w:val="18"/>
                                </w:rPr>
                                <w:t>передис-локация</w:t>
                              </w:r>
                              <w:proofErr w:type="gramEnd"/>
                              <w:r w:rsidRPr="00117690">
                                <w:rPr>
                                  <w:rFonts w:ascii="Times New Roman" w:hAnsi="Times New Roman" w:cs="Times New Roman"/>
                                  <w:sz w:val="18"/>
                                  <w:szCs w:val="18"/>
                                </w:rPr>
                                <w:t xml:space="preserve"> снега</w:t>
                              </w:r>
                            </w:p>
                          </w:txbxContent>
                        </v:textbox>
                      </v:rect>
                      <v:rect id="Rectangle 657" o:spid="_x0000_s1073" style="position:absolute;left:8265;top:5104;width:286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DbcYA&#10;AADdAAAADwAAAGRycy9kb3ducmV2LnhtbESPT2vCQBTE7wW/w/IEb3VjpNKkriItlvaYP5feXrOv&#10;STT7NmRXTf30bkHocZiZ3zDr7Wg6cabBtZYVLOYRCOLK6pZrBWWxf3wG4Tyyxs4yKfglB9vN5GGN&#10;qbYXzuic+1oECLsUFTTe96mUrmrIoJvbnjh4P3Yw6IMcaqkHvAS46WQcRStpsOWw0GBPrw1Vx/xk&#10;FHy3cYnXrHiPTLJf+s+xOJy+3pSaTcfdCwhPo/8P39sfWkEcPy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DbcYAAADdAAAADwAAAAAAAAAAAAAAAACYAgAAZHJz&#10;L2Rvd25yZXYueG1sUEsFBgAAAAAEAAQA9QAAAIsDAAAAAA==&#10;">
                        <v:textbox>
                          <w:txbxContent>
                            <w:p w:rsidR="00BB35CB" w:rsidRPr="00117690" w:rsidRDefault="00BB35CB" w:rsidP="009F7BF2">
                              <w:pPr>
                                <w:spacing w:line="206" w:lineRule="auto"/>
                                <w:ind w:right="-147"/>
                                <w:rPr>
                                  <w:rFonts w:ascii="Times New Roman" w:hAnsi="Times New Roman" w:cs="Times New Roman"/>
                                  <w:sz w:val="21"/>
                                  <w:szCs w:val="21"/>
                                  <w:lang w:val="kk-KZ"/>
                                </w:rPr>
                              </w:pPr>
                              <w:r w:rsidRPr="00117690">
                                <w:rPr>
                                  <w:rFonts w:ascii="Times New Roman" w:hAnsi="Times New Roman" w:cs="Times New Roman"/>
                                  <w:sz w:val="21"/>
                                  <w:szCs w:val="21"/>
                                </w:rPr>
                                <w:t>при снегопаде</w:t>
                              </w:r>
                              <w:r w:rsidRPr="00117690">
                                <w:rPr>
                                  <w:rFonts w:ascii="Times New Roman" w:hAnsi="Times New Roman" w:cs="Times New Roman"/>
                                  <w:sz w:val="21"/>
                                  <w:szCs w:val="21"/>
                                  <w:lang w:val="kk-KZ"/>
                                </w:rPr>
                                <w:t xml:space="preserve"> 3.1.1), ветровом переносе (3.1.2) и обрушение лавин (3.1.3)</w:t>
                              </w:r>
                            </w:p>
                          </w:txbxContent>
                        </v:textbox>
                      </v:rect>
                      <v:rect id="Rectangle 658" o:spid="_x0000_s1074" style="position:absolute;left:6945;top:6030;width:4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gTcMA&#10;AADdAAAADwAAAGRycy9kb3ducmV2LnhtbERPu07DMBTdkfgH61ZiI06DVEGoGyGqVHTMY2G7xLdJ&#10;SnwdxW4b+vX1UInx6LzX2WwGcabJ9ZYVLKMYBHFjdc+tgrrKn19BOI+scbBMCv7IQbZ5fFhjqu2F&#10;CzqXvhUhhF2KCjrvx1RK13Rk0EV2JA7cwU4GfYBTK/WElxBuBpnE8Uoa7Dk0dDjSZ0fNb3kyCn76&#10;pMZrUe1i85a/+P1cHU/fW6WeFvPHOwhPs/8X391fWkGSrML+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gTcMAAADdAAAADwAAAAAAAAAAAAAAAACYAgAAZHJzL2Rv&#10;d25yZXYueG1sUEsFBgAAAAAEAAQA9QAAAIgDAAAAAA==&#10;">
                        <v:textbox>
                          <w:txbxContent>
                            <w:p w:rsidR="00BB35CB" w:rsidRPr="009E6297" w:rsidRDefault="00BB35CB" w:rsidP="009F7BF2">
                              <w:pPr>
                                <w:spacing w:line="206" w:lineRule="auto"/>
                                <w:ind w:left="-142" w:right="-147"/>
                                <w:rPr>
                                  <w:sz w:val="21"/>
                                  <w:szCs w:val="21"/>
                                  <w:lang w:val="kk-KZ"/>
                                </w:rPr>
                              </w:pPr>
                              <w:proofErr w:type="gramStart"/>
                              <w:r w:rsidRPr="00117690">
                                <w:rPr>
                                  <w:rFonts w:ascii="Times New Roman" w:hAnsi="Times New Roman" w:cs="Times New Roman"/>
                                  <w:sz w:val="18"/>
                                  <w:szCs w:val="18"/>
                                </w:rPr>
                                <w:t>при  техногенных</w:t>
                              </w:r>
                              <w:proofErr w:type="gramEnd"/>
                              <w:r w:rsidRPr="00117690">
                                <w:rPr>
                                  <w:rFonts w:ascii="Times New Roman" w:hAnsi="Times New Roman" w:cs="Times New Roman"/>
                                  <w:sz w:val="18"/>
                                  <w:szCs w:val="18"/>
                                </w:rPr>
                                <w:t xml:space="preserve"> метелях</w:t>
                              </w:r>
                              <w:r w:rsidRPr="00117690">
                                <w:rPr>
                                  <w:rFonts w:ascii="Times New Roman" w:hAnsi="Times New Roman" w:cs="Times New Roman"/>
                                  <w:sz w:val="18"/>
                                  <w:szCs w:val="18"/>
                                  <w:lang w:val="kk-KZ"/>
                                </w:rPr>
                                <w:t xml:space="preserve"> (3.2.1) и </w:t>
                              </w:r>
                              <w:r w:rsidRPr="00117690">
                                <w:rPr>
                                  <w:rFonts w:ascii="Times New Roman" w:hAnsi="Times New Roman" w:cs="Times New Roman"/>
                                  <w:sz w:val="18"/>
                                  <w:szCs w:val="18"/>
                                </w:rPr>
                                <w:t>механической очистке территории (3.2.2</w:t>
                              </w:r>
                              <w:r w:rsidRPr="009E6297">
                                <w:rPr>
                                  <w:sz w:val="21"/>
                                  <w:szCs w:val="21"/>
                                </w:rPr>
                                <w:t>)</w:t>
                              </w:r>
                            </w:p>
                          </w:txbxContent>
                        </v:textbox>
                      </v:rect>
                      <v:shape id="AutoShape 659" o:spid="_x0000_s1075" type="#_x0000_t32" style="position:absolute;left:3555;top:5501;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WAMQAAADdAAAADwAAAGRycy9kb3ducmV2LnhtbESPwWrDMBBE74X8g9hCb7UcQ0Nxo4TU&#10;EDC9lKSB5LhYW1vEWhlLtZy/rwKFHoeZecOst7PtxUSjN44VLLMcBHHjtOFWwelr//wKwgdkjb1j&#10;UnAjD9vN4mGNpXaRDzQdQysShH2JCroQhlJK33Rk0WduIE7etxsthiTHVuoRY4LbXhZ5vpIWDaeF&#10;DgeqOmquxx+rwMRPMw11Fd8/zhevI5nbizNKPT3OuzcQgebwH/5r11pBUayWcH+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9YAxAAAAN0AAAAPAAAAAAAAAAAA&#10;AAAAAKECAABkcnMvZG93bnJldi54bWxQSwUGAAAAAAQABAD5AAAAkgMAAAAA&#10;">
                        <v:stroke endarrow="block"/>
                      </v:shape>
                      <v:shape id="AutoShape 660" o:spid="_x0000_s1076" type="#_x0000_t32" style="position:absolute;left:3570;top:6074;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7HcYAAADdAAAADwAAAGRycy9kb3ducmV2LnhtbESPQWvCQBSE70L/w/IK3nRjDlJTVykF&#10;RZQe1BLa2yP7TILZt2F31eivdwXB4zAz3zDTeWcacSbna8sKRsMEBHFhdc2lgt/9YvABwgdkjY1l&#10;UnAlD/PZW2+KmbYX3tJ5F0oRIewzVFCF0GZS+qIig35oW+LoHawzGKJ0pdQOLxFuGpkmyVgarDku&#10;VNjSd0XFcXcyCv42k1N+zX9onY8m6390xt/2S6X6793XJ4hAXXiFn+2VVpCm4x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ux3GAAAA3QAAAA8AAAAAAAAA&#10;AAAAAAAAoQIAAGRycy9kb3ducmV2LnhtbFBLBQYAAAAABAAEAPkAAACUAwAAAAA=&#10;">
                        <v:stroke endarrow="block"/>
                      </v:shape>
                      <v:shape id="AutoShape 661" o:spid="_x0000_s1077" type="#_x0000_t32" style="position:absolute;left:7830;top:5501;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ehsYAAADdAAAADwAAAGRycy9kb3ducmV2LnhtbESPQWvCQBSE70L/w/KE3nRjClJTV5GC&#10;UiweqiW0t0f2mQSzb8PuqtFf7wqCx2FmvmGm88404kTO15YVjIYJCOLC6ppLBb+75eAdhA/IGhvL&#10;pOBCHuazl94UM23P/EOnbShFhLDPUEEVQptJ6YuKDPqhbYmjt7fOYIjSlVI7PEe4aWSaJGNpsOa4&#10;UGFLnxUVh+3RKPj7nhzzS76hdT6arP/RGX/drZR67XeLDxCBuvAMP9pfWkGa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yHobGAAAA3QAAAA8AAAAAAAAA&#10;AAAAAAAAoQIAAGRycy9kb3ducmV2LnhtbFBLBQYAAAAABAAEAPkAAACUAwAAAAA=&#10;">
                        <v:stroke endarrow="block"/>
                      </v:shape>
                      <v:shape id="AutoShape 662" o:spid="_x0000_s1078" type="#_x0000_t32" style="position:absolute;left:6510;top:6353;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G8sYAAADdAAAADwAAAGRycy9kb3ducmV2LnhtbESPQWvCQBSE70L/w/KE3nRjKFJTV5GC&#10;UiweqiW0t0f2mQSzb8PuqtFf7wqCx2FmvmGm88404kTO15YVjIYJCOLC6ppLBb+75eAdhA/IGhvL&#10;pOBCHuazl94UM23P/EOnbShFhLDPUEEVQptJ6YuKDPqhbYmjt7fOYIjSlVI7PEe4aWSaJGNpsOa4&#10;UGFLnxUVh+3RKPj7nhzzS76hdT6arP/RGX/drZR67XeLDxCBuvAMP9pfWkGaj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hvLGAAAA3QAAAA8AAAAAAAAA&#10;AAAAAAAAoQIAAGRycy9kb3ducmV2LnhtbFBLBQYAAAAABAAEAPkAAACUAwAAAAA=&#10;">
                        <v:stroke endarrow="block"/>
                      </v:shape>
                      <v:rect id="Rectangle 663" o:spid="_x0000_s1079" style="position:absolute;left:3930;top:5265;width:391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D1cYA&#10;AADdAAAADwAAAGRycy9kb3ducmV2LnhtbESPQWvCQBSE74X+h+UVems2RgxtdJVSsdhjTC69PbPP&#10;JJp9G7KrRn99t1DocZiZb5jFajSduNDgWssKJlEMgriyuuVaQVlsXl5BOI+ssbNMCm7kYLV8fFhg&#10;pu2Vc7rsfC0ChF2GChrv+0xKVzVk0EW2Jw7ewQ4GfZBDLfWA1wA3nUziOJUGWw4LDfb00VB12p2N&#10;gn2blHjPi8/YvG2m/mssjufvtVLPT+P7HISn0f+H/9pbrSBJ0h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D1c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0"/>
                                  <w:szCs w:val="20"/>
                                </w:rPr>
                              </w:pPr>
                              <w:r w:rsidRPr="00117690">
                                <w:rPr>
                                  <w:rFonts w:ascii="Times New Roman" w:hAnsi="Times New Roman" w:cs="Times New Roman"/>
                                  <w:sz w:val="20"/>
                                  <w:szCs w:val="20"/>
                                </w:rPr>
                                <w:t>естественное осаждение и консолидация твердых атмосферных осадков</w:t>
                              </w:r>
                            </w:p>
                          </w:txbxContent>
                        </v:textbox>
                      </v:rect>
                      <v:shape id="AutoShape 664" o:spid="_x0000_s1080" type="#_x0000_t32" style="position:absolute;left:1710;top:5927;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W9HsYAAADdAAAADwAAAGRycy9kb3ducmV2LnhtbESPT2vCQBTE7wW/w/IEb3VjDqGmrlIK&#10;ilh68A/B3h7ZZxLMvg27q8Z+erdQ8DjMzG+Y2aI3rbiS841lBZNxAoK4tLrhSsFhv3x9A+EDssbW&#10;Mim4k4fFfPAyw1zbG2/puguViBD2OSqoQ+hyKX1Zk0E/th1x9E7WGQxRukpqh7cIN61MkySTBhuO&#10;CzV29FlTed5djILj1/RS3Itv2hST6eYHnfG/+5VSo2H/8Q4iUB+e4f/2WitI0yyDvzfxCc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FvR7GAAAA3QAAAA8AAAAAAAAA&#10;AAAAAAAAoQIAAGRycy9kb3ducmV2LnhtbFBLBQYAAAAABAAEAPkAAACUAwAAAAA=&#10;">
                        <v:stroke endarrow="block"/>
                      </v:shape>
                      <v:rect id="Rectangle 665" o:spid="_x0000_s1081" style="position:absolute;left:2085;top:6881;width:145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iHsYA&#10;AADdAAAADwAAAGRycy9kb3ducmV2LnhtbESPQWsCMRSE70L/Q3gFL1KzXcGW1ShFK4gHQSvo8bF5&#10;7i7dvCxJ1NVfbwTB4zAz3zDjaWtqcSbnK8sKPvsJCOLc6ooLBbu/xcc3CB+QNdaWScGVPEwnb50x&#10;ZtpeeEPnbShEhLDPUEEZQpNJ6fOSDPq+bYijd7TOYIjSFVI7vES4qWWaJENpsOK4UGJDs5Ly/+3J&#10;KGj2MzS/axlW7jq4HU679Xye9JTqvrc/IxCB2vAKP9tLrSBNh1/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5iHsYAAADdAAAADwAAAAAAAAAAAAAAAACYAgAAZHJz&#10;L2Rvd25yZXYueG1sUEsFBgAAAAAEAAQA9QAAAIsDA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Снежный накат</w:t>
                              </w:r>
                            </w:p>
                          </w:txbxContent>
                        </v:textbox>
                      </v:rect>
                      <v:rect id="Rectangle 666" o:spid="_x0000_s1082" style="position:absolute;left:3915;top:6896;width:259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sS8MA&#10;AADdAAAADwAAAGRycy9kb3ducmV2LnhtbERPu07DMBTdkfgH61ZiI06DVEGoGyGqVHTMY2G7xLdJ&#10;SnwdxW4b+vX1UInx6LzX2WwGcabJ9ZYVLKMYBHFjdc+tgrrKn19BOI+scbBMCv7IQbZ5fFhjqu2F&#10;CzqXvhUhhF2KCjrvx1RK13Rk0EV2JA7cwU4GfYBTK/WElxBuBpnE8Uoa7Dk0dDjSZ0fNb3kyCn76&#10;pMZrUe1i85a/+P1cHU/fW6WeFvPHOwhPs/8X391fWkGSrMLc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TsS8MAAADdAAAADwAAAAAAAAAAAAAAAACYAgAAZHJzL2Rv&#10;d25yZXYueG1sUEsFBgAAAAAEAAQA9QAAAIgDAAAAAA==&#10;">
                        <v:textbo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уплотнение снежного покрова</w:t>
                              </w:r>
                            </w:p>
                          </w:txbxContent>
                        </v:textbox>
                      </v:rect>
                      <v:rect id="Rectangle 667" o:spid="_x0000_s1083" style="position:absolute;left:6945;top:6815;width:418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J0MQA&#10;AADdAAAADwAAAGRycy9kb3ducmV2LnhtbESPQYvCMBSE7wv+h/AEb2tqBdFqFHFx0aPWy96ezbOt&#10;Ni+liVr99UYQ9jjMzDfMbNGaStyocaVlBYN+BII4s7rkXMEhXX+PQTiPrLGyTAoe5GAx73zNMNH2&#10;zju67X0uAoRdggoK7+tESpcVZND1bU0cvJNtDPogm1zqBu8BbioZR9FIGiw5LBRY06qg7LK/GgXH&#10;Mj7gc5f+RmayHvptm56vfz9K9brtcgrCU+v/w5/2RiuI49EE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SdDEAAAA3QAAAA8AAAAAAAAAAAAAAAAAmAIAAGRycy9k&#10;b3ducmV2LnhtbFBLBQYAAAAABAAEAPUAAACJAwAAAAA=&#10;">
                        <v:textbo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колесным транспортом</w:t>
                              </w:r>
                              <w:r w:rsidRPr="00117690">
                                <w:rPr>
                                  <w:rFonts w:ascii="Times New Roman" w:hAnsi="Times New Roman" w:cs="Times New Roman"/>
                                  <w:sz w:val="21"/>
                                  <w:szCs w:val="21"/>
                                  <w:lang w:val="kk-KZ"/>
                                </w:rPr>
                                <w:t xml:space="preserve"> (4.1.1</w:t>
                              </w:r>
                              <w:proofErr w:type="gramStart"/>
                              <w:r w:rsidRPr="00117690">
                                <w:rPr>
                                  <w:rFonts w:ascii="Times New Roman" w:hAnsi="Times New Roman" w:cs="Times New Roman"/>
                                  <w:sz w:val="21"/>
                                  <w:szCs w:val="21"/>
                                  <w:lang w:val="kk-KZ"/>
                                </w:rPr>
                                <w:t xml:space="preserve">),  </w:t>
                              </w:r>
                              <w:r w:rsidRPr="00117690">
                                <w:rPr>
                                  <w:rFonts w:ascii="Times New Roman" w:hAnsi="Times New Roman" w:cs="Times New Roman"/>
                                  <w:sz w:val="21"/>
                                  <w:szCs w:val="21"/>
                                </w:rPr>
                                <w:t>гусеничных</w:t>
                              </w:r>
                              <w:proofErr w:type="gramEnd"/>
                              <w:r w:rsidRPr="00117690">
                                <w:rPr>
                                  <w:rFonts w:ascii="Times New Roman" w:hAnsi="Times New Roman" w:cs="Times New Roman"/>
                                  <w:sz w:val="21"/>
                                  <w:szCs w:val="21"/>
                                </w:rPr>
                                <w:t xml:space="preserve"> машин (4.1.2), санями и лыжами (4.1.3) и пешеходами (4.1.4)</w:t>
                              </w:r>
                            </w:p>
                          </w:txbxContent>
                        </v:textbox>
                      </v:rect>
                      <v:shape id="AutoShape 668" o:spid="_x0000_s1084" type="#_x0000_t32" style="position:absolute;left:3555;top:7212;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WLMQAAADdAAAADwAAAGRycy9kb3ducmV2LnhtbERPy2rCQBTdC/2H4Ra604lZtCY6ihQq&#10;YunCB6HdXTLXJJi5E2ZGjX69syi4PJz3bNGbVlzI+caygvEoAUFcWt1wpeCw/xpOQPiArLG1TApu&#10;5GExfxnMMNf2ylu67EIlYgj7HBXUIXS5lL6syaAf2Y44ckfrDIYIXSW1w2sMN61Mk+RdGmw4NtTY&#10;0WdN5Wl3Ngp+v7NzcSt+aFOMs80fOuPv+5VSb6/9cgoiUB+e4n/3WitI04+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YsxAAAAN0AAAAPAAAAAAAAAAAA&#10;AAAAAKECAABkcnMvZG93bnJldi54bWxQSwUGAAAAAAQABAD5AAAAkgMAAAAA&#10;">
                        <v:stroke endarrow="block"/>
                      </v:shape>
                      <v:shape id="AutoShape 669" o:spid="_x0000_s1085" type="#_x0000_t32" style="position:absolute;left:6510;top:722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zt8cAAADdAAAADwAAAGRycy9kb3ducmV2LnhtbESPQWvCQBSE7wX/w/KE3uomObQ1dZVS&#10;qIjFQ42E9vbIviah2bdhd9Xor3cFweMwM98ws8VgOnEg51vLCtJJAoK4srrlWsGu+Hx6BeEDssbO&#10;Mik4kYfFfPQww1zbI3/TYRtqESHsc1TQhNDnUvqqIYN+Ynvi6P1ZZzBE6WqpHR4j3HQyS5JnabDl&#10;uNBgTx8NVf/bvVHw8zXdl6dyQ+syna5/0Rl/LpZKPY6H9zcQgYZwD9/aK60gy15SuL6JT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bO3xwAAAN0AAAAPAAAAAAAA&#10;AAAAAAAAAKECAABkcnMvZG93bnJldi54bWxQSwUGAAAAAAQABAD5AAAAlQMAAAAA&#10;">
                        <v:stroke endarrow="block"/>
                      </v:shape>
                      <v:shape id="AutoShape 670" o:spid="_x0000_s1086" type="#_x0000_t32" style="position:absolute;left:1725;top:7197;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twMYAAADdAAAADwAAAGRycy9kb3ducmV2LnhtbESPQWvCQBSE74L/YXlCb7oxh1ajq0ih&#10;IpYe1BL09sg+k2D2bdhdNfbXdwtCj8PMfMPMl51pxI2cry0rGI8SEMSF1TWXCr4PH8MJCB+QNTaW&#10;ScGDPCwX/d4cM23vvKPbPpQiQthnqKAKoc2k9EVFBv3ItsTRO1tnMETpSqkd3iPcNDJNkldpsOa4&#10;UGFL7xUVl/3VKDh+Tq/5I/+ibT6ebk/ojP85rJV6GXSrGYhAXfgPP9sbrSBN31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LcDGAAAA3QAAAA8AAAAAAAAA&#10;AAAAAAAAoQIAAGRycy9kb3ducmV2LnhtbFBLBQYAAAAABAAEAPkAAACUAwAAAAA=&#10;">
                        <v:stroke endarrow="block"/>
                      </v:shape>
                      <v:rect id="Rectangle 671" o:spid="_x0000_s1087" style="position:absolute;left:2115;top:8094;width:1455;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ywMYA&#10;AADdAAAADwAAAGRycy9kb3ducmV2LnhtbESPT4vCMBTE78J+h/AWvMiaWmF3qUZZ/APiQdAV9Pho&#10;nm3Z5qUkUauf3iwIHoeZ+Q0znramFhdyvrKsYNBPQBDnVldcKNj/Lj++QfiArLG2TApu5GE6eeuM&#10;MdP2ylu67EIhIoR9hgrKEJpMSp+XZND3bUMcvZN1BkOUrpDa4TXCTS3TJPmUBiuOCyU2NCsp/9ud&#10;jYLmMEOz2Miwdrfh/Xjeb+bzpKdU9739GYEI1IZX+NleaQVp+jWE/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ywMYAAADdAAAADwAAAAAAAAAAAAAAAACYAgAAZHJz&#10;L2Rvd25yZXYueG1sUEsFBgAAAAAEAAQA9QAAAIsDA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Снежно-ледяной накат</w:t>
                              </w:r>
                            </w:p>
                          </w:txbxContent>
                        </v:textbox>
                      </v:rect>
                      <v:rect id="Rectangle 672" o:spid="_x0000_s1088" style="position:absolute;left:3945;top:8645;width:391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wk8UA&#10;AADdAAAADwAAAGRycy9kb3ducmV2LnhtbESPQWvCQBSE74L/YXlCb7oxL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HCTxQAAAN0AAAAPAAAAAAAAAAAAAAAAAJgCAABkcnMv&#10;ZG93bnJldi54bWxQSwUGAAAAAAQABAD1AAAAigMAAAAA&#10;">
                        <v:textbo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техногенное подтаивание снежного наката в результате</w:t>
                              </w:r>
                            </w:p>
                          </w:txbxContent>
                        </v:textbox>
                      </v:rect>
                      <v:rect id="Rectangle 673" o:spid="_x0000_s1089" style="position:absolute;left:6960;top:7844;width:4185;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VCMUA&#10;AADdAAAADwAAAGRycy9kb3ducmV2LnhtbESPQWvCQBSE74L/YXlCb7oxpWpTVxGLRY+aXHp7zT6T&#10;aPZtyK6a+utdodDjMDPfMPNlZ2pxpdZVlhWMRxEI4tzqigsFWboZzkA4j6yxtkwKfsnBctHvzTHR&#10;9sZ7uh58IQKEXYIKSu+bREqXl2TQjWxDHLyjbQ36INtC6hZvAW5qGUfRRBqsOCyU2NC6pPx8uBgF&#10;P1Wc4X2ffkXmffPqd116unx/KvUy6FYfIDx1/j/8195qBXE8fY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NUIxQAAAN0AAAAPAAAAAAAAAAAAAAAAAJgCAABkcnMv&#10;ZG93bnJldi54bWxQSwUGAAAAAAQABAD1AAAAigMAAAAA&#10;">
                        <v:textbo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радиационное сверху</w:t>
                              </w:r>
                              <w:r w:rsidRPr="00117690">
                                <w:rPr>
                                  <w:rFonts w:ascii="Times New Roman" w:hAnsi="Times New Roman" w:cs="Times New Roman"/>
                                  <w:sz w:val="21"/>
                                  <w:szCs w:val="21"/>
                                  <w:lang w:val="kk-KZ"/>
                                </w:rPr>
                                <w:t xml:space="preserve"> (5.1.1), </w:t>
                              </w:r>
                              <w:proofErr w:type="gramStart"/>
                              <w:r w:rsidRPr="00117690">
                                <w:rPr>
                                  <w:rFonts w:ascii="Times New Roman" w:hAnsi="Times New Roman" w:cs="Times New Roman"/>
                                  <w:sz w:val="21"/>
                                  <w:szCs w:val="21"/>
                                </w:rPr>
                                <w:t>радиацион-ное</w:t>
                              </w:r>
                              <w:proofErr w:type="gramEnd"/>
                              <w:r w:rsidRPr="00117690">
                                <w:rPr>
                                  <w:rFonts w:ascii="Times New Roman" w:hAnsi="Times New Roman" w:cs="Times New Roman"/>
                                  <w:sz w:val="21"/>
                                  <w:szCs w:val="21"/>
                                </w:rPr>
                                <w:t xml:space="preserve"> снизу</w:t>
                              </w:r>
                              <w:r w:rsidRPr="00117690">
                                <w:rPr>
                                  <w:rFonts w:ascii="Times New Roman" w:hAnsi="Times New Roman" w:cs="Times New Roman"/>
                                  <w:sz w:val="21"/>
                                  <w:szCs w:val="21"/>
                                  <w:lang w:val="kk-KZ"/>
                                </w:rPr>
                                <w:t xml:space="preserve"> (5.1.2) и </w:t>
                              </w:r>
                              <w:r w:rsidRPr="00117690">
                                <w:rPr>
                                  <w:rFonts w:ascii="Times New Roman" w:hAnsi="Times New Roman" w:cs="Times New Roman"/>
                                  <w:sz w:val="21"/>
                                  <w:szCs w:val="21"/>
                                </w:rPr>
                                <w:t>адвентивное</w:t>
                              </w:r>
                              <w:r w:rsidRPr="00117690">
                                <w:rPr>
                                  <w:rFonts w:ascii="Times New Roman" w:hAnsi="Times New Roman" w:cs="Times New Roman"/>
                                  <w:sz w:val="21"/>
                                  <w:szCs w:val="21"/>
                                  <w:lang w:val="kk-KZ"/>
                                </w:rPr>
                                <w:t xml:space="preserve"> (5.1.3)</w:t>
                              </w:r>
                            </w:p>
                          </w:txbxContent>
                        </v:textbox>
                      </v:rect>
                      <v:rect id="Rectangle 674" o:spid="_x0000_s1090" style="position:absolute;left:8295;top:8535;width:2880;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f8YA&#10;AADdAAAADwAAAGRycy9kb3ducmV2LnhtbESPQWvCQBSE74X+h+UVeqsbU4htzCpisbRHjZfentln&#10;Es2+Ddk1Sf31bkHocZiZb5hsOZpG9NS52rKC6SQCQVxYXXOpYJ9vXt5AOI+ssbFMCn7JwXLx+JBh&#10;qu3AW+p3vhQBwi5FBZX3bSqlKyoy6Ca2JQ7e0XYGfZBdKXWHQ4CbRsZRlEiDNYeFCltaV1Scdxej&#10;4FDHe7xu88/IvG9e/feYny4/H0o9P42rOQhPo/8P39tfWkEczx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f8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трения качения</w:t>
                              </w:r>
                              <w:r w:rsidRPr="00117690">
                                <w:rPr>
                                  <w:rFonts w:ascii="Times New Roman" w:hAnsi="Times New Roman" w:cs="Times New Roman"/>
                                  <w:sz w:val="20"/>
                                  <w:szCs w:val="20"/>
                                  <w:lang w:val="kk-KZ"/>
                                </w:rPr>
                                <w:t xml:space="preserve"> (5.2.1), </w:t>
                              </w:r>
                              <w:r w:rsidRPr="00117690">
                                <w:rPr>
                                  <w:rFonts w:ascii="Times New Roman" w:hAnsi="Times New Roman" w:cs="Times New Roman"/>
                                  <w:sz w:val="20"/>
                                  <w:szCs w:val="20"/>
                                </w:rPr>
                                <w:t xml:space="preserve">трения </w:t>
                              </w:r>
                              <w:proofErr w:type="gramStart"/>
                              <w:r w:rsidRPr="00117690">
                                <w:rPr>
                                  <w:rFonts w:ascii="Times New Roman" w:hAnsi="Times New Roman" w:cs="Times New Roman"/>
                                  <w:sz w:val="20"/>
                                  <w:szCs w:val="20"/>
                                </w:rPr>
                                <w:t>скольжения</w:t>
                              </w:r>
                              <w:r w:rsidRPr="00117690">
                                <w:rPr>
                                  <w:rFonts w:ascii="Times New Roman" w:hAnsi="Times New Roman" w:cs="Times New Roman"/>
                                  <w:sz w:val="20"/>
                                  <w:szCs w:val="20"/>
                                  <w:lang w:val="kk-KZ"/>
                                </w:rPr>
                                <w:t xml:space="preserve">  (</w:t>
                              </w:r>
                              <w:proofErr w:type="gramEnd"/>
                              <w:r w:rsidRPr="00117690">
                                <w:rPr>
                                  <w:rFonts w:ascii="Times New Roman" w:hAnsi="Times New Roman" w:cs="Times New Roman"/>
                                  <w:sz w:val="20"/>
                                  <w:szCs w:val="20"/>
                                  <w:lang w:val="kk-KZ"/>
                                </w:rPr>
                                <w:t xml:space="preserve">5.2.2) </w:t>
                              </w:r>
                              <w:r w:rsidRPr="00117690">
                                <w:rPr>
                                  <w:rFonts w:ascii="Times New Roman" w:hAnsi="Times New Roman" w:cs="Times New Roman"/>
                                  <w:sz w:val="20"/>
                                  <w:szCs w:val="20"/>
                                </w:rPr>
                                <w:t xml:space="preserve">тепловыделения (5.2.3) </w:t>
                              </w:r>
                            </w:p>
                          </w:txbxContent>
                        </v:textbox>
                      </v:rect>
                      <v:shape id="AutoShape 675" o:spid="_x0000_s1091" type="#_x0000_t32" style="position:absolute;left:3570;top:8123;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MsQAAADdAAAADwAAAGRycy9kb3ducmV2LnhtbESPQWsCMRSE7wX/Q3iCt5p1wSqrUVQo&#10;SC+lKujxsXnuBjcvyybdrP++KRR6HGbmG2a9HWwjeuq8caxgNs1AEJdOG64UXM7vr0sQPiBrbByT&#10;gid52G5GL2sstIv8Rf0pVCJB2BeooA6hLaT0ZU0W/dS1xMm7u85iSLKrpO4wJrhtZJ5lb9Ki4bRQ&#10;Y0uHmsrH6dsqMPHT9O3xEPcf15vXkcxz7oxSk/GwW4EINIT/8F/7qBXk+WI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0yxAAAAN0AAAAPAAAAAAAAAAAA&#10;AAAAAKECAABkcnMvZG93bnJldi54bWxQSwUGAAAAAAQABAD5AAAAkgMAAAAA&#10;">
                        <v:stroke endarrow="block"/>
                      </v:shape>
                      <v:shape id="AutoShape 676" o:spid="_x0000_s1092" type="#_x0000_t32" style="position:absolute;left:3585;top:8652;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aKsQAAADdAAAADwAAAGRycy9kb3ducmV2LnhtbERPy2rCQBTdC/2H4Ra604lZtCY6ihQq&#10;YunCB6HdXTLXJJi5E2ZGjX69syi4PJz3bNGbVlzI+caygvEoAUFcWt1wpeCw/xpOQPiArLG1TApu&#10;5GExfxnMMNf2ylu67EIlYgj7HBXUIXS5lL6syaAf2Y44ckfrDIYIXSW1w2sMN61Mk+RdGmw4NtTY&#10;0WdN5Wl3Ngp+v7NzcSt+aFOMs80fOuPv+5VSb6/9cgoiUB+e4n/3WitI048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xoqxAAAAN0AAAAPAAAAAAAAAAAA&#10;AAAAAKECAABkcnMvZG93bnJldi54bWxQSwUGAAAAAAQABAD5AAAAkgMAAAAA&#10;">
                        <v:stroke endarrow="block"/>
                      </v:shape>
                      <v:shape id="AutoShape 677" o:spid="_x0000_s1093" type="#_x0000_t32" style="position:absolute;left:6510;top:8153;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scYAAADdAAAADwAAAGRycy9kb3ducmV2LnhtbESPQWvCQBSE70L/w/IK3nRjDtqkrlIE&#10;RZQeqhLa2yP7moRm34bdVWN/fbcgeBxm5htmvuxNKy7kfGNZwWScgCAurW64UnA6rkcvIHxA1tha&#10;JgU38rBcPA3mmGt75Q+6HEIlIoR9jgrqELpcSl/WZNCPbUccvW/rDIYoXSW1w2uEm1amSTKVBhuO&#10;CzV2tKqp/DmcjYLPfXYubsU77YpJtvtCZ/zvcaPU8Ll/ewURqA+P8L291QrSdJb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Dv7HGAAAA3QAAAA8AAAAAAAAA&#10;AAAAAAAAoQIAAGRycy9kb3ducmV2LnhtbFBLBQYAAAAABAAEAPkAAACUAwAAAAA=&#10;">
                        <v:stroke endarrow="block"/>
                      </v:shape>
                      <v:shape id="AutoShape 678" o:spid="_x0000_s1094" type="#_x0000_t32" style="position:absolute;left:7860;top:8976;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mC8QAAADdAAAADwAAAGRycy9kb3ducmV2LnhtbERPz2vCMBS+D/wfwhN2m6k9DFuNMgbK&#10;6NhhdZR5ezRvbVnzUpJo6/765SB4/Ph+b3aT6cWFnO8sK1guEhDEtdUdNwq+jvunFQgfkDX2lknB&#10;lTzstrOHDebajvxJlzI0Ioawz1FBG8KQS+nrlgz6hR2II/djncEQoWukdjjGcNPLNEmepcGOY0OL&#10;A722VP+WZ6Pg+z07V9fqg4pqmRUndMb/HQ9KPc6nlzWIQFO4i2/uN60gTVd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GYLxAAAAN0AAAAPAAAAAAAAAAAA&#10;AAAAAKECAABkcnMvZG93bnJldi54bWxQSwUGAAAAAAQABAD5AAAAkgMAAAAA&#10;">
                        <v:stroke endarrow="block"/>
                      </v:shape>
                      <v:rect id="Rectangle 679" o:spid="_x0000_s1095" style="position:absolute;left:3945;top:7844;width:256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jLMUA&#10;AADdAAAADwAAAGRycy9kb3ducmV2LnhtbESPQWvCQBSE7wX/w/KE3uomKRQbXUWUiB5jvPT2mn0m&#10;abNvQ3Y10V/fLRR6HGbmG2a5Hk0rbtS7xrKCeBaBIC6tbrhScC6ylzkI55E1tpZJwZ0crFeTpyWm&#10;2g6c0+3kKxEg7FJUUHvfpVK6siaDbmY74uBdbG/QB9lXUvc4BLhpZRJFb9Jgw2Ghxo62NZXfp6tR&#10;8NkkZ3zkxT4y79mrP47F1/Vjp9TzdNwsQHga/X/4r33QCpJkHs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qMsxQAAAN0AAAAPAAAAAAAAAAAAAAAAAJgCAABkcnMv&#10;ZG93bnJldi54bWxQSwUGAAAAAAQABAD1AAAAigMAAAAA&#10;">
                        <v:textbo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естественное таяние снежного наката</w:t>
                              </w:r>
                            </w:p>
                          </w:txbxContent>
                        </v:textbox>
                      </v:rect>
                      <v:shape id="AutoShape 680" o:spid="_x0000_s1096" type="#_x0000_t32" style="position:absolute;left:1740;top:852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d58YAAADdAAAADwAAAGRycy9kb3ducmV2LnhtbESPQWvCQBSE74L/YXlCb7oxB9HUVUpB&#10;EYuHagnt7ZF9JsHs27C7avTXdwXB4zAz3zDzZWcacSHna8sKxqMEBHFhdc2lgp/DajgF4QOyxsYy&#10;KbiRh+Wi35tjpu2Vv+myD6WIEPYZKqhCaDMpfVGRQT+yLXH0jtYZDFG6UmqH1wg3jUyTZCIN1hwX&#10;Kmzps6LitD8bBb9fs3N+y3e0zcez7R864++HtVJvg+7jHUSgLrzCz/ZGK0jTaQq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yXefGAAAA3QAAAA8AAAAAAAAA&#10;AAAAAAAAoQIAAGRycy9kb3ducmV2LnhtbFBLBQYAAAAABAAEAPkAAACUAwAAAAA=&#10;">
                        <v:stroke endarrow="block"/>
                      </v:shape>
                      <v:rect id="Rectangle 681" o:spid="_x0000_s1097" style="position:absolute;left:2100;top:9938;width:1455;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C58YA&#10;AADdAAAADwAAAGRycy9kb3ducmV2LnhtbESPT4vCMBTE78J+h/AWvMiaWkGkGmXxD4gHQVfYPT6a&#10;Z1u2eSlJ1OqnN4LgcZiZ3zDTeWtqcSHnK8sKBv0EBHFudcWFguPP+msMwgdkjbVlUnAjD/PZR2eK&#10;mbZX3tPlEAoRIewzVFCG0GRS+rwkg75vG+LonawzGKJ0hdQOrxFuapkmyUgarDgulNjQoqT8/3A2&#10;CprfBZrVToatuw3vf+fjbrlMekp1P9vvCYhAbXiHX+2NVpCm4yE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C58YAAADdAAAADwAAAAAAAAAAAAAAAACYAgAAZHJz&#10;L2Rvd25yZXYueG1sUEsFBgAAAAAEAAQA9QAAAIsDA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Снежно-ледяная мука</w:t>
                              </w:r>
                            </w:p>
                          </w:txbxContent>
                        </v:textbox>
                      </v:rect>
                      <v:rect id="Rectangle 682" o:spid="_x0000_s1098" style="position:absolute;left:3945;top:10593;width:391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AtMYA&#10;AADdAAAADwAAAGRycy9kb3ducmV2LnhtbESPQWvCQBSE74X+h+UVeqsbUxE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UAtMYAAADdAAAADwAAAAAAAAAAAAAAAACYAgAAZHJz&#10;L2Rvd25yZXYueG1sUEsFBgAAAAAEAAQA9QAAAIsDAAAAAA==&#10;">
                        <v:textbox>
                          <w:txbxContent>
                            <w:p w:rsidR="00BB35CB" w:rsidRPr="00117690" w:rsidRDefault="00BB35CB" w:rsidP="009F7BF2">
                              <w:pPr>
                                <w:spacing w:line="206" w:lineRule="auto"/>
                                <w:ind w:left="-142" w:right="-148"/>
                                <w:rPr>
                                  <w:rFonts w:ascii="Times New Roman" w:hAnsi="Times New Roman" w:cs="Times New Roman"/>
                                  <w:sz w:val="21"/>
                                  <w:szCs w:val="21"/>
                                </w:rPr>
                              </w:pPr>
                              <w:r w:rsidRPr="00117690">
                                <w:rPr>
                                  <w:rFonts w:ascii="Times New Roman" w:hAnsi="Times New Roman" w:cs="Times New Roman"/>
                                  <w:sz w:val="21"/>
                                  <w:szCs w:val="21"/>
                                </w:rPr>
                                <w:t>осаждение снежной пыли</w:t>
                              </w:r>
                            </w:p>
                          </w:txbxContent>
                        </v:textbox>
                      </v:rect>
                      <v:rect id="Rectangle 683" o:spid="_x0000_s1099" style="position:absolute;left:8295;top:10408;width:288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lL8YA&#10;AADdAAAADwAAAGRycy9kb3ducmV2LnhtbESPQWvCQBSE74X+h+UVeqsbUxQ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lL8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колесного транспорта</w:t>
                              </w:r>
                              <w:r w:rsidRPr="00117690">
                                <w:rPr>
                                  <w:rFonts w:ascii="Times New Roman" w:hAnsi="Times New Roman" w:cs="Times New Roman"/>
                                  <w:sz w:val="20"/>
                                  <w:szCs w:val="20"/>
                                  <w:lang w:val="kk-KZ"/>
                                </w:rPr>
                                <w:t xml:space="preserve"> (6.2.1), </w:t>
                              </w:r>
                              <w:r w:rsidRPr="00117690">
                                <w:rPr>
                                  <w:rFonts w:ascii="Times New Roman" w:hAnsi="Times New Roman" w:cs="Times New Roman"/>
                                  <w:sz w:val="20"/>
                                  <w:szCs w:val="20"/>
                                </w:rPr>
                                <w:t>гусеничных машин</w:t>
                              </w:r>
                              <w:r w:rsidRPr="00117690">
                                <w:rPr>
                                  <w:rFonts w:ascii="Times New Roman" w:hAnsi="Times New Roman" w:cs="Times New Roman"/>
                                  <w:sz w:val="20"/>
                                  <w:szCs w:val="20"/>
                                  <w:lang w:val="kk-KZ"/>
                                </w:rPr>
                                <w:t xml:space="preserve"> (6.2.2), </w:t>
                              </w:r>
                              <w:r w:rsidRPr="00117690">
                                <w:rPr>
                                  <w:rFonts w:ascii="Times New Roman" w:hAnsi="Times New Roman" w:cs="Times New Roman"/>
                                  <w:sz w:val="20"/>
                                  <w:szCs w:val="20"/>
                                </w:rPr>
                                <w:t>саней и лыж (6.2.3)</w:t>
                              </w:r>
                            </w:p>
                          </w:txbxContent>
                        </v:textbox>
                      </v:rect>
                      <v:shape id="AutoShape 684" o:spid="_x0000_s1100" type="#_x0000_t32" style="position:absolute;left:3555;top:9938;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ojsQAAADdAAAADwAAAGRycy9kb3ducmV2LnhtbESPQWvCQBSE74L/YXmCN7NpoCKpq1hB&#10;kF6kVmiPj+xrsph9G7JrNv57Vyj0OMzMN8x6O9pWDNR741jBS5aDIK6cNlwruHwdFisQPiBrbB2T&#10;gjt52G6mkzWW2kX+pOEcapEg7EtU0ITQlVL6qiGLPnMdcfJ+XW8xJNnXUvcYE9y2ssjzpbRoOC00&#10;2NG+oep6vlkFJp7M0B338f3j+8frSOb+6oxS89m4ewMRaAz/4b/2USsoitUSnm/S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qiOxAAAAN0AAAAPAAAAAAAAAAAA&#10;AAAAAKECAABkcnMvZG93bnJldi54bWxQSwUGAAAAAAQABAD5AAAAkgMAAAAA&#10;">
                        <v:stroke endarrow="block"/>
                      </v:shape>
                      <v:shape id="AutoShape 685" o:spid="_x0000_s1101" type="#_x0000_t32" style="position:absolute;left:3570;top:10526;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f8YAAADdAAAADwAAAGRycy9kb3ducmV2LnhtbESPQWvCQBSE74L/YXlCb7oxB6vRVURo&#10;EUsPVQl6e2SfSTD7NuyuGvvru4VCj8PMfMMsVp1pxJ2cry0rGI8SEMSF1TWXCo6Ht+EUhA/IGhvL&#10;pOBJHlbLfm+BmbYP/qL7PpQiQthnqKAKoc2k9EVFBv3ItsTRu1hnMETpSqkdPiLcNDJNkok0WHNc&#10;qLClTUXFdX8zCk4fs1v+zD9pl49nuzM6478P70q9DLr1HESgLvyH/9pbrSBNp6/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F/n/GAAAA3QAAAA8AAAAAAAAA&#10;AAAAAAAAoQIAAGRycy9kb3ducmV2LnhtbFBLBQYAAAAABAAEAPkAAACUAwAAAAA=&#10;">
                        <v:stroke endarrow="block"/>
                      </v:shape>
                      <v:shape id="AutoShape 686" o:spid="_x0000_s1102" type="#_x0000_t32" style="position:absolute;left:7845;top:9953;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pqDcQAAADdAAAADwAAAGRycy9kb3ducmV2LnhtbERPz2vCMBS+D/wfwhN2m6k9DFuNMgbK&#10;6NhhdZR5ezRvbVnzUpJo6/765SB4/Ph+b3aT6cWFnO8sK1guEhDEtdUdNwq+jvunFQgfkDX2lknB&#10;lTzstrOHDebajvxJlzI0Ioawz1FBG8KQS+nrlgz6hR2II/djncEQoWukdjjGcNPLNEmepcGOY0OL&#10;A722VP+WZ6Pg+z07V9fqg4pqmRUndMb/HQ9KPc6nlzWIQFO4i2/uN60gTVdxbn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moNxAAAAN0AAAAPAAAAAAAAAAAA&#10;AAAAAKECAABkcnMvZG93bnJldi54bWxQSwUGAAAAAAQABAD5AAAAkgMAAAAA&#10;">
                        <v:stroke endarrow="block"/>
                      </v:shape>
                      <v:shape id="AutoShape 687" o:spid="_x0000_s1103" type="#_x0000_t32" style="position:absolute;left:7875;top:1082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PlscAAADdAAAADwAAAGRycy9kb3ducmV2LnhtbESPQWvCQBSE7wX/w/KE3urGHIpJ3YRS&#10;UIrFQ7WE9vbIviah2bdhd9Xor+8KgsdhZr5hluVoenEk5zvLCuazBARxbXXHjYKv/eppAcIHZI29&#10;ZVJwJg9lMXlYYq7tiT/puAuNiBD2OSpoQxhyKX3dkkE/swNx9H6tMxiidI3UDk8RbnqZJsmzNNhx&#10;XGhxoLeW6r/dwSj4/sgO1bna0qaaZ5sfdMZf9mulHqfj6wuIQGO4h2/td60gTRcZ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s+WxwAAAN0AAAAPAAAAAAAA&#10;AAAAAAAAAKECAABkcnMvZG93bnJldi54bWxQSwUGAAAAAAQABAD5AAAAlQMAAAAA&#10;">
                        <v:stroke endarrow="block"/>
                      </v:shape>
                      <v:rect id="Rectangle 688" o:spid="_x0000_s1104" style="position:absolute;left:3930;top:9673;width:391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QasIA&#10;AADdAAAADwAAAGRycy9kb3ducmV2LnhtbERPPW/CMBDdK/EfrEPqVpwGCZUUg6pWoDImYWE74msS&#10;iM9RbJLAr8cDUsen973ajKYRPXWutqzgfRaBIC6srrlUcMi3bx8gnEfW2FgmBTdysFlPXlaYaDtw&#10;Sn3mSxFC2CWooPK+TaR0RUUG3cy2xIH7s51BH2BXSt3hEMJNI+MoWkiDNYeGClv6rqi4ZFej4FTH&#10;B7yn+S4yy+3c78f8fD3+KPU6Hb8+QXga/b/46f7VCuJ4G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BqwgAAAN0AAAAPAAAAAAAAAAAAAAAAAJgCAABkcnMvZG93&#10;bnJldi54bWxQSwUGAAAAAAQABAD1AAAAhwMAAAAA&#10;">
                        <v:textbo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многократное механическое воздействие на снег и лед</w:t>
                              </w:r>
                            </w:p>
                          </w:txbxContent>
                        </v:textbox>
                      </v:rect>
                      <v:shape id="AutoShape 689" o:spid="_x0000_s1105" type="#_x0000_t32" style="position:absolute;left:1725;top:1032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VTcYAAADdAAAADwAAAGRycy9kb3ducmV2LnhtbESPQWvCQBSE7wX/w/KE3uomORSTuooI&#10;lmLxUC2h3h7ZZxLMvg27q8b++q4g9DjMzDfMbDGYTlzI+daygnSSgCCurG65VvC9X79MQfiArLGz&#10;TApu5GExHz3NsND2yl902YVaRAj7AhU0IfSFlL5qyKCf2J44ekfrDIYoXS21w2uEm05mSfIqDbYc&#10;FxrsadVQddqdjYKfz/xc3sotbco03xzQGf+7f1fqeTws30AEGsJ/+NH+0AqyLE/h/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5VU3GAAAA3QAAAA8AAAAAAAAA&#10;AAAAAAAAoQIAAGRycy9kb3ducmV2LnhtbFBLBQYAAAAABAAEAPkAAACUAwAAAAA=&#10;">
                        <v:stroke endarrow="block"/>
                      </v:shape>
                      <v:rect id="Rectangle 690" o:spid="_x0000_s1106" style="position:absolute;left:2115;top:11788;width:1455;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xoccA&#10;AADdAAAADwAAAGRycy9kb3ducmV2LnhtbESPT2vCQBTE74V+h+UVvBTdNEJpYzZS/APSg9BU0OMj&#10;+0yC2bdhd9Xop+8WCj0OM/MbJp8PphMXcr61rOBlkoAgrqxuuVaw+16P30D4gKyxs0wKbuRhXjw+&#10;5Jhpe+UvupShFhHCPkMFTQh9JqWvGjLoJ7Ynjt7ROoMhSldL7fAa4aaTaZK8SoMtx4UGe1o0VJ3K&#10;s1HQ7xdoVlsZPt1tej+cd9vlMnlWavQ0fMxABBrCf/ivvdEK0vQ9hd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8saHHAAAA3QAAAA8AAAAAAAAAAAAAAAAAmAIAAGRy&#10;cy9kb3ducmV2LnhtbFBLBQYAAAAABAAEAPUAAACMAwAAAAA=&#10;" strokeweight="1.5pt">
                        <v:textbox>
                          <w:txbxContent>
                            <w:p w:rsidR="00BB35CB" w:rsidRPr="00117690" w:rsidRDefault="00BB35CB" w:rsidP="009F7BF2">
                              <w:pPr>
                                <w:spacing w:line="204" w:lineRule="auto"/>
                                <w:rPr>
                                  <w:rFonts w:ascii="Times New Roman" w:hAnsi="Times New Roman" w:cs="Times New Roman"/>
                                  <w:b/>
                                </w:rPr>
                              </w:pPr>
                              <w:r w:rsidRPr="00117690">
                                <w:rPr>
                                  <w:rFonts w:ascii="Times New Roman" w:hAnsi="Times New Roman" w:cs="Times New Roman"/>
                                  <w:b/>
                                  <w:sz w:val="24"/>
                                </w:rPr>
                                <w:t>Снежно-ледяная каша</w:t>
                              </w:r>
                            </w:p>
                          </w:txbxContent>
                        </v:textbox>
                      </v:rect>
                      <v:rect id="Rectangle 691" o:spid="_x0000_s1107" style="position:absolute;left:3930;top:12287;width:259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textbox>
                          <w:txbxContent>
                            <w:p w:rsidR="00BB35CB" w:rsidRPr="00117690" w:rsidRDefault="00BB35CB" w:rsidP="009F7BF2">
                              <w:pPr>
                                <w:spacing w:line="204" w:lineRule="auto"/>
                                <w:ind w:left="-142" w:right="-148"/>
                                <w:rPr>
                                  <w:rFonts w:ascii="Times New Roman" w:hAnsi="Times New Roman" w:cs="Times New Roman"/>
                                </w:rPr>
                              </w:pPr>
                              <w:r w:rsidRPr="00117690">
                                <w:rPr>
                                  <w:rFonts w:ascii="Times New Roman" w:hAnsi="Times New Roman" w:cs="Times New Roman"/>
                                </w:rPr>
                                <w:t>механическое перемешивание после</w:t>
                              </w:r>
                            </w:p>
                          </w:txbxContent>
                        </v:textbox>
                      </v:rect>
                      <v:rect id="Rectangle 692" o:spid="_x0000_s1108" style="position:absolute;left:8325;top:11383;width:2865;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 xml:space="preserve">адвентивного и </w:t>
                              </w:r>
                              <w:proofErr w:type="gramStart"/>
                              <w:r w:rsidRPr="00117690">
                                <w:rPr>
                                  <w:rFonts w:ascii="Times New Roman" w:hAnsi="Times New Roman" w:cs="Times New Roman"/>
                                  <w:sz w:val="20"/>
                                  <w:szCs w:val="20"/>
                                </w:rPr>
                                <w:t>радиацион-ного</w:t>
                              </w:r>
                              <w:proofErr w:type="gramEnd"/>
                              <w:r w:rsidRPr="00117690">
                                <w:rPr>
                                  <w:rFonts w:ascii="Times New Roman" w:hAnsi="Times New Roman" w:cs="Times New Roman"/>
                                  <w:sz w:val="20"/>
                                  <w:szCs w:val="20"/>
                                </w:rPr>
                                <w:t xml:space="preserve"> таяния</w:t>
                              </w:r>
                              <w:r w:rsidRPr="00117690">
                                <w:rPr>
                                  <w:rFonts w:ascii="Times New Roman" w:hAnsi="Times New Roman" w:cs="Times New Roman"/>
                                  <w:sz w:val="20"/>
                                  <w:szCs w:val="20"/>
                                  <w:lang w:val="kk-KZ"/>
                                </w:rPr>
                                <w:t xml:space="preserve"> (7.1.1), </w:t>
                              </w:r>
                              <w:r w:rsidRPr="00117690">
                                <w:rPr>
                                  <w:rFonts w:ascii="Times New Roman" w:hAnsi="Times New Roman" w:cs="Times New Roman"/>
                                  <w:sz w:val="20"/>
                                  <w:szCs w:val="20"/>
                                </w:rPr>
                                <w:t>излияния воды в снег</w:t>
                              </w:r>
                              <w:r w:rsidRPr="00117690">
                                <w:rPr>
                                  <w:rFonts w:ascii="Times New Roman" w:hAnsi="Times New Roman" w:cs="Times New Roman"/>
                                  <w:sz w:val="20"/>
                                  <w:szCs w:val="20"/>
                                  <w:lang w:val="kk-KZ"/>
                                </w:rPr>
                                <w:t xml:space="preserve"> (7.1.2) </w:t>
                              </w:r>
                            </w:p>
                          </w:txbxContent>
                        </v:textbox>
                      </v:rect>
                      <v:rect id="Rectangle 693" o:spid="_x0000_s1109" style="position:absolute;left:6945;top:12257;width:426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8sYA&#10;AADdAAAADwAAAGRycy9kb3ducmV2LnhtbESPT2vCQBTE7wW/w/IEb3Vjp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z8s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введения солей</w:t>
                              </w:r>
                              <w:r w:rsidRPr="00117690">
                                <w:rPr>
                                  <w:rFonts w:ascii="Times New Roman" w:hAnsi="Times New Roman" w:cs="Times New Roman"/>
                                  <w:sz w:val="21"/>
                                  <w:szCs w:val="21"/>
                                  <w:lang w:val="kk-KZ"/>
                                </w:rPr>
                                <w:t xml:space="preserve"> (7.2.1), </w:t>
                              </w:r>
                              <w:r w:rsidRPr="00117690">
                                <w:rPr>
                                  <w:rFonts w:ascii="Times New Roman" w:hAnsi="Times New Roman" w:cs="Times New Roman"/>
                                  <w:sz w:val="21"/>
                                  <w:szCs w:val="21"/>
                                </w:rPr>
                                <w:t>орошения жидкости углеводородами</w:t>
                              </w:r>
                              <w:r w:rsidRPr="00117690">
                                <w:rPr>
                                  <w:rFonts w:ascii="Times New Roman" w:hAnsi="Times New Roman" w:cs="Times New Roman"/>
                                  <w:sz w:val="21"/>
                                  <w:szCs w:val="21"/>
                                  <w:lang w:val="kk-KZ"/>
                                </w:rPr>
                                <w:t xml:space="preserve"> (7.2.2)</w:t>
                              </w:r>
                            </w:p>
                          </w:txbxContent>
                        </v:textbox>
                      </v:rect>
                      <v:shape id="AutoShape 694" o:spid="_x0000_s1110" type="#_x0000_t32" style="position:absolute;left:3570;top:11715;width:375;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U8QAAADdAAAADwAAAGRycy9kb3ducmV2LnhtbESPQWsCMRSE7wX/Q3iCt5p1QamrUVQo&#10;SC+lKujxsXnuBjcvyybdrP++KRR6HGbmG2a9HWwjeuq8caxgNs1AEJdOG64UXM7vr28gfEDW2Dgm&#10;BU/ysN2MXtZYaBf5i/pTqESCsC9QQR1CW0jpy5os+qlriZN3d53FkGRXSd1hTHDbyDzLFtKi4bRQ&#10;Y0uHmsrH6dsqMPHT9O3xEPcf15vXkcxz7oxSk/GwW4EINIT/8F/7qBXk+XI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z5TxAAAAN0AAAAPAAAAAAAAAAAA&#10;AAAAAKECAABkcnMvZG93bnJldi54bWxQSwUGAAAAAAQABAD5AAAAkgMAAAAA&#10;">
                        <v:stroke endarrow="block"/>
                      </v:shape>
                      <v:shape id="AutoShape 695" o:spid="_x0000_s1111" type="#_x0000_t32" style="position:absolute;left:3585;top:12391;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oosYAAADdAAAADwAAAGRycy9kb3ducmV2LnhtbESPQWvCQBSE70L/w/IK3nRjDtqkrlIE&#10;RZQeqhLa2yP7moRm34bdVWN/fbcgeBxm5htmvuxNKy7kfGNZwWScgCAurW64UnA6rkcvIHxA1tha&#10;JgU38rBcPA3mmGt75Q+6HEIlIoR9jgrqELpcSl/WZNCPbUccvW/rDIYoXSW1w2uEm1amSTKVBhuO&#10;CzV2tKqp/DmcjYLPfXYubsU77YpJtvtCZ/zvcaPU8Ll/ewURqA+P8L291QrSNJv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aKLGAAAA3QAAAA8AAAAAAAAA&#10;AAAAAAAAoQIAAGRycy9kb3ducmV2LnhtbFBLBQYAAAAABAAEAPkAAACUAwAAAAA=&#10;">
                        <v:stroke endarrow="block"/>
                      </v:shape>
                      <v:shape id="AutoShape 696" o:spid="_x0000_s1112" type="#_x0000_t32" style="position:absolute;left:6525;top:1258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80MMAAADdAAAADwAAAGRycy9kb3ducmV2LnhtbERPy4rCMBTdC/MP4Qqz09Quhmk1iggz&#10;DA6z8EHR3aW5tsXmpiRR63y9WQguD+c9W/SmFVdyvrGsYDJOQBCXVjdcKdjvvkafIHxA1thaJgV3&#10;8rCYvw1mmGt74w1dt6ESMYR9jgrqELpcSl/WZNCPbUccuZN1BkOErpLa4S2Gm1amSfIhDTYcG2rs&#10;aFVTed5ejILDb3Yp7sUfrYtJtj6iM/5/963U+7BfTkEE6sNL/HT/aAVpmsW58U1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D/NDDAAAA3QAAAA8AAAAAAAAAAAAA&#10;AAAAoQIAAGRycy9kb3ducmV2LnhtbFBLBQYAAAAABAAEAPkAAACRAwAAAAA=&#10;">
                        <v:stroke endarrow="block"/>
                      </v:shape>
                      <v:rect id="Rectangle 697" o:spid="_x0000_s1113" style="position:absolute;left:3945;top:11450;width:391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598YA&#10;AADdAAAADwAAAGRycy9kb3ducmV2LnhtbESPT2vCQBTE7wW/w/KE3urGFEoTXUVaLO0xxou3Z/aZ&#10;RLNvQ3bzp/303ULB4zAzv2HW28k0YqDO1ZYVLBcRCOLC6ppLBcd8//QKwnlkjY1lUvBNDrab2cMa&#10;U21Hzmg4+FIECLsUFVTet6mUrqjIoFvYljh4F9sZ9EF2pdQdjgFuGhlH0Ys0WHNYqLClt4qK26E3&#10;Cs51fMSfLP+ITLJ/9l9Tfu1P70o9zqfdCoSnyd/D/+1PrSCOkwT+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0598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1"/>
                                  <w:szCs w:val="21"/>
                                </w:rPr>
                              </w:pPr>
                              <w:r w:rsidRPr="00117690">
                                <w:rPr>
                                  <w:rFonts w:ascii="Times New Roman" w:hAnsi="Times New Roman" w:cs="Times New Roman"/>
                                  <w:sz w:val="21"/>
                                  <w:szCs w:val="21"/>
                                </w:rPr>
                                <w:t xml:space="preserve">. расслабление связей между ледяными </w:t>
                              </w:r>
                              <w:proofErr w:type="gramStart"/>
                              <w:r w:rsidRPr="00117690">
                                <w:rPr>
                                  <w:rFonts w:ascii="Times New Roman" w:hAnsi="Times New Roman" w:cs="Times New Roman"/>
                                  <w:sz w:val="21"/>
                                  <w:szCs w:val="21"/>
                                </w:rPr>
                                <w:t>кристаллами  в</w:t>
                              </w:r>
                              <w:proofErr w:type="gramEnd"/>
                              <w:r w:rsidRPr="00117690">
                                <w:rPr>
                                  <w:rFonts w:ascii="Times New Roman" w:hAnsi="Times New Roman" w:cs="Times New Roman"/>
                                  <w:sz w:val="21"/>
                                  <w:szCs w:val="21"/>
                                </w:rPr>
                                <w:t xml:space="preserve"> результате</w:t>
                              </w:r>
                            </w:p>
                          </w:txbxContent>
                        </v:textbox>
                      </v:rect>
                      <v:shape id="AutoShape 698" o:spid="_x0000_s1114" type="#_x0000_t32" style="position:absolute;left:1740;top:12229;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qzMIAAADdAAAADwAAAGRycy9kb3ducmV2LnhtbERPTYvCMBC9L/gfwgje1lQFWatRRFBE&#10;8bC6FL0NzdgWm0lJotb99ZuDsMfH+54tWlOLBzlfWVYw6CcgiHOrKy4U/JzWn18gfEDWWFsmBS/y&#10;sJh3PmaYavvkb3ocQyFiCPsUFZQhNKmUPi/JoO/bhjhyV+sMhghdIbXDZww3tRwmyVgarDg2lNjQ&#10;qqT8drwbBef95J69sgPtssFkd0Fn/O9po1Sv2y6nIAK14V/8dm+1guEoifvjm/g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5qzMIAAADdAAAADwAAAAAAAAAAAAAA&#10;AAChAgAAZHJzL2Rvd25yZXYueG1sUEsFBgAAAAAEAAQA+QAAAJADAAAAAA==&#10;">
                        <v:stroke endarrow="block"/>
                      </v:shape>
                      <v:rect id="Rectangle 699" o:spid="_x0000_s1115" style="position:absolute;left:8280;top:9504;width:286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68YA&#10;AADdAAAADwAAAGRycy9kb3ducmV2LnhtbESPQWvCQBSE70L/w/IKvemuEaSmbkKpKPWoyaW31+xr&#10;kjb7NmRXTfvrXaHgcZiZb5h1PtpOnGnwrWMN85kCQVw503KtoSy202cQPiAb7ByThl/ykGcPkzWm&#10;xl34QOdjqEWEsE9RQxNCn0rpq4Ys+pnriaP35QaLIcqhlmbAS4TbTiZKLaXFluNCgz29NVT9HE9W&#10;w2eblPh3KHbKrraLsB+L79PHRuunx/H1BUSgMdzD/+13oyFZqD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v68YAAADdAAAADwAAAAAAAAAAAAAAAACYAgAAZHJz&#10;L2Rvd25yZXYueG1sUEsFBgAAAAAEAAQA9QAAAIsDAAAAAA==&#10;">
                        <v:textbox>
                          <w:txbxContent>
                            <w:p w:rsidR="00BB35CB" w:rsidRPr="00117690" w:rsidRDefault="00BB35CB" w:rsidP="009F7BF2">
                              <w:pPr>
                                <w:spacing w:line="206" w:lineRule="auto"/>
                                <w:ind w:left="-142" w:right="-147"/>
                                <w:rPr>
                                  <w:rFonts w:ascii="Times New Roman" w:hAnsi="Times New Roman" w:cs="Times New Roman"/>
                                  <w:sz w:val="20"/>
                                  <w:szCs w:val="20"/>
                                  <w:lang w:val="kk-KZ"/>
                                </w:rPr>
                              </w:pPr>
                              <w:r w:rsidRPr="00117690">
                                <w:rPr>
                                  <w:rFonts w:ascii="Times New Roman" w:hAnsi="Times New Roman" w:cs="Times New Roman"/>
                                  <w:sz w:val="20"/>
                                  <w:szCs w:val="20"/>
                                </w:rPr>
                                <w:t>радиационное сверху</w:t>
                              </w:r>
                              <w:r w:rsidRPr="00117690">
                                <w:rPr>
                                  <w:rFonts w:ascii="Times New Roman" w:hAnsi="Times New Roman" w:cs="Times New Roman"/>
                                  <w:sz w:val="20"/>
                                  <w:szCs w:val="20"/>
                                  <w:lang w:val="kk-KZ"/>
                                </w:rPr>
                                <w:t xml:space="preserve"> 6.1.1), </w:t>
                              </w:r>
                              <w:r w:rsidRPr="00117690">
                                <w:rPr>
                                  <w:rFonts w:ascii="Times New Roman" w:hAnsi="Times New Roman" w:cs="Times New Roman"/>
                                  <w:sz w:val="20"/>
                                  <w:szCs w:val="20"/>
                                </w:rPr>
                                <w:t>радиационное снизу</w:t>
                              </w:r>
                              <w:r w:rsidRPr="00117690">
                                <w:rPr>
                                  <w:rFonts w:ascii="Times New Roman" w:hAnsi="Times New Roman" w:cs="Times New Roman"/>
                                  <w:sz w:val="20"/>
                                  <w:szCs w:val="20"/>
                                  <w:lang w:val="kk-KZ"/>
                                </w:rPr>
                                <w:t xml:space="preserve"> (6.1.2) и </w:t>
                              </w:r>
                              <w:r w:rsidRPr="00117690">
                                <w:rPr>
                                  <w:rFonts w:ascii="Times New Roman" w:hAnsi="Times New Roman" w:cs="Times New Roman"/>
                                  <w:sz w:val="20"/>
                                  <w:szCs w:val="20"/>
                                </w:rPr>
                                <w:t>адвентивное</w:t>
                              </w:r>
                              <w:r w:rsidRPr="00117690">
                                <w:rPr>
                                  <w:rFonts w:ascii="Times New Roman" w:hAnsi="Times New Roman" w:cs="Times New Roman"/>
                                  <w:sz w:val="20"/>
                                  <w:szCs w:val="20"/>
                                  <w:lang w:val="kk-KZ"/>
                                </w:rPr>
                                <w:t xml:space="preserve"> (6.1.3)</w:t>
                              </w:r>
                            </w:p>
                          </w:txbxContent>
                        </v:textbox>
                      </v:rect>
                      <v:rect id="Rectangle 700" o:spid="_x0000_s1116" style="position:absolute;left:3915;top:13943;width:255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xnMUA&#10;AADdAAAADwAAAGRycy9kb3ducmV2LnhtbESPQWvCQBSE74L/YXlCb7prhNJGVymK0h41ufT2zD6T&#10;2OzbkF017a93hYLHYWa+YRar3jbiSp2vHWuYThQI4sKZmksNebYdv4HwAdlg45g0/JKH1XI4WGBq&#10;3I33dD2EUkQI+xQ1VCG0qZS+qMiin7iWOHon11kMUXalNB3eItw2MlHqVVqsOS5U2NK6ouLncLEa&#10;jnWS498+2yn7vp2Frz47X743Wr+M+o85iEB9eIb/259GQzJT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jGcxQAAAN0AAAAPAAAAAAAAAAAAAAAAAJgCAABkcnMv&#10;ZG93bnJldi54bWxQSwUGAAAAAAQABAD1AAAAigMAAAAA&#10;">
                        <v:textbox>
                          <w:txbxContent>
                            <w:p w:rsidR="00BB35CB" w:rsidRPr="00AE0117" w:rsidRDefault="00BB35CB" w:rsidP="009F7BF2">
                              <w:pPr>
                                <w:spacing w:line="206" w:lineRule="auto"/>
                                <w:ind w:left="-142" w:right="-148"/>
                                <w:rPr>
                                  <w:rFonts w:ascii="Times New Roman" w:hAnsi="Times New Roman" w:cs="Times New Roman"/>
                                  <w:sz w:val="21"/>
                                  <w:szCs w:val="21"/>
                                </w:rPr>
                              </w:pPr>
                              <w:r w:rsidRPr="00AE0117">
                                <w:rPr>
                                  <w:rFonts w:ascii="Times New Roman" w:hAnsi="Times New Roman" w:cs="Times New Roman"/>
                                  <w:sz w:val="21"/>
                                  <w:szCs w:val="21"/>
                                </w:rPr>
                                <w:t>излияние воды в холодный период года</w:t>
                              </w:r>
                            </w:p>
                          </w:txbxContent>
                        </v:textbox>
                      </v:rect>
                      <v:rect id="Rectangle 701" o:spid="_x0000_s1117" style="position:absolute;left:8325;top:13032;width:286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UB8UA&#10;AADdAAAADwAAAGRycy9kb3ducmV2LnhtbESPQWvCQBSE7wX/w/IEb3XXBEqbuoZiSbFHjZfeXrPP&#10;JDb7NmRXjf76bqHgcZiZb5hlPtpOnGnwrWMNi7kCQVw503KtYV8Wj88gfEA22DkmDVfykK8mD0vM&#10;jLvwls67UIsIYZ+hhiaEPpPSVw1Z9HPXE0fv4AaLIcqhlmbAS4TbTiZKPUmLLceFBntaN1T97E5W&#10;w3eb7PG2LT+UfSnS8DmWx9PXu9az6fj2CiLQGO7h//bGaEhSl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pQHxQAAAN0AAAAPAAAAAAAAAAAAAAAAAJgCAABkcnMv&#10;ZG93bnJldi54bWxQSwUGAAAAAAQABAD1AAAAigMAAAAA&#10;">
                        <v:textbox>
                          <w:txbxContent>
                            <w:p w:rsidR="00BB35CB" w:rsidRPr="00117690" w:rsidRDefault="00BB35CB" w:rsidP="009F7BF2">
                              <w:pPr>
                                <w:spacing w:line="206" w:lineRule="auto"/>
                                <w:ind w:left="-142" w:right="-147"/>
                                <w:rPr>
                                  <w:rFonts w:ascii="Times New Roman" w:hAnsi="Times New Roman" w:cs="Times New Roman"/>
                                  <w:sz w:val="21"/>
                                  <w:szCs w:val="21"/>
                                  <w:lang w:val="kk-KZ"/>
                                </w:rPr>
                              </w:pPr>
                              <w:r w:rsidRPr="00117690">
                                <w:rPr>
                                  <w:rFonts w:ascii="Times New Roman" w:hAnsi="Times New Roman" w:cs="Times New Roman"/>
                                  <w:sz w:val="21"/>
                                  <w:szCs w:val="21"/>
                                </w:rPr>
                                <w:t>радиационное</w:t>
                              </w:r>
                              <w:r w:rsidRPr="00117690">
                                <w:rPr>
                                  <w:rFonts w:ascii="Times New Roman" w:hAnsi="Times New Roman" w:cs="Times New Roman"/>
                                  <w:sz w:val="21"/>
                                  <w:szCs w:val="21"/>
                                  <w:lang w:val="kk-KZ"/>
                                </w:rPr>
                                <w:t xml:space="preserve"> (8.1.1), </w:t>
                              </w:r>
                              <w:r w:rsidRPr="00117690">
                                <w:rPr>
                                  <w:rFonts w:ascii="Times New Roman" w:hAnsi="Times New Roman" w:cs="Times New Roman"/>
                                  <w:sz w:val="21"/>
                                  <w:szCs w:val="21"/>
                                </w:rPr>
                                <w:t>адвентивное</w:t>
                              </w:r>
                              <w:r w:rsidRPr="00117690">
                                <w:rPr>
                                  <w:rFonts w:ascii="Times New Roman" w:hAnsi="Times New Roman" w:cs="Times New Roman"/>
                                  <w:sz w:val="21"/>
                                  <w:szCs w:val="21"/>
                                  <w:lang w:val="kk-KZ"/>
                                </w:rPr>
                                <w:t xml:space="preserve"> (8.1.2), </w:t>
                              </w:r>
                              <w:r w:rsidRPr="00117690">
                                <w:rPr>
                                  <w:rFonts w:ascii="Times New Roman" w:hAnsi="Times New Roman" w:cs="Times New Roman"/>
                                  <w:sz w:val="21"/>
                                  <w:szCs w:val="21"/>
                                </w:rPr>
                                <w:t>антропогенное (8.1.3)</w:t>
                              </w:r>
                            </w:p>
                          </w:txbxContent>
                        </v:textbox>
                      </v:rect>
                      <v:rect id="Rectangle 702" o:spid="_x0000_s1118" style="position:absolute;left:6930;top:14002;width:426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Mc8YA&#10;AADdAAAADwAAAGRycy9kb3ducmV2LnhtbESPQWvCQBSE70L/w/IK3nS3SRF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Mc8YAAADdAAAADwAAAAAAAAAAAAAAAACYAgAAZHJz&#10;L2Rvd25yZXYueG1sUEsFBgAAAAAEAAQA9QAAAIsDAAAAAA==&#10;">
                        <v:textbox>
                          <w:txbxContent>
                            <w:p w:rsidR="00BB35CB" w:rsidRPr="00AE0117" w:rsidRDefault="00BB35CB" w:rsidP="009F7BF2">
                              <w:pPr>
                                <w:spacing w:line="206" w:lineRule="auto"/>
                                <w:ind w:left="-142" w:right="-147"/>
                                <w:rPr>
                                  <w:rFonts w:ascii="Times New Roman" w:hAnsi="Times New Roman" w:cs="Times New Roman"/>
                                  <w:sz w:val="21"/>
                                  <w:szCs w:val="21"/>
                                  <w:lang w:val="kk-KZ"/>
                                </w:rPr>
                              </w:pPr>
                              <w:r w:rsidRPr="00AE0117">
                                <w:rPr>
                                  <w:rFonts w:ascii="Times New Roman" w:hAnsi="Times New Roman" w:cs="Times New Roman"/>
                                  <w:sz w:val="21"/>
                                  <w:szCs w:val="21"/>
                                </w:rPr>
                                <w:t>подземной</w:t>
                              </w:r>
                              <w:r w:rsidRPr="00AE0117">
                                <w:rPr>
                                  <w:rFonts w:ascii="Times New Roman" w:hAnsi="Times New Roman" w:cs="Times New Roman"/>
                                  <w:sz w:val="21"/>
                                  <w:szCs w:val="21"/>
                                  <w:lang w:val="kk-KZ"/>
                                </w:rPr>
                                <w:t xml:space="preserve"> (8.2.1), </w:t>
                              </w:r>
                              <w:r w:rsidRPr="00AE0117">
                                <w:rPr>
                                  <w:rFonts w:ascii="Times New Roman" w:hAnsi="Times New Roman" w:cs="Times New Roman"/>
                                  <w:sz w:val="21"/>
                                  <w:szCs w:val="21"/>
                                </w:rPr>
                                <w:t>речной</w:t>
                              </w:r>
                              <w:r w:rsidRPr="00AE0117">
                                <w:rPr>
                                  <w:rFonts w:ascii="Times New Roman" w:hAnsi="Times New Roman" w:cs="Times New Roman"/>
                                  <w:sz w:val="21"/>
                                  <w:szCs w:val="21"/>
                                  <w:lang w:val="kk-KZ"/>
                                </w:rPr>
                                <w:t xml:space="preserve"> (8.2.2), </w:t>
                              </w:r>
                              <w:r w:rsidRPr="00AE0117">
                                <w:rPr>
                                  <w:rFonts w:ascii="Times New Roman" w:hAnsi="Times New Roman" w:cs="Times New Roman"/>
                                  <w:sz w:val="21"/>
                                  <w:szCs w:val="21"/>
                                </w:rPr>
                                <w:t>техногенной (бытовой) (8.2.3)</w:t>
                              </w:r>
                            </w:p>
                          </w:txbxContent>
                        </v:textbox>
                      </v:rect>
                      <v:shape id="AutoShape 703" o:spid="_x0000_s1119" type="#_x0000_t32" style="position:absolute;left:3555;top:13385;width:375;height: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6PsQAAADdAAAADwAAAGRycy9kb3ducmV2LnhtbESPQWvCQBSE70L/w/IK3nTTiFKia7BC&#10;QbyUaqE9PrLPZDH7NmS32fjv3ULB4zAz3zCbcrStGKj3xrGCl3kGgrhy2nCt4Ov8PnsF4QOyxtYx&#10;KbiRh3L7NNlgoV3kTxpOoRYJwr5ABU0IXSGlrxqy6OeuI07exfUWQ5J9LXWPMcFtK/MsW0mLhtNC&#10;gx3tG6qup1+rwMQPM3SHfXw7fv94Hcncls4oNX0ed2sQgcbwCP+3D1pBvsiW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jo+xAAAAN0AAAAPAAAAAAAAAAAA&#10;AAAAAKECAABkcnMvZG93bnJldi54bWxQSwUGAAAAAAQABAD5AAAAkgMAAAAA&#10;">
                        <v:stroke endarrow="block"/>
                      </v:shape>
                      <v:shape id="AutoShape 704" o:spid="_x0000_s1120" type="#_x0000_t32" style="position:absolute;left:3555;top:13907;width:375;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XI8cAAADdAAAADwAAAGRycy9kb3ducmV2LnhtbESPQWvCQBSE7wX/w/KE3upGC1LTbEQE&#10;pVh6qJFgb4/sMwlm34bdVWN/fbdQ6HGYmW+YbDmYTlzJ+daygukkAUFcWd1yreBQbJ5eQPiArLGz&#10;TAru5GGZjx4yTLW98Sdd96EWEcI+RQVNCH0qpa8aMugntieO3sk6gyFKV0vt8BbhppOzJJlLgy3H&#10;hQZ7WjdUnfcXo+D4vriU9/KDduV0sftCZ/x3sVXqcTysXkEEGsJ/+K/9phXMnpM5/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1cjxwAAAN0AAAAPAAAAAAAA&#10;AAAAAAAAAKECAABkcnMvZG93bnJldi54bWxQSwUGAAAAAAQABAD5AAAAlQMAAAAA&#10;">
                        <v:stroke endarrow="block"/>
                      </v:shape>
                      <v:shape id="AutoShape 705" o:spid="_x0000_s1121" type="#_x0000_t32" style="position:absolute;left:6465;top:14252;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yuMYAAADdAAAADwAAAGRycy9kb3ducmV2LnhtbESPQWsCMRSE7wX/Q3iCt5rVgtXVKFJo&#10;EaWHqix6e2yeu4ublyWJuvrrTaHQ4zAz3zCzRWtqcSXnK8sKBv0EBHFudcWFgv3u83UMwgdkjbVl&#10;UnAnD4t552WGqbY3/qHrNhQiQtinqKAMoUml9HlJBn3fNsTRO1lnMETpCqkd3iLc1HKYJCNpsOK4&#10;UGJDHyXl5+3FKDhsJpfsnn3TOhtM1kd0xj92X0r1uu1yCiJQG/7Df+2VVjB8S97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38rjGAAAA3QAAAA8AAAAAAAAA&#10;AAAAAAAAoQIAAGRycy9kb3ducmV2LnhtbFBLBQYAAAAABAAEAPkAAACUAwAAAAA=&#10;">
                        <v:stroke endarrow="block"/>
                      </v:shape>
                      <v:rect id="Rectangle 706" o:spid="_x0000_s1122" style="position:absolute;left:3930;top:13032;width:391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GdsMA&#10;AADdAAAADwAAAGRycy9kb3ducmV2LnhtbERPPW/CMBDdkfofrEPqBjaJVLUBg1ArqnZMwtLtiI8k&#10;EJ+j2JC0v74eKnV8et+b3WQ7cafBt441rJYKBHHlTMu1hmN5WDyD8AHZYOeYNHyTh932YbbBzLiR&#10;c7oXoRYxhH2GGpoQ+kxKXzVk0S9dTxy5sxsshgiHWpoBxxhuO5ko9SQtthwbGuzptaHqWtyshlOb&#10;HPEnL9+VfTmk4XMqL7evN60f59N+DSLQFP7Ff+4PoyFJV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oGdsMAAADdAAAADwAAAAAAAAAAAAAAAACYAgAAZHJzL2Rv&#10;d25yZXYueG1sUEsFBgAAAAAEAAQA9QAAAIgDAAAAAA==&#10;">
                        <v:textbox>
                          <w:txbxContent>
                            <w:p w:rsidR="00BB35CB" w:rsidRPr="009E6297" w:rsidRDefault="00BB35CB" w:rsidP="009F7BF2">
                              <w:pPr>
                                <w:spacing w:line="206" w:lineRule="auto"/>
                                <w:ind w:left="-142" w:right="-147"/>
                                <w:rPr>
                                  <w:sz w:val="21"/>
                                  <w:szCs w:val="21"/>
                                </w:rPr>
                              </w:pPr>
                              <w:r w:rsidRPr="009E6297">
                                <w:rPr>
                                  <w:sz w:val="21"/>
                                  <w:szCs w:val="21"/>
                                </w:rPr>
                                <w:t xml:space="preserve">. </w:t>
                              </w:r>
                              <w:r w:rsidRPr="00117690">
                                <w:rPr>
                                  <w:rFonts w:ascii="Times New Roman" w:hAnsi="Times New Roman" w:cs="Times New Roman"/>
                                  <w:sz w:val="21"/>
                                  <w:szCs w:val="21"/>
                                </w:rPr>
                                <w:t>таяние снега, льда в условиях стратификации температур воздуха</w:t>
                              </w:r>
                            </w:p>
                          </w:txbxContent>
                        </v:textbox>
                      </v:rect>
                      <v:shape id="AutoShape 707" o:spid="_x0000_s1123" type="#_x0000_t32" style="position:absolute;left:1755;top:13833;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DUcYAAADdAAAADwAAAGRycy9kb3ducmV2LnhtbESPT2vCQBTE7wW/w/KE3upGC8VEVymF&#10;ilg8+IfQ3h7ZZxKafRt2V41+elcQPA4z8xtmOu9MI07kfG1ZwXCQgCAurK65VLDffb+NQfiArLGx&#10;TAou5GE+671MMdP2zBs6bUMpIoR9hgqqENpMSl9UZNAPbEscvYN1BkOUrpTa4TnCTSNHSfIhDdYc&#10;Fyps6aui4n97NAp+f9JjfsnXtMqH6eoPnfHX3UKp1373OQERqAvP8KO91ApG70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kw1HGAAAA3QAAAA8AAAAAAAAA&#10;AAAAAAAAoQIAAGRycy9kb3ducmV2LnhtbFBLBQYAAAAABAAEAPkAAACUAwAAAAA=&#10;">
                        <v:stroke endarrow="block"/>
                      </v:shape>
                    </v:group>
                  </v:group>
                </v:group>
              </v:group>
            </w:pict>
          </mc:Fallback>
        </mc:AlternateContent>
      </w: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lang w:val="kk-KZ"/>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
          <w:sz w:val="24"/>
          <w:szCs w:val="24"/>
        </w:rPr>
      </w:pPr>
    </w:p>
    <w:p w:rsidR="009F7BF2" w:rsidRPr="004D6AB1" w:rsidRDefault="009F7BF2" w:rsidP="009F7BF2">
      <w:pPr>
        <w:outlineLvl w:val="0"/>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1.2 </w:t>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r>
      <w:r w:rsidRPr="004D6AB1">
        <w:rPr>
          <w:rFonts w:ascii="Times New Roman" w:hAnsi="Times New Roman" w:cs="Times New Roman"/>
          <w:bCs/>
          <w:sz w:val="28"/>
          <w:szCs w:val="28"/>
        </w:rPr>
        <w:softHyphen/>
        <w:t xml:space="preserve">- Виды снежно-ледяных образований и классификационные индексы применительно к </w:t>
      </w:r>
      <w:r w:rsidRPr="004D6AB1">
        <w:rPr>
          <w:rFonts w:ascii="Times New Roman" w:hAnsi="Times New Roman" w:cs="Times New Roman"/>
          <w:bCs/>
          <w:sz w:val="28"/>
          <w:szCs w:val="28"/>
          <w:lang w:val="en-US"/>
        </w:rPr>
        <w:t>IV</w:t>
      </w:r>
      <w:r w:rsidRPr="004D6AB1">
        <w:rPr>
          <w:rFonts w:ascii="Times New Roman" w:hAnsi="Times New Roman" w:cs="Times New Roman"/>
          <w:bCs/>
          <w:sz w:val="28"/>
          <w:szCs w:val="28"/>
        </w:rPr>
        <w:t>-</w:t>
      </w:r>
      <w:r w:rsidRPr="004D6AB1">
        <w:rPr>
          <w:rFonts w:ascii="Times New Roman" w:hAnsi="Times New Roman" w:cs="Times New Roman"/>
          <w:bCs/>
          <w:sz w:val="28"/>
          <w:szCs w:val="28"/>
          <w:lang w:val="en-US"/>
        </w:rPr>
        <w:t>V</w:t>
      </w:r>
      <w:r w:rsidRPr="004D6AB1">
        <w:rPr>
          <w:rFonts w:ascii="Times New Roman" w:hAnsi="Times New Roman" w:cs="Times New Roman"/>
          <w:bCs/>
          <w:sz w:val="28"/>
          <w:szCs w:val="28"/>
        </w:rPr>
        <w:t xml:space="preserve"> дорожно-климатическим зонам</w:t>
      </w:r>
    </w:p>
    <w:p w:rsidR="00593950" w:rsidRPr="00F5548D" w:rsidRDefault="002524DC" w:rsidP="00593950">
      <w:pPr>
        <w:ind w:firstLine="567"/>
        <w:jc w:val="both"/>
        <w:rPr>
          <w:rFonts w:ascii="Times New Roman" w:hAnsi="Times New Roman" w:cs="Times New Roman"/>
          <w:sz w:val="28"/>
          <w:lang w:val="ru-RU"/>
        </w:rPr>
      </w:pPr>
      <w:r w:rsidRPr="004D6AB1">
        <w:rPr>
          <w:rFonts w:ascii="Times New Roman" w:hAnsi="Times New Roman" w:cs="Times New Roman"/>
          <w:b/>
          <w:sz w:val="28"/>
        </w:rPr>
        <w:lastRenderedPageBreak/>
        <w:t xml:space="preserve">Иней </w:t>
      </w:r>
      <w:r w:rsidRPr="004D6AB1">
        <w:rPr>
          <w:rFonts w:ascii="Times New Roman" w:hAnsi="Times New Roman" w:cs="Times New Roman"/>
          <w:sz w:val="28"/>
        </w:rPr>
        <w:t>- рыхлые отложения кристаллов льда (по Гляциологическому словарю), осевшие на поверхности предметов из переохлажденной парообразной влаги или мелких капель воды. С практической точки зрения имеет смысл сочетать зернистый или кристаллический налет. Первый возникает на дорожных покрытиях в результате замерзания переохлажденных капель тумана (зернистый иней), а второй - при сублимации паров воды (кристаллический иней). Хотя в гляциологии тонкий неравномерный слой кристаллического льда называют инеем, по внешнему виду он не отличается от кристаллического инея</w:t>
      </w:r>
      <w:r w:rsidR="009420C0" w:rsidRPr="004D6AB1">
        <w:rPr>
          <w:rFonts w:ascii="Times New Roman" w:hAnsi="Times New Roman" w:cs="Times New Roman"/>
          <w:sz w:val="28"/>
        </w:rPr>
        <w:t xml:space="preserve">. Поэтому для удобства использования терминологии мы используем одно название </w:t>
      </w:r>
      <w:r w:rsidR="00F5548D">
        <w:rPr>
          <w:rFonts w:ascii="Times New Roman" w:hAnsi="Times New Roman" w:cs="Times New Roman"/>
          <w:sz w:val="28"/>
        </w:rPr>
        <w:t>–</w:t>
      </w:r>
      <w:r w:rsidR="009420C0" w:rsidRPr="004D6AB1">
        <w:rPr>
          <w:rFonts w:ascii="Times New Roman" w:hAnsi="Times New Roman" w:cs="Times New Roman"/>
          <w:sz w:val="28"/>
        </w:rPr>
        <w:t xml:space="preserve"> </w:t>
      </w:r>
      <w:r w:rsidR="009F7BF2">
        <w:rPr>
          <w:rFonts w:ascii="Times New Roman" w:hAnsi="Times New Roman" w:cs="Times New Roman"/>
          <w:sz w:val="28"/>
        </w:rPr>
        <w:t>измороз</w:t>
      </w:r>
      <w:r w:rsidR="00F5548D">
        <w:rPr>
          <w:rFonts w:ascii="Times New Roman" w:hAnsi="Times New Roman" w:cs="Times New Roman"/>
          <w:sz w:val="28"/>
        </w:rPr>
        <w:t xml:space="preserve"> </w:t>
      </w:r>
      <w:r w:rsidR="00F5548D" w:rsidRPr="004D6AB1">
        <w:rPr>
          <w:rFonts w:ascii="Times New Roman" w:hAnsi="Times New Roman" w:cs="Times New Roman"/>
          <w:sz w:val="28"/>
        </w:rPr>
        <w:t xml:space="preserve">[5, </w:t>
      </w:r>
      <w:r w:rsidR="00F5548D" w:rsidRPr="004D6AB1">
        <w:rPr>
          <w:rFonts w:ascii="Times New Roman" w:hAnsi="Times New Roman" w:cs="Times New Roman"/>
          <w:sz w:val="28"/>
          <w:lang w:val="en-US"/>
        </w:rPr>
        <w:t>c</w:t>
      </w:r>
      <w:r w:rsidR="00F5548D" w:rsidRPr="004D6AB1">
        <w:rPr>
          <w:rFonts w:ascii="Times New Roman" w:hAnsi="Times New Roman" w:cs="Times New Roman"/>
          <w:sz w:val="28"/>
        </w:rPr>
        <w:t>.</w:t>
      </w:r>
      <w:r w:rsidR="00F5548D">
        <w:rPr>
          <w:rFonts w:ascii="Times New Roman" w:hAnsi="Times New Roman" w:cs="Times New Roman"/>
          <w:sz w:val="28"/>
          <w:lang w:val="ru-RU"/>
        </w:rPr>
        <w:t>9-</w:t>
      </w:r>
      <w:r w:rsidR="00F5548D" w:rsidRPr="004D6AB1">
        <w:rPr>
          <w:rFonts w:ascii="Times New Roman" w:hAnsi="Times New Roman" w:cs="Times New Roman"/>
          <w:sz w:val="28"/>
        </w:rPr>
        <w:t>10].</w:t>
      </w:r>
    </w:p>
    <w:p w:rsidR="00766C09" w:rsidRPr="00BD38FF" w:rsidRDefault="00766C09" w:rsidP="00766C09">
      <w:pPr>
        <w:shd w:val="clear" w:color="auto" w:fill="C2D69B" w:themeFill="accent3" w:themeFillTint="99"/>
        <w:ind w:firstLine="567"/>
        <w:jc w:val="both"/>
        <w:rPr>
          <w:rFonts w:ascii="Times New Roman" w:hAnsi="Times New Roman" w:cs="Times New Roman"/>
          <w:sz w:val="28"/>
        </w:rPr>
      </w:pPr>
      <w:bookmarkStart w:id="0" w:name="_Hlk110363872"/>
      <w:r>
        <w:rPr>
          <w:rFonts w:ascii="Times New Roman" w:hAnsi="Times New Roman" w:cs="Times New Roman"/>
          <w:sz w:val="28"/>
          <w:lang w:val="kk-KZ"/>
        </w:rPr>
        <w:t xml:space="preserve">Классификация инея </w:t>
      </w:r>
      <w:r w:rsidRPr="00BD38FF">
        <w:rPr>
          <w:rFonts w:ascii="Times New Roman" w:hAnsi="Times New Roman" w:cs="Times New Roman"/>
          <w:sz w:val="28"/>
        </w:rPr>
        <w:t xml:space="preserve">включает </w:t>
      </w:r>
      <w:r>
        <w:rPr>
          <w:rFonts w:ascii="Times New Roman" w:hAnsi="Times New Roman" w:cs="Times New Roman"/>
          <w:sz w:val="28"/>
          <w:lang w:val="kk-KZ"/>
        </w:rPr>
        <w:t xml:space="preserve">все </w:t>
      </w:r>
      <w:r w:rsidRPr="00BD38FF">
        <w:rPr>
          <w:rFonts w:ascii="Times New Roman" w:hAnsi="Times New Roman" w:cs="Times New Roman"/>
          <w:sz w:val="28"/>
        </w:rPr>
        <w:t xml:space="preserve">виды наледи, на сухой поверхности в результате кристаллизации паров воды из воздуха при остывании покрытия </w:t>
      </w:r>
      <w:r>
        <w:rPr>
          <w:rFonts w:ascii="Times New Roman" w:hAnsi="Times New Roman" w:cs="Times New Roman"/>
          <w:sz w:val="28"/>
          <w:lang w:val="kk-KZ"/>
        </w:rPr>
        <w:t xml:space="preserve">. </w:t>
      </w:r>
      <w:r w:rsidRPr="00BD38FF">
        <w:rPr>
          <w:rFonts w:ascii="Times New Roman" w:hAnsi="Times New Roman" w:cs="Times New Roman"/>
          <w:sz w:val="28"/>
        </w:rPr>
        <w:t xml:space="preserve">Температурный диапазон образования вида обледенения составляет от -7 до -40°С, а относительная влажность до 100%. Это происходит в ясную безветренную погоду, когда тепловой баланс отрицательный и осадков </w:t>
      </w:r>
      <w:r w:rsidR="00F5548D">
        <w:rPr>
          <w:rFonts w:ascii="Times New Roman" w:hAnsi="Times New Roman" w:cs="Times New Roman"/>
          <w:sz w:val="28"/>
          <w:lang w:val="kk-KZ"/>
        </w:rPr>
        <w:t>нет.</w:t>
      </w:r>
      <w:r w:rsidR="000A6135">
        <w:rPr>
          <w:rFonts w:ascii="Times New Roman" w:hAnsi="Times New Roman" w:cs="Times New Roman"/>
          <w:sz w:val="28"/>
          <w:lang w:val="kk-KZ"/>
        </w:rPr>
        <w:t xml:space="preserve"> </w:t>
      </w:r>
      <w:r w:rsidRPr="00BD38FF">
        <w:rPr>
          <w:rFonts w:ascii="Times New Roman" w:hAnsi="Times New Roman" w:cs="Times New Roman"/>
          <w:sz w:val="28"/>
        </w:rPr>
        <w:t xml:space="preserve">По предложенной классификации </w:t>
      </w:r>
      <w:r w:rsidRPr="00B71260">
        <w:rPr>
          <w:rFonts w:ascii="Times New Roman" w:hAnsi="Times New Roman" w:cs="Times New Roman"/>
          <w:sz w:val="28"/>
        </w:rPr>
        <w:t xml:space="preserve">этому типу соответствуют два показателя сублимации </w:t>
      </w:r>
      <w:r>
        <w:rPr>
          <w:rFonts w:ascii="Times New Roman" w:hAnsi="Times New Roman" w:cs="Times New Roman"/>
          <w:sz w:val="28"/>
          <w:lang w:val="kk-KZ"/>
        </w:rPr>
        <w:t>и водяного пара</w:t>
      </w:r>
      <w:r w:rsidR="00F5548D" w:rsidRPr="00BD38FF">
        <w:rPr>
          <w:rFonts w:ascii="Times New Roman" w:hAnsi="Times New Roman" w:cs="Times New Roman"/>
          <w:sz w:val="28"/>
        </w:rPr>
        <w:t>.</w:t>
      </w:r>
    </w:p>
    <w:p w:rsidR="00766C09" w:rsidRPr="00BD38FF" w:rsidRDefault="00766C09" w:rsidP="00766C09">
      <w:pPr>
        <w:shd w:val="clear" w:color="auto" w:fill="C2D69B" w:themeFill="accent3" w:themeFillTint="99"/>
        <w:ind w:firstLine="567"/>
        <w:jc w:val="both"/>
        <w:rPr>
          <w:rFonts w:ascii="Times New Roman" w:hAnsi="Times New Roman" w:cs="Times New Roman"/>
          <w:sz w:val="28"/>
        </w:rPr>
      </w:pPr>
      <w:r w:rsidRPr="00BD38FF">
        <w:rPr>
          <w:rFonts w:ascii="Times New Roman" w:hAnsi="Times New Roman" w:cs="Times New Roman"/>
          <w:sz w:val="28"/>
        </w:rPr>
        <w:t>Аналогичные процессы конденсации происходят в приземном слое возд</w:t>
      </w:r>
      <w:r w:rsidR="00F5548D">
        <w:rPr>
          <w:rFonts w:ascii="Times New Roman" w:hAnsi="Times New Roman" w:cs="Times New Roman"/>
          <w:sz w:val="28"/>
        </w:rPr>
        <w:t>уха при tв = -4-6°С и W = 95%. П</w:t>
      </w:r>
      <w:r w:rsidR="00F5548D" w:rsidRPr="00BD38FF">
        <w:rPr>
          <w:rFonts w:ascii="Times New Roman" w:hAnsi="Times New Roman" w:cs="Times New Roman"/>
          <w:sz w:val="28"/>
        </w:rPr>
        <w:t xml:space="preserve">роцессы конденсации </w:t>
      </w:r>
      <w:r w:rsidRPr="00BD38FF">
        <w:rPr>
          <w:rFonts w:ascii="Times New Roman" w:hAnsi="Times New Roman" w:cs="Times New Roman"/>
          <w:sz w:val="28"/>
        </w:rPr>
        <w:t xml:space="preserve">в состоянии кристаллизации вымываются одновременно с агрегатами, возникающими </w:t>
      </w:r>
      <w:r w:rsidR="00F5548D">
        <w:rPr>
          <w:rFonts w:ascii="Times New Roman" w:hAnsi="Times New Roman" w:cs="Times New Roman"/>
          <w:sz w:val="28"/>
        </w:rPr>
        <w:t>в микропорах</w:t>
      </w:r>
      <w:r w:rsidR="00F5548D" w:rsidRPr="00BD38FF">
        <w:rPr>
          <w:rFonts w:ascii="Times New Roman" w:hAnsi="Times New Roman" w:cs="Times New Roman"/>
          <w:sz w:val="28"/>
        </w:rPr>
        <w:t>.</w:t>
      </w:r>
      <w:r w:rsidR="002B308E">
        <w:rPr>
          <w:rFonts w:ascii="Times New Roman" w:hAnsi="Times New Roman" w:cs="Times New Roman"/>
          <w:sz w:val="28"/>
          <w:lang w:val="kk-KZ"/>
        </w:rPr>
        <w:t xml:space="preserve"> В результате </w:t>
      </w:r>
      <w:r w:rsidRPr="00BD38FF">
        <w:rPr>
          <w:rFonts w:ascii="Times New Roman" w:hAnsi="Times New Roman" w:cs="Times New Roman"/>
          <w:sz w:val="28"/>
        </w:rPr>
        <w:t xml:space="preserve">возникает обморожение </w:t>
      </w:r>
      <w:r w:rsidR="002B308E">
        <w:rPr>
          <w:rFonts w:ascii="Times New Roman" w:hAnsi="Times New Roman" w:cs="Times New Roman"/>
          <w:sz w:val="28"/>
          <w:lang w:val="kk-KZ"/>
        </w:rPr>
        <w:t xml:space="preserve">– </w:t>
      </w:r>
      <w:r w:rsidRPr="00BD38FF">
        <w:rPr>
          <w:rFonts w:ascii="Times New Roman" w:hAnsi="Times New Roman" w:cs="Times New Roman"/>
          <w:sz w:val="28"/>
        </w:rPr>
        <w:t xml:space="preserve">наледь конденсационного типа. </w:t>
      </w:r>
      <w:r w:rsidR="00F5548D">
        <w:rPr>
          <w:rFonts w:ascii="Times New Roman" w:hAnsi="Times New Roman" w:cs="Times New Roman"/>
          <w:sz w:val="28"/>
          <w:lang w:val="ru-RU"/>
        </w:rPr>
        <w:t>У д</w:t>
      </w:r>
      <w:r w:rsidR="00F5548D">
        <w:rPr>
          <w:rFonts w:ascii="Times New Roman" w:hAnsi="Times New Roman" w:cs="Times New Roman"/>
          <w:sz w:val="28"/>
        </w:rPr>
        <w:t>анного тип</w:t>
      </w:r>
      <w:r w:rsidR="00F5548D">
        <w:rPr>
          <w:rFonts w:ascii="Times New Roman" w:hAnsi="Times New Roman" w:cs="Times New Roman"/>
          <w:sz w:val="28"/>
          <w:lang w:val="ru-RU"/>
        </w:rPr>
        <w:t>а</w:t>
      </w:r>
      <w:r w:rsidR="00F5548D">
        <w:rPr>
          <w:rFonts w:ascii="Times New Roman" w:hAnsi="Times New Roman" w:cs="Times New Roman"/>
          <w:sz w:val="28"/>
        </w:rPr>
        <w:t xml:space="preserve"> инея</w:t>
      </w:r>
      <w:r w:rsidRPr="00BD38FF">
        <w:rPr>
          <w:rFonts w:ascii="Times New Roman" w:hAnsi="Times New Roman" w:cs="Times New Roman"/>
          <w:sz w:val="28"/>
        </w:rPr>
        <w:t xml:space="preserve"> </w:t>
      </w:r>
      <w:r w:rsidR="00F5548D">
        <w:rPr>
          <w:rFonts w:ascii="Times New Roman" w:hAnsi="Times New Roman" w:cs="Times New Roman"/>
          <w:sz w:val="28"/>
          <w:lang w:val="ru-RU"/>
        </w:rPr>
        <w:t>существуют отличительные</w:t>
      </w:r>
      <w:r w:rsidRPr="00BD38FF">
        <w:rPr>
          <w:rFonts w:ascii="Times New Roman" w:hAnsi="Times New Roman" w:cs="Times New Roman"/>
          <w:sz w:val="28"/>
        </w:rPr>
        <w:t xml:space="preserve"> признаки - матово-белый цвет, неоднородная рыхлая структура, большая неравномерность по толщине.</w:t>
      </w:r>
      <w:r w:rsidR="00943476" w:rsidRPr="00943476">
        <w:rPr>
          <w:rFonts w:ascii="Times New Roman" w:hAnsi="Times New Roman" w:cs="Times New Roman"/>
          <w:sz w:val="28"/>
        </w:rPr>
        <w:t xml:space="preserve"> </w:t>
      </w:r>
      <w:r w:rsidR="00943476" w:rsidRPr="004D6AB1">
        <w:rPr>
          <w:rFonts w:ascii="Times New Roman" w:hAnsi="Times New Roman" w:cs="Times New Roman"/>
          <w:sz w:val="28"/>
        </w:rPr>
        <w:t xml:space="preserve">[5, </w:t>
      </w:r>
      <w:r w:rsidR="00943476" w:rsidRPr="004D6AB1">
        <w:rPr>
          <w:rFonts w:ascii="Times New Roman" w:hAnsi="Times New Roman" w:cs="Times New Roman"/>
          <w:sz w:val="28"/>
          <w:lang w:val="en-US"/>
        </w:rPr>
        <w:t>c</w:t>
      </w:r>
      <w:r w:rsidR="00943476">
        <w:rPr>
          <w:rFonts w:ascii="Times New Roman" w:hAnsi="Times New Roman" w:cs="Times New Roman"/>
          <w:sz w:val="28"/>
        </w:rPr>
        <w:t xml:space="preserve">. </w:t>
      </w:r>
      <w:r w:rsidR="00943476" w:rsidRPr="004676E8">
        <w:rPr>
          <w:rFonts w:ascii="Times New Roman" w:hAnsi="Times New Roman" w:cs="Times New Roman"/>
          <w:sz w:val="28"/>
          <w:lang w:val="ru-RU"/>
        </w:rPr>
        <w:t>12</w:t>
      </w:r>
      <w:r w:rsidR="00943476" w:rsidRPr="004D6AB1">
        <w:rPr>
          <w:rFonts w:ascii="Times New Roman" w:hAnsi="Times New Roman" w:cs="Times New Roman"/>
          <w:sz w:val="28"/>
        </w:rPr>
        <w:t>].</w:t>
      </w:r>
    </w:p>
    <w:bookmarkEnd w:id="0"/>
    <w:p w:rsidR="00593950" w:rsidRPr="004D6AB1" w:rsidRDefault="009F7BF2" w:rsidP="00593950">
      <w:pPr>
        <w:ind w:firstLine="567"/>
        <w:jc w:val="both"/>
        <w:rPr>
          <w:rFonts w:ascii="Times New Roman" w:hAnsi="Times New Roman" w:cs="Times New Roman"/>
          <w:sz w:val="28"/>
        </w:rPr>
      </w:pPr>
      <w:r>
        <w:rPr>
          <w:rFonts w:ascii="Times New Roman" w:hAnsi="Times New Roman" w:cs="Times New Roman"/>
          <w:sz w:val="28"/>
          <w:lang w:val="ru-RU"/>
        </w:rPr>
        <w:t>В</w:t>
      </w:r>
      <w:r w:rsidR="002524DC" w:rsidRPr="004D6AB1">
        <w:rPr>
          <w:rFonts w:ascii="Times New Roman" w:hAnsi="Times New Roman" w:cs="Times New Roman"/>
          <w:sz w:val="28"/>
        </w:rPr>
        <w:t>иды обледенения, которые возникают при намерзании влаги из тумана на переохлажденное покрытие в начале оттепели, также относят к изморози, но зернистой. Зернистый иней создается в виде ледяной корки с шероховатой поверхностью.</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Лед — один из видов снежно-ледяных образований на дороге. Сосульки отличаются прозрачностью и стекловидной структурой. Характерной особенностью сосулек является их плотность и наличие гладкой скользкой поверхности. Толщина ледяной пленки чаще всего 1—3 мм (Л. М. Рудаков, 1972).</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Зимой лед может одновременно покрывать большие участки дороги. Срок сохранения этого типа снежно-ледяных образований зависит от температурных явлений. Положительная температура вызывает их быстрое исчезновение, а при морозе разрушение кристаллов льда происходит медленнее и связано с испарением.</w:t>
      </w:r>
    </w:p>
    <w:p w:rsidR="00593950" w:rsidRPr="009F7BF2" w:rsidRDefault="002524DC" w:rsidP="00200BB4">
      <w:pPr>
        <w:ind w:firstLine="567"/>
        <w:jc w:val="both"/>
        <w:rPr>
          <w:rFonts w:ascii="Times New Roman" w:hAnsi="Times New Roman" w:cs="Times New Roman"/>
          <w:sz w:val="28"/>
          <w:lang w:val="ru-RU"/>
        </w:rPr>
      </w:pPr>
      <w:r w:rsidRPr="004D6AB1">
        <w:rPr>
          <w:rFonts w:ascii="Times New Roman" w:hAnsi="Times New Roman" w:cs="Times New Roman"/>
          <w:sz w:val="28"/>
        </w:rPr>
        <w:t>Ледяная корка образуется в зимний период при температуре воздуха от +4 до -20°С: 55% случаев приходится на период 0-5°С, 80% - на период +2...-6° С, 90% в период от + 2 до -6 °С</w:t>
      </w:r>
      <w:r w:rsidR="00200BB4">
        <w:rPr>
          <w:rFonts w:ascii="Times New Roman" w:hAnsi="Times New Roman" w:cs="Times New Roman"/>
          <w:sz w:val="28"/>
          <w:lang w:val="ru-RU"/>
        </w:rPr>
        <w:t xml:space="preserve"> </w:t>
      </w:r>
      <w:r w:rsidR="00200BB4" w:rsidRPr="004D6AB1">
        <w:rPr>
          <w:rFonts w:ascii="Times New Roman" w:hAnsi="Times New Roman" w:cs="Times New Roman"/>
          <w:sz w:val="28"/>
        </w:rPr>
        <w:t xml:space="preserve">[11, </w:t>
      </w:r>
      <w:r w:rsidR="00200BB4" w:rsidRPr="004D6AB1">
        <w:rPr>
          <w:rFonts w:ascii="Times New Roman" w:hAnsi="Times New Roman" w:cs="Times New Roman"/>
          <w:sz w:val="28"/>
          <w:lang w:val="en-US"/>
        </w:rPr>
        <w:t>c</w:t>
      </w:r>
      <w:r w:rsidR="00200BB4" w:rsidRPr="004D6AB1">
        <w:rPr>
          <w:rFonts w:ascii="Times New Roman" w:hAnsi="Times New Roman" w:cs="Times New Roman"/>
          <w:sz w:val="28"/>
        </w:rPr>
        <w:t>.7].</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При высокой влажности и отрицательной температуре приземный воздух до -5 °С содержит замерзшую воду в виде капель диаметром около 2 мм. Чем холоднее воздух, тем меньше диаметр незамерзших частиц: при Тв.=-10° частиц </w:t>
      </w:r>
      <w:r w:rsidRPr="004D6AB1">
        <w:rPr>
          <w:rFonts w:ascii="Times New Roman" w:hAnsi="Times New Roman" w:cs="Times New Roman"/>
          <w:sz w:val="28"/>
        </w:rPr>
        <w:lastRenderedPageBreak/>
        <w:t xml:space="preserve">воды диаметром около </w:t>
      </w:r>
      <w:smartTag w:uri="urn:schemas-microsoft-com:office:smarttags" w:element="metricconverter">
        <w:smartTagPr>
          <w:attr w:name="ProductID" w:val="0,3 мм"/>
        </w:smartTagPr>
        <w:r w:rsidRPr="004D6AB1">
          <w:rPr>
            <w:rFonts w:ascii="Times New Roman" w:hAnsi="Times New Roman" w:cs="Times New Roman"/>
            <w:sz w:val="28"/>
          </w:rPr>
          <w:t>0,3 мм</w:t>
        </w:r>
      </w:smartTag>
      <w:r w:rsidRPr="004D6AB1">
        <w:rPr>
          <w:rFonts w:ascii="Times New Roman" w:hAnsi="Times New Roman" w:cs="Times New Roman"/>
          <w:sz w:val="28"/>
        </w:rPr>
        <w:t>. подвешены в воздухе. При Тв.=-30 °С парообразная влага представляет собой переохлажденный туман</w:t>
      </w:r>
      <w:r w:rsidR="00200BB4">
        <w:rPr>
          <w:rFonts w:ascii="Times New Roman" w:hAnsi="Times New Roman" w:cs="Times New Roman"/>
          <w:sz w:val="28"/>
          <w:lang w:val="ru-RU"/>
        </w:rPr>
        <w:t xml:space="preserve"> </w:t>
      </w:r>
      <w:r w:rsidR="00200BB4" w:rsidRPr="004D6AB1">
        <w:rPr>
          <w:rFonts w:ascii="Times New Roman" w:hAnsi="Times New Roman" w:cs="Times New Roman"/>
          <w:sz w:val="28"/>
        </w:rPr>
        <w:t>[11</w:t>
      </w:r>
      <w:r w:rsidR="00200BB4">
        <w:rPr>
          <w:rFonts w:ascii="Times New Roman" w:hAnsi="Times New Roman" w:cs="Times New Roman"/>
          <w:sz w:val="28"/>
          <w:lang w:val="ru-RU"/>
        </w:rPr>
        <w:t>, с.12</w:t>
      </w:r>
      <w:r w:rsidR="00200BB4" w:rsidRPr="004D6AB1">
        <w:rPr>
          <w:rFonts w:ascii="Times New Roman" w:hAnsi="Times New Roman" w:cs="Times New Roman"/>
          <w:sz w:val="28"/>
        </w:rPr>
        <w:t>].</w:t>
      </w:r>
    </w:p>
    <w:p w:rsidR="00593950" w:rsidRPr="009F7BF2" w:rsidRDefault="002524DC" w:rsidP="00200BB4">
      <w:pPr>
        <w:ind w:firstLine="567"/>
        <w:jc w:val="both"/>
        <w:rPr>
          <w:rFonts w:ascii="Times New Roman" w:hAnsi="Times New Roman" w:cs="Times New Roman"/>
          <w:sz w:val="28"/>
          <w:lang w:val="ru-RU"/>
        </w:rPr>
      </w:pPr>
      <w:r w:rsidRPr="004D6AB1">
        <w:rPr>
          <w:rFonts w:ascii="Times New Roman" w:hAnsi="Times New Roman" w:cs="Times New Roman"/>
          <w:sz w:val="28"/>
        </w:rPr>
        <w:t xml:space="preserve">Попадание кратковременного дождя или мороси на остывшее покрытие в морозы, </w:t>
      </w:r>
      <w:r w:rsidR="00200BB4">
        <w:rPr>
          <w:rFonts w:ascii="Times New Roman" w:hAnsi="Times New Roman" w:cs="Times New Roman"/>
          <w:sz w:val="28"/>
          <w:lang w:val="ru-RU"/>
        </w:rPr>
        <w:t xml:space="preserve">при </w:t>
      </w:r>
      <w:r w:rsidRPr="004D6AB1">
        <w:rPr>
          <w:rFonts w:ascii="Times New Roman" w:hAnsi="Times New Roman" w:cs="Times New Roman"/>
          <w:sz w:val="28"/>
        </w:rPr>
        <w:t>температур</w:t>
      </w:r>
      <w:r w:rsidR="00200BB4">
        <w:rPr>
          <w:rFonts w:ascii="Times New Roman" w:hAnsi="Times New Roman" w:cs="Times New Roman"/>
          <w:sz w:val="28"/>
          <w:lang w:val="ru-RU"/>
        </w:rPr>
        <w:t>е</w:t>
      </w:r>
      <w:r w:rsidRPr="004D6AB1">
        <w:rPr>
          <w:rFonts w:ascii="Times New Roman" w:hAnsi="Times New Roman" w:cs="Times New Roman"/>
          <w:sz w:val="28"/>
        </w:rPr>
        <w:t xml:space="preserve"> не выше -2-3°С, способствует образованию ледяного налета, являющегося разновидностью сосулек. Продолжительный дождь приводит к н</w:t>
      </w:r>
      <w:r w:rsidR="00200BB4">
        <w:rPr>
          <w:rFonts w:ascii="Times New Roman" w:hAnsi="Times New Roman" w:cs="Times New Roman"/>
          <w:sz w:val="28"/>
        </w:rPr>
        <w:t xml:space="preserve">агреву верхних слоев покрытия, где </w:t>
      </w:r>
      <w:r w:rsidRPr="004D6AB1">
        <w:rPr>
          <w:rFonts w:ascii="Times New Roman" w:hAnsi="Times New Roman" w:cs="Times New Roman"/>
          <w:sz w:val="28"/>
        </w:rPr>
        <w:t>капли воды не замерзают</w:t>
      </w:r>
      <w:r w:rsidR="00200BB4">
        <w:rPr>
          <w:rFonts w:ascii="Times New Roman" w:hAnsi="Times New Roman" w:cs="Times New Roman"/>
          <w:sz w:val="28"/>
          <w:lang w:val="ru-RU"/>
        </w:rPr>
        <w:t xml:space="preserve">. </w:t>
      </w:r>
      <w:r w:rsidR="00200BB4" w:rsidRPr="004D6AB1">
        <w:rPr>
          <w:rFonts w:ascii="Times New Roman" w:hAnsi="Times New Roman" w:cs="Times New Roman"/>
          <w:sz w:val="28"/>
        </w:rPr>
        <w:t>При попадании на покрыти</w:t>
      </w:r>
      <w:r w:rsidR="00200BB4">
        <w:rPr>
          <w:rFonts w:ascii="Times New Roman" w:hAnsi="Times New Roman" w:cs="Times New Roman"/>
          <w:sz w:val="28"/>
        </w:rPr>
        <w:t xml:space="preserve">е переохлажденных капель влаги </w:t>
      </w:r>
      <w:r w:rsidR="00200BB4" w:rsidRPr="004D6AB1">
        <w:rPr>
          <w:rFonts w:ascii="Times New Roman" w:hAnsi="Times New Roman" w:cs="Times New Roman"/>
          <w:sz w:val="28"/>
        </w:rPr>
        <w:t>происходит обледенение в виде сосулек. Жидкая фаза на сухой или влажной поверхности образуется за счет падения капель переохлажденной жидкости с поверхностного слоя. Переохлажденные дожди наблюдаются при температуре до -5°С, а пе</w:t>
      </w:r>
      <w:r w:rsidR="00200BB4">
        <w:rPr>
          <w:rFonts w:ascii="Times New Roman" w:hAnsi="Times New Roman" w:cs="Times New Roman"/>
          <w:sz w:val="28"/>
        </w:rPr>
        <w:t>реохлажденная морось - до -10°С</w:t>
      </w:r>
      <w:r w:rsidR="00200BB4" w:rsidRPr="004D6AB1">
        <w:rPr>
          <w:rFonts w:ascii="Times New Roman" w:hAnsi="Times New Roman" w:cs="Times New Roman"/>
          <w:sz w:val="28"/>
        </w:rPr>
        <w:t xml:space="preserve"> </w:t>
      </w:r>
      <w:r w:rsidR="00200BB4">
        <w:rPr>
          <w:rFonts w:ascii="Times New Roman" w:hAnsi="Times New Roman" w:cs="Times New Roman"/>
          <w:sz w:val="28"/>
        </w:rPr>
        <w:t>[5</w:t>
      </w:r>
      <w:r w:rsidR="00F64C21">
        <w:rPr>
          <w:rFonts w:ascii="Times New Roman" w:hAnsi="Times New Roman" w:cs="Times New Roman"/>
          <w:sz w:val="28"/>
          <w:lang w:val="ru-RU"/>
        </w:rPr>
        <w:t>, с.13</w:t>
      </w:r>
      <w:r w:rsidR="00200BB4" w:rsidRPr="004D6AB1">
        <w:rPr>
          <w:rFonts w:ascii="Times New Roman" w:hAnsi="Times New Roman" w:cs="Times New Roman"/>
          <w:sz w:val="28"/>
        </w:rPr>
        <w:t>]</w:t>
      </w:r>
      <w:r w:rsidR="00200BB4">
        <w:rPr>
          <w:rFonts w:ascii="Times New Roman" w:hAnsi="Times New Roman" w:cs="Times New Roman"/>
          <w:sz w:val="28"/>
          <w:lang w:val="ru-RU"/>
        </w:rPr>
        <w:t xml:space="preserve">. </w:t>
      </w:r>
    </w:p>
    <w:p w:rsidR="00593950" w:rsidRPr="004D6AB1" w:rsidRDefault="002524DC" w:rsidP="005631A1">
      <w:pPr>
        <w:ind w:firstLine="567"/>
        <w:jc w:val="both"/>
        <w:rPr>
          <w:rFonts w:ascii="Times New Roman" w:hAnsi="Times New Roman" w:cs="Times New Roman"/>
          <w:sz w:val="28"/>
        </w:rPr>
      </w:pPr>
      <w:r w:rsidRPr="004D6AB1">
        <w:rPr>
          <w:rFonts w:ascii="Times New Roman" w:hAnsi="Times New Roman" w:cs="Times New Roman"/>
          <w:sz w:val="28"/>
        </w:rPr>
        <w:t xml:space="preserve">Температура переохлажденных капель в зависимости от их диаметра может изменяться от </w:t>
      </w:r>
      <w:r w:rsidR="00200BB4">
        <w:rPr>
          <w:rFonts w:ascii="Times New Roman" w:hAnsi="Times New Roman" w:cs="Times New Roman"/>
          <w:sz w:val="28"/>
          <w:lang w:val="ru-RU"/>
        </w:rPr>
        <w:t>-</w:t>
      </w:r>
      <w:r w:rsidRPr="004D6AB1">
        <w:rPr>
          <w:rFonts w:ascii="Times New Roman" w:hAnsi="Times New Roman" w:cs="Times New Roman"/>
          <w:sz w:val="28"/>
        </w:rPr>
        <w:t xml:space="preserve">1° до </w:t>
      </w:r>
      <w:r w:rsidR="00200BB4">
        <w:rPr>
          <w:rFonts w:ascii="Times New Roman" w:hAnsi="Times New Roman" w:cs="Times New Roman"/>
          <w:sz w:val="28"/>
          <w:lang w:val="ru-RU"/>
        </w:rPr>
        <w:t>-</w:t>
      </w:r>
      <w:r w:rsidRPr="004D6AB1">
        <w:rPr>
          <w:rFonts w:ascii="Times New Roman" w:hAnsi="Times New Roman" w:cs="Times New Roman"/>
          <w:sz w:val="28"/>
        </w:rPr>
        <w:t xml:space="preserve">10°С. Крупные капли воды (диаметром более 2 -х </w:t>
      </w:r>
      <w:smartTag w:uri="urn:schemas-microsoft-com:office:smarttags" w:element="metricconverter">
        <w:smartTagPr>
          <w:attr w:name="ProductID" w:val="3 мм"/>
        </w:smartTagPr>
        <w:r w:rsidRPr="004D6AB1">
          <w:rPr>
            <w:rFonts w:ascii="Times New Roman" w:hAnsi="Times New Roman" w:cs="Times New Roman"/>
            <w:sz w:val="28"/>
          </w:rPr>
          <w:t>3 мм</w:t>
        </w:r>
      </w:smartTag>
      <w:r w:rsidRPr="004D6AB1">
        <w:rPr>
          <w:rFonts w:ascii="Times New Roman" w:hAnsi="Times New Roman" w:cs="Times New Roman"/>
          <w:sz w:val="28"/>
        </w:rPr>
        <w:t>) при попадании на покрытие быстро растекаются и замерзают, образуя практически однородную структуру ледяной корки</w:t>
      </w:r>
      <w:r w:rsidR="00200BB4">
        <w:rPr>
          <w:rFonts w:ascii="Times New Roman" w:hAnsi="Times New Roman" w:cs="Times New Roman"/>
          <w:sz w:val="28"/>
        </w:rPr>
        <w:t xml:space="preserve"> </w:t>
      </w:r>
      <w:r w:rsidR="00200BB4" w:rsidRPr="004D6AB1">
        <w:rPr>
          <w:rFonts w:ascii="Times New Roman" w:hAnsi="Times New Roman" w:cs="Times New Roman"/>
          <w:sz w:val="28"/>
        </w:rPr>
        <w:t xml:space="preserve">[5, </w:t>
      </w:r>
      <w:r w:rsidR="00200BB4" w:rsidRPr="004D6AB1">
        <w:rPr>
          <w:rFonts w:ascii="Times New Roman" w:hAnsi="Times New Roman" w:cs="Times New Roman"/>
          <w:sz w:val="28"/>
          <w:lang w:val="en-US"/>
        </w:rPr>
        <w:t>c</w:t>
      </w:r>
      <w:r w:rsidR="00200BB4" w:rsidRPr="004D6AB1">
        <w:rPr>
          <w:rFonts w:ascii="Times New Roman" w:hAnsi="Times New Roman" w:cs="Times New Roman"/>
          <w:sz w:val="28"/>
        </w:rPr>
        <w:t xml:space="preserve">.15]. </w:t>
      </w:r>
      <w:r w:rsidR="009420C0" w:rsidRPr="004D6AB1">
        <w:rPr>
          <w:rFonts w:ascii="Times New Roman" w:hAnsi="Times New Roman" w:cs="Times New Roman"/>
          <w:sz w:val="28"/>
        </w:rPr>
        <w:t>Мелкие капли (диаметром 1</w:t>
      </w:r>
      <w:r w:rsidR="00200BB4">
        <w:rPr>
          <w:rFonts w:ascii="Times New Roman" w:hAnsi="Times New Roman" w:cs="Times New Roman"/>
          <w:sz w:val="28"/>
          <w:lang w:val="ru-RU"/>
        </w:rPr>
        <w:t>-</w:t>
      </w:r>
      <w:smartTag w:uri="urn:schemas-microsoft-com:office:smarttags" w:element="metricconverter">
        <w:smartTagPr>
          <w:attr w:name="ProductID" w:val="2 мм"/>
        </w:smartTagPr>
        <w:r w:rsidRPr="004D6AB1">
          <w:rPr>
            <w:rFonts w:ascii="Times New Roman" w:hAnsi="Times New Roman" w:cs="Times New Roman"/>
            <w:sz w:val="28"/>
          </w:rPr>
          <w:t>2 мм</w:t>
        </w:r>
        <w:r w:rsidR="00200BB4">
          <w:rPr>
            <w:rFonts w:ascii="Times New Roman" w:hAnsi="Times New Roman" w:cs="Times New Roman"/>
            <w:sz w:val="28"/>
            <w:lang w:val="ru-RU"/>
          </w:rPr>
          <w:t xml:space="preserve"> </w:t>
        </w:r>
      </w:smartTag>
      <w:r w:rsidRPr="004D6AB1">
        <w:rPr>
          <w:rFonts w:ascii="Times New Roman" w:hAnsi="Times New Roman" w:cs="Times New Roman"/>
          <w:sz w:val="28"/>
        </w:rPr>
        <w:t xml:space="preserve">и менее) с более низкой температурой замерзания оседают на покрытии и удлиняют период образования льда. Однако скорость образования льда высокая – 1-5 часов. Ледообразование происходит сразу на больших площадях, толщина ледяной корки невелика - обычно 1- </w:t>
      </w:r>
      <w:smartTag w:uri="urn:schemas-microsoft-com:office:smarttags" w:element="metricconverter">
        <w:smartTagPr>
          <w:attr w:name="ProductID" w:val="3 мм"/>
        </w:smartTagPr>
        <w:r w:rsidRPr="004D6AB1">
          <w:rPr>
            <w:rFonts w:ascii="Times New Roman" w:hAnsi="Times New Roman" w:cs="Times New Roman"/>
            <w:sz w:val="28"/>
          </w:rPr>
          <w:t>3 мм</w:t>
        </w:r>
      </w:smartTag>
      <w:r w:rsidRPr="004D6AB1">
        <w:rPr>
          <w:rFonts w:ascii="Times New Roman" w:hAnsi="Times New Roman" w:cs="Times New Roman"/>
          <w:sz w:val="28"/>
        </w:rPr>
        <w:t>, реже до 5 мм</w:t>
      </w:r>
      <w:r w:rsidR="009420C0" w:rsidRPr="004D6AB1">
        <w:rPr>
          <w:rFonts w:ascii="Times New Roman" w:hAnsi="Times New Roman" w:cs="Times New Roman"/>
          <w:sz w:val="28"/>
        </w:rPr>
        <w:t xml:space="preserve"> </w:t>
      </w:r>
      <w:r w:rsidR="005631A1" w:rsidRPr="004D6AB1">
        <w:rPr>
          <w:rFonts w:ascii="Times New Roman" w:hAnsi="Times New Roman" w:cs="Times New Roman"/>
          <w:sz w:val="28"/>
        </w:rPr>
        <w:t>[6,с. 224].</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Другим способом обледенения мокрой поверхности являются жидкие осадки в виде мокрого снега или дождя во время оттепелей при положительной температуре воздуха и последующее замерзание при снижении температуры до отрицательных значений.</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Площадь образования льда зависит от толщины водной пленки, отрицательной температуры воздуха t </w:t>
      </w:r>
      <w:r w:rsidRPr="004D6AB1">
        <w:rPr>
          <w:rFonts w:ascii="Times New Roman" w:hAnsi="Times New Roman" w:cs="Times New Roman"/>
          <w:sz w:val="28"/>
          <w:vertAlign w:val="subscript"/>
        </w:rPr>
        <w:t xml:space="preserve">, </w:t>
      </w:r>
      <w:r w:rsidRPr="004D6AB1">
        <w:rPr>
          <w:rFonts w:ascii="Times New Roman" w:hAnsi="Times New Roman" w:cs="Times New Roman"/>
          <w:sz w:val="28"/>
        </w:rPr>
        <w:t xml:space="preserve">скорости ветра V </w:t>
      </w:r>
      <w:r w:rsidRPr="004D6AB1">
        <w:rPr>
          <w:rFonts w:ascii="Times New Roman" w:hAnsi="Times New Roman" w:cs="Times New Roman"/>
          <w:sz w:val="28"/>
          <w:vertAlign w:val="subscript"/>
        </w:rPr>
        <w:t xml:space="preserve">и </w:t>
      </w:r>
      <w:r w:rsidRPr="004D6AB1">
        <w:rPr>
          <w:rFonts w:ascii="Times New Roman" w:hAnsi="Times New Roman" w:cs="Times New Roman"/>
          <w:sz w:val="28"/>
        </w:rPr>
        <w:t xml:space="preserve">термического сопротивления дорожных конструкций </w:t>
      </w:r>
      <w:r w:rsidRPr="004D6AB1">
        <w:rPr>
          <w:rFonts w:ascii="Times New Roman" w:hAnsi="Times New Roman" w:cs="Times New Roman"/>
          <w:sz w:val="28"/>
          <w:lang w:val="en-US"/>
        </w:rPr>
        <w:t>R</w:t>
      </w:r>
      <w:r w:rsidR="005631A1">
        <w:rPr>
          <w:rFonts w:ascii="Times New Roman" w:hAnsi="Times New Roman" w:cs="Times New Roman"/>
          <w:sz w:val="28"/>
          <w:lang w:val="ru-RU"/>
        </w:rPr>
        <w:t xml:space="preserve"> </w:t>
      </w:r>
      <w:r w:rsidR="005631A1" w:rsidRPr="004D6AB1">
        <w:rPr>
          <w:rFonts w:ascii="Times New Roman" w:hAnsi="Times New Roman" w:cs="Times New Roman"/>
          <w:sz w:val="28"/>
        </w:rPr>
        <w:t>6,с. 224,8,с. 480].</w:t>
      </w:r>
      <w:r w:rsidR="00071956" w:rsidRPr="004D6AB1">
        <w:rPr>
          <w:rFonts w:ascii="Times New Roman" w:hAnsi="Times New Roman" w:cs="Times New Roman"/>
          <w:sz w:val="28"/>
        </w:rPr>
        <w:t xml:space="preserve"> Время замерзания или время образования льда в этом случае зависит от толщины льда, гидрофобных свойств покрытия и скорости ветра.</w:t>
      </w:r>
    </w:p>
    <w:p w:rsidR="00763806" w:rsidRPr="00763806" w:rsidRDefault="00763806" w:rsidP="00B05887">
      <w:pPr>
        <w:shd w:val="clear" w:color="auto" w:fill="76923C" w:themeFill="accent3" w:themeFillShade="BF"/>
        <w:ind w:firstLine="567"/>
        <w:jc w:val="both"/>
        <w:rPr>
          <w:rFonts w:ascii="Times New Roman" w:hAnsi="Times New Roman" w:cs="Times New Roman"/>
          <w:sz w:val="28"/>
        </w:rPr>
      </w:pPr>
      <w:r w:rsidRPr="00763806">
        <w:rPr>
          <w:rFonts w:ascii="Times New Roman" w:hAnsi="Times New Roman" w:cs="Times New Roman"/>
          <w:sz w:val="28"/>
        </w:rPr>
        <w:t xml:space="preserve">Скорость промерзания зависит от тепловых свойств </w:t>
      </w:r>
      <w:r w:rsidR="00BF46D4">
        <w:rPr>
          <w:rFonts w:ascii="Times New Roman" w:hAnsi="Times New Roman" w:cs="Times New Roman"/>
          <w:sz w:val="28"/>
          <w:lang w:val="kk-KZ"/>
        </w:rPr>
        <w:t>материа</w:t>
      </w:r>
      <w:r w:rsidR="005631A1">
        <w:rPr>
          <w:rFonts w:ascii="Times New Roman" w:hAnsi="Times New Roman" w:cs="Times New Roman"/>
          <w:sz w:val="28"/>
          <w:lang w:val="kk-KZ"/>
        </w:rPr>
        <w:t>лов покрытия и основания дороги</w:t>
      </w:r>
      <w:r w:rsidRPr="00763806">
        <w:rPr>
          <w:rFonts w:ascii="Times New Roman" w:hAnsi="Times New Roman" w:cs="Times New Roman"/>
          <w:sz w:val="28"/>
        </w:rPr>
        <w:t xml:space="preserve">. Чем </w:t>
      </w:r>
      <w:r w:rsidR="005631A1">
        <w:rPr>
          <w:rFonts w:ascii="Times New Roman" w:hAnsi="Times New Roman" w:cs="Times New Roman"/>
          <w:sz w:val="28"/>
          <w:lang w:val="kk-KZ"/>
        </w:rPr>
        <w:t xml:space="preserve">выше температура, </w:t>
      </w:r>
      <w:r w:rsidR="005631A1">
        <w:rPr>
          <w:rFonts w:ascii="Times New Roman" w:hAnsi="Times New Roman" w:cs="Times New Roman"/>
          <w:sz w:val="28"/>
        </w:rPr>
        <w:t>(</w:t>
      </w:r>
      <w:r w:rsidR="005631A1" w:rsidRPr="009B7DAB">
        <w:rPr>
          <w:rFonts w:ascii="Times New Roman" w:hAnsi="Times New Roman" w:cs="Times New Roman"/>
          <w:sz w:val="28"/>
          <w:highlight w:val="yellow"/>
        </w:rPr>
        <w:t xml:space="preserve">больше </w:t>
      </w:r>
      <w:r w:rsidR="005631A1" w:rsidRPr="009B7DAB">
        <w:rPr>
          <w:rFonts w:ascii="Times New Roman" w:hAnsi="Times New Roman" w:cs="Times New Roman"/>
          <w:sz w:val="28"/>
          <w:highlight w:val="yellow"/>
          <w:lang w:val="en-US"/>
        </w:rPr>
        <w:t>R</w:t>
      </w:r>
      <w:r w:rsidR="005631A1" w:rsidRPr="00216113">
        <w:rPr>
          <w:rFonts w:ascii="Times New Roman" w:hAnsi="Times New Roman" w:cs="Times New Roman"/>
          <w:sz w:val="28"/>
          <w:highlight w:val="yellow"/>
          <w:lang w:val="ru-RU"/>
        </w:rPr>
        <w:t>)</w:t>
      </w:r>
      <w:r w:rsidR="005631A1" w:rsidRPr="00763806">
        <w:rPr>
          <w:rFonts w:ascii="Times New Roman" w:hAnsi="Times New Roman" w:cs="Times New Roman"/>
          <w:sz w:val="28"/>
        </w:rPr>
        <w:t xml:space="preserve">, </w:t>
      </w:r>
      <w:r w:rsidRPr="00763806">
        <w:rPr>
          <w:rFonts w:ascii="Times New Roman" w:hAnsi="Times New Roman" w:cs="Times New Roman"/>
          <w:sz w:val="28"/>
        </w:rPr>
        <w:t xml:space="preserve">дорожного </w:t>
      </w:r>
      <w:r w:rsidR="005631A1">
        <w:rPr>
          <w:rFonts w:ascii="Times New Roman" w:hAnsi="Times New Roman" w:cs="Times New Roman"/>
          <w:sz w:val="28"/>
          <w:lang w:val="ru-RU"/>
        </w:rPr>
        <w:t xml:space="preserve">содержания </w:t>
      </w:r>
      <w:r w:rsidRPr="00763806">
        <w:rPr>
          <w:rFonts w:ascii="Times New Roman" w:hAnsi="Times New Roman" w:cs="Times New Roman"/>
          <w:sz w:val="28"/>
        </w:rPr>
        <w:t xml:space="preserve">тем медленнее остывает покрытие </w:t>
      </w:r>
      <w:r w:rsidR="00110316">
        <w:rPr>
          <w:rFonts w:ascii="Times New Roman" w:hAnsi="Times New Roman" w:cs="Times New Roman"/>
          <w:sz w:val="28"/>
          <w:lang w:val="kk-KZ"/>
        </w:rPr>
        <w:t xml:space="preserve">при понижении температуры </w:t>
      </w:r>
      <w:r w:rsidR="005631A1">
        <w:rPr>
          <w:rFonts w:ascii="Times New Roman" w:hAnsi="Times New Roman" w:cs="Times New Roman"/>
          <w:sz w:val="28"/>
          <w:lang w:val="kk-KZ"/>
        </w:rPr>
        <w:t>воздуха,</w:t>
      </w:r>
      <w:r w:rsidRPr="00763806">
        <w:rPr>
          <w:rFonts w:ascii="Times New Roman" w:hAnsi="Times New Roman" w:cs="Times New Roman"/>
          <w:sz w:val="28"/>
        </w:rPr>
        <w:t xml:space="preserve"> </w:t>
      </w:r>
      <w:r w:rsidR="005631A1">
        <w:rPr>
          <w:rFonts w:ascii="Times New Roman" w:hAnsi="Times New Roman" w:cs="Times New Roman"/>
          <w:sz w:val="28"/>
          <w:lang w:val="kk-KZ"/>
        </w:rPr>
        <w:t>и дольше</w:t>
      </w:r>
      <w:r w:rsidR="0089185C">
        <w:rPr>
          <w:rFonts w:ascii="Times New Roman" w:hAnsi="Times New Roman" w:cs="Times New Roman"/>
          <w:sz w:val="28"/>
          <w:lang w:val="kk-KZ"/>
        </w:rPr>
        <w:t xml:space="preserve"> </w:t>
      </w:r>
      <w:r w:rsidR="005631A1">
        <w:rPr>
          <w:rFonts w:ascii="Times New Roman" w:hAnsi="Times New Roman" w:cs="Times New Roman"/>
          <w:sz w:val="28"/>
          <w:lang w:val="kk-KZ"/>
        </w:rPr>
        <w:t xml:space="preserve">по </w:t>
      </w:r>
      <w:r w:rsidR="005631A1">
        <w:rPr>
          <w:rFonts w:ascii="Times New Roman" w:hAnsi="Times New Roman" w:cs="Times New Roman"/>
          <w:sz w:val="28"/>
        </w:rPr>
        <w:t>време</w:t>
      </w:r>
      <w:r w:rsidR="005631A1">
        <w:rPr>
          <w:rFonts w:ascii="Times New Roman" w:hAnsi="Times New Roman" w:cs="Times New Roman"/>
          <w:sz w:val="28"/>
          <w:lang w:val="ru-RU"/>
        </w:rPr>
        <w:t>ни</w:t>
      </w:r>
      <w:r w:rsidR="005631A1">
        <w:rPr>
          <w:rFonts w:ascii="Times New Roman" w:hAnsi="Times New Roman" w:cs="Times New Roman"/>
          <w:sz w:val="28"/>
        </w:rPr>
        <w:t xml:space="preserve"> до него доходит вода  и </w:t>
      </w:r>
      <w:r w:rsidRPr="00763806">
        <w:rPr>
          <w:rFonts w:ascii="Times New Roman" w:hAnsi="Times New Roman" w:cs="Times New Roman"/>
          <w:sz w:val="28"/>
        </w:rPr>
        <w:t>толщина слоя льда может быть от 1 мм до 2-3 см</w:t>
      </w:r>
      <w:r w:rsidR="005631A1">
        <w:rPr>
          <w:rFonts w:ascii="Times New Roman" w:hAnsi="Times New Roman" w:cs="Times New Roman"/>
          <w:sz w:val="28"/>
          <w:lang w:val="ru-RU"/>
        </w:rPr>
        <w:t>. Слой и т</w:t>
      </w:r>
      <w:r w:rsidR="005631A1" w:rsidRPr="00763806">
        <w:rPr>
          <w:rFonts w:ascii="Times New Roman" w:hAnsi="Times New Roman" w:cs="Times New Roman"/>
          <w:sz w:val="28"/>
        </w:rPr>
        <w:t>ип</w:t>
      </w:r>
      <w:r w:rsidR="005631A1">
        <w:rPr>
          <w:rFonts w:ascii="Times New Roman" w:hAnsi="Times New Roman" w:cs="Times New Roman"/>
          <w:sz w:val="28"/>
          <w:lang w:val="ru-RU"/>
        </w:rPr>
        <w:t xml:space="preserve"> льда</w:t>
      </w:r>
      <w:r w:rsidRPr="00763806">
        <w:rPr>
          <w:rFonts w:ascii="Times New Roman" w:hAnsi="Times New Roman" w:cs="Times New Roman"/>
          <w:sz w:val="28"/>
        </w:rPr>
        <w:t xml:space="preserve"> зависит </w:t>
      </w:r>
      <w:r w:rsidR="005631A1">
        <w:rPr>
          <w:rFonts w:ascii="Times New Roman" w:hAnsi="Times New Roman" w:cs="Times New Roman"/>
          <w:sz w:val="28"/>
          <w:lang w:val="ru-RU"/>
        </w:rPr>
        <w:t xml:space="preserve">и </w:t>
      </w:r>
      <w:r w:rsidR="005631A1" w:rsidRPr="00763806">
        <w:rPr>
          <w:rFonts w:ascii="Times New Roman" w:hAnsi="Times New Roman" w:cs="Times New Roman"/>
          <w:sz w:val="28"/>
        </w:rPr>
        <w:t xml:space="preserve">характеризуется </w:t>
      </w:r>
      <w:r w:rsidRPr="00763806">
        <w:rPr>
          <w:rFonts w:ascii="Times New Roman" w:hAnsi="Times New Roman" w:cs="Times New Roman"/>
          <w:sz w:val="28"/>
        </w:rPr>
        <w:t>от микрошеро</w:t>
      </w:r>
      <w:r w:rsidR="005631A1">
        <w:rPr>
          <w:rFonts w:ascii="Times New Roman" w:hAnsi="Times New Roman" w:cs="Times New Roman"/>
          <w:sz w:val="28"/>
        </w:rPr>
        <w:t xml:space="preserve">ховатости </w:t>
      </w:r>
      <w:r w:rsidRPr="00763806">
        <w:rPr>
          <w:rFonts w:ascii="Times New Roman" w:hAnsi="Times New Roman" w:cs="Times New Roman"/>
          <w:sz w:val="28"/>
        </w:rPr>
        <w:t>однородной и стекловидной структурой по всей толщине ледяного слоя.</w:t>
      </w:r>
    </w:p>
    <w:p w:rsidR="00763806" w:rsidRPr="00763806" w:rsidRDefault="00763806" w:rsidP="00B05887">
      <w:pPr>
        <w:shd w:val="clear" w:color="auto" w:fill="76923C" w:themeFill="accent3" w:themeFillShade="BF"/>
        <w:ind w:firstLine="567"/>
        <w:jc w:val="both"/>
        <w:rPr>
          <w:rFonts w:ascii="Times New Roman" w:hAnsi="Times New Roman" w:cs="Times New Roman"/>
          <w:sz w:val="28"/>
        </w:rPr>
      </w:pPr>
      <w:r w:rsidRPr="00763806">
        <w:rPr>
          <w:rFonts w:ascii="Times New Roman" w:hAnsi="Times New Roman" w:cs="Times New Roman"/>
          <w:sz w:val="28"/>
        </w:rPr>
        <w:t>Следующий вид обледенения возникает при понижении температуры воздуха и</w:t>
      </w:r>
      <w:r w:rsidR="005631A1">
        <w:rPr>
          <w:rFonts w:ascii="Times New Roman" w:hAnsi="Times New Roman" w:cs="Times New Roman"/>
          <w:sz w:val="28"/>
        </w:rPr>
        <w:t xml:space="preserve"> замерзании воды на поверхности</w:t>
      </w:r>
      <w:r w:rsidRPr="00763806">
        <w:rPr>
          <w:rFonts w:ascii="Times New Roman" w:hAnsi="Times New Roman" w:cs="Times New Roman"/>
          <w:sz w:val="28"/>
        </w:rPr>
        <w:t>. Резкое понижение температуры воздуха до 0°С может вызвать радиационное падение температуры (2.2.1) и д</w:t>
      </w:r>
      <w:r w:rsidR="005631A1">
        <w:rPr>
          <w:rFonts w:ascii="Times New Roman" w:hAnsi="Times New Roman" w:cs="Times New Roman"/>
          <w:sz w:val="28"/>
        </w:rPr>
        <w:t>ополнительное излучение (2.2.2)</w:t>
      </w:r>
      <w:r w:rsidR="005631A1" w:rsidRPr="00763806">
        <w:rPr>
          <w:rFonts w:ascii="Times New Roman" w:hAnsi="Times New Roman" w:cs="Times New Roman"/>
          <w:sz w:val="28"/>
        </w:rPr>
        <w:t>.</w:t>
      </w:r>
    </w:p>
    <w:p w:rsidR="003C21C8" w:rsidRPr="004676E8" w:rsidRDefault="00763806" w:rsidP="005631A1">
      <w:pPr>
        <w:shd w:val="clear" w:color="auto" w:fill="9BBB59" w:themeFill="accent3"/>
        <w:ind w:firstLine="567"/>
        <w:jc w:val="both"/>
        <w:rPr>
          <w:rFonts w:ascii="Times New Roman" w:hAnsi="Times New Roman" w:cs="Times New Roman"/>
          <w:sz w:val="28"/>
          <w:lang w:val="ru-RU"/>
        </w:rPr>
      </w:pPr>
      <w:r w:rsidRPr="00F01FC6">
        <w:rPr>
          <w:rFonts w:ascii="Times New Roman" w:hAnsi="Times New Roman" w:cs="Times New Roman"/>
          <w:sz w:val="28"/>
        </w:rPr>
        <w:t xml:space="preserve">Снежный покров на дорожном полотне может образовываться при тихом снегопаде (когда он выпадает из облаков, не сдувается ветром и не сдувается ветром) (3.1.1), при переносе снега ветром (3.1.2) и при сходе лавины. (3.1.3). Природа цвета этого снега различна. Но существуют и искусственные формы снегопереноса: техногенная метель (3.2.1), механическая уборка территорий (3.2.2). Теория снегопереноса основана на предложенной и рассмотренной в </w:t>
      </w:r>
      <w:r w:rsidRPr="00F01FC6">
        <w:rPr>
          <w:rFonts w:ascii="Times New Roman" w:hAnsi="Times New Roman" w:cs="Times New Roman"/>
          <w:sz w:val="28"/>
        </w:rPr>
        <w:lastRenderedPageBreak/>
        <w:t xml:space="preserve">работах А.К. Дуниной (1963), А.А. Кунгурцевой (1965), Д.М. Мельника (1952), Г.В. Бялобжеского (1966) и др. </w:t>
      </w:r>
      <w:r w:rsidR="00943476" w:rsidRPr="004676E8">
        <w:rPr>
          <w:rFonts w:ascii="Times New Roman" w:hAnsi="Times New Roman" w:cs="Times New Roman"/>
          <w:sz w:val="28"/>
          <w:lang w:val="ru-RU"/>
        </w:rPr>
        <w:t>[7]</w:t>
      </w:r>
    </w:p>
    <w:p w:rsidR="00D07A3E" w:rsidRPr="009F7BF2" w:rsidRDefault="002524DC" w:rsidP="009F7BF2">
      <w:pPr>
        <w:shd w:val="clear" w:color="auto" w:fill="FFFFFF" w:themeFill="background1"/>
        <w:ind w:firstLine="567"/>
        <w:jc w:val="both"/>
        <w:rPr>
          <w:rFonts w:ascii="Times New Roman" w:hAnsi="Times New Roman" w:cs="Times New Roman"/>
          <w:sz w:val="28"/>
          <w:shd w:val="clear" w:color="auto" w:fill="76923C" w:themeFill="accent3" w:themeFillShade="BF"/>
        </w:rPr>
      </w:pPr>
      <w:r w:rsidRPr="004D6AB1">
        <w:rPr>
          <w:rFonts w:ascii="Times New Roman" w:hAnsi="Times New Roman" w:cs="Times New Roman"/>
          <w:sz w:val="28"/>
        </w:rPr>
        <w:t xml:space="preserve">При температуре около -5 °С присутствующие в атмосфере зародыши кристаллизации в процессе льдообразования образуют мелкие кристаллы льда. Формирование кристалла снега (снежинки) начинается с кристалла льда. Его диаметр обычно меньше 75 мкм, а скорость падения чуть больше 5 м/с. Форма кристалла очень проста. Обычно это шестиугольная пластина, которая в процессе роста и усложнения превращается в снежинку. Снежинки часто образуются в результате слипания снежинок. В ряде случаев снежинка проходит через зону повышенной концентрации облачных капель, и если ее размер более 300 мкм, наблюдается процесс замерзания, когда мелкие </w:t>
      </w:r>
      <w:r w:rsidRPr="009F7BF2">
        <w:rPr>
          <w:rFonts w:ascii="Times New Roman" w:hAnsi="Times New Roman" w:cs="Times New Roman"/>
          <w:sz w:val="28"/>
        </w:rPr>
        <w:t xml:space="preserve">облачные капли </w:t>
      </w:r>
      <w:r w:rsidR="00D07A3E" w:rsidRPr="009F7BF2">
        <w:rPr>
          <w:rFonts w:ascii="Times New Roman" w:hAnsi="Times New Roman" w:cs="Times New Roman"/>
          <w:sz w:val="28"/>
          <w:shd w:val="clear" w:color="auto" w:fill="76923C" w:themeFill="accent3" w:themeFillShade="BF"/>
        </w:rPr>
        <w:t>замерзают при столкновении с</w:t>
      </w:r>
      <w:r w:rsidR="007B1282">
        <w:rPr>
          <w:rFonts w:ascii="Times New Roman" w:hAnsi="Times New Roman" w:cs="Times New Roman"/>
          <w:sz w:val="28"/>
          <w:shd w:val="clear" w:color="auto" w:fill="76923C" w:themeFill="accent3" w:themeFillShade="BF"/>
        </w:rPr>
        <w:t xml:space="preserve">о снежинками размером 10-40 мкм </w:t>
      </w:r>
      <w:r w:rsidR="007B1282" w:rsidRPr="00763806">
        <w:rPr>
          <w:rFonts w:ascii="Times New Roman" w:hAnsi="Times New Roman" w:cs="Times New Roman"/>
          <w:sz w:val="28"/>
          <w:shd w:val="clear" w:color="auto" w:fill="76923C" w:themeFill="accent3" w:themeFillShade="BF"/>
        </w:rPr>
        <w:t>[4, с. 113].</w:t>
      </w:r>
      <w:r w:rsidR="00D07A3E" w:rsidRPr="009F7BF2">
        <w:rPr>
          <w:rFonts w:ascii="Times New Roman" w:hAnsi="Times New Roman" w:cs="Times New Roman"/>
          <w:sz w:val="28"/>
          <w:shd w:val="clear" w:color="auto" w:fill="76923C" w:themeFill="accent3" w:themeFillShade="BF"/>
        </w:rPr>
        <w:t xml:space="preserve"> Процесс протекает при температу</w:t>
      </w:r>
      <w:r w:rsidR="007B1282">
        <w:rPr>
          <w:rFonts w:ascii="Times New Roman" w:hAnsi="Times New Roman" w:cs="Times New Roman"/>
          <w:sz w:val="28"/>
          <w:shd w:val="clear" w:color="auto" w:fill="76923C" w:themeFill="accent3" w:themeFillShade="BF"/>
        </w:rPr>
        <w:t>ре от -5 до -20 °С</w:t>
      </w:r>
      <w:r w:rsidR="007B1282">
        <w:rPr>
          <w:rFonts w:ascii="Times New Roman" w:hAnsi="Times New Roman" w:cs="Times New Roman"/>
          <w:sz w:val="28"/>
          <w:shd w:val="clear" w:color="auto" w:fill="76923C" w:themeFill="accent3" w:themeFillShade="BF"/>
          <w:lang w:val="ru-RU"/>
        </w:rPr>
        <w:t xml:space="preserve">, что </w:t>
      </w:r>
      <w:r w:rsidR="00D07A3E" w:rsidRPr="009F7BF2">
        <w:rPr>
          <w:rFonts w:ascii="Times New Roman" w:hAnsi="Times New Roman" w:cs="Times New Roman"/>
          <w:sz w:val="28"/>
          <w:shd w:val="clear" w:color="auto" w:fill="76923C" w:themeFill="accent3" w:themeFillShade="BF"/>
        </w:rPr>
        <w:t xml:space="preserve">приводит к образованию ледяных щитов, при очень сильных осадках – к образованию снежных заносов. Снежные отложения </w:t>
      </w:r>
      <w:r w:rsidR="007B1282">
        <w:rPr>
          <w:rFonts w:ascii="Times New Roman" w:hAnsi="Times New Roman" w:cs="Times New Roman"/>
          <w:sz w:val="28"/>
          <w:shd w:val="clear" w:color="auto" w:fill="76923C" w:themeFill="accent3" w:themeFillShade="BF"/>
        </w:rPr>
        <w:t>состоят</w:t>
      </w:r>
      <w:r w:rsidR="00D07A3E" w:rsidRPr="009F7BF2">
        <w:rPr>
          <w:rFonts w:ascii="Times New Roman" w:hAnsi="Times New Roman" w:cs="Times New Roman"/>
          <w:sz w:val="28"/>
          <w:shd w:val="clear" w:color="auto" w:fill="76923C" w:themeFill="accent3" w:themeFillShade="BF"/>
        </w:rPr>
        <w:t xml:space="preserve"> из снежинок, </w:t>
      </w:r>
      <w:r w:rsidR="007B1282">
        <w:rPr>
          <w:rFonts w:ascii="Times New Roman" w:hAnsi="Times New Roman" w:cs="Times New Roman"/>
          <w:sz w:val="28"/>
          <w:shd w:val="clear" w:color="auto" w:fill="76923C" w:themeFill="accent3" w:themeFillShade="BF"/>
        </w:rPr>
        <w:t>кристаллов инея и т.д. или частиц крошки</w:t>
      </w:r>
      <w:r w:rsidR="00D07A3E" w:rsidRPr="009F7BF2">
        <w:rPr>
          <w:rFonts w:ascii="Times New Roman" w:hAnsi="Times New Roman" w:cs="Times New Roman"/>
          <w:sz w:val="28"/>
          <w:shd w:val="clear" w:color="auto" w:fill="76923C" w:themeFill="accent3" w:themeFillShade="BF"/>
        </w:rPr>
        <w:t>.</w:t>
      </w:r>
    </w:p>
    <w:p w:rsidR="00593950" w:rsidRPr="004D6AB1" w:rsidRDefault="002524DC" w:rsidP="007B1282">
      <w:pPr>
        <w:shd w:val="clear" w:color="auto" w:fill="FFFFFF" w:themeFill="background1"/>
        <w:ind w:firstLine="567"/>
        <w:jc w:val="both"/>
        <w:rPr>
          <w:rFonts w:ascii="Times New Roman" w:hAnsi="Times New Roman" w:cs="Times New Roman"/>
          <w:sz w:val="28"/>
        </w:rPr>
      </w:pPr>
      <w:r w:rsidRPr="009F7BF2">
        <w:rPr>
          <w:rFonts w:ascii="Times New Roman" w:hAnsi="Times New Roman" w:cs="Times New Roman"/>
          <w:sz w:val="28"/>
        </w:rPr>
        <w:t>Нагрузка и вода являются наиболее важными причинами изменения</w:t>
      </w:r>
      <w:r w:rsidRPr="004D6AB1">
        <w:rPr>
          <w:rFonts w:ascii="Times New Roman" w:hAnsi="Times New Roman" w:cs="Times New Roman"/>
          <w:sz w:val="28"/>
        </w:rPr>
        <w:t xml:space="preserve"> состояния снега. На дороге снег уплотняется движущимися транспортными средствами и смачивается жидкими или смешанными осадками. </w:t>
      </w:r>
      <w:r w:rsidRPr="004D6AB1">
        <w:rPr>
          <w:rFonts w:ascii="Times New Roman" w:hAnsi="Times New Roman" w:cs="Times New Roman"/>
          <w:sz w:val="28"/>
          <w:lang w:val="kk-KZ"/>
        </w:rPr>
        <w:t xml:space="preserve">В </w:t>
      </w:r>
      <w:r w:rsidRPr="004D6AB1">
        <w:rPr>
          <w:rFonts w:ascii="Times New Roman" w:hAnsi="Times New Roman" w:cs="Times New Roman"/>
          <w:sz w:val="28"/>
        </w:rPr>
        <w:t>результате поглощения солнечной радиации снег тает, даже если температура воздуха значительно ниже температуры замерзания воды. Сказывается и обработка покрытия солью, ведь ею можно смочить холодный сухой снег. В результате соль сама по себе может изменить состояние снега с сухого на мокрое.</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Во время штилевых снегопадов на дороге образуются относительно однородные снежные отложения [19]. В свежеотложившемся снежном покрове начинает развиваться процесс метаморфизма. С течением времени при отсутствии внешней нагрузки свежий снег превращается в старый, лежачий снег, который по своей структуре и свойствам отличается от свежего снега. Такой снег образуется чаще всего при малой интенсивности движения. Таким образом, снежный покров представляет собой слой свежевыпавшего снега, образующийся на дорожном полотне сразу после снегопада, как во время штилевого снегопада, так и в результате переноса снежных заносов. Обычно снежный покров легкий и мягкий, бывает сухой, мокрый и мокрый. В климатических зонах с холодными зимами снежный покров имеет форму кристаллических снежинок, например, в виде параллелепипеда, шестигранника, дендрита, призмы, игольчатых кристаллов. В районах с малоснежными зимами снег тает сразу после выпадения. В холодных регионах свежий сухой снег под действием ветра и проезжающих транспортных средств часто превращается в рыхлый снег, разрушающий кристаллы свежего ветра. Средний размер частиц пылевидного снега поглощается </w:t>
      </w:r>
      <w:smartTag w:uri="urn:schemas-microsoft-com:office:smarttags" w:element="metricconverter">
        <w:smartTagPr>
          <w:attr w:name="ProductID" w:val="0,2 мм"/>
        </w:smartTagPr>
        <w:r w:rsidRPr="004D6AB1">
          <w:rPr>
            <w:rFonts w:ascii="Times New Roman" w:hAnsi="Times New Roman" w:cs="Times New Roman"/>
            <w:sz w:val="28"/>
          </w:rPr>
          <w:t>0,2 мм</w:t>
        </w:r>
      </w:smartTag>
      <w:r w:rsidRPr="004D6AB1">
        <w:rPr>
          <w:rFonts w:ascii="Times New Roman" w:hAnsi="Times New Roman" w:cs="Times New Roman"/>
          <w:sz w:val="28"/>
        </w:rPr>
        <w:t>в (Нюрусе Р. и др., Япония, 1989)</w:t>
      </w:r>
      <w:r w:rsidR="007B1282">
        <w:rPr>
          <w:rFonts w:ascii="Times New Roman" w:hAnsi="Times New Roman" w:cs="Times New Roman"/>
          <w:sz w:val="28"/>
          <w:lang w:val="ru-RU"/>
        </w:rPr>
        <w:t xml:space="preserve"> </w:t>
      </w:r>
      <w:r w:rsidR="007B1282">
        <w:rPr>
          <w:rFonts w:ascii="Times New Roman" w:hAnsi="Times New Roman" w:cs="Times New Roman"/>
          <w:sz w:val="28"/>
        </w:rPr>
        <w:t>[20</w:t>
      </w:r>
      <w:r w:rsidR="007B1282" w:rsidRPr="004D6AB1">
        <w:rPr>
          <w:rFonts w:ascii="Times New Roman" w:hAnsi="Times New Roman" w:cs="Times New Roman"/>
          <w:sz w:val="28"/>
        </w:rPr>
        <w:t>].</w:t>
      </w:r>
    </w:p>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Снежный покров уплотняется под действием проезжающих транспортных средств, подвергаясь многократному вдавливающему воздействию. В результате образуется уплотненный слой снега, который значительно плотнее и тверже снежного покрова и называется </w:t>
      </w:r>
      <w:r w:rsidRPr="004D6AB1">
        <w:rPr>
          <w:rFonts w:ascii="Times New Roman" w:hAnsi="Times New Roman" w:cs="Times New Roman"/>
          <w:b/>
          <w:sz w:val="28"/>
        </w:rPr>
        <w:t xml:space="preserve">снежным </w:t>
      </w:r>
      <w:r w:rsidR="007B1282" w:rsidRPr="004D6AB1">
        <w:rPr>
          <w:rFonts w:ascii="Times New Roman" w:hAnsi="Times New Roman" w:cs="Times New Roman"/>
          <w:b/>
          <w:sz w:val="28"/>
        </w:rPr>
        <w:t>валом.</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rPr>
        <w:lastRenderedPageBreak/>
        <w:t>Сугроб на дороге образуется в результате накатывания свежевыпавшего снега. Когда автомобильное колесо катится, точки его протектора движутся циклоидами, толкая перед собой и захватывая воздух позади себя. В результате перед пятном контакта происходит захват воздуха между шиной и дорогой и создается зона повышенного давления. Величина этого давления зависит от диаметра колеса, ширины шины и квадрата скорости автомобиля. Воздух из зоны повышенного давления направляется в сторону, захватывая снежинки</w:t>
      </w:r>
      <w:r w:rsidR="007B1282">
        <w:rPr>
          <w:rFonts w:ascii="Times New Roman" w:hAnsi="Times New Roman" w:cs="Times New Roman"/>
          <w:sz w:val="28"/>
          <w:lang w:val="ru-RU"/>
        </w:rPr>
        <w:t xml:space="preserve"> </w:t>
      </w:r>
      <w:r w:rsidR="007B1282" w:rsidRPr="004D6AB1">
        <w:rPr>
          <w:rFonts w:ascii="Times New Roman" w:hAnsi="Times New Roman" w:cs="Times New Roman"/>
          <w:sz w:val="28"/>
        </w:rPr>
        <w:t>[20, с. 4].</w:t>
      </w:r>
      <w:r w:rsidRPr="004D6AB1">
        <w:rPr>
          <w:rFonts w:ascii="Times New Roman" w:hAnsi="Times New Roman" w:cs="Times New Roman"/>
          <w:sz w:val="28"/>
        </w:rPr>
        <w:t xml:space="preserve"> За пятном контакта, где происходит отрыв протектора от дорожного покрытия, наоборот, создается зона разрежения. Значение давления в этой зоне также пропорционально квадрату скорости. </w:t>
      </w:r>
      <w:r w:rsidRPr="004D6AB1">
        <w:rPr>
          <w:rFonts w:ascii="Times New Roman" w:hAnsi="Times New Roman" w:cs="Times New Roman"/>
          <w:sz w:val="28"/>
          <w:szCs w:val="28"/>
        </w:rPr>
        <w:t>Характер увеличения плотности снежного покрова под действием проезжающих транспортных средств и превращения его в уплотненный снег показан на рис. 1.3. Здесь по всей оси ординат влево значение начальной толщины слоя свежевыпавшего снега А и толщина слоя снежного валика Н при наблюдениях, т. е. значение отношения плотностей (Но/Н= Р/Ро)</w:t>
      </w:r>
      <w:r w:rsidR="009420C0" w:rsidRPr="004D6AB1">
        <w:rPr>
          <w:rFonts w:ascii="Times New Roman" w:hAnsi="Times New Roman" w:cs="Times New Roman"/>
          <w:sz w:val="28"/>
        </w:rPr>
        <w:t xml:space="preserve"> </w:t>
      </w:r>
      <w:r w:rsidR="007B1282" w:rsidRPr="004D6AB1">
        <w:rPr>
          <w:rFonts w:ascii="Times New Roman" w:hAnsi="Times New Roman" w:cs="Times New Roman"/>
          <w:sz w:val="28"/>
        </w:rPr>
        <w:t>[20, с. 5]</w:t>
      </w:r>
      <w:r w:rsidR="007B1282" w:rsidRPr="004D6AB1">
        <w:rPr>
          <w:rFonts w:ascii="Times New Roman" w:hAnsi="Times New Roman" w:cs="Times New Roman"/>
          <w:sz w:val="28"/>
          <w:szCs w:val="28"/>
        </w:rPr>
        <w:t>.</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Это отношение показывает, во сколько раз плотность снежного покрова превышает начальную плотность по прошествии определенного времени. Измерения проводились на участках углубления дорожного полотна. Под воздействием проезжающих транспортных средств средняя толщина снежного покрова уменьшилась по сравнению с исходным значением до значений 18-113. То есть плотность увеличилась с 8 до 13 раз</w:t>
      </w:r>
      <w:r w:rsidR="007B1282">
        <w:rPr>
          <w:rFonts w:ascii="Times New Roman" w:hAnsi="Times New Roman" w:cs="Times New Roman"/>
          <w:sz w:val="28"/>
          <w:szCs w:val="28"/>
          <w:lang w:val="en-US"/>
        </w:rPr>
        <w:t xml:space="preserve"> </w:t>
      </w:r>
      <w:r w:rsidR="007B1282">
        <w:rPr>
          <w:rFonts w:ascii="Times New Roman" w:hAnsi="Times New Roman" w:cs="Times New Roman"/>
          <w:sz w:val="28"/>
        </w:rPr>
        <w:t>[27</w:t>
      </w:r>
      <w:r w:rsidR="007B1282" w:rsidRPr="004D6AB1">
        <w:rPr>
          <w:rFonts w:ascii="Times New Roman" w:hAnsi="Times New Roman" w:cs="Times New Roman"/>
          <w:sz w:val="28"/>
        </w:rPr>
        <w:t>]</w:t>
      </w:r>
      <w:r w:rsidRPr="004D6AB1">
        <w:rPr>
          <w:rFonts w:ascii="Times New Roman" w:hAnsi="Times New Roman" w:cs="Times New Roman"/>
          <w:sz w:val="28"/>
          <w:szCs w:val="28"/>
        </w:rPr>
        <w:t>.</w:t>
      </w:r>
    </w:p>
    <w:p w:rsidR="00AE0117" w:rsidRPr="004D6AB1" w:rsidRDefault="00AE0117" w:rsidP="00AE0117">
      <w:pPr>
        <w:ind w:firstLine="567"/>
        <w:jc w:val="both"/>
        <w:rPr>
          <w:rFonts w:ascii="Times New Roman" w:hAnsi="Times New Roman" w:cs="Times New Roman"/>
          <w:sz w:val="28"/>
          <w:szCs w:val="28"/>
        </w:rPr>
      </w:pPr>
    </w:p>
    <w:p w:rsidR="00593950" w:rsidRPr="004D6AB1" w:rsidRDefault="002524DC" w:rsidP="00593950">
      <w:pPr>
        <w:rPr>
          <w:rFonts w:ascii="Times New Roman" w:hAnsi="Times New Roman" w:cs="Times New Roman"/>
          <w:sz w:val="28"/>
          <w:szCs w:val="28"/>
          <w:lang w:val="en-US"/>
        </w:rPr>
      </w:pPr>
      <w:r w:rsidRPr="004D6AB1">
        <w:rPr>
          <w:rFonts w:ascii="Times New Roman" w:hAnsi="Times New Roman" w:cs="Times New Roman"/>
          <w:noProof/>
          <w:sz w:val="28"/>
          <w:szCs w:val="28"/>
          <w:lang w:val="ru-RU" w:eastAsia="ru-RU"/>
        </w:rPr>
        <w:drawing>
          <wp:inline distT="0" distB="0" distL="0" distR="0">
            <wp:extent cx="5343525" cy="2562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43525" cy="2562225"/>
                    </a:xfrm>
                    <a:prstGeom prst="rect">
                      <a:avLst/>
                    </a:prstGeom>
                    <a:noFill/>
                    <a:ln>
                      <a:noFill/>
                    </a:ln>
                  </pic:spPr>
                </pic:pic>
              </a:graphicData>
            </a:graphic>
          </wp:inline>
        </w:drawing>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B86BA1" w:rsidRPr="004D6AB1" w:rsidTr="00E423E9">
        <w:tc>
          <w:tcPr>
            <w:tcW w:w="9854" w:type="dxa"/>
            <w:tcBorders>
              <w:top w:val="nil"/>
              <w:left w:val="nil"/>
              <w:bottom w:val="nil"/>
              <w:right w:val="nil"/>
            </w:tcBorders>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сплошная линия – участки углубления колеи, пунктир – участки обочины</w:t>
            </w:r>
          </w:p>
          <w:p w:rsidR="00AE0117" w:rsidRPr="004D6AB1" w:rsidRDefault="00AE0117" w:rsidP="00E423E9">
            <w:pPr>
              <w:rPr>
                <w:rFonts w:ascii="Times New Roman" w:hAnsi="Times New Roman" w:cs="Times New Roman"/>
                <w:sz w:val="24"/>
                <w:szCs w:val="24"/>
              </w:rPr>
            </w:pPr>
          </w:p>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sz w:val="28"/>
                <w:szCs w:val="28"/>
              </w:rPr>
              <w:t>Рисунок 1.3 – Изменение плотности снежного покрова под</w:t>
            </w:r>
          </w:p>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sz w:val="28"/>
                <w:szCs w:val="28"/>
              </w:rPr>
              <w:t>под воздействием проезжающих транспортных средств</w:t>
            </w:r>
          </w:p>
        </w:tc>
      </w:tr>
    </w:tbl>
    <w:p w:rsidR="007B1282" w:rsidRDefault="007B1282" w:rsidP="00AE0117">
      <w:pPr>
        <w:ind w:firstLine="567"/>
        <w:jc w:val="both"/>
        <w:rPr>
          <w:rFonts w:ascii="Times New Roman" w:hAnsi="Times New Roman" w:cs="Times New Roman"/>
          <w:sz w:val="28"/>
          <w:szCs w:val="28"/>
        </w:rPr>
      </w:pP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Пунктиром на рисунке показаны измерения плотностей на обочинах, где </w:t>
      </w:r>
      <w:r w:rsidR="007B1282">
        <w:rPr>
          <w:rFonts w:ascii="Times New Roman" w:hAnsi="Times New Roman" w:cs="Times New Roman"/>
          <w:sz w:val="28"/>
          <w:szCs w:val="28"/>
          <w:lang w:val="ru-RU"/>
        </w:rPr>
        <w:t xml:space="preserve">нет </w:t>
      </w:r>
      <w:r w:rsidRPr="004D6AB1">
        <w:rPr>
          <w:rFonts w:ascii="Times New Roman" w:hAnsi="Times New Roman" w:cs="Times New Roman"/>
          <w:sz w:val="28"/>
          <w:szCs w:val="28"/>
        </w:rPr>
        <w:t>движени</w:t>
      </w:r>
      <w:r w:rsidR="007B1282">
        <w:rPr>
          <w:rFonts w:ascii="Times New Roman" w:hAnsi="Times New Roman" w:cs="Times New Roman"/>
          <w:sz w:val="28"/>
          <w:szCs w:val="28"/>
          <w:lang w:val="ru-RU"/>
        </w:rPr>
        <w:t>я</w:t>
      </w:r>
      <w:r w:rsidRPr="004D6AB1">
        <w:rPr>
          <w:rFonts w:ascii="Times New Roman" w:hAnsi="Times New Roman" w:cs="Times New Roman"/>
          <w:sz w:val="28"/>
          <w:szCs w:val="28"/>
        </w:rPr>
        <w:t xml:space="preserve"> транспортных средств</w:t>
      </w:r>
      <w:r w:rsidR="000122C9" w:rsidRPr="004D6AB1">
        <w:rPr>
          <w:rFonts w:ascii="Times New Roman" w:hAnsi="Times New Roman" w:cs="Times New Roman"/>
          <w:sz w:val="28"/>
          <w:szCs w:val="28"/>
        </w:rPr>
        <w:t xml:space="preserve">. </w:t>
      </w:r>
      <w:r w:rsidR="007B1282">
        <w:rPr>
          <w:rFonts w:ascii="Times New Roman" w:hAnsi="Times New Roman" w:cs="Times New Roman"/>
          <w:sz w:val="28"/>
          <w:szCs w:val="28"/>
          <w:lang w:val="ru-RU"/>
        </w:rPr>
        <w:t>Д</w:t>
      </w:r>
      <w:r w:rsidR="000122C9" w:rsidRPr="004D6AB1">
        <w:rPr>
          <w:rFonts w:ascii="Times New Roman" w:hAnsi="Times New Roman" w:cs="Times New Roman"/>
          <w:sz w:val="28"/>
          <w:szCs w:val="28"/>
        </w:rPr>
        <w:t xml:space="preserve">вижение автомобилей дает сильный эффект уплотнения, а плотность сугроба </w:t>
      </w:r>
      <w:r w:rsidR="007B1282">
        <w:rPr>
          <w:rFonts w:ascii="Times New Roman" w:hAnsi="Times New Roman" w:cs="Times New Roman"/>
          <w:sz w:val="28"/>
          <w:szCs w:val="28"/>
          <w:lang w:val="ru-RU"/>
        </w:rPr>
        <w:t xml:space="preserve">от колес </w:t>
      </w:r>
      <w:r w:rsidR="000122C9" w:rsidRPr="004D6AB1">
        <w:rPr>
          <w:rFonts w:ascii="Times New Roman" w:hAnsi="Times New Roman" w:cs="Times New Roman"/>
          <w:sz w:val="28"/>
          <w:szCs w:val="28"/>
        </w:rPr>
        <w:t xml:space="preserve">достигает высоких значений - 580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w:t>
      </w:r>
    </w:p>
    <w:p w:rsidR="00593950" w:rsidRPr="004D6AB1" w:rsidRDefault="002524DC" w:rsidP="00223EF9">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Важной проблемой является определение зависимости плотности утрамбованного снега от количества проезжающих автомобилей. На рис</w:t>
      </w:r>
      <w:r w:rsidR="00223EF9">
        <w:rPr>
          <w:rFonts w:ascii="Times New Roman" w:hAnsi="Times New Roman" w:cs="Times New Roman"/>
          <w:sz w:val="28"/>
          <w:szCs w:val="28"/>
          <w:lang w:val="ru-RU"/>
        </w:rPr>
        <w:t>унке</w:t>
      </w:r>
      <w:r w:rsidRPr="004D6AB1">
        <w:rPr>
          <w:rFonts w:ascii="Times New Roman" w:hAnsi="Times New Roman" w:cs="Times New Roman"/>
          <w:sz w:val="28"/>
          <w:szCs w:val="28"/>
        </w:rPr>
        <w:t xml:space="preserve"> 1.4 показаны результаты предварительных оценок. Измерения проводились в условиях движения стандартного легкового автомобиля по сухому свежевыпавшему снегу глубиной V = 20 км/ч. </w:t>
      </w:r>
      <w:smartTag w:uri="urn:schemas-microsoft-com:office:smarttags" w:element="metricconverter">
        <w:smartTagPr>
          <w:attr w:name="ProductID" w:val="10,5 см"/>
        </w:smartTagPr>
        <w:r w:rsidRPr="004D6AB1">
          <w:rPr>
            <w:rFonts w:ascii="Times New Roman" w:hAnsi="Times New Roman" w:cs="Times New Roman"/>
            <w:sz w:val="28"/>
            <w:szCs w:val="28"/>
          </w:rPr>
          <w:t>10,5 см</w:t>
        </w:r>
      </w:smartTag>
      <w:r w:rsidRPr="004D6AB1">
        <w:rPr>
          <w:rFonts w:ascii="Times New Roman" w:hAnsi="Times New Roman" w:cs="Times New Roman"/>
          <w:sz w:val="28"/>
          <w:szCs w:val="28"/>
        </w:rPr>
        <w:t xml:space="preserve">Температура воздуха была -10,5°С, начальная плотность 70 кг/м3. Однако уже после проезда одного легкового автомобиля плотность снега равнялась примерно 400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и значительного увеличения плотности снега не наблюдалось даже после 50 проездов легковых автомобилей. Поэтому можно сделать вывод, что при малом количестве проездов автомобилей плотность снега увеличивается примерно до 400 кг/м3, а дальнейшее увеличение плотности возможно под влиянием более тяжелых автомобилей</w:t>
      </w:r>
      <w:r w:rsidR="00223EF9">
        <w:rPr>
          <w:rFonts w:ascii="Times New Roman" w:hAnsi="Times New Roman" w:cs="Times New Roman"/>
          <w:sz w:val="28"/>
          <w:szCs w:val="28"/>
          <w:lang w:val="ru-RU"/>
        </w:rPr>
        <w:t xml:space="preserve"> </w:t>
      </w:r>
      <w:r w:rsidR="00223EF9" w:rsidRPr="004D6AB1">
        <w:rPr>
          <w:rFonts w:ascii="Times New Roman" w:hAnsi="Times New Roman" w:cs="Times New Roman"/>
          <w:sz w:val="28"/>
          <w:szCs w:val="28"/>
        </w:rPr>
        <w:t>[21].</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Неравномерность распределения плотности снежного наноса во времени и пространстве и особенно снежно-ледяного наноса, полученная в ходе наблюдений, может быть объяснена рядом причин.</w:t>
      </w:r>
    </w:p>
    <w:p w:rsidR="00593950" w:rsidRPr="004D6AB1" w:rsidRDefault="00593950" w:rsidP="00AE0117">
      <w:pPr>
        <w:jc w:val="both"/>
        <w:rPr>
          <w:rFonts w:ascii="Times New Roman" w:hAnsi="Times New Roman" w:cs="Times New Roman"/>
          <w:sz w:val="28"/>
          <w:szCs w:val="28"/>
        </w:rPr>
      </w:pPr>
    </w:p>
    <w:tbl>
      <w:tblPr>
        <w:tblW w:w="19708" w:type="dxa"/>
        <w:tblLayout w:type="fixed"/>
        <w:tblLook w:val="01E0" w:firstRow="1" w:lastRow="1" w:firstColumn="1" w:lastColumn="1" w:noHBand="0" w:noVBand="0"/>
      </w:tblPr>
      <w:tblGrid>
        <w:gridCol w:w="9854"/>
        <w:gridCol w:w="9854"/>
      </w:tblGrid>
      <w:tr w:rsidR="003A41C4" w:rsidRPr="004D6AB1" w:rsidTr="00E423E9">
        <w:tc>
          <w:tcPr>
            <w:tcW w:w="9854" w:type="dxa"/>
          </w:tcPr>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noProof/>
                <w:sz w:val="28"/>
                <w:szCs w:val="28"/>
                <w:lang w:val="ru-RU" w:eastAsia="ru-RU"/>
              </w:rPr>
              <w:drawing>
                <wp:inline distT="0" distB="0" distL="0" distR="0">
                  <wp:extent cx="4762500"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62500" cy="2476500"/>
                          </a:xfrm>
                          <a:prstGeom prst="rect">
                            <a:avLst/>
                          </a:prstGeom>
                          <a:noFill/>
                          <a:ln>
                            <a:noFill/>
                          </a:ln>
                        </pic:spPr>
                      </pic:pic>
                    </a:graphicData>
                  </a:graphic>
                </wp:inline>
              </w:drawing>
            </w:r>
          </w:p>
        </w:tc>
        <w:tc>
          <w:tcPr>
            <w:tcW w:w="9854" w:type="dxa"/>
          </w:tcPr>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noProof/>
                <w:sz w:val="28"/>
                <w:szCs w:val="28"/>
                <w:lang w:val="ru-RU" w:eastAsia="ru-RU"/>
              </w:rPr>
              <w:drawing>
                <wp:inline distT="0" distB="0" distL="0" distR="0">
                  <wp:extent cx="461010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10100" cy="1924050"/>
                          </a:xfrm>
                          <a:prstGeom prst="rect">
                            <a:avLst/>
                          </a:prstGeom>
                          <a:noFill/>
                          <a:ln>
                            <a:noFill/>
                          </a:ln>
                        </pic:spPr>
                      </pic:pic>
                    </a:graphicData>
                  </a:graphic>
                </wp:inline>
              </w:drawing>
            </w:r>
          </w:p>
        </w:tc>
      </w:tr>
      <w:tr w:rsidR="003A41C4" w:rsidRPr="004D6AB1" w:rsidTr="00E423E9">
        <w:tc>
          <w:tcPr>
            <w:tcW w:w="9854" w:type="dxa"/>
          </w:tcPr>
          <w:p w:rsidR="00AE0117"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 – кривая скорости ветра, В</w:t>
            </w:r>
          </w:p>
          <w:p w:rsidR="00AE0117" w:rsidRPr="004D6AB1" w:rsidRDefault="00AE0117" w:rsidP="00E423E9">
            <w:pPr>
              <w:rPr>
                <w:rFonts w:ascii="Times New Roman" w:hAnsi="Times New Roman" w:cs="Times New Roman"/>
                <w:sz w:val="24"/>
                <w:szCs w:val="24"/>
              </w:rPr>
            </w:pPr>
          </w:p>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sz w:val="28"/>
                <w:szCs w:val="28"/>
              </w:rPr>
              <w:t>Рисунок 1.4 – Зависимость плотности снежного наноса от количества</w:t>
            </w:r>
          </w:p>
          <w:p w:rsidR="00593950" w:rsidRPr="004D6AB1" w:rsidRDefault="002524DC" w:rsidP="00AE0117">
            <w:pPr>
              <w:rPr>
                <w:rFonts w:ascii="Times New Roman" w:hAnsi="Times New Roman" w:cs="Times New Roman"/>
                <w:sz w:val="28"/>
                <w:szCs w:val="28"/>
                <w:vertAlign w:val="superscript"/>
              </w:rPr>
            </w:pPr>
            <w:r w:rsidRPr="004D6AB1">
              <w:rPr>
                <w:rFonts w:ascii="Times New Roman" w:hAnsi="Times New Roman" w:cs="Times New Roman"/>
                <w:sz w:val="28"/>
                <w:szCs w:val="28"/>
              </w:rPr>
              <w:t xml:space="preserve">прошедших автомобилей N при начальной плотности снега 70 кг/м </w:t>
            </w:r>
            <w:r w:rsidRPr="004D6AB1">
              <w:rPr>
                <w:rFonts w:ascii="Times New Roman" w:hAnsi="Times New Roman" w:cs="Times New Roman"/>
                <w:sz w:val="28"/>
                <w:szCs w:val="28"/>
                <w:vertAlign w:val="superscript"/>
              </w:rPr>
              <w:t>3</w:t>
            </w:r>
          </w:p>
          <w:p w:rsidR="00AE0117" w:rsidRPr="004D6AB1" w:rsidRDefault="00AE0117" w:rsidP="00AE0117">
            <w:pPr>
              <w:rPr>
                <w:rFonts w:ascii="Times New Roman" w:hAnsi="Times New Roman" w:cs="Times New Roman"/>
                <w:sz w:val="28"/>
                <w:szCs w:val="28"/>
              </w:rPr>
            </w:pPr>
          </w:p>
        </w:tc>
        <w:tc>
          <w:tcPr>
            <w:tcW w:w="9854" w:type="dxa"/>
          </w:tcPr>
          <w:p w:rsidR="00593950" w:rsidRPr="004D6AB1" w:rsidRDefault="002524DC" w:rsidP="00E423E9">
            <w:pPr>
              <w:rPr>
                <w:rFonts w:ascii="Times New Roman" w:hAnsi="Times New Roman" w:cs="Times New Roman"/>
                <w:b/>
                <w:sz w:val="28"/>
                <w:szCs w:val="28"/>
                <w:lang w:val="kk-KZ"/>
              </w:rPr>
            </w:pPr>
            <w:r w:rsidRPr="004D6AB1">
              <w:rPr>
                <w:rFonts w:ascii="Times New Roman" w:hAnsi="Times New Roman" w:cs="Times New Roman"/>
                <w:b/>
                <w:sz w:val="28"/>
                <w:szCs w:val="28"/>
                <w:lang w:val="kk-KZ"/>
              </w:rPr>
              <w:t>Фото старой модели, модернизированной</w:t>
            </w:r>
          </w:p>
          <w:p w:rsidR="00593950" w:rsidRPr="004D6AB1" w:rsidRDefault="002524DC" w:rsidP="00E423E9">
            <w:pPr>
              <w:rPr>
                <w:rFonts w:ascii="Times New Roman" w:hAnsi="Times New Roman" w:cs="Times New Roman"/>
                <w:b/>
                <w:sz w:val="28"/>
                <w:szCs w:val="28"/>
              </w:rPr>
            </w:pPr>
            <w:r w:rsidRPr="004D6AB1">
              <w:rPr>
                <w:rFonts w:ascii="Times New Roman" w:hAnsi="Times New Roman" w:cs="Times New Roman"/>
                <w:b/>
                <w:sz w:val="28"/>
                <w:szCs w:val="28"/>
              </w:rPr>
              <w:t>Рисунок 1.4 – Схема переноса снега техногенными метелями:</w:t>
            </w:r>
          </w:p>
          <w:p w:rsidR="00593950" w:rsidRPr="004D6AB1" w:rsidRDefault="002524DC" w:rsidP="00E423E9">
            <w:pPr>
              <w:rPr>
                <w:rFonts w:ascii="Times New Roman" w:hAnsi="Times New Roman" w:cs="Times New Roman"/>
                <w:sz w:val="28"/>
                <w:szCs w:val="28"/>
              </w:rPr>
            </w:pPr>
            <w:r w:rsidRPr="004D6AB1">
              <w:rPr>
                <w:rFonts w:ascii="Times New Roman" w:hAnsi="Times New Roman" w:cs="Times New Roman"/>
                <w:sz w:val="28"/>
                <w:szCs w:val="28"/>
              </w:rPr>
              <w:t>- кривая транспортирующей способности ветра, Q; 3 – график насыщения ветрового потока, q.</w:t>
            </w:r>
          </w:p>
          <w:p w:rsidR="00593950" w:rsidRPr="004D6AB1" w:rsidRDefault="00593950" w:rsidP="00E423E9">
            <w:pPr>
              <w:rPr>
                <w:rFonts w:ascii="Times New Roman" w:hAnsi="Times New Roman" w:cs="Times New Roman"/>
                <w:sz w:val="28"/>
                <w:szCs w:val="28"/>
              </w:rPr>
            </w:pPr>
          </w:p>
        </w:tc>
      </w:tr>
    </w:tbl>
    <w:p w:rsidR="00593950" w:rsidRPr="004D6AB1" w:rsidRDefault="002524DC" w:rsidP="00593950">
      <w:pPr>
        <w:ind w:firstLine="567"/>
        <w:jc w:val="both"/>
        <w:rPr>
          <w:rFonts w:ascii="Times New Roman" w:hAnsi="Times New Roman" w:cs="Times New Roman"/>
          <w:sz w:val="28"/>
        </w:rPr>
      </w:pPr>
      <w:r w:rsidRPr="004D6AB1">
        <w:rPr>
          <w:rFonts w:ascii="Times New Roman" w:hAnsi="Times New Roman" w:cs="Times New Roman"/>
          <w:sz w:val="28"/>
        </w:rPr>
        <w:t xml:space="preserve">Наличие жидкой фазы воды в снеге приводит к очень быстрым метаморфическим изменениям. Мелкие ледяные зерна исчезают, а крупные быстро растут, пока не достигнут диаметра 1- </w:t>
      </w:r>
      <w:smartTag w:uri="urn:schemas-microsoft-com:office:smarttags" w:element="metricconverter">
        <w:smartTagPr>
          <w:attr w:name="ProductID" w:val="2 мм"/>
        </w:smartTagPr>
        <w:r w:rsidRPr="004D6AB1">
          <w:rPr>
            <w:rFonts w:ascii="Times New Roman" w:hAnsi="Times New Roman" w:cs="Times New Roman"/>
            <w:sz w:val="28"/>
          </w:rPr>
          <w:t>2 мм</w:t>
        </w:r>
      </w:smartTag>
      <w:r w:rsidRPr="004D6AB1">
        <w:rPr>
          <w:rFonts w:ascii="Times New Roman" w:hAnsi="Times New Roman" w:cs="Times New Roman"/>
          <w:sz w:val="28"/>
        </w:rPr>
        <w:t>.</w:t>
      </w:r>
    </w:p>
    <w:p w:rsidR="00593950" w:rsidRPr="00223EF9" w:rsidRDefault="002524DC" w:rsidP="00223EF9">
      <w:pPr>
        <w:ind w:firstLine="567"/>
        <w:jc w:val="both"/>
        <w:rPr>
          <w:rFonts w:ascii="Times New Roman" w:hAnsi="Times New Roman" w:cs="Times New Roman"/>
          <w:sz w:val="28"/>
          <w:szCs w:val="28"/>
        </w:rPr>
      </w:pPr>
      <w:r w:rsidRPr="004D6AB1">
        <w:rPr>
          <w:rFonts w:ascii="Times New Roman" w:hAnsi="Times New Roman" w:cs="Times New Roman"/>
          <w:sz w:val="28"/>
        </w:rPr>
        <w:t xml:space="preserve">Этот процесс сопровождается потерей прочности связей между частицами снега. Проникновение талой воды в снежный покров может ослабить связь между кристаллами льда, что приводит к тому, что снег становится менее прочным. Образуется так называемая </w:t>
      </w:r>
      <w:r w:rsidRPr="004D6AB1">
        <w:rPr>
          <w:rFonts w:ascii="Times New Roman" w:hAnsi="Times New Roman" w:cs="Times New Roman"/>
          <w:b/>
          <w:sz w:val="28"/>
        </w:rPr>
        <w:t xml:space="preserve">снежно-ледяная каша </w:t>
      </w:r>
      <w:r w:rsidRPr="004D6AB1">
        <w:rPr>
          <w:rFonts w:ascii="Times New Roman" w:hAnsi="Times New Roman" w:cs="Times New Roman"/>
          <w:sz w:val="28"/>
        </w:rPr>
        <w:t xml:space="preserve">). Влага появляется в снегу в основном в результате адвективного таяния при положительных температурах или радиационного таяния при слабых морозах (индекс 7.1.1), которое увеличивается с увеличением загрязнения снежного покрова; жидкие </w:t>
      </w:r>
      <w:r w:rsidRPr="004D6AB1">
        <w:rPr>
          <w:rFonts w:ascii="Times New Roman" w:hAnsi="Times New Roman" w:cs="Times New Roman"/>
          <w:sz w:val="28"/>
        </w:rPr>
        <w:lastRenderedPageBreak/>
        <w:t>осадки или выливание сточных вод в снежную массу при санитарно-технических авариях</w:t>
      </w:r>
      <w:r w:rsidR="00223EF9">
        <w:rPr>
          <w:rFonts w:ascii="Times New Roman" w:hAnsi="Times New Roman" w:cs="Times New Roman"/>
          <w:sz w:val="28"/>
          <w:lang w:val="ru-RU"/>
        </w:rPr>
        <w:t xml:space="preserve"> </w:t>
      </w:r>
      <w:r w:rsidR="00223EF9">
        <w:rPr>
          <w:rFonts w:ascii="Times New Roman" w:hAnsi="Times New Roman" w:cs="Times New Roman"/>
          <w:sz w:val="28"/>
          <w:szCs w:val="28"/>
        </w:rPr>
        <w:t>[19</w:t>
      </w:r>
      <w:r w:rsidR="00223EF9" w:rsidRPr="004D6AB1">
        <w:rPr>
          <w:rFonts w:ascii="Times New Roman" w:hAnsi="Times New Roman" w:cs="Times New Roman"/>
          <w:sz w:val="28"/>
          <w:szCs w:val="28"/>
        </w:rPr>
        <w:t>]</w:t>
      </w:r>
      <w:r w:rsidRPr="004D6AB1">
        <w:rPr>
          <w:rFonts w:ascii="Times New Roman" w:hAnsi="Times New Roman" w:cs="Times New Roman"/>
          <w:sz w:val="28"/>
        </w:rPr>
        <w:t>.</w:t>
      </w:r>
    </w:p>
    <w:p w:rsidR="00593950" w:rsidRPr="00223EF9" w:rsidRDefault="002524DC" w:rsidP="00223EF9">
      <w:pPr>
        <w:ind w:firstLine="567"/>
        <w:jc w:val="both"/>
        <w:rPr>
          <w:rFonts w:ascii="Times New Roman" w:hAnsi="Times New Roman" w:cs="Times New Roman"/>
          <w:sz w:val="28"/>
          <w:szCs w:val="28"/>
        </w:rPr>
      </w:pPr>
      <w:r w:rsidRPr="004D6AB1">
        <w:rPr>
          <w:rFonts w:ascii="Times New Roman" w:hAnsi="Times New Roman" w:cs="Times New Roman"/>
          <w:sz w:val="28"/>
        </w:rPr>
        <w:t>По данным П.П. Кузьмина, свежий снег может удерживать 35-55% воды от собственного веса. Мокрый снег быстро накатывается на колеса автомобилей, но это при ничтожном содержании воды. Переувлажненный снег не подлежит уплотнению, в таком виде он представляет собой жидкую смазку под колеса автомобилей</w:t>
      </w:r>
      <w:r w:rsidR="00223EF9">
        <w:rPr>
          <w:rFonts w:ascii="Times New Roman" w:hAnsi="Times New Roman" w:cs="Times New Roman"/>
          <w:sz w:val="28"/>
          <w:lang w:val="ru-RU"/>
        </w:rPr>
        <w:t xml:space="preserve"> </w:t>
      </w:r>
      <w:r w:rsidR="00223EF9">
        <w:rPr>
          <w:rFonts w:ascii="Times New Roman" w:hAnsi="Times New Roman" w:cs="Times New Roman"/>
          <w:sz w:val="28"/>
          <w:szCs w:val="28"/>
        </w:rPr>
        <w:t>[</w:t>
      </w:r>
      <w:r w:rsidR="00223EF9">
        <w:rPr>
          <w:rFonts w:ascii="Times New Roman" w:hAnsi="Times New Roman" w:cs="Times New Roman"/>
          <w:sz w:val="28"/>
          <w:szCs w:val="28"/>
          <w:lang w:val="ru-RU"/>
        </w:rPr>
        <w:t>16</w:t>
      </w:r>
      <w:r w:rsidR="00223EF9" w:rsidRPr="004D6AB1">
        <w:rPr>
          <w:rFonts w:ascii="Times New Roman" w:hAnsi="Times New Roman" w:cs="Times New Roman"/>
          <w:sz w:val="28"/>
          <w:szCs w:val="28"/>
        </w:rPr>
        <w:t>].</w:t>
      </w:r>
    </w:p>
    <w:p w:rsidR="00593950" w:rsidRPr="00223EF9" w:rsidRDefault="002524DC" w:rsidP="00223EF9">
      <w:pPr>
        <w:ind w:firstLine="567"/>
        <w:jc w:val="both"/>
        <w:rPr>
          <w:rFonts w:ascii="Times New Roman" w:hAnsi="Times New Roman" w:cs="Times New Roman"/>
          <w:sz w:val="28"/>
          <w:szCs w:val="28"/>
        </w:rPr>
      </w:pPr>
      <w:r w:rsidRPr="004D6AB1">
        <w:rPr>
          <w:rFonts w:ascii="Times New Roman" w:hAnsi="Times New Roman" w:cs="Times New Roman"/>
          <w:sz w:val="28"/>
        </w:rPr>
        <w:t>Важным фактором формирования прочной структуры снежно-ледяного наката является наличие в снегу воды при температуре, близкой к нулю</w:t>
      </w:r>
      <w:r w:rsidR="009420C0" w:rsidRPr="004D6AB1">
        <w:rPr>
          <w:rFonts w:ascii="Times New Roman" w:hAnsi="Times New Roman" w:cs="Times New Roman"/>
          <w:sz w:val="28"/>
        </w:rPr>
        <w:t>. Это подтверждается исследованиями С. Н. Карташова (1962) и В. И. Панова (1963), которые установили, что при повышении температуры снега до -50°С в нем обнаруживается вода в жидкой фазе, а при температуре -10° С влаж</w:t>
      </w:r>
      <w:r w:rsidR="00223EF9">
        <w:rPr>
          <w:rFonts w:ascii="Times New Roman" w:hAnsi="Times New Roman" w:cs="Times New Roman"/>
          <w:sz w:val="28"/>
        </w:rPr>
        <w:t xml:space="preserve">ность снега составляет 1,5-2,0% </w:t>
      </w:r>
      <w:r w:rsidR="00223EF9" w:rsidRPr="004D6AB1">
        <w:rPr>
          <w:rFonts w:ascii="Times New Roman" w:hAnsi="Times New Roman" w:cs="Times New Roman"/>
          <w:sz w:val="28"/>
          <w:szCs w:val="28"/>
        </w:rPr>
        <w:t>[</w:t>
      </w:r>
      <w:r w:rsidR="00223EF9">
        <w:rPr>
          <w:rFonts w:ascii="Times New Roman" w:hAnsi="Times New Roman" w:cs="Times New Roman"/>
          <w:sz w:val="28"/>
          <w:szCs w:val="28"/>
          <w:lang w:val="ru-RU"/>
        </w:rPr>
        <w:t>34</w:t>
      </w:r>
      <w:r w:rsidR="00223EF9" w:rsidRPr="004D6AB1">
        <w:rPr>
          <w:rFonts w:ascii="Times New Roman" w:hAnsi="Times New Roman" w:cs="Times New Roman"/>
          <w:sz w:val="28"/>
          <w:szCs w:val="28"/>
        </w:rPr>
        <w:t>].</w:t>
      </w:r>
    </w:p>
    <w:p w:rsidR="00593950" w:rsidRPr="00223EF9" w:rsidRDefault="002524DC" w:rsidP="00223EF9">
      <w:pPr>
        <w:ind w:firstLine="567"/>
        <w:jc w:val="both"/>
        <w:rPr>
          <w:rFonts w:ascii="Times New Roman" w:hAnsi="Times New Roman" w:cs="Times New Roman"/>
          <w:sz w:val="28"/>
          <w:szCs w:val="28"/>
        </w:rPr>
      </w:pPr>
      <w:r w:rsidRPr="004D6AB1">
        <w:rPr>
          <w:rFonts w:ascii="Times New Roman" w:hAnsi="Times New Roman" w:cs="Times New Roman"/>
          <w:sz w:val="28"/>
        </w:rPr>
        <w:t>Пленки воды на кристаллах являются причиной образования хлопьев, падение которых при температуре около 0°С приводит к образованию слоя мокрого снега. Под действием механических (многократных) нагрузок превращается в снежную кашу</w:t>
      </w:r>
      <w:r w:rsidR="00223EF9">
        <w:rPr>
          <w:rFonts w:ascii="Times New Roman" w:hAnsi="Times New Roman" w:cs="Times New Roman"/>
          <w:sz w:val="28"/>
          <w:lang w:val="ru-RU"/>
        </w:rPr>
        <w:t xml:space="preserve"> </w:t>
      </w:r>
      <w:r w:rsidR="00223EF9">
        <w:rPr>
          <w:rFonts w:ascii="Times New Roman" w:hAnsi="Times New Roman" w:cs="Times New Roman"/>
          <w:sz w:val="28"/>
          <w:szCs w:val="28"/>
        </w:rPr>
        <w:t>[35</w:t>
      </w:r>
      <w:r w:rsidR="00223EF9" w:rsidRPr="004D6AB1">
        <w:rPr>
          <w:rFonts w:ascii="Times New Roman" w:hAnsi="Times New Roman" w:cs="Times New Roman"/>
          <w:sz w:val="28"/>
          <w:szCs w:val="28"/>
        </w:rPr>
        <w:t>].</w:t>
      </w:r>
      <w:r w:rsidRPr="004D6AB1">
        <w:rPr>
          <w:rFonts w:ascii="Times New Roman" w:hAnsi="Times New Roman" w:cs="Times New Roman"/>
          <w:sz w:val="28"/>
        </w:rPr>
        <w:t xml:space="preserve"> </w:t>
      </w:r>
    </w:p>
    <w:p w:rsidR="00664632" w:rsidRPr="0012349E" w:rsidRDefault="007064F0" w:rsidP="00664632">
      <w:pPr>
        <w:shd w:val="clear" w:color="auto" w:fill="76923C" w:themeFill="accent3" w:themeFillShade="BF"/>
        <w:ind w:firstLine="567"/>
        <w:jc w:val="both"/>
        <w:rPr>
          <w:rFonts w:ascii="Times New Roman" w:hAnsi="Times New Roman" w:cs="Times New Roman"/>
          <w:bCs/>
          <w:sz w:val="28"/>
        </w:rPr>
      </w:pPr>
      <w:r w:rsidRPr="0012349E">
        <w:rPr>
          <w:rFonts w:ascii="Times New Roman" w:hAnsi="Times New Roman" w:cs="Times New Roman"/>
          <w:bCs/>
          <w:sz w:val="28"/>
        </w:rPr>
        <w:t>Снежно-ледяная шуга возникает при механическом перемешивании после внесения растворов солей (индекс 7.2.1) или при поливе жидкими углеводородами, используемыми для борьбы с зимней буксировкой по дорогам (7.2.2) в целях обеспечения безопасности. автомобиль.</w:t>
      </w:r>
      <w:r w:rsidR="00A50019">
        <w:rPr>
          <w:rFonts w:ascii="Times New Roman" w:hAnsi="Times New Roman" w:cs="Times New Roman"/>
          <w:bCs/>
          <w:sz w:val="28"/>
          <w:lang w:val="ru-RU"/>
        </w:rPr>
        <w:t xml:space="preserve"> </w:t>
      </w:r>
      <w:r w:rsidRPr="0012349E">
        <w:rPr>
          <w:rFonts w:ascii="Times New Roman" w:hAnsi="Times New Roman" w:cs="Times New Roman"/>
          <w:bCs/>
          <w:sz w:val="28"/>
        </w:rPr>
        <w:t>При проезде автомобиля создается ветровой импульс длительностью Т1, в течение которого скорость ветра изменяется от скорости автомобиля до нуля (рис. 1.3, кривая 1).</w:t>
      </w:r>
      <w:r w:rsidR="00A50019">
        <w:rPr>
          <w:rFonts w:ascii="Times New Roman" w:hAnsi="Times New Roman" w:cs="Times New Roman"/>
          <w:bCs/>
          <w:sz w:val="28"/>
          <w:lang w:val="ru-RU"/>
        </w:rPr>
        <w:t xml:space="preserve"> </w:t>
      </w:r>
      <w:r w:rsidR="008E4F6F">
        <w:rPr>
          <w:rFonts w:ascii="Times New Roman" w:hAnsi="Times New Roman" w:cs="Times New Roman"/>
          <w:bCs/>
          <w:sz w:val="28"/>
        </w:rPr>
        <w:t>Движущая сила ветра показана</w:t>
      </w:r>
      <w:r w:rsidR="00A50019">
        <w:rPr>
          <w:rFonts w:ascii="Times New Roman" w:hAnsi="Times New Roman" w:cs="Times New Roman"/>
          <w:bCs/>
          <w:sz w:val="28"/>
          <w:lang w:val="ru-RU"/>
        </w:rPr>
        <w:t xml:space="preserve"> на</w:t>
      </w:r>
      <w:r w:rsidR="008E4F6F">
        <w:rPr>
          <w:rFonts w:ascii="Times New Roman" w:hAnsi="Times New Roman" w:cs="Times New Roman"/>
          <w:bCs/>
          <w:sz w:val="28"/>
        </w:rPr>
        <w:t xml:space="preserve"> </w:t>
      </w:r>
      <w:r w:rsidR="00A50019">
        <w:rPr>
          <w:rFonts w:ascii="Times New Roman" w:hAnsi="Times New Roman" w:cs="Times New Roman"/>
          <w:bCs/>
          <w:sz w:val="28"/>
        </w:rPr>
        <w:t>рисунке</w:t>
      </w:r>
      <w:r w:rsidR="00A50019" w:rsidRPr="0012349E">
        <w:rPr>
          <w:rFonts w:ascii="Times New Roman" w:hAnsi="Times New Roman" w:cs="Times New Roman"/>
          <w:bCs/>
          <w:sz w:val="28"/>
        </w:rPr>
        <w:t xml:space="preserve"> 1.3</w:t>
      </w:r>
      <w:r w:rsidR="00A50019">
        <w:rPr>
          <w:rFonts w:ascii="Times New Roman" w:hAnsi="Times New Roman" w:cs="Times New Roman"/>
          <w:bCs/>
          <w:sz w:val="28"/>
          <w:lang w:val="ru-RU"/>
        </w:rPr>
        <w:t xml:space="preserve"> по </w:t>
      </w:r>
      <w:r w:rsidR="008E4F6F">
        <w:rPr>
          <w:rFonts w:ascii="Times New Roman" w:hAnsi="Times New Roman" w:cs="Times New Roman"/>
          <w:bCs/>
          <w:sz w:val="28"/>
        </w:rPr>
        <w:t>кривой 2. Размер твердой фазы в снежно-ветровом потоке зависит от степени насыщения последнего и показан кривой 3. В начальный момент времени (зона А) поток быстро насыщается снегом, затем (зона Б) из-за резкого уменьшения скорости несущего ветра поток сильно насыщается и снег оседает.</w:t>
      </w:r>
    </w:p>
    <w:p w:rsidR="00664632" w:rsidRPr="00A50019" w:rsidRDefault="00664632" w:rsidP="00664632">
      <w:pPr>
        <w:shd w:val="clear" w:color="auto" w:fill="76923C" w:themeFill="accent3" w:themeFillShade="BF"/>
        <w:ind w:firstLine="567"/>
        <w:jc w:val="both"/>
        <w:rPr>
          <w:rFonts w:ascii="Times New Roman" w:hAnsi="Times New Roman" w:cs="Times New Roman"/>
          <w:bCs/>
          <w:sz w:val="28"/>
          <w:lang w:val="ru-RU"/>
        </w:rPr>
      </w:pPr>
      <w:r w:rsidRPr="0012349E">
        <w:rPr>
          <w:rFonts w:ascii="Times New Roman" w:hAnsi="Times New Roman" w:cs="Times New Roman"/>
          <w:bCs/>
          <w:sz w:val="28"/>
        </w:rPr>
        <w:t>Иней – это тип образования снега и льда на автомагистралях. Лед представляет собой массу слоистого льда. В случае сложной температурной стратификации воздуха на дорожном покрытии, радиационных (индекс 8.1.1), аварийных (8.1.2) или техногенных (8.1.3) процессов таяния снега и льда, а также стока на водной поверхности в зимний период (подземной - индекс 8.2.1, речной - 8.2.2, техногенной - 8.2.3) и ее последующее замерзание</w:t>
      </w:r>
      <w:r w:rsidR="00A50019">
        <w:rPr>
          <w:rFonts w:ascii="Times New Roman" w:hAnsi="Times New Roman" w:cs="Times New Roman"/>
          <w:bCs/>
          <w:sz w:val="28"/>
          <w:lang w:val="ru-RU"/>
        </w:rPr>
        <w:t xml:space="preserve"> </w:t>
      </w:r>
      <w:r w:rsidR="00A50019">
        <w:rPr>
          <w:rFonts w:ascii="Times New Roman" w:hAnsi="Times New Roman" w:cs="Times New Roman"/>
          <w:bCs/>
          <w:sz w:val="28"/>
        </w:rPr>
        <w:t>[5</w:t>
      </w:r>
      <w:r w:rsidR="00A50019" w:rsidRPr="0012349E">
        <w:rPr>
          <w:rFonts w:ascii="Times New Roman" w:hAnsi="Times New Roman" w:cs="Times New Roman"/>
          <w:bCs/>
          <w:sz w:val="28"/>
        </w:rPr>
        <w:t>].</w:t>
      </w:r>
    </w:p>
    <w:p w:rsidR="00B644BE" w:rsidRPr="0012349E" w:rsidRDefault="00A50019" w:rsidP="00B644BE">
      <w:pPr>
        <w:shd w:val="clear" w:color="auto" w:fill="76923C" w:themeFill="accent3" w:themeFillShade="BF"/>
        <w:ind w:firstLine="567"/>
        <w:jc w:val="both"/>
        <w:rPr>
          <w:rFonts w:ascii="Times New Roman" w:hAnsi="Times New Roman" w:cs="Times New Roman"/>
          <w:bCs/>
          <w:sz w:val="28"/>
        </w:rPr>
      </w:pPr>
      <w:r>
        <w:rPr>
          <w:rFonts w:ascii="Times New Roman" w:hAnsi="Times New Roman" w:cs="Times New Roman"/>
          <w:bCs/>
          <w:sz w:val="28"/>
        </w:rPr>
        <w:t>Инеи</w:t>
      </w:r>
      <w:r w:rsidR="00B644BE">
        <w:rPr>
          <w:rFonts w:ascii="Times New Roman" w:hAnsi="Times New Roman" w:cs="Times New Roman"/>
          <w:bCs/>
          <w:sz w:val="28"/>
        </w:rPr>
        <w:t xml:space="preserve"> появляются </w:t>
      </w:r>
      <w:r>
        <w:rPr>
          <w:rFonts w:ascii="Times New Roman" w:hAnsi="Times New Roman" w:cs="Times New Roman"/>
          <w:bCs/>
          <w:sz w:val="28"/>
          <w:lang w:val="ru-RU"/>
        </w:rPr>
        <w:t>в холодное время года</w:t>
      </w:r>
      <w:r w:rsidR="00B644BE">
        <w:rPr>
          <w:rFonts w:ascii="Times New Roman" w:hAnsi="Times New Roman" w:cs="Times New Roman"/>
          <w:bCs/>
          <w:sz w:val="28"/>
        </w:rPr>
        <w:t>, когда замерзают речные или подземные воды</w:t>
      </w:r>
      <w:r>
        <w:rPr>
          <w:rFonts w:ascii="Times New Roman" w:hAnsi="Times New Roman" w:cs="Times New Roman"/>
          <w:bCs/>
          <w:sz w:val="28"/>
          <w:lang w:val="ru-RU"/>
        </w:rPr>
        <w:t>,</w:t>
      </w:r>
      <w:r w:rsidR="00B644BE">
        <w:rPr>
          <w:rFonts w:ascii="Times New Roman" w:hAnsi="Times New Roman" w:cs="Times New Roman"/>
          <w:bCs/>
          <w:sz w:val="28"/>
        </w:rPr>
        <w:t xml:space="preserve"> или пересыхают грунтовые воды. Ледяная вода, поднимаясь к поверхности земли, растекается тонкими слоями, замерзает и постепенно образует ледяные массы. </w:t>
      </w:r>
      <w:r w:rsidR="00B07BB8">
        <w:rPr>
          <w:rFonts w:ascii="Times New Roman" w:hAnsi="Times New Roman" w:cs="Times New Roman"/>
          <w:bCs/>
          <w:sz w:val="28"/>
          <w:lang w:val="ru-RU"/>
        </w:rPr>
        <w:t xml:space="preserve">Случается </w:t>
      </w:r>
      <w:r w:rsidR="00B644BE">
        <w:rPr>
          <w:rFonts w:ascii="Times New Roman" w:hAnsi="Times New Roman" w:cs="Times New Roman"/>
          <w:bCs/>
          <w:sz w:val="28"/>
        </w:rPr>
        <w:t>ледяные щиты занимают русл</w:t>
      </w:r>
      <w:r w:rsidR="00B07BB8">
        <w:rPr>
          <w:rFonts w:ascii="Times New Roman" w:hAnsi="Times New Roman" w:cs="Times New Roman"/>
          <w:bCs/>
          <w:sz w:val="28"/>
        </w:rPr>
        <w:t xml:space="preserve">о реки, </w:t>
      </w:r>
      <w:r w:rsidR="00B644BE">
        <w:rPr>
          <w:rFonts w:ascii="Times New Roman" w:hAnsi="Times New Roman" w:cs="Times New Roman"/>
          <w:bCs/>
          <w:sz w:val="28"/>
        </w:rPr>
        <w:t>и поймы и тянутся на несколько метров.</w:t>
      </w:r>
    </w:p>
    <w:p w:rsidR="00B07BB8" w:rsidRDefault="00B644BE" w:rsidP="00B644BE">
      <w:pPr>
        <w:shd w:val="clear" w:color="auto" w:fill="76923C" w:themeFill="accent3" w:themeFillShade="BF"/>
        <w:ind w:firstLine="567"/>
        <w:jc w:val="both"/>
        <w:rPr>
          <w:rFonts w:ascii="Times New Roman" w:hAnsi="Times New Roman" w:cs="Times New Roman"/>
          <w:bCs/>
          <w:sz w:val="28"/>
        </w:rPr>
      </w:pPr>
      <w:r>
        <w:rPr>
          <w:rFonts w:ascii="Times New Roman" w:hAnsi="Times New Roman" w:cs="Times New Roman"/>
          <w:bCs/>
          <w:sz w:val="28"/>
        </w:rPr>
        <w:t xml:space="preserve">Ледяные шапки </w:t>
      </w:r>
      <w:r w:rsidR="00B07BB8">
        <w:rPr>
          <w:rFonts w:ascii="Times New Roman" w:hAnsi="Times New Roman" w:cs="Times New Roman"/>
          <w:bCs/>
          <w:sz w:val="28"/>
          <w:lang w:val="ru-RU"/>
        </w:rPr>
        <w:t xml:space="preserve">(наледи) </w:t>
      </w:r>
      <w:r>
        <w:rPr>
          <w:rFonts w:ascii="Times New Roman" w:hAnsi="Times New Roman" w:cs="Times New Roman"/>
          <w:bCs/>
          <w:sz w:val="28"/>
        </w:rPr>
        <w:t xml:space="preserve">классифицируют по типу ледяной воды, происхождению, месту возникновения, степени опасности, продолжительности жизни, частоте встречаемости. </w:t>
      </w:r>
      <w:r w:rsidR="00B07BB8">
        <w:rPr>
          <w:rFonts w:ascii="Times New Roman" w:hAnsi="Times New Roman" w:cs="Times New Roman"/>
          <w:bCs/>
          <w:sz w:val="28"/>
          <w:lang w:val="ru-RU"/>
        </w:rPr>
        <w:t>Существуют</w:t>
      </w:r>
      <w:r>
        <w:rPr>
          <w:rFonts w:ascii="Times New Roman" w:hAnsi="Times New Roman" w:cs="Times New Roman"/>
          <w:bCs/>
          <w:sz w:val="28"/>
        </w:rPr>
        <w:t xml:space="preserve"> несколько классификаций ледяных щитов, но ни одна не </w:t>
      </w:r>
      <w:r w:rsidR="00B07BB8">
        <w:rPr>
          <w:rFonts w:ascii="Times New Roman" w:hAnsi="Times New Roman" w:cs="Times New Roman"/>
          <w:bCs/>
          <w:sz w:val="28"/>
        </w:rPr>
        <w:t>считается</w:t>
      </w:r>
      <w:r>
        <w:rPr>
          <w:rFonts w:ascii="Times New Roman" w:hAnsi="Times New Roman" w:cs="Times New Roman"/>
          <w:bCs/>
          <w:sz w:val="28"/>
        </w:rPr>
        <w:t xml:space="preserve"> общепринятой. </w:t>
      </w:r>
    </w:p>
    <w:p w:rsidR="00B644BE" w:rsidRPr="0012349E" w:rsidRDefault="00B644BE" w:rsidP="00B644BE">
      <w:pPr>
        <w:shd w:val="clear" w:color="auto" w:fill="76923C" w:themeFill="accent3" w:themeFillShade="BF"/>
        <w:ind w:firstLine="567"/>
        <w:jc w:val="both"/>
        <w:rPr>
          <w:rFonts w:ascii="Times New Roman" w:hAnsi="Times New Roman" w:cs="Times New Roman"/>
          <w:bCs/>
          <w:sz w:val="28"/>
        </w:rPr>
      </w:pPr>
      <w:r w:rsidRPr="0012349E">
        <w:rPr>
          <w:rFonts w:ascii="Times New Roman" w:hAnsi="Times New Roman" w:cs="Times New Roman"/>
          <w:bCs/>
          <w:sz w:val="28"/>
        </w:rPr>
        <w:lastRenderedPageBreak/>
        <w:t xml:space="preserve">По происхождению </w:t>
      </w:r>
      <w:r w:rsidR="00B07BB8">
        <w:rPr>
          <w:rFonts w:ascii="Times New Roman" w:hAnsi="Times New Roman" w:cs="Times New Roman"/>
          <w:bCs/>
          <w:sz w:val="28"/>
          <w:lang w:val="ru-RU"/>
        </w:rPr>
        <w:t>наледи</w:t>
      </w:r>
      <w:r w:rsidRPr="0012349E">
        <w:rPr>
          <w:rFonts w:ascii="Times New Roman" w:hAnsi="Times New Roman" w:cs="Times New Roman"/>
          <w:bCs/>
          <w:sz w:val="28"/>
        </w:rPr>
        <w:t>: естественные, возникающие и развивающиеся в естественных условиях, и техногенные (искусственные), вызванные нарушением водотоков и гидротермического режима почвы при строительстве дорог.</w:t>
      </w:r>
    </w:p>
    <w:p w:rsidR="00B644BE" w:rsidRPr="0012349E" w:rsidRDefault="00B644BE" w:rsidP="00B644BE">
      <w:pPr>
        <w:shd w:val="clear" w:color="auto" w:fill="76923C" w:themeFill="accent3" w:themeFillShade="BF"/>
        <w:ind w:firstLine="567"/>
        <w:jc w:val="both"/>
        <w:rPr>
          <w:rFonts w:ascii="Times New Roman" w:hAnsi="Times New Roman" w:cs="Times New Roman"/>
          <w:bCs/>
          <w:sz w:val="28"/>
        </w:rPr>
      </w:pPr>
      <w:r w:rsidRPr="0012349E">
        <w:rPr>
          <w:rFonts w:ascii="Times New Roman" w:hAnsi="Times New Roman" w:cs="Times New Roman"/>
          <w:bCs/>
          <w:sz w:val="28"/>
        </w:rPr>
        <w:t>В зависимости от места ледообразования: бывают русла, борозды, откосы, конусы наносов, равнины, предгорные шлейфы.</w:t>
      </w:r>
    </w:p>
    <w:p w:rsidR="00B07BB8" w:rsidRPr="0012349E" w:rsidRDefault="00B644BE" w:rsidP="00B07BB8">
      <w:pPr>
        <w:shd w:val="clear" w:color="auto" w:fill="76923C" w:themeFill="accent3" w:themeFillShade="BF"/>
        <w:ind w:firstLine="567"/>
        <w:jc w:val="both"/>
        <w:rPr>
          <w:rFonts w:ascii="Times New Roman" w:hAnsi="Times New Roman" w:cs="Times New Roman"/>
          <w:bCs/>
          <w:sz w:val="28"/>
        </w:rPr>
      </w:pPr>
      <w:r w:rsidRPr="0012349E">
        <w:rPr>
          <w:rFonts w:ascii="Times New Roman" w:hAnsi="Times New Roman" w:cs="Times New Roman"/>
          <w:bCs/>
          <w:sz w:val="28"/>
        </w:rPr>
        <w:t>По объему промерзания бывают малые - до 1 тыс. м</w:t>
      </w:r>
      <w:r w:rsidRPr="00B07BB8">
        <w:rPr>
          <w:rFonts w:ascii="Times New Roman" w:hAnsi="Times New Roman" w:cs="Times New Roman"/>
          <w:bCs/>
          <w:sz w:val="28"/>
          <w:vertAlign w:val="superscript"/>
        </w:rPr>
        <w:t>3</w:t>
      </w:r>
      <w:r w:rsidRPr="0012349E">
        <w:rPr>
          <w:rFonts w:ascii="Times New Roman" w:hAnsi="Times New Roman" w:cs="Times New Roman"/>
          <w:bCs/>
          <w:sz w:val="28"/>
        </w:rPr>
        <w:t>, средние - от 1 до 10 тыс.; крупные - от 10 до 100 тысяч; очень крупные - от 100 тыс. до 1 млн.</w:t>
      </w:r>
      <w:r w:rsidR="00B07BB8">
        <w:rPr>
          <w:rFonts w:ascii="Times New Roman" w:hAnsi="Times New Roman" w:cs="Times New Roman"/>
          <w:bCs/>
          <w:sz w:val="28"/>
        </w:rPr>
        <w:t xml:space="preserve"> и гигантские - свыше 1 млн. м</w:t>
      </w:r>
      <w:r w:rsidR="00B07BB8" w:rsidRPr="00B07BB8">
        <w:rPr>
          <w:rFonts w:ascii="Times New Roman" w:hAnsi="Times New Roman" w:cs="Times New Roman"/>
          <w:bCs/>
          <w:sz w:val="28"/>
          <w:vertAlign w:val="superscript"/>
        </w:rPr>
        <w:t>3</w:t>
      </w:r>
      <w:r w:rsidR="00B07BB8">
        <w:rPr>
          <w:rFonts w:ascii="Times New Roman" w:hAnsi="Times New Roman" w:cs="Times New Roman"/>
          <w:bCs/>
          <w:sz w:val="28"/>
        </w:rPr>
        <w:t xml:space="preserve"> </w:t>
      </w:r>
      <w:r w:rsidR="00B07BB8" w:rsidRPr="0012349E">
        <w:rPr>
          <w:rFonts w:ascii="Times New Roman" w:hAnsi="Times New Roman" w:cs="Times New Roman"/>
          <w:bCs/>
          <w:sz w:val="28"/>
        </w:rPr>
        <w:t>[13, с. 283].</w:t>
      </w:r>
    </w:p>
    <w:p w:rsidR="00B644BE" w:rsidRPr="0012349E" w:rsidRDefault="00B644BE" w:rsidP="00B644BE">
      <w:pPr>
        <w:shd w:val="clear" w:color="auto" w:fill="76923C" w:themeFill="accent3" w:themeFillShade="BF"/>
        <w:ind w:firstLine="567"/>
        <w:jc w:val="both"/>
        <w:rPr>
          <w:rFonts w:ascii="Times New Roman" w:hAnsi="Times New Roman" w:cs="Times New Roman"/>
          <w:bCs/>
          <w:sz w:val="28"/>
        </w:rPr>
      </w:pPr>
    </w:p>
    <w:p w:rsidR="00593950" w:rsidRPr="004D6AB1" w:rsidRDefault="00593950" w:rsidP="00AE0117">
      <w:pPr>
        <w:jc w:val="both"/>
        <w:rPr>
          <w:rFonts w:ascii="Times New Roman" w:hAnsi="Times New Roman" w:cs="Times New Roman"/>
          <w:b/>
          <w:sz w:val="28"/>
        </w:rPr>
      </w:pPr>
    </w:p>
    <w:p w:rsidR="008D2826" w:rsidRPr="00223EF9" w:rsidRDefault="008D2826" w:rsidP="008D2826">
      <w:pPr>
        <w:shd w:val="clear" w:color="auto" w:fill="76923C" w:themeFill="accent3" w:themeFillShade="BF"/>
        <w:ind w:firstLine="567"/>
        <w:jc w:val="both"/>
        <w:rPr>
          <w:rFonts w:ascii="Times New Roman" w:hAnsi="Times New Roman" w:cs="Times New Roman"/>
          <w:b/>
          <w:bCs/>
          <w:sz w:val="28"/>
        </w:rPr>
      </w:pPr>
      <w:r w:rsidRPr="00223EF9">
        <w:rPr>
          <w:rFonts w:ascii="Times New Roman" w:hAnsi="Times New Roman" w:cs="Times New Roman"/>
          <w:b/>
          <w:bCs/>
          <w:sz w:val="28"/>
        </w:rPr>
        <w:t>1.3 Основные факторы возникновения скольжения на дорогах и методы борьбы с ними</w:t>
      </w:r>
    </w:p>
    <w:p w:rsidR="00906F63" w:rsidRDefault="00737D01" w:rsidP="00906F63">
      <w:pPr>
        <w:shd w:val="clear" w:color="auto" w:fill="9BBB59" w:themeFill="accent3"/>
        <w:ind w:firstLine="567"/>
        <w:jc w:val="both"/>
        <w:rPr>
          <w:rFonts w:ascii="Times New Roman" w:hAnsi="Times New Roman" w:cs="Times New Roman"/>
          <w:bCs/>
          <w:sz w:val="28"/>
        </w:rPr>
      </w:pPr>
      <w:r w:rsidRPr="0012349E">
        <w:rPr>
          <w:rFonts w:ascii="Times New Roman" w:hAnsi="Times New Roman" w:cs="Times New Roman"/>
          <w:bCs/>
          <w:sz w:val="28"/>
        </w:rPr>
        <w:t>При проектировании автомобильных дорог и при их эксплуатации учет гололедности проводится совместно с другими климатическими и погодными факторами, существенно влияющими на режим и безопасность движения транспортных средств.</w:t>
      </w:r>
    </w:p>
    <w:p w:rsidR="00737D01" w:rsidRPr="0012349E" w:rsidRDefault="00906F63" w:rsidP="00906F63">
      <w:pPr>
        <w:shd w:val="clear" w:color="auto" w:fill="9BBB59" w:themeFill="accent3"/>
        <w:ind w:firstLine="567"/>
        <w:jc w:val="both"/>
        <w:rPr>
          <w:rFonts w:ascii="Times New Roman" w:hAnsi="Times New Roman" w:cs="Times New Roman"/>
          <w:bCs/>
          <w:sz w:val="28"/>
        </w:rPr>
      </w:pPr>
      <w:r w:rsidRPr="0012349E">
        <w:rPr>
          <w:rFonts w:ascii="Times New Roman" w:hAnsi="Times New Roman" w:cs="Times New Roman"/>
          <w:bCs/>
          <w:sz w:val="28"/>
        </w:rPr>
        <w:t>Дорожное движение состоит из транспортных потоков отдельных транспортных средств. Этой проблеме посвящено большое количество работ, таких как В.Ф. Бабков, В.М. Луканин, А.П. Васильев, И.Е. Евгеньев, Е.М. Лобанов, М.В. Немчинов, Г.А. Федотов, В.П. Подольский, В.В. Столяров, Г.В. , М. Каттер, Л. Нибрюге и др. В этих работах подробно анализируются условия движения на дорогах и влияние погодно-климатических факторов.</w:t>
      </w:r>
    </w:p>
    <w:p w:rsidR="00593950" w:rsidRPr="00906F63" w:rsidRDefault="00737D01" w:rsidP="00906F63">
      <w:pPr>
        <w:shd w:val="clear" w:color="auto" w:fill="FFFFFF" w:themeFill="background1"/>
        <w:ind w:firstLine="567"/>
        <w:jc w:val="both"/>
        <w:rPr>
          <w:rFonts w:ascii="Times New Roman" w:hAnsi="Times New Roman" w:cs="Times New Roman"/>
          <w:bCs/>
          <w:sz w:val="28"/>
        </w:rPr>
      </w:pPr>
      <w:r w:rsidRPr="0012349E">
        <w:rPr>
          <w:rFonts w:ascii="Times New Roman" w:hAnsi="Times New Roman" w:cs="Times New Roman"/>
          <w:bCs/>
          <w:sz w:val="28"/>
        </w:rPr>
        <w:t xml:space="preserve">Влияние погодно-климатических факторов на условия движения на больших территориях носит региональный характер. </w:t>
      </w:r>
      <w:r w:rsidR="002524DC" w:rsidRPr="004D6AB1">
        <w:rPr>
          <w:rFonts w:ascii="Times New Roman" w:hAnsi="Times New Roman" w:cs="Times New Roman"/>
          <w:sz w:val="28"/>
        </w:rPr>
        <w:t xml:space="preserve">Условия движения в период неблагоприятных метеорологических явлений значительно сложнее, чем летом при сухом чистом дорожном покрытии и обочинах. Например, ежегодный анализ причин дорожно-транспортных </w:t>
      </w:r>
      <w:r w:rsidR="002524DC" w:rsidRPr="004D6AB1">
        <w:rPr>
          <w:rFonts w:ascii="Times New Roman" w:hAnsi="Times New Roman" w:cs="Times New Roman"/>
          <w:sz w:val="28"/>
          <w:lang w:val="kk-KZ"/>
        </w:rPr>
        <w:t xml:space="preserve">происшествий </w:t>
      </w:r>
      <w:r w:rsidR="002524DC" w:rsidRPr="004D6AB1">
        <w:rPr>
          <w:rFonts w:ascii="Times New Roman" w:hAnsi="Times New Roman" w:cs="Times New Roman"/>
          <w:sz w:val="28"/>
        </w:rPr>
        <w:t>(ДТП) показал, что наиболее опасными являются следующие погодные явления: гололед 166 случаев, туман 105 случаев, метели 100, ливни 91, морозы 91; снегопад-91, дождь-91, ветер-85, температура воздуха-65, атмосферное давление-41.</w:t>
      </w:r>
    </w:p>
    <w:p w:rsidR="00593950" w:rsidRPr="004D6AB1" w:rsidRDefault="002524DC" w:rsidP="00906F63">
      <w:pPr>
        <w:shd w:val="clear" w:color="auto" w:fill="FFFFFF" w:themeFill="background1"/>
        <w:ind w:firstLine="567"/>
        <w:jc w:val="both"/>
        <w:rPr>
          <w:rFonts w:ascii="Times New Roman" w:hAnsi="Times New Roman" w:cs="Times New Roman"/>
          <w:sz w:val="28"/>
        </w:rPr>
      </w:pPr>
      <w:r w:rsidRPr="004D6AB1">
        <w:rPr>
          <w:rFonts w:ascii="Times New Roman" w:hAnsi="Times New Roman" w:cs="Times New Roman"/>
          <w:sz w:val="28"/>
        </w:rPr>
        <w:t xml:space="preserve">Изменения метеорологических условий носят случайный, неуправляемый характер, хотя и связаны с общими природно-климатическими особенностями регионов. Неопределенность метеорологических условий, раздражающих по отношению к другим элементам комплекса, придает характер неопределенности функционированию всего дорожного комплекса. Однако эту неопределенность можно преодолеть, используя как общие закономерности природно-климатических характеристик регионов, так и научно обоснованные методы климатического прогнозирования погодных явлений [22] </w:t>
      </w:r>
      <w:r w:rsidRPr="004D6AB1">
        <w:rPr>
          <w:rFonts w:ascii="Times New Roman" w:hAnsi="Times New Roman" w:cs="Times New Roman"/>
          <w:sz w:val="28"/>
          <w:lang w:val="kk-KZ"/>
        </w:rPr>
        <w:t xml:space="preserve">. </w:t>
      </w:r>
      <w:r w:rsidRPr="004D6AB1">
        <w:rPr>
          <w:rFonts w:ascii="Times New Roman" w:hAnsi="Times New Roman" w:cs="Times New Roman"/>
          <w:sz w:val="28"/>
        </w:rPr>
        <w:t xml:space="preserve">Климатическое прогнозирование погодных явлений, в свою очередь, позволяет прогнозировать условия движения на основе установленных закономерностей. Если климатические характеристики того или иного погодного явления и закономерности его воздействия на условия движения заранее известны, то устранение или нейтрализация этих воздействий может быть достигнуто на этапе </w:t>
      </w:r>
      <w:r w:rsidRPr="004D6AB1">
        <w:rPr>
          <w:rFonts w:ascii="Times New Roman" w:hAnsi="Times New Roman" w:cs="Times New Roman"/>
          <w:sz w:val="28"/>
        </w:rPr>
        <w:lastRenderedPageBreak/>
        <w:t>проектирования за счет использования методов и мероприятий, направленных на повышение безопасности и удобства движения. [23]. На основе исследований разработан комплекс таких мероприятий, которые приведены в таблице 1.2.</w:t>
      </w:r>
    </w:p>
    <w:p w:rsidR="00AE0117" w:rsidRPr="004D6AB1" w:rsidRDefault="00AE0117" w:rsidP="00AE0117">
      <w:pPr>
        <w:ind w:firstLine="567"/>
        <w:jc w:val="both"/>
        <w:rPr>
          <w:rFonts w:ascii="Times New Roman" w:hAnsi="Times New Roman" w:cs="Times New Roman"/>
          <w:sz w:val="28"/>
        </w:rPr>
      </w:pPr>
    </w:p>
    <w:p w:rsidR="00593950" w:rsidRPr="004D6AB1" w:rsidRDefault="002524DC" w:rsidP="00AE0117">
      <w:pPr>
        <w:pStyle w:val="ab"/>
        <w:spacing w:before="0"/>
        <w:rPr>
          <w:bCs/>
        </w:rPr>
      </w:pPr>
      <w:r w:rsidRPr="004D6AB1">
        <w:rPr>
          <w:bCs/>
        </w:rPr>
        <w:t>Таблица 1.2 – Технические мероприятия по нейтрализации воздействия гололеда для обеспечения удобства движения автомобиля [25]</w:t>
      </w:r>
    </w:p>
    <w:p w:rsidR="00593950" w:rsidRPr="004D6AB1" w:rsidRDefault="00593950" w:rsidP="00AE0117">
      <w:pPr>
        <w:pStyle w:val="ab"/>
        <w:spacing w:before="0"/>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2835"/>
      </w:tblGrid>
      <w:tr w:rsidR="003A41C4" w:rsidRPr="004D6AB1" w:rsidTr="00AE0117">
        <w:trPr>
          <w:trHeight w:val="426"/>
        </w:trPr>
        <w:tc>
          <w:tcPr>
            <w:tcW w:w="3402" w:type="dxa"/>
          </w:tcPr>
          <w:p w:rsidR="00593950" w:rsidRPr="004D6AB1" w:rsidRDefault="002524DC" w:rsidP="00AE0117">
            <w:pPr>
              <w:pStyle w:val="ab"/>
              <w:spacing w:before="0"/>
              <w:jc w:val="center"/>
              <w:rPr>
                <w:bCs/>
                <w:sz w:val="24"/>
                <w:szCs w:val="24"/>
              </w:rPr>
            </w:pPr>
            <w:r w:rsidRPr="004D6AB1">
              <w:rPr>
                <w:bCs/>
                <w:sz w:val="24"/>
                <w:szCs w:val="24"/>
              </w:rPr>
              <w:t>Способы и меры защиты от воздействия гололеда</w:t>
            </w:r>
          </w:p>
        </w:tc>
        <w:tc>
          <w:tcPr>
            <w:tcW w:w="3402" w:type="dxa"/>
          </w:tcPr>
          <w:p w:rsidR="00593950" w:rsidRPr="004D6AB1" w:rsidRDefault="002524DC" w:rsidP="00AE0117">
            <w:pPr>
              <w:pStyle w:val="ab"/>
              <w:spacing w:before="0"/>
              <w:jc w:val="center"/>
              <w:rPr>
                <w:bCs/>
                <w:sz w:val="24"/>
                <w:szCs w:val="24"/>
              </w:rPr>
            </w:pPr>
            <w:r w:rsidRPr="004D6AB1">
              <w:rPr>
                <w:bCs/>
                <w:sz w:val="24"/>
                <w:szCs w:val="24"/>
              </w:rPr>
              <w:t>Принцип защиты и технический эффект</w:t>
            </w:r>
          </w:p>
        </w:tc>
        <w:tc>
          <w:tcPr>
            <w:tcW w:w="2835" w:type="dxa"/>
          </w:tcPr>
          <w:p w:rsidR="00593950" w:rsidRPr="004D6AB1" w:rsidRDefault="002524DC" w:rsidP="00AE0117">
            <w:pPr>
              <w:pStyle w:val="ab"/>
              <w:spacing w:before="0"/>
              <w:jc w:val="center"/>
              <w:rPr>
                <w:bCs/>
                <w:sz w:val="24"/>
                <w:szCs w:val="24"/>
              </w:rPr>
            </w:pPr>
            <w:r w:rsidRPr="004D6AB1">
              <w:rPr>
                <w:bCs/>
                <w:sz w:val="24"/>
                <w:szCs w:val="24"/>
              </w:rPr>
              <w:t>Недостатки</w:t>
            </w:r>
          </w:p>
        </w:tc>
      </w:tr>
      <w:tr w:rsidR="003A41C4"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1. Прослеживание с учетом повторяемости льдообразования в зависимости от форм рельефа</w:t>
            </w:r>
          </w:p>
        </w:tc>
        <w:tc>
          <w:tcPr>
            <w:tcW w:w="3402" w:type="dxa"/>
          </w:tcPr>
          <w:p w:rsidR="00593950" w:rsidRPr="004D6AB1" w:rsidRDefault="002524DC" w:rsidP="00AE0117">
            <w:pPr>
              <w:pStyle w:val="ab"/>
              <w:spacing w:before="0"/>
              <w:jc w:val="left"/>
              <w:rPr>
                <w:bCs/>
                <w:sz w:val="24"/>
                <w:szCs w:val="24"/>
              </w:rPr>
            </w:pPr>
            <w:r w:rsidRPr="004D6AB1">
              <w:rPr>
                <w:bCs/>
                <w:sz w:val="24"/>
                <w:szCs w:val="24"/>
              </w:rPr>
              <w:t>Сокращение протяженности участков дорог, склонных к обледенению, снижение повторяемости</w:t>
            </w:r>
          </w:p>
        </w:tc>
        <w:tc>
          <w:tcPr>
            <w:tcW w:w="2835" w:type="dxa"/>
          </w:tcPr>
          <w:p w:rsidR="00593950" w:rsidRPr="004D6AB1" w:rsidRDefault="002524DC" w:rsidP="00AE0117">
            <w:pPr>
              <w:pStyle w:val="ab"/>
              <w:spacing w:before="0"/>
              <w:jc w:val="left"/>
              <w:rPr>
                <w:bCs/>
                <w:sz w:val="24"/>
                <w:szCs w:val="24"/>
              </w:rPr>
            </w:pPr>
            <w:r w:rsidRPr="004D6AB1">
              <w:rPr>
                <w:bCs/>
                <w:sz w:val="24"/>
                <w:szCs w:val="24"/>
              </w:rPr>
              <w:t>Увеличение затрат на строительство</w:t>
            </w:r>
          </w:p>
        </w:tc>
      </w:tr>
      <w:tr w:rsidR="003A41C4"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2. Подогрев дорожной одежды</w:t>
            </w:r>
          </w:p>
        </w:tc>
        <w:tc>
          <w:tcPr>
            <w:tcW w:w="3402" w:type="dxa"/>
          </w:tcPr>
          <w:p w:rsidR="00593950" w:rsidRPr="004D6AB1" w:rsidRDefault="002524DC" w:rsidP="00AE0117">
            <w:pPr>
              <w:pStyle w:val="ab"/>
              <w:spacing w:before="0"/>
              <w:jc w:val="left"/>
              <w:rPr>
                <w:bCs/>
                <w:sz w:val="24"/>
                <w:szCs w:val="24"/>
              </w:rPr>
            </w:pPr>
            <w:r w:rsidRPr="004D6AB1">
              <w:rPr>
                <w:bCs/>
                <w:sz w:val="24"/>
                <w:szCs w:val="24"/>
              </w:rPr>
              <w:t>Устранение критической температуры замерзания воды</w:t>
            </w:r>
          </w:p>
        </w:tc>
        <w:tc>
          <w:tcPr>
            <w:tcW w:w="2835" w:type="dxa"/>
          </w:tcPr>
          <w:p w:rsidR="00593950" w:rsidRPr="004D6AB1" w:rsidRDefault="002524DC" w:rsidP="00AE0117">
            <w:pPr>
              <w:pStyle w:val="ab"/>
              <w:spacing w:before="0"/>
              <w:jc w:val="left"/>
              <w:rPr>
                <w:bCs/>
                <w:sz w:val="24"/>
                <w:szCs w:val="24"/>
              </w:rPr>
            </w:pPr>
            <w:r w:rsidRPr="004D6AB1">
              <w:rPr>
                <w:bCs/>
                <w:sz w:val="24"/>
                <w:szCs w:val="24"/>
              </w:rPr>
              <w:t>Высокая цена. Не защищает дорожное покрытие от влаги</w:t>
            </w:r>
          </w:p>
        </w:tc>
      </w:tr>
      <w:tr w:rsidR="003A41C4"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3. Регуляция тепла</w:t>
            </w:r>
          </w:p>
          <w:p w:rsidR="00593950" w:rsidRPr="004D6AB1" w:rsidRDefault="002524DC" w:rsidP="00AE0117">
            <w:pPr>
              <w:pStyle w:val="ab"/>
              <w:spacing w:before="0"/>
              <w:jc w:val="left"/>
              <w:rPr>
                <w:bCs/>
                <w:sz w:val="24"/>
                <w:szCs w:val="24"/>
              </w:rPr>
            </w:pPr>
            <w:r w:rsidRPr="004D6AB1">
              <w:rPr>
                <w:bCs/>
                <w:sz w:val="24"/>
                <w:szCs w:val="24"/>
              </w:rPr>
              <w:t>технические характеристики дорожной одежды</w:t>
            </w:r>
          </w:p>
        </w:tc>
        <w:tc>
          <w:tcPr>
            <w:tcW w:w="3402" w:type="dxa"/>
          </w:tcPr>
          <w:p w:rsidR="00593950" w:rsidRPr="004D6AB1" w:rsidRDefault="002524DC" w:rsidP="00AE0117">
            <w:pPr>
              <w:pStyle w:val="ab"/>
              <w:spacing w:before="0"/>
              <w:jc w:val="left"/>
              <w:rPr>
                <w:bCs/>
                <w:sz w:val="24"/>
                <w:szCs w:val="24"/>
              </w:rPr>
            </w:pPr>
            <w:r w:rsidRPr="004D6AB1">
              <w:rPr>
                <w:bCs/>
                <w:sz w:val="24"/>
                <w:szCs w:val="24"/>
              </w:rPr>
              <w:t>Сокращение диапазона критических температур замерзания воды</w:t>
            </w:r>
          </w:p>
        </w:tc>
        <w:tc>
          <w:tcPr>
            <w:tcW w:w="2835" w:type="dxa"/>
          </w:tcPr>
          <w:p w:rsidR="00593950" w:rsidRPr="004D6AB1" w:rsidRDefault="002524DC" w:rsidP="00AE0117">
            <w:pPr>
              <w:pStyle w:val="ab"/>
              <w:spacing w:before="0"/>
              <w:jc w:val="left"/>
              <w:rPr>
                <w:bCs/>
                <w:sz w:val="24"/>
                <w:szCs w:val="24"/>
              </w:rPr>
            </w:pPr>
            <w:r w:rsidRPr="004D6AB1">
              <w:rPr>
                <w:bCs/>
                <w:sz w:val="24"/>
                <w:szCs w:val="24"/>
              </w:rPr>
              <w:t>Одинаковый</w:t>
            </w:r>
          </w:p>
        </w:tc>
      </w:tr>
      <w:tr w:rsidR="003A41C4"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4. Монтаж гидрофобного покрытия поверхности</w:t>
            </w:r>
          </w:p>
        </w:tc>
        <w:tc>
          <w:tcPr>
            <w:tcW w:w="3402" w:type="dxa"/>
          </w:tcPr>
          <w:p w:rsidR="00593950" w:rsidRPr="004D6AB1" w:rsidRDefault="002524DC" w:rsidP="00AE0117">
            <w:pPr>
              <w:pStyle w:val="ab"/>
              <w:spacing w:before="0"/>
              <w:jc w:val="left"/>
              <w:rPr>
                <w:bCs/>
                <w:sz w:val="24"/>
                <w:szCs w:val="24"/>
              </w:rPr>
            </w:pPr>
            <w:r w:rsidRPr="004D6AB1">
              <w:rPr>
                <w:bCs/>
                <w:sz w:val="24"/>
                <w:szCs w:val="24"/>
              </w:rPr>
              <w:t>Ослабление примерзания льда к покрытию</w:t>
            </w:r>
          </w:p>
        </w:tc>
        <w:tc>
          <w:tcPr>
            <w:tcW w:w="2835" w:type="dxa"/>
          </w:tcPr>
          <w:p w:rsidR="00593950" w:rsidRPr="004D6AB1" w:rsidRDefault="002524DC" w:rsidP="00AE0117">
            <w:pPr>
              <w:pStyle w:val="ab"/>
              <w:spacing w:before="0"/>
              <w:jc w:val="left"/>
              <w:rPr>
                <w:bCs/>
                <w:sz w:val="24"/>
                <w:szCs w:val="24"/>
              </w:rPr>
            </w:pPr>
            <w:r w:rsidRPr="004D6AB1">
              <w:rPr>
                <w:bCs/>
                <w:sz w:val="24"/>
                <w:szCs w:val="24"/>
              </w:rPr>
              <w:t>Не полностью предотвращает образование льда</w:t>
            </w:r>
          </w:p>
        </w:tc>
      </w:tr>
      <w:tr w:rsidR="003A41C4"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5. Устройство черновой поверхности покрытия</w:t>
            </w:r>
          </w:p>
        </w:tc>
        <w:tc>
          <w:tcPr>
            <w:tcW w:w="3402" w:type="dxa"/>
          </w:tcPr>
          <w:p w:rsidR="00593950" w:rsidRPr="004D6AB1" w:rsidRDefault="002524DC" w:rsidP="00AE0117">
            <w:pPr>
              <w:pStyle w:val="ab"/>
              <w:spacing w:before="0"/>
              <w:jc w:val="left"/>
              <w:rPr>
                <w:bCs/>
                <w:sz w:val="24"/>
                <w:szCs w:val="24"/>
              </w:rPr>
            </w:pPr>
            <w:r w:rsidRPr="004D6AB1">
              <w:rPr>
                <w:bCs/>
                <w:sz w:val="24"/>
                <w:szCs w:val="24"/>
              </w:rPr>
              <w:t>Ослабление воздействия обморожения</w:t>
            </w:r>
          </w:p>
        </w:tc>
        <w:tc>
          <w:tcPr>
            <w:tcW w:w="2835" w:type="dxa"/>
          </w:tcPr>
          <w:p w:rsidR="00593950" w:rsidRPr="004D6AB1" w:rsidRDefault="002524DC" w:rsidP="00AE0117">
            <w:pPr>
              <w:pStyle w:val="ab"/>
              <w:spacing w:before="0"/>
              <w:jc w:val="left"/>
              <w:rPr>
                <w:bCs/>
                <w:sz w:val="24"/>
                <w:szCs w:val="24"/>
              </w:rPr>
            </w:pPr>
            <w:r w:rsidRPr="004D6AB1">
              <w:rPr>
                <w:bCs/>
                <w:sz w:val="24"/>
                <w:szCs w:val="24"/>
              </w:rPr>
              <w:t>В ближайщем будущем</w:t>
            </w:r>
          </w:p>
        </w:tc>
      </w:tr>
      <w:tr w:rsidR="00B86BA1" w:rsidRPr="004D6AB1" w:rsidTr="00AE0117">
        <w:tc>
          <w:tcPr>
            <w:tcW w:w="3402" w:type="dxa"/>
          </w:tcPr>
          <w:p w:rsidR="00593950" w:rsidRPr="004D6AB1" w:rsidRDefault="002524DC" w:rsidP="00AE0117">
            <w:pPr>
              <w:pStyle w:val="ab"/>
              <w:spacing w:before="0"/>
              <w:jc w:val="left"/>
              <w:rPr>
                <w:bCs/>
                <w:sz w:val="24"/>
                <w:szCs w:val="24"/>
              </w:rPr>
            </w:pPr>
            <w:r w:rsidRPr="004D6AB1">
              <w:rPr>
                <w:bCs/>
                <w:sz w:val="24"/>
                <w:szCs w:val="24"/>
              </w:rPr>
              <w:t>6. Строительство без хранения антиобледенительных материалов и ледовой сигнализации.</w:t>
            </w:r>
          </w:p>
        </w:tc>
        <w:tc>
          <w:tcPr>
            <w:tcW w:w="3402" w:type="dxa"/>
          </w:tcPr>
          <w:p w:rsidR="00593950" w:rsidRPr="004D6AB1" w:rsidRDefault="002524DC" w:rsidP="00AE0117">
            <w:pPr>
              <w:pStyle w:val="ab"/>
              <w:spacing w:before="0"/>
              <w:jc w:val="left"/>
              <w:rPr>
                <w:bCs/>
                <w:sz w:val="24"/>
                <w:szCs w:val="24"/>
              </w:rPr>
            </w:pPr>
            <w:r w:rsidRPr="004D6AB1">
              <w:rPr>
                <w:bCs/>
                <w:sz w:val="24"/>
                <w:szCs w:val="24"/>
              </w:rPr>
              <w:t>Профилактическая профилактика и устранение обморожения</w:t>
            </w:r>
          </w:p>
        </w:tc>
        <w:tc>
          <w:tcPr>
            <w:tcW w:w="2835" w:type="dxa"/>
          </w:tcPr>
          <w:p w:rsidR="00593950" w:rsidRPr="004D6AB1" w:rsidRDefault="002524DC" w:rsidP="00AE0117">
            <w:pPr>
              <w:pStyle w:val="ab"/>
              <w:spacing w:before="0"/>
              <w:jc w:val="left"/>
              <w:rPr>
                <w:bCs/>
                <w:sz w:val="24"/>
                <w:szCs w:val="24"/>
              </w:rPr>
            </w:pPr>
            <w:r w:rsidRPr="004D6AB1">
              <w:rPr>
                <w:bCs/>
                <w:sz w:val="24"/>
                <w:szCs w:val="24"/>
              </w:rPr>
              <w:t>Высокие эксплуатационные расходы</w:t>
            </w:r>
          </w:p>
        </w:tc>
      </w:tr>
    </w:tbl>
    <w:p w:rsidR="00593950" w:rsidRPr="004D6AB1" w:rsidRDefault="00593950" w:rsidP="00AE0117">
      <w:pPr>
        <w:jc w:val="both"/>
        <w:rPr>
          <w:rFonts w:ascii="Times New Roman" w:hAnsi="Times New Roman" w:cs="Times New Roman"/>
          <w:sz w:val="28"/>
        </w:rPr>
      </w:pPr>
    </w:p>
    <w:p w:rsidR="00593950" w:rsidRPr="004D6AB1" w:rsidRDefault="002524DC" w:rsidP="00B07BB8">
      <w:pPr>
        <w:ind w:firstLine="567"/>
        <w:jc w:val="both"/>
        <w:rPr>
          <w:rFonts w:ascii="Times New Roman" w:hAnsi="Times New Roman" w:cs="Times New Roman"/>
          <w:sz w:val="28"/>
          <w:szCs w:val="28"/>
        </w:rPr>
      </w:pPr>
      <w:r w:rsidRPr="004D6AB1">
        <w:rPr>
          <w:rFonts w:ascii="Times New Roman" w:hAnsi="Times New Roman" w:cs="Times New Roman"/>
          <w:sz w:val="28"/>
          <w:szCs w:val="28"/>
        </w:rPr>
        <w:t>Так, из многочисленных метеорологических факторов наибольшее значение имеют осадки, метель, туман, гололедица, ветер, температура и влажность воздуха. Неблагоприятные погодные явления существенно снижают безопасность движения</w:t>
      </w:r>
      <w:r w:rsidR="00594826" w:rsidRPr="004D6AB1">
        <w:rPr>
          <w:rFonts w:ascii="Times New Roman" w:hAnsi="Times New Roman" w:cs="Times New Roman"/>
          <w:sz w:val="28"/>
          <w:szCs w:val="28"/>
        </w:rPr>
        <w:t>. Риск дорожно-транспортных происшествий (ДТП) на скользком покрытии (со льдом, сосульками, сугробами), при ограниченной видимости (в туман, дождь или снегопад), при уменьшении ширины проезжей части и ухудшении уровня покрытия ( снежные отложения на обочинах) резко увеличивается и снежный накат). Анализ исследований показывает, что различия в условиях движения определяются рядом положений, основными из которых являются</w:t>
      </w:r>
      <w:r w:rsidR="00B07BB8" w:rsidRPr="004D6AB1">
        <w:rPr>
          <w:rFonts w:ascii="Times New Roman" w:hAnsi="Times New Roman" w:cs="Times New Roman"/>
          <w:sz w:val="28"/>
          <w:szCs w:val="28"/>
        </w:rPr>
        <w:t>:</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 под воздействием осадков, гололеда, тумана, повышенной влажности воздуха снижаются сцепные качества покрытия, изменяется взаимодействие автомобиля с дорогой, ухудшается ровность покрытия;</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 отложения снега и льда увеличивают сопротивление движению из-за снижения холостого хода двигателя автомобиля;</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t>- снежные отложения и образование глубоких полос движения изменяют внешний вид проезжей части и обочины, а также параметры поперечного профиля, что приводит к изменению восприятия водителем дороги;</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 туманы, осадки, метели, пыльные бури, слепящее действие солнца снижают видимость водителя и восприятие дорожной обстановки;</w:t>
      </w:r>
    </w:p>
    <w:p w:rsidR="00593950" w:rsidRPr="00B07BB8" w:rsidRDefault="002524DC" w:rsidP="00AE0117">
      <w:pPr>
        <w:ind w:firstLine="567"/>
        <w:jc w:val="both"/>
        <w:rPr>
          <w:rFonts w:ascii="Times New Roman" w:hAnsi="Times New Roman" w:cs="Times New Roman"/>
          <w:sz w:val="28"/>
          <w:szCs w:val="28"/>
          <w:lang w:val="ru-RU"/>
        </w:rPr>
      </w:pPr>
      <w:r w:rsidRPr="004D6AB1">
        <w:rPr>
          <w:rFonts w:ascii="Times New Roman" w:hAnsi="Times New Roman" w:cs="Times New Roman"/>
          <w:sz w:val="28"/>
          <w:szCs w:val="28"/>
        </w:rPr>
        <w:t xml:space="preserve">- все неблагоприятные метеорологические факторы существенно влияют на безопасность дорожного движения, повышая риск дорожно-транспортных </w:t>
      </w:r>
      <w:r w:rsidR="00B07BB8" w:rsidRPr="004D6AB1">
        <w:rPr>
          <w:rFonts w:ascii="Times New Roman" w:hAnsi="Times New Roman" w:cs="Times New Roman"/>
          <w:sz w:val="28"/>
          <w:szCs w:val="28"/>
        </w:rPr>
        <w:t xml:space="preserve">происшествий </w:t>
      </w:r>
      <w:r w:rsidR="00B07BB8">
        <w:rPr>
          <w:rFonts w:ascii="Times New Roman" w:hAnsi="Times New Roman" w:cs="Times New Roman"/>
          <w:sz w:val="28"/>
          <w:szCs w:val="28"/>
          <w:lang w:val="ru-RU"/>
        </w:rPr>
        <w:t>[</w:t>
      </w:r>
      <w:r w:rsidR="00B07BB8" w:rsidRPr="004D6AB1">
        <w:rPr>
          <w:rFonts w:ascii="Times New Roman" w:hAnsi="Times New Roman" w:cs="Times New Roman"/>
          <w:sz w:val="28"/>
          <w:szCs w:val="28"/>
        </w:rPr>
        <w:t>11, с. 117]</w:t>
      </w:r>
      <w:r w:rsidR="00B07BB8">
        <w:rPr>
          <w:rFonts w:ascii="Times New Roman" w:hAnsi="Times New Roman" w:cs="Times New Roman"/>
          <w:sz w:val="28"/>
          <w:szCs w:val="28"/>
          <w:lang w:val="ru-RU"/>
        </w:rPr>
        <w:t>.</w:t>
      </w:r>
    </w:p>
    <w:p w:rsidR="00593950" w:rsidRPr="004D6AB1" w:rsidRDefault="002524DC" w:rsidP="00AE0117">
      <w:pPr>
        <w:pStyle w:val="2"/>
        <w:spacing w:before="0"/>
        <w:ind w:firstLine="567"/>
        <w:jc w:val="both"/>
        <w:rPr>
          <w:rFonts w:ascii="Times New Roman" w:hAnsi="Times New Roman" w:cs="Times New Roman"/>
          <w:b w:val="0"/>
          <w:iCs/>
          <w:color w:val="auto"/>
          <w:sz w:val="28"/>
          <w:szCs w:val="28"/>
        </w:rPr>
      </w:pPr>
      <w:bookmarkStart w:id="1" w:name="_Toc154395740"/>
      <w:r w:rsidRPr="004D6AB1">
        <w:rPr>
          <w:rFonts w:ascii="Times New Roman" w:hAnsi="Times New Roman" w:cs="Times New Roman"/>
          <w:color w:val="auto"/>
          <w:sz w:val="28"/>
          <w:szCs w:val="28"/>
        </w:rPr>
        <w:t xml:space="preserve">1. </w:t>
      </w:r>
      <w:r w:rsidR="00DC12F8">
        <w:rPr>
          <w:rFonts w:ascii="Times New Roman" w:hAnsi="Times New Roman" w:cs="Times New Roman"/>
          <w:color w:val="auto"/>
          <w:sz w:val="28"/>
          <w:szCs w:val="28"/>
          <w:lang w:val="ru-RU"/>
        </w:rPr>
        <w:t>И</w:t>
      </w:r>
      <w:r w:rsidRPr="004D6AB1">
        <w:rPr>
          <w:rFonts w:ascii="Times New Roman" w:hAnsi="Times New Roman" w:cs="Times New Roman"/>
          <w:color w:val="auto"/>
          <w:sz w:val="28"/>
          <w:szCs w:val="28"/>
        </w:rPr>
        <w:t xml:space="preserve">зменения условий движения </w:t>
      </w:r>
      <w:bookmarkEnd w:id="1"/>
      <w:r w:rsidRPr="004D6AB1">
        <w:rPr>
          <w:rFonts w:ascii="Times New Roman" w:hAnsi="Times New Roman" w:cs="Times New Roman"/>
          <w:color w:val="auto"/>
          <w:sz w:val="28"/>
          <w:szCs w:val="28"/>
        </w:rPr>
        <w:t xml:space="preserve">на автомагистралях с высокой интенсивностью движения. </w:t>
      </w:r>
      <w:r w:rsidRPr="004D6AB1">
        <w:rPr>
          <w:rFonts w:ascii="Times New Roman" w:hAnsi="Times New Roman" w:cs="Times New Roman"/>
          <w:b w:val="0"/>
          <w:iCs/>
          <w:color w:val="auto"/>
          <w:sz w:val="28"/>
          <w:szCs w:val="28"/>
        </w:rPr>
        <w:t>Под влиянием неблагоприятных погодно-климатических факторов в зимний период изменяются транспортно-эксплуатационные характеристики автомобильных дорог и условия движения. Основные из них – лед, сугроб и рыхлый снег.</w:t>
      </w:r>
    </w:p>
    <w:p w:rsidR="00593950" w:rsidRPr="004D6AB1" w:rsidRDefault="002524DC" w:rsidP="00AE0117">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iCs/>
          <w:sz w:val="28"/>
          <w:szCs w:val="28"/>
        </w:rPr>
        <w:t xml:space="preserve">Наибольшие препятствия движению создает лед, образующийся в </w:t>
      </w:r>
      <w:r w:rsidRPr="004D6AB1">
        <w:rPr>
          <w:rFonts w:ascii="Times New Roman" w:hAnsi="Times New Roman" w:cs="Times New Roman"/>
          <w:sz w:val="28"/>
          <w:szCs w:val="28"/>
        </w:rPr>
        <w:t xml:space="preserve">результате замерзания осадков, выпадающих или конденсирующихся на поверхности влагопокрытия, толщиной 1-3 мм и плотностью до 0,7 г/см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Коэффициент сцепления автомобильного колеса с обледене</w:t>
      </w:r>
      <w:r w:rsidR="00B07BB8">
        <w:rPr>
          <w:rFonts w:ascii="Times New Roman" w:hAnsi="Times New Roman" w:cs="Times New Roman"/>
          <w:sz w:val="28"/>
          <w:szCs w:val="28"/>
        </w:rPr>
        <w:t xml:space="preserve">лым покрытием снижается до 0,10 </w:t>
      </w:r>
      <w:r w:rsidR="00B07BB8" w:rsidRPr="004D6AB1">
        <w:rPr>
          <w:rFonts w:ascii="Times New Roman" w:hAnsi="Times New Roman" w:cs="Times New Roman"/>
          <w:sz w:val="28"/>
          <w:szCs w:val="28"/>
        </w:rPr>
        <w:t>[12, с. 87</w:t>
      </w:r>
      <w:r w:rsidR="00B07BB8">
        <w:rPr>
          <w:rFonts w:ascii="Times New Roman" w:hAnsi="Times New Roman" w:cs="Times New Roman"/>
          <w:sz w:val="28"/>
          <w:szCs w:val="28"/>
        </w:rPr>
        <w:t>].</w:t>
      </w:r>
      <w:r w:rsidRPr="004D6AB1">
        <w:rPr>
          <w:rFonts w:ascii="Times New Roman" w:hAnsi="Times New Roman" w:cs="Times New Roman"/>
          <w:sz w:val="28"/>
          <w:szCs w:val="28"/>
        </w:rPr>
        <w:t xml:space="preserve"> Для ликвидации гололеда необходимо полностью разрушить ледяную пленку механическими, термическими, электрическими или химическими методами.</w:t>
      </w:r>
    </w:p>
    <w:p w:rsidR="00593950" w:rsidRDefault="002524DC" w:rsidP="00AE0117">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Снежный покров на автомобильных дорогах образуется в результате выпадения снега из-под колес автомобилей, если его вовремя не убрать за пределы проезжей части или не посыпать противогололедным составом. Плотность снежного наноса может достигать 0,5 г/ </w:t>
      </w:r>
      <w:r w:rsidRPr="004D6AB1">
        <w:rPr>
          <w:rFonts w:ascii="Times New Roman" w:hAnsi="Times New Roman" w:cs="Times New Roman"/>
          <w:sz w:val="28"/>
          <w:szCs w:val="28"/>
          <w:vertAlign w:val="superscript"/>
        </w:rPr>
        <w:t xml:space="preserve">см3 </w:t>
      </w:r>
      <w:r w:rsidRPr="004D6AB1">
        <w:rPr>
          <w:rFonts w:ascii="Times New Roman" w:hAnsi="Times New Roman" w:cs="Times New Roman"/>
          <w:sz w:val="28"/>
          <w:szCs w:val="28"/>
        </w:rPr>
        <w:t>. Чаще всего образование сугроба наблюдается при температуре выше -6°С и при наличии небольшого количества выпавшего снега. Величина коэффициента сцепления колеса с покрытием при скатывании снега колеблется от 0,15 до 0,30</w:t>
      </w:r>
      <w:r w:rsidR="00B07BB8">
        <w:rPr>
          <w:rFonts w:ascii="Times New Roman" w:hAnsi="Times New Roman" w:cs="Times New Roman"/>
          <w:sz w:val="28"/>
          <w:szCs w:val="28"/>
          <w:lang w:val="ru-RU"/>
        </w:rPr>
        <w:t xml:space="preserve"> </w:t>
      </w:r>
      <w:r w:rsidR="00B07BB8" w:rsidRPr="004D6AB1">
        <w:rPr>
          <w:rFonts w:ascii="Times New Roman" w:hAnsi="Times New Roman" w:cs="Times New Roman"/>
          <w:sz w:val="28"/>
          <w:szCs w:val="28"/>
        </w:rPr>
        <w:t>[3, с. 221].</w:t>
      </w:r>
      <w:r w:rsidRPr="004D6AB1">
        <w:rPr>
          <w:rFonts w:ascii="Times New Roman" w:hAnsi="Times New Roman" w:cs="Times New Roman"/>
          <w:sz w:val="28"/>
          <w:szCs w:val="28"/>
        </w:rPr>
        <w:t xml:space="preserve"> Снежный нанос удаляют механическим или химическим способом с последующим выносом за пределы поверхности земли. Снежный валик не образуется при влажности снега более 20 % </w:t>
      </w:r>
      <w:r w:rsidR="00B07BB8">
        <w:rPr>
          <w:rFonts w:ascii="Times New Roman" w:hAnsi="Times New Roman" w:cs="Times New Roman"/>
          <w:sz w:val="28"/>
          <w:szCs w:val="28"/>
        </w:rPr>
        <w:t>[18</w:t>
      </w:r>
      <w:r w:rsidR="00B07BB8" w:rsidRPr="004D6AB1">
        <w:rPr>
          <w:rFonts w:ascii="Times New Roman" w:hAnsi="Times New Roman" w:cs="Times New Roman"/>
          <w:sz w:val="28"/>
          <w:szCs w:val="28"/>
        </w:rPr>
        <w:t>].</w:t>
      </w:r>
    </w:p>
    <w:p w:rsidR="0073154A" w:rsidRPr="0073154A" w:rsidRDefault="00DC12F8" w:rsidP="0073154A">
      <w:pPr>
        <w:shd w:val="clear" w:color="auto" w:fill="76923C" w:themeFill="accent3" w:themeFillShade="BF"/>
        <w:ind w:firstLine="567"/>
        <w:jc w:val="both"/>
        <w:rPr>
          <w:rFonts w:ascii="Times New Roman" w:hAnsi="Times New Roman" w:cs="Times New Roman"/>
          <w:sz w:val="28"/>
          <w:szCs w:val="28"/>
        </w:rPr>
      </w:pPr>
      <w:r w:rsidRPr="00735FBD">
        <w:rPr>
          <w:rFonts w:ascii="Times New Roman" w:hAnsi="Times New Roman" w:cs="Times New Roman"/>
          <w:b/>
          <w:bCs/>
          <w:sz w:val="28"/>
          <w:szCs w:val="28"/>
        </w:rPr>
        <w:t>2. Влияние сцепных свойств дорожного покрытия на безопасность движения.</w:t>
      </w:r>
      <w:r w:rsidRPr="0073154A">
        <w:rPr>
          <w:rFonts w:ascii="Times New Roman" w:hAnsi="Times New Roman" w:cs="Times New Roman"/>
          <w:sz w:val="28"/>
          <w:szCs w:val="28"/>
        </w:rPr>
        <w:t xml:space="preserve"> </w:t>
      </w:r>
      <w:r w:rsidR="0073154A" w:rsidRPr="0073154A">
        <w:rPr>
          <w:rFonts w:ascii="Times New Roman" w:hAnsi="Times New Roman" w:cs="Times New Roman"/>
          <w:sz w:val="28"/>
          <w:szCs w:val="28"/>
        </w:rPr>
        <w:t>Зимой из-за неблагоприятных погодно-климатических факторов изменяются ходовые качества автомобильных дорог, а также условия движения. Основные из них – лед, сугроб и рыхлый снег.</w:t>
      </w:r>
    </w:p>
    <w:p w:rsidR="0073154A" w:rsidRPr="00B07BB8" w:rsidRDefault="0073154A" w:rsidP="0073154A">
      <w:pPr>
        <w:shd w:val="clear" w:color="auto" w:fill="76923C" w:themeFill="accent3" w:themeFillShade="BF"/>
        <w:ind w:firstLine="567"/>
        <w:jc w:val="both"/>
        <w:rPr>
          <w:rFonts w:ascii="Times New Roman" w:hAnsi="Times New Roman" w:cs="Times New Roman"/>
          <w:sz w:val="28"/>
          <w:szCs w:val="28"/>
          <w:lang w:val="ru-RU"/>
        </w:rPr>
      </w:pPr>
      <w:r w:rsidRPr="0073154A">
        <w:rPr>
          <w:rFonts w:ascii="Times New Roman" w:hAnsi="Times New Roman" w:cs="Times New Roman"/>
          <w:sz w:val="28"/>
          <w:szCs w:val="28"/>
        </w:rPr>
        <w:t>Наибольшие препятствия движению создают осадки или намерзание конденсированной влаги на поверхности дорожного покрытия и льда толщиной 1-3 мм и плотностью до 0,7 г/см</w:t>
      </w:r>
      <w:r w:rsidRPr="00DC12F8">
        <w:rPr>
          <w:rFonts w:ascii="Times New Roman" w:hAnsi="Times New Roman" w:cs="Times New Roman"/>
          <w:sz w:val="28"/>
          <w:szCs w:val="28"/>
          <w:vertAlign w:val="superscript"/>
        </w:rPr>
        <w:t>3</w:t>
      </w:r>
      <w:r w:rsidRPr="0073154A">
        <w:rPr>
          <w:rFonts w:ascii="Times New Roman" w:hAnsi="Times New Roman" w:cs="Times New Roman"/>
          <w:sz w:val="28"/>
          <w:szCs w:val="28"/>
        </w:rPr>
        <w:t>. Коэффициент сцепления автомобильной шины с обледенелой поверхностью падает до 0,10. Для удаления льда необходимо полностью удалить ледяной покров механическим, термическим, электрическим или химическим способами.</w:t>
      </w:r>
      <w:r w:rsidR="00B07BB8">
        <w:rPr>
          <w:rFonts w:ascii="Times New Roman" w:hAnsi="Times New Roman" w:cs="Times New Roman"/>
          <w:sz w:val="28"/>
          <w:szCs w:val="28"/>
          <w:lang w:val="ru-RU"/>
        </w:rPr>
        <w:t xml:space="preserve"> </w:t>
      </w:r>
      <w:r w:rsidRPr="0073154A">
        <w:rPr>
          <w:rFonts w:ascii="Times New Roman" w:hAnsi="Times New Roman" w:cs="Times New Roman"/>
          <w:sz w:val="28"/>
          <w:szCs w:val="28"/>
        </w:rPr>
        <w:t xml:space="preserve">Снег на автомобильных дорогах образуется в результате скатывания снега с колес транспортных средств, если его вовремя не убрать с проезжей части или не посыпать противогололедным составом. Плотность снежного покрова может достигать 0,5 г/см3. Чаще всего образование сугробов наблюдается при температуре выше -6°С и при малом количестве снега. Значение коэффициента сцепления колеса с поверхностью при прохождении снега составляет от 0,15 до 0,30. Снежный покров снимается механическим или химическим способом, а затем выходит за пределы </w:t>
      </w:r>
      <w:r w:rsidRPr="0073154A">
        <w:rPr>
          <w:rFonts w:ascii="Times New Roman" w:hAnsi="Times New Roman" w:cs="Times New Roman"/>
          <w:sz w:val="28"/>
          <w:szCs w:val="28"/>
        </w:rPr>
        <w:lastRenderedPageBreak/>
        <w:t>почвенного слоя. При влажности снега выше 2</w:t>
      </w:r>
      <w:r w:rsidR="00B07BB8">
        <w:rPr>
          <w:rFonts w:ascii="Times New Roman" w:hAnsi="Times New Roman" w:cs="Times New Roman"/>
          <w:sz w:val="28"/>
          <w:szCs w:val="28"/>
        </w:rPr>
        <w:t xml:space="preserve">0 % снежный поток не образуется </w:t>
      </w:r>
      <w:r w:rsidR="00B07BB8" w:rsidRPr="0073154A">
        <w:rPr>
          <w:rFonts w:ascii="Times New Roman" w:hAnsi="Times New Roman" w:cs="Times New Roman"/>
          <w:sz w:val="28"/>
          <w:szCs w:val="28"/>
        </w:rPr>
        <w:t>[</w:t>
      </w:r>
      <w:r w:rsidR="00943476" w:rsidRPr="004676E8">
        <w:rPr>
          <w:rFonts w:ascii="Times New Roman" w:hAnsi="Times New Roman" w:cs="Times New Roman"/>
          <w:sz w:val="28"/>
          <w:szCs w:val="28"/>
          <w:lang w:val="ru-RU"/>
        </w:rPr>
        <w:t>18</w:t>
      </w:r>
      <w:r w:rsidR="00B07BB8" w:rsidRPr="0073154A">
        <w:rPr>
          <w:rFonts w:ascii="Times New Roman" w:hAnsi="Times New Roman" w:cs="Times New Roman"/>
          <w:sz w:val="28"/>
          <w:szCs w:val="28"/>
        </w:rPr>
        <w:t>].</w:t>
      </w:r>
    </w:p>
    <w:p w:rsidR="00593950" w:rsidRPr="004D6AB1" w:rsidRDefault="002524DC" w:rsidP="00AE0117">
      <w:pPr>
        <w:pStyle w:val="af3"/>
        <w:shd w:val="clear" w:color="auto" w:fill="FFFFFF"/>
        <w:ind w:firstLine="567"/>
        <w:jc w:val="both"/>
        <w:rPr>
          <w:rFonts w:ascii="Times New Roman" w:hAnsi="Times New Roman" w:cs="Times New Roman"/>
          <w:b w:val="0"/>
          <w:bCs w:val="0"/>
        </w:rPr>
      </w:pPr>
      <w:r w:rsidRPr="004D6AB1">
        <w:rPr>
          <w:rFonts w:ascii="Times New Roman" w:hAnsi="Times New Roman" w:cs="Times New Roman"/>
          <w:b w:val="0"/>
          <w:bCs w:val="0"/>
        </w:rPr>
        <w:t>Низкий уровень зимнего содержания автомобильных дорог определяется недостаточно правильным учетом местных климатических условий по условиям и интенсивности образования зимней пробуксовки, отсутствием планов зимнего содержания автомобильных дорог, применением фрикционного метода как средства борьба с зимним буксованием, что требует значительного количества распределителей и материальных ресурсов</w:t>
      </w:r>
      <w:r w:rsidR="00B07BB8">
        <w:rPr>
          <w:rFonts w:ascii="Times New Roman" w:hAnsi="Times New Roman" w:cs="Times New Roman"/>
          <w:b w:val="0"/>
          <w:bCs w:val="0"/>
          <w:lang w:val="ru-RU"/>
        </w:rPr>
        <w:t xml:space="preserve"> </w:t>
      </w:r>
      <w:r w:rsidR="00B07BB8" w:rsidRPr="004D6AB1">
        <w:rPr>
          <w:rFonts w:ascii="Times New Roman" w:hAnsi="Times New Roman" w:cs="Times New Roman"/>
          <w:b w:val="0"/>
          <w:bCs w:val="0"/>
        </w:rPr>
        <w:t>[2, с.158]</w:t>
      </w:r>
      <w:r w:rsidRPr="004D6AB1">
        <w:rPr>
          <w:rFonts w:ascii="Times New Roman" w:hAnsi="Times New Roman" w:cs="Times New Roman"/>
          <w:b w:val="0"/>
          <w:bCs w:val="0"/>
        </w:rPr>
        <w:t>.</w:t>
      </w:r>
    </w:p>
    <w:p w:rsidR="00593950" w:rsidRPr="004D6AB1" w:rsidRDefault="002524DC" w:rsidP="00AE0117">
      <w:pPr>
        <w:pStyle w:val="af3"/>
        <w:shd w:val="clear" w:color="auto" w:fill="FFFFFF"/>
        <w:ind w:firstLine="567"/>
        <w:jc w:val="both"/>
        <w:rPr>
          <w:rFonts w:ascii="Times New Roman" w:hAnsi="Times New Roman" w:cs="Times New Roman"/>
          <w:b w:val="0"/>
          <w:bCs w:val="0"/>
        </w:rPr>
      </w:pPr>
      <w:r w:rsidRPr="004D6AB1">
        <w:rPr>
          <w:rFonts w:ascii="Times New Roman" w:hAnsi="Times New Roman" w:cs="Times New Roman"/>
          <w:b w:val="0"/>
          <w:bCs w:val="0"/>
        </w:rPr>
        <w:t>Противообледенительная (предупредительная) и противообледенительная обработка применяется для обеспечения коэффициента и борьбы с зимним буксованием.</w:t>
      </w:r>
    </w:p>
    <w:p w:rsidR="00593950" w:rsidRPr="004D6AB1" w:rsidRDefault="002524DC" w:rsidP="00AE0117">
      <w:pPr>
        <w:pStyle w:val="af3"/>
        <w:shd w:val="clear" w:color="auto" w:fill="FFFFFF"/>
        <w:ind w:firstLine="567"/>
        <w:jc w:val="both"/>
        <w:rPr>
          <w:rFonts w:ascii="Times New Roman" w:hAnsi="Times New Roman" w:cs="Times New Roman"/>
          <w:b w:val="0"/>
          <w:bCs w:val="0"/>
        </w:rPr>
      </w:pPr>
      <w:r w:rsidRPr="004D6AB1">
        <w:rPr>
          <w:rFonts w:ascii="Times New Roman" w:hAnsi="Times New Roman" w:cs="Times New Roman"/>
          <w:b w:val="0"/>
          <w:bCs w:val="0"/>
        </w:rPr>
        <w:t xml:space="preserve">Используемые в процессе борьбы с зимним буксованием </w:t>
      </w:r>
      <w:r w:rsidRPr="004D6AB1">
        <w:rPr>
          <w:rStyle w:val="apple-converted-space"/>
          <w:rFonts w:ascii="Times New Roman" w:hAnsi="Times New Roman" w:cs="Times New Roman"/>
          <w:b w:val="0"/>
          <w:bCs w:val="0"/>
        </w:rPr>
        <w:t xml:space="preserve">противогололедные </w:t>
      </w:r>
      <w:hyperlink r:id="rId11" w:history="1">
        <w:r w:rsidRPr="004D6AB1">
          <w:rPr>
            <w:rStyle w:val="af5"/>
            <w:rFonts w:ascii="Times New Roman" w:eastAsia="Batang" w:hAnsi="Times New Roman" w:cs="Times New Roman"/>
            <w:b w:val="0"/>
            <w:bCs w:val="0"/>
            <w:color w:val="auto"/>
            <w:u w:val="none"/>
          </w:rPr>
          <w:t xml:space="preserve">материалы </w:t>
        </w:r>
      </w:hyperlink>
      <w:r w:rsidRPr="004D6AB1">
        <w:rPr>
          <w:rFonts w:ascii="Times New Roman" w:hAnsi="Times New Roman" w:cs="Times New Roman"/>
          <w:b w:val="0"/>
          <w:bCs w:val="0"/>
        </w:rPr>
        <w:t>(ПГМ) относятся к дорожным материалам для содержания объектов строительства и дорожного хозяйства. Хлористый натрий применяют при зимнем содержании дорог в твердом, жидком и увлажненном состоянии.</w:t>
      </w:r>
      <w:r w:rsidRPr="004D6AB1">
        <w:rPr>
          <w:rStyle w:val="apple-converted-space"/>
          <w:rFonts w:ascii="Times New Roman" w:hAnsi="Times New Roman" w:cs="Times New Roman"/>
          <w:b w:val="0"/>
          <w:bCs w:val="0"/>
        </w:rPr>
        <w:t> </w:t>
      </w:r>
      <w:r w:rsidRPr="004D6AB1">
        <w:rPr>
          <w:rFonts w:ascii="Times New Roman" w:hAnsi="Times New Roman" w:cs="Times New Roman"/>
          <w:b w:val="0"/>
          <w:bCs w:val="0"/>
        </w:rPr>
        <w:t xml:space="preserve">хлорид </w:t>
      </w:r>
      <w:hyperlink r:id="rId12" w:history="1">
        <w:r w:rsidRPr="004D6AB1">
          <w:rPr>
            <w:rStyle w:val="af5"/>
            <w:rFonts w:ascii="Times New Roman" w:eastAsia="Batang" w:hAnsi="Times New Roman" w:cs="Times New Roman"/>
            <w:b w:val="0"/>
            <w:bCs w:val="0"/>
            <w:color w:val="auto"/>
            <w:u w:val="none"/>
          </w:rPr>
          <w:t>кальция</w:t>
        </w:r>
      </w:hyperlink>
      <w:r w:rsidRPr="004D6AB1">
        <w:rPr>
          <w:rStyle w:val="apple-converted-space"/>
          <w:rFonts w:ascii="Times New Roman" w:hAnsi="Times New Roman" w:cs="Times New Roman"/>
          <w:b w:val="0"/>
          <w:bCs w:val="0"/>
        </w:rPr>
        <w:t> </w:t>
      </w:r>
      <w:hyperlink r:id="rId13" w:history="1">
        <w:r w:rsidRPr="004D6AB1">
          <w:rPr>
            <w:rStyle w:val="af5"/>
            <w:rFonts w:ascii="Times New Roman" w:eastAsia="Batang" w:hAnsi="Times New Roman" w:cs="Times New Roman"/>
            <w:b w:val="0"/>
            <w:bCs w:val="0"/>
            <w:color w:val="auto"/>
            <w:u w:val="none"/>
          </w:rPr>
          <w:t>хлорид магния</w:t>
        </w:r>
      </w:hyperlink>
      <w:r w:rsidRPr="004D6AB1">
        <w:rPr>
          <w:rStyle w:val="apple-converted-space"/>
          <w:rFonts w:ascii="Times New Roman" w:hAnsi="Times New Roman" w:cs="Times New Roman"/>
          <w:b w:val="0"/>
          <w:bCs w:val="0"/>
        </w:rPr>
        <w:t> </w:t>
      </w:r>
      <w:r w:rsidRPr="004D6AB1">
        <w:rPr>
          <w:rFonts w:ascii="Times New Roman" w:hAnsi="Times New Roman" w:cs="Times New Roman"/>
          <w:b w:val="0"/>
          <w:bCs w:val="0"/>
        </w:rPr>
        <w:t xml:space="preserve">техническая, нитратно-кальциевая карбамид, карбамид (карбамид), природные подземные рассолы, специально приготовленные растворы, промышленные отходы, жидкие технические хлориды, ацетаты, многокомпонентные </w:t>
      </w:r>
      <w:r w:rsidR="00DC12F8">
        <w:rPr>
          <w:rFonts w:ascii="Times New Roman" w:hAnsi="Times New Roman" w:cs="Times New Roman"/>
          <w:b w:val="0"/>
          <w:bCs w:val="0"/>
        </w:rPr>
        <w:t>ПГМ</w:t>
      </w:r>
      <w:r w:rsidRPr="004D6AB1">
        <w:rPr>
          <w:rFonts w:ascii="Times New Roman" w:hAnsi="Times New Roman" w:cs="Times New Roman"/>
          <w:b w:val="0"/>
          <w:bCs w:val="0"/>
        </w:rPr>
        <w:t>.</w:t>
      </w:r>
    </w:p>
    <w:p w:rsidR="00593950" w:rsidRPr="004D6AB1" w:rsidRDefault="002524DC" w:rsidP="00AE0117">
      <w:pPr>
        <w:pStyle w:val="af6"/>
        <w:ind w:firstLine="567"/>
        <w:jc w:val="both"/>
        <w:rPr>
          <w:rFonts w:ascii="Times New Roman" w:hAnsi="Times New Roman"/>
          <w:sz w:val="28"/>
          <w:szCs w:val="28"/>
        </w:rPr>
      </w:pPr>
      <w:r w:rsidRPr="004D6AB1">
        <w:rPr>
          <w:rFonts w:ascii="Times New Roman" w:hAnsi="Times New Roman"/>
          <w:sz w:val="28"/>
          <w:szCs w:val="28"/>
        </w:rPr>
        <w:t xml:space="preserve">При наличии ассортимента </w:t>
      </w:r>
      <w:r w:rsidR="00DC12F8">
        <w:rPr>
          <w:rFonts w:ascii="Times New Roman" w:hAnsi="Times New Roman"/>
          <w:sz w:val="28"/>
          <w:szCs w:val="28"/>
        </w:rPr>
        <w:t>ПГМ</w:t>
      </w:r>
      <w:r w:rsidRPr="004D6AB1">
        <w:rPr>
          <w:rFonts w:ascii="Times New Roman" w:hAnsi="Times New Roman"/>
          <w:sz w:val="28"/>
          <w:szCs w:val="28"/>
        </w:rPr>
        <w:t xml:space="preserve"> в дорожной отрасли предпочтение следует отдавать хлористому кальцию или природному рассолу на его основе. Вода, почва и растительность мало чувствительны к увеличению содержания в них кальция, а природные рассолы содержат более 50 микроэлементов, улучшающих свойства почвенного и растительного покрова. Необходимо учитывать стимулирующие свойства природных рассолов для роста растений, что может привести к засорению ливневой канализации, труб и водостоков, проявлению вторичных негативных факторов экологической безопасности, например, поднятию уровня грунтовых вод и дополнительному грунту. засоление.</w:t>
      </w:r>
    </w:p>
    <w:p w:rsidR="00593950" w:rsidRPr="004D6AB1" w:rsidRDefault="002524DC" w:rsidP="00AE0117">
      <w:pPr>
        <w:ind w:firstLine="567"/>
        <w:jc w:val="both"/>
        <w:rPr>
          <w:rFonts w:ascii="Times New Roman" w:hAnsi="Times New Roman" w:cs="Times New Roman"/>
          <w:sz w:val="28"/>
          <w:szCs w:val="28"/>
        </w:rPr>
      </w:pPr>
      <w:r w:rsidRPr="004D6AB1">
        <w:rPr>
          <w:rFonts w:ascii="Times New Roman" w:hAnsi="Times New Roman" w:cs="Times New Roman"/>
          <w:b/>
          <w:sz w:val="28"/>
          <w:szCs w:val="28"/>
        </w:rPr>
        <w:t>3. Прогнозирование образования скользкости на дорогах с цементобетонным покрытием.</w:t>
      </w:r>
      <w:r w:rsidR="00AD6405" w:rsidRPr="004D6AB1">
        <w:rPr>
          <w:rFonts w:ascii="Times New Roman" w:hAnsi="Times New Roman" w:cs="Times New Roman"/>
          <w:b/>
          <w:i/>
          <w:sz w:val="28"/>
          <w:szCs w:val="28"/>
        </w:rPr>
        <w:t xml:space="preserve"> </w:t>
      </w:r>
      <w:r w:rsidRPr="004D6AB1">
        <w:rPr>
          <w:rFonts w:ascii="Times New Roman" w:hAnsi="Times New Roman" w:cs="Times New Roman"/>
          <w:sz w:val="28"/>
          <w:szCs w:val="28"/>
        </w:rPr>
        <w:t>Образование льда на поверхности дорожного покрытия - очень сложный процесс, во многом зависящий от температуры и влажности окружающей среды, а также процесса теплообмена, передаваемого от колес автомобилей, движущихся при скольжении (торможении) и качении. На процесс льдообразования оказывают влияние и такие климатические особенности, как суточная разница температур воздуха и физико-механические свойства самого снежно-ледообразования [22].</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В зависимости от физики процессов образования все виды замораживания делятся на три большие группы:</w:t>
      </w:r>
    </w:p>
    <w:p w:rsidR="00E9622E" w:rsidRPr="00E9622E" w:rsidRDefault="00295E67" w:rsidP="00E9622E">
      <w:pPr>
        <w:shd w:val="clear" w:color="auto" w:fill="76923C" w:themeFill="accent3" w:themeFillShade="BF"/>
        <w:ind w:firstLine="567"/>
        <w:jc w:val="both"/>
        <w:rPr>
          <w:rFonts w:ascii="Times New Roman" w:hAnsi="Times New Roman" w:cs="Times New Roman"/>
          <w:sz w:val="28"/>
          <w:szCs w:val="28"/>
        </w:rPr>
      </w:pPr>
      <w:r>
        <w:rPr>
          <w:rFonts w:ascii="Times New Roman" w:hAnsi="Times New Roman" w:cs="Times New Roman"/>
          <w:sz w:val="28"/>
          <w:szCs w:val="28"/>
        </w:rPr>
        <w:t>- Возникает в результате возгонки паров воды (иней, кристаллический иней).</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 замерзание, возникающее при кристаллизации переохлажденной воды (гранулированный иней и лед).</w:t>
      </w:r>
    </w:p>
    <w:p w:rsidR="00E9622E" w:rsidRPr="00E9622E" w:rsidRDefault="00295E67" w:rsidP="00E9622E">
      <w:pPr>
        <w:shd w:val="clear" w:color="auto" w:fill="76923C" w:themeFill="accent3" w:themeFillShade="BF"/>
        <w:ind w:firstLine="567"/>
        <w:jc w:val="both"/>
        <w:rPr>
          <w:rFonts w:ascii="Times New Roman" w:hAnsi="Times New Roman" w:cs="Times New Roman"/>
          <w:sz w:val="28"/>
          <w:szCs w:val="28"/>
        </w:rPr>
      </w:pPr>
      <w:r>
        <w:rPr>
          <w:rFonts w:ascii="Times New Roman" w:hAnsi="Times New Roman" w:cs="Times New Roman"/>
          <w:sz w:val="28"/>
          <w:szCs w:val="28"/>
        </w:rPr>
        <w:t xml:space="preserve">- ледяные отложения, образовавшиеся в результате кристаллизации неохлажденной воды (мерзлые воды и отложения морского снега). В каждой </w:t>
      </w:r>
      <w:r>
        <w:rPr>
          <w:rFonts w:ascii="Times New Roman" w:hAnsi="Times New Roman" w:cs="Times New Roman"/>
          <w:sz w:val="28"/>
          <w:szCs w:val="28"/>
        </w:rPr>
        <w:lastRenderedPageBreak/>
        <w:t>группе замораживание подразделяют на виды в зависимости от структуры и физических свойств отложений.</w:t>
      </w:r>
    </w:p>
    <w:p w:rsid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Для описания процессов обледенения дорожных покрытий и взлетно-посадочных полос используются различные классификации. В качестве основы для разработки специализированных прогнозов метеорологи используют следующую классификацию:</w:t>
      </w:r>
    </w:p>
    <w:p w:rsidR="00593950" w:rsidRPr="004D6AB1" w:rsidRDefault="002524DC" w:rsidP="00AE0117">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скользкость, образование которой вызвано замерзанием влаги, находящейся на поверхности, такой вид обледенения называется сосулькой в узком смысле слова;</w:t>
      </w:r>
    </w:p>
    <w:p w:rsidR="00593950" w:rsidRPr="004D6AB1" w:rsidRDefault="002524DC" w:rsidP="00AE0117">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скользкость, возникающая на дорожном покрытии при кристаллизации влаги из воздуха: радиационный иней, кристаллический налет и др.;</w:t>
      </w:r>
    </w:p>
    <w:p w:rsidR="00593950" w:rsidRPr="004D6AB1" w:rsidRDefault="002524DC" w:rsidP="00AE0117">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образующиеся при выпадении жидких осадков, имеющих отрицательную температуру: твердые, зернистые и ледяные отложения;</w:t>
      </w:r>
    </w:p>
    <w:p w:rsidR="00593950" w:rsidRPr="004D6AB1" w:rsidRDefault="002524DC" w:rsidP="00AE0117">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образуются при выпадении переохлажденных осадков: сосулек и зернистой инея;</w:t>
      </w:r>
    </w:p>
    <w:p w:rsidR="00593950" w:rsidRPr="004016A9" w:rsidRDefault="002524DC" w:rsidP="00AE0117">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скользкость, образующаяся при уплотнении и скатывании снега по поверхности: снежный валик, замерзший и тающий снег, растаявший </w:t>
      </w:r>
      <w:r w:rsidRPr="004016A9">
        <w:rPr>
          <w:rFonts w:ascii="Times New Roman" w:hAnsi="Times New Roman" w:cs="Times New Roman"/>
          <w:sz w:val="28"/>
          <w:szCs w:val="28"/>
        </w:rPr>
        <w:t>снег</w:t>
      </w:r>
      <w:r w:rsidR="004016A9" w:rsidRPr="004016A9">
        <w:rPr>
          <w:rFonts w:ascii="Times New Roman" w:hAnsi="Times New Roman" w:cs="Times New Roman"/>
          <w:sz w:val="28"/>
          <w:szCs w:val="28"/>
          <w:lang w:val="ru-RU"/>
        </w:rPr>
        <w:t xml:space="preserve"> </w:t>
      </w:r>
      <w:r w:rsidR="004016A9" w:rsidRPr="004016A9">
        <w:rPr>
          <w:rFonts w:ascii="Times New Roman" w:hAnsi="Times New Roman" w:cs="Times New Roman"/>
          <w:bCs/>
          <w:sz w:val="28"/>
          <w:szCs w:val="28"/>
        </w:rPr>
        <w:t>[4]</w:t>
      </w:r>
      <w:r w:rsidRPr="004016A9">
        <w:rPr>
          <w:rFonts w:ascii="Times New Roman" w:hAnsi="Times New Roman" w:cs="Times New Roman"/>
          <w:sz w:val="28"/>
          <w:szCs w:val="28"/>
        </w:rPr>
        <w:t>.</w:t>
      </w:r>
    </w:p>
    <w:p w:rsidR="00593950" w:rsidRPr="004D6AB1" w:rsidRDefault="005A5EE7" w:rsidP="00AE0117">
      <w:pPr>
        <w:pStyle w:val="11"/>
        <w:tabs>
          <w:tab w:val="left" w:pos="851"/>
          <w:tab w:val="left" w:pos="994"/>
        </w:tabs>
        <w:ind w:firstLine="567"/>
        <w:jc w:val="both"/>
        <w:rPr>
          <w:sz w:val="28"/>
          <w:szCs w:val="28"/>
        </w:rPr>
      </w:pPr>
      <w:r>
        <w:rPr>
          <w:sz w:val="28"/>
          <w:szCs w:val="28"/>
        </w:rPr>
        <w:t>На рис</w:t>
      </w:r>
      <w:r>
        <w:rPr>
          <w:sz w:val="28"/>
          <w:szCs w:val="28"/>
          <w:lang w:val="kk-KZ"/>
        </w:rPr>
        <w:t>унок</w:t>
      </w:r>
      <w:r w:rsidR="002524DC" w:rsidRPr="004D6AB1">
        <w:rPr>
          <w:sz w:val="28"/>
          <w:szCs w:val="28"/>
        </w:rPr>
        <w:t xml:space="preserve"> 1.5 представлены виды снежно-ледяных образований, образующихся на поверхности дорожных покрытий с цементобетонным покрытием. Как видите, основной причиной образования сугробов являются краевые и осевые барьеры безопасности из-за отсутствия прозрачности. Такие барьеры безопасности представляют собой устройство удержания снега на дорожном полотне.</w:t>
      </w:r>
    </w:p>
    <w:p w:rsidR="00593950" w:rsidRDefault="002524DC" w:rsidP="004016A9">
      <w:pPr>
        <w:pStyle w:val="11"/>
        <w:tabs>
          <w:tab w:val="left" w:pos="851"/>
        </w:tabs>
        <w:ind w:firstLine="567"/>
        <w:jc w:val="both"/>
        <w:rPr>
          <w:sz w:val="28"/>
        </w:rPr>
      </w:pPr>
      <w:r w:rsidRPr="004D6AB1">
        <w:rPr>
          <w:sz w:val="28"/>
          <w:szCs w:val="28"/>
        </w:rPr>
        <w:t xml:space="preserve">Рыхлый снег откладывается на дорожном покрытии в виде ровного по толщине слоя. Плотность свежевыпавшего </w:t>
      </w:r>
      <w:r w:rsidRPr="004D6AB1">
        <w:rPr>
          <w:sz w:val="28"/>
        </w:rPr>
        <w:t xml:space="preserve">снега может варьироваться от 0,06 до 0,20 г/см </w:t>
      </w:r>
      <w:r w:rsidRPr="004D6AB1">
        <w:rPr>
          <w:sz w:val="28"/>
          <w:vertAlign w:val="superscript"/>
        </w:rPr>
        <w:t xml:space="preserve">3 </w:t>
      </w:r>
      <w:r w:rsidRPr="004D6AB1">
        <w:rPr>
          <w:sz w:val="28"/>
        </w:rPr>
        <w:t>. В зависимости от влажности снег подразделяется на сухой, влажный и мокрый. При наличии на дорожном покрытии слоя рыхлого снега коэффициент сцепления шин с поверхностью снижается до 0,2</w:t>
      </w:r>
      <w:r w:rsidR="004016A9">
        <w:rPr>
          <w:sz w:val="28"/>
          <w:lang w:val="ru-RU"/>
        </w:rPr>
        <w:t xml:space="preserve"> </w:t>
      </w:r>
      <w:r w:rsidR="004016A9" w:rsidRPr="004D6AB1">
        <w:rPr>
          <w:sz w:val="28"/>
        </w:rPr>
        <w:t>[15, с. 80].</w:t>
      </w:r>
    </w:p>
    <w:p w:rsidR="005C2132" w:rsidRDefault="005C2132" w:rsidP="00AE0117">
      <w:pPr>
        <w:pStyle w:val="11"/>
        <w:tabs>
          <w:tab w:val="left" w:pos="851"/>
        </w:tabs>
        <w:ind w:firstLine="567"/>
        <w:jc w:val="both"/>
        <w:rPr>
          <w:sz w:val="28"/>
        </w:rPr>
      </w:pPr>
    </w:p>
    <w:p w:rsidR="005C2132" w:rsidRPr="004D6AB1" w:rsidRDefault="005C2132" w:rsidP="00AE0117">
      <w:pPr>
        <w:pStyle w:val="11"/>
        <w:tabs>
          <w:tab w:val="left" w:pos="851"/>
        </w:tabs>
        <w:ind w:firstLine="567"/>
        <w:jc w:val="both"/>
        <w:rPr>
          <w:sz w:val="28"/>
        </w:rPr>
      </w:pPr>
    </w:p>
    <w:p w:rsidR="00593950" w:rsidRPr="004D6AB1" w:rsidRDefault="00593950" w:rsidP="00593950">
      <w:pPr>
        <w:pStyle w:val="11"/>
        <w:tabs>
          <w:tab w:val="left" w:pos="994"/>
        </w:tabs>
        <w:ind w:firstLine="720"/>
        <w:jc w:val="both"/>
        <w:rPr>
          <w:sz w:val="16"/>
          <w:szCs w:val="16"/>
        </w:rPr>
      </w:pPr>
    </w:p>
    <w:tbl>
      <w:tblPr>
        <w:tblW w:w="0" w:type="auto"/>
        <w:tblLook w:val="04A0" w:firstRow="1" w:lastRow="0" w:firstColumn="1" w:lastColumn="0" w:noHBand="0" w:noVBand="1"/>
      </w:tblPr>
      <w:tblGrid>
        <w:gridCol w:w="4860"/>
        <w:gridCol w:w="4778"/>
      </w:tblGrid>
      <w:tr w:rsidR="003A41C4" w:rsidRPr="004D6AB1" w:rsidTr="00E423E9">
        <w:tc>
          <w:tcPr>
            <w:tcW w:w="4928" w:type="dxa"/>
          </w:tcPr>
          <w:p w:rsidR="00593950" w:rsidRPr="004D6AB1" w:rsidRDefault="002524DC" w:rsidP="00E423E9">
            <w:pPr>
              <w:pStyle w:val="11"/>
              <w:tabs>
                <w:tab w:val="left" w:pos="994"/>
              </w:tabs>
              <w:jc w:val="both"/>
              <w:rPr>
                <w:sz w:val="28"/>
                <w:szCs w:val="28"/>
              </w:rPr>
            </w:pPr>
            <w:r w:rsidRPr="004D6AB1">
              <w:rPr>
                <w:sz w:val="28"/>
                <w:szCs w:val="28"/>
              </w:rPr>
              <w:t>а)</w:t>
            </w:r>
          </w:p>
          <w:p w:rsidR="00593950" w:rsidRPr="004D6AB1" w:rsidRDefault="002524DC" w:rsidP="00E423E9">
            <w:pPr>
              <w:pStyle w:val="11"/>
              <w:tabs>
                <w:tab w:val="left" w:pos="994"/>
              </w:tabs>
              <w:jc w:val="center"/>
              <w:rPr>
                <w:sz w:val="28"/>
                <w:szCs w:val="28"/>
              </w:rPr>
            </w:pPr>
            <w:r w:rsidRPr="004D6AB1">
              <w:rPr>
                <w:noProof/>
                <w:sz w:val="28"/>
                <w:szCs w:val="28"/>
                <w:lang w:val="ru-RU"/>
              </w:rPr>
              <w:drawing>
                <wp:inline distT="0" distB="0" distL="0" distR="0">
                  <wp:extent cx="2357177" cy="178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59518" cy="1782944"/>
                          </a:xfrm>
                          <a:prstGeom prst="rect">
                            <a:avLst/>
                          </a:prstGeom>
                          <a:noFill/>
                          <a:ln>
                            <a:noFill/>
                          </a:ln>
                        </pic:spPr>
                      </pic:pic>
                    </a:graphicData>
                  </a:graphic>
                </wp:inline>
              </w:drawing>
            </w:r>
          </w:p>
        </w:tc>
        <w:tc>
          <w:tcPr>
            <w:tcW w:w="4819" w:type="dxa"/>
          </w:tcPr>
          <w:p w:rsidR="00593950" w:rsidRPr="004D6AB1" w:rsidRDefault="002524DC" w:rsidP="00E423E9">
            <w:pPr>
              <w:pStyle w:val="11"/>
              <w:tabs>
                <w:tab w:val="left" w:pos="994"/>
              </w:tabs>
              <w:jc w:val="both"/>
              <w:rPr>
                <w:sz w:val="28"/>
                <w:szCs w:val="28"/>
              </w:rPr>
            </w:pPr>
            <w:r w:rsidRPr="004D6AB1">
              <w:rPr>
                <w:sz w:val="28"/>
                <w:szCs w:val="28"/>
              </w:rPr>
              <w:t>б)</w:t>
            </w:r>
          </w:p>
          <w:p w:rsidR="00593950" w:rsidRPr="004D6AB1" w:rsidRDefault="002524DC" w:rsidP="00E423E9">
            <w:pPr>
              <w:pStyle w:val="11"/>
              <w:tabs>
                <w:tab w:val="left" w:pos="994"/>
              </w:tabs>
              <w:jc w:val="center"/>
              <w:rPr>
                <w:sz w:val="28"/>
                <w:szCs w:val="28"/>
              </w:rPr>
            </w:pPr>
            <w:r w:rsidRPr="004D6AB1">
              <w:rPr>
                <w:noProof/>
                <w:sz w:val="28"/>
                <w:szCs w:val="28"/>
                <w:lang w:val="ru-RU"/>
              </w:rPr>
              <w:drawing>
                <wp:inline distT="0" distB="0" distL="0" distR="0">
                  <wp:extent cx="2295525" cy="17132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04300" cy="1719753"/>
                          </a:xfrm>
                          <a:prstGeom prst="rect">
                            <a:avLst/>
                          </a:prstGeom>
                          <a:noFill/>
                          <a:ln>
                            <a:noFill/>
                          </a:ln>
                        </pic:spPr>
                      </pic:pic>
                    </a:graphicData>
                  </a:graphic>
                </wp:inline>
              </w:drawing>
            </w:r>
          </w:p>
        </w:tc>
      </w:tr>
      <w:tr w:rsidR="00B86BA1" w:rsidRPr="004D6AB1" w:rsidTr="00E423E9">
        <w:tc>
          <w:tcPr>
            <w:tcW w:w="4928" w:type="dxa"/>
          </w:tcPr>
          <w:p w:rsidR="00593950" w:rsidRPr="004D6AB1" w:rsidRDefault="002524DC" w:rsidP="00E423E9">
            <w:pPr>
              <w:pStyle w:val="11"/>
              <w:tabs>
                <w:tab w:val="left" w:pos="994"/>
              </w:tabs>
              <w:jc w:val="both"/>
              <w:rPr>
                <w:sz w:val="28"/>
                <w:szCs w:val="28"/>
              </w:rPr>
            </w:pPr>
            <w:r w:rsidRPr="004D6AB1">
              <w:rPr>
                <w:sz w:val="28"/>
                <w:szCs w:val="28"/>
              </w:rPr>
              <w:t>в)</w:t>
            </w:r>
          </w:p>
          <w:p w:rsidR="00593950" w:rsidRPr="004D6AB1" w:rsidRDefault="002524DC" w:rsidP="00E423E9">
            <w:pPr>
              <w:pStyle w:val="11"/>
              <w:tabs>
                <w:tab w:val="left" w:pos="994"/>
              </w:tabs>
              <w:jc w:val="center"/>
              <w:rPr>
                <w:sz w:val="28"/>
                <w:szCs w:val="28"/>
              </w:rPr>
            </w:pPr>
            <w:r w:rsidRPr="004D6AB1">
              <w:rPr>
                <w:noProof/>
                <w:sz w:val="28"/>
                <w:szCs w:val="28"/>
                <w:lang w:val="ru-RU"/>
              </w:rPr>
              <w:lastRenderedPageBreak/>
              <w:drawing>
                <wp:inline distT="0" distB="0" distL="0" distR="0">
                  <wp:extent cx="2326821" cy="1351609"/>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30222" cy="1353584"/>
                          </a:xfrm>
                          <a:prstGeom prst="rect">
                            <a:avLst/>
                          </a:prstGeom>
                          <a:noFill/>
                          <a:ln>
                            <a:noFill/>
                          </a:ln>
                        </pic:spPr>
                      </pic:pic>
                    </a:graphicData>
                  </a:graphic>
                </wp:inline>
              </w:drawing>
            </w:r>
          </w:p>
          <w:p w:rsidR="00593950" w:rsidRPr="004D6AB1" w:rsidRDefault="00593950" w:rsidP="00E423E9">
            <w:pPr>
              <w:pStyle w:val="11"/>
              <w:tabs>
                <w:tab w:val="left" w:pos="994"/>
              </w:tabs>
              <w:jc w:val="center"/>
              <w:rPr>
                <w:sz w:val="28"/>
                <w:szCs w:val="28"/>
              </w:rPr>
            </w:pPr>
          </w:p>
          <w:p w:rsidR="00593950" w:rsidRPr="004D6AB1" w:rsidRDefault="002524DC" w:rsidP="00E423E9">
            <w:pPr>
              <w:pStyle w:val="11"/>
              <w:tabs>
                <w:tab w:val="left" w:pos="994"/>
              </w:tabs>
              <w:rPr>
                <w:sz w:val="28"/>
                <w:szCs w:val="28"/>
              </w:rPr>
            </w:pPr>
            <w:r w:rsidRPr="004D6AB1">
              <w:rPr>
                <w:sz w:val="28"/>
                <w:szCs w:val="28"/>
              </w:rPr>
              <w:t>г)</w:t>
            </w:r>
            <w:r w:rsidRPr="004D6AB1">
              <w:rPr>
                <w:noProof/>
                <w:sz w:val="28"/>
                <w:szCs w:val="28"/>
                <w:lang w:val="ru-RU"/>
              </w:rPr>
              <w:drawing>
                <wp:inline distT="0" distB="0" distL="0" distR="0">
                  <wp:extent cx="2482241" cy="13729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3055" cy="1373411"/>
                          </a:xfrm>
                          <a:prstGeom prst="rect">
                            <a:avLst/>
                          </a:prstGeom>
                          <a:noFill/>
                          <a:ln>
                            <a:noFill/>
                          </a:ln>
                        </pic:spPr>
                      </pic:pic>
                    </a:graphicData>
                  </a:graphic>
                </wp:inline>
              </w:drawing>
            </w:r>
          </w:p>
        </w:tc>
        <w:tc>
          <w:tcPr>
            <w:tcW w:w="4819" w:type="dxa"/>
          </w:tcPr>
          <w:p w:rsidR="00593950" w:rsidRPr="004D6AB1" w:rsidRDefault="002524DC" w:rsidP="00E423E9">
            <w:pPr>
              <w:pStyle w:val="11"/>
              <w:tabs>
                <w:tab w:val="left" w:pos="994"/>
              </w:tabs>
              <w:jc w:val="both"/>
              <w:rPr>
                <w:sz w:val="28"/>
                <w:szCs w:val="28"/>
              </w:rPr>
            </w:pPr>
            <w:r w:rsidRPr="004D6AB1">
              <w:rPr>
                <w:sz w:val="28"/>
                <w:szCs w:val="28"/>
              </w:rPr>
              <w:lastRenderedPageBreak/>
              <w:t>г)</w:t>
            </w:r>
          </w:p>
          <w:p w:rsidR="00593950" w:rsidRPr="004D6AB1" w:rsidRDefault="002524DC" w:rsidP="00E423E9">
            <w:pPr>
              <w:pStyle w:val="11"/>
              <w:tabs>
                <w:tab w:val="left" w:pos="994"/>
              </w:tabs>
              <w:jc w:val="center"/>
              <w:rPr>
                <w:sz w:val="28"/>
                <w:szCs w:val="28"/>
              </w:rPr>
            </w:pPr>
            <w:r w:rsidRPr="004D6AB1">
              <w:rPr>
                <w:noProof/>
                <w:sz w:val="28"/>
                <w:szCs w:val="28"/>
                <w:lang w:val="ru-RU"/>
              </w:rPr>
              <w:lastRenderedPageBreak/>
              <w:drawing>
                <wp:inline distT="0" distB="0" distL="0" distR="0">
                  <wp:extent cx="2590800" cy="1343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90800" cy="1343025"/>
                          </a:xfrm>
                          <a:prstGeom prst="rect">
                            <a:avLst/>
                          </a:prstGeom>
                          <a:noFill/>
                          <a:ln>
                            <a:noFill/>
                          </a:ln>
                        </pic:spPr>
                      </pic:pic>
                    </a:graphicData>
                  </a:graphic>
                </wp:inline>
              </w:drawing>
            </w:r>
          </w:p>
          <w:p w:rsidR="00593950" w:rsidRDefault="00593950" w:rsidP="00E423E9">
            <w:pPr>
              <w:pStyle w:val="11"/>
              <w:tabs>
                <w:tab w:val="left" w:pos="994"/>
              </w:tabs>
              <w:jc w:val="center"/>
              <w:rPr>
                <w:sz w:val="28"/>
                <w:szCs w:val="28"/>
              </w:rPr>
            </w:pPr>
          </w:p>
          <w:p w:rsidR="00593950" w:rsidRPr="004D6AB1" w:rsidRDefault="005C2132" w:rsidP="00E423E9">
            <w:pPr>
              <w:pStyle w:val="11"/>
              <w:tabs>
                <w:tab w:val="left" w:pos="994"/>
              </w:tabs>
              <w:rPr>
                <w:sz w:val="28"/>
                <w:szCs w:val="28"/>
              </w:rPr>
            </w:pPr>
            <w:r>
              <w:rPr>
                <w:sz w:val="28"/>
                <w:szCs w:val="28"/>
                <w:lang w:val="ru-RU"/>
              </w:rPr>
              <w:t>д</w:t>
            </w:r>
            <w:r w:rsidR="002524DC" w:rsidRPr="004D6AB1">
              <w:rPr>
                <w:sz w:val="28"/>
                <w:szCs w:val="28"/>
              </w:rPr>
              <w:t>)</w:t>
            </w:r>
            <w:r w:rsidR="002524DC" w:rsidRPr="004D6AB1">
              <w:rPr>
                <w:noProof/>
                <w:sz w:val="28"/>
                <w:szCs w:val="28"/>
                <w:lang w:val="ru-RU"/>
              </w:rPr>
              <w:drawing>
                <wp:inline distT="0" distB="0" distL="0" distR="0">
                  <wp:extent cx="2436767" cy="127815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47074" cy="1283559"/>
                          </a:xfrm>
                          <a:prstGeom prst="rect">
                            <a:avLst/>
                          </a:prstGeom>
                          <a:noFill/>
                          <a:ln>
                            <a:noFill/>
                          </a:ln>
                        </pic:spPr>
                      </pic:pic>
                    </a:graphicData>
                  </a:graphic>
                </wp:inline>
              </w:drawing>
            </w:r>
          </w:p>
          <w:p w:rsidR="00593950" w:rsidRPr="004D6AB1" w:rsidRDefault="00593950" w:rsidP="00E423E9">
            <w:pPr>
              <w:pStyle w:val="11"/>
              <w:tabs>
                <w:tab w:val="left" w:pos="994"/>
              </w:tabs>
              <w:rPr>
                <w:sz w:val="28"/>
                <w:szCs w:val="28"/>
              </w:rPr>
            </w:pPr>
          </w:p>
        </w:tc>
      </w:tr>
    </w:tbl>
    <w:p w:rsidR="00593950" w:rsidRPr="004D6AB1" w:rsidRDefault="00593950" w:rsidP="00BB13F9">
      <w:pPr>
        <w:pStyle w:val="11"/>
        <w:tabs>
          <w:tab w:val="left" w:pos="994"/>
        </w:tabs>
        <w:rPr>
          <w:b/>
          <w:sz w:val="26"/>
          <w:szCs w:val="26"/>
        </w:rPr>
      </w:pPr>
    </w:p>
    <w:p w:rsidR="00BB13F9" w:rsidRPr="004D6AB1" w:rsidRDefault="002524DC" w:rsidP="00F34165">
      <w:pPr>
        <w:pStyle w:val="11"/>
        <w:tabs>
          <w:tab w:val="left" w:pos="994"/>
        </w:tabs>
        <w:ind w:firstLine="567"/>
        <w:rPr>
          <w:sz w:val="24"/>
          <w:szCs w:val="24"/>
        </w:rPr>
      </w:pPr>
      <w:r w:rsidRPr="004D6AB1">
        <w:rPr>
          <w:sz w:val="24"/>
          <w:szCs w:val="24"/>
        </w:rPr>
        <w:t>а - свежий снег; б - валик сухого снега; в – вал мокрого снега; г – стекловидный лед, г – иней, д – лед</w:t>
      </w:r>
    </w:p>
    <w:p w:rsidR="00BB13F9" w:rsidRPr="004D6AB1" w:rsidRDefault="00BB13F9" w:rsidP="00BB13F9">
      <w:pPr>
        <w:pStyle w:val="11"/>
        <w:tabs>
          <w:tab w:val="left" w:pos="994"/>
        </w:tabs>
        <w:jc w:val="center"/>
        <w:rPr>
          <w:bCs/>
          <w:sz w:val="24"/>
          <w:szCs w:val="24"/>
        </w:rPr>
      </w:pPr>
    </w:p>
    <w:p w:rsidR="00593950" w:rsidRPr="004D6AB1" w:rsidRDefault="002524DC" w:rsidP="00593950">
      <w:pPr>
        <w:pStyle w:val="11"/>
        <w:tabs>
          <w:tab w:val="left" w:pos="994"/>
        </w:tabs>
        <w:jc w:val="center"/>
        <w:rPr>
          <w:bCs/>
          <w:sz w:val="28"/>
          <w:szCs w:val="28"/>
        </w:rPr>
      </w:pPr>
      <w:r w:rsidRPr="004D6AB1">
        <w:rPr>
          <w:bCs/>
          <w:sz w:val="28"/>
          <w:szCs w:val="28"/>
        </w:rPr>
        <w:t>Рисунок 1.5 – Виды скользкости, образующиеся на поверхности проезжей части с цементобетонным покрытием на железной дороге «Западная Европа – Западный Китай»</w:t>
      </w:r>
    </w:p>
    <w:p w:rsidR="00593950" w:rsidRPr="004D6AB1" w:rsidRDefault="00593950" w:rsidP="00593950">
      <w:pPr>
        <w:pStyle w:val="11"/>
        <w:tabs>
          <w:tab w:val="left" w:pos="994"/>
        </w:tabs>
        <w:jc w:val="center"/>
        <w:rPr>
          <w:sz w:val="24"/>
          <w:szCs w:val="24"/>
        </w:rPr>
      </w:pPr>
    </w:p>
    <w:p w:rsidR="00BB13F9" w:rsidRPr="004D6AB1" w:rsidRDefault="002524DC" w:rsidP="004016A9">
      <w:pPr>
        <w:pStyle w:val="11"/>
        <w:tabs>
          <w:tab w:val="left" w:pos="851"/>
        </w:tabs>
        <w:ind w:firstLine="567"/>
        <w:jc w:val="both"/>
        <w:rPr>
          <w:sz w:val="28"/>
        </w:rPr>
      </w:pPr>
      <w:r w:rsidRPr="004D6AB1">
        <w:rPr>
          <w:sz w:val="28"/>
        </w:rPr>
        <w:t>Отложения рыхлого снега на дорожном полотне образуются при выпадении твердых осадков в безветренную погоду. Сохранение снега в рыхлом состоянии наиболее вероятно при температуре воздуха ниже -10°С, так как при низких температурах воздуха процесс уплотнения снега автомобильным транспортом замедляется, а при температуре воздуха от -6 до -10°С, снег не будет уплотняться при отн</w:t>
      </w:r>
      <w:r w:rsidR="004016A9">
        <w:rPr>
          <w:sz w:val="28"/>
        </w:rPr>
        <w:t xml:space="preserve">осительной влажности менее 90 % </w:t>
      </w:r>
      <w:r w:rsidR="004016A9" w:rsidRPr="004D6AB1">
        <w:rPr>
          <w:sz w:val="28"/>
          <w:szCs w:val="28"/>
        </w:rPr>
        <w:t>[8, с. 346]</w:t>
      </w:r>
      <w:r w:rsidR="004016A9" w:rsidRPr="004D6AB1">
        <w:rPr>
          <w:sz w:val="28"/>
        </w:rPr>
        <w:t>.</w:t>
      </w:r>
    </w:p>
    <w:p w:rsidR="004016A9" w:rsidRPr="004D6AB1" w:rsidRDefault="002524DC" w:rsidP="004016A9">
      <w:pPr>
        <w:pStyle w:val="11"/>
        <w:tabs>
          <w:tab w:val="left" w:pos="851"/>
        </w:tabs>
        <w:ind w:firstLine="567"/>
        <w:jc w:val="both"/>
        <w:rPr>
          <w:sz w:val="28"/>
        </w:rPr>
      </w:pPr>
      <w:r w:rsidRPr="004D6AB1">
        <w:rPr>
          <w:sz w:val="28"/>
        </w:rPr>
        <w:t xml:space="preserve">Сугроб (рис. 1.5, б) представляет собой слой снега, утрамбованный </w:t>
      </w:r>
      <w:r w:rsidRPr="004D6AB1">
        <w:rPr>
          <w:sz w:val="28"/>
        </w:rPr>
        <w:softHyphen/>
        <w:t xml:space="preserve">колесами проезжающих транспортных </w:t>
      </w:r>
      <w:r w:rsidR="005C2132" w:rsidRPr="004D6AB1">
        <w:rPr>
          <w:sz w:val="28"/>
        </w:rPr>
        <w:t>средств</w:t>
      </w:r>
      <w:r w:rsidR="004016A9">
        <w:rPr>
          <w:sz w:val="28"/>
          <w:lang w:val="ru-RU"/>
        </w:rPr>
        <w:t xml:space="preserve">. </w:t>
      </w:r>
      <w:r w:rsidR="004016A9" w:rsidRPr="004D6AB1">
        <w:rPr>
          <w:sz w:val="28"/>
        </w:rPr>
        <w:t xml:space="preserve">Стекловидный лед (рис. 1.5г) проявляется на покрытии в виде гладкой стекловидной пленки толщиной от 1 до </w:t>
      </w:r>
      <w:smartTag w:uri="urn:schemas-microsoft-com:office:smarttags" w:element="metricconverter">
        <w:smartTagPr>
          <w:attr w:name="ProductID" w:val="3 мм"/>
        </w:smartTagPr>
        <w:r w:rsidR="004016A9" w:rsidRPr="004D6AB1">
          <w:rPr>
            <w:sz w:val="28"/>
          </w:rPr>
          <w:t>3 мм</w:t>
        </w:r>
      </w:smartTag>
      <w:r w:rsidR="004016A9" w:rsidRPr="004D6AB1">
        <w:rPr>
          <w:sz w:val="28"/>
        </w:rPr>
        <w:t xml:space="preserve">и изредка в виде матово-белой шероховатой корки толщиной до </w:t>
      </w:r>
      <w:smartTag w:uri="urn:schemas-microsoft-com:office:smarttags" w:element="metricconverter">
        <w:smartTagPr>
          <w:attr w:name="ProductID" w:val="10 мм"/>
        </w:smartTagPr>
        <w:r w:rsidR="004016A9" w:rsidRPr="004D6AB1">
          <w:rPr>
            <w:sz w:val="28"/>
          </w:rPr>
          <w:t>10 мм</w:t>
        </w:r>
      </w:smartTag>
      <w:r w:rsidR="004016A9" w:rsidRPr="004D6AB1">
        <w:rPr>
          <w:sz w:val="28"/>
        </w:rPr>
        <w:t xml:space="preserve">и более. Стекловидные отложения льда имеют плотность от 0,7 до 0,9 г/см </w:t>
      </w:r>
      <w:r w:rsidR="004016A9" w:rsidRPr="004D6AB1">
        <w:rPr>
          <w:sz w:val="28"/>
          <w:vertAlign w:val="superscript"/>
        </w:rPr>
        <w:t xml:space="preserve">3 </w:t>
      </w:r>
      <w:r w:rsidR="004016A9" w:rsidRPr="004D6AB1">
        <w:rPr>
          <w:sz w:val="28"/>
        </w:rPr>
        <w:t xml:space="preserve">и коэффициент сцепления от 0,08 до 0,15. Этот вид зимнего буксования является наиболее опасным. Ледяные отложения в виде матово-белой корки имеют плотность от 0,5 до 0,7 г/см </w:t>
      </w:r>
      <w:r w:rsidR="004016A9" w:rsidRPr="004D6AB1">
        <w:rPr>
          <w:sz w:val="28"/>
          <w:vertAlign w:val="superscript"/>
        </w:rPr>
        <w:t>3</w:t>
      </w:r>
      <w:r w:rsidR="004016A9">
        <w:rPr>
          <w:sz w:val="28"/>
          <w:szCs w:val="28"/>
        </w:rPr>
        <w:t xml:space="preserve"> </w:t>
      </w:r>
      <w:r w:rsidR="004016A9" w:rsidRPr="004D6AB1">
        <w:rPr>
          <w:sz w:val="28"/>
          <w:szCs w:val="28"/>
        </w:rPr>
        <w:t>[8, с.</w:t>
      </w:r>
      <w:r w:rsidR="004016A9">
        <w:rPr>
          <w:sz w:val="28"/>
          <w:szCs w:val="28"/>
        </w:rPr>
        <w:t xml:space="preserve"> 347</w:t>
      </w:r>
      <w:r w:rsidR="004016A9" w:rsidRPr="004D6AB1">
        <w:rPr>
          <w:sz w:val="28"/>
          <w:szCs w:val="28"/>
        </w:rPr>
        <w:t>]</w:t>
      </w:r>
      <w:r w:rsidR="004016A9" w:rsidRPr="004D6AB1">
        <w:rPr>
          <w:sz w:val="28"/>
        </w:rPr>
        <w:t>.</w:t>
      </w:r>
      <w:r w:rsidR="005C2132" w:rsidRPr="004D6AB1">
        <w:rPr>
          <w:sz w:val="28"/>
        </w:rPr>
        <w:t>.</w:t>
      </w:r>
      <w:r w:rsidRPr="004D6AB1">
        <w:rPr>
          <w:sz w:val="28"/>
        </w:rPr>
        <w:t xml:space="preserve"> Он может иметь различную толщину - от нескольких миллиметров до нескольких десятков миллиметров, плотность от 0,3 до 0,6 г/см </w:t>
      </w:r>
      <w:r w:rsidRPr="004D6AB1">
        <w:rPr>
          <w:sz w:val="28"/>
          <w:vertAlign w:val="superscript"/>
        </w:rPr>
        <w:t xml:space="preserve">3 </w:t>
      </w:r>
      <w:r w:rsidRPr="004D6AB1">
        <w:rPr>
          <w:sz w:val="28"/>
        </w:rPr>
        <w:t>. Коэффициент сцепления шин с поверхностью снежного уката составляет от 0,1 до 0,25</w:t>
      </w:r>
      <w:r w:rsidR="004016A9">
        <w:rPr>
          <w:sz w:val="28"/>
          <w:lang w:val="ru-RU"/>
        </w:rPr>
        <w:t xml:space="preserve"> </w:t>
      </w:r>
      <w:r w:rsidR="004016A9" w:rsidRPr="004D6AB1">
        <w:rPr>
          <w:sz w:val="28"/>
        </w:rPr>
        <w:t>[8,с. 480; 9,с. 343; 12,с. 87; 13,с. 287].</w:t>
      </w:r>
    </w:p>
    <w:p w:rsidR="00593950" w:rsidRPr="004D6AB1" w:rsidRDefault="002524DC" w:rsidP="00BB13F9">
      <w:pPr>
        <w:pStyle w:val="11"/>
        <w:tabs>
          <w:tab w:val="left" w:pos="851"/>
          <w:tab w:val="left" w:pos="994"/>
        </w:tabs>
        <w:ind w:firstLine="567"/>
        <w:jc w:val="both"/>
        <w:rPr>
          <w:sz w:val="28"/>
        </w:rPr>
      </w:pPr>
      <w:r w:rsidRPr="004D6AB1">
        <w:rPr>
          <w:sz w:val="28"/>
        </w:rPr>
        <w:t xml:space="preserve">Образование </w:t>
      </w:r>
      <w:r w:rsidR="004016A9">
        <w:rPr>
          <w:sz w:val="28"/>
          <w:lang w:val="ru-RU"/>
        </w:rPr>
        <w:t>сугроба</w:t>
      </w:r>
      <w:r w:rsidRPr="004D6AB1">
        <w:rPr>
          <w:sz w:val="28"/>
        </w:rPr>
        <w:t xml:space="preserve"> (рис. 1.</w:t>
      </w:r>
      <w:r w:rsidR="004016A9">
        <w:rPr>
          <w:sz w:val="28"/>
          <w:lang w:val="ru-RU"/>
        </w:rPr>
        <w:t>5</w:t>
      </w:r>
      <w:r w:rsidRPr="004D6AB1">
        <w:rPr>
          <w:sz w:val="28"/>
        </w:rPr>
        <w:t xml:space="preserve">, б, в) происходит при наличии мокрого снега на дорожном покрытии под воздействием автомобильного </w:t>
      </w:r>
      <w:r w:rsidRPr="004D6AB1">
        <w:rPr>
          <w:sz w:val="28"/>
        </w:rPr>
        <w:softHyphen/>
        <w:t>транспорта и определенных метеорологических условий. Наибольшая вероятность образования снежного заноса возникает при следующих погодных условиях:</w:t>
      </w:r>
    </w:p>
    <w:p w:rsidR="00593950" w:rsidRPr="004D6AB1" w:rsidRDefault="002524DC" w:rsidP="00BB13F9">
      <w:pPr>
        <w:pStyle w:val="11"/>
        <w:numPr>
          <w:ilvl w:val="0"/>
          <w:numId w:val="3"/>
        </w:numPr>
        <w:tabs>
          <w:tab w:val="left" w:pos="851"/>
          <w:tab w:val="left" w:pos="1080"/>
        </w:tabs>
        <w:ind w:left="0" w:firstLine="567"/>
        <w:jc w:val="both"/>
        <w:rPr>
          <w:sz w:val="28"/>
        </w:rPr>
      </w:pPr>
      <w:r w:rsidRPr="004D6AB1">
        <w:rPr>
          <w:sz w:val="28"/>
        </w:rPr>
        <w:t>снегопад при температуре воздуха от -0 до -6 °С;</w:t>
      </w:r>
    </w:p>
    <w:p w:rsidR="00593950" w:rsidRPr="004D6AB1" w:rsidRDefault="002524DC" w:rsidP="00BB13F9">
      <w:pPr>
        <w:pStyle w:val="11"/>
        <w:numPr>
          <w:ilvl w:val="0"/>
          <w:numId w:val="3"/>
        </w:numPr>
        <w:tabs>
          <w:tab w:val="left" w:pos="851"/>
          <w:tab w:val="left" w:pos="1080"/>
        </w:tabs>
        <w:ind w:left="0" w:firstLine="567"/>
        <w:jc w:val="both"/>
        <w:rPr>
          <w:sz w:val="28"/>
        </w:rPr>
      </w:pPr>
      <w:r w:rsidRPr="004D6AB1">
        <w:rPr>
          <w:sz w:val="28"/>
        </w:rPr>
        <w:lastRenderedPageBreak/>
        <w:t>при температуре воздуха от -6 до -10°С образование сугроба происходит при влажности воздуха выше 90 %;</w:t>
      </w:r>
    </w:p>
    <w:p w:rsidR="00593950" w:rsidRPr="004D6AB1" w:rsidRDefault="002524DC" w:rsidP="00BB13F9">
      <w:pPr>
        <w:pStyle w:val="11"/>
        <w:numPr>
          <w:ilvl w:val="0"/>
          <w:numId w:val="3"/>
        </w:numPr>
        <w:tabs>
          <w:tab w:val="left" w:pos="851"/>
          <w:tab w:val="left" w:pos="1080"/>
        </w:tabs>
        <w:ind w:left="0" w:firstLine="567"/>
        <w:jc w:val="both"/>
        <w:rPr>
          <w:sz w:val="28"/>
        </w:rPr>
      </w:pPr>
      <w:r w:rsidRPr="004D6AB1">
        <w:rPr>
          <w:sz w:val="28"/>
        </w:rPr>
        <w:t xml:space="preserve">при положительных температурах образуется снежный вал при большой интенсивности снегопада (свыше 0,6 мм/ч), во время которого снег не успевает растаять на поверхности и легко уплотняется </w:t>
      </w:r>
      <w:r w:rsidRPr="004D6AB1">
        <w:rPr>
          <w:sz w:val="28"/>
          <w:lang w:val="kk-KZ"/>
        </w:rPr>
        <w:t xml:space="preserve">транспортными средствами </w:t>
      </w:r>
      <w:r w:rsidRPr="004D6AB1">
        <w:rPr>
          <w:sz w:val="28"/>
        </w:rPr>
        <w:t>.</w:t>
      </w:r>
    </w:p>
    <w:p w:rsidR="00593950" w:rsidRDefault="002524DC" w:rsidP="00BB13F9">
      <w:pPr>
        <w:pStyle w:val="ab"/>
        <w:tabs>
          <w:tab w:val="left" w:pos="851"/>
        </w:tabs>
        <w:spacing w:before="0"/>
        <w:ind w:firstLine="567"/>
        <w:rPr>
          <w:szCs w:val="28"/>
        </w:rPr>
      </w:pPr>
      <w:r w:rsidRPr="004D6AB1">
        <w:rPr>
          <w:szCs w:val="28"/>
        </w:rPr>
        <w:t xml:space="preserve">Обледенение дорожного покрытия происходит в пределах от +2 до -10 </w:t>
      </w:r>
      <w:r w:rsidRPr="004D6AB1">
        <w:rPr>
          <w:szCs w:val="28"/>
          <w:vertAlign w:val="superscript"/>
        </w:rPr>
        <w:t xml:space="preserve">o </w:t>
      </w:r>
      <w:r w:rsidRPr="004D6AB1">
        <w:rPr>
          <w:szCs w:val="28"/>
        </w:rPr>
        <w:t xml:space="preserve">С и относительной влажности воздуха от 70 % и выше (рисунок 1.6). Поэтому в зависимости от перечисленных выше климатических данных на поверхности дорожного покрытия в зимнее время и межсезонье года формируются следующие виды скользкости: в диапазоне температур от +2 до -1 </w:t>
      </w:r>
      <w:r w:rsidRPr="004D6AB1">
        <w:rPr>
          <w:szCs w:val="28"/>
          <w:vertAlign w:val="superscript"/>
        </w:rPr>
        <w:t xml:space="preserve">о </w:t>
      </w:r>
      <w:r w:rsidRPr="004D6AB1">
        <w:rPr>
          <w:szCs w:val="28"/>
        </w:rPr>
        <w:t xml:space="preserve">С - мокрый снег или мокрая поверхность, при этом влажность воздуха колеблется в пределах </w:t>
      </w:r>
      <w:r w:rsidRPr="004D6AB1">
        <w:rPr>
          <w:szCs w:val="28"/>
          <w:lang w:val="en-US"/>
        </w:rPr>
        <w:t>W</w:t>
      </w:r>
      <w:r w:rsidRPr="00216113">
        <w:rPr>
          <w:szCs w:val="28"/>
          <w:lang w:val="ru-RU"/>
        </w:rPr>
        <w:t xml:space="preserve"> </w:t>
      </w:r>
      <w:r w:rsidRPr="004D6AB1">
        <w:rPr>
          <w:szCs w:val="28"/>
          <w:vertAlign w:val="subscript"/>
        </w:rPr>
        <w:t xml:space="preserve">0 </w:t>
      </w:r>
      <w:r w:rsidRPr="004D6AB1">
        <w:rPr>
          <w:szCs w:val="28"/>
        </w:rPr>
        <w:t xml:space="preserve">= 92-96%; от –2 до –6 </w:t>
      </w:r>
      <w:r w:rsidRPr="004D6AB1">
        <w:rPr>
          <w:szCs w:val="28"/>
          <w:vertAlign w:val="superscript"/>
        </w:rPr>
        <w:t xml:space="preserve">о </w:t>
      </w:r>
      <w:r w:rsidRPr="004D6AB1">
        <w:rPr>
          <w:szCs w:val="28"/>
        </w:rPr>
        <w:t xml:space="preserve">З – обледенелые поверхности, когда в нижней части пласта еще может быть сплошной укатанный снег ( </w:t>
      </w:r>
      <w:r w:rsidRPr="004D6AB1">
        <w:rPr>
          <w:szCs w:val="28"/>
          <w:lang w:val="en-US"/>
        </w:rPr>
        <w:t>W</w:t>
      </w:r>
      <w:r w:rsidRPr="00216113">
        <w:rPr>
          <w:szCs w:val="28"/>
          <w:lang w:val="ru-RU"/>
        </w:rPr>
        <w:t xml:space="preserve"> </w:t>
      </w:r>
      <w:r w:rsidRPr="004D6AB1">
        <w:rPr>
          <w:szCs w:val="28"/>
          <w:vertAlign w:val="subscript"/>
        </w:rPr>
        <w:t xml:space="preserve">0 </w:t>
      </w:r>
      <w:r w:rsidRPr="004D6AB1">
        <w:rPr>
          <w:szCs w:val="28"/>
        </w:rPr>
        <w:t xml:space="preserve">=72-80%); а от –6 до –10 </w:t>
      </w:r>
      <w:r w:rsidRPr="004D6AB1">
        <w:rPr>
          <w:szCs w:val="28"/>
          <w:vertAlign w:val="superscript"/>
        </w:rPr>
        <w:t xml:space="preserve">о </w:t>
      </w:r>
      <w:r w:rsidRPr="004D6AB1">
        <w:rPr>
          <w:szCs w:val="28"/>
        </w:rPr>
        <w:t xml:space="preserve">Z – снежно-ледообразование в виде снежного валика ( </w:t>
      </w:r>
      <w:r w:rsidRPr="004D6AB1">
        <w:rPr>
          <w:szCs w:val="28"/>
          <w:lang w:val="en-US"/>
        </w:rPr>
        <w:t>W</w:t>
      </w:r>
      <w:r w:rsidRPr="00216113">
        <w:rPr>
          <w:szCs w:val="28"/>
          <w:lang w:val="ru-RU"/>
        </w:rPr>
        <w:t xml:space="preserve"> </w:t>
      </w:r>
      <w:r w:rsidRPr="004D6AB1">
        <w:rPr>
          <w:szCs w:val="28"/>
          <w:vertAlign w:val="subscript"/>
        </w:rPr>
        <w:t xml:space="preserve">0 </w:t>
      </w:r>
      <w:r w:rsidR="00F34165" w:rsidRPr="004D6AB1">
        <w:rPr>
          <w:szCs w:val="28"/>
        </w:rPr>
        <w:t>=60-68 %)</w:t>
      </w:r>
      <w:r w:rsidR="004016A9">
        <w:rPr>
          <w:szCs w:val="28"/>
          <w:lang w:val="ru-RU"/>
        </w:rPr>
        <w:t xml:space="preserve"> </w:t>
      </w:r>
      <w:r w:rsidR="004016A9" w:rsidRPr="004D6AB1">
        <w:rPr>
          <w:szCs w:val="28"/>
        </w:rPr>
        <w:t>[8, с. 348</w:t>
      </w:r>
      <w:r w:rsidR="004016A9">
        <w:rPr>
          <w:szCs w:val="28"/>
        </w:rPr>
        <w:t>]</w:t>
      </w:r>
      <w:r w:rsidR="00F34165" w:rsidRPr="004D6AB1">
        <w:rPr>
          <w:szCs w:val="28"/>
        </w:rPr>
        <w:t>.</w:t>
      </w:r>
    </w:p>
    <w:p w:rsidR="00CB7E04" w:rsidRDefault="00CB7E04" w:rsidP="00CB7E04">
      <w:pPr>
        <w:pStyle w:val="ab"/>
        <w:tabs>
          <w:tab w:val="left" w:pos="851"/>
        </w:tabs>
        <w:spacing w:before="0"/>
        <w:rPr>
          <w:szCs w:val="28"/>
        </w:rPr>
      </w:pPr>
      <w:r>
        <w:rPr>
          <w:noProof/>
          <w:lang w:val="ru-RU"/>
        </w:rPr>
        <mc:AlternateContent>
          <mc:Choice Requires="wpc">
            <w:drawing>
              <wp:anchor distT="0" distB="0" distL="114300" distR="114300" simplePos="0" relativeHeight="251660288" behindDoc="0" locked="0" layoutInCell="1" allowOverlap="1">
                <wp:simplePos x="0" y="0"/>
                <wp:positionH relativeFrom="character">
                  <wp:posOffset>501015</wp:posOffset>
                </wp:positionH>
                <wp:positionV relativeFrom="line">
                  <wp:posOffset>121920</wp:posOffset>
                </wp:positionV>
                <wp:extent cx="5143500" cy="3552190"/>
                <wp:effectExtent l="0" t="0" r="0" b="0"/>
                <wp:wrapNone/>
                <wp:docPr id="2095" name="Полотно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9" name="Text Box 132"/>
                        <wps:cNvSpPr txBox="1">
                          <a:spLocks noChangeArrowheads="1"/>
                        </wps:cNvSpPr>
                        <wps:spPr bwMode="auto">
                          <a:xfrm>
                            <a:off x="4224020" y="1212215"/>
                            <a:ext cx="68580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φ</w:t>
                              </w:r>
                              <w:r w:rsidRPr="00BB13F9">
                                <w:rPr>
                                  <w:rFonts w:ascii="Times New Roman" w:hAnsi="Times New Roman" w:cs="Times New Roman"/>
                                  <w:vertAlign w:val="subscript"/>
                                </w:rPr>
                                <w:t>доп</w:t>
                              </w:r>
                              <w:r w:rsidRPr="00BB13F9">
                                <w:rPr>
                                  <w:rFonts w:ascii="Times New Roman" w:hAnsi="Times New Roman" w:cs="Times New Roman"/>
                                </w:rPr>
                                <w:t>=0,28</w:t>
                              </w:r>
                            </w:p>
                          </w:txbxContent>
                        </wps:txbx>
                        <wps:bodyPr rot="0" vert="horz" wrap="square" lIns="53975" tIns="10795" rIns="53975" bIns="10795" anchor="t" anchorCtr="0" upright="1">
                          <a:noAutofit/>
                        </wps:bodyPr>
                      </wps:wsp>
                      <wps:wsp>
                        <wps:cNvPr id="2060" name="Text Box 133"/>
                        <wps:cNvSpPr txBox="1">
                          <a:spLocks noChangeArrowheads="1"/>
                        </wps:cNvSpPr>
                        <wps:spPr bwMode="auto">
                          <a:xfrm>
                            <a:off x="337820" y="771525"/>
                            <a:ext cx="57150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Рыхлый снег</w:t>
                              </w:r>
                            </w:p>
                            <w:p w:rsidR="00BB35CB" w:rsidRPr="00AF4458" w:rsidRDefault="00BB35CB" w:rsidP="00593950">
                              <w:pPr>
                                <w:rPr>
                                  <w:vertAlign w:val="superscript"/>
                                </w:rPr>
                              </w:pPr>
                              <w:r w:rsidRPr="00BB13F9">
                                <w:rPr>
                                  <w:rFonts w:ascii="Times New Roman" w:hAnsi="Times New Roman" w:cs="Times New Roman"/>
                                </w:rPr>
                                <w:t>Ρ=0,06-0,2</w:t>
                              </w:r>
                              <w:r>
                                <w:t xml:space="preserve"> г/см</w:t>
                              </w:r>
                              <w:r>
                                <w:rPr>
                                  <w:vertAlign w:val="superscript"/>
                                </w:rPr>
                                <w:t>3</w:t>
                              </w:r>
                            </w:p>
                          </w:txbxContent>
                        </wps:txbx>
                        <wps:bodyPr rot="0" vert="horz" wrap="square" lIns="53975" tIns="10795" rIns="53975" bIns="10795" anchor="t" anchorCtr="0" upright="1">
                          <a:noAutofit/>
                        </wps:bodyPr>
                      </wps:wsp>
                      <wps:wsp>
                        <wps:cNvPr id="2061" name="Text Box 134"/>
                        <wps:cNvSpPr txBox="1">
                          <a:spLocks noChangeArrowheads="1"/>
                        </wps:cNvSpPr>
                        <wps:spPr bwMode="auto">
                          <a:xfrm>
                            <a:off x="228600" y="2645410"/>
                            <a:ext cx="4566920" cy="4406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B35CB" w:rsidRPr="00BB13F9" w:rsidRDefault="00BB35CB" w:rsidP="00593950">
                              <w:pPr>
                                <w:rPr>
                                  <w:rFonts w:ascii="Times New Roman" w:hAnsi="Times New Roman" w:cs="Times New Roman"/>
                                  <w:lang w:val="en-US"/>
                                </w:rPr>
                              </w:pPr>
                              <w:r w:rsidRPr="00BB13F9">
                                <w:rPr>
                                  <w:rFonts w:ascii="Times New Roman" w:hAnsi="Times New Roman" w:cs="Times New Roman"/>
                                </w:rPr>
                                <w:t xml:space="preserve">-12          -10          -8           -6           -4           -2            0             2      </w:t>
                              </w:r>
                              <w:r w:rsidRPr="00BB13F9">
                                <w:rPr>
                                  <w:rFonts w:ascii="Times New Roman" w:hAnsi="Times New Roman" w:cs="Times New Roman"/>
                                  <w:lang w:val="en-US"/>
                                </w:rPr>
                                <w:t>t</w:t>
                              </w:r>
                              <w:r w:rsidRPr="00BB13F9">
                                <w:rPr>
                                  <w:rFonts w:ascii="Times New Roman" w:hAnsi="Times New Roman" w:cs="Times New Roman"/>
                                </w:rPr>
                                <w:t>, температура</w:t>
                              </w:r>
                            </w:p>
                            <w:p w:rsidR="00BB35CB" w:rsidRPr="00EA7F6F" w:rsidRDefault="00BB35CB" w:rsidP="00593950">
                              <w:pPr>
                                <w:jc w:val="right"/>
                              </w:pPr>
                              <w:r w:rsidRPr="00EA7F6F">
                                <w:t xml:space="preserve">воздуха </w:t>
                              </w:r>
                              <w:r w:rsidRPr="00EA7F6F">
                                <w:rPr>
                                  <w:vertAlign w:val="superscript"/>
                                </w:rPr>
                                <w:t>0</w:t>
                              </w:r>
                              <w:r w:rsidRPr="00EA7F6F">
                                <w:t>С</w:t>
                              </w:r>
                            </w:p>
                          </w:txbxContent>
                        </wps:txbx>
                        <wps:bodyPr rot="0" vert="horz" wrap="square" lIns="91440" tIns="45720" rIns="91440" bIns="45720" anchor="t" anchorCtr="0" upright="1">
                          <a:noAutofit/>
                        </wps:bodyPr>
                      </wps:wsp>
                      <wps:wsp>
                        <wps:cNvPr id="2062" name="Line 135"/>
                        <wps:cNvCnPr>
                          <a:cxnSpLocks noChangeShapeType="1"/>
                        </wps:cNvCnPr>
                        <wps:spPr bwMode="auto">
                          <a:xfrm>
                            <a:off x="457200" y="2534285"/>
                            <a:ext cx="4000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36"/>
                        <wps:cNvCnPr>
                          <a:cxnSpLocks noChangeShapeType="1"/>
                        </wps:cNvCnPr>
                        <wps:spPr bwMode="auto">
                          <a:xfrm flipV="1">
                            <a:off x="3200400" y="330835"/>
                            <a:ext cx="635" cy="2204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37"/>
                        <wps:cNvCnPr>
                          <a:cxnSpLocks noChangeShapeType="1"/>
                        </wps:cNvCnPr>
                        <wps:spPr bwMode="auto">
                          <a:xfrm flipV="1">
                            <a:off x="22809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38"/>
                        <wps:cNvCnPr>
                          <a:cxnSpLocks noChangeShapeType="1"/>
                        </wps:cNvCnPr>
                        <wps:spPr bwMode="auto">
                          <a:xfrm flipV="1">
                            <a:off x="18237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39"/>
                        <wps:cNvCnPr>
                          <a:cxnSpLocks noChangeShapeType="1"/>
                        </wps:cNvCnPr>
                        <wps:spPr bwMode="auto">
                          <a:xfrm flipV="1">
                            <a:off x="13665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40"/>
                        <wps:cNvCnPr>
                          <a:cxnSpLocks noChangeShapeType="1"/>
                        </wps:cNvCnPr>
                        <wps:spPr bwMode="auto">
                          <a:xfrm flipV="1">
                            <a:off x="9093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41"/>
                        <wps:cNvCnPr>
                          <a:cxnSpLocks noChangeShapeType="1"/>
                        </wps:cNvCnPr>
                        <wps:spPr bwMode="auto">
                          <a:xfrm flipV="1">
                            <a:off x="27381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42"/>
                        <wps:cNvCnPr>
                          <a:cxnSpLocks noChangeShapeType="1"/>
                        </wps:cNvCnPr>
                        <wps:spPr bwMode="auto">
                          <a:xfrm flipV="1">
                            <a:off x="4521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43"/>
                        <wps:cNvCnPr>
                          <a:cxnSpLocks noChangeShapeType="1"/>
                        </wps:cNvCnPr>
                        <wps:spPr bwMode="auto">
                          <a:xfrm flipV="1">
                            <a:off x="320040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44"/>
                        <wps:cNvCnPr>
                          <a:cxnSpLocks noChangeShapeType="1"/>
                        </wps:cNvCnPr>
                        <wps:spPr bwMode="auto">
                          <a:xfrm flipV="1">
                            <a:off x="36525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45"/>
                        <wps:cNvCnPr>
                          <a:cxnSpLocks noChangeShapeType="1"/>
                        </wps:cNvCnPr>
                        <wps:spPr bwMode="auto">
                          <a:xfrm flipV="1">
                            <a:off x="4109720" y="2534920"/>
                            <a:ext cx="63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46"/>
                        <wps:cNvCnPr>
                          <a:cxnSpLocks noChangeShapeType="1"/>
                        </wps:cNvCnPr>
                        <wps:spPr bwMode="auto">
                          <a:xfrm>
                            <a:off x="3164205" y="2093595"/>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47"/>
                        <wps:cNvCnPr>
                          <a:cxnSpLocks noChangeShapeType="1"/>
                        </wps:cNvCnPr>
                        <wps:spPr bwMode="auto">
                          <a:xfrm>
                            <a:off x="3164205" y="1653540"/>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48"/>
                        <wps:cNvCnPr>
                          <a:cxnSpLocks noChangeShapeType="1"/>
                        </wps:cNvCnPr>
                        <wps:spPr bwMode="auto">
                          <a:xfrm>
                            <a:off x="3163570" y="1212215"/>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49"/>
                        <wps:cNvCnPr>
                          <a:cxnSpLocks noChangeShapeType="1"/>
                        </wps:cNvCnPr>
                        <wps:spPr bwMode="auto">
                          <a:xfrm>
                            <a:off x="3163570" y="771525"/>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50"/>
                        <wps:cNvCnPr>
                          <a:cxnSpLocks noChangeShapeType="1"/>
                        </wps:cNvCnPr>
                        <wps:spPr bwMode="auto">
                          <a:xfrm>
                            <a:off x="3163570" y="330200"/>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51"/>
                        <wps:cNvCnPr>
                          <a:cxnSpLocks noChangeShapeType="1"/>
                        </wps:cNvCnPr>
                        <wps:spPr bwMode="auto">
                          <a:xfrm>
                            <a:off x="3164205" y="1322705"/>
                            <a:ext cx="79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52"/>
                        <wps:cNvCnPr>
                          <a:cxnSpLocks noChangeShapeType="1"/>
                        </wps:cNvCnPr>
                        <wps:spPr bwMode="auto">
                          <a:xfrm flipV="1">
                            <a:off x="452120" y="1377315"/>
                            <a:ext cx="3886200" cy="355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80" name="Line 153"/>
                        <wps:cNvCnPr>
                          <a:cxnSpLocks noChangeShapeType="1"/>
                        </wps:cNvCnPr>
                        <wps:spPr bwMode="auto">
                          <a:xfrm flipV="1">
                            <a:off x="1823720" y="1322705"/>
                            <a:ext cx="635" cy="11817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1" name="Freeform 154"/>
                        <wps:cNvSpPr>
                          <a:spLocks/>
                        </wps:cNvSpPr>
                        <wps:spPr bwMode="auto">
                          <a:xfrm>
                            <a:off x="401955" y="1181100"/>
                            <a:ext cx="3698240" cy="1064895"/>
                          </a:xfrm>
                          <a:custGeom>
                            <a:avLst/>
                            <a:gdLst>
                              <a:gd name="T0" fmla="*/ 0 w 5824"/>
                              <a:gd name="T1" fmla="*/ 495 h 1739"/>
                              <a:gd name="T2" fmla="*/ 1203 w 5824"/>
                              <a:gd name="T3" fmla="*/ 1010 h 1739"/>
                              <a:gd name="T4" fmla="*/ 2216 w 5824"/>
                              <a:gd name="T5" fmla="*/ 1387 h 1739"/>
                              <a:gd name="T6" fmla="*/ 3288 w 5824"/>
                              <a:gd name="T7" fmla="*/ 1698 h 1739"/>
                              <a:gd name="T8" fmla="*/ 4105 w 5824"/>
                              <a:gd name="T9" fmla="*/ 1634 h 1739"/>
                              <a:gd name="T10" fmla="*/ 4685 w 5824"/>
                              <a:gd name="T11" fmla="*/ 1290 h 1739"/>
                              <a:gd name="T12" fmla="*/ 5244 w 5824"/>
                              <a:gd name="T13" fmla="*/ 709 h 1739"/>
                              <a:gd name="T14" fmla="*/ 5824 w 5824"/>
                              <a:gd name="T15" fmla="*/ 0 h 17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24" h="1739">
                                <a:moveTo>
                                  <a:pt x="0" y="495"/>
                                </a:moveTo>
                                <a:cubicBezTo>
                                  <a:pt x="200" y="577"/>
                                  <a:pt x="834" y="861"/>
                                  <a:pt x="1203" y="1010"/>
                                </a:cubicBezTo>
                                <a:cubicBezTo>
                                  <a:pt x="1572" y="1159"/>
                                  <a:pt x="1869" y="1272"/>
                                  <a:pt x="2216" y="1387"/>
                                </a:cubicBezTo>
                                <a:cubicBezTo>
                                  <a:pt x="2563" y="1502"/>
                                  <a:pt x="2973" y="1657"/>
                                  <a:pt x="3288" y="1698"/>
                                </a:cubicBezTo>
                                <a:cubicBezTo>
                                  <a:pt x="3603" y="1739"/>
                                  <a:pt x="3872" y="1702"/>
                                  <a:pt x="4105" y="1634"/>
                                </a:cubicBezTo>
                                <a:cubicBezTo>
                                  <a:pt x="4338" y="1566"/>
                                  <a:pt x="4495" y="1444"/>
                                  <a:pt x="4685" y="1290"/>
                                </a:cubicBezTo>
                                <a:cubicBezTo>
                                  <a:pt x="4875" y="1136"/>
                                  <a:pt x="5054" y="924"/>
                                  <a:pt x="5244" y="709"/>
                                </a:cubicBezTo>
                                <a:cubicBezTo>
                                  <a:pt x="5434" y="494"/>
                                  <a:pt x="5703" y="148"/>
                                  <a:pt x="5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155"/>
                        <wps:cNvCnPr>
                          <a:cxnSpLocks noChangeShapeType="1"/>
                        </wps:cNvCnPr>
                        <wps:spPr bwMode="auto">
                          <a:xfrm flipV="1">
                            <a:off x="2737485" y="1763395"/>
                            <a:ext cx="635" cy="771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3" name="Line 156"/>
                        <wps:cNvCnPr>
                          <a:cxnSpLocks noChangeShapeType="1"/>
                        </wps:cNvCnPr>
                        <wps:spPr bwMode="auto">
                          <a:xfrm flipV="1">
                            <a:off x="3651885" y="882015"/>
                            <a:ext cx="635" cy="1652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4" name="Line 157"/>
                        <wps:cNvCnPr>
                          <a:cxnSpLocks noChangeShapeType="1"/>
                        </wps:cNvCnPr>
                        <wps:spPr bwMode="auto">
                          <a:xfrm flipV="1">
                            <a:off x="909320" y="882015"/>
                            <a:ext cx="635" cy="1652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5" name="Text Box 158"/>
                        <wps:cNvSpPr txBox="1">
                          <a:spLocks noChangeArrowheads="1"/>
                        </wps:cNvSpPr>
                        <wps:spPr bwMode="auto">
                          <a:xfrm>
                            <a:off x="909320" y="1108710"/>
                            <a:ext cx="9144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sz w:val="20"/>
                                  <w:szCs w:val="20"/>
                                </w:rPr>
                              </w:pPr>
                              <w:r w:rsidRPr="00BB13F9">
                                <w:rPr>
                                  <w:rFonts w:ascii="Times New Roman" w:hAnsi="Times New Roman" w:cs="Times New Roman"/>
                                  <w:sz w:val="20"/>
                                  <w:szCs w:val="20"/>
                                </w:rPr>
                                <w:t>Снежный накат</w:t>
                              </w:r>
                            </w:p>
                            <w:p w:rsidR="00BB35CB" w:rsidRPr="00BB13F9" w:rsidRDefault="00BB35CB" w:rsidP="00593950">
                              <w:pPr>
                                <w:ind w:right="-172" w:hanging="180"/>
                                <w:rPr>
                                  <w:sz w:val="20"/>
                                  <w:szCs w:val="20"/>
                                  <w:vertAlign w:val="superscript"/>
                                </w:rPr>
                              </w:pPr>
                              <w:r w:rsidRPr="00BB13F9">
                                <w:rPr>
                                  <w:rFonts w:ascii="Times New Roman" w:hAnsi="Times New Roman" w:cs="Times New Roman"/>
                                  <w:sz w:val="20"/>
                                  <w:szCs w:val="20"/>
                                </w:rPr>
                                <w:t>Ρ=0,3-0,6 г/</w:t>
                              </w:r>
                              <w:r w:rsidRPr="00BB13F9">
                                <w:rPr>
                                  <w:sz w:val="20"/>
                                  <w:szCs w:val="20"/>
                                </w:rPr>
                                <w:t>см</w:t>
                              </w:r>
                              <w:r w:rsidRPr="00BB13F9">
                                <w:rPr>
                                  <w:sz w:val="20"/>
                                  <w:szCs w:val="20"/>
                                  <w:vertAlign w:val="superscript"/>
                                </w:rPr>
                                <w:t>3</w:t>
                              </w:r>
                            </w:p>
                            <w:p w:rsidR="00BB35CB" w:rsidRPr="00EA7F6F" w:rsidRDefault="00BB35CB" w:rsidP="00593950"/>
                          </w:txbxContent>
                        </wps:txbx>
                        <wps:bodyPr rot="0" vert="horz" wrap="square" lIns="53975" tIns="10795" rIns="53975" bIns="10795" anchor="t" anchorCtr="0" upright="1">
                          <a:noAutofit/>
                        </wps:bodyPr>
                      </wps:wsp>
                      <wps:wsp>
                        <wps:cNvPr id="2086" name="Text Box 159"/>
                        <wps:cNvSpPr txBox="1">
                          <a:spLocks noChangeArrowheads="1"/>
                        </wps:cNvSpPr>
                        <wps:spPr bwMode="auto">
                          <a:xfrm>
                            <a:off x="1938020" y="1873885"/>
                            <a:ext cx="12573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Стекловидный лед</w:t>
                              </w:r>
                            </w:p>
                            <w:p w:rsidR="00BB35CB" w:rsidRPr="00BB13F9" w:rsidRDefault="00BB35CB" w:rsidP="00593950">
                              <w:pPr>
                                <w:rPr>
                                  <w:rFonts w:ascii="Times New Roman" w:hAnsi="Times New Roman" w:cs="Times New Roman"/>
                                  <w:vertAlign w:val="superscript"/>
                                </w:rPr>
                              </w:pPr>
                              <w:r w:rsidRPr="00BB13F9">
                                <w:rPr>
                                  <w:rFonts w:ascii="Times New Roman" w:hAnsi="Times New Roman" w:cs="Times New Roman"/>
                                </w:rPr>
                                <w:t>Ρ=07-0,9 г/см</w:t>
                              </w:r>
                              <w:r w:rsidRPr="00BB13F9">
                                <w:rPr>
                                  <w:rFonts w:ascii="Times New Roman" w:hAnsi="Times New Roman" w:cs="Times New Roman"/>
                                  <w:vertAlign w:val="superscript"/>
                                </w:rPr>
                                <w:t>3</w:t>
                              </w:r>
                            </w:p>
                            <w:p w:rsidR="00BB35CB" w:rsidRPr="00EA7F6F" w:rsidRDefault="00BB35CB" w:rsidP="00593950"/>
                          </w:txbxContent>
                        </wps:txbx>
                        <wps:bodyPr rot="0" vert="horz" wrap="square" lIns="53975" tIns="10795" rIns="53975" bIns="10795" anchor="t" anchorCtr="0" upright="1">
                          <a:noAutofit/>
                        </wps:bodyPr>
                      </wps:wsp>
                      <wps:wsp>
                        <wps:cNvPr id="2087" name="Text Box 160"/>
                        <wps:cNvSpPr txBox="1">
                          <a:spLocks noChangeArrowheads="1"/>
                        </wps:cNvSpPr>
                        <wps:spPr bwMode="auto">
                          <a:xfrm>
                            <a:off x="3652520" y="771525"/>
                            <a:ext cx="6858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Мокрое покрытие</w:t>
                              </w:r>
                            </w:p>
                            <w:p w:rsidR="00BB35CB" w:rsidRPr="00BB13F9" w:rsidRDefault="00BB35CB" w:rsidP="00593950">
                              <w:pPr>
                                <w:rPr>
                                  <w:rFonts w:ascii="Times New Roman" w:hAnsi="Times New Roman" w:cs="Times New Roman"/>
                                  <w:vertAlign w:val="superscript"/>
                                </w:rPr>
                              </w:pPr>
                              <w:r w:rsidRPr="00BB13F9">
                                <w:rPr>
                                  <w:rFonts w:ascii="Times New Roman" w:hAnsi="Times New Roman" w:cs="Times New Roman"/>
                                </w:rPr>
                                <w:t>Ρ=1 г/см</w:t>
                              </w:r>
                              <w:r w:rsidRPr="00BB13F9">
                                <w:rPr>
                                  <w:rFonts w:ascii="Times New Roman" w:hAnsi="Times New Roman" w:cs="Times New Roman"/>
                                  <w:vertAlign w:val="superscript"/>
                                </w:rPr>
                                <w:t>3</w:t>
                              </w:r>
                            </w:p>
                            <w:p w:rsidR="00BB35CB" w:rsidRPr="00EA7F6F" w:rsidRDefault="00BB35CB" w:rsidP="00593950"/>
                          </w:txbxContent>
                        </wps:txbx>
                        <wps:bodyPr rot="0" vert="horz" wrap="square" lIns="53975" tIns="10795" rIns="53975" bIns="10795" anchor="t" anchorCtr="0" upright="1">
                          <a:noAutofit/>
                        </wps:bodyPr>
                      </wps:wsp>
                      <wps:wsp>
                        <wps:cNvPr id="2088" name="Text Box 161"/>
                        <wps:cNvSpPr txBox="1">
                          <a:spLocks noChangeArrowheads="1"/>
                        </wps:cNvSpPr>
                        <wps:spPr bwMode="auto">
                          <a:xfrm>
                            <a:off x="3538220" y="0"/>
                            <a:ext cx="5715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 xml:space="preserve">Сухое </w:t>
                              </w:r>
                              <w:proofErr w:type="gramStart"/>
                              <w:r w:rsidRPr="00BB13F9">
                                <w:rPr>
                                  <w:rFonts w:ascii="Times New Roman" w:hAnsi="Times New Roman" w:cs="Times New Roman"/>
                                </w:rPr>
                                <w:t>покры-тие</w:t>
                              </w:r>
                              <w:proofErr w:type="gramEnd"/>
                            </w:p>
                          </w:txbxContent>
                        </wps:txbx>
                        <wps:bodyPr rot="0" vert="horz" wrap="square" lIns="53975" tIns="10795" rIns="53975" bIns="10795" anchor="t" anchorCtr="0" upright="1">
                          <a:noAutofit/>
                        </wps:bodyPr>
                      </wps:wsp>
                      <wps:wsp>
                        <wps:cNvPr id="2089" name="Line 162"/>
                        <wps:cNvCnPr>
                          <a:cxnSpLocks noChangeShapeType="1"/>
                        </wps:cNvCnPr>
                        <wps:spPr bwMode="auto">
                          <a:xfrm>
                            <a:off x="1699260" y="1248410"/>
                            <a:ext cx="1792605" cy="63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090" name="Line 163"/>
                        <wps:cNvCnPr>
                          <a:cxnSpLocks noChangeShapeType="1"/>
                        </wps:cNvCnPr>
                        <wps:spPr bwMode="auto">
                          <a:xfrm flipV="1">
                            <a:off x="1709420" y="1212215"/>
                            <a:ext cx="635"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64"/>
                        <wps:cNvCnPr>
                          <a:cxnSpLocks noChangeShapeType="1"/>
                        </wps:cNvCnPr>
                        <wps:spPr bwMode="auto">
                          <a:xfrm flipH="1" flipV="1">
                            <a:off x="3499485" y="1212215"/>
                            <a:ext cx="635" cy="11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Text Box 165"/>
                        <wps:cNvSpPr txBox="1">
                          <a:spLocks noChangeArrowheads="1"/>
                        </wps:cNvSpPr>
                        <wps:spPr bwMode="auto">
                          <a:xfrm>
                            <a:off x="1938020" y="918845"/>
                            <a:ext cx="1143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Гололедопасный промежуток</w:t>
                              </w:r>
                            </w:p>
                          </w:txbxContent>
                        </wps:txbx>
                        <wps:bodyPr rot="0" vert="horz" wrap="square" lIns="53975" tIns="10795" rIns="53975" bIns="10795" anchor="t" anchorCtr="0" upright="1">
                          <a:noAutofit/>
                        </wps:bodyPr>
                      </wps:wsp>
                      <wps:wsp>
                        <wps:cNvPr id="2093" name="Text Box 166"/>
                        <wps:cNvSpPr txBox="1">
                          <a:spLocks noChangeArrowheads="1"/>
                        </wps:cNvSpPr>
                        <wps:spPr bwMode="auto">
                          <a:xfrm>
                            <a:off x="3195320" y="110490"/>
                            <a:ext cx="342900" cy="242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B35CB" w:rsidRDefault="00BB35CB" w:rsidP="00593950"/>
                            <w:p w:rsidR="00BB35CB" w:rsidRDefault="00BB35CB" w:rsidP="00593950"/>
                            <w:p w:rsidR="00BB35CB" w:rsidRPr="00EA7F6F" w:rsidRDefault="00BB35CB" w:rsidP="00593950"/>
                            <w:p w:rsidR="00BB35CB" w:rsidRDefault="00BB35CB" w:rsidP="00593950"/>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0,4</w:t>
                              </w: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 xml:space="preserve">0,3       </w:t>
                              </w: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0,1</w:t>
                              </w:r>
                            </w:p>
                          </w:txbxContent>
                        </wps:txbx>
                        <wps:bodyPr rot="0" vert="horz" wrap="square" lIns="91440" tIns="45720" rIns="91440" bIns="45720" anchor="t" anchorCtr="0" upright="1">
                          <a:noAutofit/>
                        </wps:bodyPr>
                      </wps:wsp>
                      <wps:wsp>
                        <wps:cNvPr id="2094" name="Text Box 167"/>
                        <wps:cNvSpPr txBox="1">
                          <a:spLocks noChangeArrowheads="1"/>
                        </wps:cNvSpPr>
                        <wps:spPr bwMode="auto">
                          <a:xfrm>
                            <a:off x="2509520" y="0"/>
                            <a:ext cx="92519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 xml:space="preserve">φ, </w:t>
                              </w:r>
                            </w:p>
                            <w:p w:rsidR="00BB35CB" w:rsidRPr="00BB13F9" w:rsidRDefault="00BB35CB" w:rsidP="00593950">
                              <w:pPr>
                                <w:rPr>
                                  <w:rFonts w:ascii="Times New Roman" w:hAnsi="Times New Roman" w:cs="Times New Roman"/>
                                </w:rPr>
                              </w:pPr>
                              <w:r w:rsidRPr="00BB13F9">
                                <w:rPr>
                                  <w:rFonts w:ascii="Times New Roman" w:hAnsi="Times New Roman" w:cs="Times New Roman"/>
                                </w:rPr>
                                <w:t>коэффициент сцепления</w:t>
                              </w:r>
                            </w:p>
                          </w:txbxContent>
                        </wps:txbx>
                        <wps:bodyPr rot="0" vert="horz" wrap="square" lIns="53975" tIns="10795" rIns="53975" bIns="1079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0" o:spid="_x0000_s1124" editas="canvas" style="position:absolute;margin-left:39.45pt;margin-top:9.6pt;width:405pt;height:279.7pt;z-index:251660288;mso-position-horizontal-relative:char;mso-position-vertical-relative:line" coordsize="51435,3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width:51435;height:35521;visibility:visible;mso-wrap-style:square">
                  <v:fill o:detectmouseclick="t"/>
                  <v:path o:connecttype="none"/>
                </v:shape>
                <v:shapetype id="_x0000_t202" coordsize="21600,21600" o:spt="202" path="m,l,21600r21600,l21600,xe">
                  <v:stroke joinstyle="miter"/>
                  <v:path gradientshapeok="t" o:connecttype="rect"/>
                </v:shapetype>
                <v:shape id="Text Box 132" o:spid="_x0000_s1126" type="#_x0000_t202" style="position:absolute;left:42240;top:12122;width:6858;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kW8YA&#10;AADdAAAADwAAAGRycy9kb3ducmV2LnhtbESPQWvCQBSE74X+h+UVetPd2iqaukoJFQp6MUrPj+wz&#10;mzb7NmQ3Mf333YLQ4zAz3zDr7egaMVAXas8anqYKBHHpTc2VhvNpN1mCCBHZYOOZNPxQgO3m/m6N&#10;mfFXPtJQxEokCIcMNdgY20zKUFpyGKa+JU7exXcOY5JdJU2H1wR3jZwptZAOa04LFlvKLZXfRe80&#10;yMNzf7G+f1/tX9p8t/8s1NeQa/34ML69gog0xv/wrf1hNMzUfAV/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LkW8YAAADdAAAADwAAAAAAAAAAAAAAAACYAgAAZHJz&#10;L2Rvd25yZXYueG1sUEsFBgAAAAAEAAQA9QAAAIsDA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φ</w:t>
                        </w:r>
                        <w:r w:rsidRPr="00BB13F9">
                          <w:rPr>
                            <w:rFonts w:ascii="Times New Roman" w:hAnsi="Times New Roman" w:cs="Times New Roman"/>
                            <w:vertAlign w:val="subscript"/>
                          </w:rPr>
                          <w:t>доп</w:t>
                        </w:r>
                        <w:r w:rsidRPr="00BB13F9">
                          <w:rPr>
                            <w:rFonts w:ascii="Times New Roman" w:hAnsi="Times New Roman" w:cs="Times New Roman"/>
                          </w:rPr>
                          <w:t>=0,28</w:t>
                        </w:r>
                      </w:p>
                    </w:txbxContent>
                  </v:textbox>
                </v:shape>
                <v:shape id="Text Box 133" o:spid="_x0000_s1127" type="#_x0000_t202" style="position:absolute;left:3378;top:7715;width:5715;height:6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e8IA&#10;AADdAAAADwAAAGRycy9kb3ducmV2LnhtbERPz2vCMBS+C/sfwhvspoluyKxGGWXCwF2sw/OjeTbV&#10;5qU0ae3+++Uw8Pjx/d7sRteIgbpQe9YwnykQxKU3NVcafk776TuIEJENNp5Jwy8F2G2fJhvMjL/z&#10;kYYiViKFcMhQg42xzaQMpSWHYeZb4sRdfOcwJthV0nR4T+GukQulltJhzanBYku5pfJW9E6D/H7t&#10;L9b3n6vDW5vvD+dCXYdc65fn8WMNItIYH+J/95fRsFDLtD+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Id7wgAAAN0AAAAPAAAAAAAAAAAAAAAAAJgCAABkcnMvZG93&#10;bnJldi54bWxQSwUGAAAAAAQABAD1AAAAhwM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Рыхлый снег</w:t>
                        </w:r>
                      </w:p>
                      <w:p w:rsidR="00BB35CB" w:rsidRPr="00AF4458" w:rsidRDefault="00BB35CB" w:rsidP="00593950">
                        <w:pPr>
                          <w:rPr>
                            <w:vertAlign w:val="superscript"/>
                          </w:rPr>
                        </w:pPr>
                        <w:r w:rsidRPr="00BB13F9">
                          <w:rPr>
                            <w:rFonts w:ascii="Times New Roman" w:hAnsi="Times New Roman" w:cs="Times New Roman"/>
                          </w:rPr>
                          <w:t>Ρ=0,06-0,2</w:t>
                        </w:r>
                        <w:r>
                          <w:t xml:space="preserve"> г/см</w:t>
                        </w:r>
                        <w:r>
                          <w:rPr>
                            <w:vertAlign w:val="superscript"/>
                          </w:rPr>
                          <w:t>3</w:t>
                        </w:r>
                      </w:p>
                    </w:txbxContent>
                  </v:textbox>
                </v:shape>
                <v:shape id="Text Box 134" o:spid="_x0000_s1128" type="#_x0000_t202" style="position:absolute;left:2286;top:26454;width:45669;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9IcUA&#10;AADdAAAADwAAAGRycy9kb3ducmV2LnhtbESP0WrCQBRE3wv+w3IFX6RulBIkuooIgj5Yq/UDLtlr&#10;Npq9G7Jrkv59Vyj0cZiZM8xy3dtKtNT40rGC6SQBQZw7XXKh4Pq9e5+D8AFZY+WYFPyQh/Vq8LbE&#10;TLuOz9ReQiEihH2GCkwIdSalzw1Z9BNXE0fv5hqLIcqmkLrBLsJtJWdJkkqLJccFgzVtDeWPy9Mq&#10;OB/M15g/jsdKyza9Xz+fp24+Vmo07DcLEIH68B/+a++1glmSTuH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n0hxQAAAN0AAAAPAAAAAAAAAAAAAAAAAJgCAABkcnMv&#10;ZG93bnJldi54bWxQSwUGAAAAAAQABAD1AAAAigMAAAAA&#10;" filled="f" strokecolor="white">
                  <v:textbox>
                    <w:txbxContent>
                      <w:p w:rsidR="00BB35CB" w:rsidRPr="00BB13F9" w:rsidRDefault="00BB35CB" w:rsidP="00593950">
                        <w:pPr>
                          <w:rPr>
                            <w:rFonts w:ascii="Times New Roman" w:hAnsi="Times New Roman" w:cs="Times New Roman"/>
                            <w:lang w:val="en-US"/>
                          </w:rPr>
                        </w:pPr>
                        <w:r w:rsidRPr="00BB13F9">
                          <w:rPr>
                            <w:rFonts w:ascii="Times New Roman" w:hAnsi="Times New Roman" w:cs="Times New Roman"/>
                          </w:rPr>
                          <w:t xml:space="preserve">-12          -10          -8           -6           -4           -2            0             2      </w:t>
                        </w:r>
                        <w:r w:rsidRPr="00BB13F9">
                          <w:rPr>
                            <w:rFonts w:ascii="Times New Roman" w:hAnsi="Times New Roman" w:cs="Times New Roman"/>
                            <w:lang w:val="en-US"/>
                          </w:rPr>
                          <w:t>t</w:t>
                        </w:r>
                        <w:r w:rsidRPr="00BB13F9">
                          <w:rPr>
                            <w:rFonts w:ascii="Times New Roman" w:hAnsi="Times New Roman" w:cs="Times New Roman"/>
                          </w:rPr>
                          <w:t>, температура</w:t>
                        </w:r>
                      </w:p>
                      <w:p w:rsidR="00BB35CB" w:rsidRPr="00EA7F6F" w:rsidRDefault="00BB35CB" w:rsidP="00593950">
                        <w:pPr>
                          <w:jc w:val="right"/>
                        </w:pPr>
                        <w:r w:rsidRPr="00EA7F6F">
                          <w:t xml:space="preserve">воздуха </w:t>
                        </w:r>
                        <w:r w:rsidRPr="00EA7F6F">
                          <w:rPr>
                            <w:vertAlign w:val="superscript"/>
                          </w:rPr>
                          <w:t>0</w:t>
                        </w:r>
                        <w:r w:rsidRPr="00EA7F6F">
                          <w:t>С</w:t>
                        </w:r>
                      </w:p>
                    </w:txbxContent>
                  </v:textbox>
                </v:shape>
                <v:line id="Line 135" o:spid="_x0000_s1129" style="position:absolute;visibility:visible;mso-wrap-style:square" from="4572,25342" to="44577,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line id="Line 136" o:spid="_x0000_s1130" style="position:absolute;flip:y;visibility:visible;mso-wrap-style:square" from="32004,3308" to="32010,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oscAAADdAAAADwAAAGRycy9kb3ducmV2LnhtbESPQWsCMRSE70L/Q3gFL0WztUXsahQR&#10;hB68VGWlt+fmdbPs5mVNUt3++6ZQ8DjMzDfMYtXbVlzJh9qxgudxBoK4dLrmSsHxsB3NQISIrLF1&#10;TAp+KMBq+TBYYK7djT/ouo+VSBAOOSowMXa5lKE0ZDGMXUecvC/nLcYkfSW1x1uC21ZOsmwqLdac&#10;Fgx2tDFUNvtvq0DOdk8Xvz6/NkVzOr2Zoiy6z51Sw8d+PQcRqY/38H/7XSuYZNM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v+ixwAAAN0AAAAPAAAAAAAA&#10;AAAAAAAAAKECAABkcnMvZG93bnJldi54bWxQSwUGAAAAAAQABAD5AAAAlQMAAAAA&#10;"/>
                <v:line id="Line 137" o:spid="_x0000_s1131" style="position:absolute;flip:y;visibility:visible;mso-wrap-style:square" from="22809,25349" to="22815,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n1scAAADdAAAADwAAAGRycy9kb3ducmV2LnhtbESPQWsCMRSE74X+h/CEXopmFRFdjSJC&#10;oQcv1bLS23Pz3Cy7edkmqW7/fVMQPA4z8w2z2vS2FVfyoXasYDzKQBCXTtdcKfg8vg3nIEJE1tg6&#10;JgW/FGCzfn5aYa7djT/oeoiVSBAOOSowMXa5lKE0ZDGMXEecvIvzFmOSvpLa4y3BbSsnWTaTFmtO&#10;CwY72hkqm8OPVSDn+9dvvz1Pm6I5nRamKIvua6/Uy6DfLkFE6uMjfG+/awWTbDaF/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2fWxwAAAN0AAAAPAAAAAAAA&#10;AAAAAAAAAKECAABkcnMvZG93bnJldi54bWxQSwUGAAAAAAQABAD5AAAAlQMAAAAA&#10;"/>
                <v:line id="Line 138" o:spid="_x0000_s1132" style="position:absolute;flip:y;visibility:visible;mso-wrap-style:square" from="18237,25349" to="18243,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fCTccAAADdAAAADwAAAGRycy9kb3ducmV2LnhtbESPQWsCMRSE70L/Q3gFL0WzlVbsahQR&#10;hB68VGWlt+fmdbPs5mVNUt3++6ZQ8DjMzDfMYtXbVlzJh9qxgudxBoK4dLrmSsHxsB3NQISIrLF1&#10;TAp+KMBq+TBYYK7djT/ouo+VSBAOOSowMXa5lKE0ZDGMXUecvC/nLcYkfSW1x1uC21ZOsmwqLdac&#10;Fgx2tDFUNvtvq0DOdk8Xvz6/NEVzOr2Zoiy6z51Sw8d+PQcRqY/38H/7XSuYZNN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8JNxwAAAN0AAAAPAAAAAAAA&#10;AAAAAAAAAKECAABkcnMvZG93bnJldi54bWxQSwUGAAAAAAQABAD5AAAAlQMAAAAA&#10;"/>
                <v:line id="Line 139" o:spid="_x0000_s1133" style="position:absolute;flip:y;visibility:visible;mso-wrap-style:square" from="13665,25349" to="13671,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cOscAAADdAAAADwAAAGRycy9kb3ducmV2LnhtbESPzWrDMBCE74W+g9hCLyWRG4JJnSgh&#10;FAo95JIfHHrbWBvL2Fq5kpq4b18VAjkOM/MNs1gNthMX8qFxrOB1nIEgrpxuuFZw2H+MZiBCRNbY&#10;OSYFvxRgtXx8WGCh3ZW3dNnFWiQIhwIVmBj7QspQGbIYxq4nTt7ZeYsxSV9L7fGa4LaTkyzLpcWG&#10;04LBnt4NVe3uxyqQs83Lt1+fpm3ZHo9vpqzK/muj1PPTsJ6DiDTEe/jW/tQKJlm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Vw6xwAAAN0AAAAPAAAAAAAA&#10;AAAAAAAAAKECAABkcnMvZG93bnJldi54bWxQSwUGAAAAAAQABAD5AAAAlQMAAAAA&#10;"/>
                <v:line id="Line 140" o:spid="_x0000_s1134" style="position:absolute;flip:y;visibility:visible;mso-wrap-style:square" from="9093,25349" to="9099,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5occAAADdAAAADwAAAGRycy9kb3ducmV2LnhtbESPQWsCMRSE70L/Q3gFL0WzlWJ1axQp&#10;FHrwopYVb8/N62bZzcs2ibr9941Q8DjMzDfMYtXbVlzIh9qxgudxBoK4dLrmSsHX/mM0AxEissbW&#10;MSn4pQCr5cNggbl2V97SZRcrkSAcclRgYuxyKUNpyGIYu444ed/OW4xJ+kpqj9cEt62cZNlUWqw5&#10;LRjs6N1Q2ezOVoGcbZ5+/Pr00hTN4TA3RVl0x41Sw8d+/QYiUh/v4f/2p1Ywyaav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fmhxwAAAN0AAAAPAAAAAAAA&#10;AAAAAAAAAKECAABkcnMvZG93bnJldi54bWxQSwUGAAAAAAQABAD5AAAAlQMAAAAA&#10;"/>
                <v:line id="Line 141" o:spid="_x0000_s1135" style="position:absolute;flip:y;visibility:visible;mso-wrap-style:square" from="27381,25349" to="27387,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t08QAAADdAAAADwAAAGRycy9kb3ducmV2LnhtbERPy2oCMRTdC/2HcAtupGYUEZ0aRQpC&#10;F258MOLudnI7GWZyM01SHf++WRRcHs57teltK27kQ+1YwWScgSAuna65UnA+7d4WIEJE1tg6JgUP&#10;CrBZvwxWmGt35wPdjrESKYRDjgpMjF0uZSgNWQxj1xEn7tt5izFBX0nt8Z7CbSunWTaXFmtODQY7&#10;+jBUNsdfq0Au9qMfv/2aNUVzuSxNURbdda/U8LXfvoOI1Men+N/9qRVMs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m3TxAAAAN0AAAAPAAAAAAAAAAAA&#10;AAAAAKECAABkcnMvZG93bnJldi54bWxQSwUGAAAAAAQABAD5AAAAkgMAAAAA&#10;"/>
                <v:line id="Line 142" o:spid="_x0000_s1136" style="position:absolute;flip:y;visibility:visible;mso-wrap-style:square" from="4521,25349" to="4527,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ISMcAAADdAAAADwAAAGRycy9kb3ducmV2LnhtbESPQWsCMRSE70L/Q3gFL1KzlSK6GkUK&#10;hR681JZdenvdPDfLbl62SarrvzdCweMwM98w6+1gO3EiHxrHCp6nGQjiyumGawVfn29PCxAhImvs&#10;HJOCCwXYbh5Ga8y1O/MHnQ6xFgnCIUcFJsY+lzJUhiyGqeuJk3d03mJM0tdSezwnuO3kLMvm0mLD&#10;acFgT6+GqvbwZxXIxX7y63c/L23RluXSFFXRf++VGj8OuxWISEO8h//b71rBLJsv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shIxwAAAN0AAAAPAAAAAAAA&#10;AAAAAAAAAKECAABkcnMvZG93bnJldi54bWxQSwUGAAAAAAQABAD5AAAAlQMAAAAA&#10;"/>
                <v:line id="Line 143" o:spid="_x0000_s1137" style="position:absolute;flip:y;visibility:visible;mso-wrap-style:square" from="32004,25349" to="32010,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line id="Line 144" o:spid="_x0000_s1138" style="position:absolute;flip:y;visibility:visible;mso-wrap-style:square" from="36525,25349" to="36531,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Sk8cAAADdAAAADwAAAGRycy9kb3ducmV2LnhtbESPQWsCMRSE7wX/Q3hCL0WzSqm6GkUK&#10;hR68VGXF23Pz3Cy7edkmqW7/fVMo9DjMzDfMatPbVtzIh9qxgsk4A0FcOl1zpeB4eBvNQYSIrLF1&#10;TAq+KcBmPXhYYa7dnT/oto+VSBAOOSowMXa5lKE0ZDGMXUecvKvzFmOSvpLa4z3BbSunWfYiLdac&#10;Fgx29GqobPZfVoGc754+/fby3BTN6bQwRVl0551Sj8N+uwQRqY//4b/2u1YwzW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VKTxwAAAN0AAAAPAAAAAAAA&#10;AAAAAAAAAKECAABkcnMvZG93bnJldi54bWxQSwUGAAAAAAQABAD5AAAAlQMAAAAA&#10;"/>
                <v:line id="Line 145" o:spid="_x0000_s1139" style="position:absolute;flip:y;visibility:visible;mso-wrap-style:square" from="41097,25349" to="41103,2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M5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zkxwAAAN0AAAAPAAAAAAAA&#10;AAAAAAAAAKECAABkcnMvZG93bnJldi54bWxQSwUGAAAAAAQABAD5AAAAlQMAAAAA&#10;"/>
                <v:line id="Line 146" o:spid="_x0000_s1140" style="position:absolute;visibility:visible;mso-wrap-style:square" from="31642,20935" to="32435,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ZgMcAAADdAAAADwAAAGRycy9kb3ducmV2LnhtbESPQWvCQBSE70L/w/IKvemmCqmkriIt&#10;BfUgVQvt8Zl9JrHZt2F3TeK/7xYEj8PMfMPMFr2pRUvOV5YVPI8SEMS51RUXCr4OH8MpCB+QNdaW&#10;ScGVPCzmD4MZZtp2vKN2HwoRIewzVFCG0GRS+rwkg35kG+LonawzGKJ0hdQOuwg3tRwnSSoNVhwX&#10;SmzoraT8d38xCraTz7Rdrjer/nudHvP33fHn3Dmlnh775SuIQH24h2/tlVYwTl4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BmAxwAAAN0AAAAPAAAAAAAA&#10;AAAAAAAAAKECAABkcnMvZG93bnJldi54bWxQSwUGAAAAAAQABAD5AAAAlQMAAAAA&#10;"/>
                <v:line id="Line 147" o:spid="_x0000_s1141" style="position:absolute;visibility:visible;mso-wrap-style:square" from="31642,16535" to="32435,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148" o:spid="_x0000_s1142" style="position:absolute;visibility:visible;mso-wrap-style:square" from="31635,12122" to="32429,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kb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Ukb8gAAADdAAAADwAAAAAA&#10;AAAAAAAAAAChAgAAZHJzL2Rvd25yZXYueG1sUEsFBgAAAAAEAAQA+QAAAJYDAAAAAA==&#10;"/>
                <v:line id="Line 149" o:spid="_x0000_s1143" style="position:absolute;visibility:visible;mso-wrap-style:square" from="31635,7715" to="32429,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GMcAAADdAAAADwAAAGRycy9kb3ducmV2LnhtbESPQWvCQBSE7wX/w/IEb3VThbR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7oYxwAAAN0AAAAPAAAAAAAA&#10;AAAAAAAAAKECAABkcnMvZG93bnJldi54bWxQSwUGAAAAAAQABAD5AAAAlQMAAAAA&#10;"/>
                <v:line id="Line 150" o:spid="_x0000_s1144" style="position:absolute;visibility:visible;mso-wrap-style:square" from="31635,3302" to="3242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151" o:spid="_x0000_s1145" style="position:absolute;visibility:visible;mso-wrap-style:square" from="31642,13227" to="32435,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L8cQAAADdAAAADwAAAGRycy9kb3ducmV2LnhtbERPy2rCQBTdF/yH4Qru6kSFtERHEUtB&#10;uyj1Abq8Zq5JNHMnzEyT9O87i0KXh/NerHpTi5acrywrmIwTEMS51RUXCk7H9+dXED4ga6wtk4If&#10;8rBaDp4WmGnb8Z7aQyhEDGGfoYIyhCaT0uclGfRj2xBH7madwRChK6R22MVwU8tpkqTSYMWxocSG&#10;NiXlj8O3UfA5+0rb9e5j25936TV/218v984pNRr26zmIQH34F/+5t1rBNHm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vxxAAAAN0AAAAPAAAAAAAAAAAA&#10;AAAAAKECAABkcnMvZG93bnJldi54bWxQSwUGAAAAAAQABAD5AAAAkgMAAAAA&#10;"/>
                <v:line id="Line 152" o:spid="_x0000_s1146" style="position:absolute;flip:y;visibility:visible;mso-wrap-style:square" from="4521,13773" to="43383,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yGccAAADdAAAADwAAAGRycy9kb3ducmV2LnhtbESPQWvCQBSE70L/w/IKvekmUtqYuoZS&#10;ahEvou3B4zP7msRk34bsJqb/3hUKHoeZ+YZZZqNpxECdqywriGcRCOLc6ooLBT/f62kCwnlkjY1l&#10;UvBHDrLVw2SJqbYX3tNw8IUIEHYpKii9b1MpXV6SQTezLXHwfm1n0AfZFVJ3eAlw08h5FL1IgxWH&#10;hRJb+igprw+9UVDzVp7OX7s4PiXV5vl4Ttb9Z6LU0+P4/gbC0+jv4f/2RiuYR68LuL0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1vIZxwAAAN0AAAAPAAAAAAAA&#10;AAAAAAAAAKECAABkcnMvZG93bnJldi54bWxQSwUGAAAAAAQABAD5AAAAlQMAAAAA&#10;">
                  <v:stroke dashstyle="longDashDot"/>
                </v:line>
                <v:line id="Line 153" o:spid="_x0000_s1147" style="position:absolute;flip:y;visibility:visible;mso-wrap-style:square" from="18237,13227" to="18243,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hDsEAAADdAAAADwAAAGRycy9kb3ducmV2LnhtbERPz2uDMBS+F/Y/hDforcYJHcWZljK6&#10;MUYvs/P+NK9Ral7EZOr+++Yw2PHj+10cFtuLiUbfOVbwlKQgiBunOzYKvi9vmx0IH5A19o5JwS95&#10;OOwfVgXm2s38RVMZjIgh7HNU0IYw5FL6piWLPnEDceSubrQYIhyN1CPOMdz2MkvTZ2mx49jQ4kCv&#10;LTW38scqqE/HynzW1clmfNbvZlvWLEul1o/L8QVEoCX8i//cH1pBlu7i/vgmPgG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BCEOwQAAAN0AAAAPAAAAAAAAAAAAAAAA&#10;AKECAABkcnMvZG93bnJldi54bWxQSwUGAAAAAAQABAD5AAAAjwMAAAAA&#10;">
                  <v:stroke dashstyle="dash"/>
                </v:line>
                <v:shape id="Freeform 154" o:spid="_x0000_s1148" style="position:absolute;left:4019;top:11811;width:36982;height:10648;visibility:visible;mso-wrap-style:square;v-text-anchor:top" coordsize="5824,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HG8UA&#10;AADdAAAADwAAAGRycy9kb3ducmV2LnhtbESPQWvCQBSE7wX/w/KE3upuUikaXSUILb0VoxR6e2Sf&#10;STD7Nuyumv77riD0OMzMN8x6O9peXMmHzrGGbKZAENfOdNxoOB7eXxYgQkQ22DsmDb8UYLuZPK2x&#10;MO7Ge7pWsREJwqFADW2MQyFlqFuyGGZuIE7eyXmLMUnfSOPxluC2l7lSb9Jix2mhxYF2LdXn6mI1&#10;qOVP5i+7Y15+zauhV+WHebXfWj9Px3IFItIY/8OP9qfRkKtFBvc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UcbxQAAAN0AAAAPAAAAAAAAAAAAAAAAAJgCAABkcnMv&#10;ZG93bnJldi54bWxQSwUGAAAAAAQABAD1AAAAigMAAAAA&#10;" path="m,495v200,82,834,366,1203,515c1572,1159,1869,1272,2216,1387v347,115,757,270,1072,311c3603,1739,3872,1702,4105,1634v233,-68,390,-190,580,-344c4875,1136,5054,924,5244,709,5434,494,5703,148,5824,e" filled="f">
                  <v:path arrowok="t" o:connecttype="custom" o:connectlocs="0,303118;763905,618484;1407160,849344;2087880,1039788;2606675,1000597;2974975,789945;3329940,434164;3698240,0" o:connectangles="0,0,0,0,0,0,0,0"/>
                </v:shape>
                <v:line id="Line 155" o:spid="_x0000_s1149" style="position:absolute;flip:y;visibility:visible;mso-wrap-style:square" from="27374,17633" to="27381,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a4sIAAADdAAAADwAAAGRycy9kb3ducmV2LnhtbESPQYvCMBSE78L+h/AWvGm6hRXpGkXE&#10;lUW8WPX+2rxNi81LaaLWf28EweMwM98ws0VvG3GlzteOFXyNExDEpdM1GwXHw+9oCsIHZI2NY1Jw&#10;Jw+L+cdghpl2N97TNQ9GRAj7DBVUIbSZlL6syKIfu5Y4ev+usxii7IzUHd4i3DYyTZKJtFhzXKiw&#10;pVVF5Tm/WAXFenky2+K0tinv9MZ85wXLXKnhZ7/8ARGoD+/wq/2nFaTJNIXnm/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oa4sIAAADdAAAADwAAAAAAAAAAAAAA&#10;AAChAgAAZHJzL2Rvd25yZXYueG1sUEsFBgAAAAAEAAQA+QAAAJADAAAAAA==&#10;">
                  <v:stroke dashstyle="dash"/>
                </v:line>
                <v:line id="Line 156" o:spid="_x0000_s1150" style="position:absolute;flip:y;visibility:visible;mso-wrap-style:square" from="36518,8820" to="36525,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ecQAAADdAAAADwAAAGRycy9kb3ducmV2LnhtbESPQWvCQBSE70L/w/KE3nRjSkVS1xCK&#10;LaX0Yqz3l+xzE8y+Ddmtxn/vFgSPw8x8w6zz0XbiTINvHStYzBMQxLXTLRsFv/uP2QqED8gaO8ek&#10;4Eoe8s3TZI2Zdhfe0bkMRkQI+wwVNCH0mZS+bsiin7ueOHpHN1gMUQ5G6gEvEW47mSbJUlpsOS40&#10;2NN7Q/Wp/LMKqm1xMN/VYWtT/tGf5rWsWJZKPU/H4g1EoDE8wvf2l1aQJqsX+H8Tn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r95xAAAAN0AAAAPAAAAAAAAAAAA&#10;AAAAAKECAABkcnMvZG93bnJldi54bWxQSwUGAAAAAAQABAD5AAAAkgMAAAAA&#10;">
                  <v:stroke dashstyle="dash"/>
                </v:line>
                <v:line id="Line 157" o:spid="_x0000_s1151" style="position:absolute;flip:y;visibility:visible;mso-wrap-style:square" from="9093,8820" to="9099,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nDcQAAADdAAAADwAAAGRycy9kb3ducmV2LnhtbESPQWvCQBSE70L/w/KE3nRjaEVS1xCK&#10;LaX0Yqz3l+xzE8y+Ddmtxn/vFgSPw8x8w6zz0XbiTINvHStYzBMQxLXTLRsFv/uP2QqED8gaO8ek&#10;4Eoe8s3TZI2Zdhfe0bkMRkQI+wwVNCH0mZS+bsiin7ueOHpHN1gMUQ5G6gEvEW47mSbJUlpsOS40&#10;2NN7Q/Wp/LMKqm1xMN/VYWtT/tGf5rWsWJZKPU/H4g1EoDE8wvf2l1aQJqsX+H8Tn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ycNxAAAAN0AAAAPAAAAAAAAAAAA&#10;AAAAAKECAABkcnMvZG93bnJldi54bWxQSwUGAAAAAAQABAD5AAAAkgMAAAAA&#10;">
                  <v:stroke dashstyle="dash"/>
                </v:line>
                <v:shape id="Text Box 158" o:spid="_x0000_s1152" type="#_x0000_t202" style="position:absolute;left:9093;top:11087;width:9144;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YA&#10;AADdAAAADwAAAGRycy9kb3ducmV2LnhtbESPQWvCQBSE74X+h+UVvOlubS02dZUSKhT0Ylp6fmSf&#10;2bTZtyG7ifHfu4LQ4zAz3zCrzegaMVAXas8aHmcKBHHpTc2Vhu+v7XQJIkRkg41n0nCmAJv1/d0K&#10;M+NPfKChiJVIEA4ZarAxtpmUobTkMMx8S5y8o+8cxiS7SpoOTwnuGjlX6kU6rDktWGwpt1T+Fb3T&#10;IPdP/dH6/uN199zm291PoX6HXOvJw/j+BiLSGP/Dt/an0TBXywV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GcYAAADdAAAADwAAAAAAAAAAAAAAAACYAgAAZHJz&#10;L2Rvd25yZXYueG1sUEsFBgAAAAAEAAQA9QAAAIsDAAAAAA==&#10;" filled="f" stroked="f">
                  <v:textbox inset="4.25pt,.85pt,4.25pt,.85pt">
                    <w:txbxContent>
                      <w:p w:rsidR="00BB35CB" w:rsidRPr="00BB13F9" w:rsidRDefault="00BB35CB" w:rsidP="00593950">
                        <w:pPr>
                          <w:rPr>
                            <w:rFonts w:ascii="Times New Roman" w:hAnsi="Times New Roman" w:cs="Times New Roman"/>
                            <w:sz w:val="20"/>
                            <w:szCs w:val="20"/>
                          </w:rPr>
                        </w:pPr>
                        <w:r w:rsidRPr="00BB13F9">
                          <w:rPr>
                            <w:rFonts w:ascii="Times New Roman" w:hAnsi="Times New Roman" w:cs="Times New Roman"/>
                            <w:sz w:val="20"/>
                            <w:szCs w:val="20"/>
                          </w:rPr>
                          <w:t>Снежный накат</w:t>
                        </w:r>
                      </w:p>
                      <w:p w:rsidR="00BB35CB" w:rsidRPr="00BB13F9" w:rsidRDefault="00BB35CB" w:rsidP="00593950">
                        <w:pPr>
                          <w:ind w:right="-172" w:hanging="180"/>
                          <w:rPr>
                            <w:sz w:val="20"/>
                            <w:szCs w:val="20"/>
                            <w:vertAlign w:val="superscript"/>
                          </w:rPr>
                        </w:pPr>
                        <w:r w:rsidRPr="00BB13F9">
                          <w:rPr>
                            <w:rFonts w:ascii="Times New Roman" w:hAnsi="Times New Roman" w:cs="Times New Roman"/>
                            <w:sz w:val="20"/>
                            <w:szCs w:val="20"/>
                          </w:rPr>
                          <w:t>Ρ=0,3-0,6 г/</w:t>
                        </w:r>
                        <w:r w:rsidRPr="00BB13F9">
                          <w:rPr>
                            <w:sz w:val="20"/>
                            <w:szCs w:val="20"/>
                          </w:rPr>
                          <w:t>см</w:t>
                        </w:r>
                        <w:r w:rsidRPr="00BB13F9">
                          <w:rPr>
                            <w:sz w:val="20"/>
                            <w:szCs w:val="20"/>
                            <w:vertAlign w:val="superscript"/>
                          </w:rPr>
                          <w:t>3</w:t>
                        </w:r>
                      </w:p>
                      <w:p w:rsidR="00BB35CB" w:rsidRPr="00EA7F6F" w:rsidRDefault="00BB35CB" w:rsidP="00593950"/>
                    </w:txbxContent>
                  </v:textbox>
                </v:shape>
                <v:shape id="Text Box 159" o:spid="_x0000_s1153" type="#_x0000_t202" style="position:absolute;left:19380;top:18738;width:12573;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cbsUA&#10;AADdAAAADwAAAGRycy9kb3ducmV2LnhtbESPQWvCQBSE74X+h+UVequ71SI2dZUSFAp6MZaeH9ln&#10;Nm32bchuYvz3bkHwOMzMN8xyPbpGDNSF2rOG14kCQVx6U3Ol4fu4fVmACBHZYOOZNFwowHr1+LDE&#10;zPgzH2goYiUShEOGGmyMbSZlKC05DBPfEifv5DuHMcmukqbDc4K7Rk6VmkuHNacFiy3llsq/onca&#10;5H7Wn6zvN++7tzbf7n4K9TvkWj8/jZ8fICKN8R6+tb+MhqlazOH/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VxuxQAAAN0AAAAPAAAAAAAAAAAAAAAAAJgCAABkcnMv&#10;ZG93bnJldi54bWxQSwUGAAAAAAQABAD1AAAAigM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Стекловидный лед</w:t>
                        </w:r>
                      </w:p>
                      <w:p w:rsidR="00BB35CB" w:rsidRPr="00BB13F9" w:rsidRDefault="00BB35CB" w:rsidP="00593950">
                        <w:pPr>
                          <w:rPr>
                            <w:rFonts w:ascii="Times New Roman" w:hAnsi="Times New Roman" w:cs="Times New Roman"/>
                            <w:vertAlign w:val="superscript"/>
                          </w:rPr>
                        </w:pPr>
                        <w:r w:rsidRPr="00BB13F9">
                          <w:rPr>
                            <w:rFonts w:ascii="Times New Roman" w:hAnsi="Times New Roman" w:cs="Times New Roman"/>
                          </w:rPr>
                          <w:t>Ρ=07-0,9 г/см</w:t>
                        </w:r>
                        <w:r w:rsidRPr="00BB13F9">
                          <w:rPr>
                            <w:rFonts w:ascii="Times New Roman" w:hAnsi="Times New Roman" w:cs="Times New Roman"/>
                            <w:vertAlign w:val="superscript"/>
                          </w:rPr>
                          <w:t>3</w:t>
                        </w:r>
                      </w:p>
                      <w:p w:rsidR="00BB35CB" w:rsidRPr="00EA7F6F" w:rsidRDefault="00BB35CB" w:rsidP="00593950"/>
                    </w:txbxContent>
                  </v:textbox>
                </v:shape>
                <v:shape id="Text Box 160" o:spid="_x0000_s1154" type="#_x0000_t202" style="position:absolute;left:36525;top:7715;width:6858;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59cYA&#10;AADdAAAADwAAAGRycy9kb3ducmV2LnhtbESPQWvCQBSE74X+h+UVvOlubbE2dZUSKhT0Ylp6fmSf&#10;2bTZtyG7ifHfu4LQ4zAz3zCrzegaMVAXas8aHmcKBHHpTc2Vhu+v7XQJIkRkg41n0nCmAJv1/d0K&#10;M+NPfKChiJVIEA4ZarAxtpmUobTkMMx8S5y8o+8cxiS7SpoOTwnuGjlXaiEd1pwWLLaUWyr/it5p&#10;kPun/mh9//G6e27z7e6nUL9DrvXkYXx/AxFpjP/hW/vTaJir5Qtc36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H59cYAAADdAAAADwAAAAAAAAAAAAAAAACYAgAAZHJz&#10;L2Rvd25yZXYueG1sUEsFBgAAAAAEAAQA9QAAAIsDA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Мокрое покрытие</w:t>
                        </w:r>
                      </w:p>
                      <w:p w:rsidR="00BB35CB" w:rsidRPr="00BB13F9" w:rsidRDefault="00BB35CB" w:rsidP="00593950">
                        <w:pPr>
                          <w:rPr>
                            <w:rFonts w:ascii="Times New Roman" w:hAnsi="Times New Roman" w:cs="Times New Roman"/>
                            <w:vertAlign w:val="superscript"/>
                          </w:rPr>
                        </w:pPr>
                        <w:r w:rsidRPr="00BB13F9">
                          <w:rPr>
                            <w:rFonts w:ascii="Times New Roman" w:hAnsi="Times New Roman" w:cs="Times New Roman"/>
                          </w:rPr>
                          <w:t>Ρ=1 г/см</w:t>
                        </w:r>
                        <w:r w:rsidRPr="00BB13F9">
                          <w:rPr>
                            <w:rFonts w:ascii="Times New Roman" w:hAnsi="Times New Roman" w:cs="Times New Roman"/>
                            <w:vertAlign w:val="superscript"/>
                          </w:rPr>
                          <w:t>3</w:t>
                        </w:r>
                      </w:p>
                      <w:p w:rsidR="00BB35CB" w:rsidRPr="00EA7F6F" w:rsidRDefault="00BB35CB" w:rsidP="00593950"/>
                    </w:txbxContent>
                  </v:textbox>
                </v:shape>
                <v:shape id="Text Box 161" o:spid="_x0000_s1155" type="#_x0000_t202" style="position:absolute;left:35382;width:5715;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th8IA&#10;AADdAAAADwAAAGRycy9kb3ducmV2LnhtbERPz2vCMBS+D/wfwhvsNpM5GVqNImXCQC+rY+dH82yq&#10;zUtp0tr998tB8Pjx/V5vR9eIgbpQe9bwNlUgiEtvaq40/Jz2rwsQISIbbDyThj8KsN1MntaYGX/j&#10;bxqKWIkUwiFDDTbGNpMylJYchqlviRN39p3DmGBXSdPhLYW7Rs6U+pAOa04NFlvKLZXXonca5PG9&#10;P1vffy4P8zbfH34LdRlyrV+ex90KRKQxPsR395fRMFOLNDe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m2HwgAAAN0AAAAPAAAAAAAAAAAAAAAAAJgCAABkcnMvZG93&#10;bnJldi54bWxQSwUGAAAAAAQABAD1AAAAhwM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 xml:space="preserve">Сухое </w:t>
                        </w:r>
                        <w:proofErr w:type="gramStart"/>
                        <w:r w:rsidRPr="00BB13F9">
                          <w:rPr>
                            <w:rFonts w:ascii="Times New Roman" w:hAnsi="Times New Roman" w:cs="Times New Roman"/>
                          </w:rPr>
                          <w:t>покры-тие</w:t>
                        </w:r>
                        <w:proofErr w:type="gramEnd"/>
                      </w:p>
                    </w:txbxContent>
                  </v:textbox>
                </v:shape>
                <v:line id="Line 162" o:spid="_x0000_s1156" style="position:absolute;visibility:visible;mso-wrap-style:square" from="16992,12484" to="34918,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J2cMAAADdAAAADwAAAGRycy9kb3ducmV2LnhtbESPT2sCMRTE74LfITzBm2aVWnRrFBEK&#10;vQj+6aHH180zWdy8LEmq67c3gtDjMDO/YZbrzjXiSiHWnhVMxgUI4srrmo2C79PnaA4iJmSNjWdS&#10;cKcI61W/t8RS+xsf6HpMRmQIxxIV2JTaUspYWXIYx74lzt7ZB4cpy2CkDnjLcNfIaVG8S4c15wWL&#10;LW0tVZfjn1MQ9vptP/s1O3Pwtb3/VIZ4sVFqOOg2HyASdek//Gp/aQXTYr6A5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SdnDAAAA3QAAAA8AAAAAAAAAAAAA&#10;AAAAoQIAAGRycy9kb3ducmV2LnhtbFBLBQYAAAAABAAEAPkAAACRAwAAAAA=&#10;">
                  <v:stroke startarrow="classic" startarrowwidth="narrow" startarrowlength="long" endarrow="classic" endarrowwidth="narrow" endarrowlength="long"/>
                </v:line>
                <v:line id="Line 163" o:spid="_x0000_s1157" style="position:absolute;flip:y;visibility:visible;mso-wrap-style:square" from="17094,12122" to="17100,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8sMAAADdAAAADwAAAGRycy9kb3ducmV2LnhtbERPz2vCMBS+D/wfwht4GZpOhmhnFBkI&#10;HrxMpeLtrXlrSpuXmkTt/vvlIHj8+H4vVr1txY18qB0reB9nIIhLp2uuFBwPm9EMRIjIGlvHpOCP&#10;AqyWg5cF5trd+Ztu+1iJFMIhRwUmxi6XMpSGLIax64gT9+u8xZigr6T2eE/htpWTLJtKizWnBoMd&#10;fRkqm/3VKpCz3dvFr38+mqI5neamKIvuvFNq+NqvP0FE6uNT/HBvtYJJNk/7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lEfLDAAAA3QAAAA8AAAAAAAAAAAAA&#10;AAAAoQIAAGRycy9kb3ducmV2LnhtbFBLBQYAAAAABAAEAPkAAACRAwAAAAA=&#10;"/>
                <v:line id="Line 164" o:spid="_x0000_s1158" style="position:absolute;flip:x y;visibility:visible;mso-wrap-style:square" from="34994,12122" to="35001,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0D8UAAADdAAAADwAAAGRycy9kb3ducmV2LnhtbESPT2vCQBTE7wW/w/KEXopukhbR6Coi&#10;WDxZ/IfXR/aZBLNvQ3Y1sZ/eFQo9DjPzG2a26Ewl7tS40rKCeBiBIM6sLjlXcDysB2MQziNrrCyT&#10;ggc5WMx7bzNMtW15R/e9z0WAsEtRQeF9nUrpsoIMuqGtiYN3sY1BH2STS91gG+CmkkkUjaTBksNC&#10;gTWtCsqu+5tRgLz9/Ry3MX3Jbzq7ZPvzsTxdlHrvd8spCE+d/w//tTdaQRJNYn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0D8UAAADdAAAADwAAAAAAAAAA&#10;AAAAAAChAgAAZHJzL2Rvd25yZXYueG1sUEsFBgAAAAAEAAQA+QAAAJMDAAAAAA==&#10;"/>
                <v:shape id="Text Box 165" o:spid="_x0000_s1159" type="#_x0000_t202" style="position:absolute;left:19380;top:9188;width:1143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sMUA&#10;AADdAAAADwAAAGRycy9kb3ducmV2LnhtbESPwWrDMBBE74X+g9hCb40Ut5TGiRKKaaCQXOqWnhdr&#10;YzmxVsaSHffvq0Agx2Fm3jCrzeRaMVIfGs8a5jMFgrjypuFaw8/39ukNRIjIBlvPpOGPAmzW93cr&#10;zI0/8xeNZaxFgnDIUYONsculDJUlh2HmO+LkHXzvMCbZ19L0eE5w18pMqVfpsOG0YLGjwlJ1Kgen&#10;Qe6fh4P1w8di99IV291vqY5jofXjw/S+BBFpirfwtf1pNGRqkcHl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8ywxQAAAN0AAAAPAAAAAAAAAAAAAAAAAJgCAABkcnMv&#10;ZG93bnJldi54bWxQSwUGAAAAAAQABAD1AAAAigM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Гололедопасный промежуток</w:t>
                        </w:r>
                      </w:p>
                    </w:txbxContent>
                  </v:textbox>
                </v:shape>
                <v:shape id="Text Box 166" o:spid="_x0000_s1160" type="#_x0000_t202" style="position:absolute;left:31953;top:1104;width:3429;height:24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WncQA&#10;AADdAAAADwAAAGRycy9kb3ducmV2LnhtbESPT4vCMBTE7wt+h/AEb2ui4qrVKLIgeNHFP+D10Tzb&#10;YvNSmqyt394IgsdhZn7DLFatLcWdal841jDoKxDEqTMFZxrOp833FIQPyAZLx6ThQR5Wy87XAhPj&#10;Gj7Q/RgyESHsE9SQh1AlUvo0J4u+7yri6F1dbTFEWWfS1NhEuC3lUKkfabHguJBjRb85pbfjv9Uw&#10;drtJ06bq7zY5by776jp7TDFo3eu26zmIQG34hN/trdEwVLMR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Vp3EAAAA3QAAAA8AAAAAAAAAAAAAAAAAmAIAAGRycy9k&#10;b3ducmV2LnhtbFBLBQYAAAAABAAEAPUAAACJAwAAAAA=&#10;" filled="f" stroked="f" strokecolor="white">
                  <v:textbox>
                    <w:txbxContent>
                      <w:p w:rsidR="00BB35CB" w:rsidRDefault="00BB35CB" w:rsidP="00593950"/>
                      <w:p w:rsidR="00BB35CB" w:rsidRDefault="00BB35CB" w:rsidP="00593950"/>
                      <w:p w:rsidR="00BB35CB" w:rsidRPr="00EA7F6F" w:rsidRDefault="00BB35CB" w:rsidP="00593950"/>
                      <w:p w:rsidR="00BB35CB" w:rsidRDefault="00BB35CB" w:rsidP="00593950"/>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0,4</w:t>
                        </w: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 xml:space="preserve">0,3       </w:t>
                        </w: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p>
                      <w:p w:rsidR="00BB35CB" w:rsidRPr="00BB13F9" w:rsidRDefault="00BB35CB" w:rsidP="00593950">
                        <w:pPr>
                          <w:ind w:right="-57"/>
                          <w:rPr>
                            <w:rFonts w:ascii="Times New Roman" w:hAnsi="Times New Roman" w:cs="Times New Roman"/>
                          </w:rPr>
                        </w:pPr>
                        <w:r w:rsidRPr="00BB13F9">
                          <w:rPr>
                            <w:rFonts w:ascii="Times New Roman" w:hAnsi="Times New Roman" w:cs="Times New Roman"/>
                          </w:rPr>
                          <w:t>0,1</w:t>
                        </w:r>
                      </w:p>
                    </w:txbxContent>
                  </v:textbox>
                </v:shape>
                <v:shape id="Text Box 167" o:spid="_x0000_s1161" type="#_x0000_t202" style="position:absolute;left:25095;width:925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xX8UA&#10;AADdAAAADwAAAGRycy9kb3ducmV2LnhtbESPQWvCQBSE70L/w/IKvelurUiNrlJChYK9GIvnR/aZ&#10;jWbfhuwmpv++Wyj0OMzMN8xmN7pGDNSF2rOG55kCQVx6U3Ol4eu0n76CCBHZYOOZNHxTgN32YbLB&#10;zPg7H2koYiUShEOGGmyMbSZlKC05DDPfEifv4juHMcmukqbDe4K7Rs6VWkqHNacFiy3llspb0TsN&#10;8vOlv1jfv68OizbfH86Fug651k+P49saRKQx/of/2h9Gw1ytF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vFfxQAAAN0AAAAPAAAAAAAAAAAAAAAAAJgCAABkcnMv&#10;ZG93bnJldi54bWxQSwUGAAAAAAQABAD1AAAAigMAAAAA&#10;" filled="f" stroked="f">
                  <v:textbox inset="4.25pt,.85pt,4.25pt,.85pt">
                    <w:txbxContent>
                      <w:p w:rsidR="00BB35CB" w:rsidRPr="00BB13F9" w:rsidRDefault="00BB35CB" w:rsidP="00593950">
                        <w:pPr>
                          <w:rPr>
                            <w:rFonts w:ascii="Times New Roman" w:hAnsi="Times New Roman" w:cs="Times New Roman"/>
                          </w:rPr>
                        </w:pPr>
                        <w:r w:rsidRPr="00BB13F9">
                          <w:rPr>
                            <w:rFonts w:ascii="Times New Roman" w:hAnsi="Times New Roman" w:cs="Times New Roman"/>
                          </w:rPr>
                          <w:t xml:space="preserve">φ, </w:t>
                        </w:r>
                      </w:p>
                      <w:p w:rsidR="00BB35CB" w:rsidRPr="00BB13F9" w:rsidRDefault="00BB35CB" w:rsidP="00593950">
                        <w:pPr>
                          <w:rPr>
                            <w:rFonts w:ascii="Times New Roman" w:hAnsi="Times New Roman" w:cs="Times New Roman"/>
                          </w:rPr>
                        </w:pPr>
                        <w:r w:rsidRPr="00BB13F9">
                          <w:rPr>
                            <w:rFonts w:ascii="Times New Roman" w:hAnsi="Times New Roman" w:cs="Times New Roman"/>
                          </w:rPr>
                          <w:t>коэффициент сцепления</w:t>
                        </w:r>
                      </w:p>
                    </w:txbxContent>
                  </v:textbox>
                </v:shape>
                <w10:wrap anchory="line"/>
              </v:group>
            </w:pict>
          </mc:Fallback>
        </mc:AlternateContent>
      </w:r>
    </w:p>
    <w:p w:rsidR="00593950" w:rsidRPr="004D6AB1" w:rsidRDefault="001C6ECB" w:rsidP="00593950">
      <w:pPr>
        <w:pStyle w:val="33"/>
        <w:tabs>
          <w:tab w:val="left" w:pos="8647"/>
        </w:tabs>
        <w:rPr>
          <w:b/>
          <w:sz w:val="26"/>
          <w:szCs w:val="26"/>
        </w:rPr>
      </w:pPr>
      <w:r>
        <w:rPr>
          <w:noProof/>
          <w:lang w:val="ru-RU" w:eastAsia="ru-RU"/>
        </w:rPr>
        <mc:AlternateContent>
          <mc:Choice Requires="wps">
            <w:drawing>
              <wp:inline distT="0" distB="0" distL="0" distR="0">
                <wp:extent cx="5114925" cy="3114675"/>
                <wp:effectExtent l="0" t="0" r="0" b="0"/>
                <wp:docPr id="3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14925"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66F9E33" id="AutoShape 1" o:spid="_x0000_s1026" style="width:402.75pt;height:2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" filled="f" stroked="f">
                <o:lock v:ext="edit" aspectratio="t"/>
                <w10:anchorlock/>
              </v:rect>
            </w:pict>
          </mc:Fallback>
        </mc:AlternateContent>
      </w:r>
    </w:p>
    <w:p w:rsidR="00CB7E04" w:rsidRDefault="00CB7E04" w:rsidP="00CB7E04">
      <w:pPr>
        <w:pStyle w:val="33"/>
        <w:tabs>
          <w:tab w:val="left" w:pos="8647"/>
        </w:tabs>
        <w:spacing w:after="0"/>
        <w:jc w:val="both"/>
        <w:rPr>
          <w:rFonts w:ascii="Times New Roman" w:hAnsi="Times New Roman" w:cs="Times New Roman"/>
          <w:bCs/>
          <w:sz w:val="28"/>
          <w:szCs w:val="28"/>
        </w:rPr>
      </w:pPr>
    </w:p>
    <w:p w:rsidR="00CB7E04" w:rsidRDefault="00CB7E04" w:rsidP="00BB13F9">
      <w:pPr>
        <w:pStyle w:val="33"/>
        <w:tabs>
          <w:tab w:val="left" w:pos="8647"/>
        </w:tabs>
        <w:spacing w:after="0"/>
        <w:rPr>
          <w:rFonts w:ascii="Times New Roman" w:hAnsi="Times New Roman" w:cs="Times New Roman"/>
          <w:bCs/>
          <w:sz w:val="28"/>
          <w:szCs w:val="28"/>
        </w:rPr>
      </w:pPr>
    </w:p>
    <w:p w:rsidR="00593950" w:rsidRPr="004D6AB1" w:rsidRDefault="002524DC" w:rsidP="00BB13F9">
      <w:pPr>
        <w:pStyle w:val="33"/>
        <w:tabs>
          <w:tab w:val="left" w:pos="8647"/>
        </w:tabs>
        <w:spacing w:after="0"/>
        <w:rPr>
          <w:rFonts w:ascii="Times New Roman" w:hAnsi="Times New Roman" w:cs="Times New Roman"/>
          <w:bCs/>
          <w:sz w:val="28"/>
          <w:szCs w:val="28"/>
        </w:rPr>
      </w:pPr>
      <w:r w:rsidRPr="004D6AB1">
        <w:rPr>
          <w:rFonts w:ascii="Times New Roman" w:hAnsi="Times New Roman" w:cs="Times New Roman"/>
          <w:bCs/>
          <w:sz w:val="28"/>
          <w:szCs w:val="28"/>
        </w:rPr>
        <w:t>Рисунок 1.6 – Характер образования льда на поверхности покрытия</w:t>
      </w:r>
    </w:p>
    <w:p w:rsidR="00593950" w:rsidRPr="004D6AB1" w:rsidRDefault="002524DC" w:rsidP="00BB13F9">
      <w:pPr>
        <w:pStyle w:val="33"/>
        <w:tabs>
          <w:tab w:val="left" w:pos="8647"/>
        </w:tabs>
        <w:spacing w:after="0"/>
        <w:rPr>
          <w:rFonts w:ascii="Times New Roman" w:hAnsi="Times New Roman" w:cs="Times New Roman"/>
          <w:bCs/>
          <w:sz w:val="28"/>
          <w:szCs w:val="28"/>
        </w:rPr>
      </w:pPr>
      <w:r w:rsidRPr="004D6AB1">
        <w:rPr>
          <w:rFonts w:ascii="Times New Roman" w:hAnsi="Times New Roman" w:cs="Times New Roman"/>
          <w:bCs/>
          <w:sz w:val="28"/>
          <w:szCs w:val="28"/>
        </w:rPr>
        <w:t>в зависимости от температуры и относительной влажности</w:t>
      </w:r>
    </w:p>
    <w:p w:rsidR="00593950" w:rsidRPr="004D6AB1" w:rsidRDefault="00593950" w:rsidP="00BB13F9">
      <w:pPr>
        <w:jc w:val="both"/>
        <w:rPr>
          <w:rFonts w:ascii="Times New Roman" w:hAnsi="Times New Roman" w:cs="Times New Roman"/>
          <w:sz w:val="16"/>
          <w:szCs w:val="16"/>
        </w:rPr>
      </w:pPr>
    </w:p>
    <w:p w:rsidR="00593950" w:rsidRPr="004D6AB1" w:rsidRDefault="00593950" w:rsidP="00BB13F9">
      <w:pPr>
        <w:jc w:val="both"/>
        <w:rPr>
          <w:rFonts w:ascii="Times New Roman" w:hAnsi="Times New Roman" w:cs="Times New Roman"/>
          <w:sz w:val="16"/>
          <w:szCs w:val="16"/>
        </w:rPr>
      </w:pPr>
    </w:p>
    <w:p w:rsidR="00CB7E04" w:rsidRPr="00CB7E04" w:rsidRDefault="00CC434D" w:rsidP="00CB7E04">
      <w:pPr>
        <w:ind w:firstLine="567"/>
        <w:jc w:val="both"/>
        <w:rPr>
          <w:rFonts w:ascii="Times New Roman" w:hAnsi="Times New Roman" w:cs="Times New Roman"/>
          <w:sz w:val="28"/>
          <w:szCs w:val="28"/>
        </w:rPr>
      </w:pPr>
      <w:r w:rsidRPr="004D6AB1">
        <w:rPr>
          <w:rFonts w:ascii="Times New Roman" w:hAnsi="Times New Roman" w:cs="Times New Roman"/>
          <w:snapToGrid w:val="0"/>
          <w:sz w:val="28"/>
          <w:szCs w:val="28"/>
        </w:rPr>
        <w:t xml:space="preserve">Свойства снега со временем претерпевают значительные изменения, например, при длительном нахождении свежего снега на дорожном покрытии его плотность увеличивается в 4 раза, а при превращении в лед - в 9 раз. </w:t>
      </w:r>
      <w:r w:rsidR="002524DC" w:rsidRPr="004D6AB1">
        <w:rPr>
          <w:rFonts w:ascii="Times New Roman" w:hAnsi="Times New Roman" w:cs="Times New Roman"/>
          <w:sz w:val="28"/>
          <w:szCs w:val="28"/>
        </w:rPr>
        <w:t xml:space="preserve">Твердость снега характеризует его сопротивление внедрению твердого тела </w:t>
      </w:r>
      <w:r w:rsidR="002524DC" w:rsidRPr="004D6AB1">
        <w:rPr>
          <w:rFonts w:ascii="Times New Roman" w:hAnsi="Times New Roman" w:cs="Times New Roman"/>
          <w:sz w:val="28"/>
          <w:szCs w:val="28"/>
          <w:lang w:val="kk-KZ"/>
        </w:rPr>
        <w:t xml:space="preserve">и </w:t>
      </w:r>
      <w:r w:rsidR="002524DC" w:rsidRPr="004D6AB1">
        <w:rPr>
          <w:rFonts w:ascii="Times New Roman" w:hAnsi="Times New Roman" w:cs="Times New Roman"/>
          <w:sz w:val="28"/>
          <w:szCs w:val="28"/>
        </w:rPr>
        <w:t>возрастает по мере увеличения его плотности в зависимости от времени</w:t>
      </w:r>
      <w:r w:rsidR="00DC12F8">
        <w:rPr>
          <w:rFonts w:ascii="Times New Roman" w:hAnsi="Times New Roman" w:cs="Times New Roman"/>
          <w:sz w:val="28"/>
          <w:szCs w:val="28"/>
          <w:lang w:val="ru-RU"/>
        </w:rPr>
        <w:t>.</w:t>
      </w:r>
      <w:r w:rsidRPr="004D6AB1">
        <w:rPr>
          <w:rFonts w:ascii="Times New Roman" w:hAnsi="Times New Roman" w:cs="Times New Roman"/>
          <w:snapToGrid w:val="0"/>
          <w:sz w:val="28"/>
          <w:szCs w:val="28"/>
        </w:rPr>
        <w:t xml:space="preserve"> </w:t>
      </w:r>
      <w:r w:rsidR="002524DC" w:rsidRPr="004D6AB1">
        <w:rPr>
          <w:rFonts w:ascii="Times New Roman" w:hAnsi="Times New Roman" w:cs="Times New Roman"/>
          <w:sz w:val="28"/>
          <w:szCs w:val="28"/>
        </w:rPr>
        <w:t>Снижение температуры окружающей среды также приводит к увеличению твердости снега. В табл. 1.3 приведены данные исследования Г.Л</w:t>
      </w:r>
      <w:r w:rsidR="004016A9">
        <w:rPr>
          <w:rFonts w:ascii="Times New Roman" w:hAnsi="Times New Roman" w:cs="Times New Roman"/>
          <w:sz w:val="28"/>
          <w:szCs w:val="28"/>
        </w:rPr>
        <w:t xml:space="preserve">. Карабана. по этим показателям </w:t>
      </w:r>
      <w:r w:rsidR="004016A9" w:rsidRPr="004D6AB1">
        <w:rPr>
          <w:rFonts w:ascii="Times New Roman" w:hAnsi="Times New Roman" w:cs="Times New Roman"/>
          <w:sz w:val="28"/>
          <w:szCs w:val="28"/>
        </w:rPr>
        <w:t>[15</w:t>
      </w:r>
      <w:r w:rsidR="004016A9" w:rsidRPr="004D6AB1">
        <w:rPr>
          <w:rFonts w:ascii="Times New Roman" w:hAnsi="Times New Roman" w:cs="Times New Roman"/>
          <w:snapToGrid w:val="0"/>
          <w:sz w:val="28"/>
          <w:szCs w:val="28"/>
        </w:rPr>
        <w:t>, с. 80</w:t>
      </w:r>
      <w:r w:rsidR="004016A9" w:rsidRPr="004D6AB1">
        <w:rPr>
          <w:rFonts w:ascii="Times New Roman" w:hAnsi="Times New Roman" w:cs="Times New Roman"/>
          <w:sz w:val="28"/>
          <w:szCs w:val="28"/>
        </w:rPr>
        <w:t>].</w:t>
      </w:r>
    </w:p>
    <w:p w:rsidR="00593950" w:rsidRPr="004D6AB1" w:rsidRDefault="002524DC" w:rsidP="00593950">
      <w:pPr>
        <w:jc w:val="both"/>
        <w:rPr>
          <w:rFonts w:ascii="Times New Roman" w:hAnsi="Times New Roman" w:cs="Times New Roman"/>
          <w:bCs/>
          <w:sz w:val="28"/>
          <w:szCs w:val="28"/>
        </w:rPr>
      </w:pPr>
      <w:r w:rsidRPr="004D6AB1">
        <w:rPr>
          <w:rFonts w:ascii="Times New Roman" w:hAnsi="Times New Roman" w:cs="Times New Roman"/>
          <w:bCs/>
          <w:sz w:val="28"/>
          <w:szCs w:val="28"/>
        </w:rPr>
        <w:lastRenderedPageBreak/>
        <w:t>Таблица 1.3 – Основные характеристики снежно-ледяных отложений</w:t>
      </w:r>
    </w:p>
    <w:p w:rsidR="00593950" w:rsidRPr="004D6AB1" w:rsidRDefault="00593950" w:rsidP="00593950">
      <w:pPr>
        <w:jc w:val="both"/>
        <w:rPr>
          <w:rFonts w:ascii="Times New Roman" w:hAnsi="Times New Roman" w:cs="Times New Roman"/>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649"/>
        <w:gridCol w:w="1519"/>
        <w:gridCol w:w="2360"/>
      </w:tblGrid>
      <w:tr w:rsidR="003A41C4" w:rsidRPr="004D6AB1" w:rsidTr="00BB13F9">
        <w:trPr>
          <w:trHeight w:val="555"/>
        </w:trPr>
        <w:tc>
          <w:tcPr>
            <w:tcW w:w="4111" w:type="dxa"/>
            <w:vAlign w:val="center"/>
          </w:tcPr>
          <w:p w:rsidR="00593950" w:rsidRPr="004D6AB1" w:rsidRDefault="002524DC" w:rsidP="0098212E">
            <w:pPr>
              <w:jc w:val="left"/>
              <w:rPr>
                <w:rFonts w:ascii="Times New Roman" w:hAnsi="Times New Roman" w:cs="Times New Roman"/>
                <w:bCs/>
                <w:snapToGrid w:val="0"/>
                <w:sz w:val="28"/>
                <w:szCs w:val="28"/>
              </w:rPr>
            </w:pPr>
            <w:r w:rsidRPr="004D6AB1">
              <w:rPr>
                <w:rFonts w:ascii="Times New Roman" w:hAnsi="Times New Roman" w:cs="Times New Roman"/>
                <w:bCs/>
                <w:snapToGrid w:val="0"/>
                <w:sz w:val="28"/>
                <w:szCs w:val="28"/>
              </w:rPr>
              <w:t>Характеристики снежного покрова.</w:t>
            </w:r>
          </w:p>
        </w:tc>
        <w:tc>
          <w:tcPr>
            <w:tcW w:w="1649" w:type="dxa"/>
            <w:vAlign w:val="center"/>
          </w:tcPr>
          <w:p w:rsidR="00593950" w:rsidRPr="004D6AB1" w:rsidRDefault="002524DC" w:rsidP="0098212E">
            <w:pPr>
              <w:jc w:val="left"/>
              <w:rPr>
                <w:rFonts w:ascii="Times New Roman" w:hAnsi="Times New Roman" w:cs="Times New Roman"/>
                <w:bCs/>
                <w:snapToGrid w:val="0"/>
                <w:sz w:val="28"/>
                <w:szCs w:val="28"/>
              </w:rPr>
            </w:pPr>
            <w:r w:rsidRPr="004D6AB1">
              <w:rPr>
                <w:rFonts w:ascii="Times New Roman" w:hAnsi="Times New Roman" w:cs="Times New Roman"/>
                <w:bCs/>
                <w:snapToGrid w:val="0"/>
                <w:sz w:val="28"/>
                <w:szCs w:val="28"/>
              </w:rPr>
              <w:t xml:space="preserve">Плотность, т/ </w:t>
            </w:r>
            <w:r w:rsidRPr="004D6AB1">
              <w:rPr>
                <w:rFonts w:ascii="Times New Roman" w:hAnsi="Times New Roman" w:cs="Times New Roman"/>
                <w:bCs/>
                <w:snapToGrid w:val="0"/>
                <w:sz w:val="28"/>
                <w:szCs w:val="28"/>
                <w:vertAlign w:val="superscript"/>
              </w:rPr>
              <w:t>м3</w:t>
            </w:r>
          </w:p>
        </w:tc>
        <w:tc>
          <w:tcPr>
            <w:tcW w:w="1519" w:type="dxa"/>
            <w:vAlign w:val="center"/>
          </w:tcPr>
          <w:p w:rsidR="00593950" w:rsidRPr="004D6AB1" w:rsidRDefault="002524DC" w:rsidP="0098212E">
            <w:pPr>
              <w:jc w:val="left"/>
              <w:rPr>
                <w:rFonts w:ascii="Times New Roman" w:hAnsi="Times New Roman" w:cs="Times New Roman"/>
                <w:bCs/>
                <w:snapToGrid w:val="0"/>
                <w:sz w:val="28"/>
                <w:szCs w:val="28"/>
              </w:rPr>
            </w:pPr>
            <w:r w:rsidRPr="004D6AB1">
              <w:rPr>
                <w:rFonts w:ascii="Times New Roman" w:hAnsi="Times New Roman" w:cs="Times New Roman"/>
                <w:bCs/>
                <w:snapToGrid w:val="0"/>
                <w:sz w:val="28"/>
                <w:szCs w:val="28"/>
              </w:rPr>
              <w:t>Твердость, МПа</w:t>
            </w:r>
          </w:p>
        </w:tc>
        <w:tc>
          <w:tcPr>
            <w:tcW w:w="2360" w:type="dxa"/>
            <w:vAlign w:val="center"/>
          </w:tcPr>
          <w:p w:rsidR="00593950" w:rsidRPr="004D6AB1" w:rsidRDefault="002524DC" w:rsidP="0098212E">
            <w:pPr>
              <w:jc w:val="left"/>
              <w:rPr>
                <w:rFonts w:ascii="Times New Roman" w:hAnsi="Times New Roman" w:cs="Times New Roman"/>
                <w:bCs/>
                <w:snapToGrid w:val="0"/>
                <w:sz w:val="28"/>
                <w:szCs w:val="28"/>
              </w:rPr>
            </w:pPr>
            <w:r w:rsidRPr="004D6AB1">
              <w:rPr>
                <w:rFonts w:ascii="Times New Roman" w:hAnsi="Times New Roman" w:cs="Times New Roman"/>
                <w:bCs/>
                <w:snapToGrid w:val="0"/>
                <w:sz w:val="28"/>
                <w:szCs w:val="28"/>
              </w:rPr>
              <w:t>Удельное сопротивление резанию, МПа</w:t>
            </w:r>
          </w:p>
        </w:tc>
      </w:tr>
      <w:tr w:rsidR="003A41C4" w:rsidRPr="004D6AB1" w:rsidTr="00BB13F9">
        <w:trPr>
          <w:trHeight w:val="257"/>
        </w:trPr>
        <w:tc>
          <w:tcPr>
            <w:tcW w:w="4111" w:type="dxa"/>
            <w:tcBorders>
              <w:bottom w:val="single" w:sz="4" w:space="0" w:color="auto"/>
            </w:tcBorders>
          </w:tcPr>
          <w:p w:rsidR="00593950" w:rsidRPr="004D6AB1" w:rsidRDefault="002524DC" w:rsidP="0098212E">
            <w:pPr>
              <w:pStyle w:val="1"/>
              <w:jc w:val="left"/>
              <w:rPr>
                <w:snapToGrid w:val="0"/>
                <w:szCs w:val="28"/>
              </w:rPr>
            </w:pPr>
            <w:r w:rsidRPr="004D6AB1">
              <w:rPr>
                <w:snapToGrid w:val="0"/>
                <w:szCs w:val="28"/>
              </w:rPr>
              <w:t>Очень рыхлый, свежий</w:t>
            </w:r>
          </w:p>
        </w:tc>
        <w:tc>
          <w:tcPr>
            <w:tcW w:w="1649" w:type="dxa"/>
            <w:tcBorders>
              <w:bottom w:val="single" w:sz="4" w:space="0" w:color="auto"/>
            </w:tcBorders>
            <w:vAlign w:val="center"/>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0,010-0,200</w:t>
            </w:r>
          </w:p>
        </w:tc>
        <w:tc>
          <w:tcPr>
            <w:tcW w:w="1519" w:type="dxa"/>
            <w:tcBorders>
              <w:bottom w:val="single" w:sz="4" w:space="0" w:color="auto"/>
            </w:tcBorders>
            <w:vAlign w:val="center"/>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0,02</w:t>
            </w:r>
          </w:p>
        </w:tc>
        <w:tc>
          <w:tcPr>
            <w:tcW w:w="2360" w:type="dxa"/>
            <w:tcBorders>
              <w:bottom w:val="single" w:sz="4" w:space="0" w:color="auto"/>
            </w:tcBorders>
            <w:vAlign w:val="center"/>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0,001</w:t>
            </w:r>
          </w:p>
        </w:tc>
      </w:tr>
      <w:tr w:rsidR="003A41C4" w:rsidRPr="004D6AB1" w:rsidTr="00BB13F9">
        <w:tc>
          <w:tcPr>
            <w:tcW w:w="4111" w:type="dxa"/>
            <w:tcBorders>
              <w:bottom w:val="single" w:sz="4" w:space="0" w:color="auto"/>
            </w:tcBorders>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Рыхлые, слегка уплотненные, скрученные, свежеопавшие.</w:t>
            </w:r>
          </w:p>
        </w:tc>
        <w:tc>
          <w:tcPr>
            <w:tcW w:w="1649" w:type="dxa"/>
            <w:tcBorders>
              <w:bottom w:val="single" w:sz="4" w:space="0" w:color="auto"/>
            </w:tcBorders>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0,220-0,300</w:t>
            </w:r>
          </w:p>
        </w:tc>
        <w:tc>
          <w:tcPr>
            <w:tcW w:w="1519" w:type="dxa"/>
            <w:tcBorders>
              <w:bottom w:val="single" w:sz="4" w:space="0" w:color="auto"/>
            </w:tcBorders>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0,02-0,1</w:t>
            </w:r>
          </w:p>
        </w:tc>
        <w:tc>
          <w:tcPr>
            <w:tcW w:w="2360" w:type="dxa"/>
            <w:tcBorders>
              <w:bottom w:val="single" w:sz="4" w:space="0" w:color="auto"/>
            </w:tcBorders>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0,005-0,01</w:t>
            </w:r>
          </w:p>
        </w:tc>
      </w:tr>
      <w:tr w:rsidR="003A41C4" w:rsidRPr="004D6AB1" w:rsidTr="00BB13F9">
        <w:tc>
          <w:tcPr>
            <w:tcW w:w="4111" w:type="dxa"/>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Сгущенное, свежее</w:t>
            </w:r>
          </w:p>
        </w:tc>
        <w:tc>
          <w:tcPr>
            <w:tcW w:w="164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0,300-0,400</w:t>
            </w:r>
          </w:p>
        </w:tc>
        <w:tc>
          <w:tcPr>
            <w:tcW w:w="151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0,2-0,4</w:t>
            </w:r>
          </w:p>
        </w:tc>
        <w:tc>
          <w:tcPr>
            <w:tcW w:w="2360"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0,01-0,02</w:t>
            </w:r>
          </w:p>
        </w:tc>
      </w:tr>
      <w:tr w:rsidR="003A41C4" w:rsidRPr="004D6AB1" w:rsidTr="00BB13F9">
        <w:tc>
          <w:tcPr>
            <w:tcW w:w="4111" w:type="dxa"/>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Старик лежит</w:t>
            </w:r>
          </w:p>
        </w:tc>
        <w:tc>
          <w:tcPr>
            <w:tcW w:w="164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0,480-0,520</w:t>
            </w:r>
          </w:p>
        </w:tc>
        <w:tc>
          <w:tcPr>
            <w:tcW w:w="151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0,4-0,5</w:t>
            </w:r>
          </w:p>
        </w:tc>
        <w:tc>
          <w:tcPr>
            <w:tcW w:w="2360"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0,025-0,08</w:t>
            </w:r>
          </w:p>
        </w:tc>
      </w:tr>
      <w:tr w:rsidR="003A41C4" w:rsidRPr="004D6AB1" w:rsidTr="00BB13F9">
        <w:tc>
          <w:tcPr>
            <w:tcW w:w="4111" w:type="dxa"/>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Мелкозернистый лавинный, уплотненный валок</w:t>
            </w:r>
          </w:p>
        </w:tc>
        <w:tc>
          <w:tcPr>
            <w:tcW w:w="164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0,550-0,700</w:t>
            </w:r>
          </w:p>
        </w:tc>
        <w:tc>
          <w:tcPr>
            <w:tcW w:w="151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0,5-0,7</w:t>
            </w:r>
          </w:p>
        </w:tc>
        <w:tc>
          <w:tcPr>
            <w:tcW w:w="2360"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0,1-0,5</w:t>
            </w:r>
          </w:p>
        </w:tc>
      </w:tr>
      <w:tr w:rsidR="00B86BA1" w:rsidRPr="004D6AB1" w:rsidTr="00BB13F9">
        <w:tc>
          <w:tcPr>
            <w:tcW w:w="4111" w:type="dxa"/>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Катание снега и льда</w:t>
            </w:r>
          </w:p>
        </w:tc>
        <w:tc>
          <w:tcPr>
            <w:tcW w:w="164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0,700-0,950</w:t>
            </w:r>
          </w:p>
        </w:tc>
        <w:tc>
          <w:tcPr>
            <w:tcW w:w="1519"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w:t>
            </w:r>
          </w:p>
        </w:tc>
        <w:tc>
          <w:tcPr>
            <w:tcW w:w="2360" w:type="dxa"/>
            <w:vAlign w:val="bottom"/>
          </w:tcPr>
          <w:p w:rsidR="00593950" w:rsidRPr="004D6AB1" w:rsidRDefault="002524DC" w:rsidP="0098212E">
            <w:pPr>
              <w:jc w:val="left"/>
              <w:rPr>
                <w:rFonts w:ascii="Times New Roman" w:hAnsi="Times New Roman" w:cs="Times New Roman"/>
                <w:snapToGrid w:val="0"/>
                <w:sz w:val="28"/>
                <w:szCs w:val="28"/>
              </w:rPr>
            </w:pPr>
            <w:r w:rsidRPr="004D6AB1">
              <w:rPr>
                <w:rFonts w:ascii="Times New Roman" w:hAnsi="Times New Roman" w:cs="Times New Roman"/>
                <w:snapToGrid w:val="0"/>
                <w:sz w:val="28"/>
                <w:szCs w:val="28"/>
              </w:rPr>
              <w:t>1,0-2,5</w:t>
            </w:r>
          </w:p>
        </w:tc>
      </w:tr>
    </w:tbl>
    <w:p w:rsidR="00593950" w:rsidRDefault="00593950" w:rsidP="00593950">
      <w:pPr>
        <w:jc w:val="both"/>
        <w:rPr>
          <w:rFonts w:ascii="Times New Roman" w:hAnsi="Times New Roman" w:cs="Times New Roman"/>
        </w:rPr>
      </w:pPr>
    </w:p>
    <w:p w:rsidR="00ED5FCF" w:rsidRPr="004D6AB1" w:rsidRDefault="00ED5FCF" w:rsidP="00593950">
      <w:pPr>
        <w:jc w:val="both"/>
        <w:rPr>
          <w:rFonts w:ascii="Times New Roman" w:hAnsi="Times New Roman" w:cs="Times New Roman"/>
        </w:rPr>
      </w:pP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1. Снижение скользкости ледяной корки с помощью фрикционных материалов или повышение коэффициента сцепления колеса с дорогой с помощью шипованных шин и цепей противоскольжения .</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2. Удаление снежно-ледяных образований таянием химическими реагентами, таянием или удалением механизированным способом.</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3. Профилактические методы, направленные на снижение сил сцепления между снежно-ледяным слоем и дорожным покрытием за счет применения химических реагентов или антигололедных наполнителей</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В качестве незамерзающих материалов (</w:t>
      </w:r>
      <w:r w:rsidR="00DC12F8">
        <w:rPr>
          <w:rFonts w:ascii="Times New Roman" w:hAnsi="Times New Roman" w:cs="Times New Roman"/>
          <w:sz w:val="28"/>
          <w:szCs w:val="28"/>
          <w:lang w:val="ru-RU"/>
        </w:rPr>
        <w:t>П</w:t>
      </w:r>
      <w:r w:rsidRPr="00E9622E">
        <w:rPr>
          <w:rFonts w:ascii="Times New Roman" w:hAnsi="Times New Roman" w:cs="Times New Roman"/>
          <w:sz w:val="28"/>
          <w:szCs w:val="28"/>
        </w:rPr>
        <w:t>ГМ) используются:</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а) химические: твердые сыпучие (кристаллические, зернистые или (чешуйчатые), жидкие (растворы или растворы солей химических реактивов);</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б) фрикционные: мелкий гравий, песок, песчано-гравийная смесь (ПГС), шлак, зола;</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в) смешанные: смесь фрикционных и химических материалов</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Трение должно повышать коэффициент ПГМ, сцепление со снежно-ледяными отложениями на поверхности, обеспечивая безопасные условия движения; механические свойства, предотвращают повреждения и износ.</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Помол ПГМ обладает свойствами предотвращения повышенной запыленности воздуха и загрязнения дорог. Их следует использовать в сухом, измельченном виде при уровне влажности, не превышающем безопасный для замораживания уровень. Применяются наиболее распространенные фрикционные материалы: природный песок с размером частиц до 5,0 мм, основной - песок с модулем крупности от 2 до 3,5. Он не позволяет просеивать пылевидную глину и более 3% других загрязняющих веществ, а также отдельные крупные камни или гравий, дробление щебня.</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 xml:space="preserve">Обработка песком и шлаком улучшает сцепление с дорогой и снижает вероятность аварий, но обработанные ими дороги выглядят грязными. Необходимо очищать окружающую среду и принимать меры против загрязнения. Кроме того, при быстром и тяжелом движении автомобилей </w:t>
      </w:r>
      <w:r w:rsidRPr="00E9622E">
        <w:rPr>
          <w:rFonts w:ascii="Times New Roman" w:hAnsi="Times New Roman" w:cs="Times New Roman"/>
          <w:sz w:val="28"/>
          <w:szCs w:val="28"/>
        </w:rPr>
        <w:lastRenderedPageBreak/>
        <w:t>фрикционные материалы очень быстро отлетают от дорожного покрытия и перемещаются к краю дороги за счет проезжающих автомобилей Джона С. Кука, соли или смеси солей являются эффективным средством борьбы со снегом и льдом .</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 xml:space="preserve">Комбинированные </w:t>
      </w:r>
      <w:r w:rsidR="00DC12F8">
        <w:rPr>
          <w:rFonts w:ascii="Times New Roman" w:hAnsi="Times New Roman" w:cs="Times New Roman"/>
          <w:sz w:val="28"/>
          <w:szCs w:val="28"/>
        </w:rPr>
        <w:t>ПГМ</w:t>
      </w:r>
      <w:r w:rsidRPr="00E9622E">
        <w:rPr>
          <w:rFonts w:ascii="Times New Roman" w:hAnsi="Times New Roman" w:cs="Times New Roman"/>
          <w:sz w:val="28"/>
          <w:szCs w:val="28"/>
        </w:rPr>
        <w:t xml:space="preserve"> выполняют одновременно функции фрикционных и химических материалов и обычно состоят из смеси песка и химических </w:t>
      </w:r>
      <w:r w:rsidR="00DC12F8">
        <w:rPr>
          <w:rFonts w:ascii="Times New Roman" w:hAnsi="Times New Roman" w:cs="Times New Roman"/>
          <w:sz w:val="28"/>
          <w:szCs w:val="28"/>
        </w:rPr>
        <w:t>ПГМ</w:t>
      </w:r>
      <w:r w:rsidRPr="00E9622E">
        <w:rPr>
          <w:rFonts w:ascii="Times New Roman" w:hAnsi="Times New Roman" w:cs="Times New Roman"/>
          <w:sz w:val="28"/>
          <w:szCs w:val="28"/>
        </w:rPr>
        <w:t>. В силу своих гигроскопических свойств химические антифризы характеризуются застоем при открытом хранении, то есть измельченный продукт превращается в монолитную массу. Низкая температура замерзания раствора и способность поглощать влагу из воздуха позволяют с успехом использовать его при смешанном способе борьбы с оползнями. Этот метод широко применялся в развитых странах, таких как США, Германия, Австрия и Финляндия.</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 xml:space="preserve">Комбинированные </w:t>
      </w:r>
      <w:r w:rsidR="00DC12F8">
        <w:rPr>
          <w:rFonts w:ascii="Times New Roman" w:hAnsi="Times New Roman" w:cs="Times New Roman"/>
          <w:sz w:val="28"/>
          <w:szCs w:val="28"/>
        </w:rPr>
        <w:t>ПГМ</w:t>
      </w:r>
      <w:r w:rsidRPr="00E9622E">
        <w:rPr>
          <w:rFonts w:ascii="Times New Roman" w:hAnsi="Times New Roman" w:cs="Times New Roman"/>
          <w:sz w:val="28"/>
          <w:szCs w:val="28"/>
        </w:rPr>
        <w:t xml:space="preserve"> должны содержать не менее 10% химически чистых солей. Эффективность защиты от зимних морозов возрастает с увеличением количества соли в смеси. В практике зимнего ремонта дорог Беларуси широко применяются химические фракционные противогололедные материалы (ФПО), содержащие не менее 90 % хлорида натрия.</w:t>
      </w:r>
    </w:p>
    <w:p w:rsidR="00E9622E" w:rsidRPr="00E9622E" w:rsidRDefault="00E9622E" w:rsidP="00E9622E">
      <w:pPr>
        <w:shd w:val="clear" w:color="auto" w:fill="76923C" w:themeFill="accent3" w:themeFillShade="BF"/>
        <w:ind w:firstLine="567"/>
        <w:jc w:val="both"/>
        <w:rPr>
          <w:rFonts w:ascii="Times New Roman" w:hAnsi="Times New Roman" w:cs="Times New Roman"/>
          <w:sz w:val="28"/>
          <w:szCs w:val="28"/>
        </w:rPr>
      </w:pPr>
      <w:r w:rsidRPr="00E9622E">
        <w:rPr>
          <w:rFonts w:ascii="Times New Roman" w:hAnsi="Times New Roman" w:cs="Times New Roman"/>
          <w:sz w:val="28"/>
          <w:szCs w:val="28"/>
        </w:rPr>
        <w:t>В качестве химических добавок используются твердые соли: технический хлористый натрий, сильвинитовая каменная соль и хлористый кальций.</w:t>
      </w:r>
    </w:p>
    <w:p w:rsidR="00396E5C" w:rsidRPr="004D6AB1" w:rsidRDefault="00122143" w:rsidP="00396E5C">
      <w:pPr>
        <w:shd w:val="clear" w:color="auto" w:fill="9BBB59" w:themeFill="accent3"/>
        <w:ind w:firstLine="567"/>
        <w:jc w:val="both"/>
        <w:rPr>
          <w:rFonts w:ascii="Times New Roman" w:hAnsi="Times New Roman" w:cs="Times New Roman"/>
          <w:sz w:val="28"/>
          <w:szCs w:val="28"/>
        </w:rPr>
      </w:pPr>
      <w:r>
        <w:rPr>
          <w:rFonts w:ascii="Times New Roman" w:hAnsi="Times New Roman" w:cs="Times New Roman"/>
          <w:sz w:val="28"/>
          <w:szCs w:val="28"/>
        </w:rPr>
        <w:t xml:space="preserve">Реагенты для обработки дорожного покрытия используются в различных состояниях (твердом, жидком и влажном). В качестве сырья для получения этих материалов часто используют бисофит, галит или природные запасы промышленных отходов (сильвинит, карнолит и др.). Использование промышленных отходов в качестве материалов для обработки автомобильных дорог в зимнее время относительно решает проблему их утилизации. Например, основным реагентом для переработки в зимний период в Беларуси являются галитовые отходы Солигорского калийного комбината, имеющие состав 91 % NaCl, 4,5 % KCl, 1,2 % CaSO3, 0,3 % MgCl и 4-6 % механических добавок. Применяются в виде смеси с песком в соотношении 1:1-1:4 и применяются при температуре воздуха -15 </w:t>
      </w:r>
      <w:r w:rsidRPr="00122143">
        <w:rPr>
          <w:rFonts w:ascii="Times New Roman" w:hAnsi="Times New Roman" w:cs="Times New Roman"/>
          <w:sz w:val="28"/>
          <w:szCs w:val="28"/>
          <w:vertAlign w:val="superscript"/>
        </w:rPr>
        <w:t xml:space="preserve">0 </w:t>
      </w:r>
      <w:r w:rsidR="00396E5C">
        <w:rPr>
          <w:rFonts w:ascii="Times New Roman" w:hAnsi="Times New Roman" w:cs="Times New Roman"/>
          <w:sz w:val="28"/>
          <w:szCs w:val="28"/>
        </w:rPr>
        <w:t xml:space="preserve">С. </w:t>
      </w:r>
      <w:r w:rsidR="00396E5C" w:rsidRPr="004D6AB1">
        <w:rPr>
          <w:rFonts w:ascii="Times New Roman" w:hAnsi="Times New Roman" w:cs="Times New Roman"/>
          <w:sz w:val="28"/>
          <w:szCs w:val="28"/>
        </w:rPr>
        <w:t xml:space="preserve">Высокая степень очистки и низкий коэффициент сцепления снежных отложений с дорожным покрытием достигаются при использовании рассолов под давлением. Действие </w:t>
      </w:r>
      <w:r w:rsidR="00396E5C" w:rsidRPr="004D6AB1">
        <w:rPr>
          <w:rFonts w:ascii="Times New Roman" w:hAnsi="Times New Roman" w:cs="Times New Roman"/>
          <w:sz w:val="28"/>
          <w:szCs w:val="28"/>
        </w:rPr>
        <w:softHyphen/>
        <w:t xml:space="preserve">струй жидкости в сочетании с противообледенительными свойствами рассола может разрушить уплотненный снег, который часто остается после уборки снега. В местах распространения снег тает сразу, а продукты таяния разбрызгиваются проезжающим транспортом. Рассол, распределенный по поверхности льда, заполняет все: полости, быстро разрушая лед. Соляная пленка, остающаяся на проезжей части, препятствует дальнейшему образованию льда. </w:t>
      </w:r>
      <w:r w:rsidR="00396E5C" w:rsidRPr="004D6AB1">
        <w:rPr>
          <w:rFonts w:ascii="Times New Roman" w:hAnsi="Times New Roman" w:cs="Times New Roman"/>
          <w:bCs/>
          <w:iCs/>
          <w:sz w:val="28"/>
          <w:szCs w:val="28"/>
        </w:rPr>
        <w:t xml:space="preserve">Опыты по применению жидких противогололедных материалов приведены в работах Михаила М. Касинскаса, где </w:t>
      </w:r>
      <w:r w:rsidR="00396E5C" w:rsidRPr="004D6AB1">
        <w:rPr>
          <w:rFonts w:ascii="Times New Roman" w:hAnsi="Times New Roman" w:cs="Times New Roman"/>
          <w:sz w:val="28"/>
          <w:szCs w:val="28"/>
        </w:rPr>
        <w:t xml:space="preserve">каждая полоса обрабатывалась 90%-ным рассолом под давлением </w:t>
      </w:r>
      <w:r w:rsidR="00396E5C">
        <w:rPr>
          <w:rFonts w:ascii="Times New Roman" w:hAnsi="Times New Roman" w:cs="Times New Roman"/>
          <w:sz w:val="28"/>
          <w:szCs w:val="28"/>
          <w:lang w:val="ru-RU"/>
        </w:rPr>
        <w:t xml:space="preserve"> </w:t>
      </w:r>
      <w:r w:rsidR="00396E5C" w:rsidRPr="004D6AB1">
        <w:rPr>
          <w:rFonts w:ascii="Times New Roman" w:hAnsi="Times New Roman" w:cs="Times New Roman"/>
          <w:sz w:val="28"/>
          <w:szCs w:val="28"/>
        </w:rPr>
        <w:t xml:space="preserve">2,11 МПа </w:t>
      </w:r>
      <w:r w:rsidR="00396E5C" w:rsidRPr="00216113">
        <w:rPr>
          <w:rFonts w:ascii="Times New Roman" w:hAnsi="Times New Roman" w:cs="Times New Roman"/>
          <w:sz w:val="28"/>
          <w:szCs w:val="28"/>
          <w:lang w:val="ru-RU"/>
        </w:rPr>
        <w:t xml:space="preserve">с </w:t>
      </w:r>
      <w:r w:rsidR="00396E5C" w:rsidRPr="004D6AB1">
        <w:rPr>
          <w:rFonts w:ascii="Times New Roman" w:hAnsi="Times New Roman" w:cs="Times New Roman"/>
          <w:sz w:val="28"/>
          <w:szCs w:val="28"/>
        </w:rPr>
        <w:t>эквивалентным расходом</w:t>
      </w:r>
      <w:r w:rsidR="00396E5C">
        <w:rPr>
          <w:rFonts w:ascii="Times New Roman" w:hAnsi="Times New Roman" w:cs="Times New Roman"/>
          <w:sz w:val="28"/>
          <w:szCs w:val="28"/>
          <w:lang w:val="ru-RU"/>
        </w:rPr>
        <w:t xml:space="preserve"> </w:t>
      </w:r>
      <w:r w:rsidR="00396E5C" w:rsidRPr="004D6AB1">
        <w:rPr>
          <w:rFonts w:ascii="Times New Roman" w:hAnsi="Times New Roman" w:cs="Times New Roman"/>
          <w:sz w:val="28"/>
          <w:szCs w:val="28"/>
        </w:rPr>
        <w:t xml:space="preserve"> 662,8 кг кристаллической соли</w:t>
      </w:r>
      <w:r w:rsidR="00396E5C">
        <w:rPr>
          <w:rFonts w:ascii="Times New Roman" w:hAnsi="Times New Roman" w:cs="Times New Roman"/>
          <w:sz w:val="28"/>
          <w:szCs w:val="28"/>
        </w:rPr>
        <w:t xml:space="preserve"> </w:t>
      </w:r>
      <w:r w:rsidR="00396E5C" w:rsidRPr="00122143">
        <w:rPr>
          <w:rFonts w:ascii="Times New Roman" w:hAnsi="Times New Roman" w:cs="Times New Roman"/>
          <w:sz w:val="28"/>
          <w:szCs w:val="28"/>
        </w:rPr>
        <w:t>[70].</w:t>
      </w:r>
    </w:p>
    <w:p w:rsidR="00593950" w:rsidRPr="004D6AB1" w:rsidRDefault="002524DC" w:rsidP="002C0A60">
      <w:pPr>
        <w:pStyle w:val="11"/>
        <w:tabs>
          <w:tab w:val="left" w:pos="1080"/>
        </w:tabs>
        <w:ind w:firstLine="567"/>
        <w:jc w:val="both"/>
        <w:rPr>
          <w:sz w:val="28"/>
          <w:szCs w:val="28"/>
        </w:rPr>
      </w:pPr>
      <w:r w:rsidRPr="004D6AB1">
        <w:rPr>
          <w:sz w:val="28"/>
          <w:szCs w:val="28"/>
        </w:rPr>
        <w:t xml:space="preserve">Используемый шлак не должен содержать металлических фрагментов и агрессивных химикатов. В связи с тем, что печной шлак легко крошится, его не </w:t>
      </w:r>
      <w:r w:rsidRPr="004D6AB1">
        <w:rPr>
          <w:sz w:val="28"/>
          <w:szCs w:val="28"/>
        </w:rPr>
        <w:lastRenderedPageBreak/>
        <w:t>рекомендуется использовать в населенных пунктах.</w:t>
      </w:r>
    </w:p>
    <w:p w:rsidR="00593950" w:rsidRPr="004D6AB1" w:rsidRDefault="004016A9" w:rsidP="00274C1A">
      <w:pPr>
        <w:pStyle w:val="11"/>
        <w:tabs>
          <w:tab w:val="left" w:pos="1080"/>
        </w:tabs>
        <w:ind w:firstLine="567"/>
        <w:jc w:val="both"/>
        <w:rPr>
          <w:sz w:val="28"/>
          <w:szCs w:val="28"/>
        </w:rPr>
      </w:pPr>
      <w:r>
        <w:rPr>
          <w:sz w:val="28"/>
          <w:szCs w:val="28"/>
        </w:rPr>
        <w:t>Д</w:t>
      </w:r>
      <w:r w:rsidR="002524DC" w:rsidRPr="004D6AB1">
        <w:rPr>
          <w:sz w:val="28"/>
          <w:szCs w:val="28"/>
        </w:rPr>
        <w:t xml:space="preserve">ля этих целей подходят растворы хлоридов натрия, кальция, магния. </w:t>
      </w:r>
      <w:r w:rsidR="002524DC" w:rsidRPr="004D6AB1">
        <w:rPr>
          <w:sz w:val="28"/>
          <w:szCs w:val="28"/>
        </w:rPr>
        <w:softHyphen/>
        <w:t xml:space="preserve">Их можно использовать как по отдельности, так и смешивать друг с другом в разных пропорциях. Наилучший эффект достигается при использовании насыщенных растворов или растворов, близких к ним по концентрации. При добавлении раствора не допускается переувлажнение ПГМ до момента, когда он начнет расплываться. На обочинах часто образуется лед, </w:t>
      </w:r>
      <w:r w:rsidR="002524DC" w:rsidRPr="004D6AB1">
        <w:rPr>
          <w:sz w:val="28"/>
          <w:szCs w:val="28"/>
        </w:rPr>
        <w:softHyphen/>
        <w:t>особенно под путепроводам</w:t>
      </w:r>
      <w:r w:rsidR="00263C4C" w:rsidRPr="004D6AB1">
        <w:rPr>
          <w:sz w:val="28"/>
          <w:szCs w:val="28"/>
        </w:rPr>
        <w:t xml:space="preserve">. Поскольку лед в таких местах скрыт от солнечных лучей </w:t>
      </w:r>
      <w:r w:rsidR="002524DC" w:rsidRPr="004D6AB1">
        <w:rPr>
          <w:sz w:val="28"/>
          <w:szCs w:val="28"/>
        </w:rPr>
        <w:softHyphen/>
        <w:t>, он может хра</w:t>
      </w:r>
      <w:r w:rsidR="00396E5C">
        <w:rPr>
          <w:sz w:val="28"/>
          <w:szCs w:val="28"/>
        </w:rPr>
        <w:t xml:space="preserve">ниться здесь длительное время. </w:t>
      </w:r>
    </w:p>
    <w:p w:rsidR="00D335B3" w:rsidRPr="00D335B3"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rPr>
      </w:pPr>
      <w:r w:rsidRPr="00D335B3">
        <w:rPr>
          <w:rFonts w:ascii="Times New Roman" w:hAnsi="Times New Roman" w:cs="Times New Roman"/>
          <w:sz w:val="28"/>
          <w:szCs w:val="28"/>
        </w:rPr>
        <w:t>Описанный выше метод эффективен при устранении потери устойчивости в мостах со стальными решетчатыми фермами.</w:t>
      </w:r>
    </w:p>
    <w:p w:rsidR="00D335B3" w:rsidRPr="00D335B3"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rPr>
      </w:pPr>
      <w:r w:rsidRPr="00D335B3">
        <w:rPr>
          <w:rFonts w:ascii="Times New Roman" w:hAnsi="Times New Roman" w:cs="Times New Roman"/>
          <w:sz w:val="28"/>
          <w:szCs w:val="28"/>
        </w:rPr>
        <w:t xml:space="preserve">С целью снижения расхода твердых </w:t>
      </w:r>
      <w:r w:rsidR="00DC12F8">
        <w:rPr>
          <w:rFonts w:ascii="Times New Roman" w:hAnsi="Times New Roman" w:cs="Times New Roman"/>
          <w:sz w:val="28"/>
          <w:szCs w:val="28"/>
        </w:rPr>
        <w:t>ПГМ</w:t>
      </w:r>
      <w:r w:rsidRPr="00D335B3">
        <w:rPr>
          <w:rFonts w:ascii="Times New Roman" w:hAnsi="Times New Roman" w:cs="Times New Roman"/>
          <w:sz w:val="28"/>
          <w:szCs w:val="28"/>
        </w:rPr>
        <w:t xml:space="preserve"> (преимущественно хлорида натрия), повышения плавкости и повышения адгезии к поверхности покрытий их обрабатывают растворами солей с пониженной эвтектической (кристаллизационной) температурой. Вымоченные таким образом соли более эффективны при обработке раствором хлорида кальция (магния) концентрацией 20-25% в массовом количестве 20-30%.</w:t>
      </w:r>
    </w:p>
    <w:p w:rsidR="00D335B3" w:rsidRPr="00D335B3"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rPr>
      </w:pPr>
      <w:r w:rsidRPr="00D335B3">
        <w:rPr>
          <w:rFonts w:ascii="Times New Roman" w:hAnsi="Times New Roman" w:cs="Times New Roman"/>
          <w:sz w:val="28"/>
          <w:szCs w:val="28"/>
        </w:rPr>
        <w:t>В последние годы в качестве реагента во многих странах используется мокрая соль - простой хлорид натрия, смоченный водой или раствором хлористого кальция перед разбрасыванием по дороге. Благодаря хорошему удержанию мокрой соли на дороге (она меньше забирает с дорожного покрытия) и высокой эффективности (мокрая соль быстрее вступает в реакцию со льдом и эффект шире), ее можно содержать в большом количестве. уменьшилась на 30–40%. Сигне и Мосснер, С.К.Л. Малик и Ладжи Д. изучали влияние предварительно смоченной соли на сцепление льда с поверхностью дороги.</w:t>
      </w:r>
    </w:p>
    <w:p w:rsidR="00D335B3" w:rsidRPr="00D335B3"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rPr>
      </w:pPr>
      <w:r w:rsidRPr="00D335B3">
        <w:rPr>
          <w:rFonts w:ascii="Times New Roman" w:hAnsi="Times New Roman" w:cs="Times New Roman"/>
          <w:sz w:val="28"/>
          <w:szCs w:val="28"/>
        </w:rPr>
        <w:t>В США исследовался противогололедный материал, представляющий собой смесь 4-х компонентов: до 90 % абразивных веществ (мелкий гравий, зола, сульфат бария, эбонитовый порошок или карбонат кальция в полимерной форме); около 30 % нехлорсодержащих веществ, способствующих таянию льда и снега (кальциевая или аммиачная селитра, этиленгликоль); 1-5% водопоглощающие вещества (аномерат оксида кальция); 1-15% веществ, препятствующих седиментации или агломерации материала (окись цинка или аммония, тальк).</w:t>
      </w:r>
    </w:p>
    <w:p w:rsidR="00D335B3" w:rsidRPr="00D335B3"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rPr>
      </w:pPr>
      <w:r w:rsidRPr="00D335B3">
        <w:rPr>
          <w:rFonts w:ascii="Times New Roman" w:hAnsi="Times New Roman" w:cs="Times New Roman"/>
          <w:sz w:val="28"/>
          <w:szCs w:val="28"/>
        </w:rPr>
        <w:t>Для снижения коррозионной активности антифризов, применяемых при температуре до -30 0С, рекомендуется использовать смесь, состоящую на 52,2 % из взвешенного шлама, образующегося при сульфатировании масел, обработанных HCl, нейтрализованных водным раствором. NaOH, насыщенный раствор Na</w:t>
      </w:r>
      <w:r w:rsidRPr="00E838AE">
        <w:rPr>
          <w:rFonts w:ascii="Times New Roman" w:hAnsi="Times New Roman" w:cs="Times New Roman"/>
          <w:sz w:val="28"/>
          <w:szCs w:val="28"/>
          <w:vertAlign w:val="subscript"/>
        </w:rPr>
        <w:t xml:space="preserve">2 </w:t>
      </w:r>
      <w:r w:rsidRPr="00D335B3">
        <w:rPr>
          <w:rFonts w:ascii="Times New Roman" w:hAnsi="Times New Roman" w:cs="Times New Roman"/>
          <w:sz w:val="28"/>
          <w:szCs w:val="28"/>
        </w:rPr>
        <w:t>SO</w:t>
      </w:r>
      <w:r w:rsidRPr="00E838AE">
        <w:rPr>
          <w:rFonts w:ascii="Times New Roman" w:hAnsi="Times New Roman" w:cs="Times New Roman"/>
          <w:sz w:val="28"/>
          <w:szCs w:val="28"/>
          <w:vertAlign w:val="subscript"/>
        </w:rPr>
        <w:t xml:space="preserve">4 </w:t>
      </w:r>
      <w:r w:rsidRPr="00D335B3">
        <w:rPr>
          <w:rFonts w:ascii="Times New Roman" w:hAnsi="Times New Roman" w:cs="Times New Roman"/>
          <w:sz w:val="28"/>
          <w:szCs w:val="28"/>
        </w:rPr>
        <w:t>при 20</w:t>
      </w:r>
      <w:r w:rsidRPr="00E838AE">
        <w:rPr>
          <w:rFonts w:ascii="Times New Roman" w:hAnsi="Times New Roman" w:cs="Times New Roman"/>
          <w:sz w:val="28"/>
          <w:szCs w:val="28"/>
          <w:vertAlign w:val="superscript"/>
        </w:rPr>
        <w:t xml:space="preserve">0 </w:t>
      </w:r>
      <w:r w:rsidRPr="00D335B3">
        <w:rPr>
          <w:rFonts w:ascii="Times New Roman" w:hAnsi="Times New Roman" w:cs="Times New Roman"/>
          <w:sz w:val="28"/>
          <w:szCs w:val="28"/>
        </w:rPr>
        <w:t>C, порошкообразный CaC, Ca(OH)</w:t>
      </w:r>
      <w:r w:rsidRPr="00E838AE">
        <w:rPr>
          <w:rFonts w:ascii="Times New Roman" w:hAnsi="Times New Roman" w:cs="Times New Roman"/>
          <w:sz w:val="28"/>
          <w:szCs w:val="28"/>
          <w:vertAlign w:val="subscript"/>
        </w:rPr>
        <w:t xml:space="preserve">2 </w:t>
      </w:r>
      <w:r w:rsidRPr="00D335B3">
        <w:rPr>
          <w:rFonts w:ascii="Times New Roman" w:hAnsi="Times New Roman" w:cs="Times New Roman"/>
          <w:sz w:val="28"/>
          <w:szCs w:val="28"/>
        </w:rPr>
        <w:t>или молотый известняк. Неорганический слой, образующийся при обработке осадков, содержащих CaSO</w:t>
      </w:r>
      <w:r w:rsidRPr="00E838AE">
        <w:rPr>
          <w:rFonts w:ascii="Times New Roman" w:hAnsi="Times New Roman" w:cs="Times New Roman"/>
          <w:sz w:val="28"/>
          <w:szCs w:val="28"/>
          <w:vertAlign w:val="subscript"/>
        </w:rPr>
        <w:t xml:space="preserve">4 </w:t>
      </w:r>
      <w:r w:rsidRPr="00D335B3">
        <w:rPr>
          <w:rFonts w:ascii="Times New Roman" w:hAnsi="Times New Roman" w:cs="Times New Roman"/>
          <w:sz w:val="28"/>
          <w:szCs w:val="28"/>
        </w:rPr>
        <w:t>, разбавляют HCl и нейтрализуют насыщенным водным раствором NaOH</w:t>
      </w:r>
      <w:r w:rsidR="00396E5C">
        <w:rPr>
          <w:rFonts w:ascii="Times New Roman" w:hAnsi="Times New Roman" w:cs="Times New Roman"/>
          <w:sz w:val="28"/>
          <w:szCs w:val="28"/>
          <w:lang w:val="ru-RU"/>
        </w:rPr>
        <w:t xml:space="preserve"> </w:t>
      </w:r>
      <w:r w:rsidR="00396E5C">
        <w:rPr>
          <w:rFonts w:ascii="Times New Roman" w:hAnsi="Times New Roman" w:cs="Times New Roman"/>
          <w:sz w:val="28"/>
          <w:szCs w:val="28"/>
        </w:rPr>
        <w:t>[72].</w:t>
      </w:r>
    </w:p>
    <w:p w:rsidR="00D335B3" w:rsidRPr="002C1CBF" w:rsidRDefault="00D335B3" w:rsidP="00D335B3">
      <w:pPr>
        <w:shd w:val="clear" w:color="auto" w:fill="76923C" w:themeFill="accent3" w:themeFillShade="BF"/>
        <w:tabs>
          <w:tab w:val="left" w:pos="1080"/>
        </w:tabs>
        <w:ind w:firstLine="567"/>
        <w:jc w:val="both"/>
        <w:rPr>
          <w:rFonts w:ascii="Times New Roman" w:hAnsi="Times New Roman" w:cs="Times New Roman"/>
          <w:sz w:val="28"/>
          <w:szCs w:val="28"/>
          <w:lang w:val="ru-RU"/>
        </w:rPr>
      </w:pPr>
      <w:r w:rsidRPr="00D335B3">
        <w:rPr>
          <w:rFonts w:ascii="Times New Roman" w:hAnsi="Times New Roman" w:cs="Times New Roman"/>
          <w:sz w:val="28"/>
          <w:szCs w:val="28"/>
        </w:rPr>
        <w:t>Полученный раствор используют для поливки дорог при температуре -200С. Он содержит 18,5% NaCl, 4,7% CaCl2, 0,2% Na2SO4 и в основном 0,1 мг NaOH</w:t>
      </w:r>
      <w:r w:rsidR="002C1CBF">
        <w:rPr>
          <w:rFonts w:ascii="Times New Roman" w:hAnsi="Times New Roman" w:cs="Times New Roman"/>
          <w:sz w:val="28"/>
          <w:szCs w:val="28"/>
          <w:lang w:val="ru-RU"/>
        </w:rPr>
        <w:t>.</w:t>
      </w:r>
    </w:p>
    <w:p w:rsidR="002C1CBF" w:rsidRPr="004D6AB1" w:rsidRDefault="002C1CBF" w:rsidP="002C1CBF">
      <w:pPr>
        <w:shd w:val="clear" w:color="auto" w:fill="FFFFFF"/>
        <w:tabs>
          <w:tab w:val="left" w:pos="1080"/>
        </w:tabs>
        <w:ind w:firstLine="567"/>
        <w:jc w:val="both"/>
        <w:rPr>
          <w:rFonts w:ascii="Times New Roman" w:hAnsi="Times New Roman" w:cs="Times New Roman"/>
          <w:snapToGrid w:val="0"/>
          <w:sz w:val="28"/>
          <w:szCs w:val="28"/>
        </w:rPr>
      </w:pPr>
      <w:r w:rsidRPr="004D6AB1">
        <w:rPr>
          <w:rFonts w:ascii="Times New Roman" w:hAnsi="Times New Roman" w:cs="Times New Roman"/>
          <w:sz w:val="28"/>
          <w:szCs w:val="28"/>
        </w:rPr>
        <w:lastRenderedPageBreak/>
        <w:t>Очень эффективным и экономичным является предложенный профессором В.Б. Ратионовым (МАДИ) противогололедный реагент, не оказывающий коррозионного воздействия на кузов автомобиля.</w:t>
      </w:r>
    </w:p>
    <w:p w:rsidR="00E838AE" w:rsidRDefault="00E838AE" w:rsidP="002C0A60">
      <w:pPr>
        <w:tabs>
          <w:tab w:val="left" w:pos="1080"/>
        </w:tabs>
        <w:ind w:firstLine="567"/>
        <w:jc w:val="both"/>
        <w:rPr>
          <w:rFonts w:ascii="Times New Roman" w:hAnsi="Times New Roman" w:cs="Times New Roman"/>
          <w:b/>
          <w:sz w:val="28"/>
          <w:szCs w:val="28"/>
        </w:rPr>
      </w:pPr>
    </w:p>
    <w:p w:rsidR="002C1CBF" w:rsidRDefault="002C1CBF" w:rsidP="002C1CBF">
      <w:pPr>
        <w:tabs>
          <w:tab w:val="left" w:pos="1080"/>
        </w:tabs>
        <w:ind w:firstLine="567"/>
        <w:jc w:val="both"/>
        <w:rPr>
          <w:rFonts w:ascii="Times New Roman" w:hAnsi="Times New Roman" w:cs="Times New Roman"/>
          <w:b/>
          <w:sz w:val="28"/>
          <w:szCs w:val="28"/>
          <w:lang w:val="kk-KZ"/>
        </w:rPr>
      </w:pPr>
      <w:r w:rsidRPr="004D6AB1">
        <w:rPr>
          <w:rFonts w:ascii="Times New Roman" w:hAnsi="Times New Roman" w:cs="Times New Roman"/>
          <w:b/>
          <w:sz w:val="28"/>
          <w:szCs w:val="28"/>
        </w:rPr>
        <w:t xml:space="preserve">1.4 </w:t>
      </w:r>
      <w:r w:rsidRPr="004D6AB1">
        <w:rPr>
          <w:rFonts w:ascii="Times New Roman" w:hAnsi="Times New Roman" w:cs="Times New Roman"/>
          <w:b/>
          <w:sz w:val="28"/>
          <w:szCs w:val="28"/>
          <w:lang w:val="kk-KZ"/>
        </w:rPr>
        <w:t>Традиционные методы применения х</w:t>
      </w:r>
      <w:r w:rsidRPr="004D6AB1">
        <w:rPr>
          <w:rFonts w:ascii="Times New Roman" w:hAnsi="Times New Roman" w:cs="Times New Roman"/>
          <w:b/>
          <w:sz w:val="28"/>
          <w:szCs w:val="28"/>
        </w:rPr>
        <w:t>имически</w:t>
      </w:r>
      <w:r w:rsidRPr="004D6AB1">
        <w:rPr>
          <w:rFonts w:ascii="Times New Roman" w:hAnsi="Times New Roman" w:cs="Times New Roman"/>
          <w:b/>
          <w:sz w:val="28"/>
          <w:szCs w:val="28"/>
          <w:lang w:val="kk-KZ"/>
        </w:rPr>
        <w:t>х реагентов при борьбе со скользкостью</w:t>
      </w:r>
    </w:p>
    <w:p w:rsidR="00E838AE" w:rsidRPr="002C1CBF" w:rsidRDefault="00E838AE" w:rsidP="002C0A60">
      <w:pPr>
        <w:tabs>
          <w:tab w:val="left" w:pos="1080"/>
        </w:tabs>
        <w:ind w:firstLine="567"/>
        <w:jc w:val="both"/>
        <w:rPr>
          <w:rFonts w:ascii="Times New Roman" w:hAnsi="Times New Roman" w:cs="Times New Roman"/>
          <w:b/>
          <w:sz w:val="28"/>
          <w:szCs w:val="28"/>
          <w:lang w:val="kk-KZ"/>
        </w:rPr>
      </w:pPr>
    </w:p>
    <w:p w:rsidR="00593950" w:rsidRPr="004D6AB1" w:rsidRDefault="002524DC" w:rsidP="002C0A60">
      <w:pPr>
        <w:tabs>
          <w:tab w:val="left" w:pos="993"/>
          <w:tab w:val="left" w:pos="1080"/>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На сегодняшний день известно множество различных способов борьбы со скользкостью на </w:t>
      </w:r>
      <w:r w:rsidR="004676E8">
        <w:rPr>
          <w:rFonts w:ascii="Times New Roman" w:hAnsi="Times New Roman" w:cs="Times New Roman"/>
          <w:sz w:val="28"/>
          <w:szCs w:val="28"/>
        </w:rPr>
        <w:t>автомагистралях</w:t>
      </w:r>
      <w:r w:rsidR="00396E5C" w:rsidRPr="004D6AB1">
        <w:rPr>
          <w:rFonts w:ascii="Times New Roman" w:hAnsi="Times New Roman" w:cs="Times New Roman"/>
          <w:sz w:val="28"/>
          <w:szCs w:val="28"/>
        </w:rPr>
        <w:t>.</w:t>
      </w:r>
      <w:r w:rsidRPr="004D6AB1">
        <w:rPr>
          <w:rFonts w:ascii="Times New Roman" w:hAnsi="Times New Roman" w:cs="Times New Roman"/>
          <w:sz w:val="28"/>
          <w:szCs w:val="28"/>
        </w:rPr>
        <w:t xml:space="preserve"> Однако только с помощью химических средств происходит полное удаление льда или утрамбованного снега с поверхности дорожного покрытия, что необходимо для обеспечения безопасности дорожного движения. В связи с этим химические реагенты широко применяются как в зарубежных странах, так и в нашей стране. Химический способ устранения скользкости на дорожном покрытии незаменим в местах с острой нехваткой техники, в сжатых условиях работы машин, а также в местах, требующих качественной очистки поверхности: на подъездах к перекресткам, поворотам, спусках, на тротуарах с интенсивностью более 750 футов в час, на остановках общественного транспорта</w:t>
      </w:r>
      <w:r w:rsidR="00396E5C">
        <w:rPr>
          <w:rFonts w:ascii="Times New Roman" w:hAnsi="Times New Roman" w:cs="Times New Roman"/>
          <w:sz w:val="28"/>
          <w:szCs w:val="28"/>
          <w:lang w:val="ru-RU"/>
        </w:rPr>
        <w:t xml:space="preserve"> </w:t>
      </w:r>
      <w:r w:rsidR="00396E5C">
        <w:rPr>
          <w:rFonts w:ascii="Times New Roman" w:hAnsi="Times New Roman" w:cs="Times New Roman"/>
          <w:sz w:val="28"/>
          <w:szCs w:val="28"/>
        </w:rPr>
        <w:t>[</w:t>
      </w:r>
      <w:r w:rsidR="00396E5C">
        <w:rPr>
          <w:rFonts w:ascii="Times New Roman" w:hAnsi="Times New Roman" w:cs="Times New Roman"/>
          <w:sz w:val="28"/>
          <w:szCs w:val="28"/>
          <w:lang w:val="ru-RU"/>
        </w:rPr>
        <w:t>17</w:t>
      </w:r>
      <w:r w:rsidR="00396E5C" w:rsidRPr="004D6AB1">
        <w:rPr>
          <w:rFonts w:ascii="Times New Roman" w:hAnsi="Times New Roman" w:cs="Times New Roman"/>
          <w:sz w:val="28"/>
          <w:szCs w:val="28"/>
        </w:rPr>
        <w:t>].</w:t>
      </w:r>
    </w:p>
    <w:p w:rsidR="00593950" w:rsidRPr="004D6AB1" w:rsidRDefault="002524DC" w:rsidP="002C0A60">
      <w:pPr>
        <w:tabs>
          <w:tab w:val="left" w:pos="993"/>
          <w:tab w:val="left" w:pos="1080"/>
        </w:tabs>
        <w:ind w:firstLine="567"/>
        <w:jc w:val="both"/>
        <w:rPr>
          <w:rFonts w:ascii="Times New Roman" w:hAnsi="Times New Roman" w:cs="Times New Roman"/>
          <w:sz w:val="28"/>
          <w:szCs w:val="28"/>
        </w:rPr>
      </w:pPr>
      <w:r w:rsidRPr="004D6AB1">
        <w:rPr>
          <w:rFonts w:ascii="Times New Roman" w:hAnsi="Times New Roman" w:cs="Times New Roman"/>
          <w:sz w:val="28"/>
          <w:szCs w:val="28"/>
        </w:rPr>
        <w:t>В зависимости от физико-химических свойств и характера применения различают следующие виды антигололедных химических реагентов:</w:t>
      </w:r>
    </w:p>
    <w:p w:rsidR="00593950" w:rsidRPr="004D6AB1" w:rsidRDefault="002524DC" w:rsidP="002C0A60">
      <w:pPr>
        <w:numPr>
          <w:ilvl w:val="0"/>
          <w:numId w:val="7"/>
        </w:numPr>
        <w:tabs>
          <w:tab w:val="left" w:pos="993"/>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твердые - хлористый натрий в виде поваренной соли и соли сильвинитовых отвалов, чешуйчатый хлористый кальций, фосфатированный хлористый кальций (ХКФ); бишофит чешуйчатый; неслеживающаяся смесь, состоящая из 85-88% (по массе) хлористого кальция чешуйчатого или ГХФ, или бишофита, нитрата мочевины кальция (НКН), карбамида (карбамида);</w:t>
      </w:r>
    </w:p>
    <w:p w:rsidR="00396E5C" w:rsidRPr="00396E5C" w:rsidRDefault="002524DC" w:rsidP="00A1398B">
      <w:pPr>
        <w:numPr>
          <w:ilvl w:val="0"/>
          <w:numId w:val="7"/>
        </w:numPr>
        <w:tabs>
          <w:tab w:val="left" w:pos="993"/>
          <w:tab w:val="left" w:pos="1080"/>
        </w:tabs>
        <w:ind w:left="0" w:firstLine="567"/>
        <w:jc w:val="both"/>
        <w:rPr>
          <w:rFonts w:ascii="Times New Roman" w:hAnsi="Times New Roman" w:cs="Times New Roman"/>
          <w:sz w:val="28"/>
          <w:szCs w:val="28"/>
        </w:rPr>
      </w:pPr>
      <w:r w:rsidRPr="00396E5C">
        <w:rPr>
          <w:rFonts w:ascii="Times New Roman" w:hAnsi="Times New Roman" w:cs="Times New Roman"/>
          <w:sz w:val="28"/>
          <w:szCs w:val="28"/>
        </w:rPr>
        <w:t xml:space="preserve">жидкие </w:t>
      </w:r>
      <w:r w:rsidRPr="00396E5C">
        <w:rPr>
          <w:rFonts w:ascii="Times New Roman" w:hAnsi="Times New Roman" w:cs="Times New Roman"/>
          <w:snapToGrid w:val="0"/>
          <w:sz w:val="28"/>
          <w:szCs w:val="28"/>
        </w:rPr>
        <w:t>– естественные подземные, искусственные, озерные, промышленные отходы;</w:t>
      </w:r>
    </w:p>
    <w:p w:rsidR="00593950" w:rsidRPr="00396E5C" w:rsidRDefault="002524DC" w:rsidP="00A1398B">
      <w:pPr>
        <w:numPr>
          <w:ilvl w:val="0"/>
          <w:numId w:val="7"/>
        </w:numPr>
        <w:tabs>
          <w:tab w:val="left" w:pos="993"/>
          <w:tab w:val="left" w:pos="1080"/>
        </w:tabs>
        <w:ind w:left="0" w:firstLine="567"/>
        <w:jc w:val="both"/>
        <w:rPr>
          <w:rFonts w:ascii="Times New Roman" w:hAnsi="Times New Roman" w:cs="Times New Roman"/>
          <w:sz w:val="28"/>
          <w:szCs w:val="28"/>
        </w:rPr>
      </w:pPr>
      <w:r w:rsidRPr="00396E5C">
        <w:rPr>
          <w:rFonts w:ascii="Times New Roman" w:hAnsi="Times New Roman" w:cs="Times New Roman"/>
          <w:snapToGrid w:val="0"/>
          <w:sz w:val="28"/>
          <w:szCs w:val="28"/>
        </w:rPr>
        <w:t>промокший</w:t>
      </w:r>
      <w:r w:rsidR="00396E5C">
        <w:rPr>
          <w:rFonts w:ascii="Times New Roman" w:hAnsi="Times New Roman" w:cs="Times New Roman"/>
          <w:snapToGrid w:val="0"/>
          <w:sz w:val="28"/>
          <w:szCs w:val="28"/>
          <w:lang w:val="ru-RU"/>
        </w:rPr>
        <w:t>.</w:t>
      </w:r>
    </w:p>
    <w:p w:rsidR="00593950" w:rsidRPr="004D6AB1" w:rsidRDefault="002524DC" w:rsidP="00274C1A">
      <w:pPr>
        <w:tabs>
          <w:tab w:val="left" w:pos="993"/>
          <w:tab w:val="left" w:pos="1080"/>
        </w:tabs>
        <w:ind w:firstLine="567"/>
        <w:jc w:val="both"/>
        <w:rPr>
          <w:rFonts w:ascii="Times New Roman" w:hAnsi="Times New Roman" w:cs="Times New Roman"/>
          <w:snapToGrid w:val="0"/>
          <w:sz w:val="28"/>
          <w:szCs w:val="28"/>
        </w:rPr>
      </w:pPr>
      <w:r w:rsidRPr="004D6AB1">
        <w:rPr>
          <w:rFonts w:ascii="Times New Roman" w:hAnsi="Times New Roman" w:cs="Times New Roman"/>
          <w:sz w:val="28"/>
          <w:szCs w:val="28"/>
        </w:rPr>
        <w:t xml:space="preserve">Жидкие </w:t>
      </w:r>
      <w:r w:rsidRPr="004D6AB1">
        <w:rPr>
          <w:rFonts w:ascii="Times New Roman" w:hAnsi="Times New Roman" w:cs="Times New Roman"/>
          <w:snapToGrid w:val="0"/>
          <w:sz w:val="28"/>
          <w:szCs w:val="28"/>
        </w:rPr>
        <w:t>противогололедные реагенты (рассолы), в свою очередь, делятся на: слабые - 50-150, сильные - 150-320, очень сильные - 320-500 и сверхнасыщенные свыше 500 г/л. По химическому составу природные рассолы относятся скорее к хлоридно-натриевым, реже к хлоридно-натриевым, что позволяет весьма эффективно использовать их в качестве противогололедных материалов</w:t>
      </w:r>
      <w:r w:rsidR="002A2765" w:rsidRPr="004D6AB1">
        <w:rPr>
          <w:rFonts w:ascii="Times New Roman" w:hAnsi="Times New Roman" w:cs="Times New Roman"/>
          <w:snapToGrid w:val="0"/>
          <w:sz w:val="28"/>
          <w:szCs w:val="28"/>
        </w:rPr>
        <w:t xml:space="preserve">. Раствор хлорида магния, полученный из промышленных отходов, менее агрессивен к металлу, чем хлорид натрия. </w:t>
      </w:r>
      <w:r w:rsidR="000E0D55" w:rsidRPr="004D6AB1">
        <w:rPr>
          <w:rFonts w:ascii="Times New Roman" w:hAnsi="Times New Roman" w:cs="Times New Roman"/>
          <w:sz w:val="28"/>
          <w:szCs w:val="28"/>
        </w:rPr>
        <w:t>Сырьем для получения этих материалов чаще всего служат природные запасы бишофита, галита или промышленные отходы (сильвинит, карнолитовые отходы и др.)</w:t>
      </w:r>
      <w:r w:rsidR="00263C4C" w:rsidRPr="004D6AB1">
        <w:rPr>
          <w:rFonts w:ascii="Times New Roman" w:hAnsi="Times New Roman" w:cs="Times New Roman"/>
          <w:sz w:val="28"/>
          <w:szCs w:val="28"/>
        </w:rPr>
        <w:t>.</w:t>
      </w:r>
    </w:p>
    <w:p w:rsidR="00593950" w:rsidRPr="004D6AB1" w:rsidRDefault="002524DC" w:rsidP="002C0A60">
      <w:pPr>
        <w:pStyle w:val="11"/>
        <w:tabs>
          <w:tab w:val="left" w:pos="1080"/>
        </w:tabs>
        <w:ind w:firstLine="567"/>
        <w:jc w:val="both"/>
        <w:rPr>
          <w:sz w:val="28"/>
          <w:szCs w:val="28"/>
        </w:rPr>
      </w:pPr>
      <w:r w:rsidRPr="004D6AB1">
        <w:rPr>
          <w:sz w:val="28"/>
          <w:szCs w:val="28"/>
        </w:rPr>
        <w:t xml:space="preserve">С целью снижения расхода твердых </w:t>
      </w:r>
      <w:r w:rsidR="00DC12F8">
        <w:rPr>
          <w:sz w:val="28"/>
          <w:szCs w:val="28"/>
        </w:rPr>
        <w:t>ПГМ</w:t>
      </w:r>
      <w:r w:rsidRPr="004D6AB1">
        <w:rPr>
          <w:sz w:val="28"/>
          <w:szCs w:val="28"/>
        </w:rPr>
        <w:t xml:space="preserve"> (чаще всего хлорида натрия), повышения плавкости и повышения адгезии к поверхности покрытия их обрабатывают растворами солей с пониженной </w:t>
      </w:r>
      <w:r w:rsidRPr="004D6AB1">
        <w:rPr>
          <w:sz w:val="28"/>
          <w:szCs w:val="28"/>
        </w:rPr>
        <w:softHyphen/>
        <w:t>точкой эвтектики (кристаллизации)</w:t>
      </w:r>
      <w:r w:rsidR="00263C4C" w:rsidRPr="004D6AB1">
        <w:rPr>
          <w:sz w:val="28"/>
          <w:szCs w:val="28"/>
        </w:rPr>
        <w:t>. Увлажненные таким образом соли приобретают наибольшую эффективность при обработке их раствором хлорида кальция (магния) 20—25%-ной концентрац</w:t>
      </w:r>
      <w:r w:rsidR="00396E5C">
        <w:rPr>
          <w:sz w:val="28"/>
          <w:szCs w:val="28"/>
        </w:rPr>
        <w:t xml:space="preserve">ии в количестве 20—30% по массе </w:t>
      </w:r>
      <w:r w:rsidR="00396E5C" w:rsidRPr="00396E5C">
        <w:rPr>
          <w:sz w:val="28"/>
          <w:szCs w:val="28"/>
        </w:rPr>
        <w:t>[</w:t>
      </w:r>
      <w:r w:rsidR="00396E5C" w:rsidRPr="00396E5C">
        <w:rPr>
          <w:sz w:val="28"/>
          <w:szCs w:val="28"/>
          <w:lang w:val="ru-RU"/>
        </w:rPr>
        <w:t>1</w:t>
      </w:r>
      <w:r w:rsidR="00396E5C">
        <w:rPr>
          <w:sz w:val="28"/>
          <w:szCs w:val="28"/>
          <w:lang w:val="ru-RU"/>
        </w:rPr>
        <w:t>8</w:t>
      </w:r>
      <w:r w:rsidR="00396E5C" w:rsidRPr="00396E5C">
        <w:rPr>
          <w:sz w:val="28"/>
          <w:szCs w:val="28"/>
        </w:rPr>
        <w:t>].</w:t>
      </w:r>
    </w:p>
    <w:p w:rsidR="00396E5C" w:rsidRPr="004D6AB1" w:rsidRDefault="00396E5C" w:rsidP="00396E5C">
      <w:pPr>
        <w:tabs>
          <w:tab w:val="left" w:pos="993"/>
          <w:tab w:val="left" w:pos="1080"/>
        </w:tabs>
        <w:ind w:firstLine="567"/>
        <w:jc w:val="both"/>
        <w:rPr>
          <w:rFonts w:ascii="Times New Roman" w:hAnsi="Times New Roman" w:cs="Times New Roman"/>
          <w:snapToGrid w:val="0"/>
          <w:sz w:val="28"/>
          <w:szCs w:val="28"/>
        </w:rPr>
      </w:pPr>
      <w:r w:rsidRPr="004D6AB1">
        <w:rPr>
          <w:rFonts w:ascii="Times New Roman" w:hAnsi="Times New Roman" w:cs="Times New Roman"/>
          <w:snapToGrid w:val="0"/>
          <w:sz w:val="28"/>
          <w:szCs w:val="28"/>
        </w:rPr>
        <w:lastRenderedPageBreak/>
        <w:t xml:space="preserve">Особенностью твердых противогололедных реагентов является их кристаллическая структура и высокая гигроскопичность (особенно это выражено у хлоридов магния и кальция). Так, гексагидрат хлорида </w:t>
      </w:r>
      <w:r w:rsidRPr="00216113">
        <w:rPr>
          <w:rFonts w:ascii="Times New Roman" w:hAnsi="Times New Roman" w:cs="Times New Roman"/>
          <w:sz w:val="28"/>
          <w:szCs w:val="28"/>
          <w:lang w:val="ru-RU"/>
        </w:rPr>
        <w:t xml:space="preserve">магния </w:t>
      </w:r>
      <w:r w:rsidRPr="004D6AB1">
        <w:rPr>
          <w:rFonts w:ascii="Times New Roman" w:hAnsi="Times New Roman" w:cs="Times New Roman"/>
          <w:snapToGrid w:val="0"/>
          <w:sz w:val="28"/>
          <w:szCs w:val="28"/>
        </w:rPr>
        <w:t xml:space="preserve">или бишофит ( </w:t>
      </w:r>
      <w:r w:rsidRPr="004D6AB1">
        <w:rPr>
          <w:rFonts w:ascii="Times New Roman" w:hAnsi="Times New Roman" w:cs="Times New Roman"/>
          <w:sz w:val="28"/>
          <w:szCs w:val="28"/>
        </w:rPr>
        <w:t xml:space="preserve">MgCl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6H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O) содержит только 45 % основного вещества, до 4 % примесей, остальное — кристаллизационная вода. Хлористый кальций промышленного масштаба (СаСl </w:t>
      </w:r>
      <w:proofErr w:type="gramStart"/>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 xml:space="preserve"> содержит 67 % основного веществ</w:t>
      </w:r>
      <w:r w:rsidR="004676E8">
        <w:rPr>
          <w:rFonts w:ascii="Times New Roman" w:hAnsi="Times New Roman" w:cs="Times New Roman"/>
          <w:sz w:val="28"/>
          <w:szCs w:val="28"/>
        </w:rPr>
        <w:t>а и кристаллизационной воды</w:t>
      </w:r>
      <w:r w:rsidRPr="004D6AB1">
        <w:rPr>
          <w:rFonts w:ascii="Times New Roman" w:hAnsi="Times New Roman" w:cs="Times New Roman"/>
          <w:sz w:val="28"/>
          <w:szCs w:val="28"/>
        </w:rPr>
        <w:t xml:space="preserve">. Присутствие такой воды снижает </w:t>
      </w:r>
      <w:r>
        <w:rPr>
          <w:rFonts w:ascii="Times New Roman" w:hAnsi="Times New Roman" w:cs="Times New Roman"/>
          <w:sz w:val="28"/>
          <w:szCs w:val="28"/>
          <w:lang w:val="ru-RU"/>
        </w:rPr>
        <w:t>гипкую</w:t>
      </w:r>
      <w:r w:rsidRPr="004D6AB1">
        <w:rPr>
          <w:rFonts w:ascii="Times New Roman" w:hAnsi="Times New Roman" w:cs="Times New Roman"/>
          <w:sz w:val="28"/>
          <w:szCs w:val="28"/>
        </w:rPr>
        <w:t xml:space="preserve"> способность. Твердые </w:t>
      </w:r>
      <w:r w:rsidRPr="004D6AB1">
        <w:rPr>
          <w:rFonts w:ascii="Times New Roman" w:hAnsi="Times New Roman" w:cs="Times New Roman"/>
          <w:snapToGrid w:val="0"/>
          <w:sz w:val="28"/>
          <w:szCs w:val="28"/>
        </w:rPr>
        <w:t>химические вещества хорошо растворяются в воде и интенсивно поглощают влагу из воздуха.</w:t>
      </w:r>
    </w:p>
    <w:p w:rsidR="00593950" w:rsidRPr="004D6AB1" w:rsidRDefault="002524DC" w:rsidP="002C0A60">
      <w:pPr>
        <w:pStyle w:val="11"/>
        <w:tabs>
          <w:tab w:val="left" w:pos="1080"/>
        </w:tabs>
        <w:ind w:firstLine="567"/>
        <w:jc w:val="both"/>
        <w:rPr>
          <w:sz w:val="28"/>
          <w:szCs w:val="28"/>
        </w:rPr>
      </w:pPr>
      <w:r w:rsidRPr="004D6AB1">
        <w:rPr>
          <w:sz w:val="28"/>
          <w:szCs w:val="28"/>
        </w:rPr>
        <w:t>По химическому составу противогололедные материалы (ПГМ</w:t>
      </w:r>
      <w:r w:rsidR="004676E8">
        <w:rPr>
          <w:sz w:val="28"/>
          <w:szCs w:val="28"/>
        </w:rPr>
        <w:t>) делятся на четыре группы (рисунок</w:t>
      </w:r>
      <w:r w:rsidRPr="004D6AB1">
        <w:rPr>
          <w:sz w:val="28"/>
          <w:szCs w:val="28"/>
        </w:rPr>
        <w:t xml:space="preserve"> 1.7):</w:t>
      </w:r>
    </w:p>
    <w:p w:rsidR="00593950" w:rsidRPr="004D6AB1" w:rsidRDefault="002524DC" w:rsidP="002C0A60">
      <w:pPr>
        <w:pStyle w:val="11"/>
        <w:tabs>
          <w:tab w:val="left" w:pos="1080"/>
        </w:tabs>
        <w:ind w:firstLine="567"/>
        <w:jc w:val="both"/>
        <w:rPr>
          <w:sz w:val="28"/>
          <w:szCs w:val="28"/>
        </w:rPr>
      </w:pPr>
      <w:r w:rsidRPr="004D6AB1">
        <w:rPr>
          <w:sz w:val="28"/>
          <w:szCs w:val="28"/>
        </w:rPr>
        <w:t xml:space="preserve">1. Первая группа - хлориды, или </w:t>
      </w:r>
      <w:r w:rsidR="00DC12F8">
        <w:rPr>
          <w:sz w:val="28"/>
          <w:szCs w:val="28"/>
        </w:rPr>
        <w:t>ПГМ</w:t>
      </w:r>
      <w:r w:rsidRPr="004D6AB1">
        <w:rPr>
          <w:sz w:val="28"/>
          <w:szCs w:val="28"/>
        </w:rPr>
        <w:t xml:space="preserve"> на основе NaС1, СаС1 </w:t>
      </w:r>
      <w:r w:rsidRPr="004D6AB1">
        <w:rPr>
          <w:sz w:val="28"/>
          <w:szCs w:val="28"/>
          <w:vertAlign w:val="subscript"/>
        </w:rPr>
        <w:t xml:space="preserve">2 </w:t>
      </w:r>
      <w:r w:rsidRPr="004D6AB1">
        <w:rPr>
          <w:sz w:val="28"/>
          <w:szCs w:val="28"/>
        </w:rPr>
        <w:t xml:space="preserve">и MgС1 </w:t>
      </w:r>
      <w:r w:rsidRPr="004D6AB1">
        <w:rPr>
          <w:sz w:val="28"/>
          <w:szCs w:val="28"/>
          <w:vertAlign w:val="subscript"/>
        </w:rPr>
        <w:t>2</w:t>
      </w:r>
    </w:p>
    <w:p w:rsidR="00593950" w:rsidRDefault="00396E5C" w:rsidP="002C0A60">
      <w:pPr>
        <w:pStyle w:val="11"/>
        <w:numPr>
          <w:ilvl w:val="0"/>
          <w:numId w:val="11"/>
        </w:numPr>
        <w:tabs>
          <w:tab w:val="left" w:pos="725"/>
          <w:tab w:val="left" w:pos="1080"/>
        </w:tabs>
        <w:ind w:left="0" w:firstLine="567"/>
        <w:jc w:val="both"/>
        <w:rPr>
          <w:sz w:val="28"/>
          <w:szCs w:val="28"/>
        </w:rPr>
      </w:pPr>
      <w:r w:rsidRPr="004D6AB1">
        <w:rPr>
          <w:sz w:val="28"/>
          <w:szCs w:val="28"/>
        </w:rPr>
        <w:t>ХКМ</w:t>
      </w:r>
      <w:r w:rsidR="002524DC" w:rsidRPr="004D6AB1">
        <w:rPr>
          <w:sz w:val="28"/>
          <w:szCs w:val="28"/>
        </w:rPr>
        <w:t xml:space="preserve"> - модифицированный, ингибированный хлорид кальция, выпускается в жидкой форме;</w:t>
      </w:r>
    </w:p>
    <w:p w:rsidR="006A2462" w:rsidRDefault="006A2462" w:rsidP="00593950">
      <w:pPr>
        <w:pStyle w:val="11"/>
        <w:ind w:firstLine="720"/>
        <w:jc w:val="both"/>
      </w:pPr>
    </w:p>
    <w:p w:rsidR="00593950" w:rsidRPr="004D6AB1" w:rsidRDefault="001C6ECB" w:rsidP="00593950">
      <w:pPr>
        <w:pStyle w:val="11"/>
        <w:ind w:firstLine="720"/>
        <w:jc w:val="both"/>
        <w:rPr>
          <w:sz w:val="28"/>
          <w:szCs w:val="28"/>
        </w:rPr>
      </w:pPr>
      <w:r>
        <w:rPr>
          <w:noProof/>
          <w:snapToGrid/>
          <w:sz w:val="28"/>
          <w:szCs w:val="28"/>
          <w:lang w:val="ru-RU"/>
        </w:rPr>
        <mc:AlternateContent>
          <mc:Choice Requires="wpg">
            <w:drawing>
              <wp:anchor distT="0" distB="0" distL="114300" distR="114300" simplePos="0" relativeHeight="251715584" behindDoc="0" locked="0" layoutInCell="1" allowOverlap="1">
                <wp:simplePos x="0" y="0"/>
                <wp:positionH relativeFrom="column">
                  <wp:posOffset>91440</wp:posOffset>
                </wp:positionH>
                <wp:positionV relativeFrom="paragraph">
                  <wp:posOffset>13335</wp:posOffset>
                </wp:positionV>
                <wp:extent cx="6057900" cy="2837815"/>
                <wp:effectExtent l="9525" t="12700" r="9525" b="6985"/>
                <wp:wrapNone/>
                <wp:docPr id="204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837815"/>
                          <a:chOff x="1238" y="9414"/>
                          <a:chExt cx="9360" cy="4469"/>
                        </a:xfrm>
                      </wpg:grpSpPr>
                      <wps:wsp>
                        <wps:cNvPr id="2042" name="Text Box 170"/>
                        <wps:cNvSpPr txBox="1">
                          <a:spLocks noChangeArrowheads="1"/>
                        </wps:cNvSpPr>
                        <wps:spPr bwMode="auto">
                          <a:xfrm>
                            <a:off x="4478" y="9414"/>
                            <a:ext cx="3240" cy="872"/>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Противогололедные химические материалы</w:t>
                              </w:r>
                            </w:p>
                          </w:txbxContent>
                        </wps:txbx>
                        <wps:bodyPr rot="0" vert="horz" wrap="square" lIns="91440" tIns="45720" rIns="91440" bIns="45720" anchor="t" anchorCtr="0" upright="1">
                          <a:noAutofit/>
                        </wps:bodyPr>
                      </wps:wsp>
                      <wps:wsp>
                        <wps:cNvPr id="2043" name="Text Box 171"/>
                        <wps:cNvSpPr txBox="1">
                          <a:spLocks noChangeArrowheads="1"/>
                        </wps:cNvSpPr>
                        <wps:spPr bwMode="auto">
                          <a:xfrm>
                            <a:off x="1598" y="9566"/>
                            <a:ext cx="1800" cy="54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Хлориды</w:t>
                              </w:r>
                            </w:p>
                          </w:txbxContent>
                        </wps:txbx>
                        <wps:bodyPr rot="0" vert="horz" wrap="square" lIns="91440" tIns="45720" rIns="91440" bIns="45720" anchor="t" anchorCtr="0" upright="1">
                          <a:noAutofit/>
                        </wps:bodyPr>
                      </wps:wsp>
                      <wps:wsp>
                        <wps:cNvPr id="2044" name="Text Box 172"/>
                        <wps:cNvSpPr txBox="1">
                          <a:spLocks noChangeArrowheads="1"/>
                        </wps:cNvSpPr>
                        <wps:spPr bwMode="auto">
                          <a:xfrm>
                            <a:off x="6458" y="11006"/>
                            <a:ext cx="1800" cy="54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Ацетаты</w:t>
                              </w:r>
                            </w:p>
                          </w:txbxContent>
                        </wps:txbx>
                        <wps:bodyPr rot="0" vert="horz" wrap="square" lIns="91440" tIns="45720" rIns="91440" bIns="45720" anchor="t" anchorCtr="0" upright="1">
                          <a:noAutofit/>
                        </wps:bodyPr>
                      </wps:wsp>
                      <wps:wsp>
                        <wps:cNvPr id="2045" name="Text Box 173"/>
                        <wps:cNvSpPr txBox="1">
                          <a:spLocks noChangeArrowheads="1"/>
                        </wps:cNvSpPr>
                        <wps:spPr bwMode="auto">
                          <a:xfrm>
                            <a:off x="4298" y="11006"/>
                            <a:ext cx="1800" cy="54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Карбамиды</w:t>
                              </w:r>
                            </w:p>
                          </w:txbxContent>
                        </wps:txbx>
                        <wps:bodyPr rot="0" vert="horz" wrap="square" lIns="91440" tIns="45720" rIns="91440" bIns="45720" anchor="t" anchorCtr="0" upright="1">
                          <a:noAutofit/>
                        </wps:bodyPr>
                      </wps:wsp>
                      <wps:wsp>
                        <wps:cNvPr id="2046" name="Text Box 174"/>
                        <wps:cNvSpPr txBox="1">
                          <a:spLocks noChangeArrowheads="1"/>
                        </wps:cNvSpPr>
                        <wps:spPr bwMode="auto">
                          <a:xfrm>
                            <a:off x="8798" y="9566"/>
                            <a:ext cx="1800" cy="54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Нитраты</w:t>
                              </w:r>
                            </w:p>
                          </w:txbxContent>
                        </wps:txbx>
                        <wps:bodyPr rot="0" vert="horz" wrap="square" lIns="91440" tIns="45720" rIns="91440" bIns="45720" anchor="t" anchorCtr="0" upright="1">
                          <a:noAutofit/>
                        </wps:bodyPr>
                      </wps:wsp>
                      <wps:wsp>
                        <wps:cNvPr id="2047" name="Text Box 175"/>
                        <wps:cNvSpPr txBox="1">
                          <a:spLocks noChangeArrowheads="1"/>
                        </wps:cNvSpPr>
                        <wps:spPr bwMode="auto">
                          <a:xfrm>
                            <a:off x="1238" y="10286"/>
                            <a:ext cx="2520" cy="3597"/>
                          </a:xfrm>
                          <a:prstGeom prst="rect">
                            <a:avLst/>
                          </a:prstGeom>
                          <a:solidFill>
                            <a:srgbClr val="FFFFFF"/>
                          </a:solidFill>
                          <a:ln w="9525">
                            <a:solidFill>
                              <a:srgbClr val="000000"/>
                            </a:solidFill>
                            <a:miter lim="800000"/>
                            <a:headEnd/>
                            <a:tailEnd/>
                          </a:ln>
                        </wps:spPr>
                        <wps:txbx>
                          <w:txbxContent>
                            <w:p w:rsidR="00BB35CB" w:rsidRPr="004770DF" w:rsidRDefault="00BB35CB" w:rsidP="00593950">
                              <w:pPr>
                                <w:pStyle w:val="11"/>
                                <w:tabs>
                                  <w:tab w:val="left" w:pos="180"/>
                                </w:tabs>
                                <w:ind w:left="180" w:right="-120" w:hanging="180"/>
                                <w:rPr>
                                  <w:sz w:val="22"/>
                                  <w:szCs w:val="22"/>
                                </w:rPr>
                              </w:pPr>
                              <w:r w:rsidRPr="004770DF">
                                <w:rPr>
                                  <w:sz w:val="24"/>
                                  <w:szCs w:val="24"/>
                                </w:rPr>
                                <w:t xml:space="preserve">- </w:t>
                              </w:r>
                              <w:r w:rsidRPr="004770DF">
                                <w:rPr>
                                  <w:sz w:val="22"/>
                                  <w:szCs w:val="22"/>
                                </w:rPr>
                                <w:t>хлористый кальций модифицированный, ингибированный</w:t>
                              </w:r>
                            </w:p>
                            <w:p w:rsidR="00BB35CB" w:rsidRPr="004770DF" w:rsidRDefault="00BB35CB" w:rsidP="00593950">
                              <w:pPr>
                                <w:pStyle w:val="11"/>
                                <w:tabs>
                                  <w:tab w:val="left" w:pos="180"/>
                                </w:tabs>
                                <w:ind w:left="180" w:right="-120" w:hanging="180"/>
                                <w:rPr>
                                  <w:sz w:val="22"/>
                                  <w:szCs w:val="22"/>
                                </w:rPr>
                              </w:pPr>
                              <w:r w:rsidRPr="004770DF">
                                <w:rPr>
                                  <w:sz w:val="22"/>
                                  <w:szCs w:val="22"/>
                                </w:rPr>
                                <w:t>- жидкий противого-лоледный состав ХКМ</w:t>
                              </w:r>
                            </w:p>
                            <w:p w:rsidR="00BB35CB" w:rsidRPr="004770DF" w:rsidRDefault="00BB35CB" w:rsidP="00593950">
                              <w:pPr>
                                <w:pStyle w:val="11"/>
                                <w:tabs>
                                  <w:tab w:val="left" w:pos="180"/>
                                  <w:tab w:val="left" w:pos="725"/>
                                </w:tabs>
                                <w:ind w:left="180" w:hanging="180"/>
                                <w:rPr>
                                  <w:sz w:val="22"/>
                                  <w:szCs w:val="22"/>
                                </w:rPr>
                              </w:pPr>
                              <w:r w:rsidRPr="004770DF">
                                <w:rPr>
                                  <w:sz w:val="22"/>
                                  <w:szCs w:val="22"/>
                                </w:rPr>
                                <w:t xml:space="preserve">- </w:t>
                              </w:r>
                              <w:r>
                                <w:rPr>
                                  <w:sz w:val="22"/>
                                  <w:szCs w:val="22"/>
                                </w:rPr>
                                <w:t>Б</w:t>
                              </w:r>
                              <w:r w:rsidRPr="004770DF">
                                <w:rPr>
                                  <w:sz w:val="22"/>
                                  <w:szCs w:val="22"/>
                                </w:rPr>
                                <w:t>иомаг</w:t>
                              </w:r>
                            </w:p>
                            <w:p w:rsidR="00BB35CB" w:rsidRDefault="00BB35CB" w:rsidP="00593950">
                              <w:pPr>
                                <w:pStyle w:val="11"/>
                                <w:tabs>
                                  <w:tab w:val="left" w:pos="180"/>
                                  <w:tab w:val="left" w:pos="725"/>
                                </w:tabs>
                                <w:ind w:left="180" w:hanging="180"/>
                                <w:rPr>
                                  <w:sz w:val="22"/>
                                  <w:szCs w:val="22"/>
                                </w:rPr>
                              </w:pPr>
                              <w:r w:rsidRPr="004770DF">
                                <w:rPr>
                                  <w:sz w:val="22"/>
                                  <w:szCs w:val="22"/>
                                </w:rPr>
                                <w:t>- хлористый кальций фосфатированный</w:t>
                              </w:r>
                            </w:p>
                            <w:p w:rsidR="00BB35CB" w:rsidRPr="004770DF" w:rsidRDefault="00BB35CB" w:rsidP="00593950">
                              <w:pPr>
                                <w:pStyle w:val="11"/>
                                <w:tabs>
                                  <w:tab w:val="left" w:pos="180"/>
                                  <w:tab w:val="left" w:pos="725"/>
                                </w:tabs>
                                <w:ind w:left="180" w:hanging="180"/>
                                <w:rPr>
                                  <w:sz w:val="22"/>
                                  <w:szCs w:val="22"/>
                                </w:rPr>
                              </w:pPr>
                              <w:r w:rsidRPr="004770DF">
                                <w:rPr>
                                  <w:sz w:val="22"/>
                                  <w:szCs w:val="22"/>
                                </w:rPr>
                                <w:t xml:space="preserve">-технический хлористый натрий карьерный </w:t>
                              </w:r>
                            </w:p>
                            <w:p w:rsidR="00BB35CB" w:rsidRPr="004770DF" w:rsidRDefault="00BB35CB" w:rsidP="00587307">
                              <w:pPr>
                                <w:pStyle w:val="11"/>
                                <w:numPr>
                                  <w:ilvl w:val="0"/>
                                  <w:numId w:val="4"/>
                                </w:numPr>
                                <w:tabs>
                                  <w:tab w:val="left" w:pos="180"/>
                                  <w:tab w:val="left" w:pos="725"/>
                                </w:tabs>
                                <w:ind w:left="181" w:hanging="181"/>
                                <w:jc w:val="both"/>
                                <w:rPr>
                                  <w:sz w:val="22"/>
                                  <w:szCs w:val="22"/>
                                </w:rPr>
                              </w:pPr>
                              <w:r>
                                <w:rPr>
                                  <w:sz w:val="22"/>
                                  <w:szCs w:val="22"/>
                                </w:rPr>
                                <w:t>п</w:t>
                              </w:r>
                              <w:r w:rsidRPr="004770DF">
                                <w:rPr>
                                  <w:sz w:val="22"/>
                                  <w:szCs w:val="22"/>
                                </w:rPr>
                                <w:t>ротивогололедны</w:t>
                              </w:r>
                              <w:r>
                                <w:rPr>
                                  <w:sz w:val="22"/>
                                  <w:szCs w:val="22"/>
                                </w:rPr>
                                <w:t>й</w:t>
                              </w:r>
                              <w:r w:rsidRPr="004770DF">
                                <w:rPr>
                                  <w:sz w:val="22"/>
                                  <w:szCs w:val="22"/>
                                </w:rPr>
                                <w:t xml:space="preserve"> материал на основе хлористого натрия </w:t>
                              </w:r>
                            </w:p>
                            <w:p w:rsidR="00BB35CB" w:rsidRDefault="00BB35CB" w:rsidP="00587307">
                              <w:pPr>
                                <w:pStyle w:val="11"/>
                                <w:numPr>
                                  <w:ilvl w:val="0"/>
                                  <w:numId w:val="4"/>
                                </w:numPr>
                                <w:tabs>
                                  <w:tab w:val="left" w:pos="180"/>
                                  <w:tab w:val="left" w:pos="725"/>
                                </w:tabs>
                                <w:ind w:left="181" w:hanging="181"/>
                                <w:jc w:val="both"/>
                              </w:pPr>
                              <w:r>
                                <w:rPr>
                                  <w:sz w:val="22"/>
                                  <w:szCs w:val="22"/>
                                </w:rPr>
                                <w:t>п</w:t>
                              </w:r>
                              <w:r w:rsidRPr="004770DF">
                                <w:rPr>
                                  <w:sz w:val="22"/>
                                  <w:szCs w:val="22"/>
                                </w:rPr>
                                <w:t>риродные рассолы</w:t>
                              </w:r>
                            </w:p>
                          </w:txbxContent>
                        </wps:txbx>
                        <wps:bodyPr rot="0" vert="horz" wrap="square" lIns="18034" tIns="0" rIns="0" bIns="0" anchor="t" anchorCtr="0" upright="1">
                          <a:noAutofit/>
                        </wps:bodyPr>
                      </wps:wsp>
                      <wps:wsp>
                        <wps:cNvPr id="2048" name="Text Box 176"/>
                        <wps:cNvSpPr txBox="1">
                          <a:spLocks noChangeArrowheads="1"/>
                        </wps:cNvSpPr>
                        <wps:spPr bwMode="auto">
                          <a:xfrm>
                            <a:off x="6458" y="12266"/>
                            <a:ext cx="1800" cy="900"/>
                          </a:xfrm>
                          <a:prstGeom prst="rect">
                            <a:avLst/>
                          </a:prstGeom>
                          <a:solidFill>
                            <a:srgbClr val="FFFFFF"/>
                          </a:solidFill>
                          <a:ln w="9525">
                            <a:solidFill>
                              <a:srgbClr val="000000"/>
                            </a:solidFill>
                            <a:miter lim="800000"/>
                            <a:headEnd/>
                            <a:tailEnd/>
                          </a:ln>
                        </wps:spPr>
                        <wps:txbx>
                          <w:txbxContent>
                            <w:p w:rsidR="00BB35CB" w:rsidRPr="006232B6" w:rsidRDefault="00BB35CB" w:rsidP="00593950">
                              <w:pPr>
                                <w:ind w:left="180" w:hanging="180"/>
                                <w:rPr>
                                  <w:rFonts w:ascii="Times New Roman" w:hAnsi="Times New Roman" w:cs="Times New Roman"/>
                                  <w:lang w:val="kk-KZ"/>
                                </w:rPr>
                              </w:pPr>
                              <w:r w:rsidRPr="002C0A60">
                                <w:rPr>
                                  <w:rFonts w:ascii="Times New Roman" w:hAnsi="Times New Roman" w:cs="Times New Roman"/>
                                  <w:sz w:val="24"/>
                                  <w:szCs w:val="24"/>
                                </w:rPr>
                                <w:t xml:space="preserve">- </w:t>
                              </w:r>
                              <w:r>
                                <w:rPr>
                                  <w:rFonts w:ascii="Times New Roman" w:hAnsi="Times New Roman" w:cs="Times New Roman"/>
                                  <w:lang w:val="kk-KZ"/>
                                </w:rPr>
                                <w:t>Нордвей</w:t>
                              </w:r>
                            </w:p>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Антиснег - 1</w:t>
                              </w:r>
                            </w:p>
                          </w:txbxContent>
                        </wps:txbx>
                        <wps:bodyPr rot="0" vert="horz" wrap="square" lIns="18034" tIns="0" rIns="0" bIns="0" anchor="t" anchorCtr="0" upright="1">
                          <a:noAutofit/>
                        </wps:bodyPr>
                      </wps:wsp>
                      <wps:wsp>
                        <wps:cNvPr id="2049" name="Text Box 177"/>
                        <wps:cNvSpPr txBox="1">
                          <a:spLocks noChangeArrowheads="1"/>
                        </wps:cNvSpPr>
                        <wps:spPr bwMode="auto">
                          <a:xfrm>
                            <a:off x="4298" y="12266"/>
                            <a:ext cx="1800" cy="90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карбамидно-аммиачная селитра</w:t>
                              </w:r>
                            </w:p>
                          </w:txbxContent>
                        </wps:txbx>
                        <wps:bodyPr rot="0" vert="horz" wrap="square" lIns="18034" tIns="0" rIns="18034" bIns="0" anchor="t" anchorCtr="0" upright="1">
                          <a:noAutofit/>
                        </wps:bodyPr>
                      </wps:wsp>
                      <wps:wsp>
                        <wps:cNvPr id="2050" name="Text Box 178"/>
                        <wps:cNvSpPr txBox="1">
                          <a:spLocks noChangeArrowheads="1"/>
                        </wps:cNvSpPr>
                        <wps:spPr bwMode="auto">
                          <a:xfrm>
                            <a:off x="8798" y="10466"/>
                            <a:ext cx="1800" cy="3240"/>
                          </a:xfrm>
                          <a:prstGeom prst="rect">
                            <a:avLst/>
                          </a:prstGeom>
                          <a:solidFill>
                            <a:srgbClr val="FFFFFF"/>
                          </a:solidFill>
                          <a:ln w="9525">
                            <a:solidFill>
                              <a:srgbClr val="000000"/>
                            </a:solidFill>
                            <a:miter lim="800000"/>
                            <a:headEnd/>
                            <a:tailEnd/>
                          </a:ln>
                        </wps:spPr>
                        <wps:txbx>
                          <w:txbxContent>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химические реагенты на основе нитрата кальция и мочевины</w:t>
                              </w:r>
                            </w:p>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xml:space="preserve">- химические реагенты на основе нитрата кальция, </w:t>
                              </w:r>
                              <w:proofErr w:type="gramStart"/>
                              <w:r w:rsidRPr="002C0A60">
                                <w:rPr>
                                  <w:rFonts w:ascii="Times New Roman" w:hAnsi="Times New Roman" w:cs="Times New Roman"/>
                                </w:rPr>
                                <w:t>магния  и</w:t>
                              </w:r>
                              <w:proofErr w:type="gramEnd"/>
                              <w:r w:rsidRPr="002C0A60">
                                <w:rPr>
                                  <w:rFonts w:ascii="Times New Roman" w:hAnsi="Times New Roman" w:cs="Times New Roman"/>
                                </w:rPr>
                                <w:t xml:space="preserve">  мочевины</w:t>
                              </w:r>
                            </w:p>
                            <w:p w:rsidR="00BB35CB" w:rsidRPr="002C0A60" w:rsidRDefault="00BB35CB" w:rsidP="00593950">
                              <w:pPr>
                                <w:ind w:left="180" w:hanging="180"/>
                                <w:rPr>
                                  <w:rFonts w:ascii="Times New Roman" w:hAnsi="Times New Roman" w:cs="Times New Roman"/>
                                </w:rPr>
                              </w:pPr>
                            </w:p>
                          </w:txbxContent>
                        </wps:txbx>
                        <wps:bodyPr rot="0" vert="horz" wrap="square" lIns="18034" tIns="0" rIns="18034" bIns="0" anchor="t" anchorCtr="0" upright="1">
                          <a:noAutofit/>
                        </wps:bodyPr>
                      </wps:wsp>
                      <wps:wsp>
                        <wps:cNvPr id="2051" name="Line 179"/>
                        <wps:cNvCnPr>
                          <a:cxnSpLocks noChangeShapeType="1"/>
                        </wps:cNvCnPr>
                        <wps:spPr bwMode="auto">
                          <a:xfrm flipH="1">
                            <a:off x="3398" y="9746"/>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2" name="Line 180"/>
                        <wps:cNvCnPr>
                          <a:cxnSpLocks noChangeShapeType="1"/>
                        </wps:cNvCnPr>
                        <wps:spPr bwMode="auto">
                          <a:xfrm flipH="1">
                            <a:off x="5198" y="10286"/>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3" name="Line 181"/>
                        <wps:cNvCnPr>
                          <a:cxnSpLocks noChangeShapeType="1"/>
                        </wps:cNvCnPr>
                        <wps:spPr bwMode="auto">
                          <a:xfrm>
                            <a:off x="6278" y="10286"/>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4" name="Line 182"/>
                        <wps:cNvCnPr>
                          <a:cxnSpLocks noChangeShapeType="1"/>
                        </wps:cNvCnPr>
                        <wps:spPr bwMode="auto">
                          <a:xfrm>
                            <a:off x="7718" y="9746"/>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5" name="Line 183"/>
                        <wps:cNvCnPr>
                          <a:cxnSpLocks noChangeShapeType="1"/>
                        </wps:cNvCnPr>
                        <wps:spPr bwMode="auto">
                          <a:xfrm>
                            <a:off x="2498" y="1010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84"/>
                        <wps:cNvCnPr>
                          <a:cxnSpLocks noChangeShapeType="1"/>
                        </wps:cNvCnPr>
                        <wps:spPr bwMode="auto">
                          <a:xfrm>
                            <a:off x="5198" y="1154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85"/>
                        <wps:cNvCnPr>
                          <a:cxnSpLocks noChangeShapeType="1"/>
                        </wps:cNvCnPr>
                        <wps:spPr bwMode="auto">
                          <a:xfrm>
                            <a:off x="7358" y="1154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86"/>
                        <wps:cNvCnPr>
                          <a:cxnSpLocks noChangeShapeType="1"/>
                        </wps:cNvCnPr>
                        <wps:spPr bwMode="auto">
                          <a:xfrm>
                            <a:off x="9698" y="101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162" style="position:absolute;left:0;text-align:left;margin-left:7.2pt;margin-top:1.05pt;width:477pt;height:223.45pt;z-index:251715584" coordorigin="1238,9414" coordsize="9360,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">
                <v:shape id="Text Box 170" o:spid="_x0000_s1163" type="#_x0000_t202" style="position:absolute;left:4478;top:9414;width:3240;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oEMYA&#10;AADdAAAADwAAAGRycy9kb3ducmV2LnhtbESPQWvCQBSE70L/w/IKvUjdmIrV6Cql0KI3jaVeH9ln&#10;Esy+jbvbmP77bkHwOMzMN8xy3ZtGdOR8bVnBeJSAIC6srrlU8HX4eJ6B8AFZY2OZFPySh/XqYbDE&#10;TNsr76nLQykihH2GCqoQ2kxKX1Rk0I9sSxy9k3UGQ5SulNrhNcJNI9MkmUqDNceFClt6r6g45z9G&#10;wWyy6Y5++7L7LqanZh6Gr93nxSn19Ni/LUAE6sM9fGtvtII0ma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HoEMYAAADdAAAADwAAAAAAAAAAAAAAAACYAgAAZHJz&#10;L2Rvd25yZXYueG1sUEsFBgAAAAAEAAQA9QAAAIsDAAAAAA==&#10;">
                  <v:textbo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Противогололедные химические материалы</w:t>
                        </w:r>
                      </w:p>
                    </w:txbxContent>
                  </v:textbox>
                </v:shape>
                <v:shape id="Text Box 171" o:spid="_x0000_s1164" type="#_x0000_t202" style="position:absolute;left:1598;top:956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i8cA&#10;AADdAAAADwAAAGRycy9kb3ducmV2LnhtbESPW2sCMRSE3wv9D+EIfSndbFW8rEYphYq+WS3t62Fz&#10;9oKbk22Sruu/N4LQx2FmvmGW6940oiPna8sKXpMUBHFudc2lgq/jx8sMhA/IGhvLpOBCHtarx4cl&#10;Ztqe+ZO6QyhFhLDPUEEVQptJ6fOKDPrEtsTRK6wzGKJ0pdQOzxFuGjlM04k0WHNcqLCl94ry0+HP&#10;KJiNt92P34323/mkaObhedptfp1ST4P+bQEiUB/+w/f2VisYpuMR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TYvHAAAA3QAAAA8AAAAAAAAAAAAAAAAAmAIAAGRy&#10;cy9kb3ducmV2LnhtbFBLBQYAAAAABAAEAPUAAACMAwAAAAA=&#10;">
                  <v:textbo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Хлориды</w:t>
                        </w:r>
                      </w:p>
                    </w:txbxContent>
                  </v:textbox>
                </v:shape>
                <v:shape id="Text Box 172" o:spid="_x0000_s1165" type="#_x0000_t202" style="position:absolute;left:6458;top:1100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V/8YA&#10;AADdAAAADwAAAGRycy9kb3ducmV2LnhtbESPT2vCQBTE70K/w/IKXqRutMFqdBURWuzNP6VeH9ln&#10;Esy+jbtrTL99t1DwOMzMb5jFqjO1aMn5yrKC0TABQZxbXXGh4Ov4/jIF4QOyxtoyKfghD6vlU2+B&#10;mbZ33lN7CIWIEPYZKihDaDIpfV6SQT+0DXH0ztYZDFG6QmqH9wg3tRwnyUQarDgulNjQpqT8crgZ&#10;BdN025785+vuO5+c61kYvLUfV6dU/7lbz0EE6sIj/N/eagXjJE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TV/8YAAADdAAAADwAAAAAAAAAAAAAAAACYAgAAZHJz&#10;L2Rvd25yZXYueG1sUEsFBgAAAAAEAAQA9QAAAIsDAAAAAA==&#10;">
                  <v:textbo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Ацетаты</w:t>
                        </w:r>
                      </w:p>
                    </w:txbxContent>
                  </v:textbox>
                </v:shape>
                <v:shape id="Text Box 173" o:spid="_x0000_s1166" type="#_x0000_t202" style="position:absolute;left:4298;top:1100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wZMcA&#10;AADdAAAADwAAAGRycy9kb3ducmV2LnhtbESPT2vCQBTE74V+h+UVepG68U9Tm7pKERS9tSrt9ZF9&#10;JqHZt3F3jfHbu4LQ4zAzv2Gm887UoiXnK8sKBv0EBHFudcWFgv1u+TIB4QOyxtoyKbiQh/ns8WGK&#10;mbZn/qZ2GwoRIewzVFCG0GRS+rwkg75vG+LoHawzGKJ0hdQOzxFuajlMklQarDgulNjQoqT8b3sy&#10;CibjdfvrN6Ovnzw91O+h99aujk6p56fu8wNEoC78h+/ttVYwTMav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cGTHAAAA3QAAAA8AAAAAAAAAAAAAAAAAmAIAAGRy&#10;cy9kb3ducmV2LnhtbFBLBQYAAAAABAAEAPUAAACMAwAAAAA=&#10;">
                  <v:textbo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Карбамиды</w:t>
                        </w:r>
                      </w:p>
                    </w:txbxContent>
                  </v:textbox>
                </v:shape>
                <v:shape id="Text Box 174" o:spid="_x0000_s1167" type="#_x0000_t202" style="position:absolute;left:8798;top:956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uE8YA&#10;AADdAAAADwAAAGRycy9kb3ducmV2LnhtbESPT2vCQBTE70K/w/IKXqRutJJqdBURWuzNP6VeH9ln&#10;Esy+jbtrTL99t1DwOMzMb5jFqjO1aMn5yrKC0TABQZxbXXGh4Ov4/jIF4QOyxtoyKfghD6vlU2+B&#10;mbZ33lN7CIWIEPYZKihDaDIpfV6SQT+0DXH0ztYZDFG6QmqH9wg3tRwnSSoNVhwXSmxoU1J+OdyM&#10;gulk25785+vuO0/P9SwM3tqPq1Oq/9yt5yACdeER/m9vtYJxMkn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uE8YAAADdAAAADwAAAAAAAAAAAAAAAACYAgAAZHJz&#10;L2Rvd25yZXYueG1sUEsFBgAAAAAEAAQA9QAAAIsDAAAAAA==&#10;">
                  <v:textbox>
                    <w:txbxContent>
                      <w:p w:rsidR="00BB35CB" w:rsidRPr="002C0A60" w:rsidRDefault="00BB35CB" w:rsidP="00593950">
                        <w:pPr>
                          <w:rPr>
                            <w:rFonts w:ascii="Times New Roman" w:hAnsi="Times New Roman" w:cs="Times New Roman"/>
                          </w:rPr>
                        </w:pPr>
                        <w:r w:rsidRPr="002C0A60">
                          <w:rPr>
                            <w:rFonts w:ascii="Times New Roman" w:hAnsi="Times New Roman" w:cs="Times New Roman"/>
                          </w:rPr>
                          <w:t>Нитраты</w:t>
                        </w:r>
                      </w:p>
                    </w:txbxContent>
                  </v:textbox>
                </v:shape>
                <v:shape id="Text Box 175" o:spid="_x0000_s1168" type="#_x0000_t202" style="position:absolute;left:1238;top:10286;width:2520;height: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k9cYA&#10;AADdAAAADwAAAGRycy9kb3ducmV2LnhtbESPT2vCQBTE74LfYXmCt7qpljZEV/EP1h56aRrE4yP7&#10;TEKzb0N2NfHbu0LB4zAzv2EWq97U4kqtqywreJ1EIIhzqysuFGS/+5cYhPPIGmvLpOBGDlbL4WCB&#10;ibYd/9A19YUIEHYJKii9bxIpXV6SQTexDXHwzrY16INsC6lb7ALc1HIaRe/SYMVhocSGtiXlf+nF&#10;KOhO6e47znSn/W6z/uzpcMxmrNR41K/nIDz1/hn+b39pBdPo7QM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Yk9cYAAADdAAAADwAAAAAAAAAAAAAAAACYAgAAZHJz&#10;L2Rvd25yZXYueG1sUEsFBgAAAAAEAAQA9QAAAIsDAAAAAA==&#10;">
                  <v:textbox inset="1.42pt,0,0,0">
                    <w:txbxContent>
                      <w:p w:rsidR="00BB35CB" w:rsidRPr="004770DF" w:rsidRDefault="00BB35CB" w:rsidP="00593950">
                        <w:pPr>
                          <w:pStyle w:val="11"/>
                          <w:tabs>
                            <w:tab w:val="left" w:pos="180"/>
                          </w:tabs>
                          <w:ind w:left="180" w:right="-120" w:hanging="180"/>
                          <w:rPr>
                            <w:sz w:val="22"/>
                            <w:szCs w:val="22"/>
                          </w:rPr>
                        </w:pPr>
                        <w:r w:rsidRPr="004770DF">
                          <w:rPr>
                            <w:sz w:val="24"/>
                            <w:szCs w:val="24"/>
                          </w:rPr>
                          <w:t xml:space="preserve">- </w:t>
                        </w:r>
                        <w:r w:rsidRPr="004770DF">
                          <w:rPr>
                            <w:sz w:val="22"/>
                            <w:szCs w:val="22"/>
                          </w:rPr>
                          <w:t>хлористый кальций модифицированный, ингибированный</w:t>
                        </w:r>
                      </w:p>
                      <w:p w:rsidR="00BB35CB" w:rsidRPr="004770DF" w:rsidRDefault="00BB35CB" w:rsidP="00593950">
                        <w:pPr>
                          <w:pStyle w:val="11"/>
                          <w:tabs>
                            <w:tab w:val="left" w:pos="180"/>
                          </w:tabs>
                          <w:ind w:left="180" w:right="-120" w:hanging="180"/>
                          <w:rPr>
                            <w:sz w:val="22"/>
                            <w:szCs w:val="22"/>
                          </w:rPr>
                        </w:pPr>
                        <w:r w:rsidRPr="004770DF">
                          <w:rPr>
                            <w:sz w:val="22"/>
                            <w:szCs w:val="22"/>
                          </w:rPr>
                          <w:t>- жидкий противого-лоледный состав ХКМ</w:t>
                        </w:r>
                      </w:p>
                      <w:p w:rsidR="00BB35CB" w:rsidRPr="004770DF" w:rsidRDefault="00BB35CB" w:rsidP="00593950">
                        <w:pPr>
                          <w:pStyle w:val="11"/>
                          <w:tabs>
                            <w:tab w:val="left" w:pos="180"/>
                            <w:tab w:val="left" w:pos="725"/>
                          </w:tabs>
                          <w:ind w:left="180" w:hanging="180"/>
                          <w:rPr>
                            <w:sz w:val="22"/>
                            <w:szCs w:val="22"/>
                          </w:rPr>
                        </w:pPr>
                        <w:r w:rsidRPr="004770DF">
                          <w:rPr>
                            <w:sz w:val="22"/>
                            <w:szCs w:val="22"/>
                          </w:rPr>
                          <w:t xml:space="preserve">- </w:t>
                        </w:r>
                        <w:r>
                          <w:rPr>
                            <w:sz w:val="22"/>
                            <w:szCs w:val="22"/>
                          </w:rPr>
                          <w:t>Б</w:t>
                        </w:r>
                        <w:r w:rsidRPr="004770DF">
                          <w:rPr>
                            <w:sz w:val="22"/>
                            <w:szCs w:val="22"/>
                          </w:rPr>
                          <w:t>иомаг</w:t>
                        </w:r>
                      </w:p>
                      <w:p w:rsidR="00BB35CB" w:rsidRDefault="00BB35CB" w:rsidP="00593950">
                        <w:pPr>
                          <w:pStyle w:val="11"/>
                          <w:tabs>
                            <w:tab w:val="left" w:pos="180"/>
                            <w:tab w:val="left" w:pos="725"/>
                          </w:tabs>
                          <w:ind w:left="180" w:hanging="180"/>
                          <w:rPr>
                            <w:sz w:val="22"/>
                            <w:szCs w:val="22"/>
                          </w:rPr>
                        </w:pPr>
                        <w:r w:rsidRPr="004770DF">
                          <w:rPr>
                            <w:sz w:val="22"/>
                            <w:szCs w:val="22"/>
                          </w:rPr>
                          <w:t>- хлористый кальций фосфатированный</w:t>
                        </w:r>
                      </w:p>
                      <w:p w:rsidR="00BB35CB" w:rsidRPr="004770DF" w:rsidRDefault="00BB35CB" w:rsidP="00593950">
                        <w:pPr>
                          <w:pStyle w:val="11"/>
                          <w:tabs>
                            <w:tab w:val="left" w:pos="180"/>
                            <w:tab w:val="left" w:pos="725"/>
                          </w:tabs>
                          <w:ind w:left="180" w:hanging="180"/>
                          <w:rPr>
                            <w:sz w:val="22"/>
                            <w:szCs w:val="22"/>
                          </w:rPr>
                        </w:pPr>
                        <w:r w:rsidRPr="004770DF">
                          <w:rPr>
                            <w:sz w:val="22"/>
                            <w:szCs w:val="22"/>
                          </w:rPr>
                          <w:t xml:space="preserve">-технический хлористый натрий карьерный </w:t>
                        </w:r>
                      </w:p>
                      <w:p w:rsidR="00BB35CB" w:rsidRPr="004770DF" w:rsidRDefault="00BB35CB" w:rsidP="00587307">
                        <w:pPr>
                          <w:pStyle w:val="11"/>
                          <w:numPr>
                            <w:ilvl w:val="0"/>
                            <w:numId w:val="4"/>
                          </w:numPr>
                          <w:tabs>
                            <w:tab w:val="left" w:pos="180"/>
                            <w:tab w:val="left" w:pos="725"/>
                          </w:tabs>
                          <w:ind w:left="181" w:hanging="181"/>
                          <w:jc w:val="both"/>
                          <w:rPr>
                            <w:sz w:val="22"/>
                            <w:szCs w:val="22"/>
                          </w:rPr>
                        </w:pPr>
                        <w:r>
                          <w:rPr>
                            <w:sz w:val="22"/>
                            <w:szCs w:val="22"/>
                          </w:rPr>
                          <w:t>п</w:t>
                        </w:r>
                        <w:r w:rsidRPr="004770DF">
                          <w:rPr>
                            <w:sz w:val="22"/>
                            <w:szCs w:val="22"/>
                          </w:rPr>
                          <w:t>ротивогололедны</w:t>
                        </w:r>
                        <w:r>
                          <w:rPr>
                            <w:sz w:val="22"/>
                            <w:szCs w:val="22"/>
                          </w:rPr>
                          <w:t>й</w:t>
                        </w:r>
                        <w:r w:rsidRPr="004770DF">
                          <w:rPr>
                            <w:sz w:val="22"/>
                            <w:szCs w:val="22"/>
                          </w:rPr>
                          <w:t xml:space="preserve"> материал на основе хлористого натрия </w:t>
                        </w:r>
                      </w:p>
                      <w:p w:rsidR="00BB35CB" w:rsidRDefault="00BB35CB" w:rsidP="00587307">
                        <w:pPr>
                          <w:pStyle w:val="11"/>
                          <w:numPr>
                            <w:ilvl w:val="0"/>
                            <w:numId w:val="4"/>
                          </w:numPr>
                          <w:tabs>
                            <w:tab w:val="left" w:pos="180"/>
                            <w:tab w:val="left" w:pos="725"/>
                          </w:tabs>
                          <w:ind w:left="181" w:hanging="181"/>
                          <w:jc w:val="both"/>
                        </w:pPr>
                        <w:r>
                          <w:rPr>
                            <w:sz w:val="22"/>
                            <w:szCs w:val="22"/>
                          </w:rPr>
                          <w:t>п</w:t>
                        </w:r>
                        <w:r w:rsidRPr="004770DF">
                          <w:rPr>
                            <w:sz w:val="22"/>
                            <w:szCs w:val="22"/>
                          </w:rPr>
                          <w:t>риродные рассолы</w:t>
                        </w:r>
                      </w:p>
                    </w:txbxContent>
                  </v:textbox>
                </v:shape>
                <v:shape id="Text Box 176" o:spid="_x0000_s1169" type="#_x0000_t202" style="position:absolute;left:6458;top:12266;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wh8EA&#10;AADdAAAADwAAAGRycy9kb3ducmV2LnhtbERPy4rCMBTdD/gP4QruxlQdBqlG8YGOi9lYi7i8NNe2&#10;2NyUJtr692YhuDyc93zZmUo8qHGlZQWjYQSCOLO65FxBetp9T0E4j6yxskwKnuRgueh9zTHWtuUj&#10;PRKfixDCLkYFhfd1LKXLCjLohrYmDtzVNgZ9gE0udYNtCDeVHEfRrzRYcmgosKZNQdktuRsF7SXZ&#10;/k9T3Wq/Xa/2Hf2d0wkrNeh3qxkIT53/iN/ug1Ywjn7C3PAmP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5sIfBAAAA3QAAAA8AAAAAAAAAAAAAAAAAmAIAAGRycy9kb3du&#10;cmV2LnhtbFBLBQYAAAAABAAEAPUAAACGAwAAAAA=&#10;">
                  <v:textbox inset="1.42pt,0,0,0">
                    <w:txbxContent>
                      <w:p w:rsidR="00BB35CB" w:rsidRPr="006232B6" w:rsidRDefault="00BB35CB" w:rsidP="00593950">
                        <w:pPr>
                          <w:ind w:left="180" w:hanging="180"/>
                          <w:rPr>
                            <w:rFonts w:ascii="Times New Roman" w:hAnsi="Times New Roman" w:cs="Times New Roman"/>
                            <w:lang w:val="kk-KZ"/>
                          </w:rPr>
                        </w:pPr>
                        <w:r w:rsidRPr="002C0A60">
                          <w:rPr>
                            <w:rFonts w:ascii="Times New Roman" w:hAnsi="Times New Roman" w:cs="Times New Roman"/>
                            <w:sz w:val="24"/>
                            <w:szCs w:val="24"/>
                          </w:rPr>
                          <w:t xml:space="preserve">- </w:t>
                        </w:r>
                        <w:r>
                          <w:rPr>
                            <w:rFonts w:ascii="Times New Roman" w:hAnsi="Times New Roman" w:cs="Times New Roman"/>
                            <w:lang w:val="kk-KZ"/>
                          </w:rPr>
                          <w:t>Нордвей</w:t>
                        </w:r>
                      </w:p>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Антиснег - 1</w:t>
                        </w:r>
                      </w:p>
                    </w:txbxContent>
                  </v:textbox>
                </v:shape>
                <v:shape id="Text Box 177" o:spid="_x0000_s1170" type="#_x0000_t202" style="position:absolute;left:4298;top:12266;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0f8YA&#10;AADdAAAADwAAAGRycy9kb3ducmV2LnhtbESP3WrCQBSE7wu+w3IE7+quIv5EV5FAxRtp/XmAQ/aY&#10;BLNn0+wa0z69Wyh4OczMN8xq09lKtNT40rGG0VCBIM6cKTnXcDl/vM9B+IBssHJMGn7Iw2bde1th&#10;YtyDj9SeQi4ihH2CGooQ6kRKnxVk0Q9dTRy9q2sshiibXJoGHxFuKzlWaiotlhwXCqwpLSi7ne5W&#10;g0y/Zu105n4nu/PxcP0Mt+/UKa0H/W67BBGoC6/wf3tvNIzVZAF/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0f8YAAADdAAAADwAAAAAAAAAAAAAAAACYAgAAZHJz&#10;L2Rvd25yZXYueG1sUEsFBgAAAAAEAAQA9QAAAIsDAAAAAA==&#10;">
                  <v:textbox inset="1.42pt,0,1.42pt,0">
                    <w:txbxContent>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карбамидно-аммиачная селитра</w:t>
                        </w:r>
                      </w:p>
                    </w:txbxContent>
                  </v:textbox>
                </v:shape>
                <v:shape id="Text Box 178" o:spid="_x0000_s1171" type="#_x0000_t202" style="position:absolute;left:8798;top:10466;width:18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LP8IA&#10;AADdAAAADwAAAGRycy9kb3ducmV2LnhtbERPy4rCMBTdC/5DuII7TRRHpRpFCoqbYcbHB1yaa1ts&#10;bmoTa52vnywGZnk47/W2s5VoqfGlYw2TsQJBnDlTcq7hetmPliB8QDZYOSYNb/Kw3fR7a0yMe/GJ&#10;2nPIRQxhn6CGIoQ6kdJnBVn0Y1cTR+7mGoshwiaXpsFXDLeVnCo1lxZLjg0F1pQWlN3PT6tBpt+L&#10;dr5wP7PD5fR5+wr3R+qU1sNBt1uBCNSFf/Gf+2g0TNVH3B/fx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Es/wgAAAN0AAAAPAAAAAAAAAAAAAAAAAJgCAABkcnMvZG93&#10;bnJldi54bWxQSwUGAAAAAAQABAD1AAAAhwMAAAAA&#10;">
                  <v:textbox inset="1.42pt,0,1.42pt,0">
                    <w:txbxContent>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химические реагенты на основе нитрата кальция и мочевины</w:t>
                        </w:r>
                      </w:p>
                      <w:p w:rsidR="00BB35CB" w:rsidRPr="002C0A60" w:rsidRDefault="00BB35CB" w:rsidP="00593950">
                        <w:pPr>
                          <w:ind w:left="180" w:hanging="180"/>
                          <w:rPr>
                            <w:rFonts w:ascii="Times New Roman" w:hAnsi="Times New Roman" w:cs="Times New Roman"/>
                          </w:rPr>
                        </w:pPr>
                        <w:r w:rsidRPr="002C0A60">
                          <w:rPr>
                            <w:rFonts w:ascii="Times New Roman" w:hAnsi="Times New Roman" w:cs="Times New Roman"/>
                          </w:rPr>
                          <w:t xml:space="preserve">- химические реагенты на основе нитрата кальция, </w:t>
                        </w:r>
                        <w:proofErr w:type="gramStart"/>
                        <w:r w:rsidRPr="002C0A60">
                          <w:rPr>
                            <w:rFonts w:ascii="Times New Roman" w:hAnsi="Times New Roman" w:cs="Times New Roman"/>
                          </w:rPr>
                          <w:t>магния  и</w:t>
                        </w:r>
                        <w:proofErr w:type="gramEnd"/>
                        <w:r w:rsidRPr="002C0A60">
                          <w:rPr>
                            <w:rFonts w:ascii="Times New Roman" w:hAnsi="Times New Roman" w:cs="Times New Roman"/>
                          </w:rPr>
                          <w:t xml:space="preserve">  мочевины</w:t>
                        </w:r>
                      </w:p>
                      <w:p w:rsidR="00BB35CB" w:rsidRPr="002C0A60" w:rsidRDefault="00BB35CB" w:rsidP="00593950">
                        <w:pPr>
                          <w:ind w:left="180" w:hanging="180"/>
                          <w:rPr>
                            <w:rFonts w:ascii="Times New Roman" w:hAnsi="Times New Roman" w:cs="Times New Roman"/>
                          </w:rPr>
                        </w:pPr>
                      </w:p>
                    </w:txbxContent>
                  </v:textbox>
                </v:shape>
                <v:line id="Line 179" o:spid="_x0000_s1172" style="position:absolute;flip:x;visibility:visible;mso-wrap-style:square" from="3398,9746" to="4478,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zqcYAAADdAAAADwAAAGRycy9kb3ducmV2LnhtbESPQWvCQBCF70L/wzKCl1B3VSptdJVq&#10;KxRKD9oeehyyYxLMzobsqOm/7xYKHh9v3vfmLde9b9SFulgHtjAZG1DERXA1lxa+Pnf3j6CiIDts&#10;ApOFH4qwXt0Nlpi7cOU9XQ5SqgThmKOFSqTNtY5FRR7jOLTEyTuGzqMk2ZXadXhNcN/oqTFz7bHm&#10;1FBhS9uKitPh7NMbuw9+mc2yjddZ9kSv3/JutFg7GvbPC1BCvdyO/9NvzsLUPEzgb01C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Zc6nGAAAA3QAAAA8AAAAAAAAA&#10;AAAAAAAAoQIAAGRycy9kb3ducmV2LnhtbFBLBQYAAAAABAAEAPkAAACUAwAAAAA=&#10;">
                  <v:stroke endarrow="block"/>
                </v:line>
                <v:line id="Line 180" o:spid="_x0000_s1173" style="position:absolute;flip:x;visibility:visible;mso-wrap-style:square" from="5198,10286" to="6278,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t3sYAAADdAAAADwAAAGRycy9kb3ducmV2LnhtbESPQUvDQBCF74L/YRmhl9DuNkXR2G1p&#10;q4VC8WDrweOQHZNgdjZkp238925B8Ph48743b74cfKvO1McmsIXpxIAiLoNruLLwcdyOH0FFQXbY&#10;BiYLPxRhubi9mWPhwoXf6XyQSiUIxwIt1CJdoXUsa/IYJ6EjTt5X6D1Kkn2lXY+XBPetzo150B4b&#10;Tg01drSpqfw+nHx6Y/vGL7NZtvY6y57o9VP2Rou1o7th9QxKaJD/47/0zlnIzX0O1zUJ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L7d7GAAAA3QAAAA8AAAAAAAAA&#10;AAAAAAAAoQIAAGRycy9kb3ducmV2LnhtbFBLBQYAAAAABAAEAPkAAACUAwAAAAA=&#10;">
                  <v:stroke endarrow="block"/>
                </v:line>
                <v:line id="Line 181" o:spid="_x0000_s1174" style="position:absolute;visibility:visible;mso-wrap-style:square" from="6278,10286" to="7178,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Q9MYAAADdAAAADwAAAGRycy9kb3ducmV2LnhtbESPT2sCMRTE7wW/Q3iCt5pVserWKOJS&#10;6KEt+IeeXzevm8XNy7KJa/z2TaHQ4zAzv2HW22gb0VPna8cKJuMMBHHpdM2VgvPp5XEJwgdkjY1j&#10;UnAnD9vN4GGNuXY3PlB/DJVIEPY5KjAhtLmUvjRk0Y9dS5y8b9dZDEl2ldQd3hLcNnKaZU/SYs1p&#10;wWBLe0Pl5Xi1ChamOMiFLN5OH0VfT1bxPX5+rZQaDePuGUSgGP7Df+1XrWCazW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0PTGAAAA3QAAAA8AAAAAAAAA&#10;AAAAAAAAoQIAAGRycy9kb3ducmV2LnhtbFBLBQYAAAAABAAEAPkAAACUAwAAAAA=&#10;">
                  <v:stroke endarrow="block"/>
                </v:line>
                <v:line id="Line 182" o:spid="_x0000_s1175" style="position:absolute;visibility:visible;mso-wrap-style:square" from="7718,9746" to="8798,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IgMYAAADdAAAADwAAAGRycy9kb3ducmV2LnhtbESPT2sCMRTE7wW/Q3iCt5pVtOrWKOJS&#10;6KEt+IeeXzevm8XNy7KJa/z2TaHQ4zAzv2HW22gb0VPna8cKJuMMBHHpdM2VgvPp5XEJwgdkjY1j&#10;UnAnD9vN4GGNuXY3PlB/DJVIEPY5KjAhtLmUvjRk0Y9dS5y8b9dZDEl2ldQd3hLcNnKaZU/SYs1p&#10;wWBLe0Pl5Xi1ChamOMiFLN5OH0VfT1bxPX5+rZQaDePuGUSgGP7Df+1XrWCazW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ASIDGAAAA3QAAAA8AAAAAAAAA&#10;AAAAAAAAoQIAAGRycy9kb3ducmV2LnhtbFBLBQYAAAAABAAEAPkAAACUAwAAAAA=&#10;">
                  <v:stroke endarrow="block"/>
                </v:line>
                <v:line id="Line 183" o:spid="_x0000_s1176" style="position:absolute;visibility:visible;mso-wrap-style:square" from="2498,10106" to="249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184" o:spid="_x0000_s1177" style="position:absolute;visibility:visible;mso-wrap-style:square" from="5198,11546" to="5198,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85" o:spid="_x0000_s1178" style="position:absolute;visibility:visible;mso-wrap-style:square" from="7358,11546" to="7358,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line id="Line 186" o:spid="_x0000_s1179" style="position:absolute;visibility:visible;mso-wrap-style:square" from="9698,10106" to="9698,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group>
            </w:pict>
          </mc:Fallback>
        </mc:AlternateContent>
      </w: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593950" w:rsidRPr="004D6AB1" w:rsidRDefault="00593950" w:rsidP="00593950">
      <w:pPr>
        <w:pStyle w:val="11"/>
        <w:ind w:firstLine="720"/>
        <w:jc w:val="both"/>
        <w:rPr>
          <w:sz w:val="28"/>
          <w:szCs w:val="28"/>
        </w:rPr>
      </w:pPr>
    </w:p>
    <w:p w:rsidR="00D335B3" w:rsidRDefault="00D335B3" w:rsidP="004676E8">
      <w:pPr>
        <w:pStyle w:val="11"/>
        <w:shd w:val="clear" w:color="auto" w:fill="76923C" w:themeFill="accent3" w:themeFillShade="BF"/>
        <w:ind w:firstLine="720"/>
        <w:jc w:val="center"/>
        <w:rPr>
          <w:sz w:val="28"/>
          <w:szCs w:val="28"/>
        </w:rPr>
      </w:pPr>
      <w:r w:rsidRPr="00D335B3">
        <w:rPr>
          <w:bCs/>
          <w:sz w:val="28"/>
          <w:szCs w:val="28"/>
        </w:rPr>
        <w:t xml:space="preserve">Рисунок 1.7 – Виды химических реагентов, применяемых при обработке дорожного покрытия </w:t>
      </w:r>
      <w:r w:rsidR="00396E5C" w:rsidRPr="004D6AB1">
        <w:rPr>
          <w:sz w:val="28"/>
          <w:szCs w:val="28"/>
        </w:rPr>
        <w:t>[26</w:t>
      </w:r>
      <w:r w:rsidR="00396E5C">
        <w:rPr>
          <w:sz w:val="28"/>
          <w:szCs w:val="28"/>
        </w:rPr>
        <w:t>]</w:t>
      </w:r>
    </w:p>
    <w:p w:rsidR="00396E5C" w:rsidRPr="00D335B3" w:rsidRDefault="00396E5C" w:rsidP="00D335B3">
      <w:pPr>
        <w:pStyle w:val="11"/>
        <w:shd w:val="clear" w:color="auto" w:fill="76923C" w:themeFill="accent3" w:themeFillShade="BF"/>
        <w:ind w:firstLine="720"/>
        <w:rPr>
          <w:bCs/>
          <w:sz w:val="28"/>
          <w:szCs w:val="28"/>
        </w:rPr>
      </w:pPr>
    </w:p>
    <w:p w:rsidR="00D335B3" w:rsidRPr="00D335B3" w:rsidRDefault="00266AFE" w:rsidP="00D335B3">
      <w:pPr>
        <w:pStyle w:val="11"/>
        <w:shd w:val="clear" w:color="auto" w:fill="76923C" w:themeFill="accent3" w:themeFillShade="BF"/>
        <w:ind w:firstLine="720"/>
        <w:rPr>
          <w:bCs/>
          <w:sz w:val="28"/>
          <w:szCs w:val="28"/>
        </w:rPr>
      </w:pPr>
      <w:r>
        <w:rPr>
          <w:bCs/>
          <w:sz w:val="28"/>
          <w:szCs w:val="28"/>
        </w:rPr>
        <w:t xml:space="preserve">- Биомаг - модифицированный хлорид магния (Бишофит -MgC1 </w:t>
      </w:r>
      <w:r w:rsidR="00D335B3" w:rsidRPr="00266AFE">
        <w:rPr>
          <w:bCs/>
          <w:sz w:val="28"/>
          <w:szCs w:val="28"/>
          <w:vertAlign w:val="subscript"/>
        </w:rPr>
        <w:t xml:space="preserve">2 </w:t>
      </w:r>
      <w:r w:rsidR="00D335B3" w:rsidRPr="00D335B3">
        <w:rPr>
          <w:bCs/>
          <w:sz w:val="28"/>
          <w:szCs w:val="28"/>
        </w:rPr>
        <w:t xml:space="preserve">6H </w:t>
      </w:r>
      <w:r w:rsidR="00D335B3" w:rsidRPr="00266AFE">
        <w:rPr>
          <w:bCs/>
          <w:sz w:val="28"/>
          <w:szCs w:val="28"/>
          <w:vertAlign w:val="subscript"/>
        </w:rPr>
        <w:t xml:space="preserve">2 </w:t>
      </w:r>
      <w:r w:rsidR="00D335B3" w:rsidRPr="00D335B3">
        <w:rPr>
          <w:bCs/>
          <w:sz w:val="28"/>
          <w:szCs w:val="28"/>
        </w:rPr>
        <w:t>O) выпускается четырех разновидностей в твердом и жидком виде;</w:t>
      </w:r>
    </w:p>
    <w:p w:rsidR="00D335B3" w:rsidRPr="00D335B3" w:rsidRDefault="00D335B3" w:rsidP="00D335B3">
      <w:pPr>
        <w:pStyle w:val="11"/>
        <w:shd w:val="clear" w:color="auto" w:fill="76923C" w:themeFill="accent3" w:themeFillShade="BF"/>
        <w:ind w:firstLine="720"/>
        <w:rPr>
          <w:bCs/>
          <w:sz w:val="28"/>
          <w:szCs w:val="28"/>
        </w:rPr>
      </w:pPr>
      <w:r w:rsidRPr="00D335B3">
        <w:rPr>
          <w:bCs/>
          <w:sz w:val="28"/>
          <w:szCs w:val="28"/>
        </w:rPr>
        <w:t>- ККФ – хлорид кальция фосфат;</w:t>
      </w:r>
    </w:p>
    <w:p w:rsidR="00D335B3" w:rsidRPr="00D335B3" w:rsidRDefault="00266AFE" w:rsidP="00D335B3">
      <w:pPr>
        <w:pStyle w:val="11"/>
        <w:shd w:val="clear" w:color="auto" w:fill="76923C" w:themeFill="accent3" w:themeFillShade="BF"/>
        <w:ind w:firstLine="720"/>
        <w:rPr>
          <w:bCs/>
          <w:sz w:val="28"/>
          <w:szCs w:val="28"/>
        </w:rPr>
      </w:pPr>
      <w:r>
        <w:rPr>
          <w:bCs/>
          <w:sz w:val="28"/>
          <w:szCs w:val="28"/>
        </w:rPr>
        <w:t>- технический карьерный хлористый натрий выпускается в твердом виде;</w:t>
      </w:r>
    </w:p>
    <w:p w:rsidR="00D335B3" w:rsidRPr="00D335B3" w:rsidRDefault="00266AFE" w:rsidP="00D335B3">
      <w:pPr>
        <w:pStyle w:val="11"/>
        <w:shd w:val="clear" w:color="auto" w:fill="76923C" w:themeFill="accent3" w:themeFillShade="BF"/>
        <w:ind w:firstLine="720"/>
        <w:rPr>
          <w:bCs/>
          <w:sz w:val="28"/>
          <w:szCs w:val="28"/>
        </w:rPr>
      </w:pPr>
      <w:r>
        <w:rPr>
          <w:bCs/>
          <w:sz w:val="28"/>
          <w:szCs w:val="28"/>
        </w:rPr>
        <w:t>- незамерзающий материал на основе хлорида натрия выпускается в твердом виде;</w:t>
      </w:r>
    </w:p>
    <w:p w:rsidR="00D335B3" w:rsidRPr="00D335B3" w:rsidRDefault="00D335B3" w:rsidP="00D335B3">
      <w:pPr>
        <w:pStyle w:val="11"/>
        <w:shd w:val="clear" w:color="auto" w:fill="76923C" w:themeFill="accent3" w:themeFillShade="BF"/>
        <w:ind w:firstLine="720"/>
        <w:rPr>
          <w:bCs/>
          <w:sz w:val="28"/>
          <w:szCs w:val="28"/>
        </w:rPr>
      </w:pPr>
      <w:r w:rsidRPr="00D335B3">
        <w:rPr>
          <w:bCs/>
          <w:sz w:val="28"/>
          <w:szCs w:val="28"/>
        </w:rPr>
        <w:t xml:space="preserve">- Природные растворы солей. По своему химическому составу они чаще всего относятся к хлоридно-натриевым или хлоридно-кальциево-натриевым жидким материалам. Их месторождения в основном распространены в европейской части России и используются как локальные </w:t>
      </w:r>
      <w:r w:rsidR="00DC12F8">
        <w:rPr>
          <w:bCs/>
          <w:sz w:val="28"/>
          <w:szCs w:val="28"/>
        </w:rPr>
        <w:t>ПГМ</w:t>
      </w:r>
      <w:r w:rsidRPr="00D335B3">
        <w:rPr>
          <w:bCs/>
          <w:sz w:val="28"/>
          <w:szCs w:val="28"/>
        </w:rPr>
        <w:t>.</w:t>
      </w:r>
    </w:p>
    <w:p w:rsidR="00593950" w:rsidRPr="004D6AB1" w:rsidRDefault="002524DC" w:rsidP="002C0A60">
      <w:pPr>
        <w:pStyle w:val="11"/>
        <w:tabs>
          <w:tab w:val="num" w:pos="284"/>
          <w:tab w:val="left" w:pos="851"/>
        </w:tabs>
        <w:ind w:firstLine="567"/>
        <w:jc w:val="both"/>
        <w:rPr>
          <w:sz w:val="28"/>
          <w:szCs w:val="28"/>
        </w:rPr>
      </w:pPr>
      <w:r w:rsidRPr="004D6AB1">
        <w:rPr>
          <w:sz w:val="28"/>
          <w:szCs w:val="28"/>
        </w:rPr>
        <w:t>2. Вторая группа – ацетаты.</w:t>
      </w:r>
    </w:p>
    <w:p w:rsidR="00593950" w:rsidRPr="004D6AB1" w:rsidRDefault="00486DFB" w:rsidP="002C0A60">
      <w:pPr>
        <w:pStyle w:val="11"/>
        <w:numPr>
          <w:ilvl w:val="0"/>
          <w:numId w:val="8"/>
        </w:numPr>
        <w:tabs>
          <w:tab w:val="clear" w:pos="567"/>
          <w:tab w:val="num" w:pos="284"/>
          <w:tab w:val="left" w:pos="851"/>
        </w:tabs>
        <w:ind w:left="0" w:firstLine="567"/>
        <w:jc w:val="both"/>
        <w:rPr>
          <w:sz w:val="28"/>
          <w:szCs w:val="28"/>
        </w:rPr>
      </w:pPr>
      <w:r w:rsidRPr="004D6AB1">
        <w:rPr>
          <w:sz w:val="28"/>
          <w:szCs w:val="28"/>
        </w:rPr>
        <w:lastRenderedPageBreak/>
        <w:t xml:space="preserve">Н – разработан на основе ацетата калия и выпускается </w:t>
      </w:r>
      <w:r w:rsidR="002524DC" w:rsidRPr="004D6AB1">
        <w:rPr>
          <w:sz w:val="28"/>
          <w:szCs w:val="28"/>
        </w:rPr>
        <w:softHyphen/>
        <w:t>для дорог двух марок в жидком виде.</w:t>
      </w:r>
    </w:p>
    <w:p w:rsidR="00593950" w:rsidRPr="004D6AB1" w:rsidRDefault="002524DC" w:rsidP="002C0A60">
      <w:pPr>
        <w:pStyle w:val="11"/>
        <w:numPr>
          <w:ilvl w:val="0"/>
          <w:numId w:val="8"/>
        </w:numPr>
        <w:tabs>
          <w:tab w:val="clear" w:pos="567"/>
          <w:tab w:val="num" w:pos="284"/>
          <w:tab w:val="left" w:pos="851"/>
        </w:tabs>
        <w:ind w:left="0" w:firstLine="567"/>
        <w:jc w:val="both"/>
        <w:rPr>
          <w:sz w:val="28"/>
          <w:szCs w:val="28"/>
        </w:rPr>
      </w:pPr>
      <w:r w:rsidRPr="004D6AB1">
        <w:rPr>
          <w:sz w:val="28"/>
          <w:szCs w:val="28"/>
        </w:rPr>
        <w:t>Антисниг-1 – разработан на основе ацетата аммония и выпускается в жидком виде.</w:t>
      </w:r>
    </w:p>
    <w:p w:rsidR="00593950" w:rsidRPr="004D6AB1" w:rsidRDefault="002524DC" w:rsidP="002C0A60">
      <w:pPr>
        <w:pStyle w:val="11"/>
        <w:tabs>
          <w:tab w:val="num" w:pos="284"/>
          <w:tab w:val="left" w:pos="851"/>
        </w:tabs>
        <w:ind w:firstLine="567"/>
        <w:jc w:val="both"/>
        <w:rPr>
          <w:sz w:val="28"/>
          <w:szCs w:val="28"/>
        </w:rPr>
      </w:pPr>
      <w:r w:rsidRPr="004D6AB1">
        <w:rPr>
          <w:sz w:val="28"/>
          <w:szCs w:val="28"/>
        </w:rPr>
        <w:t>3. Третья группа – мочевины:</w:t>
      </w:r>
    </w:p>
    <w:p w:rsidR="00593950" w:rsidRPr="004D6AB1" w:rsidRDefault="002524DC" w:rsidP="002C0A60">
      <w:pPr>
        <w:pStyle w:val="11"/>
        <w:numPr>
          <w:ilvl w:val="0"/>
          <w:numId w:val="9"/>
        </w:numPr>
        <w:tabs>
          <w:tab w:val="clear" w:pos="567"/>
          <w:tab w:val="num" w:pos="284"/>
          <w:tab w:val="left" w:pos="851"/>
          <w:tab w:val="left" w:pos="900"/>
        </w:tabs>
        <w:ind w:left="0" w:firstLine="567"/>
        <w:jc w:val="both"/>
        <w:rPr>
          <w:sz w:val="28"/>
          <w:szCs w:val="28"/>
        </w:rPr>
      </w:pPr>
      <w:r w:rsidRPr="004D6AB1">
        <w:rPr>
          <w:sz w:val="28"/>
          <w:szCs w:val="28"/>
        </w:rPr>
        <w:t>КАС - карбамидо-аммиачная селитра выпускается в виде "Жидкого антиобледенительного состава".</w:t>
      </w:r>
    </w:p>
    <w:p w:rsidR="00593950" w:rsidRPr="004D6AB1" w:rsidRDefault="002524DC" w:rsidP="002C0A60">
      <w:pPr>
        <w:pStyle w:val="11"/>
        <w:tabs>
          <w:tab w:val="num" w:pos="284"/>
          <w:tab w:val="left" w:pos="851"/>
        </w:tabs>
        <w:ind w:firstLine="567"/>
        <w:jc w:val="both"/>
        <w:rPr>
          <w:sz w:val="28"/>
          <w:szCs w:val="28"/>
        </w:rPr>
      </w:pPr>
      <w:r w:rsidRPr="004D6AB1">
        <w:rPr>
          <w:sz w:val="28"/>
          <w:szCs w:val="28"/>
        </w:rPr>
        <w:t>4. Четвертая группа – нитраты:</w:t>
      </w:r>
    </w:p>
    <w:p w:rsidR="00593950" w:rsidRPr="004D6AB1" w:rsidRDefault="002524DC" w:rsidP="002C0A60">
      <w:pPr>
        <w:pStyle w:val="11"/>
        <w:numPr>
          <w:ilvl w:val="0"/>
          <w:numId w:val="9"/>
        </w:numPr>
        <w:tabs>
          <w:tab w:val="clear" w:pos="567"/>
          <w:tab w:val="num" w:pos="284"/>
          <w:tab w:val="left" w:pos="851"/>
        </w:tabs>
        <w:ind w:left="0" w:firstLine="567"/>
        <w:jc w:val="both"/>
        <w:rPr>
          <w:sz w:val="28"/>
          <w:szCs w:val="28"/>
        </w:rPr>
      </w:pPr>
      <w:r w:rsidRPr="004D6AB1">
        <w:rPr>
          <w:sz w:val="28"/>
          <w:szCs w:val="28"/>
        </w:rPr>
        <w:t>НКМ (АНС) - химический реагент на основе нитрата кальция и карбамида, выпускаемый в твердом виде;</w:t>
      </w:r>
    </w:p>
    <w:p w:rsidR="00593950" w:rsidRPr="004D6AB1" w:rsidRDefault="002524DC" w:rsidP="002C0A60">
      <w:pPr>
        <w:pStyle w:val="11"/>
        <w:numPr>
          <w:ilvl w:val="0"/>
          <w:numId w:val="9"/>
        </w:numPr>
        <w:tabs>
          <w:tab w:val="clear" w:pos="567"/>
          <w:tab w:val="num" w:pos="284"/>
          <w:tab w:val="left" w:pos="851"/>
        </w:tabs>
        <w:ind w:left="0" w:firstLine="567"/>
        <w:jc w:val="both"/>
        <w:rPr>
          <w:sz w:val="28"/>
          <w:szCs w:val="28"/>
        </w:rPr>
      </w:pPr>
      <w:r w:rsidRPr="004D6AB1">
        <w:rPr>
          <w:sz w:val="28"/>
          <w:szCs w:val="28"/>
        </w:rPr>
        <w:t>НКММ - реагент, разработанный на основе нитратов кальция, магния и карбамида, выпускаемый в твердом виде.</w:t>
      </w:r>
    </w:p>
    <w:p w:rsidR="00593950" w:rsidRPr="004D6AB1" w:rsidRDefault="002524DC" w:rsidP="00396E5C">
      <w:pPr>
        <w:tabs>
          <w:tab w:val="num" w:pos="284"/>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При введении в снежно-ледяную массу химических реагентов в силу своей гигроскопичности соль начинает интенсивно адсорбировать ледяную влагу, образуя на поверхности тонкий слой насыщенного раствора. Полученный таким образом раствор имеет более низкую температуру замерзания, чем вода, что приводит к разрыхлению снежно-ледяной массы и снижению ее прочно</w:t>
      </w:r>
      <w:r w:rsidR="00396E5C">
        <w:rPr>
          <w:rFonts w:ascii="Times New Roman" w:hAnsi="Times New Roman" w:cs="Times New Roman"/>
          <w:sz w:val="28"/>
          <w:szCs w:val="28"/>
        </w:rPr>
        <w:t xml:space="preserve">стных характеристик </w:t>
      </w:r>
      <w:r w:rsidR="00396E5C" w:rsidRPr="004D6AB1">
        <w:rPr>
          <w:rFonts w:ascii="Times New Roman" w:hAnsi="Times New Roman" w:cs="Times New Roman"/>
          <w:sz w:val="28"/>
          <w:szCs w:val="28"/>
        </w:rPr>
        <w:t>[59].</w:t>
      </w:r>
    </w:p>
    <w:p w:rsidR="00396E5C" w:rsidRPr="004D6AB1" w:rsidRDefault="002524DC" w:rsidP="00396E5C">
      <w:pPr>
        <w:tabs>
          <w:tab w:val="num" w:pos="284"/>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Концентрированный раствор находится в жидком состоянии до тех пор, пока его температура не упадет до определенного значения, при котором из раствора начинает кристаллизоваться вода (льдообразование). Увеличение массы льда влечет за собой увеличение концентрации раствора, который имеет более низкую температуру замерзания, чем вода</w:t>
      </w:r>
      <w:r w:rsidR="00396E5C">
        <w:rPr>
          <w:rFonts w:ascii="Times New Roman" w:hAnsi="Times New Roman" w:cs="Times New Roman"/>
          <w:sz w:val="28"/>
          <w:szCs w:val="28"/>
          <w:lang w:val="ru-RU"/>
        </w:rPr>
        <w:t xml:space="preserve"> </w:t>
      </w:r>
      <w:r w:rsidR="00396E5C" w:rsidRPr="004D6AB1">
        <w:rPr>
          <w:rFonts w:ascii="Times New Roman" w:hAnsi="Times New Roman" w:cs="Times New Roman"/>
          <w:sz w:val="28"/>
          <w:szCs w:val="28"/>
        </w:rPr>
        <w:t>[</w:t>
      </w:r>
      <w:r w:rsidR="00396E5C">
        <w:rPr>
          <w:rFonts w:ascii="Times New Roman" w:hAnsi="Times New Roman" w:cs="Times New Roman"/>
          <w:sz w:val="28"/>
          <w:szCs w:val="28"/>
          <w:lang w:val="ru-RU"/>
        </w:rPr>
        <w:t>60</w:t>
      </w:r>
      <w:r w:rsidR="00396E5C" w:rsidRPr="004D6AB1">
        <w:rPr>
          <w:rFonts w:ascii="Times New Roman" w:hAnsi="Times New Roman" w:cs="Times New Roman"/>
          <w:sz w:val="28"/>
          <w:szCs w:val="28"/>
        </w:rPr>
        <w:t>].</w:t>
      </w:r>
    </w:p>
    <w:p w:rsidR="00ED5FCF" w:rsidRPr="004D6AB1" w:rsidRDefault="00ED5FCF" w:rsidP="00274C1A">
      <w:pPr>
        <w:tabs>
          <w:tab w:val="num" w:pos="284"/>
          <w:tab w:val="left" w:pos="851"/>
        </w:tabs>
        <w:ind w:firstLine="567"/>
        <w:jc w:val="both"/>
        <w:rPr>
          <w:rFonts w:ascii="Times New Roman" w:hAnsi="Times New Roman" w:cs="Times New Roman"/>
          <w:sz w:val="28"/>
          <w:szCs w:val="28"/>
        </w:rPr>
      </w:pPr>
    </w:p>
    <w:p w:rsidR="00593950" w:rsidRPr="004D6AB1" w:rsidRDefault="001C6ECB" w:rsidP="002C0A60">
      <w:pPr>
        <w:pStyle w:val="5"/>
        <w:spacing w:before="0"/>
        <w:jc w:val="both"/>
        <w:rPr>
          <w:color w:val="auto"/>
          <w:sz w:val="28"/>
          <w:szCs w:val="28"/>
          <w:vertAlign w:val="subscript"/>
        </w:rPr>
      </w:pPr>
      <w:r>
        <w:rPr>
          <w:noProof/>
          <w:sz w:val="28"/>
          <w:szCs w:val="28"/>
          <w:lang w:val="ru-RU" w:eastAsia="ru-RU"/>
        </w:rPr>
        <mc:AlternateContent>
          <mc:Choice Requires="wpg">
            <w:drawing>
              <wp:anchor distT="0" distB="0" distL="114300" distR="114300" simplePos="0" relativeHeight="251714560" behindDoc="0" locked="0" layoutInCell="1" allowOverlap="1">
                <wp:simplePos x="0" y="0"/>
                <wp:positionH relativeFrom="column">
                  <wp:posOffset>228600</wp:posOffset>
                </wp:positionH>
                <wp:positionV relativeFrom="paragraph">
                  <wp:posOffset>93980</wp:posOffset>
                </wp:positionV>
                <wp:extent cx="5303520" cy="3474085"/>
                <wp:effectExtent l="3810" t="635" r="7620" b="1905"/>
                <wp:wrapNone/>
                <wp:docPr id="199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3474085"/>
                          <a:chOff x="2592" y="7515"/>
                          <a:chExt cx="8352" cy="6562"/>
                        </a:xfrm>
                      </wpg:grpSpPr>
                      <wpg:grpSp>
                        <wpg:cNvPr id="1995" name="Group 188"/>
                        <wpg:cNvGrpSpPr>
                          <a:grpSpLocks/>
                        </wpg:cNvGrpSpPr>
                        <wpg:grpSpPr bwMode="auto">
                          <a:xfrm>
                            <a:off x="2592" y="7515"/>
                            <a:ext cx="8352" cy="6562"/>
                            <a:chOff x="2592" y="7515"/>
                            <a:chExt cx="8352" cy="6562"/>
                          </a:xfrm>
                        </wpg:grpSpPr>
                        <wps:wsp>
                          <wps:cNvPr id="1996" name="Text Box 189"/>
                          <wps:cNvSpPr txBox="1">
                            <a:spLocks noChangeArrowheads="1"/>
                          </wps:cNvSpPr>
                          <wps:spPr bwMode="auto">
                            <a:xfrm>
                              <a:off x="5181" y="11389"/>
                              <a:ext cx="115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i/>
                                  </w:rPr>
                                </w:pPr>
                                <w:r>
                                  <w:rPr>
                                    <w:b/>
                                    <w:i/>
                                  </w:rPr>
                                  <w:t>Антиснег-1</w:t>
                                </w:r>
                              </w:p>
                            </w:txbxContent>
                          </wps:txbx>
                          <wps:bodyPr rot="0" vert="horz" wrap="square" lIns="0" tIns="0" rIns="0" bIns="0" anchor="t" anchorCtr="0" upright="1">
                            <a:noAutofit/>
                          </wps:bodyPr>
                        </wps:wsp>
                        <wps:wsp>
                          <wps:cNvPr id="1997" name="Text Box 190"/>
                          <wps:cNvSpPr txBox="1">
                            <a:spLocks noChangeArrowheads="1"/>
                          </wps:cNvSpPr>
                          <wps:spPr bwMode="auto">
                            <a:xfrm>
                              <a:off x="8352" y="12096"/>
                              <a:ext cx="86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232B6" w:rsidRDefault="00BB35CB" w:rsidP="00593950">
                                <w:pPr>
                                  <w:rPr>
                                    <w:b/>
                                    <w:i/>
                                    <w:lang w:val="kk-KZ"/>
                                  </w:rPr>
                                </w:pPr>
                                <w:r>
                                  <w:rPr>
                                    <w:b/>
                                    <w:i/>
                                  </w:rPr>
                                  <w:t>Норд</w:t>
                                </w:r>
                                <w:r>
                                  <w:rPr>
                                    <w:b/>
                                    <w:i/>
                                    <w:lang w:val="kk-KZ"/>
                                  </w:rPr>
                                  <w:t>вей</w:t>
                                </w:r>
                              </w:p>
                            </w:txbxContent>
                          </wps:txbx>
                          <wps:bodyPr rot="0" vert="horz" wrap="square" lIns="0" tIns="0" rIns="0" bIns="0" anchor="t" anchorCtr="0" upright="1">
                            <a:noAutofit/>
                          </wps:bodyPr>
                        </wps:wsp>
                        <wps:wsp>
                          <wps:cNvPr id="1998" name="Text Box 191"/>
                          <wps:cNvSpPr txBox="1">
                            <a:spLocks noChangeArrowheads="1"/>
                          </wps:cNvSpPr>
                          <wps:spPr bwMode="auto">
                            <a:xfrm>
                              <a:off x="4752" y="10656"/>
                              <a:ext cx="72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i/>
                                  </w:rPr>
                                </w:pPr>
                                <w:r>
                                  <w:rPr>
                                    <w:b/>
                                    <w:i/>
                                    <w:lang w:val="en-US"/>
                                  </w:rPr>
                                  <w:t>М</w:t>
                                </w:r>
                                <w:r>
                                  <w:rPr>
                                    <w:b/>
                                    <w:i/>
                                    <w:lang w:val="en-GB"/>
                                  </w:rPr>
                                  <w:t>gCl</w:t>
                                </w:r>
                                <w:r>
                                  <w:rPr>
                                    <w:b/>
                                    <w:i/>
                                    <w:vertAlign w:val="subscript"/>
                                    <w:lang w:val="en-GB"/>
                                  </w:rPr>
                                  <w:t>2</w:t>
                                </w:r>
                              </w:p>
                            </w:txbxContent>
                          </wps:txbx>
                          <wps:bodyPr rot="0" vert="horz" wrap="square" lIns="0" tIns="0" rIns="0" bIns="0" anchor="t" anchorCtr="0" upright="1">
                            <a:noAutofit/>
                          </wps:bodyPr>
                        </wps:wsp>
                        <wps:wsp>
                          <wps:cNvPr id="1999" name="Text Box 192"/>
                          <wps:cNvSpPr txBox="1">
                            <a:spLocks noChangeArrowheads="1"/>
                          </wps:cNvSpPr>
                          <wps:spPr bwMode="auto">
                            <a:xfrm>
                              <a:off x="5469" y="8064"/>
                              <a:ext cx="720"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i/>
                                  </w:rPr>
                                </w:pPr>
                                <w:r>
                                  <w:rPr>
                                    <w:b/>
                                    <w:i/>
                                    <w:lang w:val="en-US"/>
                                  </w:rPr>
                                  <w:t>MgSO</w:t>
                                </w:r>
                                <w:r>
                                  <w:rPr>
                                    <w:b/>
                                    <w:i/>
                                    <w:vertAlign w:val="subscript"/>
                                    <w:lang w:val="en-US"/>
                                  </w:rPr>
                                  <w:t>4</w:t>
                                </w:r>
                              </w:p>
                            </w:txbxContent>
                          </wps:txbx>
                          <wps:bodyPr rot="0" vert="horz" wrap="square" lIns="0" tIns="0" rIns="0" bIns="0" anchor="t" anchorCtr="0" upright="1">
                            <a:noAutofit/>
                          </wps:bodyPr>
                        </wps:wsp>
                        <wps:wsp>
                          <wps:cNvPr id="2000" name="Text Box 193"/>
                          <wps:cNvSpPr txBox="1">
                            <a:spLocks noChangeArrowheads="1"/>
                          </wps:cNvSpPr>
                          <wps:spPr bwMode="auto">
                            <a:xfrm>
                              <a:off x="5613" y="8555"/>
                              <a:ext cx="864"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i/>
                                  </w:rPr>
                                </w:pPr>
                                <w:r>
                                  <w:rPr>
                                    <w:b/>
                                    <w:i/>
                                    <w:lang w:val="en-US"/>
                                  </w:rPr>
                                  <w:t>(NH</w:t>
                                </w:r>
                                <w:r>
                                  <w:rPr>
                                    <w:b/>
                                    <w:i/>
                                    <w:vertAlign w:val="subscript"/>
                                    <w:lang w:val="en-US"/>
                                  </w:rPr>
                                  <w:t>4</w:t>
                                </w:r>
                                <w:r>
                                  <w:rPr>
                                    <w:b/>
                                    <w:i/>
                                    <w:lang w:val="en-US"/>
                                  </w:rPr>
                                  <w:t>)CO</w:t>
                                </w:r>
                                <w:r>
                                  <w:rPr>
                                    <w:b/>
                                    <w:i/>
                                    <w:vertAlign w:val="subscript"/>
                                    <w:lang w:val="en-US"/>
                                  </w:rPr>
                                  <w:t>3</w:t>
                                </w:r>
                              </w:p>
                            </w:txbxContent>
                          </wps:txbx>
                          <wps:bodyPr rot="0" vert="horz" wrap="square" lIns="0" tIns="0" rIns="0" bIns="0" anchor="t" anchorCtr="0" upright="1">
                            <a:noAutofit/>
                          </wps:bodyPr>
                        </wps:wsp>
                        <wps:wsp>
                          <wps:cNvPr id="2001" name="Text Box 194"/>
                          <wps:cNvSpPr txBox="1">
                            <a:spLocks noChangeArrowheads="1"/>
                          </wps:cNvSpPr>
                          <wps:spPr bwMode="auto">
                            <a:xfrm>
                              <a:off x="6621" y="12017"/>
                              <a:ext cx="72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r>
                                  <w:rPr>
                                    <w:b/>
                                    <w:i/>
                                    <w:lang w:val="en-US"/>
                                  </w:rPr>
                                  <w:t>СаС</w:t>
                                </w:r>
                                <w:r>
                                  <w:rPr>
                                    <w:b/>
                                    <w:i/>
                                    <w:lang w:val="en-GB"/>
                                  </w:rPr>
                                  <w:t>l</w:t>
                                </w:r>
                                <w:r>
                                  <w:rPr>
                                    <w:b/>
                                    <w:i/>
                                    <w:vertAlign w:val="subscript"/>
                                    <w:lang w:val="en-GB"/>
                                  </w:rPr>
                                  <w:t>2</w:t>
                                </w:r>
                              </w:p>
                            </w:txbxContent>
                          </wps:txbx>
                          <wps:bodyPr rot="0" vert="horz" wrap="square" lIns="0" tIns="0" rIns="0" bIns="0" anchor="t" anchorCtr="0" upright="1">
                            <a:noAutofit/>
                          </wps:bodyPr>
                        </wps:wsp>
                        <wps:wsp>
                          <wps:cNvPr id="2002" name="Text Box 195"/>
                          <wps:cNvSpPr txBox="1">
                            <a:spLocks noChangeArrowheads="1"/>
                          </wps:cNvSpPr>
                          <wps:spPr bwMode="auto">
                            <a:xfrm>
                              <a:off x="2880" y="7515"/>
                              <a:ext cx="8064" cy="576"/>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8540B" w:rsidRDefault="00BB35CB" w:rsidP="00593950">
                                <w:r w:rsidRPr="0028540B">
                                  <w:t>Концентрация раствора</w:t>
                                </w:r>
                              </w:p>
                              <w:p w:rsidR="00BB35CB" w:rsidRDefault="00BB35CB" w:rsidP="00593950">
                                <w:pPr>
                                  <w:rPr>
                                    <w:sz w:val="18"/>
                                    <w:lang w:val="en-US"/>
                                  </w:rPr>
                                </w:pPr>
                                <w:r>
                                  <w:rPr>
                                    <w:sz w:val="18"/>
                                    <w:lang w:val="en-US"/>
                                  </w:rPr>
                                  <w:t xml:space="preserve">                       10                      20                      30                      40                     50                     60   С, %</w:t>
                                </w:r>
                              </w:p>
                              <w:p w:rsidR="00BB35CB" w:rsidRDefault="00BB35CB" w:rsidP="00593950">
                                <w:pPr>
                                  <w:rPr>
                                    <w:sz w:val="18"/>
                                    <w:lang w:val="en-US"/>
                                  </w:rPr>
                                </w:pPr>
                                <w:r>
                                  <w:rPr>
                                    <w:sz w:val="18"/>
                                  </w:rPr>
                                  <w:t>-</w:t>
                                </w:r>
                              </w:p>
                              <w:p w:rsidR="00BB35CB" w:rsidRDefault="00BB35CB" w:rsidP="00593950">
                                <w:pPr>
                                  <w:rPr>
                                    <w:sz w:val="18"/>
                                    <w:lang w:val="en-US"/>
                                  </w:rPr>
                                </w:pPr>
                              </w:p>
                              <w:p w:rsidR="00BB35CB" w:rsidRDefault="00BB35CB" w:rsidP="00593950">
                                <w:pPr>
                                  <w:rPr>
                                    <w:sz w:val="18"/>
                                    <w:lang w:val="en-US"/>
                                  </w:rPr>
                                </w:pPr>
                                <w:r>
                                  <w:rPr>
                                    <w:sz w:val="18"/>
                                  </w:rPr>
                                  <w:t>-10</w:t>
                                </w:r>
                              </w:p>
                              <w:p w:rsidR="00BB35CB" w:rsidRDefault="00BB35CB" w:rsidP="00593950">
                                <w:pPr>
                                  <w:rPr>
                                    <w:sz w:val="18"/>
                                    <w:lang w:val="en-US"/>
                                  </w:rPr>
                                </w:pPr>
                              </w:p>
                              <w:p w:rsidR="00BB35CB" w:rsidRDefault="00BB35CB" w:rsidP="00593950">
                                <w:pPr>
                                  <w:rPr>
                                    <w:sz w:val="18"/>
                                    <w:lang w:val="en-US"/>
                                  </w:rPr>
                                </w:pPr>
                                <w:r>
                                  <w:rPr>
                                    <w:sz w:val="18"/>
                                  </w:rPr>
                                  <w:t>-15</w:t>
                                </w:r>
                              </w:p>
                              <w:p w:rsidR="00BB35CB" w:rsidRDefault="00BB35CB" w:rsidP="00593950">
                                <w:pPr>
                                  <w:rPr>
                                    <w:sz w:val="18"/>
                                    <w:lang w:val="en-US"/>
                                  </w:rPr>
                                </w:pPr>
                              </w:p>
                              <w:p w:rsidR="00BB35CB" w:rsidRDefault="00BB35CB" w:rsidP="00593950">
                                <w:pPr>
                                  <w:rPr>
                                    <w:sz w:val="18"/>
                                    <w:lang w:val="en-US"/>
                                  </w:rPr>
                                </w:pPr>
                                <w:r>
                                  <w:rPr>
                                    <w:sz w:val="18"/>
                                  </w:rPr>
                                  <w:t>-20</w:t>
                                </w:r>
                              </w:p>
                              <w:p w:rsidR="00BB35CB" w:rsidRDefault="00BB35CB" w:rsidP="00593950">
                                <w:pPr>
                                  <w:rPr>
                                    <w:sz w:val="18"/>
                                    <w:lang w:val="en-US"/>
                                  </w:rPr>
                                </w:pPr>
                              </w:p>
                              <w:p w:rsidR="00BB35CB" w:rsidRDefault="00BB35CB" w:rsidP="00593950">
                                <w:pPr>
                                  <w:rPr>
                                    <w:sz w:val="18"/>
                                    <w:lang w:val="en-US"/>
                                  </w:rPr>
                                </w:pPr>
                                <w:r>
                                  <w:rPr>
                                    <w:sz w:val="18"/>
                                  </w:rPr>
                                  <w:t>-25</w:t>
                                </w:r>
                              </w:p>
                              <w:p w:rsidR="00BB35CB" w:rsidRDefault="00BB35CB" w:rsidP="00593950">
                                <w:pPr>
                                  <w:rPr>
                                    <w:sz w:val="18"/>
                                    <w:lang w:val="en-US"/>
                                  </w:rPr>
                                </w:pPr>
                              </w:p>
                              <w:p w:rsidR="00BB35CB" w:rsidRDefault="00BB35CB" w:rsidP="00593950">
                                <w:pPr>
                                  <w:rPr>
                                    <w:sz w:val="18"/>
                                    <w:lang w:val="en-US"/>
                                  </w:rPr>
                                </w:pPr>
                                <w:r>
                                  <w:rPr>
                                    <w:sz w:val="18"/>
                                  </w:rPr>
                                  <w:t>-30</w:t>
                                </w:r>
                              </w:p>
                              <w:p w:rsidR="00BB35CB" w:rsidRDefault="00BB35CB" w:rsidP="00593950">
                                <w:pPr>
                                  <w:rPr>
                                    <w:sz w:val="18"/>
                                    <w:lang w:val="en-US"/>
                                  </w:rPr>
                                </w:pPr>
                              </w:p>
                              <w:p w:rsidR="00BB35CB" w:rsidRDefault="00BB35CB" w:rsidP="00593950">
                                <w:pPr>
                                  <w:rPr>
                                    <w:sz w:val="18"/>
                                    <w:lang w:val="en-US"/>
                                  </w:rPr>
                                </w:pPr>
                                <w:r>
                                  <w:rPr>
                                    <w:sz w:val="18"/>
                                  </w:rPr>
                                  <w:t>-35</w:t>
                                </w:r>
                              </w:p>
                              <w:p w:rsidR="00BB35CB" w:rsidRDefault="00BB35CB" w:rsidP="00593950">
                                <w:pPr>
                                  <w:rPr>
                                    <w:sz w:val="18"/>
                                    <w:lang w:val="en-US"/>
                                  </w:rPr>
                                </w:pPr>
                              </w:p>
                              <w:p w:rsidR="00BB35CB" w:rsidRDefault="00BB35CB" w:rsidP="00593950">
                                <w:pPr>
                                  <w:rPr>
                                    <w:sz w:val="18"/>
                                    <w:lang w:val="en-US"/>
                                  </w:rPr>
                                </w:pPr>
                                <w:r>
                                  <w:rPr>
                                    <w:sz w:val="18"/>
                                  </w:rPr>
                                  <w:t>-40</w:t>
                                </w:r>
                              </w:p>
                              <w:p w:rsidR="00BB35CB" w:rsidRDefault="00BB35CB" w:rsidP="00593950">
                                <w:pPr>
                                  <w:rPr>
                                    <w:sz w:val="18"/>
                                    <w:lang w:val="en-US"/>
                                  </w:rPr>
                                </w:pPr>
                              </w:p>
                              <w:p w:rsidR="00BB35CB" w:rsidRDefault="00BB35CB" w:rsidP="00593950">
                                <w:pPr>
                                  <w:rPr>
                                    <w:sz w:val="18"/>
                                    <w:lang w:val="en-US"/>
                                  </w:rPr>
                                </w:pPr>
                                <w:r>
                                  <w:rPr>
                                    <w:sz w:val="18"/>
                                  </w:rPr>
                                  <w:t>-45</w:t>
                                </w:r>
                              </w:p>
                              <w:p w:rsidR="00BB35CB" w:rsidRDefault="00BB35CB" w:rsidP="00593950">
                                <w:pPr>
                                  <w:rPr>
                                    <w:sz w:val="18"/>
                                    <w:lang w:val="en-US"/>
                                  </w:rPr>
                                </w:pPr>
                              </w:p>
                              <w:p w:rsidR="00BB35CB" w:rsidRDefault="00BB35CB" w:rsidP="00593950">
                                <w:pPr>
                                  <w:rPr>
                                    <w:sz w:val="18"/>
                                    <w:lang w:val="en-US"/>
                                  </w:rPr>
                                </w:pPr>
                                <w:r>
                                  <w:rPr>
                                    <w:sz w:val="18"/>
                                  </w:rPr>
                                  <w:t>-50</w:t>
                                </w:r>
                              </w:p>
                              <w:p w:rsidR="00BB35CB" w:rsidRDefault="00BB35CB" w:rsidP="00593950">
                                <w:pPr>
                                  <w:rPr>
                                    <w:sz w:val="18"/>
                                    <w:lang w:val="en-US"/>
                                  </w:rPr>
                                </w:pPr>
                              </w:p>
                              <w:p w:rsidR="00BB35CB" w:rsidRDefault="00BB35CB" w:rsidP="00593950">
                                <w:pPr>
                                  <w:rPr>
                                    <w:sz w:val="18"/>
                                    <w:lang w:val="en-US"/>
                                  </w:rPr>
                                </w:pPr>
                                <w:r>
                                  <w:rPr>
                                    <w:sz w:val="18"/>
                                  </w:rPr>
                                  <w:t>-55</w:t>
                                </w:r>
                              </w:p>
                              <w:p w:rsidR="00BB35CB" w:rsidRDefault="00BB35CB" w:rsidP="00593950">
                                <w:pPr>
                                  <w:rPr>
                                    <w:sz w:val="18"/>
                                    <w:lang w:val="en-US"/>
                                  </w:rPr>
                                </w:pPr>
                              </w:p>
                              <w:p w:rsidR="00BB35CB" w:rsidRDefault="00BB35CB" w:rsidP="00593950">
                                <w:pPr>
                                  <w:rPr>
                                    <w:sz w:val="18"/>
                                    <w:lang w:val="en-US"/>
                                  </w:rPr>
                                </w:pPr>
                                <w:r>
                                  <w:rPr>
                                    <w:sz w:val="18"/>
                                  </w:rPr>
                                  <w:t>-60</w:t>
                                </w:r>
                              </w:p>
                              <w:p w:rsidR="00BB35CB" w:rsidRDefault="00BB35CB" w:rsidP="00593950">
                                <w:pPr>
                                  <w:rPr>
                                    <w:sz w:val="18"/>
                                    <w:lang w:val="en-US"/>
                                  </w:rPr>
                                </w:pPr>
                              </w:p>
                              <w:p w:rsidR="00BB35CB" w:rsidRDefault="00BB35CB" w:rsidP="00593950">
                                <w:pPr>
                                  <w:rPr>
                                    <w:sz w:val="18"/>
                                    <w:lang w:val="en-US"/>
                                  </w:rPr>
                                </w:pPr>
                                <w:r>
                                  <w:rPr>
                                    <w:sz w:val="18"/>
                                  </w:rPr>
                                  <w:t>-65</w:t>
                                </w:r>
                              </w:p>
                              <w:p w:rsidR="00BB35CB" w:rsidRDefault="00BB35CB" w:rsidP="00593950">
                                <w:pPr>
                                  <w:rPr>
                                    <w:sz w:val="18"/>
                                    <w:lang w:val="en-US"/>
                                  </w:rPr>
                                </w:pPr>
                              </w:p>
                              <w:p w:rsidR="00BB35CB" w:rsidRDefault="00BB35CB" w:rsidP="00593950">
                                <w:pPr>
                                  <w:rPr>
                                    <w:sz w:val="18"/>
                                    <w:lang w:val="en-US"/>
                                  </w:rPr>
                                </w:pPr>
                                <w:r>
                                  <w:rPr>
                                    <w:sz w:val="18"/>
                                  </w:rPr>
                                  <w:t>-70</w:t>
                                </w:r>
                              </w:p>
                              <w:p w:rsidR="00BB35CB" w:rsidRDefault="00BB35CB" w:rsidP="00593950">
                                <w:pPr>
                                  <w:rPr>
                                    <w:sz w:val="18"/>
                                    <w:lang w:val="en-US"/>
                                  </w:rPr>
                                </w:pPr>
                              </w:p>
                              <w:p w:rsidR="00BB35CB" w:rsidRDefault="00BB35CB" w:rsidP="00593950">
                                <w:pPr>
                                  <w:rPr>
                                    <w:sz w:val="18"/>
                                    <w:lang w:val="en-US"/>
                                  </w:rPr>
                                </w:pPr>
                                <w:r>
                                  <w:rPr>
                                    <w:sz w:val="18"/>
                                  </w:rPr>
                                  <w:t>-75</w:t>
                                </w:r>
                              </w:p>
                              <w:p w:rsidR="00BB35CB" w:rsidRDefault="00BB35CB" w:rsidP="00593950">
                                <w:pPr>
                                  <w:rPr>
                                    <w:sz w:val="18"/>
                                    <w:lang w:val="en-US"/>
                                  </w:rPr>
                                </w:pPr>
                              </w:p>
                              <w:p w:rsidR="00BB35CB" w:rsidRDefault="00BB35CB" w:rsidP="00593950">
                                <w:pPr>
                                  <w:rPr>
                                    <w:sz w:val="18"/>
                                    <w:lang w:val="en-US"/>
                                  </w:rPr>
                                </w:pPr>
                                <w:r>
                                  <w:rPr>
                                    <w:sz w:val="18"/>
                                  </w:rPr>
                                  <w:t>-80</w:t>
                                </w:r>
                              </w:p>
                              <w:p w:rsidR="00BB35CB" w:rsidRDefault="00BB35CB" w:rsidP="00593950">
                                <w:pPr>
                                  <w:rPr>
                                    <w:sz w:val="18"/>
                                    <w:lang w:val="en-US"/>
                                  </w:rPr>
                                </w:pPr>
                              </w:p>
                              <w:p w:rsidR="00BB35CB" w:rsidRDefault="00BB35CB" w:rsidP="00593950">
                                <w:pPr>
                                  <w:rPr>
                                    <w:sz w:val="18"/>
                                    <w:lang w:val="en-US"/>
                                  </w:rPr>
                                </w:pPr>
                                <w:r>
                                  <w:rPr>
                                    <w:sz w:val="18"/>
                                  </w:rPr>
                                  <w:t>-85</w:t>
                                </w:r>
                              </w:p>
                              <w:p w:rsidR="00BB35CB" w:rsidRDefault="00BB35CB" w:rsidP="00593950">
                                <w:pPr>
                                  <w:rPr>
                                    <w:sz w:val="18"/>
                                    <w:lang w:val="en-US"/>
                                  </w:rPr>
                                </w:pPr>
                              </w:p>
                              <w:p w:rsidR="00BB35CB" w:rsidRDefault="00BB35CB" w:rsidP="00593950">
                                <w:pPr>
                                  <w:rPr>
                                    <w:sz w:val="18"/>
                                    <w:lang w:val="en-US"/>
                                  </w:rPr>
                                </w:pPr>
                                <w:r>
                                  <w:rPr>
                                    <w:sz w:val="18"/>
                                  </w:rPr>
                                  <w:t>-90</w:t>
                                </w:r>
                              </w:p>
                              <w:p w:rsidR="00BB35CB" w:rsidRDefault="00BB35CB" w:rsidP="00593950">
                                <w:pPr>
                                  <w:rPr>
                                    <w:sz w:val="18"/>
                                    <w:lang w:val="en-US"/>
                                  </w:rPr>
                                </w:pPr>
                              </w:p>
                              <w:p w:rsidR="00BB35CB" w:rsidRDefault="00BB35CB" w:rsidP="00593950">
                                <w:pPr>
                                  <w:rPr>
                                    <w:sz w:val="18"/>
                                    <w:lang w:val="en-US"/>
                                  </w:rPr>
                                </w:pPr>
                                <w:r>
                                  <w:rPr>
                                    <w:sz w:val="18"/>
                                  </w:rPr>
                                  <w:t>-95</w:t>
                                </w:r>
                              </w:p>
                              <w:p w:rsidR="00BB35CB" w:rsidRDefault="00BB35CB" w:rsidP="00593950">
                                <w:pPr>
                                  <w:rPr>
                                    <w:sz w:val="18"/>
                                    <w:lang w:val="en-US"/>
                                  </w:rPr>
                                </w:pPr>
                              </w:p>
                              <w:p w:rsidR="00BB35CB" w:rsidRDefault="00BB35CB" w:rsidP="00593950">
                                <w:pPr>
                                  <w:rPr>
                                    <w:sz w:val="18"/>
                                  </w:rPr>
                                </w:pPr>
                                <w:r>
                                  <w:rPr>
                                    <w:sz w:val="18"/>
                                  </w:rPr>
                                  <w:t>-100</w:t>
                                </w:r>
                              </w:p>
                              <w:p w:rsidR="00BB35CB" w:rsidRDefault="00BB35CB" w:rsidP="00593950">
                                <w:pPr>
                                  <w:jc w:val="right"/>
                                  <w:rPr>
                                    <w:sz w:val="18"/>
                                    <w:vertAlign w:val="superscript"/>
                                    <w:lang w:val="en-US"/>
                                  </w:rPr>
                                </w:pPr>
                                <w:r>
                                  <w:rPr>
                                    <w:sz w:val="18"/>
                                    <w:lang w:val="en-US"/>
                                  </w:rPr>
                                  <w:t>t</w:t>
                                </w:r>
                                <w:r>
                                  <w:rPr>
                                    <w:sz w:val="18"/>
                                    <w:vertAlign w:val="superscript"/>
                                    <w:lang w:val="en-US"/>
                                  </w:rPr>
                                  <w:t>0</w:t>
                                </w:r>
                              </w:p>
                              <w:p w:rsidR="00BB35CB" w:rsidRDefault="00BB35CB" w:rsidP="00593950">
                                <w:pPr>
                                  <w:rPr>
                                    <w:sz w:val="18"/>
                                  </w:rPr>
                                </w:pPr>
                              </w:p>
                              <w:p w:rsidR="00BB35CB" w:rsidRDefault="00BB35CB" w:rsidP="00593950">
                                <w:pPr>
                                  <w:rPr>
                                    <w:sz w:val="18"/>
                                  </w:rPr>
                                </w:pPr>
                              </w:p>
                              <w:p w:rsidR="00BB35CB" w:rsidRDefault="00BB35CB" w:rsidP="00593950">
                                <w:pPr>
                                  <w:rPr>
                                    <w:sz w:val="18"/>
                                  </w:rPr>
                                </w:pPr>
                              </w:p>
                            </w:txbxContent>
                          </wps:txbx>
                          <wps:bodyPr rot="0" vert="horz" wrap="square" lIns="91440" tIns="45720" rIns="91440" bIns="45720" anchor="t" anchorCtr="0" upright="1">
                            <a:noAutofit/>
                          </wps:bodyPr>
                        </wps:wsp>
                        <wps:wsp>
                          <wps:cNvPr id="2003" name="Text Box 196"/>
                          <wps:cNvSpPr txBox="1">
                            <a:spLocks noChangeArrowheads="1"/>
                          </wps:cNvSpPr>
                          <wps:spPr bwMode="auto">
                            <a:xfrm>
                              <a:off x="2592" y="7885"/>
                              <a:ext cx="1296" cy="6192"/>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sz w:val="18"/>
                                    <w:lang w:val="en-US"/>
                                  </w:rPr>
                                </w:pPr>
                                <w:r>
                                  <w:rPr>
                                    <w:sz w:val="18"/>
                                    <w:lang w:val="en-US"/>
                                  </w:rPr>
                                  <w:t>0</w:t>
                                </w:r>
                              </w:p>
                              <w:p w:rsidR="00BB35CB" w:rsidRDefault="00BB35CB" w:rsidP="00593950">
                                <w:pPr>
                                  <w:rPr>
                                    <w:sz w:val="18"/>
                                    <w:lang w:val="en-US"/>
                                  </w:rPr>
                                </w:pPr>
                              </w:p>
                              <w:p w:rsidR="00BB35CB" w:rsidRDefault="00BB35CB" w:rsidP="00593950">
                                <w:pPr>
                                  <w:rPr>
                                    <w:sz w:val="18"/>
                                    <w:lang w:val="en-US"/>
                                  </w:rPr>
                                </w:pPr>
                                <w:r>
                                  <w:rPr>
                                    <w:sz w:val="18"/>
                                  </w:rPr>
                                  <w:t>-5</w:t>
                                </w:r>
                              </w:p>
                              <w:p w:rsidR="00BB35CB" w:rsidRDefault="00BB35CB" w:rsidP="00593950">
                                <w:pPr>
                                  <w:rPr>
                                    <w:sz w:val="18"/>
                                    <w:lang w:val="en-US"/>
                                  </w:rPr>
                                </w:pPr>
                              </w:p>
                              <w:p w:rsidR="00BB35CB" w:rsidRDefault="00BB35CB" w:rsidP="00593950">
                                <w:pPr>
                                  <w:rPr>
                                    <w:sz w:val="18"/>
                                    <w:lang w:val="en-US"/>
                                  </w:rPr>
                                </w:pPr>
                                <w:r>
                                  <w:rPr>
                                    <w:sz w:val="18"/>
                                  </w:rPr>
                                  <w:t>-10</w:t>
                                </w:r>
                              </w:p>
                              <w:p w:rsidR="00BB35CB" w:rsidRDefault="00BB35CB" w:rsidP="00593950">
                                <w:pPr>
                                  <w:rPr>
                                    <w:sz w:val="18"/>
                                    <w:lang w:val="en-US"/>
                                  </w:rPr>
                                </w:pPr>
                              </w:p>
                              <w:p w:rsidR="00BB35CB" w:rsidRDefault="00BB35CB" w:rsidP="00593950">
                                <w:pPr>
                                  <w:rPr>
                                    <w:sz w:val="18"/>
                                    <w:lang w:val="en-US"/>
                                  </w:rPr>
                                </w:pPr>
                                <w:r>
                                  <w:rPr>
                                    <w:sz w:val="18"/>
                                  </w:rPr>
                                  <w:t>-15</w:t>
                                </w:r>
                              </w:p>
                              <w:p w:rsidR="00BB35CB" w:rsidRDefault="00BB35CB" w:rsidP="00593950">
                                <w:pPr>
                                  <w:rPr>
                                    <w:sz w:val="18"/>
                                    <w:lang w:val="en-US"/>
                                  </w:rPr>
                                </w:pPr>
                              </w:p>
                              <w:p w:rsidR="00BB35CB" w:rsidRDefault="00BB35CB" w:rsidP="00593950">
                                <w:pPr>
                                  <w:rPr>
                                    <w:sz w:val="18"/>
                                    <w:lang w:val="en-US"/>
                                  </w:rPr>
                                </w:pPr>
                                <w:r>
                                  <w:rPr>
                                    <w:sz w:val="18"/>
                                  </w:rPr>
                                  <w:t>-20</w:t>
                                </w:r>
                              </w:p>
                              <w:p w:rsidR="00BB35CB" w:rsidRDefault="00BB35CB" w:rsidP="00593950">
                                <w:pPr>
                                  <w:rPr>
                                    <w:sz w:val="18"/>
                                    <w:lang w:val="en-US"/>
                                  </w:rPr>
                                </w:pPr>
                              </w:p>
                              <w:p w:rsidR="00BB35CB" w:rsidRDefault="00BB35CB" w:rsidP="00593950">
                                <w:pPr>
                                  <w:rPr>
                                    <w:sz w:val="18"/>
                                    <w:lang w:val="en-US"/>
                                  </w:rPr>
                                </w:pPr>
                                <w:r>
                                  <w:rPr>
                                    <w:sz w:val="18"/>
                                  </w:rPr>
                                  <w:t>-25</w:t>
                                </w:r>
                              </w:p>
                              <w:p w:rsidR="00BB35CB" w:rsidRDefault="00BB35CB" w:rsidP="00593950">
                                <w:pPr>
                                  <w:rPr>
                                    <w:sz w:val="18"/>
                                    <w:lang w:val="en-US"/>
                                  </w:rPr>
                                </w:pPr>
                              </w:p>
                              <w:p w:rsidR="00BB35CB" w:rsidRDefault="00BB35CB" w:rsidP="00593950">
                                <w:pPr>
                                  <w:rPr>
                                    <w:sz w:val="18"/>
                                    <w:lang w:val="en-US"/>
                                  </w:rPr>
                                </w:pPr>
                                <w:r>
                                  <w:rPr>
                                    <w:sz w:val="18"/>
                                  </w:rPr>
                                  <w:t>-30</w:t>
                                </w:r>
                              </w:p>
                              <w:p w:rsidR="00BB35CB" w:rsidRDefault="00BB35CB" w:rsidP="00593950">
                                <w:pPr>
                                  <w:rPr>
                                    <w:sz w:val="18"/>
                                    <w:lang w:val="en-US"/>
                                  </w:rPr>
                                </w:pPr>
                              </w:p>
                              <w:p w:rsidR="00BB35CB" w:rsidRDefault="00BB35CB" w:rsidP="00593950">
                                <w:pPr>
                                  <w:rPr>
                                    <w:sz w:val="18"/>
                                    <w:lang w:val="en-US"/>
                                  </w:rPr>
                                </w:pPr>
                                <w:r>
                                  <w:rPr>
                                    <w:sz w:val="18"/>
                                  </w:rPr>
                                  <w:t>-35</w:t>
                                </w:r>
                              </w:p>
                              <w:p w:rsidR="00BB35CB" w:rsidRDefault="00BB35CB" w:rsidP="00593950">
                                <w:pPr>
                                  <w:rPr>
                                    <w:sz w:val="18"/>
                                    <w:lang w:val="en-US"/>
                                  </w:rPr>
                                </w:pPr>
                              </w:p>
                              <w:p w:rsidR="00BB35CB" w:rsidRDefault="00BB35CB" w:rsidP="00593950">
                                <w:pPr>
                                  <w:rPr>
                                    <w:sz w:val="18"/>
                                    <w:lang w:val="en-US"/>
                                  </w:rPr>
                                </w:pPr>
                                <w:r>
                                  <w:rPr>
                                    <w:sz w:val="18"/>
                                  </w:rPr>
                                  <w:t>-40</w:t>
                                </w:r>
                              </w:p>
                              <w:p w:rsidR="00BB35CB" w:rsidRDefault="00BB35CB" w:rsidP="00593950">
                                <w:pPr>
                                  <w:rPr>
                                    <w:sz w:val="18"/>
                                    <w:lang w:val="en-US"/>
                                  </w:rPr>
                                </w:pPr>
                              </w:p>
                              <w:p w:rsidR="00BB35CB" w:rsidRDefault="00BB35CB" w:rsidP="00593950">
                                <w:pPr>
                                  <w:rPr>
                                    <w:sz w:val="18"/>
                                    <w:lang w:val="en-US"/>
                                  </w:rPr>
                                </w:pPr>
                                <w:r>
                                  <w:rPr>
                                    <w:sz w:val="18"/>
                                  </w:rPr>
                                  <w:t>-45</w:t>
                                </w:r>
                              </w:p>
                              <w:p w:rsidR="00BB35CB" w:rsidRDefault="00BB35CB" w:rsidP="00593950">
                                <w:pPr>
                                  <w:rPr>
                                    <w:sz w:val="18"/>
                                    <w:lang w:val="en-US"/>
                                  </w:rPr>
                                </w:pPr>
                              </w:p>
                              <w:p w:rsidR="00BB35CB" w:rsidRDefault="00BB35CB" w:rsidP="00593950">
                                <w:pPr>
                                  <w:rPr>
                                    <w:sz w:val="18"/>
                                    <w:lang w:val="en-US"/>
                                  </w:rPr>
                                </w:pPr>
                                <w:r>
                                  <w:rPr>
                                    <w:sz w:val="18"/>
                                  </w:rPr>
                                  <w:t>-50</w:t>
                                </w:r>
                              </w:p>
                              <w:p w:rsidR="00BB35CB" w:rsidRDefault="00BB35CB" w:rsidP="00593950">
                                <w:pPr>
                                  <w:rPr>
                                    <w:sz w:val="18"/>
                                    <w:lang w:val="en-US"/>
                                  </w:rPr>
                                </w:pPr>
                              </w:p>
                              <w:p w:rsidR="00BB35CB" w:rsidRDefault="00BB35CB" w:rsidP="00593950">
                                <w:pPr>
                                  <w:rPr>
                                    <w:sz w:val="18"/>
                                    <w:lang w:val="en-US"/>
                                  </w:rPr>
                                </w:pPr>
                                <w:r>
                                  <w:rPr>
                                    <w:sz w:val="18"/>
                                  </w:rPr>
                                  <w:t>-55</w:t>
                                </w:r>
                              </w:p>
                              <w:p w:rsidR="00BB35CB" w:rsidRDefault="00BB35CB" w:rsidP="00593950">
                                <w:pPr>
                                  <w:rPr>
                                    <w:sz w:val="18"/>
                                    <w:lang w:val="en-US"/>
                                  </w:rPr>
                                </w:pPr>
                              </w:p>
                              <w:p w:rsidR="00BB35CB" w:rsidRDefault="00BB35CB" w:rsidP="00593950">
                                <w:pPr>
                                  <w:rPr>
                                    <w:sz w:val="18"/>
                                    <w:lang w:val="en-US"/>
                                  </w:rPr>
                                </w:pPr>
                                <w:r>
                                  <w:rPr>
                                    <w:sz w:val="18"/>
                                  </w:rPr>
                                  <w:t>-60</w:t>
                                </w:r>
                              </w:p>
                              <w:p w:rsidR="00BB35CB" w:rsidRDefault="00BB35CB" w:rsidP="00593950">
                                <w:pPr>
                                  <w:rPr>
                                    <w:sz w:val="18"/>
                                    <w:lang w:val="en-US"/>
                                  </w:rPr>
                                </w:pPr>
                              </w:p>
                              <w:p w:rsidR="00BB35CB" w:rsidRDefault="00BB35CB" w:rsidP="00593950">
                                <w:pPr>
                                  <w:pStyle w:val="ad"/>
                                  <w:ind w:left="0" w:right="-114"/>
                                  <w:rPr>
                                    <w:sz w:val="20"/>
                                    <w:lang w:val="en-US"/>
                                  </w:rPr>
                                </w:pPr>
                                <w:r>
                                  <w:rPr>
                                    <w:sz w:val="20"/>
                                  </w:rPr>
                                  <w:t xml:space="preserve">температура воздуха </w:t>
                                </w:r>
                                <w:r>
                                  <w:rPr>
                                    <w:sz w:val="20"/>
                                    <w:lang w:val="en-US"/>
                                  </w:rPr>
                                  <w:t xml:space="preserve">t, </w:t>
                                </w:r>
                                <w:r>
                                  <w:rPr>
                                    <w:sz w:val="20"/>
                                    <w:vertAlign w:val="superscript"/>
                                    <w:lang w:val="en-US"/>
                                  </w:rPr>
                                  <w:t>0</w:t>
                                </w:r>
                                <w:r>
                                  <w:rPr>
                                    <w:sz w:val="20"/>
                                    <w:lang w:val="en-US"/>
                                  </w:rPr>
                                  <w:t>С</w:t>
                                </w:r>
                              </w:p>
                            </w:txbxContent>
                          </wps:txbx>
                          <wps:bodyPr rot="0" vert="horz" wrap="square" lIns="91440" tIns="45720" rIns="91440" bIns="45720" anchor="t" anchorCtr="0" upright="1">
                            <a:noAutofit/>
                          </wps:bodyPr>
                        </wps:wsp>
                        <wps:wsp>
                          <wps:cNvPr id="2004" name="Line 197"/>
                          <wps:cNvCnPr>
                            <a:cxnSpLocks noChangeShapeType="1"/>
                          </wps:cNvCnPr>
                          <wps:spPr bwMode="auto">
                            <a:xfrm rot="10800000" flipV="1">
                              <a:off x="3024" y="8029"/>
                              <a:ext cx="0" cy="5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 name="Line 198"/>
                          <wps:cNvCnPr>
                            <a:cxnSpLocks noChangeShapeType="1"/>
                          </wps:cNvCnPr>
                          <wps:spPr bwMode="auto">
                            <a:xfrm>
                              <a:off x="3024" y="8029"/>
                              <a:ext cx="76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6" name="Line 199"/>
                          <wps:cNvCnPr>
                            <a:cxnSpLocks noChangeShapeType="1"/>
                          </wps:cNvCnPr>
                          <wps:spPr bwMode="auto">
                            <a:xfrm flipV="1">
                              <a:off x="3600"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Line 200"/>
                          <wps:cNvCnPr>
                            <a:cxnSpLocks noChangeShapeType="1"/>
                          </wps:cNvCnPr>
                          <wps:spPr bwMode="auto">
                            <a:xfrm flipV="1">
                              <a:off x="4176"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201"/>
                          <wps:cNvCnPr>
                            <a:cxnSpLocks noChangeShapeType="1"/>
                          </wps:cNvCnPr>
                          <wps:spPr bwMode="auto">
                            <a:xfrm flipV="1">
                              <a:off x="5328"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202"/>
                          <wps:cNvCnPr>
                            <a:cxnSpLocks noChangeShapeType="1"/>
                          </wps:cNvCnPr>
                          <wps:spPr bwMode="auto">
                            <a:xfrm flipV="1">
                              <a:off x="9933"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203"/>
                          <wps:cNvCnPr>
                            <a:cxnSpLocks noChangeShapeType="1"/>
                          </wps:cNvCnPr>
                          <wps:spPr bwMode="auto">
                            <a:xfrm flipV="1">
                              <a:off x="5904" y="7968"/>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04"/>
                          <wps:cNvCnPr>
                            <a:cxnSpLocks noChangeShapeType="1"/>
                          </wps:cNvCnPr>
                          <wps:spPr bwMode="auto">
                            <a:xfrm flipV="1">
                              <a:off x="6480"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05"/>
                          <wps:cNvCnPr>
                            <a:cxnSpLocks noChangeShapeType="1"/>
                          </wps:cNvCnPr>
                          <wps:spPr bwMode="auto">
                            <a:xfrm flipV="1">
                              <a:off x="9360"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Freeform 206"/>
                          <wps:cNvSpPr>
                            <a:spLocks/>
                          </wps:cNvSpPr>
                          <wps:spPr bwMode="auto">
                            <a:xfrm>
                              <a:off x="3024" y="8029"/>
                              <a:ext cx="4626" cy="4229"/>
                            </a:xfrm>
                            <a:custGeom>
                              <a:avLst/>
                              <a:gdLst>
                                <a:gd name="T0" fmla="*/ 0 w 4626"/>
                                <a:gd name="T1" fmla="*/ 0 h 4229"/>
                                <a:gd name="T2" fmla="*/ 696 w 4626"/>
                                <a:gd name="T3" fmla="*/ 180 h 4229"/>
                                <a:gd name="T4" fmla="*/ 1248 w 4626"/>
                                <a:gd name="T5" fmla="*/ 438 h 4229"/>
                                <a:gd name="T6" fmla="*/ 1608 w 4626"/>
                                <a:gd name="T7" fmla="*/ 648 h 4229"/>
                                <a:gd name="T8" fmla="*/ 1923 w 4626"/>
                                <a:gd name="T9" fmla="*/ 903 h 4229"/>
                                <a:gd name="T10" fmla="*/ 2271 w 4626"/>
                                <a:gd name="T11" fmla="*/ 1305 h 4229"/>
                                <a:gd name="T12" fmla="*/ 2541 w 4626"/>
                                <a:gd name="T13" fmla="*/ 1695 h 4229"/>
                                <a:gd name="T14" fmla="*/ 2781 w 4626"/>
                                <a:gd name="T15" fmla="*/ 2085 h 4229"/>
                                <a:gd name="T16" fmla="*/ 2996 w 4626"/>
                                <a:gd name="T17" fmla="*/ 2520 h 4229"/>
                                <a:gd name="T18" fmla="*/ 3186 w 4626"/>
                                <a:gd name="T19" fmla="*/ 2925 h 4229"/>
                                <a:gd name="T20" fmla="*/ 3316 w 4626"/>
                                <a:gd name="T21" fmla="*/ 3280 h 4229"/>
                                <a:gd name="T22" fmla="*/ 3436 w 4626"/>
                                <a:gd name="T23" fmla="*/ 3740 h 4229"/>
                                <a:gd name="T24" fmla="*/ 3546 w 4626"/>
                                <a:gd name="T25" fmla="*/ 4196 h 4229"/>
                                <a:gd name="T26" fmla="*/ 3621 w 4626"/>
                                <a:gd name="T27" fmla="*/ 3941 h 4229"/>
                                <a:gd name="T28" fmla="*/ 3711 w 4626"/>
                                <a:gd name="T29" fmla="*/ 3506 h 4229"/>
                                <a:gd name="T30" fmla="*/ 3846 w 4626"/>
                                <a:gd name="T31" fmla="*/ 2940 h 4229"/>
                                <a:gd name="T32" fmla="*/ 4041 w 4626"/>
                                <a:gd name="T33" fmla="*/ 2145 h 4229"/>
                                <a:gd name="T34" fmla="*/ 4326 w 4626"/>
                                <a:gd name="T35" fmla="*/ 1095 h 4229"/>
                                <a:gd name="T36" fmla="*/ 4626 w 4626"/>
                                <a:gd name="T37" fmla="*/ 0 h 4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26" h="4229">
                                  <a:moveTo>
                                    <a:pt x="0" y="0"/>
                                  </a:moveTo>
                                  <a:cubicBezTo>
                                    <a:pt x="116" y="30"/>
                                    <a:pt x="488" y="107"/>
                                    <a:pt x="696" y="180"/>
                                  </a:cubicBezTo>
                                  <a:cubicBezTo>
                                    <a:pt x="904" y="253"/>
                                    <a:pt x="1096" y="360"/>
                                    <a:pt x="1248" y="438"/>
                                  </a:cubicBezTo>
                                  <a:cubicBezTo>
                                    <a:pt x="1400" y="516"/>
                                    <a:pt x="1496" y="571"/>
                                    <a:pt x="1608" y="648"/>
                                  </a:cubicBezTo>
                                  <a:cubicBezTo>
                                    <a:pt x="1720" y="725"/>
                                    <a:pt x="1813" y="794"/>
                                    <a:pt x="1923" y="903"/>
                                  </a:cubicBezTo>
                                  <a:cubicBezTo>
                                    <a:pt x="2033" y="1012"/>
                                    <a:pt x="2168" y="1173"/>
                                    <a:pt x="2271" y="1305"/>
                                  </a:cubicBezTo>
                                  <a:cubicBezTo>
                                    <a:pt x="2374" y="1437"/>
                                    <a:pt x="2456" y="1565"/>
                                    <a:pt x="2541" y="1695"/>
                                  </a:cubicBezTo>
                                  <a:cubicBezTo>
                                    <a:pt x="2626" y="1825"/>
                                    <a:pt x="2705" y="1948"/>
                                    <a:pt x="2781" y="2085"/>
                                  </a:cubicBezTo>
                                  <a:cubicBezTo>
                                    <a:pt x="2857" y="2222"/>
                                    <a:pt x="2929" y="2380"/>
                                    <a:pt x="2996" y="2520"/>
                                  </a:cubicBezTo>
                                  <a:cubicBezTo>
                                    <a:pt x="3063" y="2660"/>
                                    <a:pt x="3133" y="2798"/>
                                    <a:pt x="3186" y="2925"/>
                                  </a:cubicBezTo>
                                  <a:cubicBezTo>
                                    <a:pt x="3239" y="3052"/>
                                    <a:pt x="3274" y="3144"/>
                                    <a:pt x="3316" y="3280"/>
                                  </a:cubicBezTo>
                                  <a:cubicBezTo>
                                    <a:pt x="3358" y="3416"/>
                                    <a:pt x="3398" y="3587"/>
                                    <a:pt x="3436" y="3740"/>
                                  </a:cubicBezTo>
                                  <a:cubicBezTo>
                                    <a:pt x="3474" y="3893"/>
                                    <a:pt x="3515" y="4163"/>
                                    <a:pt x="3546" y="4196"/>
                                  </a:cubicBezTo>
                                  <a:cubicBezTo>
                                    <a:pt x="3577" y="4229"/>
                                    <a:pt x="3594" y="4056"/>
                                    <a:pt x="3621" y="3941"/>
                                  </a:cubicBezTo>
                                  <a:cubicBezTo>
                                    <a:pt x="3648" y="3826"/>
                                    <a:pt x="3674" y="3673"/>
                                    <a:pt x="3711" y="3506"/>
                                  </a:cubicBezTo>
                                  <a:cubicBezTo>
                                    <a:pt x="3748" y="3339"/>
                                    <a:pt x="3791" y="3167"/>
                                    <a:pt x="3846" y="2940"/>
                                  </a:cubicBezTo>
                                  <a:cubicBezTo>
                                    <a:pt x="3901" y="2713"/>
                                    <a:pt x="3961" y="2452"/>
                                    <a:pt x="4041" y="2145"/>
                                  </a:cubicBezTo>
                                  <a:cubicBezTo>
                                    <a:pt x="4121" y="1838"/>
                                    <a:pt x="4228" y="1452"/>
                                    <a:pt x="4326" y="1095"/>
                                  </a:cubicBezTo>
                                  <a:cubicBezTo>
                                    <a:pt x="4424" y="738"/>
                                    <a:pt x="4564" y="228"/>
                                    <a:pt x="4626" y="0"/>
                                  </a:cubicBezTo>
                                </a:path>
                              </a:pathLst>
                            </a:custGeom>
                            <a:noFill/>
                            <a:ln w="1587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014" name="Line 207"/>
                          <wps:cNvCnPr>
                            <a:cxnSpLocks noChangeShapeType="1"/>
                          </wps:cNvCnPr>
                          <wps:spPr bwMode="auto">
                            <a:xfrm flipV="1">
                              <a:off x="7059"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8"/>
                          <wps:cNvCnPr>
                            <a:cxnSpLocks noChangeShapeType="1"/>
                          </wps:cNvCnPr>
                          <wps:spPr bwMode="auto">
                            <a:xfrm flipV="1">
                              <a:off x="4752"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09"/>
                          <wps:cNvCnPr>
                            <a:cxnSpLocks noChangeShapeType="1"/>
                          </wps:cNvCnPr>
                          <wps:spPr bwMode="auto">
                            <a:xfrm flipV="1">
                              <a:off x="7632"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10"/>
                          <wps:cNvCnPr>
                            <a:cxnSpLocks noChangeShapeType="1"/>
                          </wps:cNvCnPr>
                          <wps:spPr bwMode="auto">
                            <a:xfrm flipV="1">
                              <a:off x="8208"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11"/>
                          <wps:cNvCnPr>
                            <a:cxnSpLocks noChangeShapeType="1"/>
                          </wps:cNvCnPr>
                          <wps:spPr bwMode="auto">
                            <a:xfrm flipV="1">
                              <a:off x="8784" y="7984"/>
                              <a:ext cx="0" cy="5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Freeform 212"/>
                          <wps:cNvSpPr>
                            <a:spLocks/>
                          </wps:cNvSpPr>
                          <wps:spPr bwMode="auto">
                            <a:xfrm>
                              <a:off x="3024" y="8029"/>
                              <a:ext cx="4056" cy="3029"/>
                            </a:xfrm>
                            <a:custGeom>
                              <a:avLst/>
                              <a:gdLst>
                                <a:gd name="T0" fmla="*/ 0 w 4056"/>
                                <a:gd name="T1" fmla="*/ 0 h 3029"/>
                                <a:gd name="T2" fmla="*/ 576 w 4056"/>
                                <a:gd name="T3" fmla="*/ 270 h 3029"/>
                                <a:gd name="T4" fmla="*/ 966 w 4056"/>
                                <a:gd name="T5" fmla="*/ 510 h 3029"/>
                                <a:gd name="T6" fmla="*/ 1296 w 4056"/>
                                <a:gd name="T7" fmla="*/ 820 h 3029"/>
                                <a:gd name="T8" fmla="*/ 1616 w 4056"/>
                                <a:gd name="T9" fmla="*/ 1220 h 3029"/>
                                <a:gd name="T10" fmla="*/ 1916 w 4056"/>
                                <a:gd name="T11" fmla="*/ 1700 h 3029"/>
                                <a:gd name="T12" fmla="*/ 2116 w 4056"/>
                                <a:gd name="T13" fmla="*/ 2080 h 3029"/>
                                <a:gd name="T14" fmla="*/ 2286 w 4056"/>
                                <a:gd name="T15" fmla="*/ 2490 h 3029"/>
                                <a:gd name="T16" fmla="*/ 2376 w 4056"/>
                                <a:gd name="T17" fmla="*/ 2820 h 3029"/>
                                <a:gd name="T18" fmla="*/ 2448 w 4056"/>
                                <a:gd name="T19" fmla="*/ 3024 h 3029"/>
                                <a:gd name="T20" fmla="*/ 2493 w 4056"/>
                                <a:gd name="T21" fmla="*/ 2853 h 3029"/>
                                <a:gd name="T22" fmla="*/ 2763 w 4056"/>
                                <a:gd name="T23" fmla="*/ 2118 h 3029"/>
                                <a:gd name="T24" fmla="*/ 3033 w 4056"/>
                                <a:gd name="T25" fmla="*/ 1668 h 3029"/>
                                <a:gd name="T26" fmla="*/ 3288 w 4056"/>
                                <a:gd name="T27" fmla="*/ 1473 h 3029"/>
                                <a:gd name="T28" fmla="*/ 3516 w 4056"/>
                                <a:gd name="T29" fmla="*/ 1466 h 3029"/>
                                <a:gd name="T30" fmla="*/ 3606 w 4056"/>
                                <a:gd name="T31" fmla="*/ 1515 h 3029"/>
                                <a:gd name="T32" fmla="*/ 3633 w 4056"/>
                                <a:gd name="T33" fmla="*/ 1383 h 3029"/>
                                <a:gd name="T34" fmla="*/ 3798 w 4056"/>
                                <a:gd name="T35" fmla="*/ 738 h 3029"/>
                                <a:gd name="T36" fmla="*/ 4056 w 4056"/>
                                <a:gd name="T37" fmla="*/ 15 h 3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56" h="3029">
                                  <a:moveTo>
                                    <a:pt x="0" y="0"/>
                                  </a:moveTo>
                                  <a:cubicBezTo>
                                    <a:pt x="96" y="45"/>
                                    <a:pt x="415" y="185"/>
                                    <a:pt x="576" y="270"/>
                                  </a:cubicBezTo>
                                  <a:cubicBezTo>
                                    <a:pt x="737" y="355"/>
                                    <a:pt x="846" y="418"/>
                                    <a:pt x="966" y="510"/>
                                  </a:cubicBezTo>
                                  <a:cubicBezTo>
                                    <a:pt x="1086" y="602"/>
                                    <a:pt x="1188" y="702"/>
                                    <a:pt x="1296" y="820"/>
                                  </a:cubicBezTo>
                                  <a:cubicBezTo>
                                    <a:pt x="1404" y="938"/>
                                    <a:pt x="1513" y="1073"/>
                                    <a:pt x="1616" y="1220"/>
                                  </a:cubicBezTo>
                                  <a:cubicBezTo>
                                    <a:pt x="1719" y="1367"/>
                                    <a:pt x="1833" y="1557"/>
                                    <a:pt x="1916" y="1700"/>
                                  </a:cubicBezTo>
                                  <a:cubicBezTo>
                                    <a:pt x="1999" y="1843"/>
                                    <a:pt x="2054" y="1948"/>
                                    <a:pt x="2116" y="2080"/>
                                  </a:cubicBezTo>
                                  <a:cubicBezTo>
                                    <a:pt x="2178" y="2212"/>
                                    <a:pt x="2243" y="2367"/>
                                    <a:pt x="2286" y="2490"/>
                                  </a:cubicBezTo>
                                  <a:cubicBezTo>
                                    <a:pt x="2329" y="2613"/>
                                    <a:pt x="2349" y="2731"/>
                                    <a:pt x="2376" y="2820"/>
                                  </a:cubicBezTo>
                                  <a:cubicBezTo>
                                    <a:pt x="2403" y="2909"/>
                                    <a:pt x="2429" y="3019"/>
                                    <a:pt x="2448" y="3024"/>
                                  </a:cubicBezTo>
                                  <a:cubicBezTo>
                                    <a:pt x="2467" y="3029"/>
                                    <a:pt x="2441" y="3004"/>
                                    <a:pt x="2493" y="2853"/>
                                  </a:cubicBezTo>
                                  <a:cubicBezTo>
                                    <a:pt x="2545" y="2702"/>
                                    <a:pt x="2673" y="2315"/>
                                    <a:pt x="2763" y="2118"/>
                                  </a:cubicBezTo>
                                  <a:cubicBezTo>
                                    <a:pt x="2853" y="1921"/>
                                    <a:pt x="2946" y="1775"/>
                                    <a:pt x="3033" y="1668"/>
                                  </a:cubicBezTo>
                                  <a:cubicBezTo>
                                    <a:pt x="3120" y="1561"/>
                                    <a:pt x="3208" y="1507"/>
                                    <a:pt x="3288" y="1473"/>
                                  </a:cubicBezTo>
                                  <a:cubicBezTo>
                                    <a:pt x="3368" y="1439"/>
                                    <a:pt x="3463" y="1459"/>
                                    <a:pt x="3516" y="1466"/>
                                  </a:cubicBezTo>
                                  <a:cubicBezTo>
                                    <a:pt x="3569" y="1473"/>
                                    <a:pt x="3586" y="1529"/>
                                    <a:pt x="3606" y="1515"/>
                                  </a:cubicBezTo>
                                  <a:cubicBezTo>
                                    <a:pt x="3626" y="1501"/>
                                    <a:pt x="3601" y="1512"/>
                                    <a:pt x="3633" y="1383"/>
                                  </a:cubicBezTo>
                                  <a:cubicBezTo>
                                    <a:pt x="3665" y="1254"/>
                                    <a:pt x="3728" y="966"/>
                                    <a:pt x="3798" y="738"/>
                                  </a:cubicBezTo>
                                  <a:cubicBezTo>
                                    <a:pt x="3868" y="510"/>
                                    <a:pt x="4002" y="166"/>
                                    <a:pt x="4056" y="15"/>
                                  </a:cubicBezTo>
                                </a:path>
                              </a:pathLst>
                            </a:custGeom>
                            <a:noFill/>
                            <a:ln w="1587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020" name="Freeform 213"/>
                          <wps:cNvSpPr>
                            <a:spLocks/>
                          </wps:cNvSpPr>
                          <wps:spPr bwMode="auto">
                            <a:xfrm>
                              <a:off x="3024" y="7984"/>
                              <a:ext cx="4011" cy="1860"/>
                            </a:xfrm>
                            <a:custGeom>
                              <a:avLst/>
                              <a:gdLst>
                                <a:gd name="T0" fmla="*/ 0 w 4011"/>
                                <a:gd name="T1" fmla="*/ 45 h 1860"/>
                                <a:gd name="T2" fmla="*/ 546 w 4011"/>
                                <a:gd name="T3" fmla="*/ 240 h 1860"/>
                                <a:gd name="T4" fmla="*/ 976 w 4011"/>
                                <a:gd name="T5" fmla="*/ 465 h 1860"/>
                                <a:gd name="T6" fmla="*/ 1371 w 4011"/>
                                <a:gd name="T7" fmla="*/ 705 h 1860"/>
                                <a:gd name="T8" fmla="*/ 1606 w 4011"/>
                                <a:gd name="T9" fmla="*/ 879 h 1860"/>
                                <a:gd name="T10" fmla="*/ 1596 w 4011"/>
                                <a:gd name="T11" fmla="*/ 879 h 1860"/>
                                <a:gd name="T12" fmla="*/ 1881 w 4011"/>
                                <a:gd name="T13" fmla="*/ 1080 h 1860"/>
                                <a:gd name="T14" fmla="*/ 2166 w 4011"/>
                                <a:gd name="T15" fmla="*/ 1335 h 1860"/>
                                <a:gd name="T16" fmla="*/ 2436 w 4011"/>
                                <a:gd name="T17" fmla="*/ 1590 h 1860"/>
                                <a:gd name="T18" fmla="*/ 2601 w 4011"/>
                                <a:gd name="T19" fmla="*/ 1770 h 1860"/>
                                <a:gd name="T20" fmla="*/ 2691 w 4011"/>
                                <a:gd name="T21" fmla="*/ 1860 h 1860"/>
                                <a:gd name="T22" fmla="*/ 2736 w 4011"/>
                                <a:gd name="T23" fmla="*/ 1770 h 1860"/>
                                <a:gd name="T24" fmla="*/ 2916 w 4011"/>
                                <a:gd name="T25" fmla="*/ 1425 h 1860"/>
                                <a:gd name="T26" fmla="*/ 3111 w 4011"/>
                                <a:gd name="T27" fmla="*/ 1155 h 1860"/>
                                <a:gd name="T28" fmla="*/ 4011 w 4011"/>
                                <a:gd name="T29"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11" h="1860">
                                  <a:moveTo>
                                    <a:pt x="0" y="45"/>
                                  </a:moveTo>
                                  <a:cubicBezTo>
                                    <a:pt x="91" y="77"/>
                                    <a:pt x="383" y="170"/>
                                    <a:pt x="546" y="240"/>
                                  </a:cubicBezTo>
                                  <a:cubicBezTo>
                                    <a:pt x="709" y="310"/>
                                    <a:pt x="839" y="388"/>
                                    <a:pt x="976" y="465"/>
                                  </a:cubicBezTo>
                                  <a:cubicBezTo>
                                    <a:pt x="1113" y="542"/>
                                    <a:pt x="1266" y="636"/>
                                    <a:pt x="1371" y="705"/>
                                  </a:cubicBezTo>
                                  <a:cubicBezTo>
                                    <a:pt x="1476" y="774"/>
                                    <a:pt x="1568" y="850"/>
                                    <a:pt x="1606" y="879"/>
                                  </a:cubicBezTo>
                                  <a:cubicBezTo>
                                    <a:pt x="1644" y="908"/>
                                    <a:pt x="1550" y="846"/>
                                    <a:pt x="1596" y="879"/>
                                  </a:cubicBezTo>
                                  <a:cubicBezTo>
                                    <a:pt x="1642" y="912"/>
                                    <a:pt x="1786" y="1004"/>
                                    <a:pt x="1881" y="1080"/>
                                  </a:cubicBezTo>
                                  <a:cubicBezTo>
                                    <a:pt x="1976" y="1156"/>
                                    <a:pt x="2074" y="1250"/>
                                    <a:pt x="2166" y="1335"/>
                                  </a:cubicBezTo>
                                  <a:cubicBezTo>
                                    <a:pt x="2258" y="1420"/>
                                    <a:pt x="2364" y="1518"/>
                                    <a:pt x="2436" y="1590"/>
                                  </a:cubicBezTo>
                                  <a:cubicBezTo>
                                    <a:pt x="2508" y="1662"/>
                                    <a:pt x="2558" y="1725"/>
                                    <a:pt x="2601" y="1770"/>
                                  </a:cubicBezTo>
                                  <a:cubicBezTo>
                                    <a:pt x="2644" y="1815"/>
                                    <a:pt x="2669" y="1860"/>
                                    <a:pt x="2691" y="1860"/>
                                  </a:cubicBezTo>
                                  <a:cubicBezTo>
                                    <a:pt x="2713" y="1860"/>
                                    <a:pt x="2699" y="1842"/>
                                    <a:pt x="2736" y="1770"/>
                                  </a:cubicBezTo>
                                  <a:cubicBezTo>
                                    <a:pt x="2773" y="1698"/>
                                    <a:pt x="2854" y="1527"/>
                                    <a:pt x="2916" y="1425"/>
                                  </a:cubicBezTo>
                                  <a:cubicBezTo>
                                    <a:pt x="2978" y="1323"/>
                                    <a:pt x="2928" y="1393"/>
                                    <a:pt x="3111" y="1155"/>
                                  </a:cubicBezTo>
                                  <a:cubicBezTo>
                                    <a:pt x="3294" y="917"/>
                                    <a:pt x="3824" y="241"/>
                                    <a:pt x="4011" y="0"/>
                                  </a:cubicBezTo>
                                </a:path>
                              </a:pathLst>
                            </a:custGeom>
                            <a:noFill/>
                            <a:ln w="1587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021" name="Line 214"/>
                          <wps:cNvCnPr>
                            <a:cxnSpLocks noChangeShapeType="1"/>
                          </wps:cNvCnPr>
                          <wps:spPr bwMode="auto">
                            <a:xfrm>
                              <a:off x="3024" y="9318"/>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15"/>
                          <wps:cNvCnPr>
                            <a:cxnSpLocks noChangeShapeType="1"/>
                          </wps:cNvCnPr>
                          <wps:spPr bwMode="auto">
                            <a:xfrm>
                              <a:off x="3024" y="9734"/>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16"/>
                          <wps:cNvCnPr>
                            <a:cxnSpLocks noChangeShapeType="1"/>
                          </wps:cNvCnPr>
                          <wps:spPr bwMode="auto">
                            <a:xfrm>
                              <a:off x="3024" y="10153"/>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217"/>
                          <wps:cNvCnPr>
                            <a:cxnSpLocks noChangeShapeType="1"/>
                          </wps:cNvCnPr>
                          <wps:spPr bwMode="auto">
                            <a:xfrm>
                              <a:off x="3024" y="10567"/>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Freeform 218"/>
                          <wps:cNvSpPr>
                            <a:spLocks/>
                          </wps:cNvSpPr>
                          <wps:spPr bwMode="auto">
                            <a:xfrm>
                              <a:off x="3024" y="8029"/>
                              <a:ext cx="3801" cy="1293"/>
                            </a:xfrm>
                            <a:custGeom>
                              <a:avLst/>
                              <a:gdLst>
                                <a:gd name="T0" fmla="*/ 0 w 3801"/>
                                <a:gd name="T1" fmla="*/ 0 h 1293"/>
                                <a:gd name="T2" fmla="*/ 411 w 3801"/>
                                <a:gd name="T3" fmla="*/ 60 h 1293"/>
                                <a:gd name="T4" fmla="*/ 921 w 3801"/>
                                <a:gd name="T5" fmla="*/ 188 h 1293"/>
                                <a:gd name="T6" fmla="*/ 1431 w 3801"/>
                                <a:gd name="T7" fmla="*/ 338 h 1293"/>
                                <a:gd name="T8" fmla="*/ 1791 w 3801"/>
                                <a:gd name="T9" fmla="*/ 465 h 1293"/>
                                <a:gd name="T10" fmla="*/ 2256 w 3801"/>
                                <a:gd name="T11" fmla="*/ 645 h 1293"/>
                                <a:gd name="T12" fmla="*/ 2811 w 3801"/>
                                <a:gd name="T13" fmla="*/ 885 h 1293"/>
                                <a:gd name="T14" fmla="*/ 3134 w 3801"/>
                                <a:gd name="T15" fmla="*/ 1065 h 1293"/>
                                <a:gd name="T16" fmla="*/ 3426 w 3801"/>
                                <a:gd name="T17" fmla="*/ 1245 h 1293"/>
                                <a:gd name="T18" fmla="*/ 3456 w 3801"/>
                                <a:gd name="T19" fmla="*/ 1268 h 1293"/>
                                <a:gd name="T20" fmla="*/ 3486 w 3801"/>
                                <a:gd name="T21" fmla="*/ 1095 h 1293"/>
                                <a:gd name="T22" fmla="*/ 3561 w 3801"/>
                                <a:gd name="T23" fmla="*/ 765 h 1293"/>
                                <a:gd name="T24" fmla="*/ 3651 w 3801"/>
                                <a:gd name="T25" fmla="*/ 435 h 1293"/>
                                <a:gd name="T26" fmla="*/ 3801 w 3801"/>
                                <a:gd name="T27" fmla="*/ 15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1" h="1293">
                                  <a:moveTo>
                                    <a:pt x="0" y="0"/>
                                  </a:moveTo>
                                  <a:cubicBezTo>
                                    <a:pt x="68" y="10"/>
                                    <a:pt x="258" y="29"/>
                                    <a:pt x="411" y="60"/>
                                  </a:cubicBezTo>
                                  <a:cubicBezTo>
                                    <a:pt x="564" y="91"/>
                                    <a:pt x="751" y="142"/>
                                    <a:pt x="921" y="188"/>
                                  </a:cubicBezTo>
                                  <a:cubicBezTo>
                                    <a:pt x="1091" y="234"/>
                                    <a:pt x="1286" y="292"/>
                                    <a:pt x="1431" y="338"/>
                                  </a:cubicBezTo>
                                  <a:cubicBezTo>
                                    <a:pt x="1576" y="384"/>
                                    <a:pt x="1654" y="414"/>
                                    <a:pt x="1791" y="465"/>
                                  </a:cubicBezTo>
                                  <a:cubicBezTo>
                                    <a:pt x="1928" y="516"/>
                                    <a:pt x="2086" y="575"/>
                                    <a:pt x="2256" y="645"/>
                                  </a:cubicBezTo>
                                  <a:cubicBezTo>
                                    <a:pt x="2426" y="715"/>
                                    <a:pt x="2665" y="815"/>
                                    <a:pt x="2811" y="885"/>
                                  </a:cubicBezTo>
                                  <a:cubicBezTo>
                                    <a:pt x="2957" y="955"/>
                                    <a:pt x="3032" y="1005"/>
                                    <a:pt x="3134" y="1065"/>
                                  </a:cubicBezTo>
                                  <a:cubicBezTo>
                                    <a:pt x="3236" y="1125"/>
                                    <a:pt x="3372" y="1211"/>
                                    <a:pt x="3426" y="1245"/>
                                  </a:cubicBezTo>
                                  <a:cubicBezTo>
                                    <a:pt x="3480" y="1279"/>
                                    <a:pt x="3446" y="1293"/>
                                    <a:pt x="3456" y="1268"/>
                                  </a:cubicBezTo>
                                  <a:cubicBezTo>
                                    <a:pt x="3466" y="1243"/>
                                    <a:pt x="3469" y="1179"/>
                                    <a:pt x="3486" y="1095"/>
                                  </a:cubicBezTo>
                                  <a:cubicBezTo>
                                    <a:pt x="3503" y="1011"/>
                                    <a:pt x="3534" y="875"/>
                                    <a:pt x="3561" y="765"/>
                                  </a:cubicBezTo>
                                  <a:cubicBezTo>
                                    <a:pt x="3588" y="655"/>
                                    <a:pt x="3611" y="560"/>
                                    <a:pt x="3651" y="435"/>
                                  </a:cubicBezTo>
                                  <a:cubicBezTo>
                                    <a:pt x="3691" y="310"/>
                                    <a:pt x="3770" y="102"/>
                                    <a:pt x="3801" y="15"/>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219"/>
                          <wps:cNvSpPr>
                            <a:spLocks/>
                          </wps:cNvSpPr>
                          <wps:spPr bwMode="auto">
                            <a:xfrm>
                              <a:off x="3024" y="8022"/>
                              <a:ext cx="2399" cy="460"/>
                            </a:xfrm>
                            <a:custGeom>
                              <a:avLst/>
                              <a:gdLst>
                                <a:gd name="T0" fmla="*/ 0 w 2399"/>
                                <a:gd name="T1" fmla="*/ 7 h 460"/>
                                <a:gd name="T2" fmla="*/ 1356 w 2399"/>
                                <a:gd name="T3" fmla="*/ 187 h 460"/>
                                <a:gd name="T4" fmla="*/ 2016 w 2399"/>
                                <a:gd name="T5" fmla="*/ 397 h 460"/>
                                <a:gd name="T6" fmla="*/ 2136 w 2399"/>
                                <a:gd name="T7" fmla="*/ 450 h 460"/>
                                <a:gd name="T8" fmla="*/ 2204 w 2399"/>
                                <a:gd name="T9" fmla="*/ 337 h 460"/>
                                <a:gd name="T10" fmla="*/ 2399 w 2399"/>
                                <a:gd name="T11" fmla="*/ 0 h 460"/>
                              </a:gdLst>
                              <a:ahLst/>
                              <a:cxnLst>
                                <a:cxn ang="0">
                                  <a:pos x="T0" y="T1"/>
                                </a:cxn>
                                <a:cxn ang="0">
                                  <a:pos x="T2" y="T3"/>
                                </a:cxn>
                                <a:cxn ang="0">
                                  <a:pos x="T4" y="T5"/>
                                </a:cxn>
                                <a:cxn ang="0">
                                  <a:pos x="T6" y="T7"/>
                                </a:cxn>
                                <a:cxn ang="0">
                                  <a:pos x="T8" y="T9"/>
                                </a:cxn>
                                <a:cxn ang="0">
                                  <a:pos x="T10" y="T11"/>
                                </a:cxn>
                              </a:cxnLst>
                              <a:rect l="0" t="0" r="r" b="b"/>
                              <a:pathLst>
                                <a:path w="2399" h="460">
                                  <a:moveTo>
                                    <a:pt x="0" y="7"/>
                                  </a:moveTo>
                                  <a:cubicBezTo>
                                    <a:pt x="226" y="37"/>
                                    <a:pt x="1020" y="122"/>
                                    <a:pt x="1356" y="187"/>
                                  </a:cubicBezTo>
                                  <a:cubicBezTo>
                                    <a:pt x="1692" y="252"/>
                                    <a:pt x="1886" y="353"/>
                                    <a:pt x="2016" y="397"/>
                                  </a:cubicBezTo>
                                  <a:cubicBezTo>
                                    <a:pt x="2146" y="441"/>
                                    <a:pt x="2105" y="460"/>
                                    <a:pt x="2136" y="450"/>
                                  </a:cubicBezTo>
                                  <a:cubicBezTo>
                                    <a:pt x="2167" y="440"/>
                                    <a:pt x="2160" y="412"/>
                                    <a:pt x="2204" y="337"/>
                                  </a:cubicBezTo>
                                  <a:cubicBezTo>
                                    <a:pt x="2248" y="262"/>
                                    <a:pt x="2358" y="70"/>
                                    <a:pt x="2399"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Line 220"/>
                          <wps:cNvCnPr>
                            <a:cxnSpLocks noChangeShapeType="1"/>
                          </wps:cNvCnPr>
                          <wps:spPr bwMode="auto">
                            <a:xfrm>
                              <a:off x="3024" y="8891"/>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221"/>
                          <wps:cNvCnPr>
                            <a:cxnSpLocks noChangeShapeType="1"/>
                          </wps:cNvCnPr>
                          <wps:spPr bwMode="auto">
                            <a:xfrm>
                              <a:off x="3024" y="12659"/>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222"/>
                          <wps:cNvCnPr>
                            <a:cxnSpLocks noChangeShapeType="1"/>
                          </wps:cNvCnPr>
                          <wps:spPr bwMode="auto">
                            <a:xfrm>
                              <a:off x="3024" y="13073"/>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223"/>
                          <wps:cNvCnPr>
                            <a:cxnSpLocks noChangeShapeType="1"/>
                          </wps:cNvCnPr>
                          <wps:spPr bwMode="auto">
                            <a:xfrm>
                              <a:off x="3024" y="11826"/>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224"/>
                          <wps:cNvCnPr>
                            <a:cxnSpLocks noChangeShapeType="1"/>
                          </wps:cNvCnPr>
                          <wps:spPr bwMode="auto">
                            <a:xfrm>
                              <a:off x="3024" y="10986"/>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225"/>
                          <wps:cNvCnPr>
                            <a:cxnSpLocks noChangeShapeType="1"/>
                          </wps:cNvCnPr>
                          <wps:spPr bwMode="auto">
                            <a:xfrm>
                              <a:off x="3024" y="12245"/>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3" name="Freeform 226"/>
                          <wps:cNvSpPr>
                            <a:spLocks/>
                          </wps:cNvSpPr>
                          <wps:spPr bwMode="auto">
                            <a:xfrm>
                              <a:off x="3027" y="8017"/>
                              <a:ext cx="810" cy="310"/>
                            </a:xfrm>
                            <a:custGeom>
                              <a:avLst/>
                              <a:gdLst>
                                <a:gd name="T0" fmla="*/ 0 w 810"/>
                                <a:gd name="T1" fmla="*/ 10 h 310"/>
                                <a:gd name="T2" fmla="*/ 460 w 810"/>
                                <a:gd name="T3" fmla="*/ 190 h 310"/>
                                <a:gd name="T4" fmla="*/ 630 w 810"/>
                                <a:gd name="T5" fmla="*/ 310 h 310"/>
                                <a:gd name="T6" fmla="*/ 700 w 810"/>
                                <a:gd name="T7" fmla="*/ 200 h 310"/>
                                <a:gd name="T8" fmla="*/ 790 w 810"/>
                                <a:gd name="T9" fmla="*/ 40 h 310"/>
                                <a:gd name="T10" fmla="*/ 810 w 810"/>
                                <a:gd name="T11" fmla="*/ 0 h 310"/>
                              </a:gdLst>
                              <a:ahLst/>
                              <a:cxnLst>
                                <a:cxn ang="0">
                                  <a:pos x="T0" y="T1"/>
                                </a:cxn>
                                <a:cxn ang="0">
                                  <a:pos x="T2" y="T3"/>
                                </a:cxn>
                                <a:cxn ang="0">
                                  <a:pos x="T4" y="T5"/>
                                </a:cxn>
                                <a:cxn ang="0">
                                  <a:pos x="T6" y="T7"/>
                                </a:cxn>
                                <a:cxn ang="0">
                                  <a:pos x="T8" y="T9"/>
                                </a:cxn>
                                <a:cxn ang="0">
                                  <a:pos x="T10" y="T11"/>
                                </a:cxn>
                              </a:cxnLst>
                              <a:rect l="0" t="0" r="r" b="b"/>
                              <a:pathLst>
                                <a:path w="810" h="310">
                                  <a:moveTo>
                                    <a:pt x="0" y="10"/>
                                  </a:moveTo>
                                  <a:lnTo>
                                    <a:pt x="460" y="190"/>
                                  </a:lnTo>
                                  <a:lnTo>
                                    <a:pt x="630" y="310"/>
                                  </a:lnTo>
                                  <a:lnTo>
                                    <a:pt x="700" y="200"/>
                                  </a:lnTo>
                                  <a:lnTo>
                                    <a:pt x="790" y="40"/>
                                  </a:lnTo>
                                  <a:lnTo>
                                    <a:pt x="81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Text Box 227"/>
                          <wps:cNvSpPr txBox="1">
                            <a:spLocks noChangeArrowheads="1"/>
                          </wps:cNvSpPr>
                          <wps:spPr bwMode="auto">
                            <a:xfrm>
                              <a:off x="5469" y="9183"/>
                              <a:ext cx="556" cy="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r w:rsidRPr="00EF24BA">
                                  <w:rPr>
                                    <w:b/>
                                    <w:lang w:val="en-US"/>
                                  </w:rPr>
                                  <w:object w:dxaOrig="585" w:dyaOrig="270">
                                    <v:shape id="_x0000_i1075" type="#_x0000_t75" style="width:29.25pt;height:14.25pt" o:ole="" fillcolor="window">
                                      <v:imagedata r:id="rId20" o:title=""/>
                                    </v:shape>
                                    <o:OLEObject Type="Embed" ProgID="Word.Picture.8" ShapeID="_x0000_i1075" DrawAspect="Content" ObjectID="_1721487433" r:id="rId21"/>
                                  </w:object>
                                </w:r>
                              </w:p>
                            </w:txbxContent>
                          </wps:txbx>
                          <wps:bodyPr rot="0" vert="horz" wrap="square" lIns="0" tIns="0" rIns="0" bIns="0" anchor="t" anchorCtr="0" upright="1">
                            <a:noAutofit/>
                          </wps:bodyPr>
                        </wps:wsp>
                        <wps:wsp>
                          <wps:cNvPr id="2035" name="Line 229"/>
                          <wps:cNvCnPr>
                            <a:cxnSpLocks noChangeShapeType="1"/>
                          </wps:cNvCnPr>
                          <wps:spPr bwMode="auto">
                            <a:xfrm>
                              <a:off x="3024" y="8458"/>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Text Box 230"/>
                          <wps:cNvSpPr txBox="1">
                            <a:spLocks noChangeArrowheads="1"/>
                          </wps:cNvSpPr>
                          <wps:spPr bwMode="auto">
                            <a:xfrm>
                              <a:off x="3309" y="7599"/>
                              <a:ext cx="720"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i/>
                                  </w:rPr>
                                </w:pPr>
                                <w:r>
                                  <w:rPr>
                                    <w:b/>
                                    <w:i/>
                                    <w:lang w:val="en-US"/>
                                  </w:rPr>
                                  <w:t>Na</w:t>
                                </w:r>
                                <w:r>
                                  <w:rPr>
                                    <w:b/>
                                    <w:i/>
                                    <w:lang w:val="en-US"/>
                                  </w:rPr>
                                  <w:softHyphen/>
                                </w:r>
                                <w:r>
                                  <w:rPr>
                                    <w:b/>
                                    <w:i/>
                                    <w:vertAlign w:val="subscript"/>
                                    <w:lang w:val="en-US"/>
                                  </w:rPr>
                                  <w:t>2</w:t>
                                </w:r>
                                <w:r>
                                  <w:rPr>
                                    <w:b/>
                                    <w:i/>
                                    <w:lang w:val="en-US"/>
                                  </w:rPr>
                                  <w:t>CO</w:t>
                                </w:r>
                                <w:r>
                                  <w:rPr>
                                    <w:b/>
                                    <w:i/>
                                    <w:vertAlign w:val="subscript"/>
                                    <w:lang w:val="en-US"/>
                                  </w:rPr>
                                  <w:t>3</w:t>
                                </w:r>
                              </w:p>
                            </w:txbxContent>
                          </wps:txbx>
                          <wps:bodyPr rot="0" vert="horz" wrap="square" lIns="0" tIns="0" rIns="0" bIns="0" anchor="t" anchorCtr="0" upright="1">
                            <a:noAutofit/>
                          </wps:bodyPr>
                        </wps:wsp>
                        <wps:wsp>
                          <wps:cNvPr id="2037" name="Freeform 231"/>
                          <wps:cNvSpPr>
                            <a:spLocks/>
                          </wps:cNvSpPr>
                          <wps:spPr bwMode="auto">
                            <a:xfrm>
                              <a:off x="3042" y="8017"/>
                              <a:ext cx="4731" cy="3740"/>
                            </a:xfrm>
                            <a:custGeom>
                              <a:avLst/>
                              <a:gdLst>
                                <a:gd name="T0" fmla="*/ 0 w 4731"/>
                                <a:gd name="T1" fmla="*/ 0 h 3740"/>
                                <a:gd name="T2" fmla="*/ 705 w 4731"/>
                                <a:gd name="T3" fmla="*/ 405 h 3740"/>
                                <a:gd name="T4" fmla="*/ 1140 w 4731"/>
                                <a:gd name="T5" fmla="*/ 735 h 3740"/>
                                <a:gd name="T6" fmla="*/ 1635 w 4731"/>
                                <a:gd name="T7" fmla="*/ 1155 h 3740"/>
                                <a:gd name="T8" fmla="*/ 2265 w 4731"/>
                                <a:gd name="T9" fmla="*/ 1725 h 3740"/>
                                <a:gd name="T10" fmla="*/ 2955 w 4731"/>
                                <a:gd name="T11" fmla="*/ 2625 h 3740"/>
                                <a:gd name="T12" fmla="*/ 3390 w 4731"/>
                                <a:gd name="T13" fmla="*/ 3570 h 3740"/>
                                <a:gd name="T14" fmla="*/ 3420 w 4731"/>
                                <a:gd name="T15" fmla="*/ 3645 h 3740"/>
                                <a:gd name="T16" fmla="*/ 3555 w 4731"/>
                                <a:gd name="T17" fmla="*/ 3090 h 3740"/>
                                <a:gd name="T18" fmla="*/ 3870 w 4731"/>
                                <a:gd name="T19" fmla="*/ 2130 h 3740"/>
                                <a:gd name="T20" fmla="*/ 4335 w 4731"/>
                                <a:gd name="T21" fmla="*/ 915 h 3740"/>
                                <a:gd name="T22" fmla="*/ 4731 w 4731"/>
                                <a:gd name="T23" fmla="*/ 60 h 3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31" h="3740">
                                  <a:moveTo>
                                    <a:pt x="0" y="0"/>
                                  </a:moveTo>
                                  <a:cubicBezTo>
                                    <a:pt x="117" y="68"/>
                                    <a:pt x="515" y="283"/>
                                    <a:pt x="705" y="405"/>
                                  </a:cubicBezTo>
                                  <a:cubicBezTo>
                                    <a:pt x="895" y="527"/>
                                    <a:pt x="985" y="610"/>
                                    <a:pt x="1140" y="735"/>
                                  </a:cubicBezTo>
                                  <a:cubicBezTo>
                                    <a:pt x="1295" y="860"/>
                                    <a:pt x="1448" y="990"/>
                                    <a:pt x="1635" y="1155"/>
                                  </a:cubicBezTo>
                                  <a:cubicBezTo>
                                    <a:pt x="1822" y="1320"/>
                                    <a:pt x="2045" y="1480"/>
                                    <a:pt x="2265" y="1725"/>
                                  </a:cubicBezTo>
                                  <a:cubicBezTo>
                                    <a:pt x="2485" y="1970"/>
                                    <a:pt x="2768" y="2318"/>
                                    <a:pt x="2955" y="2625"/>
                                  </a:cubicBezTo>
                                  <a:cubicBezTo>
                                    <a:pt x="3142" y="2932"/>
                                    <a:pt x="3313" y="3400"/>
                                    <a:pt x="3390" y="3570"/>
                                  </a:cubicBezTo>
                                  <a:cubicBezTo>
                                    <a:pt x="3467" y="3740"/>
                                    <a:pt x="3392" y="3725"/>
                                    <a:pt x="3420" y="3645"/>
                                  </a:cubicBezTo>
                                  <a:cubicBezTo>
                                    <a:pt x="3448" y="3565"/>
                                    <a:pt x="3480" y="3342"/>
                                    <a:pt x="3555" y="3090"/>
                                  </a:cubicBezTo>
                                  <a:cubicBezTo>
                                    <a:pt x="3630" y="2838"/>
                                    <a:pt x="3740" y="2492"/>
                                    <a:pt x="3870" y="2130"/>
                                  </a:cubicBezTo>
                                  <a:cubicBezTo>
                                    <a:pt x="4000" y="1768"/>
                                    <a:pt x="4192" y="1260"/>
                                    <a:pt x="4335" y="915"/>
                                  </a:cubicBezTo>
                                  <a:cubicBezTo>
                                    <a:pt x="4478" y="570"/>
                                    <a:pt x="4649" y="238"/>
                                    <a:pt x="4731" y="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232"/>
                          <wps:cNvSpPr>
                            <a:spLocks/>
                          </wps:cNvSpPr>
                          <wps:spPr bwMode="auto">
                            <a:xfrm>
                              <a:off x="3057" y="8032"/>
                              <a:ext cx="7140" cy="5096"/>
                            </a:xfrm>
                            <a:custGeom>
                              <a:avLst/>
                              <a:gdLst>
                                <a:gd name="T0" fmla="*/ 0 w 7140"/>
                                <a:gd name="T1" fmla="*/ 0 h 5096"/>
                                <a:gd name="T2" fmla="*/ 720 w 7140"/>
                                <a:gd name="T3" fmla="*/ 270 h 5096"/>
                                <a:gd name="T4" fmla="*/ 1695 w 7140"/>
                                <a:gd name="T5" fmla="*/ 855 h 5096"/>
                                <a:gd name="T6" fmla="*/ 2865 w 7140"/>
                                <a:gd name="T7" fmla="*/ 1785 h 5096"/>
                                <a:gd name="T8" fmla="*/ 4140 w 7140"/>
                                <a:gd name="T9" fmla="*/ 3060 h 5096"/>
                                <a:gd name="T10" fmla="*/ 4815 w 7140"/>
                                <a:gd name="T11" fmla="*/ 3825 h 5096"/>
                                <a:gd name="T12" fmla="*/ 5460 w 7140"/>
                                <a:gd name="T13" fmla="*/ 4650 h 5096"/>
                                <a:gd name="T14" fmla="*/ 5658 w 7140"/>
                                <a:gd name="T15" fmla="*/ 4943 h 5096"/>
                                <a:gd name="T16" fmla="*/ 5733 w 7140"/>
                                <a:gd name="T17" fmla="*/ 5093 h 5096"/>
                                <a:gd name="T18" fmla="*/ 5793 w 7140"/>
                                <a:gd name="T19" fmla="*/ 4958 h 5096"/>
                                <a:gd name="T20" fmla="*/ 6018 w 7140"/>
                                <a:gd name="T21" fmla="*/ 4508 h 5096"/>
                                <a:gd name="T22" fmla="*/ 6390 w 7140"/>
                                <a:gd name="T23" fmla="*/ 3990 h 5096"/>
                                <a:gd name="T24" fmla="*/ 7140 w 7140"/>
                                <a:gd name="T25" fmla="*/ 3030 h 5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40" h="5096">
                                  <a:moveTo>
                                    <a:pt x="0" y="0"/>
                                  </a:moveTo>
                                  <a:cubicBezTo>
                                    <a:pt x="120" y="45"/>
                                    <a:pt x="438" y="128"/>
                                    <a:pt x="720" y="270"/>
                                  </a:cubicBezTo>
                                  <a:cubicBezTo>
                                    <a:pt x="1002" y="412"/>
                                    <a:pt x="1338" y="603"/>
                                    <a:pt x="1695" y="855"/>
                                  </a:cubicBezTo>
                                  <a:cubicBezTo>
                                    <a:pt x="2052" y="1107"/>
                                    <a:pt x="2458" y="1418"/>
                                    <a:pt x="2865" y="1785"/>
                                  </a:cubicBezTo>
                                  <a:cubicBezTo>
                                    <a:pt x="3272" y="2152"/>
                                    <a:pt x="3815" y="2720"/>
                                    <a:pt x="4140" y="3060"/>
                                  </a:cubicBezTo>
                                  <a:cubicBezTo>
                                    <a:pt x="4465" y="3400"/>
                                    <a:pt x="4595" y="3560"/>
                                    <a:pt x="4815" y="3825"/>
                                  </a:cubicBezTo>
                                  <a:cubicBezTo>
                                    <a:pt x="5035" y="4090"/>
                                    <a:pt x="5319" y="4464"/>
                                    <a:pt x="5460" y="4650"/>
                                  </a:cubicBezTo>
                                  <a:cubicBezTo>
                                    <a:pt x="5601" y="4836"/>
                                    <a:pt x="5613" y="4869"/>
                                    <a:pt x="5658" y="4943"/>
                                  </a:cubicBezTo>
                                  <a:cubicBezTo>
                                    <a:pt x="5703" y="5017"/>
                                    <a:pt x="5711" y="5090"/>
                                    <a:pt x="5733" y="5093"/>
                                  </a:cubicBezTo>
                                  <a:cubicBezTo>
                                    <a:pt x="5755" y="5096"/>
                                    <a:pt x="5746" y="5055"/>
                                    <a:pt x="5793" y="4958"/>
                                  </a:cubicBezTo>
                                  <a:cubicBezTo>
                                    <a:pt x="5840" y="4861"/>
                                    <a:pt x="5919" y="4669"/>
                                    <a:pt x="6018" y="4508"/>
                                  </a:cubicBezTo>
                                  <a:cubicBezTo>
                                    <a:pt x="6117" y="4347"/>
                                    <a:pt x="6203" y="4236"/>
                                    <a:pt x="6390" y="3990"/>
                                  </a:cubicBezTo>
                                  <a:cubicBezTo>
                                    <a:pt x="6577" y="3744"/>
                                    <a:pt x="6984" y="3230"/>
                                    <a:pt x="7140" y="303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233"/>
                          <wps:cNvCnPr>
                            <a:cxnSpLocks noChangeShapeType="1"/>
                          </wps:cNvCnPr>
                          <wps:spPr bwMode="auto">
                            <a:xfrm>
                              <a:off x="3024" y="11405"/>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40" name="Freeform 234"/>
                        <wps:cNvSpPr>
                          <a:spLocks/>
                        </wps:cNvSpPr>
                        <wps:spPr bwMode="auto">
                          <a:xfrm>
                            <a:off x="5718" y="9078"/>
                            <a:ext cx="459" cy="765"/>
                          </a:xfrm>
                          <a:custGeom>
                            <a:avLst/>
                            <a:gdLst>
                              <a:gd name="T0" fmla="*/ 0 w 459"/>
                              <a:gd name="T1" fmla="*/ 765 h 765"/>
                              <a:gd name="T2" fmla="*/ 186 w 459"/>
                              <a:gd name="T3" fmla="*/ 390 h 765"/>
                              <a:gd name="T4" fmla="*/ 303 w 459"/>
                              <a:gd name="T5" fmla="*/ 210 h 765"/>
                              <a:gd name="T6" fmla="*/ 459 w 459"/>
                              <a:gd name="T7" fmla="*/ 0 h 765"/>
                            </a:gdLst>
                            <a:ahLst/>
                            <a:cxnLst>
                              <a:cxn ang="0">
                                <a:pos x="T0" y="T1"/>
                              </a:cxn>
                              <a:cxn ang="0">
                                <a:pos x="T2" y="T3"/>
                              </a:cxn>
                              <a:cxn ang="0">
                                <a:pos x="T4" y="T5"/>
                              </a:cxn>
                              <a:cxn ang="0">
                                <a:pos x="T6" y="T7"/>
                              </a:cxn>
                            </a:cxnLst>
                            <a:rect l="0" t="0" r="r" b="b"/>
                            <a:pathLst>
                              <a:path w="459" h="765">
                                <a:moveTo>
                                  <a:pt x="0" y="765"/>
                                </a:moveTo>
                                <a:cubicBezTo>
                                  <a:pt x="31" y="703"/>
                                  <a:pt x="136" y="482"/>
                                  <a:pt x="186" y="390"/>
                                </a:cubicBezTo>
                                <a:cubicBezTo>
                                  <a:pt x="242" y="292"/>
                                  <a:pt x="257" y="275"/>
                                  <a:pt x="303" y="210"/>
                                </a:cubicBezTo>
                                <a:cubicBezTo>
                                  <a:pt x="349" y="145"/>
                                  <a:pt x="426" y="44"/>
                                  <a:pt x="459"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180" style="position:absolute;left:0;text-align:left;margin-left:18pt;margin-top:7.4pt;width:417.6pt;height:273.55pt;z-index:251714560" coordorigin="2592,7515" coordsize="835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">
                <v:group id="Group 188" o:spid="_x0000_s1181" style="position:absolute;left:2592;top:7515;width:8352;height:6562" coordorigin="2592,7515" coordsize="8352,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Text Box 189" o:spid="_x0000_s1182" type="#_x0000_t202" style="position:absolute;left:5181;top:11389;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Y8MA&#10;AADdAAAADwAAAGRycy9kb3ducmV2LnhtbERPS4vCMBC+L/gfwgheFk3XQ1mrUXys4GH34APPQzO2&#10;xWZSkmjrvzcLgrf5+J4zW3SmFndyvrKs4GuUgCDOra64UHA6boffIHxA1lhbJgUP8rCY9z5mmGnb&#10;8p7uh1CIGMI+QwVlCE0mpc9LMuhHtiGO3MU6gyFCV0jtsI3hppbjJEmlwYpjQ4kNrUvKr4ebUZBu&#10;3K3d8/pzc/r5xb+mGJ9Xj7NSg363nIII1IW3+OXe6Th/Mknh/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Y8MAAADdAAAADwAAAAAAAAAAAAAAAACYAgAAZHJzL2Rv&#10;d25yZXYueG1sUEsFBgAAAAAEAAQA9QAAAIgDAAAAAA==&#10;" stroked="f">
                    <v:textbox inset="0,0,0,0">
                      <w:txbxContent>
                        <w:p w:rsidR="00BB35CB" w:rsidRDefault="00BB35CB" w:rsidP="00593950">
                          <w:pPr>
                            <w:rPr>
                              <w:b/>
                              <w:i/>
                            </w:rPr>
                          </w:pPr>
                          <w:r>
                            <w:rPr>
                              <w:b/>
                              <w:i/>
                            </w:rPr>
                            <w:t>Антиснег-1</w:t>
                          </w:r>
                        </w:p>
                      </w:txbxContent>
                    </v:textbox>
                  </v:shape>
                  <v:shape id="Text Box 190" o:spid="_x0000_s1183" type="#_x0000_t202" style="position:absolute;left:8352;top:1209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p+MMA&#10;AADdAAAADwAAAGRycy9kb3ducmV2LnhtbERPS4vCMBC+C/6HMMJeFk314K7VKD52wYN78IHnoRnb&#10;YjMpSbT1328Ewdt8fM+ZLVpTiTs5X1pWMBwkIIgzq0vOFZyOv/1vED4ga6wsk4IHeVjMu50Zpto2&#10;vKf7IeQihrBPUUERQp1K6bOCDPqBrYkjd7HOYIjQ5VI7bGK4qeQoScbSYMmxocCa1gVl18PNKBhv&#10;3K3Z8/pzc/rZ4V+dj86rx1mpj167nIII1Ia3+OXe6jh/MvmC5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p+MMAAADdAAAADwAAAAAAAAAAAAAAAACYAgAAZHJzL2Rv&#10;d25yZXYueG1sUEsFBgAAAAAEAAQA9QAAAIgDAAAAAA==&#10;" stroked="f">
                    <v:textbox inset="0,0,0,0">
                      <w:txbxContent>
                        <w:p w:rsidR="00BB35CB" w:rsidRPr="006232B6" w:rsidRDefault="00BB35CB" w:rsidP="00593950">
                          <w:pPr>
                            <w:rPr>
                              <w:b/>
                              <w:i/>
                              <w:lang w:val="kk-KZ"/>
                            </w:rPr>
                          </w:pPr>
                          <w:r>
                            <w:rPr>
                              <w:b/>
                              <w:i/>
                            </w:rPr>
                            <w:t>Норд</w:t>
                          </w:r>
                          <w:r>
                            <w:rPr>
                              <w:b/>
                              <w:i/>
                              <w:lang w:val="kk-KZ"/>
                            </w:rPr>
                            <w:t>вей</w:t>
                          </w:r>
                        </w:p>
                      </w:txbxContent>
                    </v:textbox>
                  </v:shape>
                  <v:shape id="Text Box 191" o:spid="_x0000_s1184" type="#_x0000_t202" style="position:absolute;left:4752;top:10656;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9isYA&#10;AADdAAAADwAAAGRycy9kb3ducmV2LnhtbESPQW/CMAyF70j8h8hIu6CRjgMahYAYbBKH7QBDnK3G&#10;tBWNUyWBln8/H5B2s/We3/u8XPeuUXcKsfZs4G2SgSIuvK25NHD6/Xp9BxUTssXGMxl4UIT1ajhY&#10;Ym59xwe6H1OpJIRjjgaqlNpc61hU5DBOfEss2sUHh0nWUGobsJNw1+hpls20w5qlocKWthUV1+PN&#10;GZjtwq078Ha8O31+409bTs8fj7MxL6N+swCVqE//5uf13gr+fC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9isYAAADdAAAADwAAAAAAAAAAAAAAAACYAgAAZHJz&#10;L2Rvd25yZXYueG1sUEsFBgAAAAAEAAQA9QAAAIsDAAAAAA==&#10;" stroked="f">
                    <v:textbox inset="0,0,0,0">
                      <w:txbxContent>
                        <w:p w:rsidR="00BB35CB" w:rsidRDefault="00BB35CB" w:rsidP="00593950">
                          <w:pPr>
                            <w:rPr>
                              <w:b/>
                              <w:i/>
                            </w:rPr>
                          </w:pPr>
                          <w:r>
                            <w:rPr>
                              <w:b/>
                              <w:i/>
                              <w:lang w:val="en-US"/>
                            </w:rPr>
                            <w:t>М</w:t>
                          </w:r>
                          <w:r>
                            <w:rPr>
                              <w:b/>
                              <w:i/>
                              <w:lang w:val="en-GB"/>
                            </w:rPr>
                            <w:t>gCl</w:t>
                          </w:r>
                          <w:r>
                            <w:rPr>
                              <w:b/>
                              <w:i/>
                              <w:vertAlign w:val="subscript"/>
                              <w:lang w:val="en-GB"/>
                            </w:rPr>
                            <w:t>2</w:t>
                          </w:r>
                        </w:p>
                      </w:txbxContent>
                    </v:textbox>
                  </v:shape>
                  <v:shape id="Text Box 192" o:spid="_x0000_s1185" type="#_x0000_t202" style="position:absolute;left:5469;top:8064;width:72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YEcMA&#10;AADdAAAADwAAAGRycy9kb3ducmV2LnhtbERPS4vCMBC+L/gfwgheFk3Xg2yrUXys4ME9+MDz0Ixt&#10;sZmUJNr6742wsLf5+J4zW3SmFg9yvrKs4GuUgCDOra64UHA+bYffIHxA1lhbJgVP8rCY9z5mmGnb&#10;8oEex1CIGMI+QwVlCE0mpc9LMuhHtiGO3NU6gyFCV0jtsI3hppbjJJlIgxXHhhIbWpeU3453o2Cy&#10;cff2wOvPzflnj79NMb6snhelBv1uOQURqAv/4j/3Tsf5aZrC+5t4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YEcMAAADdAAAADwAAAAAAAAAAAAAAAACYAgAAZHJzL2Rv&#10;d25yZXYueG1sUEsFBgAAAAAEAAQA9QAAAIgDAAAAAA==&#10;" stroked="f">
                    <v:textbox inset="0,0,0,0">
                      <w:txbxContent>
                        <w:p w:rsidR="00BB35CB" w:rsidRDefault="00BB35CB" w:rsidP="00593950">
                          <w:pPr>
                            <w:rPr>
                              <w:b/>
                              <w:i/>
                            </w:rPr>
                          </w:pPr>
                          <w:r>
                            <w:rPr>
                              <w:b/>
                              <w:i/>
                              <w:lang w:val="en-US"/>
                            </w:rPr>
                            <w:t>MgSO</w:t>
                          </w:r>
                          <w:r>
                            <w:rPr>
                              <w:b/>
                              <w:i/>
                              <w:vertAlign w:val="subscript"/>
                              <w:lang w:val="en-US"/>
                            </w:rPr>
                            <w:t>4</w:t>
                          </w:r>
                        </w:p>
                      </w:txbxContent>
                    </v:textbox>
                  </v:shape>
                  <v:shape id="Text Box 193" o:spid="_x0000_s1186" type="#_x0000_t202" style="position:absolute;left:5613;top:8555;width:86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PtMUA&#10;AADdAAAADwAAAGRycy9kb3ducmV2LnhtbESPTW/CMAyG75P4D5GRuEwjhQOaOgIaXxIHdoAhzlbj&#10;tdUap0oCLf8eH5A4Wq/fx37my9416kYh1p4NTMYZKOLC25pLA+ff3ccnqJiQLTaeycCdIiwXg7c5&#10;5tZ3fKTbKZVKIBxzNFCl1OZax6Iih3HsW2LJ/nxwmGQMpbYBO4G7Rk+zbKYd1iwXKmxpXVHxf7o6&#10;A7NNuHZHXr9vztsD/rTl9LK6X4wZDfvvL1CJ+vRafrb31oAQ5X+xERP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U+0xQAAAN0AAAAPAAAAAAAAAAAAAAAAAJgCAABkcnMv&#10;ZG93bnJldi54bWxQSwUGAAAAAAQABAD1AAAAigMAAAAA&#10;" stroked="f">
                    <v:textbox inset="0,0,0,0">
                      <w:txbxContent>
                        <w:p w:rsidR="00BB35CB" w:rsidRDefault="00BB35CB" w:rsidP="00593950">
                          <w:pPr>
                            <w:rPr>
                              <w:b/>
                              <w:i/>
                            </w:rPr>
                          </w:pPr>
                          <w:r>
                            <w:rPr>
                              <w:b/>
                              <w:i/>
                              <w:lang w:val="en-US"/>
                            </w:rPr>
                            <w:t>(NH</w:t>
                          </w:r>
                          <w:r>
                            <w:rPr>
                              <w:b/>
                              <w:i/>
                              <w:vertAlign w:val="subscript"/>
                              <w:lang w:val="en-US"/>
                            </w:rPr>
                            <w:t>4</w:t>
                          </w:r>
                          <w:r>
                            <w:rPr>
                              <w:b/>
                              <w:i/>
                              <w:lang w:val="en-US"/>
                            </w:rPr>
                            <w:t>)CO</w:t>
                          </w:r>
                          <w:r>
                            <w:rPr>
                              <w:b/>
                              <w:i/>
                              <w:vertAlign w:val="subscript"/>
                              <w:lang w:val="en-US"/>
                            </w:rPr>
                            <w:t>3</w:t>
                          </w:r>
                        </w:p>
                      </w:txbxContent>
                    </v:textbox>
                  </v:shape>
                  <v:shape id="Text Box 194" o:spid="_x0000_s1187" type="#_x0000_t202" style="position:absolute;left:6621;top:12017;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L8UA&#10;AADdAAAADwAAAGRycy9kb3ducmV2LnhtbESPzWrDMBCE74W+g9hCL6WW40MIbuSQJi30kB6ShpwX&#10;a2ubWCsjyX9vXwUKOQ4z8w2z3kymFQM531hWsEhSEMSl1Q1XCs4/n68rED4ga2wtk4KZPGyKx4c1&#10;5tqOfKThFCoRIexzVFCH0OVS+rImgz6xHXH0fq0zGKJ0ldQOxwg3rczSdCkNNhwXauxoV1N5PfVG&#10;wXLv+vHIu5f9+eOA312VXd7ni1LPT9P2DUSgKdzD/+0vrSASF3B7E5+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ovxQAAAN0AAAAPAAAAAAAAAAAAAAAAAJgCAABkcnMv&#10;ZG93bnJldi54bWxQSwUGAAAAAAQABAD1AAAAigMAAAAA&#10;" stroked="f">
                    <v:textbox inset="0,0,0,0">
                      <w:txbxContent>
                        <w:p w:rsidR="00BB35CB" w:rsidRDefault="00BB35CB" w:rsidP="00593950">
                          <w:r>
                            <w:rPr>
                              <w:b/>
                              <w:i/>
                              <w:lang w:val="en-US"/>
                            </w:rPr>
                            <w:t>СаС</w:t>
                          </w:r>
                          <w:r>
                            <w:rPr>
                              <w:b/>
                              <w:i/>
                              <w:lang w:val="en-GB"/>
                            </w:rPr>
                            <w:t>l</w:t>
                          </w:r>
                          <w:r>
                            <w:rPr>
                              <w:b/>
                              <w:i/>
                              <w:vertAlign w:val="subscript"/>
                              <w:lang w:val="en-GB"/>
                            </w:rPr>
                            <w:t>2</w:t>
                          </w:r>
                        </w:p>
                      </w:txbxContent>
                    </v:textbox>
                  </v:shape>
                  <v:shape id="Text Box 195" o:spid="_x0000_s1188" type="#_x0000_t202" style="position:absolute;left:2880;top:7515;width:80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hCMEA&#10;AADdAAAADwAAAGRycy9kb3ducmV2LnhtbESPQYvCMBSE7wv+h/AEb2tqDyLVtBRhQVgvawWvj+bZ&#10;1m1eSpPVuL/eCILHYWa+YTZFML240ug6ywoW8wQEcW11x42CY/X1uQLhPLLG3jIpuJODIp98bDDT&#10;9sY/dD34RkQIuwwVtN4PmZSubsmgm9uBOHpnOxr0UY6N1CPeItz0Mk2SpTTYcVxocaBtS/Xv4c8o&#10;kJVZnkLHXJcU9uX/tvrm9KLUbBrKNQhPwb/Dr/ZOK4jEFJ5v4hO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IQjBAAAA3QAAAA8AAAAAAAAAAAAAAAAAmAIAAGRycy9kb3du&#10;cmV2LnhtbFBLBQYAAAAABAAEAPUAAACGAwAAAAA=&#10;" stroked="f">
                    <v:fill opacity="32896f"/>
                    <v:textbox>
                      <w:txbxContent>
                        <w:p w:rsidR="00BB35CB" w:rsidRPr="0028540B" w:rsidRDefault="00BB35CB" w:rsidP="00593950">
                          <w:r w:rsidRPr="0028540B">
                            <w:t>Концентрация раствора</w:t>
                          </w:r>
                        </w:p>
                        <w:p w:rsidR="00BB35CB" w:rsidRDefault="00BB35CB" w:rsidP="00593950">
                          <w:pPr>
                            <w:rPr>
                              <w:sz w:val="18"/>
                              <w:lang w:val="en-US"/>
                            </w:rPr>
                          </w:pPr>
                          <w:r>
                            <w:rPr>
                              <w:sz w:val="18"/>
                              <w:lang w:val="en-US"/>
                            </w:rPr>
                            <w:t xml:space="preserve">                       10                      20                      30                      40                     50                     60   С, %</w:t>
                          </w:r>
                        </w:p>
                        <w:p w:rsidR="00BB35CB" w:rsidRDefault="00BB35CB" w:rsidP="00593950">
                          <w:pPr>
                            <w:rPr>
                              <w:sz w:val="18"/>
                              <w:lang w:val="en-US"/>
                            </w:rPr>
                          </w:pPr>
                          <w:r>
                            <w:rPr>
                              <w:sz w:val="18"/>
                            </w:rPr>
                            <w:t>-</w:t>
                          </w:r>
                        </w:p>
                        <w:p w:rsidR="00BB35CB" w:rsidRDefault="00BB35CB" w:rsidP="00593950">
                          <w:pPr>
                            <w:rPr>
                              <w:sz w:val="18"/>
                              <w:lang w:val="en-US"/>
                            </w:rPr>
                          </w:pPr>
                        </w:p>
                        <w:p w:rsidR="00BB35CB" w:rsidRDefault="00BB35CB" w:rsidP="00593950">
                          <w:pPr>
                            <w:rPr>
                              <w:sz w:val="18"/>
                              <w:lang w:val="en-US"/>
                            </w:rPr>
                          </w:pPr>
                          <w:r>
                            <w:rPr>
                              <w:sz w:val="18"/>
                            </w:rPr>
                            <w:t>-10</w:t>
                          </w:r>
                        </w:p>
                        <w:p w:rsidR="00BB35CB" w:rsidRDefault="00BB35CB" w:rsidP="00593950">
                          <w:pPr>
                            <w:rPr>
                              <w:sz w:val="18"/>
                              <w:lang w:val="en-US"/>
                            </w:rPr>
                          </w:pPr>
                        </w:p>
                        <w:p w:rsidR="00BB35CB" w:rsidRDefault="00BB35CB" w:rsidP="00593950">
                          <w:pPr>
                            <w:rPr>
                              <w:sz w:val="18"/>
                              <w:lang w:val="en-US"/>
                            </w:rPr>
                          </w:pPr>
                          <w:r>
                            <w:rPr>
                              <w:sz w:val="18"/>
                            </w:rPr>
                            <w:t>-15</w:t>
                          </w:r>
                        </w:p>
                        <w:p w:rsidR="00BB35CB" w:rsidRDefault="00BB35CB" w:rsidP="00593950">
                          <w:pPr>
                            <w:rPr>
                              <w:sz w:val="18"/>
                              <w:lang w:val="en-US"/>
                            </w:rPr>
                          </w:pPr>
                        </w:p>
                        <w:p w:rsidR="00BB35CB" w:rsidRDefault="00BB35CB" w:rsidP="00593950">
                          <w:pPr>
                            <w:rPr>
                              <w:sz w:val="18"/>
                              <w:lang w:val="en-US"/>
                            </w:rPr>
                          </w:pPr>
                          <w:r>
                            <w:rPr>
                              <w:sz w:val="18"/>
                            </w:rPr>
                            <w:t>-20</w:t>
                          </w:r>
                        </w:p>
                        <w:p w:rsidR="00BB35CB" w:rsidRDefault="00BB35CB" w:rsidP="00593950">
                          <w:pPr>
                            <w:rPr>
                              <w:sz w:val="18"/>
                              <w:lang w:val="en-US"/>
                            </w:rPr>
                          </w:pPr>
                        </w:p>
                        <w:p w:rsidR="00BB35CB" w:rsidRDefault="00BB35CB" w:rsidP="00593950">
                          <w:pPr>
                            <w:rPr>
                              <w:sz w:val="18"/>
                              <w:lang w:val="en-US"/>
                            </w:rPr>
                          </w:pPr>
                          <w:r>
                            <w:rPr>
                              <w:sz w:val="18"/>
                            </w:rPr>
                            <w:t>-25</w:t>
                          </w:r>
                        </w:p>
                        <w:p w:rsidR="00BB35CB" w:rsidRDefault="00BB35CB" w:rsidP="00593950">
                          <w:pPr>
                            <w:rPr>
                              <w:sz w:val="18"/>
                              <w:lang w:val="en-US"/>
                            </w:rPr>
                          </w:pPr>
                        </w:p>
                        <w:p w:rsidR="00BB35CB" w:rsidRDefault="00BB35CB" w:rsidP="00593950">
                          <w:pPr>
                            <w:rPr>
                              <w:sz w:val="18"/>
                              <w:lang w:val="en-US"/>
                            </w:rPr>
                          </w:pPr>
                          <w:r>
                            <w:rPr>
                              <w:sz w:val="18"/>
                            </w:rPr>
                            <w:t>-30</w:t>
                          </w:r>
                        </w:p>
                        <w:p w:rsidR="00BB35CB" w:rsidRDefault="00BB35CB" w:rsidP="00593950">
                          <w:pPr>
                            <w:rPr>
                              <w:sz w:val="18"/>
                              <w:lang w:val="en-US"/>
                            </w:rPr>
                          </w:pPr>
                        </w:p>
                        <w:p w:rsidR="00BB35CB" w:rsidRDefault="00BB35CB" w:rsidP="00593950">
                          <w:pPr>
                            <w:rPr>
                              <w:sz w:val="18"/>
                              <w:lang w:val="en-US"/>
                            </w:rPr>
                          </w:pPr>
                          <w:r>
                            <w:rPr>
                              <w:sz w:val="18"/>
                            </w:rPr>
                            <w:t>-35</w:t>
                          </w:r>
                        </w:p>
                        <w:p w:rsidR="00BB35CB" w:rsidRDefault="00BB35CB" w:rsidP="00593950">
                          <w:pPr>
                            <w:rPr>
                              <w:sz w:val="18"/>
                              <w:lang w:val="en-US"/>
                            </w:rPr>
                          </w:pPr>
                        </w:p>
                        <w:p w:rsidR="00BB35CB" w:rsidRDefault="00BB35CB" w:rsidP="00593950">
                          <w:pPr>
                            <w:rPr>
                              <w:sz w:val="18"/>
                              <w:lang w:val="en-US"/>
                            </w:rPr>
                          </w:pPr>
                          <w:r>
                            <w:rPr>
                              <w:sz w:val="18"/>
                            </w:rPr>
                            <w:t>-40</w:t>
                          </w:r>
                        </w:p>
                        <w:p w:rsidR="00BB35CB" w:rsidRDefault="00BB35CB" w:rsidP="00593950">
                          <w:pPr>
                            <w:rPr>
                              <w:sz w:val="18"/>
                              <w:lang w:val="en-US"/>
                            </w:rPr>
                          </w:pPr>
                        </w:p>
                        <w:p w:rsidR="00BB35CB" w:rsidRDefault="00BB35CB" w:rsidP="00593950">
                          <w:pPr>
                            <w:rPr>
                              <w:sz w:val="18"/>
                              <w:lang w:val="en-US"/>
                            </w:rPr>
                          </w:pPr>
                          <w:r>
                            <w:rPr>
                              <w:sz w:val="18"/>
                            </w:rPr>
                            <w:t>-45</w:t>
                          </w:r>
                        </w:p>
                        <w:p w:rsidR="00BB35CB" w:rsidRDefault="00BB35CB" w:rsidP="00593950">
                          <w:pPr>
                            <w:rPr>
                              <w:sz w:val="18"/>
                              <w:lang w:val="en-US"/>
                            </w:rPr>
                          </w:pPr>
                        </w:p>
                        <w:p w:rsidR="00BB35CB" w:rsidRDefault="00BB35CB" w:rsidP="00593950">
                          <w:pPr>
                            <w:rPr>
                              <w:sz w:val="18"/>
                              <w:lang w:val="en-US"/>
                            </w:rPr>
                          </w:pPr>
                          <w:r>
                            <w:rPr>
                              <w:sz w:val="18"/>
                            </w:rPr>
                            <w:t>-50</w:t>
                          </w:r>
                        </w:p>
                        <w:p w:rsidR="00BB35CB" w:rsidRDefault="00BB35CB" w:rsidP="00593950">
                          <w:pPr>
                            <w:rPr>
                              <w:sz w:val="18"/>
                              <w:lang w:val="en-US"/>
                            </w:rPr>
                          </w:pPr>
                        </w:p>
                        <w:p w:rsidR="00BB35CB" w:rsidRDefault="00BB35CB" w:rsidP="00593950">
                          <w:pPr>
                            <w:rPr>
                              <w:sz w:val="18"/>
                              <w:lang w:val="en-US"/>
                            </w:rPr>
                          </w:pPr>
                          <w:r>
                            <w:rPr>
                              <w:sz w:val="18"/>
                            </w:rPr>
                            <w:t>-55</w:t>
                          </w:r>
                        </w:p>
                        <w:p w:rsidR="00BB35CB" w:rsidRDefault="00BB35CB" w:rsidP="00593950">
                          <w:pPr>
                            <w:rPr>
                              <w:sz w:val="18"/>
                              <w:lang w:val="en-US"/>
                            </w:rPr>
                          </w:pPr>
                        </w:p>
                        <w:p w:rsidR="00BB35CB" w:rsidRDefault="00BB35CB" w:rsidP="00593950">
                          <w:pPr>
                            <w:rPr>
                              <w:sz w:val="18"/>
                              <w:lang w:val="en-US"/>
                            </w:rPr>
                          </w:pPr>
                          <w:r>
                            <w:rPr>
                              <w:sz w:val="18"/>
                            </w:rPr>
                            <w:t>-60</w:t>
                          </w:r>
                        </w:p>
                        <w:p w:rsidR="00BB35CB" w:rsidRDefault="00BB35CB" w:rsidP="00593950">
                          <w:pPr>
                            <w:rPr>
                              <w:sz w:val="18"/>
                              <w:lang w:val="en-US"/>
                            </w:rPr>
                          </w:pPr>
                        </w:p>
                        <w:p w:rsidR="00BB35CB" w:rsidRDefault="00BB35CB" w:rsidP="00593950">
                          <w:pPr>
                            <w:rPr>
                              <w:sz w:val="18"/>
                              <w:lang w:val="en-US"/>
                            </w:rPr>
                          </w:pPr>
                          <w:r>
                            <w:rPr>
                              <w:sz w:val="18"/>
                            </w:rPr>
                            <w:t>-65</w:t>
                          </w:r>
                        </w:p>
                        <w:p w:rsidR="00BB35CB" w:rsidRDefault="00BB35CB" w:rsidP="00593950">
                          <w:pPr>
                            <w:rPr>
                              <w:sz w:val="18"/>
                              <w:lang w:val="en-US"/>
                            </w:rPr>
                          </w:pPr>
                        </w:p>
                        <w:p w:rsidR="00BB35CB" w:rsidRDefault="00BB35CB" w:rsidP="00593950">
                          <w:pPr>
                            <w:rPr>
                              <w:sz w:val="18"/>
                              <w:lang w:val="en-US"/>
                            </w:rPr>
                          </w:pPr>
                          <w:r>
                            <w:rPr>
                              <w:sz w:val="18"/>
                            </w:rPr>
                            <w:t>-70</w:t>
                          </w:r>
                        </w:p>
                        <w:p w:rsidR="00BB35CB" w:rsidRDefault="00BB35CB" w:rsidP="00593950">
                          <w:pPr>
                            <w:rPr>
                              <w:sz w:val="18"/>
                              <w:lang w:val="en-US"/>
                            </w:rPr>
                          </w:pPr>
                        </w:p>
                        <w:p w:rsidR="00BB35CB" w:rsidRDefault="00BB35CB" w:rsidP="00593950">
                          <w:pPr>
                            <w:rPr>
                              <w:sz w:val="18"/>
                              <w:lang w:val="en-US"/>
                            </w:rPr>
                          </w:pPr>
                          <w:r>
                            <w:rPr>
                              <w:sz w:val="18"/>
                            </w:rPr>
                            <w:t>-75</w:t>
                          </w:r>
                        </w:p>
                        <w:p w:rsidR="00BB35CB" w:rsidRDefault="00BB35CB" w:rsidP="00593950">
                          <w:pPr>
                            <w:rPr>
                              <w:sz w:val="18"/>
                              <w:lang w:val="en-US"/>
                            </w:rPr>
                          </w:pPr>
                        </w:p>
                        <w:p w:rsidR="00BB35CB" w:rsidRDefault="00BB35CB" w:rsidP="00593950">
                          <w:pPr>
                            <w:rPr>
                              <w:sz w:val="18"/>
                              <w:lang w:val="en-US"/>
                            </w:rPr>
                          </w:pPr>
                          <w:r>
                            <w:rPr>
                              <w:sz w:val="18"/>
                            </w:rPr>
                            <w:t>-80</w:t>
                          </w:r>
                        </w:p>
                        <w:p w:rsidR="00BB35CB" w:rsidRDefault="00BB35CB" w:rsidP="00593950">
                          <w:pPr>
                            <w:rPr>
                              <w:sz w:val="18"/>
                              <w:lang w:val="en-US"/>
                            </w:rPr>
                          </w:pPr>
                        </w:p>
                        <w:p w:rsidR="00BB35CB" w:rsidRDefault="00BB35CB" w:rsidP="00593950">
                          <w:pPr>
                            <w:rPr>
                              <w:sz w:val="18"/>
                              <w:lang w:val="en-US"/>
                            </w:rPr>
                          </w:pPr>
                          <w:r>
                            <w:rPr>
                              <w:sz w:val="18"/>
                            </w:rPr>
                            <w:t>-85</w:t>
                          </w:r>
                        </w:p>
                        <w:p w:rsidR="00BB35CB" w:rsidRDefault="00BB35CB" w:rsidP="00593950">
                          <w:pPr>
                            <w:rPr>
                              <w:sz w:val="18"/>
                              <w:lang w:val="en-US"/>
                            </w:rPr>
                          </w:pPr>
                        </w:p>
                        <w:p w:rsidR="00BB35CB" w:rsidRDefault="00BB35CB" w:rsidP="00593950">
                          <w:pPr>
                            <w:rPr>
                              <w:sz w:val="18"/>
                              <w:lang w:val="en-US"/>
                            </w:rPr>
                          </w:pPr>
                          <w:r>
                            <w:rPr>
                              <w:sz w:val="18"/>
                            </w:rPr>
                            <w:t>-90</w:t>
                          </w:r>
                        </w:p>
                        <w:p w:rsidR="00BB35CB" w:rsidRDefault="00BB35CB" w:rsidP="00593950">
                          <w:pPr>
                            <w:rPr>
                              <w:sz w:val="18"/>
                              <w:lang w:val="en-US"/>
                            </w:rPr>
                          </w:pPr>
                        </w:p>
                        <w:p w:rsidR="00BB35CB" w:rsidRDefault="00BB35CB" w:rsidP="00593950">
                          <w:pPr>
                            <w:rPr>
                              <w:sz w:val="18"/>
                              <w:lang w:val="en-US"/>
                            </w:rPr>
                          </w:pPr>
                          <w:r>
                            <w:rPr>
                              <w:sz w:val="18"/>
                            </w:rPr>
                            <w:t>-95</w:t>
                          </w:r>
                        </w:p>
                        <w:p w:rsidR="00BB35CB" w:rsidRDefault="00BB35CB" w:rsidP="00593950">
                          <w:pPr>
                            <w:rPr>
                              <w:sz w:val="18"/>
                              <w:lang w:val="en-US"/>
                            </w:rPr>
                          </w:pPr>
                        </w:p>
                        <w:p w:rsidR="00BB35CB" w:rsidRDefault="00BB35CB" w:rsidP="00593950">
                          <w:pPr>
                            <w:rPr>
                              <w:sz w:val="18"/>
                            </w:rPr>
                          </w:pPr>
                          <w:r>
                            <w:rPr>
                              <w:sz w:val="18"/>
                            </w:rPr>
                            <w:t>-100</w:t>
                          </w:r>
                        </w:p>
                        <w:p w:rsidR="00BB35CB" w:rsidRDefault="00BB35CB" w:rsidP="00593950">
                          <w:pPr>
                            <w:jc w:val="right"/>
                            <w:rPr>
                              <w:sz w:val="18"/>
                              <w:vertAlign w:val="superscript"/>
                              <w:lang w:val="en-US"/>
                            </w:rPr>
                          </w:pPr>
                          <w:r>
                            <w:rPr>
                              <w:sz w:val="18"/>
                              <w:lang w:val="en-US"/>
                            </w:rPr>
                            <w:t>t</w:t>
                          </w:r>
                          <w:r>
                            <w:rPr>
                              <w:sz w:val="18"/>
                              <w:vertAlign w:val="superscript"/>
                              <w:lang w:val="en-US"/>
                            </w:rPr>
                            <w:t>0</w:t>
                          </w:r>
                        </w:p>
                        <w:p w:rsidR="00BB35CB" w:rsidRDefault="00BB35CB" w:rsidP="00593950">
                          <w:pPr>
                            <w:rPr>
                              <w:sz w:val="18"/>
                            </w:rPr>
                          </w:pPr>
                        </w:p>
                        <w:p w:rsidR="00BB35CB" w:rsidRDefault="00BB35CB" w:rsidP="00593950">
                          <w:pPr>
                            <w:rPr>
                              <w:sz w:val="18"/>
                            </w:rPr>
                          </w:pPr>
                        </w:p>
                        <w:p w:rsidR="00BB35CB" w:rsidRDefault="00BB35CB" w:rsidP="00593950">
                          <w:pPr>
                            <w:rPr>
                              <w:sz w:val="18"/>
                            </w:rPr>
                          </w:pPr>
                        </w:p>
                      </w:txbxContent>
                    </v:textbox>
                  </v:shape>
                  <v:shape id="Text Box 196" o:spid="_x0000_s1189" type="#_x0000_t202" style="position:absolute;left:2592;top:7885;width:129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Ek8MA&#10;AADdAAAADwAAAGRycy9kb3ducmV2LnhtbESPQWvCQBSE7wX/w/KE3urGFEJJXSUEBMFeTAq9PrKv&#10;SWr2bciuuvXXu4LgcZiZb5jVJphBnGlyvWUFy0UCgrixuudWwXe9ffsA4TyyxsEyKfgnB5v17GWF&#10;ubYXPtC58q2IEHY5Kui8H3MpXdORQbewI3H0fu1k0Ec5tVJPeIlwM8g0STJpsOe40OFIZUfNsToZ&#10;BbI22U/omZuCwldxLes9p39Kvc5D8QnCU/DP8KO90woi8R3u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KEk8MAAADdAAAADwAAAAAAAAAAAAAAAACYAgAAZHJzL2Rv&#10;d25yZXYueG1sUEsFBgAAAAAEAAQA9QAAAIgDAAAAAA==&#10;" stroked="f">
                    <v:fill opacity="32896f"/>
                    <v:textbox>
                      <w:txbxContent>
                        <w:p w:rsidR="00BB35CB" w:rsidRDefault="00BB35CB" w:rsidP="00593950">
                          <w:pPr>
                            <w:rPr>
                              <w:sz w:val="18"/>
                              <w:lang w:val="en-US"/>
                            </w:rPr>
                          </w:pPr>
                          <w:r>
                            <w:rPr>
                              <w:sz w:val="18"/>
                              <w:lang w:val="en-US"/>
                            </w:rPr>
                            <w:t>0</w:t>
                          </w:r>
                        </w:p>
                        <w:p w:rsidR="00BB35CB" w:rsidRDefault="00BB35CB" w:rsidP="00593950">
                          <w:pPr>
                            <w:rPr>
                              <w:sz w:val="18"/>
                              <w:lang w:val="en-US"/>
                            </w:rPr>
                          </w:pPr>
                        </w:p>
                        <w:p w:rsidR="00BB35CB" w:rsidRDefault="00BB35CB" w:rsidP="00593950">
                          <w:pPr>
                            <w:rPr>
                              <w:sz w:val="18"/>
                              <w:lang w:val="en-US"/>
                            </w:rPr>
                          </w:pPr>
                          <w:r>
                            <w:rPr>
                              <w:sz w:val="18"/>
                            </w:rPr>
                            <w:t>-5</w:t>
                          </w:r>
                        </w:p>
                        <w:p w:rsidR="00BB35CB" w:rsidRDefault="00BB35CB" w:rsidP="00593950">
                          <w:pPr>
                            <w:rPr>
                              <w:sz w:val="18"/>
                              <w:lang w:val="en-US"/>
                            </w:rPr>
                          </w:pPr>
                        </w:p>
                        <w:p w:rsidR="00BB35CB" w:rsidRDefault="00BB35CB" w:rsidP="00593950">
                          <w:pPr>
                            <w:rPr>
                              <w:sz w:val="18"/>
                              <w:lang w:val="en-US"/>
                            </w:rPr>
                          </w:pPr>
                          <w:r>
                            <w:rPr>
                              <w:sz w:val="18"/>
                            </w:rPr>
                            <w:t>-10</w:t>
                          </w:r>
                        </w:p>
                        <w:p w:rsidR="00BB35CB" w:rsidRDefault="00BB35CB" w:rsidP="00593950">
                          <w:pPr>
                            <w:rPr>
                              <w:sz w:val="18"/>
                              <w:lang w:val="en-US"/>
                            </w:rPr>
                          </w:pPr>
                        </w:p>
                        <w:p w:rsidR="00BB35CB" w:rsidRDefault="00BB35CB" w:rsidP="00593950">
                          <w:pPr>
                            <w:rPr>
                              <w:sz w:val="18"/>
                              <w:lang w:val="en-US"/>
                            </w:rPr>
                          </w:pPr>
                          <w:r>
                            <w:rPr>
                              <w:sz w:val="18"/>
                            </w:rPr>
                            <w:t>-15</w:t>
                          </w:r>
                        </w:p>
                        <w:p w:rsidR="00BB35CB" w:rsidRDefault="00BB35CB" w:rsidP="00593950">
                          <w:pPr>
                            <w:rPr>
                              <w:sz w:val="18"/>
                              <w:lang w:val="en-US"/>
                            </w:rPr>
                          </w:pPr>
                        </w:p>
                        <w:p w:rsidR="00BB35CB" w:rsidRDefault="00BB35CB" w:rsidP="00593950">
                          <w:pPr>
                            <w:rPr>
                              <w:sz w:val="18"/>
                              <w:lang w:val="en-US"/>
                            </w:rPr>
                          </w:pPr>
                          <w:r>
                            <w:rPr>
                              <w:sz w:val="18"/>
                            </w:rPr>
                            <w:t>-20</w:t>
                          </w:r>
                        </w:p>
                        <w:p w:rsidR="00BB35CB" w:rsidRDefault="00BB35CB" w:rsidP="00593950">
                          <w:pPr>
                            <w:rPr>
                              <w:sz w:val="18"/>
                              <w:lang w:val="en-US"/>
                            </w:rPr>
                          </w:pPr>
                        </w:p>
                        <w:p w:rsidR="00BB35CB" w:rsidRDefault="00BB35CB" w:rsidP="00593950">
                          <w:pPr>
                            <w:rPr>
                              <w:sz w:val="18"/>
                              <w:lang w:val="en-US"/>
                            </w:rPr>
                          </w:pPr>
                          <w:r>
                            <w:rPr>
                              <w:sz w:val="18"/>
                            </w:rPr>
                            <w:t>-25</w:t>
                          </w:r>
                        </w:p>
                        <w:p w:rsidR="00BB35CB" w:rsidRDefault="00BB35CB" w:rsidP="00593950">
                          <w:pPr>
                            <w:rPr>
                              <w:sz w:val="18"/>
                              <w:lang w:val="en-US"/>
                            </w:rPr>
                          </w:pPr>
                        </w:p>
                        <w:p w:rsidR="00BB35CB" w:rsidRDefault="00BB35CB" w:rsidP="00593950">
                          <w:pPr>
                            <w:rPr>
                              <w:sz w:val="18"/>
                              <w:lang w:val="en-US"/>
                            </w:rPr>
                          </w:pPr>
                          <w:r>
                            <w:rPr>
                              <w:sz w:val="18"/>
                            </w:rPr>
                            <w:t>-30</w:t>
                          </w:r>
                        </w:p>
                        <w:p w:rsidR="00BB35CB" w:rsidRDefault="00BB35CB" w:rsidP="00593950">
                          <w:pPr>
                            <w:rPr>
                              <w:sz w:val="18"/>
                              <w:lang w:val="en-US"/>
                            </w:rPr>
                          </w:pPr>
                        </w:p>
                        <w:p w:rsidR="00BB35CB" w:rsidRDefault="00BB35CB" w:rsidP="00593950">
                          <w:pPr>
                            <w:rPr>
                              <w:sz w:val="18"/>
                              <w:lang w:val="en-US"/>
                            </w:rPr>
                          </w:pPr>
                          <w:r>
                            <w:rPr>
                              <w:sz w:val="18"/>
                            </w:rPr>
                            <w:t>-35</w:t>
                          </w:r>
                        </w:p>
                        <w:p w:rsidR="00BB35CB" w:rsidRDefault="00BB35CB" w:rsidP="00593950">
                          <w:pPr>
                            <w:rPr>
                              <w:sz w:val="18"/>
                              <w:lang w:val="en-US"/>
                            </w:rPr>
                          </w:pPr>
                        </w:p>
                        <w:p w:rsidR="00BB35CB" w:rsidRDefault="00BB35CB" w:rsidP="00593950">
                          <w:pPr>
                            <w:rPr>
                              <w:sz w:val="18"/>
                              <w:lang w:val="en-US"/>
                            </w:rPr>
                          </w:pPr>
                          <w:r>
                            <w:rPr>
                              <w:sz w:val="18"/>
                            </w:rPr>
                            <w:t>-40</w:t>
                          </w:r>
                        </w:p>
                        <w:p w:rsidR="00BB35CB" w:rsidRDefault="00BB35CB" w:rsidP="00593950">
                          <w:pPr>
                            <w:rPr>
                              <w:sz w:val="18"/>
                              <w:lang w:val="en-US"/>
                            </w:rPr>
                          </w:pPr>
                        </w:p>
                        <w:p w:rsidR="00BB35CB" w:rsidRDefault="00BB35CB" w:rsidP="00593950">
                          <w:pPr>
                            <w:rPr>
                              <w:sz w:val="18"/>
                              <w:lang w:val="en-US"/>
                            </w:rPr>
                          </w:pPr>
                          <w:r>
                            <w:rPr>
                              <w:sz w:val="18"/>
                            </w:rPr>
                            <w:t>-45</w:t>
                          </w:r>
                        </w:p>
                        <w:p w:rsidR="00BB35CB" w:rsidRDefault="00BB35CB" w:rsidP="00593950">
                          <w:pPr>
                            <w:rPr>
                              <w:sz w:val="18"/>
                              <w:lang w:val="en-US"/>
                            </w:rPr>
                          </w:pPr>
                        </w:p>
                        <w:p w:rsidR="00BB35CB" w:rsidRDefault="00BB35CB" w:rsidP="00593950">
                          <w:pPr>
                            <w:rPr>
                              <w:sz w:val="18"/>
                              <w:lang w:val="en-US"/>
                            </w:rPr>
                          </w:pPr>
                          <w:r>
                            <w:rPr>
                              <w:sz w:val="18"/>
                            </w:rPr>
                            <w:t>-50</w:t>
                          </w:r>
                        </w:p>
                        <w:p w:rsidR="00BB35CB" w:rsidRDefault="00BB35CB" w:rsidP="00593950">
                          <w:pPr>
                            <w:rPr>
                              <w:sz w:val="18"/>
                              <w:lang w:val="en-US"/>
                            </w:rPr>
                          </w:pPr>
                        </w:p>
                        <w:p w:rsidR="00BB35CB" w:rsidRDefault="00BB35CB" w:rsidP="00593950">
                          <w:pPr>
                            <w:rPr>
                              <w:sz w:val="18"/>
                              <w:lang w:val="en-US"/>
                            </w:rPr>
                          </w:pPr>
                          <w:r>
                            <w:rPr>
                              <w:sz w:val="18"/>
                            </w:rPr>
                            <w:t>-55</w:t>
                          </w:r>
                        </w:p>
                        <w:p w:rsidR="00BB35CB" w:rsidRDefault="00BB35CB" w:rsidP="00593950">
                          <w:pPr>
                            <w:rPr>
                              <w:sz w:val="18"/>
                              <w:lang w:val="en-US"/>
                            </w:rPr>
                          </w:pPr>
                        </w:p>
                        <w:p w:rsidR="00BB35CB" w:rsidRDefault="00BB35CB" w:rsidP="00593950">
                          <w:pPr>
                            <w:rPr>
                              <w:sz w:val="18"/>
                              <w:lang w:val="en-US"/>
                            </w:rPr>
                          </w:pPr>
                          <w:r>
                            <w:rPr>
                              <w:sz w:val="18"/>
                            </w:rPr>
                            <w:t>-60</w:t>
                          </w:r>
                        </w:p>
                        <w:p w:rsidR="00BB35CB" w:rsidRDefault="00BB35CB" w:rsidP="00593950">
                          <w:pPr>
                            <w:rPr>
                              <w:sz w:val="18"/>
                              <w:lang w:val="en-US"/>
                            </w:rPr>
                          </w:pPr>
                        </w:p>
                        <w:p w:rsidR="00BB35CB" w:rsidRDefault="00BB35CB" w:rsidP="00593950">
                          <w:pPr>
                            <w:pStyle w:val="ad"/>
                            <w:ind w:left="0" w:right="-114"/>
                            <w:rPr>
                              <w:sz w:val="20"/>
                              <w:lang w:val="en-US"/>
                            </w:rPr>
                          </w:pPr>
                          <w:r>
                            <w:rPr>
                              <w:sz w:val="20"/>
                            </w:rPr>
                            <w:t xml:space="preserve">температура воздуха </w:t>
                          </w:r>
                          <w:r>
                            <w:rPr>
                              <w:sz w:val="20"/>
                              <w:lang w:val="en-US"/>
                            </w:rPr>
                            <w:t xml:space="preserve">t, </w:t>
                          </w:r>
                          <w:r>
                            <w:rPr>
                              <w:sz w:val="20"/>
                              <w:vertAlign w:val="superscript"/>
                              <w:lang w:val="en-US"/>
                            </w:rPr>
                            <w:t>0</w:t>
                          </w:r>
                          <w:r>
                            <w:rPr>
                              <w:sz w:val="20"/>
                              <w:lang w:val="en-US"/>
                            </w:rPr>
                            <w:t>С</w:t>
                          </w:r>
                        </w:p>
                      </w:txbxContent>
                    </v:textbox>
                  </v:shape>
                  <v:line id="Line 197" o:spid="_x0000_s1190" style="position:absolute;rotation:180;flip:y;visibility:visible;mso-wrap-style:square" from="3024,8029" to="3024,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CWcMAAADdAAAADwAAAGRycy9kb3ducmV2LnhtbESPQYvCMBCF7wv+hzCCtzVVyrJWo4gg&#10;eBJWF8Hb0IxtsZnEJGrdX78RBI+PN+9782aLzrTiRj40lhWMhhkI4tLqhisFv/v15zeIEJE1tpZJ&#10;wYMCLOa9jxkW2t75h267WIkE4VCggjpGV0gZypoMhqF1xMk7WW8wJukrqT3eE9y0cpxlX9Jgw6mh&#10;Rkermsrz7mrSGxPv/8zxcH6E8WllttfcXVyu1KDfLacgInXxffxKb7SCRMzhuSY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YwlnDAAAA3QAAAA8AAAAAAAAAAAAA&#10;AAAAoQIAAGRycy9kb3ducmV2LnhtbFBLBQYAAAAABAAEAPkAAACRAwAAAAA=&#10;">
                    <v:stroke endarrow="block"/>
                  </v:line>
                  <v:line id="Line 198" o:spid="_x0000_s1191" style="position:absolute;visibility:visible;mso-wrap-style:square" from="3024,8029" to="10656,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BsUAAADdAAAADwAAAGRycy9kb3ducmV2LnhtbESPQWsCMRSE74L/ITyhN81aaNXVKOJS&#10;6KEVXEvPz83rZunmZdmka/rvm4LgcZiZb5jNLtpWDNT7xrGC+SwDQVw53XCt4OP8Ml2C8AFZY+uY&#10;FPySh912PNpgrt2VTzSUoRYJwj5HBSaELpfSV4Ys+pnriJP35XqLIcm+lrrHa4LbVj5m2bO02HBa&#10;MNjRwVD1Xf5YBQtTnORCFm/nYzE081V8j5+XlVIPk7hfgwgUwz18a79qBYn4BP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BsUAAADdAAAADwAAAAAAAAAA&#10;AAAAAAChAgAAZHJzL2Rvd25yZXYueG1sUEsFBgAAAAAEAAQA+QAAAJMDAAAAAA==&#10;">
                    <v:stroke endarrow="block"/>
                  </v:line>
                  <v:line id="Line 199" o:spid="_x0000_s1192" style="position:absolute;flip:y;visibility:visible;mso-wrap-style:square" from="3600,7984" to="3600,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5msUAAADdAAAADwAAAGRycy9kb3ducmV2LnhtbESPQWsCMRSE74L/IbxCL6LZliK6NYoU&#10;hB68VGXF2+vmdbPs5mVNom7/fSMUPA4z8w2zWPW2FVfyoXas4GWSgSAuna65UnDYb8YzECEia2wd&#10;k4JfCrBaDgcLzLW78Rddd7ESCcIhRwUmxi6XMpSGLIaJ64iT9+O8xZikr6T2eEtw28rXLJtKizWn&#10;BYMdfRgqm93FKpCz7ejs199vTdEcj3NTlEV32ir1/NSv30FE6uMj/N/+1AruRL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q5msUAAADdAAAADwAAAAAAAAAA&#10;AAAAAAChAgAAZHJzL2Rvd25yZXYueG1sUEsFBgAAAAAEAAQA+QAAAJMDAAAAAA==&#10;"/>
                  <v:line id="Line 200" o:spid="_x0000_s1193" style="position:absolute;flip:y;visibility:visible;mso-wrap-style:square" from="4176,7984" to="4176,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cAcYAAADdAAAADwAAAGRycy9kb3ducmV2LnhtbESPQWsCMRSE7wX/Q3hCL6VmLaXa1Sgi&#10;CB68VGWlt9fNc7Ps5mVNom7/fVMo9DjMzDfMfNnbVtzIh9qxgvEoA0FcOl1zpeB42DxPQYSIrLF1&#10;TAq+KcByMXiYY67dnT/oto+VSBAOOSowMXa5lKE0ZDGMXEecvLPzFmOSvpLa4z3BbStfsuxNWqw5&#10;LRjsaG2obPZXq0BOd08Xv/p6bYrmdHo3RVl0nzulHof9agYiUh//w3/trVaQiBP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GHAHGAAAA3QAAAA8AAAAAAAAA&#10;AAAAAAAAoQIAAGRycy9kb3ducmV2LnhtbFBLBQYAAAAABAAEAPkAAACUAwAAAAA=&#10;"/>
                  <v:line id="Line 201" o:spid="_x0000_s1194" style="position:absolute;flip:y;visibility:visible;mso-wrap-style:square" from="5328,7984" to="5328,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Ic8cAAADdAAAADwAAAGRycy9kb3ducmV2LnhtbESPwUoDMRCG74LvEEbwIjariLTbpqUU&#10;BA+9WMuW3sbNdLPsZrJNYru+vXMQPA7//N/Mt1iNvlcXiqkNbOBpUoAiroNtuTGw/3x7nIJKGdli&#10;H5gM/FCC1fL2ZoGlDVf+oMsuN0ognEo04HIeSq1T7chjmoSBWLJTiB6zjLHRNuJV4L7Xz0Xxqj22&#10;LBccDrRxVHe7b29AT7cP57j+eumq7nCYuaquhuPWmPu7cT0HlWnM/8t/7XdrQIjyrtiI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YhzxwAAAN0AAAAPAAAAAAAA&#10;AAAAAAAAAKECAABkcnMvZG93bnJldi54bWxQSwUGAAAAAAQABAD5AAAAlQMAAAAA&#10;"/>
                  <v:line id="Line 202" o:spid="_x0000_s1195" style="position:absolute;flip:y;visibility:visible;mso-wrap-style:square" from="9933,7984" to="9933,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t6MYAAADdAAAADwAAAGRycy9kb3ducmV2LnhtbESPQWsCMRSE74X+h/AKvRTNtkjR1ShS&#10;KHjwUisr3p6b52bZzcs2ibr990YQPA4z8w0zW/S2FWfyoXas4H2YgSAuna65UrD9/R6MQYSIrLF1&#10;TAr+KcBi/vw0w1y7C//QeRMrkSAcclRgYuxyKUNpyGIYuo44eUfnLcYkfSW1x0uC21Z+ZNmntFhz&#10;WjDY0ZehstmcrAI5Xr/9+eVh1BTNbjcxRVl0+7VSry/9cgoiUh8f4Xt7pRUk4gRub9IT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VLejGAAAA3QAAAA8AAAAAAAAA&#10;AAAAAAAAoQIAAGRycy9kb3ducmV2LnhtbFBLBQYAAAAABAAEAPkAAACUAwAAAAA=&#10;"/>
                  <v:line id="Line 203" o:spid="_x0000_s1196" style="position:absolute;flip:y;visibility:visible;mso-wrap-style:square" from="5904,7968" to="5904,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qMMAAADdAAAADwAAAGRycy9kb3ducmV2LnhtbERPz2vCMBS+C/sfwht4EU0VGVqNIoOB&#10;By9zUvH2bJ5NafPSJZl2/705DHb8+H6vt71txZ18qB0rmE4yEMSl0zVXCk5fH+MFiBCRNbaOScEv&#10;BdhuXgZrzLV78Cfdj7ESKYRDjgpMjF0uZSgNWQwT1xEn7ua8xZigr6T2+EjhtpWzLHuTFmtODQY7&#10;ejdUNscfq0AuDqNvv7vOm6I5n5emKIvuclBq+NrvViAi9fFf/OfeawWzbJr2pz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2EqjDAAAA3QAAAA8AAAAAAAAAAAAA&#10;AAAAoQIAAGRycy9kb3ducmV2LnhtbFBLBQYAAAAABAAEAPkAAACRAwAAAAA=&#10;"/>
                  <v:line id="Line 204" o:spid="_x0000_s1197" style="position:absolute;flip:y;visibility:visible;mso-wrap-style:square" from="6480,7984" to="6480,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M8cAAADdAAAADwAAAGRycy9kb3ducmV2LnhtbESPQWsCMRSE74L/ITyhF9HsSil2NYoU&#10;hB681JaV3p6b52bZzcs2ibr9902h0OMwM98w6+1gO3EjHxrHCvJ5BoK4crrhWsHH+362BBEissbO&#10;MSn4pgDbzXi0xkK7O7/R7RhrkSAcClRgYuwLKUNlyGKYu544eRfnLcYkfS21x3uC204usuxJWmw4&#10;LRjs6cVQ1R6vVoFcHqZffnd+bMv2dHo2ZVX2nwelHibDbgUi0hD/w3/tV61gkeU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rczxwAAAN0AAAAPAAAAAAAA&#10;AAAAAAAAAKECAABkcnMvZG93bnJldi54bWxQSwUGAAAAAAQABAD5AAAAlQMAAAAA&#10;"/>
                  <v:line id="Line 205" o:spid="_x0000_s1198" style="position:absolute;flip:y;visibility:visible;mso-wrap-style:square" from="9360,7984" to="9360,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pRMcAAADdAAAADwAAAGRycy9kb3ducmV2LnhtbESPQWsCMRSE7wX/Q3hCL0WzLqXY1ShS&#10;KPTgpVZWentunptlNy/bJNXtv28EweMwM98wy/VgO3EmHxrHCmbTDARx5XTDtYL91/tkDiJEZI2d&#10;Y1LwRwHWq9HDEgvtLvxJ512sRYJwKFCBibEvpAyVIYth6nri5J2ctxiT9LXUHi8JbjuZZ9mLtNhw&#10;WjDY05uhqt39WgVyvn368Zvjc1u2h8OrKauy/94q9TgeNgsQkYZ4D9/aH1pBns1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ClExwAAAN0AAAAPAAAAAAAA&#10;AAAAAAAAAKECAABkcnMvZG93bnJldi54bWxQSwUGAAAAAAQABAD5AAAAlQMAAAAA&#10;"/>
                  <v:shape id="Freeform 206" o:spid="_x0000_s1199" style="position:absolute;left:3024;top:8029;width:4626;height:4229;visibility:visible;mso-wrap-style:square;v-text-anchor:top" coordsize="4626,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7bMUA&#10;AADdAAAADwAAAGRycy9kb3ducmV2LnhtbESPT4vCMBTE74LfITzBm6Yqu0g1igqCF2H9c/H2aJ5t&#10;sXmpSWzrfvrNwsIeh5n5DbNcd6YSDTlfWlYwGScgiDOrS84VXC/70RyED8gaK8uk4E0e1qt+b4mp&#10;ti2fqDmHXEQI+xQVFCHUqZQ+K8igH9uaOHp36wyGKF0utcM2wk0lp0nyKQ2WHBcKrGlXUPY4v4yC&#10;trnp09xdvp50/NjK3fH+/N5KpYaDbrMAEagL/+G/9kErmCaT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vtsxQAAAN0AAAAPAAAAAAAAAAAAAAAAAJgCAABkcnMv&#10;ZG93bnJldi54bWxQSwUGAAAAAAQABAD1AAAAigMAAAAA&#10;" path="m,c116,30,488,107,696,180v208,73,400,180,552,258c1400,516,1496,571,1608,648v112,77,205,146,315,255c2033,1012,2168,1173,2271,1305v103,132,185,260,270,390c2626,1825,2705,1948,2781,2085v76,137,148,295,215,435c3063,2660,3133,2798,3186,2925v53,127,88,219,130,355c3358,3416,3398,3587,3436,3740v38,153,79,423,110,456c3577,4229,3594,4056,3621,3941v27,-115,53,-268,90,-435c3748,3339,3791,3167,3846,2940v55,-227,115,-488,195,-795c4121,1838,4228,1452,4326,1095,4424,738,4564,228,4626,e" filled="f" strokeweight="1.25pt">
                    <v:fill opacity="32896f"/>
                    <v:path arrowok="t" o:connecttype="custom" o:connectlocs="0,0;696,180;1248,438;1608,648;1923,903;2271,1305;2541,1695;2781,2085;2996,2520;3186,2925;3316,3280;3436,3740;3546,4196;3621,3941;3711,3506;3846,2940;4041,2145;4326,1095;4626,0" o:connectangles="0,0,0,0,0,0,0,0,0,0,0,0,0,0,0,0,0,0,0"/>
                  </v:shape>
                  <v:line id="Line 207" o:spid="_x0000_s1200" style="position:absolute;flip:y;visibility:visible;mso-wrap-style:square" from="7059,7984" to="7059,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208" o:spid="_x0000_s1201" style="position:absolute;flip:y;visibility:visible;mso-wrap-style:square" from="4752,7984" to="475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xMMcAAADdAAAADwAAAGRycy9kb3ducmV2LnhtbESPQWsCMRSE7wX/Q3hCL0WzSiu6GkUK&#10;hR68VGXF23Pz3Cy7edkmqW7/fVMo9DjMzDfMatPbVtzIh9qxgsk4A0FcOl1zpeB4eBvNQYSIrLF1&#10;TAq+KcBmPXhYYa7dnT/oto+VSBAOOSowMXa5lKE0ZDGMXUecvKvzFmOSvpLa4z3BbSunWTaTFmtO&#10;CwY7ejVUNvsvq0DOd0+ffnt5bormdFqYoiy6806px2G/XYKI1Mf/8F/7XSuYZpM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bEwxwAAAN0AAAAPAAAAAAAA&#10;AAAAAAAAAKECAABkcnMvZG93bnJldi54bWxQSwUGAAAAAAQABAD5AAAAlQMAAAAA&#10;"/>
                  <v:line id="Line 209" o:spid="_x0000_s1202" style="position:absolute;flip:y;visibility:visible;mso-wrap-style:square" from="7632,7984" to="763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vR8cAAADdAAAADwAAAGRycy9kb3ducmV2LnhtbESPQWsCMRSE74X+h/AEL0WzShFdjSKF&#10;Qg9eqmWlt+fmuVl287JNUl3/fVMQPA4z8w2z2vS2FRfyoXasYDLOQBCXTtdcKfg6vI/mIEJE1tg6&#10;JgU3CrBZPz+tMNfuyp902cdKJAiHHBWYGLtcylAashjGriNO3tl5izFJX0nt8ZrgtpXTLJtJizWn&#10;BYMdvRkqm/2vVSDnu5cfvz29NkVzPC5MURbd906p4aDfLkFE6uMjfG9/aAXTbDKD/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y9HxwAAAN0AAAAPAAAAAAAA&#10;AAAAAAAAAKECAABkcnMvZG93bnJldi54bWxQSwUGAAAAAAQABAD5AAAAlQMAAAAA&#10;"/>
                  <v:line id="Line 210" o:spid="_x0000_s1203" style="position:absolute;flip:y;visibility:visible;mso-wrap-style:square" from="8208,7984" to="8208,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3McAAADdAAAADwAAAGRycy9kb3ducmV2LnhtbESPQWsCMRSE7wX/Q3hCL0WzSqm6GkUK&#10;hR68VGXF23Pz3Cy7edkmqW7/fVMo9DjMzDfMatPbVtzIh9qxgsk4A0FcOl1zpeB4eBvNQYSIrLF1&#10;TAq+KcBmPXhYYa7dnT/oto+VSBAOOSowMXa5lKE0ZDGMXUecvKvzFmOSvpLa4z3BbSunWfYiLdac&#10;Fgx29GqobPZfVoGc754+/fby3BTN6bQwRVl0551Sj8N+uwQRqY//4b/2u1YwzSYz+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4rcxwAAAN0AAAAPAAAAAAAA&#10;AAAAAAAAAKECAABkcnMvZG93bnJldi54bWxQSwUGAAAAAAQABAD5AAAAlQMAAAAA&#10;"/>
                  <v:line id="Line 211" o:spid="_x0000_s1204" style="position:absolute;flip:y;visibility:visible;mso-wrap-style:square" from="8784,7984" to="8784,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ersMAAADdAAAADwAAAGRycy9kb3ducmV2LnhtbERPz2vCMBS+C/sfwht4EU0VGVqNIoOB&#10;By9zUvH2bJ5NafPSJZl2/705DHb8+H6vt71txZ18qB0rmE4yEMSl0zVXCk5fH+MFiBCRNbaOScEv&#10;BdhuXgZrzLV78Cfdj7ESKYRDjgpMjF0uZSgNWQwT1xEn7ua8xZigr6T2+EjhtpWzLHuTFmtODQY7&#10;ejdUNscfq0AuDqNvv7vOm6I5n5emKIvuclBq+NrvViAi9fFf/OfeawWzbJrmpj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AHq7DAAAA3QAAAA8AAAAAAAAAAAAA&#10;AAAAoQIAAGRycy9kb3ducmV2LnhtbFBLBQYAAAAABAAEAPkAAACRAwAAAAA=&#10;"/>
                  <v:shape id="Freeform 212" o:spid="_x0000_s1205" style="position:absolute;left:3024;top:8029;width:4056;height:3029;visibility:visible;mso-wrap-style:square;v-text-anchor:top" coordsize="4056,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QZsUA&#10;AADdAAAADwAAAGRycy9kb3ducmV2LnhtbESPwWrDMBBE74X+g9hAb42cHErrRgkhUOihBOr0kOPW&#10;2siKrZWwVNvt11eBQI7DzLxhVpvJdWKgPlrPChbzAgRx7bVlo+Dr8Pb4DCImZI2dZ1LwSxE26/u7&#10;FZbaj/xJQ5WMyBCOJSpoUgqllLFuyGGc+0CcvZPvHaYseyN1j2OGu04ui+JJOrScFxoMtGuobqsf&#10;pwA/wvdfO+y34WjayuzHdLZWK/Uwm7avIBJN6Ra+tt+1gmWxeIHLm/w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hBmxQAAAN0AAAAPAAAAAAAAAAAAAAAAAJgCAABkcnMv&#10;ZG93bnJldi54bWxQSwUGAAAAAAQABAD1AAAAigMAAAAA&#10;" path="m,c96,45,415,185,576,270v161,85,270,148,390,240c1086,602,1188,702,1296,820v108,118,217,253,320,400c1719,1367,1833,1557,1916,1700v83,143,138,248,200,380c2178,2212,2243,2367,2286,2490v43,123,63,241,90,330c2403,2909,2429,3019,2448,3024v19,5,-7,-20,45,-171c2545,2702,2673,2315,2763,2118v90,-197,183,-343,270,-450c3120,1561,3208,1507,3288,1473v80,-34,175,-14,228,-7c3569,1473,3586,1529,3606,1515v20,-14,-5,-3,27,-132c3665,1254,3728,966,3798,738,3868,510,4002,166,4056,15e" filled="f" strokeweight="1.25pt">
                    <v:fill opacity="32896f"/>
                    <v:path arrowok="t" o:connecttype="custom" o:connectlocs="0,0;576,270;966,510;1296,820;1616,1220;1916,1700;2116,2080;2286,2490;2376,2820;2448,3024;2493,2853;2763,2118;3033,1668;3288,1473;3516,1466;3606,1515;3633,1383;3798,738;4056,15" o:connectangles="0,0,0,0,0,0,0,0,0,0,0,0,0,0,0,0,0,0,0"/>
                  </v:shape>
                  <v:shape id="Freeform 213" o:spid="_x0000_s1206" style="position:absolute;left:3024;top:7984;width:4011;height:1860;visibility:visible;mso-wrap-style:square;v-text-anchor:top" coordsize="401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sE8AA&#10;AADdAAAADwAAAGRycy9kb3ducmV2LnhtbERPy4rCMBTdD/gP4QpuBk3bgWGoRhGh1NU8HD/g0lyb&#10;YnNTkljr35vFwCwP573ZTbYXI/nQOVaQrzIQxI3THbcKzr/V8gNEiMgae8ek4EEBdtvZywZL7e78&#10;Q+MptiKFcChRgYlxKKUMjSGLYeUG4sRdnLcYE/St1B7vKdz2ssiyd2mx49RgcKCDoeZ6ulkFmDv/&#10;Vce+/nb166d540pXY67UYj7t1yAiTfFf/Oc+agVFVqT9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sE8AAAADdAAAADwAAAAAAAAAAAAAAAACYAgAAZHJzL2Rvd25y&#10;ZXYueG1sUEsFBgAAAAAEAAQA9QAAAIUDAAAAAA==&#10;" path="m,45c91,77,383,170,546,240v163,70,293,148,430,225c1113,542,1266,636,1371,705v105,69,197,145,235,174c1644,908,1550,846,1596,879v46,33,190,125,285,201c1976,1156,2074,1250,2166,1335v92,85,198,183,270,255c2508,1662,2558,1725,2601,1770v43,45,68,90,90,90c2713,1860,2699,1842,2736,1770v37,-72,118,-243,180,-345c2978,1323,2928,1393,3111,1155,3294,917,3824,241,4011,e" filled="f" strokeweight="1.25pt">
                    <v:fill opacity="32896f"/>
                    <v:path arrowok="t" o:connecttype="custom" o:connectlocs="0,45;546,240;976,465;1371,705;1606,879;1596,879;1881,1080;2166,1335;2436,1590;2601,1770;2691,1860;2736,1770;2916,1425;3111,1155;4011,0" o:connectangles="0,0,0,0,0,0,0,0,0,0,0,0,0,0,0"/>
                  </v:shape>
                  <v:line id="Line 214" o:spid="_x0000_s1207" style="position:absolute;visibility:visible;mso-wrap-style:square" from="3024,9318" to="1022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215" o:spid="_x0000_s1208" style="position:absolute;visibility:visible;mso-wrap-style:square" from="3024,9734" to="1022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216" o:spid="_x0000_s1209" style="position:absolute;visibility:visible;mso-wrap-style:square" from="3024,10153" to="10224,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217" o:spid="_x0000_s1210" style="position:absolute;visibility:visible;mso-wrap-style:square" from="3024,10567" to="10224,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shape id="Freeform 218" o:spid="_x0000_s1211" style="position:absolute;left:3024;top:8029;width:3801;height:1293;visibility:visible;mso-wrap-style:square;v-text-anchor:top" coordsize="380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LlsUA&#10;AADdAAAADwAAAGRycy9kb3ducmV2LnhtbESP0WoCMRRE34X+Q7iFvmm2SxXZGqW0FloRYa0fcN3c&#10;bpZubtYk1fXvjSD4OMzMGWa26G0rjuRD41jB8ygDQVw53XCtYPfzOZyCCBFZY+uYFJwpwGL+MJhh&#10;od2JSzpuYy0ShEOBCkyMXSFlqAxZDCPXESfv13mLMUlfS+3xlOC2lXmWTaTFhtOCwY7eDVV/23+r&#10;wJbe7Q7dyn+v98u9fVlvzEdNSj099m+vICL18R6+tb+0gjzLx3B9k5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kuWxQAAAN0AAAAPAAAAAAAAAAAAAAAAAJgCAABkcnMv&#10;ZG93bnJldi54bWxQSwUGAAAAAAQABAD1AAAAigMAAAAA&#10;" path="m,c68,10,258,29,411,60v153,31,340,82,510,128c1091,234,1286,292,1431,338v145,46,223,76,360,127c1928,516,2086,575,2256,645v170,70,409,170,555,240c2957,955,3032,1005,3134,1065v102,60,238,146,292,180c3480,1279,3446,1293,3456,1268v10,-25,13,-89,30,-173c3503,1011,3534,875,3561,765v27,-110,50,-205,90,-330c3691,310,3770,102,3801,15e" filled="f" strokeweight="1.25pt">
                    <v:path arrowok="t" o:connecttype="custom" o:connectlocs="0,0;411,60;921,188;1431,338;1791,465;2256,645;2811,885;3134,1065;3426,1245;3456,1268;3486,1095;3561,765;3651,435;3801,15" o:connectangles="0,0,0,0,0,0,0,0,0,0,0,0,0,0"/>
                  </v:shape>
                  <v:shape id="Freeform 219" o:spid="_x0000_s1212" style="position:absolute;left:3024;top:8022;width:2399;height:460;visibility:visible;mso-wrap-style:square;v-text-anchor:top" coordsize="239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5/sYA&#10;AADdAAAADwAAAGRycy9kb3ducmV2LnhtbESPT2sCMRTE70K/Q3gFb5p0EdGtUUqp6EWwWijeHpu3&#10;f9jNy5Kkun57Uyj0OMzMb5jVZrCduJIPjWMNL1MFgrhwpuFKw9d5O1mACBHZYOeYNNwpwGb9NFph&#10;btyNP+l6ipVIEA45aqhj7HMpQ1GTxTB1PXHySuctxiR9JY3HW4LbTmZKzaXFhtNCjT2911S0px+r&#10;oSx37fY8HI4L5Y/fs+XHpe1nF63Hz8PbK4hIQ/wP/7X3RkOmsjn8vk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5/sYAAADdAAAADwAAAAAAAAAAAAAAAACYAgAAZHJz&#10;L2Rvd25yZXYueG1sUEsFBgAAAAAEAAQA9QAAAIsDAAAAAA==&#10;" path="m,7c226,37,1020,122,1356,187v336,65,530,166,660,210c2146,441,2105,460,2136,450v31,-10,24,-38,68,-113c2248,262,2358,70,2399,e" filled="f" strokeweight="1.25pt">
                    <v:path arrowok="t" o:connecttype="custom" o:connectlocs="0,7;1356,187;2016,397;2136,450;2204,337;2399,0" o:connectangles="0,0,0,0,0,0"/>
                  </v:shape>
                  <v:line id="Line 220" o:spid="_x0000_s1213" style="position:absolute;visibility:visible;mso-wrap-style:square" from="3024,8891" to="10224,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221" o:spid="_x0000_s1214" style="position:absolute;visibility:visible;mso-wrap-style:square" from="3024,12659" to="10224,1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222" o:spid="_x0000_s1215" style="position:absolute;visibility:visible;mso-wrap-style:square" from="3024,13073" to="10224,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223" o:spid="_x0000_s1216" style="position:absolute;visibility:visible;mso-wrap-style:square" from="3024,11826" to="10224,1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224" o:spid="_x0000_s1217" style="position:absolute;visibility:visible;mso-wrap-style:square" from="3024,10986" to="10224,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line id="Line 225" o:spid="_x0000_s1218" style="position:absolute;visibility:visible;mso-wrap-style:square" from="3024,12245" to="10224,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shape id="Freeform 226" o:spid="_x0000_s1219" style="position:absolute;left:3027;top:8017;width:810;height:310;visibility:visible;mso-wrap-style:square;v-text-anchor:top" coordsize="8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YasUA&#10;AADdAAAADwAAAGRycy9kb3ducmV2LnhtbESPQWsCMRSE70L/Q3iF3jRZpVJWo9iCpceuLVRvj81z&#10;s3TzsiSpu/33TUHwOMzMN8x6O7pOXCjE1rOGYqZAENfetNxo+PzYT59AxIRssPNMGn4pwnZzN1lj&#10;afzAFV0OqREZwrFEDTalvpQy1pYcxpnvibN39sFhyjI00gQcMtx1cq7UUjpsOS9Y7OnFUv19+HEa&#10;4rHfDSf7XA2vKlSP719Fsez2Wj/cj7sViERjuoWv7TejYa4WC/h/k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hhqxQAAAN0AAAAPAAAAAAAAAAAAAAAAAJgCAABkcnMv&#10;ZG93bnJldi54bWxQSwUGAAAAAAQABAD1AAAAigMAAAAA&#10;" path="m,10l460,190,630,310,700,200,790,40,810,e" filled="f" strokeweight="1.25pt">
                    <v:path arrowok="t" o:connecttype="custom" o:connectlocs="0,10;460,190;630,310;700,200;790,40;810,0" o:connectangles="0,0,0,0,0,0"/>
                  </v:shape>
                  <v:shape id="Text Box 227" o:spid="_x0000_s1220" type="#_x0000_t202" style="position:absolute;left:5469;top:9183;width:55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DCsYA&#10;AADdAAAADwAAAGRycy9kb3ducmV2LnhtbESPT4vCMBTE7wt+h/CEvSyabl1EqlFcXWEP68E/eH40&#10;z7bYvJQk2vrtN4LgcZiZ3zCzRWdqcSPnK8sKPocJCOLc6ooLBcfDZjAB4QOyxtoyKbiTh8W89zbD&#10;TNuWd3Tbh0JECPsMFZQhNJmUPi/JoB/ahjh6Z+sMhihdIbXDNsJNLdMkGUuDFceFEhtalZRf9lej&#10;YLx213bHq4/18ecPt02Rnr7vJ6Xe+91yCiJQF17hZ/tXK0iT0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DCsYAAADdAAAADwAAAAAAAAAAAAAAAACYAgAAZHJz&#10;L2Rvd25yZXYueG1sUEsFBgAAAAAEAAQA9QAAAIsDAAAAAA==&#10;" stroked="f">
                    <v:textbox inset="0,0,0,0">
                      <w:txbxContent>
                        <w:p w:rsidR="00BB35CB" w:rsidRDefault="00BB35CB" w:rsidP="00593950">
                          <w:r w:rsidRPr="00EF24BA">
                            <w:rPr>
                              <w:b/>
                              <w:lang w:val="en-US"/>
                            </w:rPr>
                            <w:object w:dxaOrig="585" w:dyaOrig="270">
                              <v:shape id="_x0000_i1075" type="#_x0000_t75" style="width:29.25pt;height:14.25pt" o:ole="" fillcolor="window">
                                <v:imagedata r:id="rId20" o:title=""/>
                              </v:shape>
                              <o:OLEObject Type="Embed" ProgID="Word.Picture.8" ShapeID="_x0000_i1075" DrawAspect="Content" ObjectID="_1721487433" r:id="rId22"/>
                            </w:object>
                          </w:r>
                        </w:p>
                      </w:txbxContent>
                    </v:textbox>
                  </v:shape>
                  <v:line id="Line 229" o:spid="_x0000_s1221" style="position:absolute;visibility:visible;mso-wrap-style:square" from="3024,8458" to="10224,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shape id="Text Box 230" o:spid="_x0000_s1222" type="#_x0000_t202" style="position:absolute;left:3309;top:7599;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45sYA&#10;AADdAAAADwAAAGRycy9kb3ducmV2LnhtbESPT4vCMBTE7wt+h/AEL4umW6Es1Sj+WWEP7kFXPD+a&#10;Z1tsXkoSbf32G0HY4zAzv2Hmy9404k7O15YVfEwSEMSF1TWXCk6/u/EnCB+QNTaWScGDPCwXg7c5&#10;5tp2fKD7MZQiQtjnqKAKoc2l9EVFBv3EtsTRu1hnMETpSqkddhFuGpkmSSYN1hwXKmxpU1FxPd6M&#10;gmzrbt2BN+/b09cef9oyPa8fZ6VGw341AxGoD//hV/tbK0iTa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45sYAAADdAAAADwAAAAAAAAAAAAAAAACYAgAAZHJz&#10;L2Rvd25yZXYueG1sUEsFBgAAAAAEAAQA9QAAAIsDAAAAAA==&#10;" stroked="f">
                    <v:textbox inset="0,0,0,0">
                      <w:txbxContent>
                        <w:p w:rsidR="00BB35CB" w:rsidRDefault="00BB35CB" w:rsidP="00593950">
                          <w:pPr>
                            <w:rPr>
                              <w:b/>
                              <w:i/>
                            </w:rPr>
                          </w:pPr>
                          <w:r>
                            <w:rPr>
                              <w:b/>
                              <w:i/>
                              <w:lang w:val="en-US"/>
                            </w:rPr>
                            <w:t>Na</w:t>
                          </w:r>
                          <w:r>
                            <w:rPr>
                              <w:b/>
                              <w:i/>
                              <w:lang w:val="en-US"/>
                            </w:rPr>
                            <w:softHyphen/>
                          </w:r>
                          <w:r>
                            <w:rPr>
                              <w:b/>
                              <w:i/>
                              <w:vertAlign w:val="subscript"/>
                              <w:lang w:val="en-US"/>
                            </w:rPr>
                            <w:t>2</w:t>
                          </w:r>
                          <w:r>
                            <w:rPr>
                              <w:b/>
                              <w:i/>
                              <w:lang w:val="en-US"/>
                            </w:rPr>
                            <w:t>CO</w:t>
                          </w:r>
                          <w:r>
                            <w:rPr>
                              <w:b/>
                              <w:i/>
                              <w:vertAlign w:val="subscript"/>
                              <w:lang w:val="en-US"/>
                            </w:rPr>
                            <w:t>3</w:t>
                          </w:r>
                        </w:p>
                      </w:txbxContent>
                    </v:textbox>
                  </v:shape>
                  <v:shape id="Freeform 231" o:spid="_x0000_s1223" style="position:absolute;left:3042;top:8017;width:4731;height:3740;visibility:visible;mso-wrap-style:square;v-text-anchor:top" coordsize="4731,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qGcUA&#10;AADdAAAADwAAAGRycy9kb3ducmV2LnhtbESPT2sCMRTE74V+h/AKvdXEFFrdGkUXpb304B/w+tw8&#10;d5duXpZN1PXbN4LgcZiZ3zCTWe8acaYu1J4NDAcKBHHhbc2lgd129TYCESKyxcYzGbhSgNn0+WmC&#10;mfUXXtN5E0uRIBwyNFDF2GZShqIih2HgW+LkHX3nMCbZldJ2eElw10it1Id0WHNaqLClvKLib3Ny&#10;Bsaj+D1U+4NuD3qxzOVvfrQ6N+b1pZ9/gYjUx0f43v6xBrR6/4Tbm/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moZxQAAAN0AAAAPAAAAAAAAAAAAAAAAAJgCAABkcnMv&#10;ZG93bnJldi54bWxQSwUGAAAAAAQABAD1AAAAigMAAAAA&#10;" path="m,c117,68,515,283,705,405v190,122,280,205,435,330c1295,860,1448,990,1635,1155v187,165,410,325,630,570c2485,1970,2768,2318,2955,2625v187,307,358,775,435,945c3467,3740,3392,3725,3420,3645v28,-80,60,-303,135,-555c3630,2838,3740,2492,3870,2130v130,-362,322,-870,465,-1215c4478,570,4649,238,4731,60e" filled="f" strokeweight="1.5pt">
                    <v:path arrowok="t" o:connecttype="custom" o:connectlocs="0,0;705,405;1140,735;1635,1155;2265,1725;2955,2625;3390,3570;3420,3645;3555,3090;3870,2130;4335,915;4731,60" o:connectangles="0,0,0,0,0,0,0,0,0,0,0,0"/>
                  </v:shape>
                  <v:shape id="Freeform 232" o:spid="_x0000_s1224" style="position:absolute;left:3057;top:8032;width:7140;height:5096;visibility:visible;mso-wrap-style:square;v-text-anchor:top" coordsize="7140,5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i2cMA&#10;AADdAAAADwAAAGRycy9kb3ducmV2LnhtbERPy2rCQBTdF/yH4Qrd1UlSKRIdRURFKFZ8IC4vmWsS&#10;zNwJmWkS/95ZFLo8nPds0ZtKtNS40rKCeBSBIM6sLjlXcDlvPiYgnEfWWFkmBU9ysJgP3maYatvx&#10;kdqTz0UIYZeigsL7OpXSZQUZdCNbEwfubhuDPsAml7rBLoSbSiZR9CUNlhwaCqxpVVD2OP0aBds1&#10;xutvulV42P/slr4cX/v8ptT7sF9OQXjq/b/4z73TCpLoM8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i2cMAAADdAAAADwAAAAAAAAAAAAAAAACYAgAAZHJzL2Rv&#10;d25yZXYueG1sUEsFBgAAAAAEAAQA9QAAAIgDAAAAAA==&#10;" path="m,c120,45,438,128,720,270v282,142,618,333,975,585c2052,1107,2458,1418,2865,1785v407,367,950,935,1275,1275c4465,3400,4595,3560,4815,3825v220,265,504,639,645,825c5601,4836,5613,4869,5658,4943v45,74,53,147,75,150c5755,5096,5746,5055,5793,4958v47,-97,126,-289,225,-450c6117,4347,6203,4236,6390,3990v187,-246,594,-760,750,-960e" filled="f" strokeweight="1.5pt">
                    <v:path arrowok="t" o:connecttype="custom" o:connectlocs="0,0;720,270;1695,855;2865,1785;4140,3060;4815,3825;5460,4650;5658,4943;5733,5093;5793,4958;6018,4508;6390,3990;7140,3030" o:connectangles="0,0,0,0,0,0,0,0,0,0,0,0,0"/>
                  </v:shape>
                  <v:line id="Line 233" o:spid="_x0000_s1225" style="position:absolute;visibility:visible;mso-wrap-style:square" from="3024,11405" to="10224,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Xq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y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peqxwAAAN0AAAAPAAAAAAAA&#10;AAAAAAAAAKECAABkcnMvZG93bnJldi54bWxQSwUGAAAAAAQABAD5AAAAlQMAAAAA&#10;"/>
                </v:group>
                <v:shape id="Freeform 234" o:spid="_x0000_s1226" style="position:absolute;left:5718;top:9078;width:459;height:765;visibility:visible;mso-wrap-style:square;v-text-anchor:top" coordsize="45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7P8MA&#10;AADdAAAADwAAAGRycy9kb3ducmV2LnhtbERPz2vCMBS+D/wfwhN2GZpMhpRqFBUGHrzovPT2bJ5N&#10;tXkpTVbr/vrlMNjx4/u9XA+uET11ofas4X2qQBCX3tRcaTh/fU4yECEiG2w8k4YnBVivRi9LzI1/&#10;8JH6U6xECuGQowYbY5tLGUpLDsPUt8SJu/rOYUywq6Tp8JHCXSNnSs2lw5pTg8WWdpbK++nbaTgO&#10;Ict+rv3tNt+Xl8PlrVB2W2j9Oh42CxCRhvgv/nPvjYaZ+kj70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57P8MAAADdAAAADwAAAAAAAAAAAAAAAACYAgAAZHJzL2Rv&#10;d25yZXYueG1sUEsFBgAAAAAEAAQA9QAAAIgDAAAAAA==&#10;" path="m,765c31,703,136,482,186,390,242,292,257,275,303,210,349,145,426,44,459,e" filled="f" strokeweight="1.25pt">
                  <v:path arrowok="t" o:connecttype="custom" o:connectlocs="0,765;186,390;303,210;459,0" o:connectangles="0,0,0,0"/>
                </v:shape>
              </v:group>
            </w:pict>
          </mc:Fallback>
        </mc:AlternateContent>
      </w:r>
    </w:p>
    <w:p w:rsidR="00593950" w:rsidRPr="004D6AB1" w:rsidRDefault="00593950" w:rsidP="00593950">
      <w:pPr>
        <w:jc w:val="both"/>
        <w:rPr>
          <w:sz w:val="28"/>
          <w:szCs w:val="28"/>
        </w:rPr>
      </w:pPr>
    </w:p>
    <w:p w:rsidR="00593950" w:rsidRPr="004D6AB1" w:rsidRDefault="00593950" w:rsidP="00593950">
      <w:pPr>
        <w:jc w:val="both"/>
        <w:rPr>
          <w:sz w:val="28"/>
          <w:szCs w:val="28"/>
          <w:vertAlign w:val="subscript"/>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593950" w:rsidRPr="004D6AB1" w:rsidRDefault="00593950" w:rsidP="00593950">
      <w:pPr>
        <w:ind w:firstLine="720"/>
        <w:jc w:val="both"/>
        <w:rPr>
          <w:sz w:val="28"/>
          <w:szCs w:val="28"/>
        </w:rPr>
      </w:pPr>
    </w:p>
    <w:p w:rsidR="00274C1A" w:rsidRPr="004D6AB1" w:rsidRDefault="00274C1A" w:rsidP="00A164D7">
      <w:pPr>
        <w:pStyle w:val="5"/>
        <w:spacing w:before="0"/>
        <w:jc w:val="both"/>
        <w:rPr>
          <w:rFonts w:asciiTheme="minorHAnsi" w:eastAsiaTheme="minorHAnsi" w:hAnsiTheme="minorHAnsi" w:cstheme="minorBidi"/>
          <w:color w:val="auto"/>
          <w:sz w:val="28"/>
          <w:szCs w:val="28"/>
        </w:rPr>
      </w:pPr>
    </w:p>
    <w:p w:rsidR="00A164D7" w:rsidRPr="004D6AB1" w:rsidRDefault="00A164D7" w:rsidP="00A164D7"/>
    <w:p w:rsidR="00593950" w:rsidRPr="004D6AB1" w:rsidRDefault="002524DC" w:rsidP="00274C1A">
      <w:pPr>
        <w:pStyle w:val="5"/>
        <w:spacing w:before="0"/>
        <w:rPr>
          <w:rFonts w:ascii="Times New Roman" w:hAnsi="Times New Roman" w:cs="Times New Roman"/>
          <w:iCs/>
          <w:color w:val="auto"/>
          <w:sz w:val="28"/>
          <w:szCs w:val="28"/>
        </w:rPr>
      </w:pPr>
      <w:r w:rsidRPr="004D6AB1">
        <w:rPr>
          <w:rFonts w:ascii="Times New Roman" w:hAnsi="Times New Roman" w:cs="Times New Roman"/>
          <w:iCs/>
          <w:color w:val="auto"/>
          <w:sz w:val="28"/>
          <w:szCs w:val="28"/>
        </w:rPr>
        <w:t>Рисунок 1.8 – Диаграмма плавления антигололедных химических реагентов</w:t>
      </w:r>
    </w:p>
    <w:p w:rsidR="00274C1A" w:rsidRPr="004D6AB1" w:rsidRDefault="00274C1A" w:rsidP="00274C1A"/>
    <w:p w:rsidR="00274C1A" w:rsidRPr="004D6AB1" w:rsidRDefault="002524DC" w:rsidP="00396E5C">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При дальнейшем понижении температуры раствор достигает определенной концентрации и кристаллизуется, превращаясь в твердую смесь льда и соли. В этом случае температуру образования такой твердой смеси называют температурой эвтектики, а соответствующую концентрацию раствора - концентрацией эвтектики.</w:t>
      </w:r>
    </w:p>
    <w:p w:rsidR="002E2E76" w:rsidRDefault="002E2E76" w:rsidP="00396E5C">
      <w:pPr>
        <w:pStyle w:val="31"/>
        <w:shd w:val="clear" w:color="auto" w:fill="C2D69B" w:themeFill="accent3" w:themeFillTint="99"/>
        <w:ind w:left="0" w:firstLine="567"/>
        <w:jc w:val="both"/>
        <w:rPr>
          <w:sz w:val="28"/>
          <w:szCs w:val="28"/>
        </w:rPr>
      </w:pPr>
      <w:r w:rsidRPr="002E2E76">
        <w:rPr>
          <w:sz w:val="28"/>
          <w:szCs w:val="28"/>
        </w:rPr>
        <w:t>Наиболее выразительное описание системы «соленая вода</w:t>
      </w:r>
      <w:r w:rsidR="004676E8">
        <w:rPr>
          <w:sz w:val="28"/>
          <w:szCs w:val="28"/>
        </w:rPr>
        <w:t>» дает диаграмма плавления (рисунок</w:t>
      </w:r>
      <w:r w:rsidRPr="002E2E76">
        <w:rPr>
          <w:sz w:val="28"/>
          <w:szCs w:val="28"/>
        </w:rPr>
        <w:t xml:space="preserve"> 1.8).</w:t>
      </w:r>
      <w:r w:rsidR="00396E5C">
        <w:rPr>
          <w:sz w:val="28"/>
          <w:szCs w:val="28"/>
          <w:lang w:val="ru-RU"/>
        </w:rPr>
        <w:t xml:space="preserve"> </w:t>
      </w:r>
      <w:r w:rsidRPr="002E2E76">
        <w:rPr>
          <w:sz w:val="28"/>
          <w:szCs w:val="28"/>
        </w:rPr>
        <w:t>В таблице 1.4 перечислены наиболее распространенные химические вещества, используемые для борьбы с шламом, и даже указаны температура</w:t>
      </w:r>
      <w:r w:rsidR="00396E5C">
        <w:rPr>
          <w:sz w:val="28"/>
          <w:szCs w:val="28"/>
        </w:rPr>
        <w:t xml:space="preserve"> и концентрация точки эвтектики</w:t>
      </w:r>
      <w:r w:rsidR="00396E5C">
        <w:rPr>
          <w:sz w:val="28"/>
          <w:szCs w:val="28"/>
          <w:lang w:val="ru-RU"/>
        </w:rPr>
        <w:t xml:space="preserve"> </w:t>
      </w:r>
      <w:r w:rsidR="00396E5C">
        <w:rPr>
          <w:sz w:val="28"/>
          <w:szCs w:val="28"/>
        </w:rPr>
        <w:t>[56]</w:t>
      </w:r>
      <w:r w:rsidRPr="002E2E76">
        <w:rPr>
          <w:sz w:val="28"/>
          <w:szCs w:val="28"/>
        </w:rPr>
        <w:t>.</w:t>
      </w:r>
    </w:p>
    <w:p w:rsidR="00396E5C" w:rsidRDefault="00396E5C" w:rsidP="00396E5C">
      <w:pPr>
        <w:pStyle w:val="4"/>
        <w:shd w:val="clear" w:color="auto" w:fill="9BBB59" w:themeFill="accent3"/>
        <w:spacing w:before="0"/>
        <w:ind w:firstLine="567"/>
        <w:jc w:val="both"/>
        <w:rPr>
          <w:rFonts w:ascii="Times New Roman" w:hAnsi="Times New Roman" w:cs="Times New Roman"/>
          <w:i w:val="0"/>
          <w:iCs w:val="0"/>
          <w:color w:val="auto"/>
          <w:sz w:val="28"/>
          <w:szCs w:val="28"/>
        </w:rPr>
      </w:pPr>
    </w:p>
    <w:p w:rsidR="00593950" w:rsidRPr="004D6AB1" w:rsidRDefault="002524DC" w:rsidP="004676E8">
      <w:pPr>
        <w:pStyle w:val="4"/>
        <w:shd w:val="clear" w:color="auto" w:fill="9BBB59" w:themeFill="accent3"/>
        <w:spacing w:before="0"/>
        <w:jc w:val="both"/>
        <w:rPr>
          <w:rFonts w:ascii="Times New Roman" w:hAnsi="Times New Roman" w:cs="Times New Roman"/>
          <w:i w:val="0"/>
          <w:iCs w:val="0"/>
          <w:color w:val="auto"/>
          <w:sz w:val="28"/>
          <w:szCs w:val="28"/>
        </w:rPr>
      </w:pPr>
      <w:r w:rsidRPr="006A765E">
        <w:rPr>
          <w:rFonts w:ascii="Times New Roman" w:hAnsi="Times New Roman" w:cs="Times New Roman"/>
          <w:i w:val="0"/>
          <w:iCs w:val="0"/>
          <w:color w:val="auto"/>
          <w:sz w:val="28"/>
          <w:szCs w:val="28"/>
        </w:rPr>
        <w:t>Таблица 1.4 – Значения эвтектической концентрации и температуры химических веществ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2160"/>
        <w:gridCol w:w="2259"/>
      </w:tblGrid>
      <w:tr w:rsidR="00B539ED" w:rsidRPr="004D6AB1" w:rsidTr="000968E2">
        <w:trPr>
          <w:trHeight w:val="346"/>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Название соли</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Химическая формула</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 xml:space="preserve">Температура эвтектики </w:t>
            </w:r>
            <w:r w:rsidRPr="004D6AB1">
              <w:rPr>
                <w:rFonts w:ascii="Times New Roman" w:hAnsi="Times New Roman" w:cs="Times New Roman"/>
                <w:bCs/>
                <w:i w:val="0"/>
                <w:iCs w:val="0"/>
                <w:color w:val="auto"/>
                <w:sz w:val="28"/>
                <w:szCs w:val="28"/>
                <w:lang w:val="en-US"/>
              </w:rPr>
              <w:t>t</w:t>
            </w:r>
            <w:r w:rsidRPr="004D6AB1">
              <w:rPr>
                <w:rFonts w:ascii="Times New Roman" w:hAnsi="Times New Roman" w:cs="Times New Roman"/>
                <w:bCs/>
                <w:i w:val="0"/>
                <w:iCs w:val="0"/>
                <w:color w:val="auto"/>
                <w:sz w:val="28"/>
                <w:szCs w:val="28"/>
                <w:vertAlign w:val="subscript"/>
              </w:rPr>
              <w:t>э</w:t>
            </w:r>
            <w:r w:rsidRPr="004D6AB1">
              <w:rPr>
                <w:rFonts w:ascii="Times New Roman" w:hAnsi="Times New Roman" w:cs="Times New Roman"/>
                <w:bCs/>
                <w:i w:val="0"/>
                <w:iCs w:val="0"/>
                <w:color w:val="auto"/>
                <w:sz w:val="28"/>
                <w:szCs w:val="28"/>
              </w:rPr>
              <w:t>, град</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Концентрация эвтектики С</w:t>
            </w:r>
            <w:r w:rsidRPr="004D6AB1">
              <w:rPr>
                <w:rFonts w:ascii="Times New Roman" w:hAnsi="Times New Roman" w:cs="Times New Roman"/>
                <w:bCs/>
                <w:i w:val="0"/>
                <w:iCs w:val="0"/>
                <w:color w:val="auto"/>
                <w:sz w:val="28"/>
                <w:szCs w:val="28"/>
                <w:vertAlign w:val="subscript"/>
              </w:rPr>
              <w:t>э</w:t>
            </w:r>
            <w:r w:rsidRPr="004D6AB1">
              <w:rPr>
                <w:rFonts w:ascii="Times New Roman" w:hAnsi="Times New Roman" w:cs="Times New Roman"/>
                <w:bCs/>
                <w:i w:val="0"/>
                <w:iCs w:val="0"/>
                <w:color w:val="auto"/>
                <w:sz w:val="28"/>
                <w:szCs w:val="28"/>
              </w:rPr>
              <w:t>, (%)</w:t>
            </w:r>
          </w:p>
        </w:tc>
      </w:tr>
      <w:tr w:rsidR="00B539ED" w:rsidRPr="004D6AB1" w:rsidTr="000968E2">
        <w:trPr>
          <w:trHeight w:val="154"/>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Хлористый натрий</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lang w:val="en-US"/>
              </w:rPr>
              <w:t>NaCl</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-21,2</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23,3</w:t>
            </w:r>
          </w:p>
        </w:tc>
      </w:tr>
      <w:tr w:rsidR="00B539ED" w:rsidRPr="004D6AB1" w:rsidTr="000968E2">
        <w:trPr>
          <w:trHeight w:val="219"/>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Хлористый магний</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vertAlign w:val="subscript"/>
                <w:lang w:val="en-US"/>
              </w:rPr>
            </w:pPr>
            <w:r w:rsidRPr="004D6AB1">
              <w:rPr>
                <w:rFonts w:ascii="Times New Roman" w:hAnsi="Times New Roman" w:cs="Times New Roman"/>
                <w:bCs/>
                <w:i w:val="0"/>
                <w:iCs w:val="0"/>
                <w:color w:val="auto"/>
                <w:sz w:val="28"/>
                <w:szCs w:val="28"/>
                <w:lang w:val="en-US"/>
              </w:rPr>
              <w:t>MgCl</w:t>
            </w:r>
            <w:r w:rsidRPr="004D6AB1">
              <w:rPr>
                <w:rFonts w:ascii="Times New Roman" w:hAnsi="Times New Roman" w:cs="Times New Roman"/>
                <w:bCs/>
                <w:i w:val="0"/>
                <w:iCs w:val="0"/>
                <w:color w:val="auto"/>
                <w:sz w:val="28"/>
                <w:szCs w:val="28"/>
                <w:vertAlign w:val="subscript"/>
                <w:lang w:val="en-US"/>
              </w:rPr>
              <w:t>2</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-33,6</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20,6</w:t>
            </w:r>
          </w:p>
        </w:tc>
      </w:tr>
      <w:tr w:rsidR="00B539ED" w:rsidRPr="004D6AB1" w:rsidTr="000968E2">
        <w:trPr>
          <w:trHeight w:val="210"/>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Хлористый кальций</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vertAlign w:val="subscript"/>
                <w:lang w:val="en-US"/>
              </w:rPr>
            </w:pPr>
            <w:r w:rsidRPr="004D6AB1">
              <w:rPr>
                <w:rFonts w:ascii="Times New Roman" w:hAnsi="Times New Roman" w:cs="Times New Roman"/>
                <w:bCs/>
                <w:i w:val="0"/>
                <w:iCs w:val="0"/>
                <w:color w:val="auto"/>
                <w:sz w:val="28"/>
                <w:szCs w:val="28"/>
              </w:rPr>
              <w:t>СаС</w:t>
            </w:r>
            <w:r w:rsidRPr="004D6AB1">
              <w:rPr>
                <w:rFonts w:ascii="Times New Roman" w:hAnsi="Times New Roman" w:cs="Times New Roman"/>
                <w:bCs/>
                <w:i w:val="0"/>
                <w:iCs w:val="0"/>
                <w:color w:val="auto"/>
                <w:sz w:val="28"/>
                <w:szCs w:val="28"/>
                <w:lang w:val="en-US"/>
              </w:rPr>
              <w:t>l</w:t>
            </w:r>
            <w:r w:rsidRPr="004D6AB1">
              <w:rPr>
                <w:rFonts w:ascii="Times New Roman" w:hAnsi="Times New Roman" w:cs="Times New Roman"/>
                <w:bCs/>
                <w:i w:val="0"/>
                <w:iCs w:val="0"/>
                <w:color w:val="auto"/>
                <w:sz w:val="28"/>
                <w:szCs w:val="28"/>
                <w:vertAlign w:val="subscript"/>
                <w:lang w:val="en-US"/>
              </w:rPr>
              <w:t>2</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rPr>
            </w:pPr>
            <w:r w:rsidRPr="004D6AB1">
              <w:rPr>
                <w:rFonts w:ascii="Times New Roman" w:hAnsi="Times New Roman" w:cs="Times New Roman"/>
                <w:bCs/>
                <w:i w:val="0"/>
                <w:iCs w:val="0"/>
                <w:color w:val="auto"/>
                <w:sz w:val="28"/>
                <w:szCs w:val="28"/>
                <w:lang w:val="en-US"/>
              </w:rPr>
              <w:t>-49,8</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30,5</w:t>
            </w:r>
          </w:p>
        </w:tc>
      </w:tr>
      <w:tr w:rsidR="00B539ED" w:rsidRPr="004D6AB1" w:rsidTr="000968E2">
        <w:trPr>
          <w:trHeight w:val="200"/>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Сульфат натрия</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vertAlign w:val="subscript"/>
                <w:lang w:val="en-US" w:eastAsia="ko-KR"/>
              </w:rPr>
            </w:pPr>
            <w:r w:rsidRPr="004D6AB1">
              <w:rPr>
                <w:rFonts w:ascii="Times New Roman" w:hAnsi="Times New Roman" w:cs="Times New Roman"/>
                <w:bCs/>
                <w:i w:val="0"/>
                <w:iCs w:val="0"/>
                <w:color w:val="auto"/>
                <w:sz w:val="28"/>
                <w:szCs w:val="28"/>
                <w:lang w:val="en-US" w:eastAsia="ko-KR"/>
              </w:rPr>
              <w:t>Na</w:t>
            </w:r>
            <w:r w:rsidRPr="004D6AB1">
              <w:rPr>
                <w:rFonts w:ascii="Times New Roman" w:hAnsi="Times New Roman" w:cs="Times New Roman"/>
                <w:bCs/>
                <w:i w:val="0"/>
                <w:iCs w:val="0"/>
                <w:color w:val="auto"/>
                <w:sz w:val="28"/>
                <w:szCs w:val="28"/>
                <w:vertAlign w:val="subscript"/>
                <w:lang w:val="en-US" w:eastAsia="ko-KR"/>
              </w:rPr>
              <w:t>2</w:t>
            </w:r>
            <w:r w:rsidRPr="004D6AB1">
              <w:rPr>
                <w:rFonts w:ascii="Times New Roman" w:hAnsi="Times New Roman" w:cs="Times New Roman"/>
                <w:bCs/>
                <w:i w:val="0"/>
                <w:iCs w:val="0"/>
                <w:color w:val="auto"/>
                <w:sz w:val="28"/>
                <w:szCs w:val="28"/>
                <w:lang w:val="en-US" w:eastAsia="ko-KR"/>
              </w:rPr>
              <w:t>SO</w:t>
            </w:r>
            <w:r w:rsidRPr="004D6AB1">
              <w:rPr>
                <w:rFonts w:ascii="Times New Roman" w:hAnsi="Times New Roman" w:cs="Times New Roman"/>
                <w:bCs/>
                <w:i w:val="0"/>
                <w:iCs w:val="0"/>
                <w:color w:val="auto"/>
                <w:sz w:val="28"/>
                <w:szCs w:val="28"/>
                <w:vertAlign w:val="subscript"/>
                <w:lang w:val="en-US" w:eastAsia="ko-KR"/>
              </w:rPr>
              <w:t>4</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-1,2</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4,0</w:t>
            </w:r>
          </w:p>
        </w:tc>
      </w:tr>
      <w:tr w:rsidR="00B539ED" w:rsidRPr="004D6AB1" w:rsidTr="000968E2">
        <w:trPr>
          <w:trHeight w:val="210"/>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Сульфат магния</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rPr>
            </w:pPr>
            <w:r w:rsidRPr="004D6AB1">
              <w:rPr>
                <w:rFonts w:ascii="Times New Roman" w:hAnsi="Times New Roman" w:cs="Times New Roman"/>
                <w:bCs/>
                <w:i w:val="0"/>
                <w:iCs w:val="0"/>
                <w:color w:val="auto"/>
                <w:sz w:val="28"/>
                <w:szCs w:val="28"/>
                <w:lang w:val="en-US" w:eastAsia="ko-KR"/>
              </w:rPr>
              <w:t>MgSO</w:t>
            </w:r>
            <w:r w:rsidRPr="004D6AB1">
              <w:rPr>
                <w:rFonts w:ascii="Times New Roman" w:hAnsi="Times New Roman" w:cs="Times New Roman"/>
                <w:bCs/>
                <w:i w:val="0"/>
                <w:iCs w:val="0"/>
                <w:color w:val="auto"/>
                <w:sz w:val="28"/>
                <w:szCs w:val="28"/>
                <w:vertAlign w:val="subscript"/>
                <w:lang w:val="en-US" w:eastAsia="ko-KR"/>
              </w:rPr>
              <w:t>4</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-4,8</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18,6</w:t>
            </w:r>
          </w:p>
        </w:tc>
      </w:tr>
      <w:tr w:rsidR="00B539ED" w:rsidRPr="004D6AB1" w:rsidTr="000968E2">
        <w:trPr>
          <w:trHeight w:val="152"/>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Гидрокарбонат натрия</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rPr>
            </w:pPr>
            <w:r w:rsidRPr="004D6AB1">
              <w:rPr>
                <w:rFonts w:ascii="Times New Roman" w:hAnsi="Times New Roman" w:cs="Times New Roman"/>
                <w:bCs/>
                <w:i w:val="0"/>
                <w:iCs w:val="0"/>
                <w:color w:val="auto"/>
                <w:sz w:val="28"/>
                <w:szCs w:val="28"/>
                <w:lang w:val="en-US" w:eastAsia="ko-KR"/>
              </w:rPr>
              <w:t>NaHCO</w:t>
            </w:r>
            <w:r w:rsidRPr="004D6AB1">
              <w:rPr>
                <w:rFonts w:ascii="Times New Roman" w:hAnsi="Times New Roman" w:cs="Times New Roman"/>
                <w:bCs/>
                <w:i w:val="0"/>
                <w:iCs w:val="0"/>
                <w:color w:val="auto"/>
                <w:sz w:val="28"/>
                <w:szCs w:val="28"/>
                <w:vertAlign w:val="subscript"/>
                <w:lang w:val="en-US" w:eastAsia="ko-KR"/>
              </w:rPr>
              <w:t>3</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-2,33</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6,26</w:t>
            </w:r>
          </w:p>
        </w:tc>
      </w:tr>
      <w:tr w:rsidR="00B539ED" w:rsidRPr="004D6AB1" w:rsidTr="000968E2">
        <w:trPr>
          <w:trHeight w:val="96"/>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Карбонат натрия</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eastAsia="ko-KR"/>
              </w:rPr>
            </w:pPr>
            <w:r w:rsidRPr="004D6AB1">
              <w:rPr>
                <w:rFonts w:ascii="Times New Roman" w:hAnsi="Times New Roman" w:cs="Times New Roman"/>
                <w:bCs/>
                <w:i w:val="0"/>
                <w:iCs w:val="0"/>
                <w:color w:val="auto"/>
                <w:sz w:val="28"/>
                <w:szCs w:val="28"/>
                <w:lang w:val="en-US" w:eastAsia="ko-KR"/>
              </w:rPr>
              <w:t>Na</w:t>
            </w:r>
            <w:r w:rsidRPr="004D6AB1">
              <w:rPr>
                <w:rFonts w:ascii="Times New Roman" w:hAnsi="Times New Roman" w:cs="Times New Roman"/>
                <w:bCs/>
                <w:i w:val="0"/>
                <w:iCs w:val="0"/>
                <w:color w:val="auto"/>
                <w:sz w:val="28"/>
                <w:szCs w:val="28"/>
                <w:vertAlign w:val="subscript"/>
                <w:lang w:val="en-US" w:eastAsia="ko-KR"/>
              </w:rPr>
              <w:t>2</w:t>
            </w:r>
            <w:r w:rsidRPr="004D6AB1">
              <w:rPr>
                <w:rFonts w:ascii="Times New Roman" w:hAnsi="Times New Roman" w:cs="Times New Roman"/>
                <w:bCs/>
                <w:i w:val="0"/>
                <w:iCs w:val="0"/>
                <w:color w:val="auto"/>
                <w:sz w:val="28"/>
                <w:szCs w:val="28"/>
                <w:lang w:val="en-US" w:eastAsia="ko-KR"/>
              </w:rPr>
              <w:t>CO</w:t>
            </w:r>
            <w:r w:rsidRPr="004D6AB1">
              <w:rPr>
                <w:rFonts w:ascii="Times New Roman" w:hAnsi="Times New Roman" w:cs="Times New Roman"/>
                <w:bCs/>
                <w:i w:val="0"/>
                <w:iCs w:val="0"/>
                <w:color w:val="auto"/>
                <w:sz w:val="28"/>
                <w:szCs w:val="28"/>
                <w:vertAlign w:val="subscript"/>
                <w:lang w:val="en-US" w:eastAsia="ko-KR"/>
              </w:rPr>
              <w:t>3</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-2,1</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5,75</w:t>
            </w:r>
          </w:p>
        </w:tc>
      </w:tr>
      <w:tr w:rsidR="00B539ED" w:rsidRPr="004D6AB1" w:rsidTr="000968E2">
        <w:trPr>
          <w:trHeight w:val="118"/>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vertAlign w:val="superscript"/>
              </w:rPr>
            </w:pPr>
            <w:r w:rsidRPr="004D6AB1">
              <w:rPr>
                <w:rFonts w:ascii="Times New Roman" w:hAnsi="Times New Roman" w:cs="Times New Roman"/>
                <w:bCs/>
                <w:i w:val="0"/>
                <w:iCs w:val="0"/>
                <w:color w:val="auto"/>
                <w:sz w:val="28"/>
                <w:szCs w:val="28"/>
              </w:rPr>
              <w:t>Ацетат аммония («Антиснег-1»)</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eastAsia="ko-KR"/>
              </w:rPr>
            </w:pPr>
            <w:r w:rsidRPr="004D6AB1">
              <w:rPr>
                <w:rFonts w:ascii="Times New Roman" w:hAnsi="Times New Roman" w:cs="Times New Roman"/>
                <w:bCs/>
                <w:i w:val="0"/>
                <w:iCs w:val="0"/>
                <w:color w:val="auto"/>
                <w:sz w:val="28"/>
                <w:szCs w:val="28"/>
                <w:lang w:val="en-US" w:eastAsia="ko-KR"/>
              </w:rPr>
              <w:t>CН</w:t>
            </w:r>
            <w:r w:rsidRPr="004D6AB1">
              <w:rPr>
                <w:rFonts w:ascii="Times New Roman" w:hAnsi="Times New Roman" w:cs="Times New Roman"/>
                <w:bCs/>
                <w:i w:val="0"/>
                <w:iCs w:val="0"/>
                <w:color w:val="auto"/>
                <w:sz w:val="28"/>
                <w:szCs w:val="28"/>
                <w:vertAlign w:val="subscript"/>
                <w:lang w:val="en-US" w:eastAsia="ko-KR"/>
              </w:rPr>
              <w:t>3</w:t>
            </w:r>
            <w:r w:rsidRPr="004D6AB1">
              <w:rPr>
                <w:rFonts w:ascii="Times New Roman" w:hAnsi="Times New Roman" w:cs="Times New Roman"/>
                <w:bCs/>
                <w:i w:val="0"/>
                <w:iCs w:val="0"/>
                <w:color w:val="auto"/>
                <w:sz w:val="28"/>
                <w:szCs w:val="28"/>
                <w:lang w:val="en-US" w:eastAsia="ko-KR"/>
              </w:rPr>
              <w:t>СООNН</w:t>
            </w:r>
            <w:r w:rsidRPr="004D6AB1">
              <w:rPr>
                <w:rFonts w:ascii="Times New Roman" w:hAnsi="Times New Roman" w:cs="Times New Roman"/>
                <w:bCs/>
                <w:i w:val="0"/>
                <w:iCs w:val="0"/>
                <w:color w:val="auto"/>
                <w:sz w:val="28"/>
                <w:szCs w:val="28"/>
                <w:vertAlign w:val="subscript"/>
                <w:lang w:val="en-US" w:eastAsia="ko-KR"/>
              </w:rPr>
              <w:t>4</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-44,9</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29,6</w:t>
            </w:r>
          </w:p>
        </w:tc>
      </w:tr>
      <w:tr w:rsidR="00B539ED" w:rsidRPr="004D6AB1" w:rsidTr="000968E2">
        <w:trPr>
          <w:trHeight w:val="96"/>
        </w:trPr>
        <w:tc>
          <w:tcPr>
            <w:tcW w:w="360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Ацетат калия («Нордвей»)</w:t>
            </w:r>
          </w:p>
        </w:tc>
        <w:tc>
          <w:tcPr>
            <w:tcW w:w="1620" w:type="dxa"/>
          </w:tcPr>
          <w:p w:rsidR="00B539ED" w:rsidRPr="004D6AB1" w:rsidRDefault="00B539ED" w:rsidP="000968E2">
            <w:pPr>
              <w:pStyle w:val="4"/>
              <w:spacing w:before="0"/>
              <w:rPr>
                <w:rFonts w:ascii="Times New Roman" w:hAnsi="Times New Roman" w:cs="Times New Roman"/>
                <w:bCs/>
                <w:i w:val="0"/>
                <w:iCs w:val="0"/>
                <w:color w:val="auto"/>
                <w:sz w:val="28"/>
                <w:szCs w:val="28"/>
                <w:lang w:val="en-US" w:eastAsia="ko-KR"/>
              </w:rPr>
            </w:pPr>
            <w:r w:rsidRPr="004D6AB1">
              <w:rPr>
                <w:rFonts w:ascii="Times New Roman" w:hAnsi="Times New Roman" w:cs="Times New Roman"/>
                <w:bCs/>
                <w:i w:val="0"/>
                <w:iCs w:val="0"/>
                <w:color w:val="auto"/>
                <w:sz w:val="28"/>
                <w:szCs w:val="28"/>
                <w:lang w:val="en-US" w:eastAsia="ko-KR"/>
              </w:rPr>
              <w:t>СН</w:t>
            </w:r>
            <w:r w:rsidRPr="004D6AB1">
              <w:rPr>
                <w:rFonts w:ascii="Times New Roman" w:hAnsi="Times New Roman" w:cs="Times New Roman"/>
                <w:bCs/>
                <w:i w:val="0"/>
                <w:iCs w:val="0"/>
                <w:color w:val="auto"/>
                <w:sz w:val="28"/>
                <w:szCs w:val="28"/>
                <w:vertAlign w:val="subscript"/>
                <w:lang w:val="en-US" w:eastAsia="ko-KR"/>
              </w:rPr>
              <w:t>3</w:t>
            </w:r>
            <w:r w:rsidRPr="004D6AB1">
              <w:rPr>
                <w:rFonts w:ascii="Times New Roman" w:hAnsi="Times New Roman" w:cs="Times New Roman"/>
                <w:bCs/>
                <w:i w:val="0"/>
                <w:iCs w:val="0"/>
                <w:color w:val="auto"/>
                <w:sz w:val="28"/>
                <w:szCs w:val="28"/>
                <w:lang w:val="en-US" w:eastAsia="ko-KR"/>
              </w:rPr>
              <w:t>СООК</w:t>
            </w:r>
          </w:p>
        </w:tc>
        <w:tc>
          <w:tcPr>
            <w:tcW w:w="2160"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-59,8</w:t>
            </w:r>
          </w:p>
        </w:tc>
        <w:tc>
          <w:tcPr>
            <w:tcW w:w="2259" w:type="dxa"/>
          </w:tcPr>
          <w:p w:rsidR="00B539ED" w:rsidRPr="004D6AB1" w:rsidRDefault="00B539ED" w:rsidP="000968E2">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50,1</w:t>
            </w:r>
          </w:p>
        </w:tc>
      </w:tr>
    </w:tbl>
    <w:p w:rsidR="00B539ED" w:rsidRDefault="00B539ED" w:rsidP="00274C1A">
      <w:pPr>
        <w:shd w:val="clear" w:color="auto" w:fill="FFFFFF"/>
        <w:tabs>
          <w:tab w:val="left" w:pos="851"/>
        </w:tabs>
        <w:ind w:firstLine="567"/>
        <w:jc w:val="both"/>
        <w:rPr>
          <w:rFonts w:ascii="Times New Roman" w:hAnsi="Times New Roman" w:cs="Times New Roman"/>
          <w:bCs/>
          <w:iCs/>
          <w:sz w:val="28"/>
          <w:szCs w:val="28"/>
        </w:rPr>
      </w:pP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bCs/>
          <w:iCs/>
          <w:sz w:val="28"/>
          <w:szCs w:val="28"/>
        </w:rPr>
        <w:t xml:space="preserve">С целью выбора высокоэффективных антиобледенительных химических материалов Стэнли А. Данн и Рой У. Шенк </w:t>
      </w:r>
      <w:r w:rsidRPr="004D6AB1">
        <w:rPr>
          <w:rFonts w:ascii="Times New Roman" w:hAnsi="Times New Roman" w:cs="Times New Roman"/>
          <w:sz w:val="28"/>
          <w:szCs w:val="28"/>
        </w:rPr>
        <w:t>(Biesten Research Laboratories, Madison, Wisconsin) провели следующие исследования</w:t>
      </w:r>
      <w:r w:rsidR="00396E5C">
        <w:rPr>
          <w:rFonts w:ascii="Times New Roman" w:hAnsi="Times New Roman" w:cs="Times New Roman"/>
          <w:sz w:val="28"/>
          <w:szCs w:val="28"/>
          <w:lang w:val="ru-RU"/>
        </w:rPr>
        <w:t xml:space="preserve"> </w:t>
      </w:r>
      <w:r w:rsidR="00396E5C" w:rsidRPr="00497A38">
        <w:rPr>
          <w:rFonts w:ascii="Times New Roman" w:hAnsi="Times New Roman" w:cs="Times New Roman"/>
          <w:sz w:val="28"/>
          <w:szCs w:val="28"/>
        </w:rPr>
        <w:t xml:space="preserve">[56, </w:t>
      </w:r>
      <w:r w:rsidR="00396E5C" w:rsidRPr="004D6AB1">
        <w:rPr>
          <w:rFonts w:ascii="Times New Roman" w:hAnsi="Times New Roman" w:cs="Times New Roman"/>
          <w:sz w:val="28"/>
          <w:szCs w:val="28"/>
          <w:lang w:val="en-US"/>
        </w:rPr>
        <w:t>c</w:t>
      </w:r>
      <w:r w:rsidR="00396E5C" w:rsidRPr="00497A38">
        <w:rPr>
          <w:rFonts w:ascii="Times New Roman" w:hAnsi="Times New Roman" w:cs="Times New Roman"/>
          <w:sz w:val="28"/>
          <w:szCs w:val="28"/>
        </w:rPr>
        <w:t>.20]</w:t>
      </w:r>
      <w:r w:rsidR="00396E5C" w:rsidRPr="004D6AB1">
        <w:rPr>
          <w:rFonts w:ascii="Times New Roman" w:hAnsi="Times New Roman" w:cs="Times New Roman"/>
          <w:sz w:val="28"/>
          <w:szCs w:val="28"/>
        </w:rPr>
        <w:t>.</w:t>
      </w:r>
      <w:r w:rsidR="002E3D58" w:rsidRPr="00497A38">
        <w:rPr>
          <w:rFonts w:ascii="Times New Roman" w:hAnsi="Times New Roman" w:cs="Times New Roman"/>
          <w:sz w:val="28"/>
          <w:szCs w:val="28"/>
        </w:rPr>
        <w:t xml:space="preserve"> Все классы химических соединений были проанализированы и отобраны по следующим критериям: растворимость в воде и снижение температуры замерзания, коррозия, токсичность, стоимость, воздействие на почву, растения и водные источники, горючесть. Основными свойствами считались низкая молекулярная масса и высокая растворимость.</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результате проведенных исследований </w:t>
      </w:r>
      <w:r w:rsidRPr="004D6AB1">
        <w:rPr>
          <w:rFonts w:ascii="Times New Roman" w:hAnsi="Times New Roman" w:cs="Times New Roman"/>
          <w:sz w:val="28"/>
          <w:szCs w:val="28"/>
        </w:rPr>
        <w:softHyphen/>
        <w:t xml:space="preserve">установлено, что наиболее подходящими химическими веществами для борьбы с сосульками являются метанол и смесь уксусов, содержащих соли кальция и </w:t>
      </w:r>
      <w:r w:rsidR="00B539ED" w:rsidRPr="004D6AB1">
        <w:rPr>
          <w:rFonts w:ascii="Times New Roman" w:hAnsi="Times New Roman" w:cs="Times New Roman"/>
          <w:sz w:val="28"/>
          <w:szCs w:val="28"/>
        </w:rPr>
        <w:t>магния</w:t>
      </w:r>
      <w:r w:rsidR="00396E5C">
        <w:rPr>
          <w:rFonts w:ascii="Times New Roman" w:hAnsi="Times New Roman" w:cs="Times New Roman"/>
          <w:sz w:val="28"/>
          <w:szCs w:val="28"/>
          <w:lang w:val="ru-RU"/>
        </w:rPr>
        <w:t xml:space="preserve"> </w:t>
      </w:r>
      <w:r w:rsidR="00396E5C">
        <w:rPr>
          <w:rFonts w:ascii="Times New Roman" w:hAnsi="Times New Roman" w:cs="Times New Roman"/>
          <w:sz w:val="28"/>
          <w:szCs w:val="28"/>
        </w:rPr>
        <w:t>[9</w:t>
      </w:r>
      <w:r w:rsidR="00396E5C" w:rsidRPr="00497A38">
        <w:rPr>
          <w:rFonts w:ascii="Times New Roman" w:hAnsi="Times New Roman" w:cs="Times New Roman"/>
          <w:sz w:val="28"/>
          <w:szCs w:val="28"/>
        </w:rPr>
        <w:t>0]</w:t>
      </w:r>
      <w:r w:rsidR="00396E5C" w:rsidRPr="004D6AB1">
        <w:rPr>
          <w:rFonts w:ascii="Times New Roman" w:hAnsi="Times New Roman" w:cs="Times New Roman"/>
          <w:sz w:val="28"/>
          <w:szCs w:val="28"/>
        </w:rPr>
        <w:t>.</w:t>
      </w:r>
    </w:p>
    <w:p w:rsidR="00593950" w:rsidRPr="00396E5C" w:rsidRDefault="002524DC" w:rsidP="00274C1A">
      <w:pPr>
        <w:shd w:val="clear" w:color="auto" w:fill="FFFFFF"/>
        <w:tabs>
          <w:tab w:val="left" w:pos="851"/>
        </w:tabs>
        <w:ind w:firstLine="567"/>
        <w:jc w:val="both"/>
        <w:rPr>
          <w:rFonts w:ascii="Times New Roman" w:hAnsi="Times New Roman" w:cs="Times New Roman"/>
          <w:sz w:val="28"/>
          <w:szCs w:val="28"/>
          <w:lang w:val="ru-RU"/>
        </w:rPr>
      </w:pPr>
      <w:r w:rsidRPr="004D6AB1">
        <w:rPr>
          <w:rFonts w:ascii="Times New Roman" w:hAnsi="Times New Roman" w:cs="Times New Roman"/>
          <w:sz w:val="28"/>
          <w:szCs w:val="28"/>
        </w:rPr>
        <w:t xml:space="preserve">Исследования по определению необходимой нормы расхода химических реагентов на </w:t>
      </w:r>
      <w:r w:rsidRPr="004D6AB1">
        <w:rPr>
          <w:rFonts w:ascii="Times New Roman" w:hAnsi="Times New Roman" w:cs="Times New Roman"/>
          <w:sz w:val="28"/>
          <w:szCs w:val="28"/>
        </w:rPr>
        <w:softHyphen/>
        <w:t xml:space="preserve">обработку шероховатых верхних слоев смеси «открытого типа» и их влияния на сцепные качества дорожного покрытия проводились в США. В результате выяснилось, что адгезионные качества покрытий и смесей «открытого типа» во время снегопадов всегда выше, чем у плотных асфальтобетонных покрытий. Они быстрее очищаются от снега во время </w:t>
      </w:r>
      <w:r w:rsidRPr="004D6AB1">
        <w:rPr>
          <w:rFonts w:ascii="Times New Roman" w:hAnsi="Times New Roman" w:cs="Times New Roman"/>
          <w:sz w:val="28"/>
          <w:szCs w:val="28"/>
        </w:rPr>
        <w:lastRenderedPageBreak/>
        <w:t>снегопадов, имеют меньшую вероятность обледенения на них и незначительную разницу в расходе противогололедных солей</w:t>
      </w:r>
      <w:r w:rsidR="00BB35CB">
        <w:rPr>
          <w:rFonts w:ascii="Times New Roman" w:hAnsi="Times New Roman" w:cs="Times New Roman"/>
          <w:sz w:val="28"/>
          <w:szCs w:val="28"/>
          <w:lang w:val="kk-KZ"/>
        </w:rPr>
        <w:t xml:space="preserve"> </w:t>
      </w:r>
      <w:r w:rsidR="00BB35CB" w:rsidRPr="00BB35CB">
        <w:rPr>
          <w:rFonts w:ascii="Times New Roman" w:hAnsi="Times New Roman" w:cs="Times New Roman"/>
          <w:sz w:val="28"/>
          <w:szCs w:val="28"/>
          <w:lang w:val="ru-RU"/>
        </w:rPr>
        <w:t xml:space="preserve">[90, </w:t>
      </w:r>
      <w:r w:rsidR="00BB35CB">
        <w:rPr>
          <w:rFonts w:ascii="Times New Roman" w:hAnsi="Times New Roman" w:cs="Times New Roman"/>
          <w:sz w:val="28"/>
          <w:szCs w:val="28"/>
          <w:lang w:val="en-US"/>
        </w:rPr>
        <w:t>c</w:t>
      </w:r>
      <w:r w:rsidR="00BB35CB" w:rsidRPr="00BB35CB">
        <w:rPr>
          <w:rFonts w:ascii="Times New Roman" w:hAnsi="Times New Roman" w:cs="Times New Roman"/>
          <w:sz w:val="28"/>
          <w:szCs w:val="28"/>
          <w:lang w:val="ru-RU"/>
        </w:rPr>
        <w:t>.13]</w:t>
      </w:r>
      <w:r w:rsidR="00396E5C" w:rsidRPr="004D6AB1">
        <w:rPr>
          <w:rFonts w:ascii="Times New Roman" w:hAnsi="Times New Roman" w:cs="Times New Roman"/>
          <w:sz w:val="28"/>
          <w:szCs w:val="28"/>
        </w:rPr>
        <w:t>.</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Химические способы оттаивания имеют экономическое </w:t>
      </w:r>
      <w:r w:rsidRPr="004D6AB1">
        <w:rPr>
          <w:rFonts w:ascii="Times New Roman" w:hAnsi="Times New Roman" w:cs="Times New Roman"/>
          <w:sz w:val="28"/>
          <w:szCs w:val="28"/>
        </w:rPr>
        <w:softHyphen/>
        <w:t>преимущество по сравнению с традиционным посыпанием дорог фрикционными материалами (песок, гравий, мелкий щебень) при гололеде. Это преимущество будет еще больше, если учесть значительные затраты на сбор фрикционных материалов, разбросанных по дороге в зимний период.</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Австрии, общественность </w:t>
      </w:r>
      <w:r w:rsidRPr="004D6AB1">
        <w:rPr>
          <w:rFonts w:ascii="Times New Roman" w:hAnsi="Times New Roman" w:cs="Times New Roman"/>
          <w:sz w:val="28"/>
          <w:szCs w:val="28"/>
        </w:rPr>
        <w:softHyphen/>
        <w:t>через прессу с большой энергией и пессимистическими правильными и неправильными аргументами выступала против любого посола дорог общего пользования</w:t>
      </w:r>
      <w:r w:rsidR="00DE25B8" w:rsidRPr="004D6AB1">
        <w:rPr>
          <w:rFonts w:ascii="Times New Roman" w:hAnsi="Times New Roman" w:cs="Times New Roman"/>
          <w:sz w:val="28"/>
          <w:szCs w:val="28"/>
        </w:rPr>
        <w:t>.</w:t>
      </w:r>
      <w:r w:rsidR="00263C4C" w:rsidRPr="004D6AB1">
        <w:rPr>
          <w:rFonts w:ascii="Times New Roman" w:hAnsi="Times New Roman" w:cs="Times New Roman"/>
          <w:sz w:val="28"/>
          <w:szCs w:val="28"/>
        </w:rPr>
        <w:t xml:space="preserve"> </w:t>
      </w:r>
      <w:r w:rsidR="00DE25B8">
        <w:rPr>
          <w:rFonts w:ascii="Times New Roman" w:hAnsi="Times New Roman" w:cs="Times New Roman"/>
          <w:sz w:val="28"/>
          <w:szCs w:val="28"/>
          <w:lang w:val="ru-RU"/>
        </w:rPr>
        <w:t>И выяснилось, что</w:t>
      </w:r>
      <w:r w:rsidR="00263C4C" w:rsidRPr="004D6AB1">
        <w:rPr>
          <w:rFonts w:ascii="Times New Roman" w:hAnsi="Times New Roman" w:cs="Times New Roman"/>
          <w:sz w:val="28"/>
          <w:szCs w:val="28"/>
        </w:rPr>
        <w:t xml:space="preserve"> посыпание солью не только допустимо, но и востребовано. Первое массовое </w:t>
      </w:r>
      <w:r w:rsidRPr="004D6AB1">
        <w:rPr>
          <w:rFonts w:ascii="Times New Roman" w:hAnsi="Times New Roman" w:cs="Times New Roman"/>
          <w:sz w:val="28"/>
          <w:szCs w:val="28"/>
        </w:rPr>
        <w:softHyphen/>
        <w:t>применение соли в Австрии доказало, что соль является эффективным и дешевым средством успешного устранения о</w:t>
      </w:r>
      <w:r w:rsidR="004123DE">
        <w:rPr>
          <w:rFonts w:ascii="Times New Roman" w:hAnsi="Times New Roman" w:cs="Times New Roman"/>
          <w:sz w:val="28"/>
          <w:szCs w:val="28"/>
        </w:rPr>
        <w:t>пасной зимней скользкости (таблице</w:t>
      </w:r>
      <w:r w:rsidRPr="004D6AB1">
        <w:rPr>
          <w:rFonts w:ascii="Times New Roman" w:hAnsi="Times New Roman" w:cs="Times New Roman"/>
          <w:sz w:val="28"/>
          <w:szCs w:val="28"/>
        </w:rPr>
        <w:t xml:space="preserve"> 1.5).</w:t>
      </w: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DE25B8" w:rsidRPr="004D6AB1" w:rsidRDefault="00EA59D9" w:rsidP="004123DE">
      <w:pPr>
        <w:shd w:val="clear" w:color="auto" w:fill="FFFFFF"/>
        <w:tabs>
          <w:tab w:val="left" w:pos="851"/>
        </w:tabs>
        <w:jc w:val="both"/>
        <w:rPr>
          <w:rFonts w:ascii="Times New Roman" w:hAnsi="Times New Roman" w:cs="Times New Roman"/>
          <w:sz w:val="28"/>
          <w:szCs w:val="28"/>
        </w:rPr>
      </w:pPr>
      <w:r w:rsidRPr="004D6AB1">
        <w:rPr>
          <w:rFonts w:ascii="Times New Roman" w:hAnsi="Times New Roman" w:cs="Times New Roman"/>
          <w:sz w:val="28"/>
          <w:szCs w:val="28"/>
        </w:rPr>
        <w:t>Таблица 1.5 – Сравнение показателей фрикционного и химического способов борьбы с зимней скользкостью дорог ФРГ (Германии)</w:t>
      </w:r>
      <w:r w:rsidR="00DE25B8" w:rsidRPr="00DE25B8">
        <w:rPr>
          <w:rFonts w:ascii="Times New Roman" w:hAnsi="Times New Roman" w:cs="Times New Roman"/>
          <w:sz w:val="28"/>
          <w:szCs w:val="28"/>
        </w:rPr>
        <w:t xml:space="preserve"> </w:t>
      </w:r>
      <w:r w:rsidR="00DE25B8">
        <w:rPr>
          <w:rFonts w:ascii="Times New Roman" w:hAnsi="Times New Roman" w:cs="Times New Roman"/>
          <w:sz w:val="28"/>
          <w:szCs w:val="28"/>
        </w:rPr>
        <w:t>[</w:t>
      </w:r>
      <w:r w:rsidR="00DE25B8">
        <w:rPr>
          <w:rFonts w:ascii="Times New Roman" w:hAnsi="Times New Roman" w:cs="Times New Roman"/>
          <w:sz w:val="28"/>
          <w:szCs w:val="28"/>
          <w:lang w:val="ru-RU"/>
        </w:rPr>
        <w:t>66</w:t>
      </w:r>
      <w:r w:rsidR="00DE25B8" w:rsidRPr="00497A38">
        <w:rPr>
          <w:rFonts w:ascii="Times New Roman" w:hAnsi="Times New Roman" w:cs="Times New Roman"/>
          <w:sz w:val="28"/>
          <w:szCs w:val="28"/>
        </w:rPr>
        <w:t>]</w:t>
      </w:r>
      <w:r w:rsidR="00DE25B8" w:rsidRPr="004D6AB1">
        <w:rPr>
          <w:rFonts w:ascii="Times New Roman" w:hAnsi="Times New Roman" w:cs="Times New Roman"/>
          <w:sz w:val="28"/>
          <w:szCs w:val="28"/>
        </w:rPr>
        <w:t>.</w:t>
      </w:r>
    </w:p>
    <w:p w:rsidR="00EA59D9" w:rsidRPr="004D6AB1" w:rsidRDefault="00EA59D9" w:rsidP="00EA59D9">
      <w:pPr>
        <w:shd w:val="clear" w:color="auto" w:fill="FFFFFF"/>
        <w:tabs>
          <w:tab w:val="left" w:pos="851"/>
        </w:tabs>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2"/>
        <w:gridCol w:w="2525"/>
        <w:gridCol w:w="1553"/>
      </w:tblGrid>
      <w:tr w:rsidR="00EA59D9" w:rsidRPr="004D6AB1" w:rsidTr="000968E2">
        <w:trPr>
          <w:trHeight w:val="180"/>
        </w:trPr>
        <w:tc>
          <w:tcPr>
            <w:tcW w:w="5529" w:type="dxa"/>
            <w:vMerge w:val="restart"/>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Показатели</w:t>
            </w:r>
          </w:p>
        </w:tc>
        <w:tc>
          <w:tcPr>
            <w:tcW w:w="4110" w:type="dxa"/>
            <w:gridSpan w:val="2"/>
          </w:tcPr>
          <w:p w:rsidR="00EA59D9" w:rsidRPr="004D6AB1" w:rsidRDefault="00EA59D9" w:rsidP="000968E2">
            <w:pPr>
              <w:tabs>
                <w:tab w:val="left" w:pos="851"/>
              </w:tabs>
              <w:jc w:val="left"/>
              <w:rPr>
                <w:rFonts w:ascii="Times New Roman" w:hAnsi="Times New Roman" w:cs="Times New Roman"/>
                <w:sz w:val="28"/>
                <w:szCs w:val="28"/>
              </w:rPr>
            </w:pPr>
            <w:r w:rsidRPr="004D6AB1">
              <w:rPr>
                <w:rFonts w:ascii="Times New Roman" w:hAnsi="Times New Roman" w:cs="Times New Roman"/>
                <w:sz w:val="28"/>
                <w:szCs w:val="28"/>
              </w:rPr>
              <w:t>Материал для поверхностной посыпки</w:t>
            </w:r>
          </w:p>
        </w:tc>
      </w:tr>
      <w:tr w:rsidR="00EA59D9" w:rsidRPr="004D6AB1" w:rsidTr="000968E2">
        <w:trPr>
          <w:trHeight w:val="320"/>
        </w:trPr>
        <w:tc>
          <w:tcPr>
            <w:tcW w:w="5529" w:type="dxa"/>
            <w:vMerge/>
          </w:tcPr>
          <w:p w:rsidR="00EA59D9" w:rsidRPr="004D6AB1" w:rsidRDefault="00EA59D9" w:rsidP="000968E2">
            <w:pPr>
              <w:tabs>
                <w:tab w:val="left" w:pos="851"/>
              </w:tabs>
              <w:ind w:firstLine="567"/>
              <w:jc w:val="left"/>
              <w:rPr>
                <w:rFonts w:ascii="Times New Roman" w:hAnsi="Times New Roman" w:cs="Times New Roman"/>
                <w:sz w:val="28"/>
                <w:szCs w:val="28"/>
              </w:rPr>
            </w:pP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Мелкий щебень или гравий</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lang w:val="en-US"/>
              </w:rPr>
            </w:pPr>
            <w:r w:rsidRPr="004D6AB1">
              <w:rPr>
                <w:rFonts w:ascii="Times New Roman" w:hAnsi="Times New Roman" w:cs="Times New Roman"/>
                <w:sz w:val="28"/>
                <w:szCs w:val="28"/>
              </w:rPr>
              <w:t xml:space="preserve">Соль </w:t>
            </w:r>
            <w:r w:rsidRPr="004D6AB1">
              <w:rPr>
                <w:rFonts w:ascii="Times New Roman" w:hAnsi="Times New Roman" w:cs="Times New Roman"/>
                <w:sz w:val="28"/>
                <w:szCs w:val="28"/>
                <w:lang w:val="en-US"/>
              </w:rPr>
              <w:t>NaCl</w:t>
            </w:r>
          </w:p>
        </w:tc>
      </w:tr>
      <w:tr w:rsidR="00EA59D9" w:rsidRPr="004D6AB1" w:rsidTr="000968E2">
        <w:trPr>
          <w:trHeight w:val="24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Расход на 1 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проезжей части, г</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200</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30</w:t>
            </w:r>
          </w:p>
        </w:tc>
      </w:tr>
      <w:tr w:rsidR="00EA59D9" w:rsidRPr="004D6AB1" w:rsidTr="000968E2">
        <w:trPr>
          <w:trHeight w:val="28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Расход на 1 км дороги, т</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1,2</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0,18</w:t>
            </w:r>
          </w:p>
        </w:tc>
      </w:tr>
      <w:tr w:rsidR="00EA59D9" w:rsidRPr="004D6AB1" w:rsidTr="000968E2">
        <w:trPr>
          <w:trHeight w:val="24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Стоимость материала посыпки, марок/км (на 1980 г.)</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18</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12,6</w:t>
            </w:r>
          </w:p>
        </w:tc>
      </w:tr>
      <w:tr w:rsidR="00EA59D9" w:rsidRPr="004D6AB1" w:rsidTr="000968E2">
        <w:trPr>
          <w:trHeight w:val="28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Производительность одной 5-тонной машины, км</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4,5</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27</w:t>
            </w:r>
          </w:p>
        </w:tc>
      </w:tr>
      <w:tr w:rsidR="00EA59D9" w:rsidRPr="004D6AB1" w:rsidTr="000968E2">
        <w:trPr>
          <w:trHeight w:val="24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Количество погрузок для обеспечения посыпки 100 км автомагистрали</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22</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4</w:t>
            </w:r>
          </w:p>
        </w:tc>
      </w:tr>
      <w:tr w:rsidR="00EA59D9" w:rsidRPr="004D6AB1" w:rsidTr="000968E2">
        <w:trPr>
          <w:trHeight w:val="28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Затраты времени для посыпки 100 км автомагистрали при скорости распределения 25 км/ч, час</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13</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5</w:t>
            </w:r>
          </w:p>
        </w:tc>
      </w:tr>
      <w:tr w:rsidR="00EA59D9" w:rsidRPr="004D6AB1" w:rsidTr="000968E2">
        <w:trPr>
          <w:trHeight w:val="240"/>
        </w:trPr>
        <w:tc>
          <w:tcPr>
            <w:tcW w:w="5529" w:type="dxa"/>
          </w:tcPr>
          <w:p w:rsidR="00EA59D9" w:rsidRPr="004D6AB1" w:rsidRDefault="00EA59D9" w:rsidP="000968E2">
            <w:pPr>
              <w:tabs>
                <w:tab w:val="left" w:pos="851"/>
              </w:tabs>
              <w:ind w:firstLine="34"/>
              <w:jc w:val="left"/>
              <w:rPr>
                <w:rFonts w:ascii="Times New Roman" w:hAnsi="Times New Roman" w:cs="Times New Roman"/>
                <w:sz w:val="28"/>
                <w:szCs w:val="28"/>
              </w:rPr>
            </w:pPr>
            <w:r w:rsidRPr="004D6AB1">
              <w:rPr>
                <w:rFonts w:ascii="Times New Roman" w:hAnsi="Times New Roman" w:cs="Times New Roman"/>
                <w:sz w:val="28"/>
                <w:szCs w:val="28"/>
              </w:rPr>
              <w:t>Потребное количество машин на 100 км автомагистрали</w:t>
            </w:r>
          </w:p>
        </w:tc>
        <w:tc>
          <w:tcPr>
            <w:tcW w:w="2551"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4</w:t>
            </w:r>
          </w:p>
        </w:tc>
        <w:tc>
          <w:tcPr>
            <w:tcW w:w="1559" w:type="dxa"/>
          </w:tcPr>
          <w:p w:rsidR="00EA59D9" w:rsidRPr="004D6AB1" w:rsidRDefault="00EA59D9" w:rsidP="000968E2">
            <w:pPr>
              <w:tabs>
                <w:tab w:val="left" w:pos="851"/>
              </w:tabs>
              <w:ind w:firstLine="567"/>
              <w:jc w:val="left"/>
              <w:rPr>
                <w:rFonts w:ascii="Times New Roman" w:hAnsi="Times New Roman" w:cs="Times New Roman"/>
                <w:sz w:val="28"/>
                <w:szCs w:val="28"/>
              </w:rPr>
            </w:pPr>
            <w:r w:rsidRPr="004D6AB1">
              <w:rPr>
                <w:rFonts w:ascii="Times New Roman" w:hAnsi="Times New Roman" w:cs="Times New Roman"/>
                <w:sz w:val="28"/>
                <w:szCs w:val="28"/>
              </w:rPr>
              <w:t>2</w:t>
            </w:r>
          </w:p>
        </w:tc>
      </w:tr>
    </w:tbl>
    <w:p w:rsidR="00593950" w:rsidRPr="004D6AB1" w:rsidRDefault="00593950" w:rsidP="00274C1A">
      <w:pPr>
        <w:tabs>
          <w:tab w:val="left" w:pos="851"/>
        </w:tabs>
        <w:ind w:firstLine="567"/>
        <w:jc w:val="both"/>
        <w:rPr>
          <w:rFonts w:ascii="Times New Roman" w:hAnsi="Times New Roman" w:cs="Times New Roman"/>
          <w:sz w:val="28"/>
          <w:szCs w:val="28"/>
        </w:rPr>
      </w:pPr>
    </w:p>
    <w:p w:rsidR="00593950" w:rsidRPr="00DE25B8" w:rsidRDefault="002524DC" w:rsidP="00DE25B8">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Смачивание химреагента существенно влияет на активность взаимодейств</w:t>
      </w:r>
      <w:r w:rsidR="00DE25B8">
        <w:rPr>
          <w:rFonts w:ascii="Times New Roman" w:hAnsi="Times New Roman" w:cs="Times New Roman"/>
          <w:sz w:val="28"/>
          <w:szCs w:val="28"/>
        </w:rPr>
        <w:t>и</w:t>
      </w:r>
      <w:r w:rsidR="004123DE">
        <w:rPr>
          <w:rFonts w:ascii="Times New Roman" w:hAnsi="Times New Roman" w:cs="Times New Roman"/>
          <w:sz w:val="28"/>
          <w:szCs w:val="28"/>
        </w:rPr>
        <w:t>я со снегом и льдообразованием</w:t>
      </w:r>
      <w:r w:rsidR="00DE25B8" w:rsidRPr="004D6AB1">
        <w:rPr>
          <w:rFonts w:ascii="Times New Roman" w:hAnsi="Times New Roman" w:cs="Times New Roman"/>
          <w:sz w:val="28"/>
          <w:szCs w:val="28"/>
        </w:rPr>
        <w:t>.</w:t>
      </w:r>
      <w:r w:rsidRPr="004D6AB1">
        <w:rPr>
          <w:rFonts w:ascii="Times New Roman" w:hAnsi="Times New Roman" w:cs="Times New Roman"/>
          <w:sz w:val="28"/>
          <w:szCs w:val="28"/>
        </w:rPr>
        <w:t xml:space="preserve"> На графике рис. 1.9, 1.10 представлена зависимость площади с нарушенной связью между льдом и бетоном от времени и температуры, составленная по средним результатам измерений для различных температур. Во всех случаях предварительно </w:t>
      </w:r>
      <w:r w:rsidRPr="004D6AB1">
        <w:rPr>
          <w:rFonts w:ascii="Times New Roman" w:hAnsi="Times New Roman" w:cs="Times New Roman"/>
          <w:sz w:val="28"/>
          <w:szCs w:val="28"/>
        </w:rPr>
        <w:softHyphen/>
        <w:t xml:space="preserve">смоченная соль показала себя лучше, чем сухая. Это проявлялось в скорости таяния и уменьшении сцепления между льдом и бетоном. Кривые, отражающие влияние предварительно смоченной соли, построены на основании данных, полученных при увлажнении соли 30% раствором хлористого кальция, </w:t>
      </w:r>
      <w:r w:rsidRPr="004D6AB1">
        <w:rPr>
          <w:rFonts w:ascii="Times New Roman" w:hAnsi="Times New Roman" w:cs="Times New Roman"/>
          <w:sz w:val="28"/>
          <w:szCs w:val="28"/>
        </w:rPr>
        <w:lastRenderedPageBreak/>
        <w:t xml:space="preserve">растворами гликолей и водой для температур -6,7 </w:t>
      </w:r>
      <w:r w:rsidRPr="004D6AB1">
        <w:rPr>
          <w:rFonts w:ascii="Times New Roman" w:hAnsi="Times New Roman" w:cs="Times New Roman"/>
          <w:iCs/>
          <w:sz w:val="28"/>
          <w:szCs w:val="28"/>
        </w:rPr>
        <w:t xml:space="preserve">°С </w:t>
      </w:r>
      <w:r w:rsidRPr="004D6AB1">
        <w:rPr>
          <w:rFonts w:ascii="Times New Roman" w:hAnsi="Times New Roman" w:cs="Times New Roman"/>
          <w:sz w:val="28"/>
          <w:szCs w:val="28"/>
        </w:rPr>
        <w:t>и -12,2 °С</w:t>
      </w:r>
      <w:r w:rsidR="00DE25B8">
        <w:rPr>
          <w:rFonts w:ascii="Times New Roman" w:hAnsi="Times New Roman" w:cs="Times New Roman"/>
          <w:sz w:val="28"/>
          <w:szCs w:val="28"/>
          <w:lang w:val="ru-RU"/>
        </w:rPr>
        <w:t xml:space="preserve"> </w:t>
      </w:r>
      <w:r w:rsidR="00DE25B8">
        <w:rPr>
          <w:rFonts w:ascii="Times New Roman" w:hAnsi="Times New Roman" w:cs="Times New Roman"/>
          <w:sz w:val="28"/>
          <w:szCs w:val="28"/>
        </w:rPr>
        <w:t>[</w:t>
      </w:r>
      <w:r w:rsidR="00DE25B8">
        <w:rPr>
          <w:rFonts w:ascii="Times New Roman" w:hAnsi="Times New Roman" w:cs="Times New Roman"/>
          <w:sz w:val="28"/>
          <w:szCs w:val="28"/>
          <w:lang w:val="ru-RU"/>
        </w:rPr>
        <w:t>37</w:t>
      </w:r>
      <w:r w:rsidR="00DE25B8" w:rsidRPr="00497A38">
        <w:rPr>
          <w:rFonts w:ascii="Times New Roman" w:hAnsi="Times New Roman" w:cs="Times New Roman"/>
          <w:sz w:val="28"/>
          <w:szCs w:val="28"/>
        </w:rPr>
        <w:t>]</w:t>
      </w:r>
      <w:r w:rsidRPr="004D6AB1">
        <w:rPr>
          <w:rFonts w:ascii="Times New Roman" w:hAnsi="Times New Roman" w:cs="Times New Roman"/>
          <w:sz w:val="28"/>
          <w:szCs w:val="28"/>
        </w:rPr>
        <w:t xml:space="preserve">. При температурах -15 °С и -17,8 °С опыты проводились только с солью, смоченной 30% </w:t>
      </w:r>
      <w:r w:rsidRPr="004D6AB1">
        <w:rPr>
          <w:rFonts w:ascii="Times New Roman" w:hAnsi="Times New Roman" w:cs="Times New Roman"/>
          <w:sz w:val="28"/>
          <w:szCs w:val="28"/>
        </w:rPr>
        <w:softHyphen/>
        <w:t>раствором хлористого кальция и растворами гликоля.</w:t>
      </w:r>
    </w:p>
    <w:p w:rsidR="00593950" w:rsidRPr="004D6AB1" w:rsidRDefault="00593950" w:rsidP="00274C1A">
      <w:pPr>
        <w:tabs>
          <w:tab w:val="left" w:pos="851"/>
        </w:tabs>
        <w:ind w:firstLine="567"/>
        <w:jc w:val="both"/>
        <w:rPr>
          <w:rFonts w:ascii="Times New Roman" w:hAnsi="Times New Roman" w:cs="Times New Roman"/>
          <w:sz w:val="28"/>
          <w:szCs w:val="28"/>
        </w:rPr>
      </w:pPr>
    </w:p>
    <w:p w:rsidR="00593950" w:rsidRPr="004D6AB1" w:rsidRDefault="001C6ECB" w:rsidP="00900824">
      <w:pPr>
        <w:shd w:val="clear" w:color="auto" w:fill="FFFFFF"/>
        <w:tabs>
          <w:tab w:val="left" w:pos="851"/>
        </w:tabs>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c">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5715000" cy="4000500"/>
                <wp:effectExtent l="3810" t="0" r="0" b="3810"/>
                <wp:wrapNone/>
                <wp:docPr id="1993" name="Полотно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959" name="Group 237"/>
                        <wpg:cNvGrpSpPr>
                          <a:grpSpLocks/>
                        </wpg:cNvGrpSpPr>
                        <wpg:grpSpPr bwMode="auto">
                          <a:xfrm>
                            <a:off x="228600" y="0"/>
                            <a:ext cx="5143500" cy="4000500"/>
                            <a:chOff x="1887" y="1314"/>
                            <a:chExt cx="8100" cy="6300"/>
                          </a:xfrm>
                        </wpg:grpSpPr>
                        <wps:wsp>
                          <wps:cNvPr id="1960" name="Text Box 238"/>
                          <wps:cNvSpPr txBox="1">
                            <a:spLocks noChangeArrowheads="1"/>
                          </wps:cNvSpPr>
                          <wps:spPr bwMode="auto">
                            <a:xfrm>
                              <a:off x="1887" y="6174"/>
                              <a:ext cx="810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E7191D">
                                <w:pPr>
                                  <w:numPr>
                                    <w:ilvl w:val="0"/>
                                    <w:numId w:val="5"/>
                                  </w:numPr>
                                  <w:tabs>
                                    <w:tab w:val="clear" w:pos="720"/>
                                    <w:tab w:val="num" w:pos="426"/>
                                  </w:tabs>
                                  <w:ind w:left="0" w:firstLine="0"/>
                                  <w:rPr>
                                    <w:rFonts w:ascii="Times New Roman" w:hAnsi="Times New Roman" w:cs="Times New Roman"/>
                                    <w:bCs/>
                                    <w:sz w:val="24"/>
                                    <w:szCs w:val="24"/>
                                  </w:rPr>
                                </w:pPr>
                                <w:r w:rsidRPr="00900824">
                                  <w:rPr>
                                    <w:rFonts w:ascii="Times New Roman" w:hAnsi="Times New Roman" w:cs="Times New Roman"/>
                                    <w:bCs/>
                                    <w:sz w:val="24"/>
                                    <w:szCs w:val="24"/>
                                  </w:rPr>
                                  <w:t>необработанная соль; 2 – увлажненная соль</w:t>
                                </w:r>
                              </w:p>
                              <w:p w:rsidR="00BB35CB" w:rsidRPr="00900824" w:rsidRDefault="00BB35CB" w:rsidP="00593950">
                                <w:pPr>
                                  <w:rPr>
                                    <w:rFonts w:ascii="Times New Roman" w:hAnsi="Times New Roman" w:cs="Times New Roman"/>
                                    <w:bCs/>
                                    <w:sz w:val="36"/>
                                    <w:szCs w:val="24"/>
                                  </w:rPr>
                                </w:pPr>
                              </w:p>
                              <w:p w:rsidR="00BB35CB" w:rsidRPr="00900824" w:rsidRDefault="00BB35CB" w:rsidP="00593950">
                                <w:pPr>
                                  <w:rPr>
                                    <w:rFonts w:ascii="Times New Roman" w:hAnsi="Times New Roman" w:cs="Times New Roman"/>
                                    <w:bCs/>
                                    <w:sz w:val="28"/>
                                  </w:rPr>
                                </w:pPr>
                                <w:r w:rsidRPr="00900824">
                                  <w:rPr>
                                    <w:rFonts w:ascii="Times New Roman" w:hAnsi="Times New Roman" w:cs="Times New Roman"/>
                                    <w:bCs/>
                                    <w:sz w:val="28"/>
                                  </w:rPr>
                                  <w:t>Рисунок 1.</w:t>
                                </w:r>
                                <w:r>
                                  <w:rPr>
                                    <w:rFonts w:ascii="Times New Roman" w:hAnsi="Times New Roman" w:cs="Times New Roman"/>
                                    <w:bCs/>
                                    <w:sz w:val="28"/>
                                  </w:rPr>
                                  <w:t>9</w:t>
                                </w:r>
                                <w:r w:rsidRPr="00900824">
                                  <w:rPr>
                                    <w:rFonts w:ascii="Times New Roman" w:hAnsi="Times New Roman" w:cs="Times New Roman"/>
                                    <w:bCs/>
                                    <w:sz w:val="28"/>
                                  </w:rPr>
                                  <w:t xml:space="preserve"> – Зависимость площади потери связи льда с бетоном от времени и температуры</w:t>
                                </w:r>
                              </w:p>
                            </w:txbxContent>
                          </wps:txbx>
                          <wps:bodyPr rot="0" vert="horz" wrap="square" lIns="91440" tIns="18034" rIns="91440" bIns="45720" anchor="t" anchorCtr="0" upright="1">
                            <a:noAutofit/>
                          </wps:bodyPr>
                        </wps:wsp>
                        <wps:wsp>
                          <wps:cNvPr id="1961" name="Rectangle 239"/>
                          <wps:cNvSpPr>
                            <a:spLocks noChangeArrowheads="1"/>
                          </wps:cNvSpPr>
                          <wps:spPr bwMode="auto">
                            <a:xfrm>
                              <a:off x="4160" y="1587"/>
                              <a:ext cx="4404" cy="409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Line 240"/>
                          <wps:cNvCnPr>
                            <a:cxnSpLocks noChangeShapeType="1"/>
                          </wps:cNvCnPr>
                          <wps:spPr bwMode="auto">
                            <a:xfrm>
                              <a:off x="4160" y="4578"/>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241"/>
                          <wps:cNvCnPr>
                            <a:cxnSpLocks noChangeShapeType="1"/>
                          </wps:cNvCnPr>
                          <wps:spPr bwMode="auto">
                            <a:xfrm>
                              <a:off x="4160" y="2060"/>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242"/>
                          <wps:cNvCnPr>
                            <a:cxnSpLocks noChangeShapeType="1"/>
                          </wps:cNvCnPr>
                          <wps:spPr bwMode="auto">
                            <a:xfrm>
                              <a:off x="4160" y="331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Text Box 243"/>
                          <wps:cNvSpPr txBox="1">
                            <a:spLocks noChangeArrowheads="1"/>
                          </wps:cNvSpPr>
                          <wps:spPr bwMode="auto">
                            <a:xfrm>
                              <a:off x="3147" y="1314"/>
                              <a:ext cx="10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lang w:val="en-US"/>
                                  </w:rPr>
                                  <w:t>S</w:t>
                                </w:r>
                                <w:proofErr w:type="gramStart"/>
                                <w:r w:rsidRPr="00900824">
                                  <w:rPr>
                                    <w:rFonts w:ascii="Times New Roman" w:hAnsi="Times New Roman" w:cs="Times New Roman"/>
                                    <w:sz w:val="24"/>
                                    <w:szCs w:val="24"/>
                                    <w:lang w:val="en-US"/>
                                  </w:rPr>
                                  <w:t>,</w:t>
                                </w:r>
                                <w:r w:rsidRPr="00900824">
                                  <w:rPr>
                                    <w:rFonts w:ascii="Times New Roman" w:hAnsi="Times New Roman" w:cs="Times New Roman"/>
                                    <w:sz w:val="24"/>
                                    <w:szCs w:val="24"/>
                                  </w:rPr>
                                  <w:t>см</w:t>
                                </w:r>
                                <w:r w:rsidRPr="00900824">
                                  <w:rPr>
                                    <w:rFonts w:ascii="Times New Roman" w:hAnsi="Times New Roman" w:cs="Times New Roman"/>
                                    <w:sz w:val="24"/>
                                    <w:szCs w:val="24"/>
                                    <w:vertAlign w:val="superscript"/>
                                  </w:rPr>
                                  <w:t>2</w:t>
                                </w:r>
                                <w:proofErr w:type="gramEnd"/>
                                <w:r w:rsidRPr="00900824">
                                  <w:rPr>
                                    <w:rFonts w:ascii="Times New Roman" w:hAnsi="Times New Roman" w:cs="Times New Roman"/>
                                    <w:sz w:val="24"/>
                                    <w:szCs w:val="24"/>
                                  </w:rPr>
                                  <w:t>/г</w:t>
                                </w:r>
                              </w:p>
                            </w:txbxContent>
                          </wps:txbx>
                          <wps:bodyPr rot="0" vert="horz" wrap="square" lIns="0" tIns="0" rIns="0" bIns="0" anchor="t" anchorCtr="0" upright="1">
                            <a:noAutofit/>
                          </wps:bodyPr>
                        </wps:wsp>
                        <wps:wsp>
                          <wps:cNvPr id="1966" name="Text Box 244"/>
                          <wps:cNvSpPr txBox="1">
                            <a:spLocks noChangeArrowheads="1"/>
                          </wps:cNvSpPr>
                          <wps:spPr bwMode="auto">
                            <a:xfrm>
                              <a:off x="3833" y="1902"/>
                              <a:ext cx="32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60</w:t>
                                </w:r>
                              </w:p>
                            </w:txbxContent>
                          </wps:txbx>
                          <wps:bodyPr rot="0" vert="horz" wrap="square" lIns="0" tIns="0" rIns="0" bIns="0" anchor="t" anchorCtr="0" upright="1">
                            <a:noAutofit/>
                          </wps:bodyPr>
                        </wps:wsp>
                        <wps:wsp>
                          <wps:cNvPr id="1967" name="Text Box 245"/>
                          <wps:cNvSpPr txBox="1">
                            <a:spLocks noChangeArrowheads="1"/>
                          </wps:cNvSpPr>
                          <wps:spPr bwMode="auto">
                            <a:xfrm>
                              <a:off x="3833" y="3161"/>
                              <a:ext cx="32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40</w:t>
                                </w:r>
                              </w:p>
                            </w:txbxContent>
                          </wps:txbx>
                          <wps:bodyPr rot="0" vert="horz" wrap="square" lIns="0" tIns="0" rIns="0" bIns="0" anchor="t" anchorCtr="0" upright="1">
                            <a:noAutofit/>
                          </wps:bodyPr>
                        </wps:wsp>
                        <wps:wsp>
                          <wps:cNvPr id="1968" name="Text Box 246"/>
                          <wps:cNvSpPr txBox="1">
                            <a:spLocks noChangeArrowheads="1"/>
                          </wps:cNvSpPr>
                          <wps:spPr bwMode="auto">
                            <a:xfrm>
                              <a:off x="3833" y="4420"/>
                              <a:ext cx="32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20</w:t>
                                </w:r>
                              </w:p>
                            </w:txbxContent>
                          </wps:txbx>
                          <wps:bodyPr rot="0" vert="horz" wrap="square" lIns="0" tIns="0" rIns="0" bIns="0" anchor="t" anchorCtr="0" upright="1">
                            <a:noAutofit/>
                          </wps:bodyPr>
                        </wps:wsp>
                        <wps:wsp>
                          <wps:cNvPr id="1969" name="Text Box 247"/>
                          <wps:cNvSpPr txBox="1">
                            <a:spLocks noChangeArrowheads="1"/>
                          </wps:cNvSpPr>
                          <wps:spPr bwMode="auto">
                            <a:xfrm>
                              <a:off x="7748" y="4420"/>
                              <a:ext cx="81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rPr>
                                </w:pPr>
                                <w:r w:rsidRPr="005F304E">
                                  <w:rPr>
                                    <w:sz w:val="24"/>
                                    <w:szCs w:val="24"/>
                                  </w:rPr>
                                  <w:t>-</w:t>
                                </w:r>
                                <w:r w:rsidRPr="00900824">
                                  <w:rPr>
                                    <w:rFonts w:ascii="Times New Roman" w:hAnsi="Times New Roman" w:cs="Times New Roman"/>
                                    <w:sz w:val="24"/>
                                    <w:szCs w:val="24"/>
                                  </w:rPr>
                                  <w:t>1</w:t>
                                </w:r>
                                <w:r w:rsidRPr="00900824">
                                  <w:rPr>
                                    <w:rFonts w:ascii="Times New Roman" w:hAnsi="Times New Roman" w:cs="Times New Roman"/>
                                    <w:sz w:val="24"/>
                                    <w:szCs w:val="24"/>
                                    <w:lang w:val="en-US"/>
                                  </w:rPr>
                                  <w:t>5,0</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70" name="Text Box 248"/>
                          <wps:cNvSpPr txBox="1">
                            <a:spLocks noChangeArrowheads="1"/>
                          </wps:cNvSpPr>
                          <wps:spPr bwMode="auto">
                            <a:xfrm>
                              <a:off x="3833" y="5522"/>
                              <a:ext cx="32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0</w:t>
                                </w:r>
                              </w:p>
                            </w:txbxContent>
                          </wps:txbx>
                          <wps:bodyPr rot="0" vert="horz" wrap="square" lIns="0" tIns="0" rIns="0" bIns="0" anchor="t" anchorCtr="0" upright="1">
                            <a:noAutofit/>
                          </wps:bodyPr>
                        </wps:wsp>
                        <wps:wsp>
                          <wps:cNvPr id="1971" name="Text Box 249"/>
                          <wps:cNvSpPr txBox="1">
                            <a:spLocks noChangeArrowheads="1"/>
                          </wps:cNvSpPr>
                          <wps:spPr bwMode="auto">
                            <a:xfrm>
                              <a:off x="8075" y="5679"/>
                              <a:ext cx="65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t</w:t>
                                </w:r>
                                <w:proofErr w:type="gramEnd"/>
                                <w:r w:rsidRPr="00900824">
                                  <w:rPr>
                                    <w:rFonts w:ascii="Times New Roman" w:hAnsi="Times New Roman" w:cs="Times New Roman"/>
                                    <w:sz w:val="24"/>
                                    <w:szCs w:val="24"/>
                                    <w:lang w:val="en-US"/>
                                  </w:rPr>
                                  <w:t xml:space="preserve">, </w:t>
                                </w:r>
                                <w:r w:rsidRPr="00900824">
                                  <w:rPr>
                                    <w:rFonts w:ascii="Times New Roman" w:hAnsi="Times New Roman" w:cs="Times New Roman"/>
                                    <w:sz w:val="24"/>
                                    <w:szCs w:val="24"/>
                                  </w:rPr>
                                  <w:t>мин</w:t>
                                </w:r>
                              </w:p>
                            </w:txbxContent>
                          </wps:txbx>
                          <wps:bodyPr rot="0" vert="horz" wrap="square" lIns="0" tIns="0" rIns="0" bIns="0" anchor="t" anchorCtr="0" upright="1">
                            <a:noAutofit/>
                          </wps:bodyPr>
                        </wps:wsp>
                        <wps:wsp>
                          <wps:cNvPr id="1972" name="Text Box 250"/>
                          <wps:cNvSpPr txBox="1">
                            <a:spLocks noChangeArrowheads="1"/>
                          </wps:cNvSpPr>
                          <wps:spPr bwMode="auto">
                            <a:xfrm>
                              <a:off x="7585" y="5679"/>
                              <a:ext cx="32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60</w:t>
                                </w:r>
                              </w:p>
                            </w:txbxContent>
                          </wps:txbx>
                          <wps:bodyPr rot="0" vert="horz" wrap="square" lIns="0" tIns="0" rIns="0" bIns="0" anchor="t" anchorCtr="0" upright="1">
                            <a:noAutofit/>
                          </wps:bodyPr>
                        </wps:wsp>
                        <wps:wsp>
                          <wps:cNvPr id="1973" name="Text Box 251"/>
                          <wps:cNvSpPr txBox="1">
                            <a:spLocks noChangeArrowheads="1"/>
                          </wps:cNvSpPr>
                          <wps:spPr bwMode="auto">
                            <a:xfrm>
                              <a:off x="6226" y="5679"/>
                              <a:ext cx="32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40</w:t>
                                </w:r>
                              </w:p>
                            </w:txbxContent>
                          </wps:txbx>
                          <wps:bodyPr rot="0" vert="horz" wrap="square" lIns="0" tIns="0" rIns="0" bIns="0" anchor="t" anchorCtr="0" upright="1">
                            <a:noAutofit/>
                          </wps:bodyPr>
                        </wps:wsp>
                        <wps:wsp>
                          <wps:cNvPr id="1974" name="Text Box 252"/>
                          <wps:cNvSpPr txBox="1">
                            <a:spLocks noChangeArrowheads="1"/>
                          </wps:cNvSpPr>
                          <wps:spPr bwMode="auto">
                            <a:xfrm>
                              <a:off x="4975" y="5679"/>
                              <a:ext cx="32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20</w:t>
                                </w:r>
                              </w:p>
                            </w:txbxContent>
                          </wps:txbx>
                          <wps:bodyPr rot="0" vert="horz" wrap="square" lIns="0" tIns="0" rIns="0" bIns="0" anchor="t" anchorCtr="0" upright="1">
                            <a:noAutofit/>
                          </wps:bodyPr>
                        </wps:wsp>
                        <wps:wsp>
                          <wps:cNvPr id="1975" name="Line 253"/>
                          <wps:cNvCnPr>
                            <a:cxnSpLocks noChangeShapeType="1"/>
                          </wps:cNvCnPr>
                          <wps:spPr bwMode="auto">
                            <a:xfrm>
                              <a:off x="5138" y="5522"/>
                              <a:ext cx="1"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Line 254"/>
                          <wps:cNvCnPr>
                            <a:cxnSpLocks noChangeShapeType="1"/>
                          </wps:cNvCnPr>
                          <wps:spPr bwMode="auto">
                            <a:xfrm>
                              <a:off x="6359" y="5522"/>
                              <a:ext cx="1"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Line 255"/>
                          <wps:cNvCnPr>
                            <a:cxnSpLocks noChangeShapeType="1"/>
                          </wps:cNvCnPr>
                          <wps:spPr bwMode="auto">
                            <a:xfrm>
                              <a:off x="7747" y="5522"/>
                              <a:ext cx="1"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Freeform 256"/>
                          <wps:cNvSpPr>
                            <a:spLocks/>
                          </wps:cNvSpPr>
                          <wps:spPr bwMode="auto">
                            <a:xfrm>
                              <a:off x="4486" y="2374"/>
                              <a:ext cx="3262" cy="3305"/>
                            </a:xfrm>
                            <a:custGeom>
                              <a:avLst/>
                              <a:gdLst>
                                <a:gd name="T0" fmla="*/ 0 w 3600"/>
                                <a:gd name="T1" fmla="*/ 3780 h 3780"/>
                                <a:gd name="T2" fmla="*/ 333 w 3600"/>
                                <a:gd name="T3" fmla="*/ 2886 h 3780"/>
                                <a:gd name="T4" fmla="*/ 1053 w 3600"/>
                                <a:gd name="T5" fmla="*/ 1606 h 3780"/>
                                <a:gd name="T6" fmla="*/ 2253 w 3600"/>
                                <a:gd name="T7" fmla="*/ 486 h 3780"/>
                                <a:gd name="T8" fmla="*/ 3600 w 3600"/>
                                <a:gd name="T9" fmla="*/ 0 h 3780"/>
                              </a:gdLst>
                              <a:ahLst/>
                              <a:cxnLst>
                                <a:cxn ang="0">
                                  <a:pos x="T0" y="T1"/>
                                </a:cxn>
                                <a:cxn ang="0">
                                  <a:pos x="T2" y="T3"/>
                                </a:cxn>
                                <a:cxn ang="0">
                                  <a:pos x="T4" y="T5"/>
                                </a:cxn>
                                <a:cxn ang="0">
                                  <a:pos x="T6" y="T7"/>
                                </a:cxn>
                                <a:cxn ang="0">
                                  <a:pos x="T8" y="T9"/>
                                </a:cxn>
                              </a:cxnLst>
                              <a:rect l="0" t="0" r="r" b="b"/>
                              <a:pathLst>
                                <a:path w="3600" h="3780">
                                  <a:moveTo>
                                    <a:pt x="0" y="3780"/>
                                  </a:moveTo>
                                  <a:cubicBezTo>
                                    <a:pt x="55" y="3631"/>
                                    <a:pt x="158" y="3248"/>
                                    <a:pt x="333" y="2886"/>
                                  </a:cubicBezTo>
                                  <a:cubicBezTo>
                                    <a:pt x="508" y="2524"/>
                                    <a:pt x="733" y="2006"/>
                                    <a:pt x="1053" y="1606"/>
                                  </a:cubicBezTo>
                                  <a:cubicBezTo>
                                    <a:pt x="1373" y="1206"/>
                                    <a:pt x="1829" y="754"/>
                                    <a:pt x="2253" y="486"/>
                                  </a:cubicBezTo>
                                  <a:cubicBezTo>
                                    <a:pt x="2677" y="218"/>
                                    <a:pt x="3319" y="101"/>
                                    <a:pt x="360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257"/>
                          <wps:cNvSpPr>
                            <a:spLocks/>
                          </wps:cNvSpPr>
                          <wps:spPr bwMode="auto">
                            <a:xfrm>
                              <a:off x="4486" y="3948"/>
                              <a:ext cx="3262" cy="1731"/>
                            </a:xfrm>
                            <a:custGeom>
                              <a:avLst/>
                              <a:gdLst>
                                <a:gd name="T0" fmla="*/ 0 w 3600"/>
                                <a:gd name="T1" fmla="*/ 1980 h 1980"/>
                                <a:gd name="T2" fmla="*/ 1260 w 3600"/>
                                <a:gd name="T3" fmla="*/ 900 h 1980"/>
                                <a:gd name="T4" fmla="*/ 2539 w 3600"/>
                                <a:gd name="T5" fmla="*/ 266 h 1980"/>
                                <a:gd name="T6" fmla="*/ 3600 w 3600"/>
                                <a:gd name="T7" fmla="*/ 0 h 1980"/>
                              </a:gdLst>
                              <a:ahLst/>
                              <a:cxnLst>
                                <a:cxn ang="0">
                                  <a:pos x="T0" y="T1"/>
                                </a:cxn>
                                <a:cxn ang="0">
                                  <a:pos x="T2" y="T3"/>
                                </a:cxn>
                                <a:cxn ang="0">
                                  <a:pos x="T4" y="T5"/>
                                </a:cxn>
                                <a:cxn ang="0">
                                  <a:pos x="T6" y="T7"/>
                                </a:cxn>
                              </a:cxnLst>
                              <a:rect l="0" t="0" r="r" b="b"/>
                              <a:pathLst>
                                <a:path w="3600" h="1980">
                                  <a:moveTo>
                                    <a:pt x="0" y="1980"/>
                                  </a:moveTo>
                                  <a:cubicBezTo>
                                    <a:pt x="330" y="1605"/>
                                    <a:pt x="837" y="1186"/>
                                    <a:pt x="1260" y="900"/>
                                  </a:cubicBezTo>
                                  <a:cubicBezTo>
                                    <a:pt x="1683" y="614"/>
                                    <a:pt x="2149" y="416"/>
                                    <a:pt x="2539" y="266"/>
                                  </a:cubicBezTo>
                                  <a:cubicBezTo>
                                    <a:pt x="2929" y="116"/>
                                    <a:pt x="3379" y="55"/>
                                    <a:pt x="360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258"/>
                          <wps:cNvSpPr>
                            <a:spLocks/>
                          </wps:cNvSpPr>
                          <wps:spPr bwMode="auto">
                            <a:xfrm>
                              <a:off x="4812" y="4845"/>
                              <a:ext cx="2894" cy="834"/>
                            </a:xfrm>
                            <a:custGeom>
                              <a:avLst/>
                              <a:gdLst>
                                <a:gd name="T0" fmla="*/ 0 w 3193"/>
                                <a:gd name="T1" fmla="*/ 954 h 954"/>
                                <a:gd name="T2" fmla="*/ 1440 w 3193"/>
                                <a:gd name="T3" fmla="*/ 414 h 954"/>
                                <a:gd name="T4" fmla="*/ 3193 w 3193"/>
                                <a:gd name="T5" fmla="*/ 0 h 954"/>
                              </a:gdLst>
                              <a:ahLst/>
                              <a:cxnLst>
                                <a:cxn ang="0">
                                  <a:pos x="T0" y="T1"/>
                                </a:cxn>
                                <a:cxn ang="0">
                                  <a:pos x="T2" y="T3"/>
                                </a:cxn>
                                <a:cxn ang="0">
                                  <a:pos x="T4" y="T5"/>
                                </a:cxn>
                              </a:cxnLst>
                              <a:rect l="0" t="0" r="r" b="b"/>
                              <a:pathLst>
                                <a:path w="3193" h="954">
                                  <a:moveTo>
                                    <a:pt x="0" y="954"/>
                                  </a:moveTo>
                                  <a:cubicBezTo>
                                    <a:pt x="450" y="759"/>
                                    <a:pt x="908" y="573"/>
                                    <a:pt x="1440" y="414"/>
                                  </a:cubicBezTo>
                                  <a:cubicBezTo>
                                    <a:pt x="1972" y="255"/>
                                    <a:pt x="2828" y="86"/>
                                    <a:pt x="3193"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259"/>
                          <wps:cNvSpPr>
                            <a:spLocks/>
                          </wps:cNvSpPr>
                          <wps:spPr bwMode="auto">
                            <a:xfrm>
                              <a:off x="5465" y="5282"/>
                              <a:ext cx="2282" cy="397"/>
                            </a:xfrm>
                            <a:custGeom>
                              <a:avLst/>
                              <a:gdLst>
                                <a:gd name="T0" fmla="*/ 0 w 2519"/>
                                <a:gd name="T1" fmla="*/ 454 h 454"/>
                                <a:gd name="T2" fmla="*/ 1579 w 2519"/>
                                <a:gd name="T3" fmla="*/ 160 h 454"/>
                                <a:gd name="T4" fmla="*/ 2519 w 2519"/>
                                <a:gd name="T5" fmla="*/ 0 h 454"/>
                              </a:gdLst>
                              <a:ahLst/>
                              <a:cxnLst>
                                <a:cxn ang="0">
                                  <a:pos x="T0" y="T1"/>
                                </a:cxn>
                                <a:cxn ang="0">
                                  <a:pos x="T2" y="T3"/>
                                </a:cxn>
                                <a:cxn ang="0">
                                  <a:pos x="T4" y="T5"/>
                                </a:cxn>
                              </a:cxnLst>
                              <a:rect l="0" t="0" r="r" b="b"/>
                              <a:pathLst>
                                <a:path w="2519" h="454">
                                  <a:moveTo>
                                    <a:pt x="0" y="454"/>
                                  </a:moveTo>
                                  <a:cubicBezTo>
                                    <a:pt x="263" y="405"/>
                                    <a:pt x="1159" y="236"/>
                                    <a:pt x="1579" y="160"/>
                                  </a:cubicBezTo>
                                  <a:cubicBezTo>
                                    <a:pt x="1999" y="84"/>
                                    <a:pt x="2323" y="33"/>
                                    <a:pt x="2519"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260"/>
                          <wps:cNvSpPr>
                            <a:spLocks/>
                          </wps:cNvSpPr>
                          <wps:spPr bwMode="auto">
                            <a:xfrm>
                              <a:off x="4407" y="1995"/>
                              <a:ext cx="3317" cy="3672"/>
                            </a:xfrm>
                            <a:custGeom>
                              <a:avLst/>
                              <a:gdLst>
                                <a:gd name="T0" fmla="*/ 0 w 3660"/>
                                <a:gd name="T1" fmla="*/ 4200 h 4200"/>
                                <a:gd name="T2" fmla="*/ 900 w 3660"/>
                                <a:gd name="T3" fmla="*/ 2120 h 4200"/>
                                <a:gd name="T4" fmla="*/ 2120 w 3660"/>
                                <a:gd name="T5" fmla="*/ 640 h 4200"/>
                                <a:gd name="T6" fmla="*/ 3660 w 3660"/>
                                <a:gd name="T7" fmla="*/ 0 h 4200"/>
                              </a:gdLst>
                              <a:ahLst/>
                              <a:cxnLst>
                                <a:cxn ang="0">
                                  <a:pos x="T0" y="T1"/>
                                </a:cxn>
                                <a:cxn ang="0">
                                  <a:pos x="T2" y="T3"/>
                                </a:cxn>
                                <a:cxn ang="0">
                                  <a:pos x="T4" y="T5"/>
                                </a:cxn>
                                <a:cxn ang="0">
                                  <a:pos x="T6" y="T7"/>
                                </a:cxn>
                              </a:cxnLst>
                              <a:rect l="0" t="0" r="r" b="b"/>
                              <a:pathLst>
                                <a:path w="3660" h="4200">
                                  <a:moveTo>
                                    <a:pt x="0" y="4200"/>
                                  </a:moveTo>
                                  <a:cubicBezTo>
                                    <a:pt x="150" y="3853"/>
                                    <a:pt x="547" y="2713"/>
                                    <a:pt x="900" y="2120"/>
                                  </a:cubicBezTo>
                                  <a:cubicBezTo>
                                    <a:pt x="1253" y="1527"/>
                                    <a:pt x="1660" y="993"/>
                                    <a:pt x="2120" y="640"/>
                                  </a:cubicBezTo>
                                  <a:cubicBezTo>
                                    <a:pt x="2580" y="287"/>
                                    <a:pt x="3339" y="133"/>
                                    <a:pt x="366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261"/>
                          <wps:cNvSpPr>
                            <a:spLocks/>
                          </wps:cNvSpPr>
                          <wps:spPr bwMode="auto">
                            <a:xfrm>
                              <a:off x="4424" y="3831"/>
                              <a:ext cx="3323" cy="1699"/>
                            </a:xfrm>
                            <a:custGeom>
                              <a:avLst/>
                              <a:gdLst>
                                <a:gd name="T0" fmla="*/ 147 w 3667"/>
                                <a:gd name="T1" fmla="*/ 1840 h 1943"/>
                                <a:gd name="T2" fmla="*/ 167 w 3667"/>
                                <a:gd name="T3" fmla="*/ 1800 h 1943"/>
                                <a:gd name="T4" fmla="*/ 1147 w 3667"/>
                                <a:gd name="T5" fmla="*/ 980 h 1943"/>
                                <a:gd name="T6" fmla="*/ 2287 w 3667"/>
                                <a:gd name="T7" fmla="*/ 360 h 1943"/>
                                <a:gd name="T8" fmla="*/ 3667 w 3667"/>
                                <a:gd name="T9" fmla="*/ 0 h 1943"/>
                              </a:gdLst>
                              <a:ahLst/>
                              <a:cxnLst>
                                <a:cxn ang="0">
                                  <a:pos x="T0" y="T1"/>
                                </a:cxn>
                                <a:cxn ang="0">
                                  <a:pos x="T2" y="T3"/>
                                </a:cxn>
                                <a:cxn ang="0">
                                  <a:pos x="T4" y="T5"/>
                                </a:cxn>
                                <a:cxn ang="0">
                                  <a:pos x="T6" y="T7"/>
                                </a:cxn>
                                <a:cxn ang="0">
                                  <a:pos x="T8" y="T9"/>
                                </a:cxn>
                              </a:cxnLst>
                              <a:rect l="0" t="0" r="r" b="b"/>
                              <a:pathLst>
                                <a:path w="3667" h="1943">
                                  <a:moveTo>
                                    <a:pt x="147" y="1840"/>
                                  </a:moveTo>
                                  <a:cubicBezTo>
                                    <a:pt x="150" y="1833"/>
                                    <a:pt x="0" y="1943"/>
                                    <a:pt x="167" y="1800"/>
                                  </a:cubicBezTo>
                                  <a:cubicBezTo>
                                    <a:pt x="334" y="1657"/>
                                    <a:pt x="794" y="1220"/>
                                    <a:pt x="1147" y="980"/>
                                  </a:cubicBezTo>
                                  <a:cubicBezTo>
                                    <a:pt x="1500" y="740"/>
                                    <a:pt x="1867" y="523"/>
                                    <a:pt x="2287" y="360"/>
                                  </a:cubicBezTo>
                                  <a:cubicBezTo>
                                    <a:pt x="2707" y="197"/>
                                    <a:pt x="3379" y="75"/>
                                    <a:pt x="3667"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Freeform 262"/>
                          <wps:cNvSpPr>
                            <a:spLocks/>
                          </wps:cNvSpPr>
                          <wps:spPr bwMode="auto">
                            <a:xfrm>
                              <a:off x="4649" y="4565"/>
                              <a:ext cx="3102" cy="1114"/>
                            </a:xfrm>
                            <a:custGeom>
                              <a:avLst/>
                              <a:gdLst>
                                <a:gd name="T0" fmla="*/ 0 w 3423"/>
                                <a:gd name="T1" fmla="*/ 1274 h 1274"/>
                                <a:gd name="T2" fmla="*/ 1173 w 3423"/>
                                <a:gd name="T3" fmla="*/ 740 h 1274"/>
                                <a:gd name="T4" fmla="*/ 3053 w 3423"/>
                                <a:gd name="T5" fmla="*/ 120 h 1274"/>
                                <a:gd name="T6" fmla="*/ 3393 w 3423"/>
                                <a:gd name="T7" fmla="*/ 20 h 1274"/>
                              </a:gdLst>
                              <a:ahLst/>
                              <a:cxnLst>
                                <a:cxn ang="0">
                                  <a:pos x="T0" y="T1"/>
                                </a:cxn>
                                <a:cxn ang="0">
                                  <a:pos x="T2" y="T3"/>
                                </a:cxn>
                                <a:cxn ang="0">
                                  <a:pos x="T4" y="T5"/>
                                </a:cxn>
                                <a:cxn ang="0">
                                  <a:pos x="T6" y="T7"/>
                                </a:cxn>
                              </a:cxnLst>
                              <a:rect l="0" t="0" r="r" b="b"/>
                              <a:pathLst>
                                <a:path w="3423" h="1274">
                                  <a:moveTo>
                                    <a:pt x="0" y="1274"/>
                                  </a:moveTo>
                                  <a:cubicBezTo>
                                    <a:pt x="195" y="1185"/>
                                    <a:pt x="664" y="932"/>
                                    <a:pt x="1173" y="740"/>
                                  </a:cubicBezTo>
                                  <a:cubicBezTo>
                                    <a:pt x="1682" y="548"/>
                                    <a:pt x="2683" y="240"/>
                                    <a:pt x="3053" y="120"/>
                                  </a:cubicBezTo>
                                  <a:cubicBezTo>
                                    <a:pt x="3423" y="0"/>
                                    <a:pt x="3322" y="41"/>
                                    <a:pt x="3393" y="2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Freeform 263"/>
                          <wps:cNvSpPr>
                            <a:spLocks/>
                          </wps:cNvSpPr>
                          <wps:spPr bwMode="auto">
                            <a:xfrm>
                              <a:off x="5138" y="5160"/>
                              <a:ext cx="2591" cy="362"/>
                            </a:xfrm>
                            <a:custGeom>
                              <a:avLst/>
                              <a:gdLst>
                                <a:gd name="T0" fmla="*/ 0 w 2859"/>
                                <a:gd name="T1" fmla="*/ 414 h 414"/>
                                <a:gd name="T2" fmla="*/ 1339 w 2859"/>
                                <a:gd name="T3" fmla="*/ 180 h 414"/>
                                <a:gd name="T4" fmla="*/ 2859 w 2859"/>
                                <a:gd name="T5" fmla="*/ 0 h 414"/>
                              </a:gdLst>
                              <a:ahLst/>
                              <a:cxnLst>
                                <a:cxn ang="0">
                                  <a:pos x="T0" y="T1"/>
                                </a:cxn>
                                <a:cxn ang="0">
                                  <a:pos x="T2" y="T3"/>
                                </a:cxn>
                                <a:cxn ang="0">
                                  <a:pos x="T4" y="T5"/>
                                </a:cxn>
                              </a:cxnLst>
                              <a:rect l="0" t="0" r="r" b="b"/>
                              <a:pathLst>
                                <a:path w="2859" h="414">
                                  <a:moveTo>
                                    <a:pt x="0" y="414"/>
                                  </a:moveTo>
                                  <a:cubicBezTo>
                                    <a:pt x="223" y="375"/>
                                    <a:pt x="863" y="249"/>
                                    <a:pt x="1339" y="180"/>
                                  </a:cubicBezTo>
                                  <a:cubicBezTo>
                                    <a:pt x="1815" y="111"/>
                                    <a:pt x="2542" y="37"/>
                                    <a:pt x="2859"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Text Box 264"/>
                          <wps:cNvSpPr txBox="1">
                            <a:spLocks noChangeArrowheads="1"/>
                          </wps:cNvSpPr>
                          <wps:spPr bwMode="auto">
                            <a:xfrm>
                              <a:off x="7748" y="5050"/>
                              <a:ext cx="81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rPr>
                                </w:pPr>
                                <w:r w:rsidRPr="005F304E">
                                  <w:rPr>
                                    <w:sz w:val="24"/>
                                    <w:szCs w:val="24"/>
                                  </w:rPr>
                                  <w:t>-</w:t>
                                </w:r>
                                <w:r w:rsidRPr="00900824">
                                  <w:rPr>
                                    <w:rFonts w:ascii="Times New Roman" w:hAnsi="Times New Roman" w:cs="Times New Roman"/>
                                    <w:sz w:val="24"/>
                                    <w:szCs w:val="24"/>
                                  </w:rPr>
                                  <w:t xml:space="preserve">17,8 </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87" name="Text Box 265"/>
                          <wps:cNvSpPr txBox="1">
                            <a:spLocks noChangeArrowheads="1"/>
                          </wps:cNvSpPr>
                          <wps:spPr bwMode="auto">
                            <a:xfrm>
                              <a:off x="7748" y="3476"/>
                              <a:ext cx="81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2,2</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88" name="Text Box 266"/>
                          <wps:cNvSpPr txBox="1">
                            <a:spLocks noChangeArrowheads="1"/>
                          </wps:cNvSpPr>
                          <wps:spPr bwMode="auto">
                            <a:xfrm>
                              <a:off x="7748" y="1745"/>
                              <a:ext cx="81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w:t>
                                </w:r>
                                <w:r w:rsidRPr="00900824">
                                  <w:rPr>
                                    <w:rFonts w:ascii="Times New Roman" w:hAnsi="Times New Roman" w:cs="Times New Roman"/>
                                    <w:sz w:val="24"/>
                                    <w:szCs w:val="24"/>
                                    <w:lang w:val="en-US"/>
                                  </w:rPr>
                                  <w:t>6,7</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p w:rsidR="00BB35CB" w:rsidRPr="004C7444" w:rsidRDefault="00BB35CB" w:rsidP="00593950">
                                <w:pPr>
                                  <w:rPr>
                                    <w:sz w:val="24"/>
                                    <w:szCs w:val="24"/>
                                    <w:lang w:val="kk-KZ"/>
                                  </w:rPr>
                                </w:pPr>
                              </w:p>
                            </w:txbxContent>
                          </wps:txbx>
                          <wps:bodyPr rot="0" vert="horz" wrap="square" lIns="0" tIns="0" rIns="0" bIns="0" anchor="t" anchorCtr="0" upright="1">
                            <a:noAutofit/>
                          </wps:bodyPr>
                        </wps:wsp>
                        <wps:wsp>
                          <wps:cNvPr id="1989" name="Line 267"/>
                          <wps:cNvCnPr>
                            <a:cxnSpLocks noChangeShapeType="1"/>
                          </wps:cNvCnPr>
                          <wps:spPr bwMode="auto">
                            <a:xfrm>
                              <a:off x="4317" y="1902"/>
                              <a:ext cx="653"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68"/>
                          <wps:cNvCnPr>
                            <a:cxnSpLocks noChangeShapeType="1"/>
                          </wps:cNvCnPr>
                          <wps:spPr bwMode="auto">
                            <a:xfrm>
                              <a:off x="4317" y="2217"/>
                              <a:ext cx="65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1" name="Text Box 269"/>
                          <wps:cNvSpPr txBox="1">
                            <a:spLocks noChangeArrowheads="1"/>
                          </wps:cNvSpPr>
                          <wps:spPr bwMode="auto">
                            <a:xfrm>
                              <a:off x="4970" y="1745"/>
                              <a:ext cx="16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1</w:t>
                                </w:r>
                              </w:p>
                            </w:txbxContent>
                          </wps:txbx>
                          <wps:bodyPr rot="0" vert="horz" wrap="square" lIns="0" tIns="0" rIns="0" bIns="0" anchor="t" anchorCtr="0" upright="1">
                            <a:noAutofit/>
                          </wps:bodyPr>
                        </wps:wsp>
                        <wps:wsp>
                          <wps:cNvPr id="1992" name="Text Box 270"/>
                          <wps:cNvSpPr txBox="1">
                            <a:spLocks noChangeArrowheads="1"/>
                          </wps:cNvSpPr>
                          <wps:spPr bwMode="auto">
                            <a:xfrm>
                              <a:off x="4970" y="2060"/>
                              <a:ext cx="16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304E" w:rsidRDefault="00BB35CB" w:rsidP="00593950">
                                <w:pPr>
                                  <w:rPr>
                                    <w:sz w:val="24"/>
                                    <w:szCs w:val="24"/>
                                    <w:lang w:val="en-US"/>
                                  </w:rPr>
                                </w:pPr>
                                <w:r w:rsidRPr="005F304E">
                                  <w:rPr>
                                    <w:sz w:val="24"/>
                                    <w:szCs w:val="24"/>
                                    <w:lang w:val="en-US"/>
                                  </w:rPr>
                                  <w:t>2</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35" o:spid="_x0000_s1227" editas="canvas" style="position:absolute;margin-left:0;margin-top:0;width:450pt;height:315pt;z-index:251662336;mso-position-horizontal-relative:char;mso-position-vertical-relative:line" coordsize="57150,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">
                <v:shape id="_x0000_s1228" type="#_x0000_t75" style="position:absolute;width:57150;height:40005;visibility:visible;mso-wrap-style:square">
                  <v:fill o:detectmouseclick="t"/>
                  <v:path o:connecttype="none"/>
                </v:shape>
                <v:group id="Group 237" o:spid="_x0000_s1229" style="position:absolute;left:2286;width:51435;height:40005" coordorigin="1887,1314" coordsize="8100,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Text Box 238" o:spid="_x0000_s1230" type="#_x0000_t202" style="position:absolute;left:1887;top:6174;width:81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nGcgA&#10;AADdAAAADwAAAGRycy9kb3ducmV2LnhtbESPzW7CQAyE75V4h5WReiub9kBLYEEI0aqIQ8TfgZuV&#10;NUnUrDfKbknK0+NDJW62ZjzzebboXa2u1IbKs4HXUQKKOPe24sLA8fD58gEqRGSLtWcy8EcBFvPB&#10;0wxT6zve0XUfCyUhHFI0UMbYpFqHvCSHYeQbYtEuvnUYZW0LbVvsJNzV+i1JxtphxdJQYkOrkvKf&#10;/a8zkN023eT9ax3Wt9OqyTbbLjvHpTHPw345BRWpjw/z//W3FfzJWPjlGx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cZyAAAAN0AAAAPAAAAAAAAAAAAAAAAAJgCAABk&#10;cnMvZG93bnJldi54bWxQSwUGAAAAAAQABAD1AAAAjQMAAAAA&#10;" stroked="f">
                    <v:textbox inset=",1.42pt">
                      <w:txbxContent>
                        <w:p w:rsidR="00BB35CB" w:rsidRPr="00900824" w:rsidRDefault="00BB35CB" w:rsidP="00E7191D">
                          <w:pPr>
                            <w:numPr>
                              <w:ilvl w:val="0"/>
                              <w:numId w:val="5"/>
                            </w:numPr>
                            <w:tabs>
                              <w:tab w:val="clear" w:pos="720"/>
                              <w:tab w:val="num" w:pos="426"/>
                            </w:tabs>
                            <w:ind w:left="0" w:firstLine="0"/>
                            <w:rPr>
                              <w:rFonts w:ascii="Times New Roman" w:hAnsi="Times New Roman" w:cs="Times New Roman"/>
                              <w:bCs/>
                              <w:sz w:val="24"/>
                              <w:szCs w:val="24"/>
                            </w:rPr>
                          </w:pPr>
                          <w:r w:rsidRPr="00900824">
                            <w:rPr>
                              <w:rFonts w:ascii="Times New Roman" w:hAnsi="Times New Roman" w:cs="Times New Roman"/>
                              <w:bCs/>
                              <w:sz w:val="24"/>
                              <w:szCs w:val="24"/>
                            </w:rPr>
                            <w:t>необработанная соль; 2 – увлажненная соль</w:t>
                          </w:r>
                        </w:p>
                        <w:p w:rsidR="00BB35CB" w:rsidRPr="00900824" w:rsidRDefault="00BB35CB" w:rsidP="00593950">
                          <w:pPr>
                            <w:rPr>
                              <w:rFonts w:ascii="Times New Roman" w:hAnsi="Times New Roman" w:cs="Times New Roman"/>
                              <w:bCs/>
                              <w:sz w:val="36"/>
                              <w:szCs w:val="24"/>
                            </w:rPr>
                          </w:pPr>
                        </w:p>
                        <w:p w:rsidR="00BB35CB" w:rsidRPr="00900824" w:rsidRDefault="00BB35CB" w:rsidP="00593950">
                          <w:pPr>
                            <w:rPr>
                              <w:rFonts w:ascii="Times New Roman" w:hAnsi="Times New Roman" w:cs="Times New Roman"/>
                              <w:bCs/>
                              <w:sz w:val="28"/>
                            </w:rPr>
                          </w:pPr>
                          <w:r w:rsidRPr="00900824">
                            <w:rPr>
                              <w:rFonts w:ascii="Times New Roman" w:hAnsi="Times New Roman" w:cs="Times New Roman"/>
                              <w:bCs/>
                              <w:sz w:val="28"/>
                            </w:rPr>
                            <w:t>Рисунок 1.</w:t>
                          </w:r>
                          <w:r>
                            <w:rPr>
                              <w:rFonts w:ascii="Times New Roman" w:hAnsi="Times New Roman" w:cs="Times New Roman"/>
                              <w:bCs/>
                              <w:sz w:val="28"/>
                            </w:rPr>
                            <w:t>9</w:t>
                          </w:r>
                          <w:r w:rsidRPr="00900824">
                            <w:rPr>
                              <w:rFonts w:ascii="Times New Roman" w:hAnsi="Times New Roman" w:cs="Times New Roman"/>
                              <w:bCs/>
                              <w:sz w:val="28"/>
                            </w:rPr>
                            <w:t xml:space="preserve"> – Зависимость площади потери связи льда с бетоном от времени и температуры</w:t>
                          </w:r>
                        </w:p>
                      </w:txbxContent>
                    </v:textbox>
                  </v:shape>
                  <v:rect id="Rectangle 239" o:spid="_x0000_s1231" style="position:absolute;left:4160;top:1587;width:4404;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aGccA&#10;AADdAAAADwAAAGRycy9kb3ducmV2LnhtbERPS2vCQBC+C/0Pywi9iG6sKDZ1FalUBA8+GqXHITsm&#10;qdnZNLvV2F/vFgq9zcf3nMmsMaW4UO0Kywr6vQgEcWp1wZmC5P2tOwbhPLLG0jIpuJGD2fShNcFY&#10;2yvv6LL3mQgh7GJUkHtfxVK6NCeDrmcr4sCdbG3QB1hnUtd4DeGmlE9RNJIGCw4NOVb0mlN63n8b&#10;BV/DzrFa/mw/it1mMTy422cyWC+Uemw38xcQnhr/L/5zr3SY/zzqw+834QQ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GhnHAAAA3QAAAA8AAAAAAAAAAAAAAAAAmAIAAGRy&#10;cy9kb3ducmV2LnhtbFBLBQYAAAAABAAEAPUAAACMAwAAAAA=&#10;" filled="f" strokecolor="#969696"/>
                  <v:line id="Line 240" o:spid="_x0000_s1232" style="position:absolute;visibility:visible;mso-wrap-style:square" from="4160,4578" to="4323,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line id="Line 241" o:spid="_x0000_s1233" style="position:absolute;visibility:visible;mso-wrap-style:square" from="4160,2060" to="4323,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line id="Line 242" o:spid="_x0000_s1234" style="position:absolute;visibility:visible;mso-wrap-style:square" from="4160,3319" to="4323,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8lsUAAADdAAAADwAAAGRycy9kb3ducmV2LnhtbERPTWvCQBC9C/6HZYTedNNWQp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U8lsUAAADdAAAADwAAAAAAAAAA&#10;AAAAAAChAgAAZHJzL2Rvd25yZXYueG1sUEsFBgAAAAAEAAQA+QAAAJMDAAAAAA==&#10;"/>
                  <v:shape id="Text Box 243" o:spid="_x0000_s1235" type="#_x0000_t202" style="position:absolute;left:3147;top:1314;width:101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LsMA&#10;AADdAAAADwAAAGRycy9kb3ducmV2LnhtbERPTWvCQBC9C/0Pywi96Uah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9xLsMAAADdAAAADwAAAAAAAAAAAAAAAACYAgAAZHJzL2Rv&#10;d25yZXYueG1sUEsFBgAAAAAEAAQA9QAAAIgDAAAAAA==&#10;" filled="f" stroked="f">
                    <v:textbox inset="0,0,0,0">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lang w:val="en-US"/>
                            </w:rPr>
                            <w:t>S</w:t>
                          </w:r>
                          <w:proofErr w:type="gramStart"/>
                          <w:r w:rsidRPr="00900824">
                            <w:rPr>
                              <w:rFonts w:ascii="Times New Roman" w:hAnsi="Times New Roman" w:cs="Times New Roman"/>
                              <w:sz w:val="24"/>
                              <w:szCs w:val="24"/>
                              <w:lang w:val="en-US"/>
                            </w:rPr>
                            <w:t>,</w:t>
                          </w:r>
                          <w:r w:rsidRPr="00900824">
                            <w:rPr>
                              <w:rFonts w:ascii="Times New Roman" w:hAnsi="Times New Roman" w:cs="Times New Roman"/>
                              <w:sz w:val="24"/>
                              <w:szCs w:val="24"/>
                            </w:rPr>
                            <w:t>см</w:t>
                          </w:r>
                          <w:r w:rsidRPr="00900824">
                            <w:rPr>
                              <w:rFonts w:ascii="Times New Roman" w:hAnsi="Times New Roman" w:cs="Times New Roman"/>
                              <w:sz w:val="24"/>
                              <w:szCs w:val="24"/>
                              <w:vertAlign w:val="superscript"/>
                            </w:rPr>
                            <w:t>2</w:t>
                          </w:r>
                          <w:proofErr w:type="gramEnd"/>
                          <w:r w:rsidRPr="00900824">
                            <w:rPr>
                              <w:rFonts w:ascii="Times New Roman" w:hAnsi="Times New Roman" w:cs="Times New Roman"/>
                              <w:sz w:val="24"/>
                              <w:szCs w:val="24"/>
                            </w:rPr>
                            <w:t>/г</w:t>
                          </w:r>
                        </w:p>
                      </w:txbxContent>
                    </v:textbox>
                  </v:shape>
                  <v:shape id="Text Box 244" o:spid="_x0000_s1236" type="#_x0000_t202" style="position:absolute;left:3833;top:1902;width:32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WcQA&#10;AADdAAAADwAAAGRycy9kb3ducmV2LnhtbERPTWvCQBC9F/oflin01mzqIWjqKlIqFApiTA89TrNj&#10;spidTbPbJP57VxC8zeN9znI92VYM1HvjWMFrkoIgrpw2XCv4LrcvcxA+IGtsHZOCM3lYrx4flphr&#10;N3JBwyHUIoawz1FBE0KXS+mrhiz6xHXEkTu63mKIsK+l7nGM4baVszTNpEXDsaHBjt4bqk6Hf6tg&#10;88PFh/nb/e6LY2HKcpHyV3ZS6vlp2ryBCDSFu/jm/tRx/iLL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71nEAAAA3QAAAA8AAAAAAAAAAAAAAAAAmAIAAGRycy9k&#10;b3ducmV2LnhtbFBLBQYAAAAABAAEAPUAAACJAwAAAAA=&#10;" filled="f" stroked="f">
                    <v:textbox inset="0,0,0,0">
                      <w:txbxContent>
                        <w:p w:rsidR="00BB35CB" w:rsidRPr="005F304E" w:rsidRDefault="00BB35CB" w:rsidP="00593950">
                          <w:pPr>
                            <w:rPr>
                              <w:sz w:val="24"/>
                              <w:szCs w:val="24"/>
                              <w:lang w:val="en-US"/>
                            </w:rPr>
                          </w:pPr>
                          <w:r w:rsidRPr="005F304E">
                            <w:rPr>
                              <w:sz w:val="24"/>
                              <w:szCs w:val="24"/>
                              <w:lang w:val="en-US"/>
                            </w:rPr>
                            <w:t>60</w:t>
                          </w:r>
                        </w:p>
                      </w:txbxContent>
                    </v:textbox>
                  </v:shape>
                  <v:shape id="Text Box 245" o:spid="_x0000_s1237" type="#_x0000_t202" style="position:absolute;left:3833;top:3161;width:32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rsidR="00BB35CB" w:rsidRPr="005F304E" w:rsidRDefault="00BB35CB" w:rsidP="00593950">
                          <w:pPr>
                            <w:rPr>
                              <w:sz w:val="24"/>
                              <w:szCs w:val="24"/>
                              <w:lang w:val="en-US"/>
                            </w:rPr>
                          </w:pPr>
                          <w:r w:rsidRPr="005F304E">
                            <w:rPr>
                              <w:sz w:val="24"/>
                              <w:szCs w:val="24"/>
                              <w:lang w:val="en-US"/>
                            </w:rPr>
                            <w:t>40</w:t>
                          </w:r>
                        </w:p>
                      </w:txbxContent>
                    </v:textbox>
                  </v:shape>
                  <v:shape id="Text Box 246" o:spid="_x0000_s1238" type="#_x0000_t202" style="position:absolute;left:3833;top:4420;width:32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esMYA&#10;AADdAAAADwAAAGRycy9kb3ducmV2LnhtbESPQWvCQBCF74X+h2UK3uqmPQRNXUVKC4WCGOOhx2l2&#10;TBazs2l2q/HfOwfB2wzvzXvfLFaj79SJhugCG3iZZqCI62AdNwb21efzDFRMyBa7wGTgQhFWy8eH&#10;BRY2nLmk0y41SkI4FmigTakvtI51Sx7jNPTEoh3C4DHJOjTaDniWcN/p1yzLtUfH0tBiT+8t1cfd&#10;vzew/uHyw/1tfrfloXRVNc/4Oz8aM3ka12+gEo3pbr5df1nB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esMYAAADdAAAADwAAAAAAAAAAAAAAAACYAgAAZHJz&#10;L2Rvd25yZXYueG1sUEsFBgAAAAAEAAQA9QAAAIsDAAAAAA==&#10;" filled="f" stroked="f">
                    <v:textbox inset="0,0,0,0">
                      <w:txbxContent>
                        <w:p w:rsidR="00BB35CB" w:rsidRPr="005F304E" w:rsidRDefault="00BB35CB" w:rsidP="00593950">
                          <w:pPr>
                            <w:rPr>
                              <w:sz w:val="24"/>
                              <w:szCs w:val="24"/>
                              <w:lang w:val="en-US"/>
                            </w:rPr>
                          </w:pPr>
                          <w:r w:rsidRPr="005F304E">
                            <w:rPr>
                              <w:sz w:val="24"/>
                              <w:szCs w:val="24"/>
                              <w:lang w:val="en-US"/>
                            </w:rPr>
                            <w:t>20</w:t>
                          </w:r>
                        </w:p>
                      </w:txbxContent>
                    </v:textbox>
                  </v:shape>
                  <v:shape id="Text Box 247" o:spid="_x0000_s1239" type="#_x0000_t202" style="position:absolute;left:7748;top:4420;width:81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rsidR="00BB35CB" w:rsidRPr="005F304E" w:rsidRDefault="00BB35CB" w:rsidP="00593950">
                          <w:pPr>
                            <w:rPr>
                              <w:sz w:val="24"/>
                              <w:szCs w:val="24"/>
                            </w:rPr>
                          </w:pPr>
                          <w:r w:rsidRPr="005F304E">
                            <w:rPr>
                              <w:sz w:val="24"/>
                              <w:szCs w:val="24"/>
                            </w:rPr>
                            <w:t>-</w:t>
                          </w:r>
                          <w:r w:rsidRPr="00900824">
                            <w:rPr>
                              <w:rFonts w:ascii="Times New Roman" w:hAnsi="Times New Roman" w:cs="Times New Roman"/>
                              <w:sz w:val="24"/>
                              <w:szCs w:val="24"/>
                            </w:rPr>
                            <w:t>1</w:t>
                          </w:r>
                          <w:r w:rsidRPr="00900824">
                            <w:rPr>
                              <w:rFonts w:ascii="Times New Roman" w:hAnsi="Times New Roman" w:cs="Times New Roman"/>
                              <w:sz w:val="24"/>
                              <w:szCs w:val="24"/>
                              <w:lang w:val="en-US"/>
                            </w:rPr>
                            <w:t>5,0</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shape id="Text Box 248" o:spid="_x0000_s1240" type="#_x0000_t202" style="position:absolute;left:3833;top:5522;width:32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Ea8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Ea8YAAADdAAAADwAAAAAAAAAAAAAAAACYAgAAZHJz&#10;L2Rvd25yZXYueG1sUEsFBgAAAAAEAAQA9QAAAIsDAAAAAA==&#10;" filled="f" stroked="f">
                    <v:textbox inset="0,0,0,0">
                      <w:txbxContent>
                        <w:p w:rsidR="00BB35CB" w:rsidRPr="005F304E" w:rsidRDefault="00BB35CB" w:rsidP="00593950">
                          <w:pPr>
                            <w:rPr>
                              <w:sz w:val="24"/>
                              <w:szCs w:val="24"/>
                              <w:lang w:val="en-US"/>
                            </w:rPr>
                          </w:pPr>
                          <w:r w:rsidRPr="005F304E">
                            <w:rPr>
                              <w:sz w:val="24"/>
                              <w:szCs w:val="24"/>
                              <w:lang w:val="en-US"/>
                            </w:rPr>
                            <w:t>0</w:t>
                          </w:r>
                        </w:p>
                      </w:txbxContent>
                    </v:textbox>
                  </v:shape>
                  <v:shape id="Text Box 249" o:spid="_x0000_s1241" type="#_x0000_t202" style="position:absolute;left:8075;top:5679;width:65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h8MMA&#10;AADdAAAADwAAAGRycy9kb3ducmV2LnhtbERPTWvCQBC9C/0PyxS86cYe1KSuIsVCQSjGeOhxmh2T&#10;xexszG41/feuIHibx/ucxaq3jbhQ541jBZNxAoK4dNpwpeBQfI7mIHxA1tg4JgX/5GG1fBksMNPu&#10;yjld9qESMYR9hgrqENpMSl/WZNGPXUscuaPrLIYIu0rqDq8x3DbyLUmm0qLh2FBjSx81laf9n1Ww&#10;/uF8Y87fv7v8mJuiSBPeTk9KDV/79TuIQH14ih/uLx3np7M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3h8MMAAADdAAAADwAAAAAAAAAAAAAAAACYAgAAZHJzL2Rv&#10;d25yZXYueG1sUEsFBgAAAAAEAAQA9QAAAIgDAAAAAA==&#10;" filled="f" stroked="f">
                    <v:textbox inset="0,0,0,0">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t</w:t>
                          </w:r>
                          <w:proofErr w:type="gramEnd"/>
                          <w:r w:rsidRPr="00900824">
                            <w:rPr>
                              <w:rFonts w:ascii="Times New Roman" w:hAnsi="Times New Roman" w:cs="Times New Roman"/>
                              <w:sz w:val="24"/>
                              <w:szCs w:val="24"/>
                              <w:lang w:val="en-US"/>
                            </w:rPr>
                            <w:t xml:space="preserve">, </w:t>
                          </w:r>
                          <w:r w:rsidRPr="00900824">
                            <w:rPr>
                              <w:rFonts w:ascii="Times New Roman" w:hAnsi="Times New Roman" w:cs="Times New Roman"/>
                              <w:sz w:val="24"/>
                              <w:szCs w:val="24"/>
                            </w:rPr>
                            <w:t>мин</w:t>
                          </w:r>
                        </w:p>
                      </w:txbxContent>
                    </v:textbox>
                  </v:shape>
                  <v:shape id="Text Box 250" o:spid="_x0000_s1242" type="#_x0000_t202" style="position:absolute;left:7585;top:5679;width:32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h8MA&#10;AADdAAAADwAAAGRycy9kb3ducmV2LnhtbERPTWvCQBC9F/wPywi91Y0erImuItKCUJDG9OBxzI7J&#10;YnY2ZleN/75bEHqbx/ucxaq3jbhR541jBeNRAoK4dNpwpeCn+HybgfABWWPjmBQ8yMNqOXhZYKbd&#10;nXO67UMlYgj7DBXUIbSZlL6syaIfuZY4cifXWQwRdpXUHd5juG3kJEmm0qLh2FBjS5uayvP+ahWs&#10;D5x/mMvu+J2fclMUacJf07NSr8N+PQcRqA//4qd7q+P89H0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h8MAAADdAAAADwAAAAAAAAAAAAAAAACYAgAAZHJzL2Rv&#10;d25yZXYueG1sUEsFBgAAAAAEAAQA9QAAAIgDAAAAAA==&#10;" filled="f" stroked="f">
                    <v:textbox inset="0,0,0,0">
                      <w:txbxContent>
                        <w:p w:rsidR="00BB35CB" w:rsidRPr="005F304E" w:rsidRDefault="00BB35CB" w:rsidP="00593950">
                          <w:pPr>
                            <w:rPr>
                              <w:sz w:val="24"/>
                              <w:szCs w:val="24"/>
                              <w:lang w:val="en-US"/>
                            </w:rPr>
                          </w:pPr>
                          <w:r w:rsidRPr="005F304E">
                            <w:rPr>
                              <w:sz w:val="24"/>
                              <w:szCs w:val="24"/>
                              <w:lang w:val="en-US"/>
                            </w:rPr>
                            <w:t>60</w:t>
                          </w:r>
                        </w:p>
                      </w:txbxContent>
                    </v:textbox>
                  </v:shape>
                  <v:shape id="Text Box 251" o:spid="_x0000_s1243" type="#_x0000_t202" style="position:absolute;left:6226;top:5679;width:32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aHMMA&#10;AADdAAAADwAAAGRycy9kb3ducmV2LnhtbERPTWvCQBC9C/6HZYTedGML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PaHMMAAADdAAAADwAAAAAAAAAAAAAAAACYAgAAZHJzL2Rv&#10;d25yZXYueG1sUEsFBgAAAAAEAAQA9QAAAIgDAAAAAA==&#10;" filled="f" stroked="f">
                    <v:textbox inset="0,0,0,0">
                      <w:txbxContent>
                        <w:p w:rsidR="00BB35CB" w:rsidRPr="005F304E" w:rsidRDefault="00BB35CB" w:rsidP="00593950">
                          <w:pPr>
                            <w:rPr>
                              <w:sz w:val="24"/>
                              <w:szCs w:val="24"/>
                              <w:lang w:val="en-US"/>
                            </w:rPr>
                          </w:pPr>
                          <w:r w:rsidRPr="005F304E">
                            <w:rPr>
                              <w:sz w:val="24"/>
                              <w:szCs w:val="24"/>
                              <w:lang w:val="en-US"/>
                            </w:rPr>
                            <w:t>40</w:t>
                          </w:r>
                        </w:p>
                      </w:txbxContent>
                    </v:textbox>
                  </v:shape>
                  <v:shape id="Text Box 252" o:spid="_x0000_s1244" type="#_x0000_t202" style="position:absolute;left:4975;top:5679;width:32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CaMMA&#10;AADdAAAADwAAAGRycy9kb3ducmV2LnhtbERPTWvCQBC9C/6HZYTedGMp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CaMMAAADdAAAADwAAAAAAAAAAAAAAAACYAgAAZHJzL2Rv&#10;d25yZXYueG1sUEsFBgAAAAAEAAQA9QAAAIgDAAAAAA==&#10;" filled="f" stroked="f">
                    <v:textbox inset="0,0,0,0">
                      <w:txbxContent>
                        <w:p w:rsidR="00BB35CB" w:rsidRPr="005F304E" w:rsidRDefault="00BB35CB" w:rsidP="00593950">
                          <w:pPr>
                            <w:rPr>
                              <w:sz w:val="24"/>
                              <w:szCs w:val="24"/>
                              <w:lang w:val="en-US"/>
                            </w:rPr>
                          </w:pPr>
                          <w:r w:rsidRPr="005F304E">
                            <w:rPr>
                              <w:sz w:val="24"/>
                              <w:szCs w:val="24"/>
                              <w:lang w:val="en-US"/>
                            </w:rPr>
                            <w:t>20</w:t>
                          </w:r>
                        </w:p>
                      </w:txbxContent>
                    </v:textbox>
                  </v:shape>
                  <v:line id="Line 253" o:spid="_x0000_s1245" style="position:absolute;visibility:visible;mso-wrap-style:square" from="5138,5522" to="5139,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P0MYAAADdAAAADwAAAGRycy9kb3ducmV2LnhtbERPTWvCQBC9C/0PyxS86aaVpm3qKqIU&#10;1EOptqDHMTtN0mZnw+42if++Kwi9zeN9znTem1q05HxlWcHdOAFBnFtdcaHg8+N19ATCB2SNtWVS&#10;cCYP89nNYIqZth3vqN2HQsQQ9hkqKENoMil9XpJBP7YNceS+rDMYInSF1A67GG5qeZ8kqTRYcWwo&#10;saFlSfnP/tcoeJu8p+1is133h016yle70/G7c0oNb/vFC4hAffgXX91rHec/Pz7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D9DGAAAA3QAAAA8AAAAAAAAA&#10;AAAAAAAAoQIAAGRycy9kb3ducmV2LnhtbFBLBQYAAAAABAAEAPkAAACUAwAAAAA=&#10;"/>
                  <v:line id="Line 254" o:spid="_x0000_s1246" style="position:absolute;visibility:visible;mso-wrap-style:square" from="6359,5522" to="636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p8UAAADdAAAADwAAAGRycy9kb3ducmV2LnhtbERPTWvCQBC9C/6HZYTedNMWYpu6irQU&#10;1IOoLbTHMTtNotnZsLsm6b/vCkJv83ifM1v0phYtOV9ZVnA/SUAQ51ZXXCj4/HgfP4HwAVljbZkU&#10;/JKHxXw4mGGmbcd7ag+hEDGEfYYKyhCaTEqfl2TQT2xDHLkf6wyGCF0htcMuhptaPiRJKg1WHBtK&#10;bOi1pPx8uBgF28dd2i7Xm1X/tU6P+dv++H3qnFJ3o375AiJQH/7FN/dKx/nP0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Rp8UAAADdAAAADwAAAAAAAAAA&#10;AAAAAAChAgAAZHJzL2Rvd25yZXYueG1sUEsFBgAAAAAEAAQA+QAAAJMDAAAAAA==&#10;"/>
                  <v:line id="Line 255" o:spid="_x0000_s1247" style="position:absolute;visibility:visible;mso-wrap-style:square" from="7747,5522" to="774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0PMYAAADdAAAADwAAAGRycy9kb3ducmV2LnhtbERPTWvCQBC9F/wPyxS81U1biG10FWkp&#10;qIeittAex+yYxGZnw+6axH/vCgVv83ifM533phYtOV9ZVvA4SkAQ51ZXXCj4/vp4eAHhA7LG2jIp&#10;OJOH+WxwN8VM24631O5CIWII+wwVlCE0mZQ+L8mgH9mGOHIH6wyGCF0htcMuhptaPiVJKg1WHBtK&#10;bOitpPxvdzIKPp83abtYrZf9zyrd5+/b/e+xc0oN7/vFBESgPtzE/+6ljvNfx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DzGAAAA3QAAAA8AAAAAAAAA&#10;AAAAAAAAoQIAAGRycy9kb3ducmV2LnhtbFBLBQYAAAAABAAEAPkAAACUAwAAAAA=&#10;"/>
                  <v:shape id="Freeform 256" o:spid="_x0000_s1248" style="position:absolute;left:4486;top:2374;width:3262;height:3305;visibility:visible;mso-wrap-style:square;v-text-anchor:top" coordsize="360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rp8cA&#10;AADdAAAADwAAAGRycy9kb3ducmV2LnhtbESPQWvCQBCF7wX/wzKCt7ppD1VTVynSQg/RYBS8TrPT&#10;JDQ7G7Jbjf5651DobYb35r1vluvBtepMfWg8G3iaJqCIS28brgwcDx+Pc1AhIltsPZOBKwVYr0YP&#10;S0ytv/CezkWslIRwSNFAHWOXah3KmhyGqe+IRfv2vcMoa19p2+NFwl2rn5PkRTtsWBpq7GhTU/lT&#10;/DoD5dc2v55273lRbebZ7ZhhnmVozGQ8vL2CijTEf/Pf9acV/MVMcOUbG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w66fHAAAA3QAAAA8AAAAAAAAAAAAAAAAAmAIAAGRy&#10;cy9kb3ducmV2LnhtbFBLBQYAAAAABAAEAPUAAACMAwAAAAA=&#10;" path="m,3780c55,3631,158,3248,333,2886,508,2524,733,2006,1053,1606,1373,1206,1829,754,2253,486,2677,218,3319,101,3600,e" filled="f" strokeweight="2.25pt">
                    <v:path arrowok="t" o:connecttype="custom" o:connectlocs="0,3305;302,2523;954,1404;2041,425;3262,0" o:connectangles="0,0,0,0,0"/>
                  </v:shape>
                  <v:shape id="Freeform 257" o:spid="_x0000_s1249" style="position:absolute;left:4486;top:3948;width:3262;height:1731;visibility:visible;mso-wrap-style:square;v-text-anchor:top" coordsize="360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kJcIA&#10;AADdAAAADwAAAGRycy9kb3ducmV2LnhtbERPTYvCMBC9C/sfwgheRBP3UG01yiLsot7UXfA4NGNb&#10;bCalyWr990YQvM3jfc5i1dlaXKn1lWMNk7ECQZw7U3Gh4ff4PZqB8AHZYO2YNNzJw2r50VtgZtyN&#10;93Q9hELEEPYZaihDaDIpfV6SRT92DXHkzq61GCJsC2lavMVwW8tPpRJpseLYUGJD65Lyy+Hfajjd&#10;1TA/ur9dSH622yStUflip/Wg333NQQTqwlv8cm9MnJ9OU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iQlwgAAAN0AAAAPAAAAAAAAAAAAAAAAAJgCAABkcnMvZG93&#10;bnJldi54bWxQSwUGAAAAAAQABAD1AAAAhwMAAAAA&#10;" path="m,1980c330,1605,837,1186,1260,900,1683,614,2149,416,2539,266,2929,116,3379,55,3600,e" filled="f" strokeweight="2.25pt">
                    <v:path arrowok="t" o:connecttype="custom" o:connectlocs="0,1731;1142,787;2301,233;3262,0" o:connectangles="0,0,0,0"/>
                  </v:shape>
                  <v:shape id="Freeform 258" o:spid="_x0000_s1250" style="position:absolute;left:4812;top:4845;width:2894;height:834;visibility:visible;mso-wrap-style:square;v-text-anchor:top" coordsize="319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uM8UA&#10;AADdAAAADwAAAGRycy9kb3ducmV2LnhtbESPQW/CMAyF75P4D5GRuI0UDoh1BDRA03aAwwrarlbj&#10;NdUap2pSKP9+PiBxs/We3/u82gy+URfqYh3YwGyagSIug625MnA+vT8vQcWEbLEJTAZuFGGzHj2t&#10;MLfhyl90KVKlJIRjjgZcSm2udSwdeYzT0BKL9hs6j0nWrtK2w6uE+0bPs2yhPdYsDQ5b2jkq/4re&#10;G/g5R9fODlvffxwt9t+3/VBkJ2Mm4+HtFVSiIT3M9+tPK/gvS+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24zxQAAAN0AAAAPAAAAAAAAAAAAAAAAAJgCAABkcnMv&#10;ZG93bnJldi54bWxQSwUGAAAAAAQABAD1AAAAigMAAAAA&#10;" path="m,954c450,759,908,573,1440,414,1972,255,2828,86,3193,e" filled="f" strokeweight="2.25pt">
                    <v:path arrowok="t" o:connecttype="custom" o:connectlocs="0,834;1305,362;2894,0" o:connectangles="0,0,0"/>
                  </v:shape>
                  <v:shape id="Freeform 259" o:spid="_x0000_s1251" style="position:absolute;left:5465;top:5282;width:2282;height:397;visibility:visible;mso-wrap-style:square;v-text-anchor:top" coordsize="25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Pj8MA&#10;AADdAAAADwAAAGRycy9kb3ducmV2LnhtbERPTWvCQBC9C/6HZQRvurEFsamraErBk6AWqrdpdswG&#10;s7Mhuybx37uFQm/zeJ+zXPe2Ei01vnSsYDZNQBDnTpdcKPg6fU4WIHxA1lg5JgUP8rBeDQdLTLXr&#10;+EDtMRQihrBPUYEJoU6l9Lkhi37qauLIXV1jMUTYFFI32MVwW8mXJJlLiyXHBoM1ZYby2/FuFfyU&#10;88u33HeZPN9fz/mpNR+XbKvUeNRv3kEE6sO/+M+903H+22IG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2Pj8MAAADdAAAADwAAAAAAAAAAAAAAAACYAgAAZHJzL2Rv&#10;d25yZXYueG1sUEsFBgAAAAAEAAQA9QAAAIgDAAAAAA==&#10;" path="m,454c263,405,1159,236,1579,160,1999,84,2323,33,2519,e" filled="f" strokeweight="2.25pt">
                    <v:path arrowok="t" o:connecttype="custom" o:connectlocs="0,397;1430,140;2282,0" o:connectangles="0,0,0"/>
                  </v:shape>
                  <v:shape id="Freeform 260" o:spid="_x0000_s1252" style="position:absolute;left:4407;top:1995;width:3317;height:3672;visibility:visible;mso-wrap-style:square;v-text-anchor:top" coordsize="3660,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uNcMA&#10;AADdAAAADwAAAGRycy9kb3ducmV2LnhtbERPS4vCMBC+C/6HMAteZJtaFtFuo6jgIl7Ex8Hj0My2&#10;xWZSmli7/34jCN7m43tOtuxNLTpqXWVZwSSKQRDnVldcKLict58zEM4ja6wtk4I/crBcDAcZpto+&#10;+EjdyRcihLBLUUHpfZNK6fKSDLrINsSB+7WtQR9gW0jd4iOEm1omcTyVBisODSU2tCkpv53uRoHZ&#10;ff2s9W2c9Htzra5E3eq8Pig1+uhX3yA89f4tfrl3OsyfzxJ4fh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7uNcMAAADdAAAADwAAAAAAAAAAAAAAAACYAgAAZHJzL2Rv&#10;d25yZXYueG1sUEsFBgAAAAAEAAQA9QAAAIgDAAAAAA==&#10;" path="m,4200c150,3853,547,2713,900,2120,1253,1527,1660,993,2120,640,2580,287,3339,133,3660,e" filled="f">
                    <v:stroke dashstyle="dash"/>
                    <v:path arrowok="t" o:connecttype="custom" o:connectlocs="0,3672;816,1853;1921,560;3317,0" o:connectangles="0,0,0,0"/>
                  </v:shape>
                  <v:shape id="Freeform 261" o:spid="_x0000_s1253" style="position:absolute;left:4424;top:3831;width:3323;height:1699;visibility:visible;mso-wrap-style:square;v-text-anchor:top" coordsize="3667,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7cMA&#10;AADdAAAADwAAAGRycy9kb3ducmV2LnhtbERP3WrCMBS+H/gO4QjeaTId6jqjiCAIQ8S6Bzhrztpu&#10;zUlpYq0+vRGE3Z2P7/csVp2tREuNLx1reB0pEMSZMyXnGr5O2+EchA/IBivHpOFKHlbL3ssCE+Mu&#10;fKQ2DbmIIewT1FCEUCdS+qwgi37kauLI/bjGYoiwyaVp8BLDbSXHSk2lxZJjQ4E1bQrK/tKz1fD7&#10;fR7P2s90T9NKqfqwf8P2ttN60O/WHyACdeFf/HTvTJz/Pp/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7cMAAADdAAAADwAAAAAAAAAAAAAAAACYAgAAZHJzL2Rv&#10;d25yZXYueG1sUEsFBgAAAAAEAAQA9QAAAIgDAAAAAA==&#10;" path="m147,1840v3,-7,-147,103,20,-40c334,1657,794,1220,1147,980,1500,740,1867,523,2287,360,2707,197,3379,75,3667,e" filled="f">
                    <v:stroke dashstyle="dash"/>
                    <v:path arrowok="t" o:connecttype="custom" o:connectlocs="133,1609;151,1574;1039,857;2072,315;3323,0" o:connectangles="0,0,0,0,0"/>
                  </v:shape>
                  <v:shape id="Freeform 262" o:spid="_x0000_s1254" style="position:absolute;left:4649;top:4565;width:3102;height:1114;visibility:visible;mso-wrap-style:square;v-text-anchor:top" coordsize="3423,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R/sUA&#10;AADdAAAADwAAAGRycy9kb3ducmV2LnhtbERPS2vCQBC+F/wPywi91Y19iMasIoG2FrzUB16H7JiH&#10;2dmQXWPqr3cLhd7m43tOsuxNLTpqXWlZwXgUgSDOrC45V7DfvT9NQTiPrLG2TAp+yMFyMXhIMNb2&#10;yt/UbX0uQgi7GBUU3jexlC4ryKAb2YY4cCfbGvQBtrnULV5DuKnlcxRNpMGSQ0OBDaUFZeftxSg4&#10;fOyrLr287c63F6q/1vhZpZujUo/DfjUH4an3/+I/91qH+bPpK/x+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H+xQAAAN0AAAAPAAAAAAAAAAAAAAAAAJgCAABkcnMv&#10;ZG93bnJldi54bWxQSwUGAAAAAAQABAD1AAAAigMAAAAA&#10;" path="m,1274c195,1185,664,932,1173,740,1682,548,2683,240,3053,120,3423,,3322,41,3393,20e" filled="f">
                    <v:stroke dashstyle="dash"/>
                    <v:path arrowok="t" o:connecttype="custom" o:connectlocs="0,1114;1063,647;2767,105;3075,17" o:connectangles="0,0,0,0"/>
                  </v:shape>
                  <v:shape id="Freeform 263" o:spid="_x0000_s1255" style="position:absolute;left:5138;top:5160;width:2591;height:362;visibility:visible;mso-wrap-style:square;v-text-anchor:top" coordsize="285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3GMMA&#10;AADdAAAADwAAAGRycy9kb3ducmV2LnhtbERPTWvCQBC9F/wPywheSrMx0miiq2ih0uJJ297H7JgE&#10;s7Mhu2r8926h0Ns83ucsVr1pxJU6V1tWMI5iEMSF1TWXCr6/3l9mIJxH1thYJgV3crBaDp4WmGt7&#10;4z1dD74UIYRdjgoq79tcSldUZNBFtiUO3Ml2Bn2AXSl1h7cQbhqZxHEqDdYcGips6a2i4ny4GAXT&#10;n+M24fRzt0tkPckM9Zf0eaPUaNiv5yA89f5f/Of+0GF+NnuF3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X3GMMAAADdAAAADwAAAAAAAAAAAAAAAACYAgAAZHJzL2Rv&#10;d25yZXYueG1sUEsFBgAAAAAEAAQA9QAAAIgDAAAAAA==&#10;" path="m,414c223,375,863,249,1339,180,1815,111,2542,37,2859,e" filled="f">
                    <v:stroke dashstyle="dash"/>
                    <v:path arrowok="t" o:connecttype="custom" o:connectlocs="0,362;1213,157;2591,0" o:connectangles="0,0,0"/>
                  </v:shape>
                  <v:shape id="Text Box 264" o:spid="_x0000_s1256" type="#_x0000_t202" style="position:absolute;left:7748;top:5050;width:81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o8QA&#10;AADdAAAADwAAAGRycy9kb3ducmV2LnhtbERPTWvCQBC9C/0Pywi9mY09BI1ugpQWCkJpjAeP0+yY&#10;LGZn0+yq6b/vFgq9zeN9zracbC9uNHrjWMEySUEQN04bbhUc69fFCoQPyBp7x6TgmzyUxcNsi7l2&#10;d67odgitiCHsc1TQhTDkUvqmI4s+cQNx5M5utBgiHFupR7zHcNvLpzTNpEXDsaHDgZ47ai6Hq1Ww&#10;O3H1Yr7ePz+qc2Xqep3yPrso9TifdhsQgabwL/5zv+k4f73K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CaPEAAAA3QAAAA8AAAAAAAAAAAAAAAAAmAIAAGRycy9k&#10;b3ducmV2LnhtbFBLBQYAAAAABAAEAPUAAACJAwAAAAA=&#10;" filled="f" stroked="f">
                    <v:textbox inset="0,0,0,0">
                      <w:txbxContent>
                        <w:p w:rsidR="00BB35CB" w:rsidRPr="005F304E" w:rsidRDefault="00BB35CB" w:rsidP="00593950">
                          <w:pPr>
                            <w:rPr>
                              <w:sz w:val="24"/>
                              <w:szCs w:val="24"/>
                            </w:rPr>
                          </w:pPr>
                          <w:r w:rsidRPr="005F304E">
                            <w:rPr>
                              <w:sz w:val="24"/>
                              <w:szCs w:val="24"/>
                            </w:rPr>
                            <w:t>-</w:t>
                          </w:r>
                          <w:r w:rsidRPr="00900824">
                            <w:rPr>
                              <w:rFonts w:ascii="Times New Roman" w:hAnsi="Times New Roman" w:cs="Times New Roman"/>
                              <w:sz w:val="24"/>
                              <w:szCs w:val="24"/>
                            </w:rPr>
                            <w:t xml:space="preserve">17,8 </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shape id="Text Box 265" o:spid="_x0000_s1257" type="#_x0000_t202" style="position:absolute;left:7748;top:3476;width:81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sOMQA&#10;AADdAAAADwAAAGRycy9kb3ducmV2LnhtbERPTWvCQBC9C/6HZYTedKMHNdGNSLFQKEhjeuhxmp0k&#10;i9nZNLvV9N93C4Xe5vE+Z38YbSduNHjjWMFykYAgrpw23Ch4K5/mWxA+IGvsHJOCb/JwyKeTPWba&#10;3bmg2yU0Ioawz1BBG0KfSemrliz6heuJI1e7wWKIcGikHvAew20nV0mylhYNx4YWe3psqbpevqyC&#10;4zsXJ/N5/ngt6sKUZZrwy/qq1MNsPO5ABBrDv/jP/azj/HS7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rDjEAAAA3QAAAA8AAAAAAAAAAAAAAAAAmAIAAGRycy9k&#10;b3ducmV2LnhtbFBLBQYAAAAABAAEAPUAAACJAwAAAAA=&#10;" filled="f" stroked="f">
                    <v:textbox inset="0,0,0,0">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2,2</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shape id="Text Box 266" o:spid="_x0000_s1258" type="#_x0000_t202" style="position:absolute;left:7748;top:1745;width:81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w:t>
                          </w:r>
                          <w:r w:rsidRPr="00900824">
                            <w:rPr>
                              <w:rFonts w:ascii="Times New Roman" w:hAnsi="Times New Roman" w:cs="Times New Roman"/>
                              <w:sz w:val="24"/>
                              <w:szCs w:val="24"/>
                              <w:lang w:val="en-US"/>
                            </w:rPr>
                            <w:t>6,7</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p w:rsidR="00BB35CB" w:rsidRPr="004C7444" w:rsidRDefault="00BB35CB" w:rsidP="00593950">
                          <w:pPr>
                            <w:rPr>
                              <w:sz w:val="24"/>
                              <w:szCs w:val="24"/>
                              <w:lang w:val="kk-KZ"/>
                            </w:rPr>
                          </w:pPr>
                        </w:p>
                      </w:txbxContent>
                    </v:textbox>
                  </v:shape>
                  <v:line id="Line 267" o:spid="_x0000_s1259" style="position:absolute;visibility:visible;mso-wrap-style:square" from="4317,1902" to="4970,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8HsMAAADdAAAADwAAAGRycy9kb3ducmV2LnhtbERPTWvCQBC9F/wPywi91Y0SikZXkYCQ&#10;gz2YlnodsmM2mJ1NstuY/vtuodDbPN7n7A6TbcVIg28cK1guEhDEldMN1wo+3k8vaxA+IGtsHZOC&#10;b/Jw2M+edphp9+ALjWWoRQxhn6ECE0KXSekrQxb9wnXEkbu5wWKIcKilHvARw20rV0nyKi02HBsM&#10;dpQbqu7ll1WQvhVGX6ezP1+S4pOaPs370in1PJ+OWxCBpvAv/nMXOs7frD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vB7DAAAA3QAAAA8AAAAAAAAAAAAA&#10;AAAAoQIAAGRycy9kb3ducmV2LnhtbFBLBQYAAAAABAAEAPkAAACRAwAAAAA=&#10;" strokeweight="2.25pt"/>
                  <v:line id="Line 268" o:spid="_x0000_s1260" style="position:absolute;visibility:visible;mso-wrap-style:square" from="4317,2217" to="4970,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keMUAAADdAAAADwAAAGRycy9kb3ducmV2LnhtbESPTW/CMAyG70j7D5En7QbpdpjWjoAQ&#10;EhIHGAKmna3GtB2NU5JQun+PD5O42fL78Xg6H1yregqx8WzgdZKBIi69bbgy8H1cjT9AxYRssfVM&#10;Bv4ownz2NJpiYf2N99QfUqUkhGOBBuqUukLrWNbkME58Ryy3kw8Ok6yh0jbgTcJdq9+y7F07bFga&#10;auxoWVN5Plyd9JbVJlx+fs/D+rTdrC7c51/HnTEvz8PiE1SiIT3E/+61Ffw8F375Rkb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nkeMUAAADdAAAADwAAAAAAAAAA&#10;AAAAAAChAgAAZHJzL2Rvd25yZXYueG1sUEsFBgAAAAAEAAQA+QAAAJMDAAAAAA==&#10;">
                    <v:stroke dashstyle="dash"/>
                  </v:line>
                  <v:shape id="Text Box 269" o:spid="_x0000_s1261" type="#_x0000_t202" style="position:absolute;left:4970;top:1745;width:16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CsQA&#10;AADdAAAADwAAAGRycy9kb3ducmV2LnhtbERPTWvCQBC9F/wPywje6sYepEndBCkWBEEa46HHaXZM&#10;FrOzMbtq/PfdQqG3ebzPWRWj7cSNBm8cK1jMExDEtdOGGwXH6uP5FYQPyBo7x6TgQR6KfPK0wky7&#10;O5d0O4RGxBD2GSpoQ+gzKX3dkkU/dz1x5E5usBgiHBqpB7zHcNvJlyRZSouGY0OLPb23VJ8PV6tg&#10;/cXlxlz235/lqTRVlSa8W56Vmk3H9RuIQGP4F/+5tzrOT9MF/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BwrEAAAA3QAAAA8AAAAAAAAAAAAAAAAAmAIAAGRycy9k&#10;b3ducmV2LnhtbFBLBQYAAAAABAAEAPUAAACJAwAAAAA=&#10;" filled="f" stroked="f">
                    <v:textbox inset="0,0,0,0">
                      <w:txbxContent>
                        <w:p w:rsidR="00BB35CB" w:rsidRPr="005F304E" w:rsidRDefault="00BB35CB" w:rsidP="00593950">
                          <w:pPr>
                            <w:rPr>
                              <w:sz w:val="24"/>
                              <w:szCs w:val="24"/>
                              <w:lang w:val="en-US"/>
                            </w:rPr>
                          </w:pPr>
                          <w:r w:rsidRPr="005F304E">
                            <w:rPr>
                              <w:sz w:val="24"/>
                              <w:szCs w:val="24"/>
                              <w:lang w:val="en-US"/>
                            </w:rPr>
                            <w:t>1</w:t>
                          </w:r>
                        </w:p>
                      </w:txbxContent>
                    </v:textbox>
                  </v:shape>
                  <v:shape id="Text Box 270" o:spid="_x0000_s1262" type="#_x0000_t202" style="position:absolute;left:4970;top:2060;width:16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ZfcMA&#10;AADdAAAADwAAAGRycy9kb3ducmV2LnhtbERPTYvCMBC9L/gfwgh7W1M9iK1GEXFBWFi21oPHsRnb&#10;YDPpNlG7/34jCN7m8T5nseptI27UeeNYwXiUgCAunTZcKTgUnx8zED4ga2wck4I/8rBaDt4WmGl3&#10;55xu+1CJGMI+QwV1CG0mpS9rsuhHriWO3Nl1FkOEXSV1h/cYbhs5SZKptGg4NtTY0qam8rK/WgXr&#10;I+db8/t9+snPuSmKN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ZfcMAAADdAAAADwAAAAAAAAAAAAAAAACYAgAAZHJzL2Rv&#10;d25yZXYueG1sUEsFBgAAAAAEAAQA9QAAAIgDAAAAAA==&#10;" filled="f" stroked="f">
                    <v:textbox inset="0,0,0,0">
                      <w:txbxContent>
                        <w:p w:rsidR="00BB35CB" w:rsidRPr="005F304E" w:rsidRDefault="00BB35CB" w:rsidP="00593950">
                          <w:pPr>
                            <w:rPr>
                              <w:sz w:val="24"/>
                              <w:szCs w:val="24"/>
                              <w:lang w:val="en-US"/>
                            </w:rPr>
                          </w:pPr>
                          <w:r w:rsidRPr="005F304E">
                            <w:rPr>
                              <w:sz w:val="24"/>
                              <w:szCs w:val="24"/>
                              <w:lang w:val="en-US"/>
                            </w:rPr>
                            <w:t>2</w:t>
                          </w:r>
                        </w:p>
                      </w:txbxContent>
                    </v:textbox>
                  </v:shape>
                </v:group>
                <w10:wrap anchory="line"/>
              </v:group>
            </w:pict>
          </mc:Fallback>
        </mc:AlternateContent>
      </w:r>
      <w:r>
        <w:rPr>
          <w:rFonts w:ascii="Times New Roman" w:hAnsi="Times New Roman" w:cs="Times New Roman"/>
          <w:noProof/>
          <w:sz w:val="28"/>
          <w:szCs w:val="28"/>
          <w:lang w:val="ru-RU" w:eastAsia="ru-RU"/>
        </w:rPr>
        <mc:AlternateContent>
          <mc:Choice Requires="wps">
            <w:drawing>
              <wp:inline distT="0" distB="0" distL="0" distR="0">
                <wp:extent cx="5657850" cy="4029075"/>
                <wp:effectExtent l="0" t="0" r="0" b="0"/>
                <wp:docPr id="3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7850" cy="402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0D2AD78" id="AutoShape 4" o:spid="_x0000_s1026" style="width:445.5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" filled="f" stroked="f">
                <o:lock v:ext="edit" aspectratio="t"/>
                <w10:anchorlock/>
              </v:rect>
            </w:pict>
          </mc:Fallback>
        </mc:AlternateContent>
      </w:r>
    </w:p>
    <w:p w:rsidR="00593950" w:rsidRPr="004D6AB1" w:rsidRDefault="00593950" w:rsidP="00274C1A">
      <w:pPr>
        <w:shd w:val="clear" w:color="auto" w:fill="FFFFFF"/>
        <w:tabs>
          <w:tab w:val="left" w:pos="851"/>
        </w:tabs>
        <w:ind w:firstLine="567"/>
        <w:jc w:val="both"/>
        <w:rPr>
          <w:rFonts w:ascii="Times New Roman" w:hAnsi="Times New Roman" w:cs="Times New Roman"/>
          <w:sz w:val="16"/>
          <w:szCs w:val="16"/>
        </w:rPr>
      </w:pPr>
    </w:p>
    <w:p w:rsidR="00593950" w:rsidRPr="004D6AB1" w:rsidRDefault="001C6ECB" w:rsidP="00274C1A">
      <w:pPr>
        <w:shd w:val="clear" w:color="auto" w:fill="FFFFFF"/>
        <w:tabs>
          <w:tab w:val="left" w:pos="851"/>
        </w:tabs>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13536" behindDoc="0" locked="0" layoutInCell="1" allowOverlap="1">
                <wp:simplePos x="0" y="0"/>
                <wp:positionH relativeFrom="column">
                  <wp:posOffset>447675</wp:posOffset>
                </wp:positionH>
                <wp:positionV relativeFrom="paragraph">
                  <wp:posOffset>51435</wp:posOffset>
                </wp:positionV>
                <wp:extent cx="5257800" cy="3651250"/>
                <wp:effectExtent l="3810" t="12065" r="0" b="3810"/>
                <wp:wrapNone/>
                <wp:docPr id="192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651250"/>
                          <a:chOff x="2241" y="8818"/>
                          <a:chExt cx="8280" cy="5750"/>
                        </a:xfrm>
                      </wpg:grpSpPr>
                      <wps:wsp>
                        <wps:cNvPr id="1927" name="Rectangle 273"/>
                        <wps:cNvSpPr>
                          <a:spLocks noChangeArrowheads="1"/>
                        </wps:cNvSpPr>
                        <wps:spPr bwMode="auto">
                          <a:xfrm>
                            <a:off x="4353" y="8818"/>
                            <a:ext cx="4512" cy="3993"/>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928" name="Line 274"/>
                        <wps:cNvCnPr>
                          <a:cxnSpLocks noChangeShapeType="1"/>
                        </wps:cNvCnPr>
                        <wps:spPr bwMode="auto">
                          <a:xfrm>
                            <a:off x="4353" y="11971"/>
                            <a:ext cx="1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75"/>
                        <wps:cNvCnPr>
                          <a:cxnSpLocks noChangeShapeType="1"/>
                        </wps:cNvCnPr>
                        <wps:spPr bwMode="auto">
                          <a:xfrm>
                            <a:off x="4353" y="10204"/>
                            <a:ext cx="1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76"/>
                        <wps:cNvCnPr>
                          <a:cxnSpLocks noChangeShapeType="1"/>
                        </wps:cNvCnPr>
                        <wps:spPr bwMode="auto">
                          <a:xfrm>
                            <a:off x="4353" y="11087"/>
                            <a:ext cx="1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Text Box 277"/>
                        <wps:cNvSpPr txBox="1">
                          <a:spLocks noChangeArrowheads="1"/>
                        </wps:cNvSpPr>
                        <wps:spPr bwMode="auto">
                          <a:xfrm>
                            <a:off x="3592" y="8818"/>
                            <a:ext cx="677"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h</w:t>
                              </w:r>
                              <w:proofErr w:type="gramEnd"/>
                              <w:r w:rsidRPr="00900824">
                                <w:rPr>
                                  <w:rFonts w:ascii="Times New Roman" w:hAnsi="Times New Roman" w:cs="Times New Roman"/>
                                  <w:sz w:val="24"/>
                                  <w:szCs w:val="24"/>
                                  <w:lang w:val="en-US"/>
                                </w:rPr>
                                <w:t xml:space="preserve">, </w:t>
                              </w:r>
                              <w:r w:rsidRPr="00900824">
                                <w:rPr>
                                  <w:rFonts w:ascii="Times New Roman" w:hAnsi="Times New Roman" w:cs="Times New Roman"/>
                                  <w:sz w:val="24"/>
                                  <w:szCs w:val="24"/>
                                </w:rPr>
                                <w:t>мм</w:t>
                              </w:r>
                            </w:p>
                          </w:txbxContent>
                        </wps:txbx>
                        <wps:bodyPr rot="0" vert="horz" wrap="square" lIns="0" tIns="0" rIns="0" bIns="0" anchor="t" anchorCtr="0" upright="1">
                          <a:noAutofit/>
                        </wps:bodyPr>
                      </wps:wsp>
                      <wps:wsp>
                        <wps:cNvPr id="1932" name="Text Box 278"/>
                        <wps:cNvSpPr txBox="1">
                          <a:spLocks noChangeArrowheads="1"/>
                        </wps:cNvSpPr>
                        <wps:spPr bwMode="auto">
                          <a:xfrm>
                            <a:off x="3931" y="10145"/>
                            <a:ext cx="290"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r w:rsidRPr="00E87CB3">
                                <w:rPr>
                                  <w:sz w:val="24"/>
                                  <w:szCs w:val="24"/>
                                </w:rPr>
                                <w:t>12</w:t>
                              </w:r>
                            </w:p>
                          </w:txbxContent>
                        </wps:txbx>
                        <wps:bodyPr rot="0" vert="horz" wrap="square" lIns="0" tIns="0" rIns="0" bIns="0" anchor="t" anchorCtr="0" upright="1">
                          <a:noAutofit/>
                        </wps:bodyPr>
                      </wps:wsp>
                      <wps:wsp>
                        <wps:cNvPr id="1933" name="Text Box 279"/>
                        <wps:cNvSpPr txBox="1">
                          <a:spLocks noChangeArrowheads="1"/>
                        </wps:cNvSpPr>
                        <wps:spPr bwMode="auto">
                          <a:xfrm>
                            <a:off x="4099" y="10949"/>
                            <a:ext cx="170"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r w:rsidRPr="00E87CB3">
                                <w:rPr>
                                  <w:sz w:val="24"/>
                                  <w:szCs w:val="24"/>
                                </w:rPr>
                                <w:t>8</w:t>
                              </w:r>
                            </w:p>
                          </w:txbxContent>
                        </wps:txbx>
                        <wps:bodyPr rot="0" vert="horz" wrap="square" lIns="0" tIns="0" rIns="0" bIns="0" anchor="t" anchorCtr="0" upright="1">
                          <a:noAutofit/>
                        </wps:bodyPr>
                      </wps:wsp>
                      <wps:wsp>
                        <wps:cNvPr id="1934" name="Text Box 280"/>
                        <wps:cNvSpPr txBox="1">
                          <a:spLocks noChangeArrowheads="1"/>
                        </wps:cNvSpPr>
                        <wps:spPr bwMode="auto">
                          <a:xfrm>
                            <a:off x="4099" y="11880"/>
                            <a:ext cx="179"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r w:rsidRPr="00E87CB3">
                                <w:rPr>
                                  <w:sz w:val="24"/>
                                  <w:szCs w:val="24"/>
                                </w:rPr>
                                <w:t>4</w:t>
                              </w:r>
                            </w:p>
                          </w:txbxContent>
                        </wps:txbx>
                        <wps:bodyPr rot="0" vert="horz" wrap="square" lIns="0" tIns="0" rIns="0" bIns="0" anchor="t" anchorCtr="0" upright="1">
                          <a:noAutofit/>
                        </wps:bodyPr>
                      </wps:wsp>
                      <wps:wsp>
                        <wps:cNvPr id="1935" name="Text Box 281"/>
                        <wps:cNvSpPr txBox="1">
                          <a:spLocks noChangeArrowheads="1"/>
                        </wps:cNvSpPr>
                        <wps:spPr bwMode="auto">
                          <a:xfrm>
                            <a:off x="7986" y="10709"/>
                            <a:ext cx="845"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7,8</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36" name="Text Box 282"/>
                        <wps:cNvSpPr txBox="1">
                          <a:spLocks noChangeArrowheads="1"/>
                        </wps:cNvSpPr>
                        <wps:spPr bwMode="auto">
                          <a:xfrm>
                            <a:off x="3931" y="12663"/>
                            <a:ext cx="168"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lang w:val="en-US"/>
                                </w:rPr>
                              </w:pPr>
                              <w:r w:rsidRPr="00E87CB3">
                                <w:rPr>
                                  <w:sz w:val="24"/>
                                  <w:szCs w:val="24"/>
                                  <w:lang w:val="en-US"/>
                                </w:rPr>
                                <w:t>0</w:t>
                              </w:r>
                            </w:p>
                          </w:txbxContent>
                        </wps:txbx>
                        <wps:bodyPr rot="0" vert="horz" wrap="square" lIns="0" tIns="0" rIns="0" bIns="0" anchor="t" anchorCtr="0" upright="1">
                          <a:noAutofit/>
                        </wps:bodyPr>
                      </wps:wsp>
                      <wps:wsp>
                        <wps:cNvPr id="1937" name="Text Box 283"/>
                        <wps:cNvSpPr txBox="1">
                          <a:spLocks noChangeArrowheads="1"/>
                        </wps:cNvSpPr>
                        <wps:spPr bwMode="auto">
                          <a:xfrm>
                            <a:off x="8409" y="12937"/>
                            <a:ext cx="591"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t,</w:t>
                              </w:r>
                              <w:proofErr w:type="gramEnd"/>
                              <w:r w:rsidRPr="00900824">
                                <w:rPr>
                                  <w:rFonts w:ascii="Times New Roman" w:hAnsi="Times New Roman" w:cs="Times New Roman"/>
                                  <w:sz w:val="24"/>
                                  <w:szCs w:val="24"/>
                                </w:rPr>
                                <w:t>мин</w:t>
                              </w:r>
                            </w:p>
                          </w:txbxContent>
                        </wps:txbx>
                        <wps:bodyPr rot="0" vert="horz" wrap="square" lIns="0" tIns="0" rIns="0" bIns="0" anchor="t" anchorCtr="0" upright="1">
                          <a:noAutofit/>
                        </wps:bodyPr>
                      </wps:wsp>
                      <wps:wsp>
                        <wps:cNvPr id="1938" name="Text Box 284"/>
                        <wps:cNvSpPr txBox="1">
                          <a:spLocks noChangeArrowheads="1"/>
                        </wps:cNvSpPr>
                        <wps:spPr bwMode="auto">
                          <a:xfrm>
                            <a:off x="7902" y="12937"/>
                            <a:ext cx="459"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60</w:t>
                              </w:r>
                            </w:p>
                          </w:txbxContent>
                        </wps:txbx>
                        <wps:bodyPr rot="0" vert="horz" wrap="square" lIns="0" tIns="0" rIns="0" bIns="0" anchor="t" anchorCtr="0" upright="1">
                          <a:noAutofit/>
                        </wps:bodyPr>
                      </wps:wsp>
                      <wps:wsp>
                        <wps:cNvPr id="1939" name="Text Box 285"/>
                        <wps:cNvSpPr txBox="1">
                          <a:spLocks noChangeArrowheads="1"/>
                        </wps:cNvSpPr>
                        <wps:spPr bwMode="auto">
                          <a:xfrm>
                            <a:off x="6493" y="12937"/>
                            <a:ext cx="248"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40</w:t>
                              </w:r>
                            </w:p>
                          </w:txbxContent>
                        </wps:txbx>
                        <wps:bodyPr rot="0" vert="horz" wrap="square" lIns="0" tIns="0" rIns="0" bIns="0" anchor="t" anchorCtr="0" upright="1">
                          <a:noAutofit/>
                        </wps:bodyPr>
                      </wps:wsp>
                      <wps:wsp>
                        <wps:cNvPr id="1940" name="Text Box 286"/>
                        <wps:cNvSpPr txBox="1">
                          <a:spLocks noChangeArrowheads="1"/>
                        </wps:cNvSpPr>
                        <wps:spPr bwMode="auto">
                          <a:xfrm>
                            <a:off x="5198" y="12937"/>
                            <a:ext cx="283"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20</w:t>
                              </w:r>
                            </w:p>
                          </w:txbxContent>
                        </wps:txbx>
                        <wps:bodyPr rot="0" vert="horz" wrap="square" lIns="0" tIns="0" rIns="0" bIns="0" anchor="t" anchorCtr="0" upright="1">
                          <a:noAutofit/>
                        </wps:bodyPr>
                      </wps:wsp>
                      <wps:wsp>
                        <wps:cNvPr id="1941" name="Line 287"/>
                        <wps:cNvCnPr>
                          <a:cxnSpLocks noChangeShapeType="1"/>
                        </wps:cNvCnPr>
                        <wps:spPr bwMode="auto">
                          <a:xfrm>
                            <a:off x="5367" y="12663"/>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288"/>
                        <wps:cNvCnPr>
                          <a:cxnSpLocks noChangeShapeType="1"/>
                        </wps:cNvCnPr>
                        <wps:spPr bwMode="auto">
                          <a:xfrm>
                            <a:off x="6631" y="12663"/>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289"/>
                        <wps:cNvCnPr>
                          <a:cxnSpLocks noChangeShapeType="1"/>
                        </wps:cNvCnPr>
                        <wps:spPr bwMode="auto">
                          <a:xfrm>
                            <a:off x="8070" y="12663"/>
                            <a:ext cx="1"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Freeform 290"/>
                        <wps:cNvSpPr>
                          <a:spLocks/>
                        </wps:cNvSpPr>
                        <wps:spPr bwMode="auto">
                          <a:xfrm>
                            <a:off x="4356" y="9316"/>
                            <a:ext cx="2159" cy="3474"/>
                          </a:xfrm>
                          <a:custGeom>
                            <a:avLst/>
                            <a:gdLst>
                              <a:gd name="T0" fmla="*/ 0 w 2300"/>
                              <a:gd name="T1" fmla="*/ 4960 h 4960"/>
                              <a:gd name="T2" fmla="*/ 480 w 2300"/>
                              <a:gd name="T3" fmla="*/ 3860 h 4960"/>
                              <a:gd name="T4" fmla="*/ 1180 w 2300"/>
                              <a:gd name="T5" fmla="*/ 2300 h 4960"/>
                              <a:gd name="T6" fmla="*/ 1920 w 2300"/>
                              <a:gd name="T7" fmla="*/ 780 h 4960"/>
                              <a:gd name="T8" fmla="*/ 2300 w 2300"/>
                              <a:gd name="T9" fmla="*/ 0 h 4960"/>
                            </a:gdLst>
                            <a:ahLst/>
                            <a:cxnLst>
                              <a:cxn ang="0">
                                <a:pos x="T0" y="T1"/>
                              </a:cxn>
                              <a:cxn ang="0">
                                <a:pos x="T2" y="T3"/>
                              </a:cxn>
                              <a:cxn ang="0">
                                <a:pos x="T4" y="T5"/>
                              </a:cxn>
                              <a:cxn ang="0">
                                <a:pos x="T6" y="T7"/>
                              </a:cxn>
                              <a:cxn ang="0">
                                <a:pos x="T8" y="T9"/>
                              </a:cxn>
                            </a:cxnLst>
                            <a:rect l="0" t="0" r="r" b="b"/>
                            <a:pathLst>
                              <a:path w="2300" h="4960">
                                <a:moveTo>
                                  <a:pt x="0" y="4960"/>
                                </a:moveTo>
                                <a:cubicBezTo>
                                  <a:pt x="83" y="4773"/>
                                  <a:pt x="283" y="4303"/>
                                  <a:pt x="480" y="3860"/>
                                </a:cubicBezTo>
                                <a:cubicBezTo>
                                  <a:pt x="677" y="3417"/>
                                  <a:pt x="940" y="2813"/>
                                  <a:pt x="1180" y="2300"/>
                                </a:cubicBezTo>
                                <a:cubicBezTo>
                                  <a:pt x="1420" y="1787"/>
                                  <a:pt x="1733" y="1163"/>
                                  <a:pt x="1920" y="780"/>
                                </a:cubicBezTo>
                                <a:cubicBezTo>
                                  <a:pt x="2107" y="397"/>
                                  <a:pt x="2221" y="162"/>
                                  <a:pt x="230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291"/>
                        <wps:cNvSpPr>
                          <a:spLocks/>
                        </wps:cNvSpPr>
                        <wps:spPr bwMode="auto">
                          <a:xfrm>
                            <a:off x="4356" y="9371"/>
                            <a:ext cx="3305" cy="3391"/>
                          </a:xfrm>
                          <a:custGeom>
                            <a:avLst/>
                            <a:gdLst>
                              <a:gd name="T0" fmla="*/ 0 w 3520"/>
                              <a:gd name="T1" fmla="*/ 4840 h 4840"/>
                              <a:gd name="T2" fmla="*/ 1320 w 3520"/>
                              <a:gd name="T3" fmla="*/ 3200 h 4840"/>
                              <a:gd name="T4" fmla="*/ 2680 w 3520"/>
                              <a:gd name="T5" fmla="*/ 1240 h 4840"/>
                              <a:gd name="T6" fmla="*/ 3520 w 3520"/>
                              <a:gd name="T7" fmla="*/ 0 h 4840"/>
                            </a:gdLst>
                            <a:ahLst/>
                            <a:cxnLst>
                              <a:cxn ang="0">
                                <a:pos x="T0" y="T1"/>
                              </a:cxn>
                              <a:cxn ang="0">
                                <a:pos x="T2" y="T3"/>
                              </a:cxn>
                              <a:cxn ang="0">
                                <a:pos x="T4" y="T5"/>
                              </a:cxn>
                              <a:cxn ang="0">
                                <a:pos x="T6" y="T7"/>
                              </a:cxn>
                            </a:cxnLst>
                            <a:rect l="0" t="0" r="r" b="b"/>
                            <a:pathLst>
                              <a:path w="3520" h="4840">
                                <a:moveTo>
                                  <a:pt x="0" y="4840"/>
                                </a:moveTo>
                                <a:cubicBezTo>
                                  <a:pt x="220" y="4567"/>
                                  <a:pt x="873" y="3800"/>
                                  <a:pt x="1320" y="3200"/>
                                </a:cubicBezTo>
                                <a:cubicBezTo>
                                  <a:pt x="1767" y="2600"/>
                                  <a:pt x="2313" y="1773"/>
                                  <a:pt x="2680" y="1240"/>
                                </a:cubicBezTo>
                                <a:cubicBezTo>
                                  <a:pt x="3047" y="707"/>
                                  <a:pt x="3345" y="258"/>
                                  <a:pt x="35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292"/>
                        <wps:cNvSpPr>
                          <a:spLocks/>
                        </wps:cNvSpPr>
                        <wps:spPr bwMode="auto">
                          <a:xfrm>
                            <a:off x="4374" y="11151"/>
                            <a:ext cx="3624" cy="1639"/>
                          </a:xfrm>
                          <a:custGeom>
                            <a:avLst/>
                            <a:gdLst>
                              <a:gd name="T0" fmla="*/ 0 w 3860"/>
                              <a:gd name="T1" fmla="*/ 2340 h 2340"/>
                              <a:gd name="T2" fmla="*/ 1780 w 3860"/>
                              <a:gd name="T3" fmla="*/ 1260 h 2340"/>
                              <a:gd name="T4" fmla="*/ 3860 w 3860"/>
                              <a:gd name="T5" fmla="*/ 0 h 2340"/>
                            </a:gdLst>
                            <a:ahLst/>
                            <a:cxnLst>
                              <a:cxn ang="0">
                                <a:pos x="T0" y="T1"/>
                              </a:cxn>
                              <a:cxn ang="0">
                                <a:pos x="T2" y="T3"/>
                              </a:cxn>
                              <a:cxn ang="0">
                                <a:pos x="T4" y="T5"/>
                              </a:cxn>
                            </a:cxnLst>
                            <a:rect l="0" t="0" r="r" b="b"/>
                            <a:pathLst>
                              <a:path w="3860" h="2340">
                                <a:moveTo>
                                  <a:pt x="0" y="2340"/>
                                </a:moveTo>
                                <a:cubicBezTo>
                                  <a:pt x="297" y="2160"/>
                                  <a:pt x="1137" y="1650"/>
                                  <a:pt x="1780" y="1260"/>
                                </a:cubicBezTo>
                                <a:cubicBezTo>
                                  <a:pt x="2423" y="870"/>
                                  <a:pt x="3427" y="262"/>
                                  <a:pt x="386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293"/>
                        <wps:cNvSpPr>
                          <a:spLocks/>
                        </wps:cNvSpPr>
                        <wps:spPr bwMode="auto">
                          <a:xfrm>
                            <a:off x="4338" y="9343"/>
                            <a:ext cx="1990" cy="3364"/>
                          </a:xfrm>
                          <a:custGeom>
                            <a:avLst/>
                            <a:gdLst>
                              <a:gd name="T0" fmla="*/ 0 w 2120"/>
                              <a:gd name="T1" fmla="*/ 4800 h 4800"/>
                              <a:gd name="T2" fmla="*/ 920 w 2120"/>
                              <a:gd name="T3" fmla="*/ 2480 h 4800"/>
                              <a:gd name="T4" fmla="*/ 1580 w 2120"/>
                              <a:gd name="T5" fmla="*/ 1060 h 4800"/>
                              <a:gd name="T6" fmla="*/ 2120 w 2120"/>
                              <a:gd name="T7" fmla="*/ 0 h 4800"/>
                            </a:gdLst>
                            <a:ahLst/>
                            <a:cxnLst>
                              <a:cxn ang="0">
                                <a:pos x="T0" y="T1"/>
                              </a:cxn>
                              <a:cxn ang="0">
                                <a:pos x="T2" y="T3"/>
                              </a:cxn>
                              <a:cxn ang="0">
                                <a:pos x="T4" y="T5"/>
                              </a:cxn>
                              <a:cxn ang="0">
                                <a:pos x="T6" y="T7"/>
                              </a:cxn>
                            </a:cxnLst>
                            <a:rect l="0" t="0" r="r" b="b"/>
                            <a:pathLst>
                              <a:path w="2120" h="4800">
                                <a:moveTo>
                                  <a:pt x="0" y="4800"/>
                                </a:moveTo>
                                <a:cubicBezTo>
                                  <a:pt x="153" y="4413"/>
                                  <a:pt x="657" y="3103"/>
                                  <a:pt x="920" y="2480"/>
                                </a:cubicBezTo>
                                <a:cubicBezTo>
                                  <a:pt x="1183" y="1857"/>
                                  <a:pt x="1380" y="1473"/>
                                  <a:pt x="1580" y="1060"/>
                                </a:cubicBezTo>
                                <a:cubicBezTo>
                                  <a:pt x="1780" y="647"/>
                                  <a:pt x="2008" y="221"/>
                                  <a:pt x="212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294"/>
                        <wps:cNvSpPr>
                          <a:spLocks/>
                        </wps:cNvSpPr>
                        <wps:spPr bwMode="auto">
                          <a:xfrm>
                            <a:off x="4638" y="9330"/>
                            <a:ext cx="2816" cy="2984"/>
                          </a:xfrm>
                          <a:custGeom>
                            <a:avLst/>
                            <a:gdLst>
                              <a:gd name="T0" fmla="*/ 0 w 3000"/>
                              <a:gd name="T1" fmla="*/ 4260 h 4260"/>
                              <a:gd name="T2" fmla="*/ 640 w 3000"/>
                              <a:gd name="T3" fmla="*/ 3420 h 4260"/>
                              <a:gd name="T4" fmla="*/ 1160 w 3000"/>
                              <a:gd name="T5" fmla="*/ 2760 h 4260"/>
                              <a:gd name="T6" fmla="*/ 1940 w 3000"/>
                              <a:gd name="T7" fmla="*/ 1600 h 4260"/>
                              <a:gd name="T8" fmla="*/ 3000 w 3000"/>
                              <a:gd name="T9" fmla="*/ 0 h 4260"/>
                            </a:gdLst>
                            <a:ahLst/>
                            <a:cxnLst>
                              <a:cxn ang="0">
                                <a:pos x="T0" y="T1"/>
                              </a:cxn>
                              <a:cxn ang="0">
                                <a:pos x="T2" y="T3"/>
                              </a:cxn>
                              <a:cxn ang="0">
                                <a:pos x="T4" y="T5"/>
                              </a:cxn>
                              <a:cxn ang="0">
                                <a:pos x="T6" y="T7"/>
                              </a:cxn>
                              <a:cxn ang="0">
                                <a:pos x="T8" y="T9"/>
                              </a:cxn>
                            </a:cxnLst>
                            <a:rect l="0" t="0" r="r" b="b"/>
                            <a:pathLst>
                              <a:path w="3000" h="4260">
                                <a:moveTo>
                                  <a:pt x="0" y="4260"/>
                                </a:moveTo>
                                <a:cubicBezTo>
                                  <a:pt x="107" y="4123"/>
                                  <a:pt x="447" y="3670"/>
                                  <a:pt x="640" y="3420"/>
                                </a:cubicBezTo>
                                <a:cubicBezTo>
                                  <a:pt x="833" y="3170"/>
                                  <a:pt x="943" y="3063"/>
                                  <a:pt x="1160" y="2760"/>
                                </a:cubicBezTo>
                                <a:cubicBezTo>
                                  <a:pt x="1377" y="2457"/>
                                  <a:pt x="1633" y="2060"/>
                                  <a:pt x="1940" y="1600"/>
                                </a:cubicBezTo>
                                <a:cubicBezTo>
                                  <a:pt x="2247" y="1140"/>
                                  <a:pt x="2779" y="333"/>
                                  <a:pt x="300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295"/>
                        <wps:cNvSpPr>
                          <a:spLocks/>
                        </wps:cNvSpPr>
                        <wps:spPr bwMode="auto">
                          <a:xfrm>
                            <a:off x="4581" y="10885"/>
                            <a:ext cx="3417" cy="1696"/>
                          </a:xfrm>
                          <a:custGeom>
                            <a:avLst/>
                            <a:gdLst>
                              <a:gd name="T0" fmla="*/ 0 w 3640"/>
                              <a:gd name="T1" fmla="*/ 2420 h 2420"/>
                              <a:gd name="T2" fmla="*/ 1300 w 3640"/>
                              <a:gd name="T3" fmla="*/ 1500 h 2420"/>
                              <a:gd name="T4" fmla="*/ 2720 w 3640"/>
                              <a:gd name="T5" fmla="*/ 560 h 2420"/>
                              <a:gd name="T6" fmla="*/ 3640 w 3640"/>
                              <a:gd name="T7" fmla="*/ 0 h 2420"/>
                            </a:gdLst>
                            <a:ahLst/>
                            <a:cxnLst>
                              <a:cxn ang="0">
                                <a:pos x="T0" y="T1"/>
                              </a:cxn>
                              <a:cxn ang="0">
                                <a:pos x="T2" y="T3"/>
                              </a:cxn>
                              <a:cxn ang="0">
                                <a:pos x="T4" y="T5"/>
                              </a:cxn>
                              <a:cxn ang="0">
                                <a:pos x="T6" y="T7"/>
                              </a:cxn>
                            </a:cxnLst>
                            <a:rect l="0" t="0" r="r" b="b"/>
                            <a:pathLst>
                              <a:path w="3640" h="2420">
                                <a:moveTo>
                                  <a:pt x="0" y="2420"/>
                                </a:moveTo>
                                <a:cubicBezTo>
                                  <a:pt x="217" y="2267"/>
                                  <a:pt x="847" y="1810"/>
                                  <a:pt x="1300" y="1500"/>
                                </a:cubicBezTo>
                                <a:cubicBezTo>
                                  <a:pt x="1753" y="1190"/>
                                  <a:pt x="2330" y="810"/>
                                  <a:pt x="2720" y="560"/>
                                </a:cubicBezTo>
                                <a:cubicBezTo>
                                  <a:pt x="3110" y="310"/>
                                  <a:pt x="3448" y="117"/>
                                  <a:pt x="364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Text Box 296"/>
                        <wps:cNvSpPr txBox="1">
                          <a:spLocks noChangeArrowheads="1"/>
                        </wps:cNvSpPr>
                        <wps:spPr bwMode="auto">
                          <a:xfrm>
                            <a:off x="7649" y="8818"/>
                            <a:ext cx="84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p>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5,0</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51" name="Text Box 297"/>
                        <wps:cNvSpPr txBox="1">
                          <a:spLocks noChangeArrowheads="1"/>
                        </wps:cNvSpPr>
                        <wps:spPr bwMode="auto">
                          <a:xfrm>
                            <a:off x="6127" y="8944"/>
                            <a:ext cx="846"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r w:rsidRPr="00E87CB3">
                                <w:rPr>
                                  <w:sz w:val="24"/>
                                  <w:szCs w:val="24"/>
                                </w:rPr>
                                <w:t>-</w:t>
                              </w:r>
                              <w:r w:rsidRPr="00900824">
                                <w:rPr>
                                  <w:rFonts w:ascii="Times New Roman" w:hAnsi="Times New Roman" w:cs="Times New Roman"/>
                                  <w:sz w:val="24"/>
                                  <w:szCs w:val="24"/>
                                  <w:lang w:val="en-US"/>
                                </w:rPr>
                                <w:t>12,2</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wps:txbx>
                        <wps:bodyPr rot="0" vert="horz" wrap="square" lIns="0" tIns="0" rIns="0" bIns="0" anchor="t" anchorCtr="0" upright="1">
                          <a:noAutofit/>
                        </wps:bodyPr>
                      </wps:wsp>
                      <wps:wsp>
                        <wps:cNvPr id="1952" name="Line 298"/>
                        <wps:cNvCnPr>
                          <a:cxnSpLocks noChangeShapeType="1"/>
                        </wps:cNvCnPr>
                        <wps:spPr bwMode="auto">
                          <a:xfrm>
                            <a:off x="7479" y="12053"/>
                            <a:ext cx="677"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99"/>
                        <wps:cNvCnPr>
                          <a:cxnSpLocks noChangeShapeType="1"/>
                        </wps:cNvCnPr>
                        <wps:spPr bwMode="auto">
                          <a:xfrm>
                            <a:off x="7479" y="12349"/>
                            <a:ext cx="67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4" name="Text Box 300"/>
                        <wps:cNvSpPr txBox="1">
                          <a:spLocks noChangeArrowheads="1"/>
                        </wps:cNvSpPr>
                        <wps:spPr bwMode="auto">
                          <a:xfrm>
                            <a:off x="8319" y="11928"/>
                            <a:ext cx="222"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lang w:val="en-US"/>
                                </w:rPr>
                              </w:pPr>
                              <w:r w:rsidRPr="00E87CB3">
                                <w:rPr>
                                  <w:sz w:val="24"/>
                                  <w:szCs w:val="24"/>
                                  <w:lang w:val="en-US"/>
                                </w:rPr>
                                <w:t>1</w:t>
                              </w:r>
                            </w:p>
                          </w:txbxContent>
                        </wps:txbx>
                        <wps:bodyPr rot="0" vert="horz" wrap="square" lIns="0" tIns="0" rIns="0" bIns="0" anchor="t" anchorCtr="0" upright="1">
                          <a:noAutofit/>
                        </wps:bodyPr>
                      </wps:wsp>
                      <wps:wsp>
                        <wps:cNvPr id="1955" name="Text Box 301"/>
                        <wps:cNvSpPr txBox="1">
                          <a:spLocks noChangeArrowheads="1"/>
                        </wps:cNvSpPr>
                        <wps:spPr bwMode="auto">
                          <a:xfrm>
                            <a:off x="8324" y="12306"/>
                            <a:ext cx="217"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lang w:val="en-US"/>
                                </w:rPr>
                              </w:pPr>
                              <w:r w:rsidRPr="00E87CB3">
                                <w:rPr>
                                  <w:sz w:val="24"/>
                                  <w:szCs w:val="24"/>
                                  <w:lang w:val="en-US"/>
                                </w:rPr>
                                <w:t>2</w:t>
                              </w:r>
                            </w:p>
                          </w:txbxContent>
                        </wps:txbx>
                        <wps:bodyPr rot="0" vert="horz" wrap="square" lIns="0" tIns="0" rIns="0" bIns="0" anchor="t" anchorCtr="0" upright="1">
                          <a:noAutofit/>
                        </wps:bodyPr>
                      </wps:wsp>
                      <wps:wsp>
                        <wps:cNvPr id="1956" name="Text Box 302"/>
                        <wps:cNvSpPr txBox="1">
                          <a:spLocks noChangeArrowheads="1"/>
                        </wps:cNvSpPr>
                        <wps:spPr bwMode="auto">
                          <a:xfrm>
                            <a:off x="3931" y="9196"/>
                            <a:ext cx="29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E87CB3" w:rsidRDefault="00BB35CB" w:rsidP="00593950">
                              <w:pPr>
                                <w:rPr>
                                  <w:sz w:val="24"/>
                                  <w:szCs w:val="24"/>
                                </w:rPr>
                              </w:pPr>
                              <w:r w:rsidRPr="00E87CB3">
                                <w:rPr>
                                  <w:sz w:val="24"/>
                                  <w:szCs w:val="24"/>
                                </w:rPr>
                                <w:t>16</w:t>
                              </w:r>
                            </w:p>
                          </w:txbxContent>
                        </wps:txbx>
                        <wps:bodyPr rot="0" vert="horz" wrap="square" lIns="0" tIns="0" rIns="0" bIns="0" anchor="t" anchorCtr="0" upright="1">
                          <a:noAutofit/>
                        </wps:bodyPr>
                      </wps:wsp>
                      <wps:wsp>
                        <wps:cNvPr id="1957" name="Freeform 303"/>
                        <wps:cNvSpPr>
                          <a:spLocks/>
                        </wps:cNvSpPr>
                        <wps:spPr bwMode="auto">
                          <a:xfrm>
                            <a:off x="4338" y="9330"/>
                            <a:ext cx="168" cy="1"/>
                          </a:xfrm>
                          <a:custGeom>
                            <a:avLst/>
                            <a:gdLst>
                              <a:gd name="T0" fmla="*/ 0 w 180"/>
                              <a:gd name="T1" fmla="*/ 0 h 1"/>
                              <a:gd name="T2" fmla="*/ 180 w 180"/>
                              <a:gd name="T3" fmla="*/ 0 h 1"/>
                            </a:gdLst>
                            <a:ahLst/>
                            <a:cxnLst>
                              <a:cxn ang="0">
                                <a:pos x="T0" y="T1"/>
                              </a:cxn>
                              <a:cxn ang="0">
                                <a:pos x="T2" y="T3"/>
                              </a:cxn>
                            </a:cxnLst>
                            <a:rect l="0" t="0" r="r" b="b"/>
                            <a:pathLst>
                              <a:path w="180" h="1">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Text Box 304"/>
                        <wps:cNvSpPr txBox="1">
                          <a:spLocks noChangeArrowheads="1"/>
                        </wps:cNvSpPr>
                        <wps:spPr bwMode="auto">
                          <a:xfrm>
                            <a:off x="2241" y="13232"/>
                            <a:ext cx="8280"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00824" w:rsidRDefault="00BB35CB" w:rsidP="00593950">
                              <w:pPr>
                                <w:rPr>
                                  <w:rFonts w:ascii="Times New Roman" w:hAnsi="Times New Roman" w:cs="Times New Roman"/>
                                  <w:bCs/>
                                  <w:sz w:val="24"/>
                                  <w:szCs w:val="24"/>
                                </w:rPr>
                              </w:pPr>
                              <w:r w:rsidRPr="00900824">
                                <w:rPr>
                                  <w:rFonts w:ascii="Times New Roman" w:hAnsi="Times New Roman" w:cs="Times New Roman"/>
                                  <w:bCs/>
                                  <w:sz w:val="24"/>
                                  <w:szCs w:val="24"/>
                                </w:rPr>
                                <w:t>1-необработанная соль; 2-увлажненная соль</w:t>
                              </w:r>
                            </w:p>
                            <w:p w:rsidR="00BB35CB" w:rsidRPr="00900824" w:rsidRDefault="00BB35CB" w:rsidP="00593950">
                              <w:pPr>
                                <w:rPr>
                                  <w:rFonts w:ascii="Times New Roman" w:hAnsi="Times New Roman" w:cs="Times New Roman"/>
                                  <w:bCs/>
                                  <w:sz w:val="28"/>
                                  <w:szCs w:val="28"/>
                                </w:rPr>
                              </w:pPr>
                            </w:p>
                            <w:p w:rsidR="00BB35CB" w:rsidRPr="00900824" w:rsidRDefault="00BB35CB" w:rsidP="00593950">
                              <w:pPr>
                                <w:rPr>
                                  <w:rFonts w:ascii="Times New Roman" w:hAnsi="Times New Roman" w:cs="Times New Roman"/>
                                  <w:bCs/>
                                  <w:sz w:val="28"/>
                                  <w:szCs w:val="28"/>
                                </w:rPr>
                              </w:pPr>
                              <w:r w:rsidRPr="00900824">
                                <w:rPr>
                                  <w:rFonts w:ascii="Times New Roman" w:hAnsi="Times New Roman" w:cs="Times New Roman"/>
                                  <w:bCs/>
                                  <w:sz w:val="28"/>
                                  <w:szCs w:val="28"/>
                                </w:rPr>
                                <w:t>Рисунок 1.1</w:t>
                              </w:r>
                              <w:r>
                                <w:rPr>
                                  <w:rFonts w:ascii="Times New Roman" w:hAnsi="Times New Roman" w:cs="Times New Roman"/>
                                  <w:bCs/>
                                  <w:sz w:val="28"/>
                                  <w:szCs w:val="28"/>
                                </w:rPr>
                                <w:t>0</w:t>
                              </w:r>
                              <w:r w:rsidRPr="00900824">
                                <w:rPr>
                                  <w:rFonts w:ascii="Times New Roman" w:hAnsi="Times New Roman" w:cs="Times New Roman"/>
                                  <w:bCs/>
                                  <w:sz w:val="28"/>
                                  <w:szCs w:val="28"/>
                                </w:rPr>
                                <w:t xml:space="preserve"> – Зависимость глубины проникания </w:t>
                              </w:r>
                            </w:p>
                            <w:p w:rsidR="00BB35CB" w:rsidRPr="00900824" w:rsidRDefault="00BB35CB" w:rsidP="00593950">
                              <w:pPr>
                                <w:rPr>
                                  <w:rFonts w:ascii="Times New Roman" w:hAnsi="Times New Roman" w:cs="Times New Roman"/>
                                  <w:bCs/>
                                  <w:sz w:val="28"/>
                                  <w:szCs w:val="28"/>
                                </w:rPr>
                              </w:pPr>
                              <w:proofErr w:type="gramStart"/>
                              <w:r w:rsidRPr="00900824">
                                <w:rPr>
                                  <w:rFonts w:ascii="Times New Roman" w:hAnsi="Times New Roman" w:cs="Times New Roman"/>
                                  <w:bCs/>
                                  <w:sz w:val="28"/>
                                  <w:szCs w:val="28"/>
                                  <w:lang w:val="en-US"/>
                                </w:rPr>
                                <w:t>h</w:t>
                              </w:r>
                              <w:proofErr w:type="gramEnd"/>
                              <w:r w:rsidRPr="00900824">
                                <w:rPr>
                                  <w:rFonts w:ascii="Times New Roman" w:hAnsi="Times New Roman" w:cs="Times New Roman"/>
                                  <w:bCs/>
                                  <w:sz w:val="28"/>
                                  <w:szCs w:val="28"/>
                                </w:rPr>
                                <w:t xml:space="preserve"> соли от времени и температуры</w:t>
                              </w:r>
                            </w:p>
                          </w:txbxContent>
                        </wps:txbx>
                        <wps:bodyPr rot="0" vert="horz" wrap="square" lIns="53975" tIns="28829" rIns="53975"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63" style="position:absolute;left:0;text-align:left;margin-left:35.25pt;margin-top:4.05pt;width:414pt;height:287.5pt;z-index:251713536" coordorigin="2241,8818" coordsize="828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">
                <v:rect id="Rectangle 273" o:spid="_x0000_s1264" style="position:absolute;left:4353;top:8818;width:4512;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mksUA&#10;AADdAAAADwAAAGRycy9kb3ducmV2LnhtbERPTWvCQBC9C/0PywhepG4q1bapG5GAWIoemraH3obs&#10;mIRkZ2N21fjv3YLgbR7vcxbL3jTiRJ2rLCt4mkQgiHOrKy4U/HyvH19BOI+ssbFMCi7kYJk8DBYY&#10;a3vmLzplvhAhhF2MCkrv21hKl5dk0E1sSxy4ve0M+gC7QuoOzyHcNHIaRXNpsOLQUGJLaUl5nR2N&#10;AvqsV78Hu7Hbajfe6Gc9S9Pxn1KjYb96B+Gp93fxzf2hw/y36Qv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maSxQAAAN0AAAAPAAAAAAAAAAAAAAAAAJgCAABkcnMv&#10;ZG93bnJldi54bWxQSwUGAAAAAAQABAD1AAAAigMAAAAA&#10;" strokecolor="#969696"/>
                <v:line id="Line 274" o:spid="_x0000_s1265" style="position:absolute;visibility:visible;mso-wrap-style:square" from="4353,11971" to="4523,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v:line id="Line 275" o:spid="_x0000_s1266" style="position:absolute;visibility:visible;mso-wrap-style:square" from="4353,10204" to="4523,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v:line id="Line 276" o:spid="_x0000_s1267" style="position:absolute;visibility:visible;mso-wrap-style:square" from="4353,11087" to="4523,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ViMgAAADdAAAADwAAAGRycy9kb3ducmV2LnhtbESPT0vDQBDF70K/wzIFb3ajhaCx21IU&#10;ofUg9g+0x2l2TKLZ2bC7JvHbOwfB2wzvzXu/WaxG16qeQmw8G7idZaCIS28brgwcDy8396BiQrbY&#10;eiYDPxRhtZxcLbCwfuAd9ftUKQnhWKCBOqWu0DqWNTmMM98Ri/bhg8Mka6i0DThIuGv1XZbl2mHD&#10;0lBjR081lV/7b2fgbf6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0ViMgAAADdAAAADwAAAAAA&#10;AAAAAAAAAAChAgAAZHJzL2Rvd25yZXYueG1sUEsFBgAAAAAEAAQA+QAAAJYDAAAAAA==&#10;"/>
                <v:shape id="Text Box 277" o:spid="_x0000_s1268" type="#_x0000_t202" style="position:absolute;left:3592;top:8818;width:67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LLcQA&#10;AADdAAAADwAAAGRycy9kb3ducmV2LnhtbERPyWrDMBC9F/IPYgK9lEaOC6Fxo4QkbqGH9pCFnAdr&#10;YptYIyPJS/6+KhR6m8dbZ7UZTSN6cr62rGA+S0AQF1bXXCo4nz6eX0H4gKyxsUwK7uRhs548rDDT&#10;duAD9cdQihjCPkMFVQhtJqUvKjLoZ7YljtzVOoMhQldK7XCI4aaRaZIspMGaY0OFLe0rKm7HzihY&#10;5K4bDrx/ys/vX/jdlulld78o9Tgdt28gAo3hX/zn/tRx/vJ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y3EAAAA3QAAAA8AAAAAAAAAAAAAAAAAmAIAAGRycy9k&#10;b3ducmV2LnhtbFBLBQYAAAAABAAEAPUAAACJAwAAAAA=&#10;" stroked="f">
                  <v:textbox inset="0,0,0,0">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h</w:t>
                        </w:r>
                        <w:proofErr w:type="gramEnd"/>
                        <w:r w:rsidRPr="00900824">
                          <w:rPr>
                            <w:rFonts w:ascii="Times New Roman" w:hAnsi="Times New Roman" w:cs="Times New Roman"/>
                            <w:sz w:val="24"/>
                            <w:szCs w:val="24"/>
                            <w:lang w:val="en-US"/>
                          </w:rPr>
                          <w:t xml:space="preserve">, </w:t>
                        </w:r>
                        <w:r w:rsidRPr="00900824">
                          <w:rPr>
                            <w:rFonts w:ascii="Times New Roman" w:hAnsi="Times New Roman" w:cs="Times New Roman"/>
                            <w:sz w:val="24"/>
                            <w:szCs w:val="24"/>
                          </w:rPr>
                          <w:t>мм</w:t>
                        </w:r>
                      </w:p>
                    </w:txbxContent>
                  </v:textbox>
                </v:shape>
                <v:shape id="Text Box 278" o:spid="_x0000_s1269" type="#_x0000_t202" style="position:absolute;left:3931;top:10145;width:29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VWsMA&#10;AADdAAAADwAAAGRycy9kb3ducmV2LnhtbERPS4vCMBC+L/gfwix4kTW1C+JWo/ha8KAHH3gemrEt&#10;20xKEm3992ZhYW/z8T1ntuhMLR7kfGVZwWiYgCDOra64UHA5f39MQPiArLG2TAqe5GEx773NMNO2&#10;5SM9TqEQMYR9hgrKEJpMSp+XZNAPbUMcuZt1BkOErpDaYRvDTS3TJBlLgxXHhhIbWpeU/5zuRsF4&#10;4+7tkdeDzWW7x0NTpNfV86pU/71bTkEE6sK/+M+903H+12c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VWsMAAADdAAAADwAAAAAAAAAAAAAAAACYAgAAZHJzL2Rv&#10;d25yZXYueG1sUEsFBgAAAAAEAAQA9QAAAIgDAAAAAA==&#10;" stroked="f">
                  <v:textbox inset="0,0,0,0">
                    <w:txbxContent>
                      <w:p w:rsidR="00BB35CB" w:rsidRPr="00E87CB3" w:rsidRDefault="00BB35CB" w:rsidP="00593950">
                        <w:pPr>
                          <w:rPr>
                            <w:sz w:val="24"/>
                            <w:szCs w:val="24"/>
                          </w:rPr>
                        </w:pPr>
                        <w:r w:rsidRPr="00E87CB3">
                          <w:rPr>
                            <w:sz w:val="24"/>
                            <w:szCs w:val="24"/>
                          </w:rPr>
                          <w:t>12</w:t>
                        </w:r>
                      </w:p>
                    </w:txbxContent>
                  </v:textbox>
                </v:shape>
                <v:shape id="Text Box 279" o:spid="_x0000_s1270" type="#_x0000_t202" style="position:absolute;left:4099;top:10949;width:17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wwcMA&#10;AADdAAAADwAAAGRycy9kb3ducmV2LnhtbERPTYvCMBC9C/sfwix4EU1VELcaZVd3wYMedMXz0Ixt&#10;sZmUJNr6740geJvH+5z5sjWVuJHzpWUFw0ECgjizuuRcwfH/rz8F4QOyxsoyKbiTh+XiozPHVNuG&#10;93Q7hFzEEPYpKihCqFMpfVaQQT+wNXHkztYZDBG6XGqHTQw3lRwlyUQaLDk2FFjTqqDscrgaBZO1&#10;uzZ7XvXWx98t7up8dPq5n5TqfrbfMxCB2vAWv9wbHed/jc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wwcMAAADdAAAADwAAAAAAAAAAAAAAAACYAgAAZHJzL2Rv&#10;d25yZXYueG1sUEsFBgAAAAAEAAQA9QAAAIgDAAAAAA==&#10;" stroked="f">
                  <v:textbox inset="0,0,0,0">
                    <w:txbxContent>
                      <w:p w:rsidR="00BB35CB" w:rsidRPr="00E87CB3" w:rsidRDefault="00BB35CB" w:rsidP="00593950">
                        <w:pPr>
                          <w:rPr>
                            <w:sz w:val="24"/>
                            <w:szCs w:val="24"/>
                          </w:rPr>
                        </w:pPr>
                        <w:r w:rsidRPr="00E87CB3">
                          <w:rPr>
                            <w:sz w:val="24"/>
                            <w:szCs w:val="24"/>
                          </w:rPr>
                          <w:t>8</w:t>
                        </w:r>
                      </w:p>
                    </w:txbxContent>
                  </v:textbox>
                </v:shape>
                <v:shape id="Text Box 280" o:spid="_x0000_s1271" type="#_x0000_t202" style="position:absolute;left:4099;top:11880;width:179;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otcQA&#10;AADdAAAADwAAAGRycy9kb3ducmV2LnhtbERPS2vCQBC+C/0PywhepG5qJdToKq1a8NAefOB5yI5J&#10;MDsbdlcT/323IHibj+8582VnanEj5yvLCt5GCQji3OqKCwXHw/frBwgfkDXWlknBnTwsFy+9OWba&#10;tryj2z4UIoawz1BBGUKTSenzkgz6kW2II3e2zmCI0BVSO2xjuKnlOElSabDi2FBiQ6uS8sv+ahSk&#10;a3dtd7waro+bH/xtivHp635SatDvPmcgAnXhKX64tzrOn75P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LXEAAAA3QAAAA8AAAAAAAAAAAAAAAAAmAIAAGRycy9k&#10;b3ducmV2LnhtbFBLBQYAAAAABAAEAPUAAACJAwAAAAA=&#10;" stroked="f">
                  <v:textbox inset="0,0,0,0">
                    <w:txbxContent>
                      <w:p w:rsidR="00BB35CB" w:rsidRPr="00E87CB3" w:rsidRDefault="00BB35CB" w:rsidP="00593950">
                        <w:pPr>
                          <w:rPr>
                            <w:sz w:val="24"/>
                            <w:szCs w:val="24"/>
                          </w:rPr>
                        </w:pPr>
                        <w:r w:rsidRPr="00E87CB3">
                          <w:rPr>
                            <w:sz w:val="24"/>
                            <w:szCs w:val="24"/>
                          </w:rPr>
                          <w:t>4</w:t>
                        </w:r>
                      </w:p>
                    </w:txbxContent>
                  </v:textbox>
                </v:shape>
                <v:shape id="Text Box 281" o:spid="_x0000_s1272" type="#_x0000_t202" style="position:absolute;left:7986;top:10709;width:84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NLsQA&#10;AADdAAAADwAAAGRycy9kb3ducmV2LnhtbERPS2vCQBC+C/0PywhepG5qMdToKq1a8NAefOB5yI5J&#10;MDsbdlcT/323IHibj+8582VnanEj5yvLCt5GCQji3OqKCwXHw/frBwgfkDXWlknBnTwsFy+9OWba&#10;tryj2z4UIoawz1BBGUKTSenzkgz6kW2II3e2zmCI0BVSO2xjuKnlOElSabDi2FBiQ6uS8sv+ahSk&#10;a3dtd7waro+bH/xtivHp635SatDvPmcgAnXhKX64tzrOn75P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DS7EAAAA3QAAAA8AAAAAAAAAAAAAAAAAmAIAAGRycy9k&#10;b3ducmV2LnhtbFBLBQYAAAAABAAEAPUAAACJAwAAAAA=&#10;" stroked="f">
                  <v:textbox inset="0,0,0,0">
                    <w:txbxContent>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7,8</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shape id="Text Box 282" o:spid="_x0000_s1273" type="#_x0000_t202" style="position:absolute;left:3931;top:12663;width:1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TWcQA&#10;AADdAAAADwAAAGRycy9kb3ducmV2LnhtbERPTWvCQBC9C/6HZQq9lLqphW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k1nEAAAA3QAAAA8AAAAAAAAAAAAAAAAAmAIAAGRycy9k&#10;b3ducmV2LnhtbFBLBQYAAAAABAAEAPUAAACJAwAAAAA=&#10;" stroked="f">
                  <v:textbox inset="0,0,0,0">
                    <w:txbxContent>
                      <w:p w:rsidR="00BB35CB" w:rsidRPr="00E87CB3" w:rsidRDefault="00BB35CB" w:rsidP="00593950">
                        <w:pPr>
                          <w:rPr>
                            <w:sz w:val="24"/>
                            <w:szCs w:val="24"/>
                            <w:lang w:val="en-US"/>
                          </w:rPr>
                        </w:pPr>
                        <w:r w:rsidRPr="00E87CB3">
                          <w:rPr>
                            <w:sz w:val="24"/>
                            <w:szCs w:val="24"/>
                            <w:lang w:val="en-US"/>
                          </w:rPr>
                          <w:t>0</w:t>
                        </w:r>
                      </w:p>
                    </w:txbxContent>
                  </v:textbox>
                </v:shape>
                <v:shape id="Text Box 283" o:spid="_x0000_s1274" type="#_x0000_t202" style="position:absolute;left:8409;top:12937;width:591;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2wsQA&#10;AADdAAAADwAAAGRycy9kb3ducmV2LnhtbERPTWvCQBC9C/0PyxS8FLOpBVujq1RtwYMe1OB5yE6T&#10;0Oxs2F1N/PddoeBtHu9z5sveNOJKzteWFbwmKQjiwuqaSwX56Xv0AcIHZI2NZVJwIw/LxdNgjpm2&#10;HR/oegyliCHsM1RQhdBmUvqiIoM+sS1x5H6sMxgidKXUDrsYbho5TtOJNFhzbKiwpXVFxe/xYhRM&#10;Nu7SHXj9ssm/drhvy/F5dTsrNXzuP2cgAvXhIf53b3WcP317h/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NsLEAAAA3QAAAA8AAAAAAAAAAAAAAAAAmAIAAGRycy9k&#10;b3ducmV2LnhtbFBLBQYAAAAABAAEAPUAAACJAwAAAAA=&#10;" stroked="f">
                  <v:textbox inset="0,0,0,0">
                    <w:txbxContent>
                      <w:p w:rsidR="00BB35CB" w:rsidRPr="00900824" w:rsidRDefault="00BB35CB" w:rsidP="00593950">
                        <w:pPr>
                          <w:rPr>
                            <w:rFonts w:ascii="Times New Roman" w:hAnsi="Times New Roman" w:cs="Times New Roman"/>
                            <w:sz w:val="24"/>
                            <w:szCs w:val="24"/>
                          </w:rPr>
                        </w:pPr>
                        <w:proofErr w:type="gramStart"/>
                        <w:r w:rsidRPr="00900824">
                          <w:rPr>
                            <w:rFonts w:ascii="Times New Roman" w:hAnsi="Times New Roman" w:cs="Times New Roman"/>
                            <w:sz w:val="24"/>
                            <w:szCs w:val="24"/>
                            <w:lang w:val="en-US"/>
                          </w:rPr>
                          <w:t>t,</w:t>
                        </w:r>
                        <w:proofErr w:type="gramEnd"/>
                        <w:r w:rsidRPr="00900824">
                          <w:rPr>
                            <w:rFonts w:ascii="Times New Roman" w:hAnsi="Times New Roman" w:cs="Times New Roman"/>
                            <w:sz w:val="24"/>
                            <w:szCs w:val="24"/>
                          </w:rPr>
                          <w:t>мин</w:t>
                        </w:r>
                      </w:p>
                    </w:txbxContent>
                  </v:textbox>
                </v:shape>
                <v:shape id="Text Box 284" o:spid="_x0000_s1275" type="#_x0000_t202" style="position:absolute;left:7902;top:12937;width:45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isMYA&#10;AADdAAAADwAAAGRycy9kb3ducmV2LnhtbESPQWvCQBCF70L/wzKFXkQ3tSA2ukqrLXjQg1Y8D9lp&#10;EpqdDburif++cxC8zfDevPfNYtW7Rl0pxNqzgddxBoq48Lbm0sDp53s0AxUTssXGMxm4UYTV8mmw&#10;wNz6jg90PaZSSQjHHA1UKbW51rGoyGEc+5ZYtF8fHCZZQ6ltwE7CXaMnWTbVDmuWhgpbWldU/B0v&#10;zsB0Ey7dgdfDzelrh/u2nJw/b2djXp77jzmoRH16mO/XWyv47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isMYAAADdAAAADwAAAAAAAAAAAAAAAACYAgAAZHJz&#10;L2Rvd25yZXYueG1sUEsFBgAAAAAEAAQA9QAAAIsDAAAAAA==&#10;" stroked="f">
                  <v:textbox inset="0,0,0,0">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60</w:t>
                        </w:r>
                      </w:p>
                    </w:txbxContent>
                  </v:textbox>
                </v:shape>
                <v:shape id="Text Box 285" o:spid="_x0000_s1276" type="#_x0000_t202" style="position:absolute;left:6493;top:12937;width:24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HK8QA&#10;AADdAAAADwAAAGRycy9kb3ducmV2LnhtbERPTWvCQBC9F/wPywi9FN3UgjTRNdjYQg/tQQ2eh+yY&#10;BLOzYXc18d93C4Xe5vE+Z52PphM3cr61rOB5noAgrqxuuVZQHj9mryB8QNbYWSYFd/KQbyYPa8y0&#10;HXhPt0OoRQxhn6GCJoQ+k9JXDRn0c9sTR+5sncEQoauldjjEcNPJRZIspcGWY0ODPRUNVZfD1ShY&#10;7tx12HPxtCvfv/C7rxent/tJqcfpuF2BCDSGf/Gf+1PH+elL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ByvEAAAA3QAAAA8AAAAAAAAAAAAAAAAAmAIAAGRycy9k&#10;b3ducmV2LnhtbFBLBQYAAAAABAAEAPUAAACJAwAAAAA=&#10;" stroked="f">
                  <v:textbox inset="0,0,0,0">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40</w:t>
                        </w:r>
                      </w:p>
                    </w:txbxContent>
                  </v:textbox>
                </v:shape>
                <v:shape id="Text Box 286" o:spid="_x0000_s1277" type="#_x0000_t202" style="position:absolute;left:5198;top:12937;width:28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dy8YA&#10;AADdAAAADwAAAGRycy9kb3ducmV2LnhtbESPQWvCQBCF70L/wzKFXkQ3lSI2ukqrLXjQg1Y8D9lp&#10;EpqdDburif++cxC8zfDevPfNYtW7Rl0pxNqzgddxBoq48Lbm0sDp53s0AxUTssXGMxm4UYTV8mmw&#10;wNz6jg90PaZSSQjHHA1UKbW51rGoyGEc+5ZYtF8fHCZZQ6ltwE7CXaMnWTbVDmuWhgpbWldU/B0v&#10;zsB0Ey7dgdfDzelrh/u2nJw/b2djXp77jzmoRH16mO/XWyv47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dy8YAAADdAAAADwAAAAAAAAAAAAAAAACYAgAAZHJz&#10;L2Rvd25yZXYueG1sUEsFBgAAAAAEAAQA9QAAAIsDAAAAAA==&#10;" stroked="f">
                  <v:textbox inset="0,0,0,0">
                    <w:txbxContent>
                      <w:p w:rsidR="00BB35CB" w:rsidRPr="00900824" w:rsidRDefault="00BB35CB" w:rsidP="00593950">
                        <w:pPr>
                          <w:rPr>
                            <w:rFonts w:ascii="Times New Roman" w:hAnsi="Times New Roman" w:cs="Times New Roman"/>
                            <w:sz w:val="24"/>
                            <w:szCs w:val="24"/>
                            <w:lang w:val="en-US"/>
                          </w:rPr>
                        </w:pPr>
                        <w:r w:rsidRPr="00900824">
                          <w:rPr>
                            <w:rFonts w:ascii="Times New Roman" w:hAnsi="Times New Roman" w:cs="Times New Roman"/>
                            <w:sz w:val="24"/>
                            <w:szCs w:val="24"/>
                            <w:lang w:val="en-US"/>
                          </w:rPr>
                          <w:t>20</w:t>
                        </w:r>
                      </w:p>
                    </w:txbxContent>
                  </v:textbox>
                </v:shape>
                <v:line id="Line 287" o:spid="_x0000_s1278" style="position:absolute;visibility:visible;mso-wrap-style:square" from="5367,12663" to="5368,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288" o:spid="_x0000_s1279" style="position:absolute;visibility:visible;mso-wrap-style:square" from="6631,12663" to="6632,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289" o:spid="_x0000_s1280" style="position:absolute;visibility:visible;mso-wrap-style:square" from="8070,12663" to="8071,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shape id="Freeform 290" o:spid="_x0000_s1281" style="position:absolute;left:4356;top:9316;width:2159;height:3474;visibility:visible;mso-wrap-style:square;v-text-anchor:top" coordsize="2300,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aBL0A&#10;AADdAAAADwAAAGRycy9kb3ducmV2LnhtbERPSwrCMBDdC94hjOBOU0VFq1FEEFwJfg4wNmNbbCal&#10;iTXe3giCu3m876w2wVSipcaVlhWMhgkI4szqknMF18t+MAfhPLLGyjIpeJODzbrbWWGq7YtP1J59&#10;LmIIuxQVFN7XqZQuK8igG9qaOHJ32xj0ETa51A2+Yrip5DhJZtJgybGhwJp2BWWP89Mo2E7N9Zm3&#10;i7Z+hNkoux2OQQZSqt8L2yUIT8H/xT/3Qcf5i8kEvt/EE+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aaBL0AAADdAAAADwAAAAAAAAAAAAAAAACYAgAAZHJzL2Rvd25yZXYu&#10;eG1sUEsFBgAAAAAEAAQA9QAAAIIDAAAAAA==&#10;" path="m,4960c83,4773,283,4303,480,3860,677,3417,940,2813,1180,2300,1420,1787,1733,1163,1920,780,2107,397,2221,162,2300,e" filled="f" strokeweight="2.25pt">
                  <v:path arrowok="t" o:connecttype="custom" o:connectlocs="0,3474;451,2704;1108,1611;1802,546;2159,0" o:connectangles="0,0,0,0,0"/>
                </v:shape>
                <v:shape id="Freeform 291" o:spid="_x0000_s1282" style="position:absolute;left:4356;top:9371;width:3305;height:3391;visibility:visible;mso-wrap-style:square;v-text-anchor:top" coordsize="352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XgccA&#10;AADdAAAADwAAAGRycy9kb3ducmV2LnhtbERPS2vCQBC+F/oflin0UnRTqaLRVYpQKUR8JF68Ddkx&#10;SZudDdlVU399Vyj0Nh/fc2aLztTiQq2rLCt47UcgiHOrKy4UHLKP3hiE88gaa8uk4IccLOaPDzOM&#10;tb3yni6pL0QIYRejgtL7JpbS5SUZdH3bEAfuZFuDPsC2kLrFawg3tRxE0UgarDg0lNjQsqT8Oz0b&#10;BWa13r5kdZYkg+PyK0knm9tqd1bq+al7n4Lw1Pl/8Z/7U4f5k7ch3L8JJ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V4HHAAAA3QAAAA8AAAAAAAAAAAAAAAAAmAIAAGRy&#10;cy9kb3ducmV2LnhtbFBLBQYAAAAABAAEAPUAAACMAwAAAAA=&#10;" path="m,4840c220,4567,873,3800,1320,3200,1767,2600,2313,1773,2680,1240,3047,707,3345,258,3520,e" filled="f" strokeweight="2.25pt">
                  <v:path arrowok="t" o:connecttype="custom" o:connectlocs="0,3391;1239,2242;2516,869;3305,0" o:connectangles="0,0,0,0"/>
                </v:shape>
                <v:shape id="Freeform 292" o:spid="_x0000_s1283" style="position:absolute;left:4374;top:11151;width:3624;height:1639;visibility:visible;mso-wrap-style:square;v-text-anchor:top" coordsize="386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Gr8QA&#10;AADdAAAADwAAAGRycy9kb3ducmV2LnhtbERPTWvCQBC9C/0PyxR6Ed1YStDoRopQrIiH2h48jtkx&#10;CcnOhuzWjf++Kwi9zeN9zmo9mFZcqXe1ZQWzaQKCuLC65lLBz/fHZA7CeWSNrWVScCMH6/xptMJM&#10;28BfdD36UsQQdhkqqLzvMildUZFBN7UdceQutjfoI+xLqXsMMdy08jVJUmmw5thQYUebiorm+GsU&#10;zE/jstmHsE/PfNjYsN3OxjtW6uV5eF+C8DT4f/HD/anj/MVbCv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hq/EAAAA3QAAAA8AAAAAAAAAAAAAAAAAmAIAAGRycy9k&#10;b3ducmV2LnhtbFBLBQYAAAAABAAEAPUAAACJAwAAAAA=&#10;" path="m,2340c297,2160,1137,1650,1780,1260,2423,870,3427,262,3860,e" filled="f" strokeweight="2.25pt">
                  <v:path arrowok="t" o:connecttype="custom" o:connectlocs="0,1639;1671,883;3624,0" o:connectangles="0,0,0"/>
                </v:shape>
                <v:shape id="Freeform 293" o:spid="_x0000_s1284" style="position:absolute;left:4338;top:9343;width:1990;height:3364;visibility:visible;mso-wrap-style:square;v-text-anchor:top" coordsize="212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53sIA&#10;AADdAAAADwAAAGRycy9kb3ducmV2LnhtbERPS4vCMBC+C/6HMIK3NVXERzWKLCxY1z2siuehGdva&#10;ZlKaqPXfb4QFb/PxPWe5bk0l7tS4wrKC4SACQZxaXXCm4HT8+piBcB5ZY2WZFDzJwXrV7Swx1vbB&#10;v3Q/+EyEEHYxKsi9r2MpXZqTQTewNXHgLrYx6ANsMqkbfIRwU8lRFE2kwYJDQ441feaUloebUfBd&#10;JiQn7ensfpJR6ZL9fne8pkr1e+1mAcJT69/if/dWh/nz8RRe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fnewgAAAN0AAAAPAAAAAAAAAAAAAAAAAJgCAABkcnMvZG93&#10;bnJldi54bWxQSwUGAAAAAAQABAD1AAAAhwMAAAAA&#10;" path="m,4800c153,4413,657,3103,920,2480v263,-623,460,-1007,660,-1420c1780,647,2008,221,2120,e" filled="f">
                  <v:stroke dashstyle="dash"/>
                  <v:path arrowok="t" o:connecttype="custom" o:connectlocs="0,3364;864,1738;1483,743;1990,0" o:connectangles="0,0,0,0"/>
                </v:shape>
                <v:shape id="Freeform 294" o:spid="_x0000_s1285" style="position:absolute;left:4638;top:9330;width:2816;height:2984;visibility:visible;mso-wrap-style:square;v-text-anchor:top" coordsize="3000,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Rv8gA&#10;AADdAAAADwAAAGRycy9kb3ducmV2LnhtbESPT0sDMRDF74LfIYzQi9hsi5S6Ni0i9M+hiLZCr8Nm&#10;3CxuJmGTdlc/vXMoeJvhvXnvN4vV4Ft1oS41gQ1MxgUo4irYhmsDn8f1wxxUysgW28Bk4IcSrJa3&#10;Nwssbej5gy6HXCsJ4VSiAZdzLLVOlSOPaRwisWhfofOYZe1qbTvsJdy3eloUM+2xYWlwGOnVUfV9&#10;OHsDa/f2O/dpdrKn4T5uN8f3uNv3xozuhpdnUJmG/G++Xu+s4D89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dG/yAAAAN0AAAAPAAAAAAAAAAAAAAAAAJgCAABk&#10;cnMvZG93bnJldi54bWxQSwUGAAAAAAQABAD1AAAAjQMAAAAA&#10;" path="m,4260c107,4123,447,3670,640,3420v193,-250,303,-357,520,-660c1377,2457,1633,2060,1940,1600,2247,1140,2779,333,3000,e" filled="f">
                  <v:stroke dashstyle="dash"/>
                  <v:path arrowok="t" o:connecttype="custom" o:connectlocs="0,2984;601,2396;1089,1933;1821,1121;2816,0" o:connectangles="0,0,0,0,0"/>
                </v:shape>
                <v:shape id="Freeform 295" o:spid="_x0000_s1286" style="position:absolute;left:4581;top:10885;width:3417;height:1696;visibility:visible;mso-wrap-style:square;v-text-anchor:top" coordsize="36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WB8UA&#10;AADdAAAADwAAAGRycy9kb3ducmV2LnhtbERPS2sCMRC+C/6HMIIXqVmlLXVrFHERPLSgtpfehs3s&#10;g24mYRPX3f76plDwNh/fc9bb3jSio9bXlhUs5gkI4tzqmksFnx+HhxcQPiBrbCyTgoE8bDfj0RpT&#10;bW98pu4SShFD2KeooArBpVL6vCKDfm4dceQK2xoMEbal1C3eYrhp5DJJnqXBmmNDhY72FeXfl6tR&#10;cHyfHerZ6akrhuzNZW74+SqKTKnppN+9ggjUh7v4333Ucf7qcQV/38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YHxQAAAN0AAAAPAAAAAAAAAAAAAAAAAJgCAABkcnMv&#10;ZG93bnJldi54bWxQSwUGAAAAAAQABAD1AAAAigMAAAAA&#10;" path="m,2420c217,2267,847,1810,1300,1500,1753,1190,2330,810,2720,560,3110,310,3448,117,3640,e" filled="f">
                  <v:stroke dashstyle="dash"/>
                  <v:path arrowok="t" o:connecttype="custom" o:connectlocs="0,1696;1220,1051;2553,392;3417,0" o:connectangles="0,0,0,0"/>
                </v:shape>
                <v:shape id="Text Box 296" o:spid="_x0000_s1287" type="#_x0000_t202" style="position:absolute;left:7649;top:8818;width:84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YC8YA&#10;AADdAAAADwAAAGRycy9kb3ducmV2LnhtbESPQWvCQBCF74X+h2UEb3VjQampq0ixUBBKYzx4nGbH&#10;ZDE7G7Nbjf++cyj0NsN78943y/XgW3WlPrrABqaTDBRxFazj2sChfH96ARUTssU2MBm4U4T16vFh&#10;ibkNNy7ouk+1khCOORpoUupyrWPVkMc4CR2xaKfQe0yy9rW2Pd4k3Lf6Ocvm2qNjaWiwo7eGqvP+&#10;xxvYHLnYusvn91dxKlxZLjLezc/GjEfD5hVUoiH9m/+uP6zgL2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QYC8YAAADdAAAADwAAAAAAAAAAAAAAAACYAgAAZHJz&#10;L2Rvd25yZXYueG1sUEsFBgAAAAAEAAQA9QAAAIsDAAAAAA==&#10;" filled="f" stroked="f">
                  <v:textbox inset="0,0,0,0">
                    <w:txbxContent>
                      <w:p w:rsidR="00BB35CB" w:rsidRPr="00E87CB3" w:rsidRDefault="00BB35CB" w:rsidP="00593950">
                        <w:pPr>
                          <w:rPr>
                            <w:sz w:val="24"/>
                            <w:szCs w:val="24"/>
                          </w:rPr>
                        </w:pPr>
                      </w:p>
                      <w:p w:rsidR="00BB35CB" w:rsidRPr="00900824" w:rsidRDefault="00BB35CB" w:rsidP="00593950">
                        <w:pPr>
                          <w:rPr>
                            <w:rFonts w:ascii="Times New Roman" w:hAnsi="Times New Roman" w:cs="Times New Roman"/>
                            <w:sz w:val="24"/>
                            <w:szCs w:val="24"/>
                          </w:rPr>
                        </w:pPr>
                        <w:r w:rsidRPr="00900824">
                          <w:rPr>
                            <w:rFonts w:ascii="Times New Roman" w:hAnsi="Times New Roman" w:cs="Times New Roman"/>
                            <w:sz w:val="24"/>
                            <w:szCs w:val="24"/>
                          </w:rPr>
                          <w:t>-1</w:t>
                        </w:r>
                        <w:r w:rsidRPr="00900824">
                          <w:rPr>
                            <w:rFonts w:ascii="Times New Roman" w:hAnsi="Times New Roman" w:cs="Times New Roman"/>
                            <w:sz w:val="24"/>
                            <w:szCs w:val="24"/>
                            <w:lang w:val="en-US"/>
                          </w:rPr>
                          <w:t>5,0</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shape id="Text Box 297" o:spid="_x0000_s1288" type="#_x0000_t202" style="position:absolute;left:6127;top:8944;width:84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jcQA&#10;AADdAAAADwAAAGRycy9kb3ducmV2LnhtbERPyWrDMBC9F/IPYgK9lEaOoaFxo4QkbqGH9pCFnAdr&#10;YptYIyPJS/6+KhR6m8dbZ7UZTSN6cr62rGA+S0AQF1bXXCo4nz6eX0H4gKyxsUwK7uRhs548rDDT&#10;duAD9cdQihjCPkMFVQhtJqUvKjLoZ7YljtzVOoMhQldK7XCI4aaRaZIspMGaY0OFLe0rKm7HzihY&#10;5K4bDrx/ys/vX/jdlulld78o9Tgdt28gAo3hX/zn/tRx/vJ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7o3EAAAA3QAAAA8AAAAAAAAAAAAAAAAAmAIAAGRycy9k&#10;b3ducmV2LnhtbFBLBQYAAAAABAAEAPUAAACJAwAAAAA=&#10;" stroked="f">
                  <v:textbox inset="0,0,0,0">
                    <w:txbxContent>
                      <w:p w:rsidR="00BB35CB" w:rsidRPr="00E87CB3" w:rsidRDefault="00BB35CB" w:rsidP="00593950">
                        <w:pPr>
                          <w:rPr>
                            <w:sz w:val="24"/>
                            <w:szCs w:val="24"/>
                          </w:rPr>
                        </w:pPr>
                        <w:r w:rsidRPr="00E87CB3">
                          <w:rPr>
                            <w:sz w:val="24"/>
                            <w:szCs w:val="24"/>
                          </w:rPr>
                          <w:t>-</w:t>
                        </w:r>
                        <w:r w:rsidRPr="00900824">
                          <w:rPr>
                            <w:rFonts w:ascii="Times New Roman" w:hAnsi="Times New Roman" w:cs="Times New Roman"/>
                            <w:sz w:val="24"/>
                            <w:szCs w:val="24"/>
                            <w:lang w:val="en-US"/>
                          </w:rPr>
                          <w:t>12,2</w:t>
                        </w:r>
                        <w:r w:rsidRPr="00900824">
                          <w:rPr>
                            <w:rFonts w:ascii="Times New Roman" w:hAnsi="Times New Roman" w:cs="Times New Roman"/>
                            <w:sz w:val="24"/>
                            <w:szCs w:val="24"/>
                            <w:vertAlign w:val="superscript"/>
                          </w:rPr>
                          <w:t>0</w:t>
                        </w:r>
                        <w:r w:rsidRPr="00900824">
                          <w:rPr>
                            <w:rFonts w:ascii="Times New Roman" w:hAnsi="Times New Roman" w:cs="Times New Roman"/>
                            <w:sz w:val="24"/>
                            <w:szCs w:val="24"/>
                          </w:rPr>
                          <w:t>С</w:t>
                        </w:r>
                      </w:p>
                    </w:txbxContent>
                  </v:textbox>
                </v:shape>
                <v:line id="Line 298" o:spid="_x0000_s1289" style="position:absolute;visibility:visible;mso-wrap-style:square" from="7479,12053" to="8156,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CKMIAAADdAAAADwAAAGRycy9kb3ducmV2LnhtbERPTYvCMBC9C/sfwizsTVNFl7UaRQSh&#10;Bz1YZb0OzdgUm0ltslr/vRGEvc3jfc582dla3Kj1lWMFw0ECgrhwuuJSwfGw6f+A8AFZY+2YFDzI&#10;w3Lx0Ztjqt2d93TLQyliCPsUFZgQmlRKXxiy6AeuIY7c2bUWQ4RtKXWL9xhuazlKkm9pseLYYLCh&#10;taHikv9ZBeNdZvSp2/rtPsl+qbqO19fcKfX12a1mIAJ14V/8dmc6zp9ORv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cCKMIAAADdAAAADwAAAAAAAAAAAAAA&#10;AAChAgAAZHJzL2Rvd25yZXYueG1sUEsFBgAAAAAEAAQA+QAAAJADAAAAAA==&#10;" strokeweight="2.25pt"/>
                <v:line id="Line 299" o:spid="_x0000_s1290" style="position:absolute;visibility:visible;mso-wrap-style:square" from="7479,12349" to="815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AlcYAAADdAAAADwAAAGRycy9kb3ducmV2LnhtbESPT2sCMRDF7wW/QxjBm2ZtadHVKCII&#10;HmyLf/A8bMbd1c1kTeK6fntTEHqb4b15vzfTeWsq0ZDzpWUFw0ECgjizuuRcwWG/6o9A+ICssbJM&#10;Ch7kYT7rvE0x1fbOW2p2IRcxhH2KCooQ6lRKnxVk0A9sTRy1k3UGQ1xdLrXDeww3lXxPki9psORI&#10;KLCmZUHZZXczkZvlG3c9ni/t+vS9WV25Gf/sf5XqddvFBESgNvybX9drHeuPPz/g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iwJXGAAAA3QAAAA8AAAAAAAAA&#10;AAAAAAAAoQIAAGRycy9kb3ducmV2LnhtbFBLBQYAAAAABAAEAPkAAACUAwAAAAA=&#10;">
                  <v:stroke dashstyle="dash"/>
                </v:line>
                <v:shape id="Text Box 300" o:spid="_x0000_s1291" type="#_x0000_t202" style="position:absolute;left:8319;top:11928;width:22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NFcQA&#10;AADdAAAADwAAAGRycy9kb3ducmV2LnhtbERPS2vCQBC+C/0PywhepG4qNdToKq1a8NAefOB5yI5J&#10;MDsbdlcT/323IHibj+8582VnanEj5yvLCt5GCQji3OqKCwXHw/frBwgfkDXWlknBnTwsFy+9OWba&#10;tryj2z4UIoawz1BBGUKTSenzkgz6kW2II3e2zmCI0BVSO2xjuKnlOElSabDi2FBiQ6uS8sv+ahSk&#10;a3dtd7waro+bH/xtivHp635SatDvPmcgAnXhKX64tzrOn07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TRXEAAAA3QAAAA8AAAAAAAAAAAAAAAAAmAIAAGRycy9k&#10;b3ducmV2LnhtbFBLBQYAAAAABAAEAPUAAACJAwAAAAA=&#10;" stroked="f">
                  <v:textbox inset="0,0,0,0">
                    <w:txbxContent>
                      <w:p w:rsidR="00BB35CB" w:rsidRPr="00E87CB3" w:rsidRDefault="00BB35CB" w:rsidP="00593950">
                        <w:pPr>
                          <w:rPr>
                            <w:sz w:val="24"/>
                            <w:szCs w:val="24"/>
                            <w:lang w:val="en-US"/>
                          </w:rPr>
                        </w:pPr>
                        <w:r w:rsidRPr="00E87CB3">
                          <w:rPr>
                            <w:sz w:val="24"/>
                            <w:szCs w:val="24"/>
                            <w:lang w:val="en-US"/>
                          </w:rPr>
                          <w:t>1</w:t>
                        </w:r>
                      </w:p>
                    </w:txbxContent>
                  </v:textbox>
                </v:shape>
                <v:shape id="Text Box 301" o:spid="_x0000_s1292" type="#_x0000_t202" style="position:absolute;left:8324;top:12306;width:217;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ojsMA&#10;AADdAAAADwAAAGRycy9kb3ducmV2LnhtbERPTYvCMBC9C/sfwix4EU0VFLcaZVd3wYMedMXz0Ixt&#10;sZmUJNr6740geJvH+5z5sjWVuJHzpWUFw0ECgjizuuRcwfH/rz8F4QOyxsoyKbiTh+XiozPHVNuG&#10;93Q7hFzEEPYpKihCqFMpfVaQQT+wNXHkztYZDBG6XGqHTQw3lRwlyUQaLDk2FFjTqqDscrgaBZO1&#10;uzZ7XvXWx98t7up8dPq5n5TqfrbfMxCB2vAWv9wbHed/jc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ojsMAAADdAAAADwAAAAAAAAAAAAAAAACYAgAAZHJzL2Rv&#10;d25yZXYueG1sUEsFBgAAAAAEAAQA9QAAAIgDAAAAAA==&#10;" stroked="f">
                  <v:textbox inset="0,0,0,0">
                    <w:txbxContent>
                      <w:p w:rsidR="00BB35CB" w:rsidRPr="00E87CB3" w:rsidRDefault="00BB35CB" w:rsidP="00593950">
                        <w:pPr>
                          <w:rPr>
                            <w:sz w:val="24"/>
                            <w:szCs w:val="24"/>
                            <w:lang w:val="en-US"/>
                          </w:rPr>
                        </w:pPr>
                        <w:r w:rsidRPr="00E87CB3">
                          <w:rPr>
                            <w:sz w:val="24"/>
                            <w:szCs w:val="24"/>
                            <w:lang w:val="en-US"/>
                          </w:rPr>
                          <w:t>2</w:t>
                        </w:r>
                      </w:p>
                    </w:txbxContent>
                  </v:textbox>
                </v:shape>
                <v:shape id="Text Box 302" o:spid="_x0000_s1293" type="#_x0000_t202" style="position:absolute;left:3931;top:9196;width:29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2+cQA&#10;AADdAAAADwAAAGRycy9kb3ducmV2LnhtbERPTWvCQBC9C/6HZQq9lLqp0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dvnEAAAA3QAAAA8AAAAAAAAAAAAAAAAAmAIAAGRycy9k&#10;b3ducmV2LnhtbFBLBQYAAAAABAAEAPUAAACJAwAAAAA=&#10;" stroked="f">
                  <v:textbox inset="0,0,0,0">
                    <w:txbxContent>
                      <w:p w:rsidR="00BB35CB" w:rsidRPr="00E87CB3" w:rsidRDefault="00BB35CB" w:rsidP="00593950">
                        <w:pPr>
                          <w:rPr>
                            <w:sz w:val="24"/>
                            <w:szCs w:val="24"/>
                          </w:rPr>
                        </w:pPr>
                        <w:r w:rsidRPr="00E87CB3">
                          <w:rPr>
                            <w:sz w:val="24"/>
                            <w:szCs w:val="24"/>
                          </w:rPr>
                          <w:t>16</w:t>
                        </w:r>
                      </w:p>
                    </w:txbxContent>
                  </v:textbox>
                </v:shape>
                <v:shape id="Freeform 303" o:spid="_x0000_s1294" style="position:absolute;left:4338;top:9330;width:168;height:1;visibility:visible;mso-wrap-style:square;v-text-anchor:top" coordsize="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D/cMA&#10;AADdAAAADwAAAGRycy9kb3ducmV2LnhtbERPTUvDQBC9C/6HZYTe7EZpbIzdFhGkngomvXibZqdJ&#10;cHc27K5N+u/dQqG3ebzPWW0ma8SJfOgdK3iaZyCIG6d7bhXs68/HAkSIyBqNY1JwpgCb9f3dCkvt&#10;Rv6mUxVbkUI4lKigi3EopQxNRxbD3A3EiTs6bzEm6FupPY4p3Br5nGUv0mLPqaHDgT46an6rP6tg&#10;y/W+CobMrj4cF8Xo8+KQ/yg1e5je30BEmuJNfHV/6TT/NV/C5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3D/cMAAADdAAAADwAAAAAAAAAAAAAAAACYAgAAZHJzL2Rv&#10;d25yZXYueG1sUEsFBgAAAAAEAAQA9QAAAIgDAAAAAA==&#10;" path="m,l180,e" filled="f">
                  <v:path arrowok="t" o:connecttype="custom" o:connectlocs="0,0;168,0" o:connectangles="0,0"/>
                </v:shape>
                <v:shape id="Text Box 304" o:spid="_x0000_s1295" type="#_x0000_t202" style="position:absolute;left:2241;top:13232;width:8280;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fNsUA&#10;AADdAAAADwAAAGRycy9kb3ducmV2LnhtbESPzW7CQAyE75X6DitX4lY2/CqkLKgggeAIRT1bWTeJ&#10;yHrT7AKhT18fkLjZmvHM5/myc7W6UhsqzwYG/QQUce5txYWB09fmPQUVIrLF2jMZuFOA5eL1ZY6Z&#10;9Tc+0PUYCyUhHDI0UMbYZFqHvCSHoe8bYtF+fOswytoW2rZ4k3BX62GSTLXDiqWhxIbWJeXn48UZ&#10;2KxSSu3f93A7O40nv7sx7rejqTG9t+7zA1SkLj7Nj+udFfzZRHD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582xQAAAN0AAAAPAAAAAAAAAAAAAAAAAJgCAABkcnMv&#10;ZG93bnJldi54bWxQSwUGAAAAAAQABAD1AAAAigMAAAAA&#10;" filled="f" stroked="f">
                  <v:textbox inset="4.25pt,2.27pt,4.25pt,.85pt">
                    <w:txbxContent>
                      <w:p w:rsidR="00BB35CB" w:rsidRPr="00900824" w:rsidRDefault="00BB35CB" w:rsidP="00593950">
                        <w:pPr>
                          <w:rPr>
                            <w:rFonts w:ascii="Times New Roman" w:hAnsi="Times New Roman" w:cs="Times New Roman"/>
                            <w:bCs/>
                            <w:sz w:val="24"/>
                            <w:szCs w:val="24"/>
                          </w:rPr>
                        </w:pPr>
                        <w:r w:rsidRPr="00900824">
                          <w:rPr>
                            <w:rFonts w:ascii="Times New Roman" w:hAnsi="Times New Roman" w:cs="Times New Roman"/>
                            <w:bCs/>
                            <w:sz w:val="24"/>
                            <w:szCs w:val="24"/>
                          </w:rPr>
                          <w:t>1-необработанная соль; 2-увлажненная соль</w:t>
                        </w:r>
                      </w:p>
                      <w:p w:rsidR="00BB35CB" w:rsidRPr="00900824" w:rsidRDefault="00BB35CB" w:rsidP="00593950">
                        <w:pPr>
                          <w:rPr>
                            <w:rFonts w:ascii="Times New Roman" w:hAnsi="Times New Roman" w:cs="Times New Roman"/>
                            <w:bCs/>
                            <w:sz w:val="28"/>
                            <w:szCs w:val="28"/>
                          </w:rPr>
                        </w:pPr>
                      </w:p>
                      <w:p w:rsidR="00BB35CB" w:rsidRPr="00900824" w:rsidRDefault="00BB35CB" w:rsidP="00593950">
                        <w:pPr>
                          <w:rPr>
                            <w:rFonts w:ascii="Times New Roman" w:hAnsi="Times New Roman" w:cs="Times New Roman"/>
                            <w:bCs/>
                            <w:sz w:val="28"/>
                            <w:szCs w:val="28"/>
                          </w:rPr>
                        </w:pPr>
                        <w:r w:rsidRPr="00900824">
                          <w:rPr>
                            <w:rFonts w:ascii="Times New Roman" w:hAnsi="Times New Roman" w:cs="Times New Roman"/>
                            <w:bCs/>
                            <w:sz w:val="28"/>
                            <w:szCs w:val="28"/>
                          </w:rPr>
                          <w:t>Рисунок 1.1</w:t>
                        </w:r>
                        <w:r>
                          <w:rPr>
                            <w:rFonts w:ascii="Times New Roman" w:hAnsi="Times New Roman" w:cs="Times New Roman"/>
                            <w:bCs/>
                            <w:sz w:val="28"/>
                            <w:szCs w:val="28"/>
                          </w:rPr>
                          <w:t>0</w:t>
                        </w:r>
                        <w:r w:rsidRPr="00900824">
                          <w:rPr>
                            <w:rFonts w:ascii="Times New Roman" w:hAnsi="Times New Roman" w:cs="Times New Roman"/>
                            <w:bCs/>
                            <w:sz w:val="28"/>
                            <w:szCs w:val="28"/>
                          </w:rPr>
                          <w:t xml:space="preserve"> – Зависимость глубины проникания </w:t>
                        </w:r>
                      </w:p>
                      <w:p w:rsidR="00BB35CB" w:rsidRPr="00900824" w:rsidRDefault="00BB35CB" w:rsidP="00593950">
                        <w:pPr>
                          <w:rPr>
                            <w:rFonts w:ascii="Times New Roman" w:hAnsi="Times New Roman" w:cs="Times New Roman"/>
                            <w:bCs/>
                            <w:sz w:val="28"/>
                            <w:szCs w:val="28"/>
                          </w:rPr>
                        </w:pPr>
                        <w:proofErr w:type="gramStart"/>
                        <w:r w:rsidRPr="00900824">
                          <w:rPr>
                            <w:rFonts w:ascii="Times New Roman" w:hAnsi="Times New Roman" w:cs="Times New Roman"/>
                            <w:bCs/>
                            <w:sz w:val="28"/>
                            <w:szCs w:val="28"/>
                            <w:lang w:val="en-US"/>
                          </w:rPr>
                          <w:t>h</w:t>
                        </w:r>
                        <w:proofErr w:type="gramEnd"/>
                        <w:r w:rsidRPr="00900824">
                          <w:rPr>
                            <w:rFonts w:ascii="Times New Roman" w:hAnsi="Times New Roman" w:cs="Times New Roman"/>
                            <w:bCs/>
                            <w:sz w:val="28"/>
                            <w:szCs w:val="28"/>
                          </w:rPr>
                          <w:t xml:space="preserve"> соли от времени и температуры</w:t>
                        </w:r>
                      </w:p>
                    </w:txbxContent>
                  </v:textbox>
                </v:shape>
              </v:group>
            </w:pict>
          </mc:Fallback>
        </mc:AlternateContent>
      </w: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593950" w:rsidRPr="004D6AB1" w:rsidRDefault="00593950" w:rsidP="00274C1A">
      <w:pPr>
        <w:shd w:val="clear" w:color="auto" w:fill="FFFFFF"/>
        <w:tabs>
          <w:tab w:val="left" w:pos="851"/>
        </w:tabs>
        <w:ind w:firstLine="567"/>
        <w:jc w:val="both"/>
        <w:rPr>
          <w:rFonts w:ascii="Times New Roman" w:hAnsi="Times New Roman" w:cs="Times New Roman"/>
          <w:sz w:val="28"/>
          <w:szCs w:val="28"/>
        </w:rPr>
      </w:pPr>
    </w:p>
    <w:p w:rsidR="00900824" w:rsidRPr="004D6AB1" w:rsidRDefault="00900824" w:rsidP="00900824">
      <w:pPr>
        <w:tabs>
          <w:tab w:val="left" w:pos="851"/>
        </w:tabs>
        <w:ind w:firstLine="567"/>
        <w:jc w:val="both"/>
        <w:rPr>
          <w:rFonts w:ascii="Times New Roman" w:hAnsi="Times New Roman" w:cs="Times New Roman"/>
          <w:sz w:val="28"/>
          <w:szCs w:val="28"/>
        </w:rPr>
      </w:pPr>
    </w:p>
    <w:p w:rsidR="00900824" w:rsidRPr="004D6AB1" w:rsidRDefault="00900824" w:rsidP="00900824">
      <w:pPr>
        <w:tabs>
          <w:tab w:val="left" w:pos="851"/>
        </w:tabs>
        <w:ind w:firstLine="567"/>
        <w:jc w:val="both"/>
        <w:rPr>
          <w:rFonts w:ascii="Times New Roman" w:hAnsi="Times New Roman" w:cs="Times New Roman"/>
          <w:sz w:val="28"/>
          <w:szCs w:val="28"/>
        </w:rPr>
      </w:pPr>
    </w:p>
    <w:p w:rsidR="00ED5FCF" w:rsidRDefault="00ED5FCF" w:rsidP="00900824">
      <w:pPr>
        <w:tabs>
          <w:tab w:val="left" w:pos="851"/>
        </w:tabs>
        <w:ind w:firstLine="567"/>
        <w:jc w:val="both"/>
        <w:rPr>
          <w:rFonts w:ascii="Times New Roman" w:hAnsi="Times New Roman" w:cs="Times New Roman"/>
          <w:sz w:val="28"/>
          <w:szCs w:val="28"/>
        </w:rPr>
      </w:pPr>
    </w:p>
    <w:p w:rsidR="00ED5FCF" w:rsidRDefault="00ED5FCF" w:rsidP="00900824">
      <w:pPr>
        <w:tabs>
          <w:tab w:val="left" w:pos="851"/>
        </w:tabs>
        <w:ind w:firstLine="567"/>
        <w:jc w:val="both"/>
        <w:rPr>
          <w:rFonts w:ascii="Times New Roman" w:hAnsi="Times New Roman" w:cs="Times New Roman"/>
          <w:sz w:val="28"/>
          <w:szCs w:val="28"/>
        </w:rPr>
      </w:pPr>
    </w:p>
    <w:p w:rsidR="00900824" w:rsidRPr="004D6AB1" w:rsidRDefault="002524DC" w:rsidP="00900824">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 xml:space="preserve">График зависимости глубины </w:t>
      </w:r>
      <w:r w:rsidRPr="004D6AB1">
        <w:rPr>
          <w:rFonts w:ascii="Times New Roman" w:hAnsi="Times New Roman" w:cs="Times New Roman"/>
          <w:sz w:val="28"/>
          <w:szCs w:val="28"/>
        </w:rPr>
        <w:softHyphen/>
        <w:t>проникновения соли в лед от времени и температуры показан на рис. 1.1 0.</w:t>
      </w:r>
    </w:p>
    <w:p w:rsidR="00593950" w:rsidRPr="004D6AB1" w:rsidRDefault="002524DC" w:rsidP="00900824">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Из-за высокой скорости проникновения, отмеченной при -12,2 °С, кривая, соответствующая предварительно </w:t>
      </w:r>
      <w:r w:rsidRPr="004D6AB1">
        <w:rPr>
          <w:rFonts w:ascii="Times New Roman" w:hAnsi="Times New Roman" w:cs="Times New Roman"/>
          <w:sz w:val="28"/>
          <w:szCs w:val="28"/>
        </w:rPr>
        <w:softHyphen/>
        <w:t xml:space="preserve">смоченной соли при -12,2 °С, построена на основе данных для солей, обработанных 30% раствором хлорида кальция, 59% раствором пропиленгликоля и водой. Предварительно </w:t>
      </w:r>
      <w:r w:rsidRPr="004D6AB1">
        <w:rPr>
          <w:rFonts w:ascii="Times New Roman" w:hAnsi="Times New Roman" w:cs="Times New Roman"/>
          <w:sz w:val="28"/>
          <w:szCs w:val="28"/>
        </w:rPr>
        <w:softHyphen/>
        <w:t>увлажненная соль имеет более высокую начальную скорость проникновения, чем сухая соль. Однако эта высокая начальная скорость быстро снижается до скорости, соответствующей сырой соли, так как реагенты, входящие в состав смачивающих растворов, быстро разбавляются талой водой и вымываются образовавшимся раствором каменной соли.</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Предварительное </w:t>
      </w:r>
      <w:r w:rsidRPr="004D6AB1">
        <w:rPr>
          <w:rFonts w:ascii="Times New Roman" w:hAnsi="Times New Roman" w:cs="Times New Roman"/>
          <w:sz w:val="28"/>
          <w:szCs w:val="28"/>
        </w:rPr>
        <w:softHyphen/>
        <w:t>увлажнение чистого хлористого натрия повышает его эффективность как в отношении ослабления связи между тонким слоем льда и бетоном, так и в способности проникать в слой льда</w:t>
      </w:r>
      <w:r w:rsidR="00DE25B8" w:rsidRPr="00DE25B8">
        <w:rPr>
          <w:rFonts w:ascii="Times New Roman" w:hAnsi="Times New Roman" w:cs="Times New Roman"/>
          <w:sz w:val="28"/>
          <w:szCs w:val="28"/>
        </w:rPr>
        <w:t xml:space="preserve"> </w:t>
      </w:r>
      <w:r w:rsidR="00DE25B8" w:rsidRPr="004D6AB1">
        <w:rPr>
          <w:rFonts w:ascii="Times New Roman" w:hAnsi="Times New Roman" w:cs="Times New Roman"/>
          <w:sz w:val="28"/>
          <w:szCs w:val="28"/>
        </w:rPr>
        <w:t xml:space="preserve">[48]. </w:t>
      </w:r>
      <w:r w:rsidR="00AA67B1" w:rsidRPr="004D6AB1">
        <w:rPr>
          <w:rFonts w:ascii="Times New Roman" w:hAnsi="Times New Roman" w:cs="Times New Roman"/>
          <w:sz w:val="28"/>
          <w:szCs w:val="28"/>
        </w:rPr>
        <w:t xml:space="preserve"> Данные опытов по предварительному </w:t>
      </w:r>
      <w:r w:rsidRPr="004D6AB1">
        <w:rPr>
          <w:rFonts w:ascii="Times New Roman" w:hAnsi="Times New Roman" w:cs="Times New Roman"/>
          <w:sz w:val="28"/>
          <w:szCs w:val="28"/>
        </w:rPr>
        <w:softHyphen/>
        <w:t>увлажнению имеют очень небольшой разброс значений в каждой серии для разных температур, за исключением серии при температуре -15 °С. Отсюда следует, что эта температура является порогом между быстрым процессом плавления (от -6,7 до -12,2 °С) и медленным процессом плавления, начинающимся при -17,8 °С.</w:t>
      </w:r>
    </w:p>
    <w:p w:rsidR="00593950" w:rsidRPr="004D6AB1" w:rsidRDefault="002524DC" w:rsidP="00DE25B8">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полученные в результате исследований </w:t>
      </w:r>
      <w:r w:rsidRPr="004D6AB1">
        <w:rPr>
          <w:rFonts w:ascii="Times New Roman" w:hAnsi="Times New Roman" w:cs="Times New Roman"/>
          <w:sz w:val="28"/>
          <w:szCs w:val="28"/>
        </w:rPr>
        <w:softHyphen/>
        <w:t>, подтверждают лишь небольшое преимущество, которое можно реализовать при предварительном увлажнении каменной соли, так как используемая в исследованиях чистая поваренная соль не содержит примеси CaS</w:t>
      </w:r>
      <w:r w:rsidRPr="00216113">
        <w:rPr>
          <w:rFonts w:ascii="Times New Roman" w:hAnsi="Times New Roman" w:cs="Times New Roman"/>
          <w:sz w:val="28"/>
          <w:szCs w:val="28"/>
          <w:lang w:val="ru-RU"/>
        </w:rPr>
        <w:t>0</w:t>
      </w:r>
      <w:r w:rsidRPr="00ED5FCF">
        <w:rPr>
          <w:rFonts w:ascii="Times New Roman" w:hAnsi="Times New Roman" w:cs="Times New Roman"/>
          <w:sz w:val="28"/>
          <w:szCs w:val="28"/>
          <w:vertAlign w:val="subscript"/>
        </w:rPr>
        <w:t>4</w:t>
      </w:r>
      <w:r w:rsidRPr="004D6AB1">
        <w:rPr>
          <w:rFonts w:ascii="Times New Roman" w:hAnsi="Times New Roman" w:cs="Times New Roman"/>
          <w:sz w:val="28"/>
          <w:szCs w:val="28"/>
        </w:rPr>
        <w:t xml:space="preserve"> </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 xml:space="preserve">замедляющей плавление, и содержится в обычной каменная соль, которая используется на дорогах. Повышенная способность предварительно </w:t>
      </w:r>
      <w:r w:rsidRPr="004D6AB1">
        <w:rPr>
          <w:rFonts w:ascii="Times New Roman" w:hAnsi="Times New Roman" w:cs="Times New Roman"/>
          <w:sz w:val="28"/>
          <w:szCs w:val="28"/>
        </w:rPr>
        <w:softHyphen/>
        <w:t xml:space="preserve">смоченной соли растворяться может в какой-то мере компенсировать пониженную плавящую способность каменной соли с примесью </w:t>
      </w:r>
      <w:r w:rsidRPr="004D6AB1">
        <w:rPr>
          <w:rFonts w:ascii="Times New Roman" w:hAnsi="Times New Roman" w:cs="Times New Roman"/>
          <w:sz w:val="28"/>
          <w:szCs w:val="28"/>
          <w:lang w:val="en-US"/>
        </w:rPr>
        <w:t>CaS</w:t>
      </w:r>
      <w:r w:rsidRPr="00216113">
        <w:rPr>
          <w:rFonts w:ascii="Times New Roman" w:hAnsi="Times New Roman" w:cs="Times New Roman"/>
          <w:sz w:val="28"/>
          <w:szCs w:val="28"/>
          <w:lang w:val="ru-RU"/>
        </w:rPr>
        <w:t xml:space="preserve"> </w:t>
      </w:r>
      <w:r w:rsidR="00DE25B8">
        <w:rPr>
          <w:rFonts w:ascii="Times New Roman" w:hAnsi="Times New Roman" w:cs="Times New Roman"/>
          <w:sz w:val="28"/>
          <w:szCs w:val="28"/>
        </w:rPr>
        <w:t>0</w:t>
      </w:r>
      <w:r w:rsidRPr="004D6AB1">
        <w:rPr>
          <w:rFonts w:ascii="Times New Roman" w:hAnsi="Times New Roman" w:cs="Times New Roman"/>
          <w:sz w:val="28"/>
          <w:szCs w:val="28"/>
          <w:vertAlign w:val="subscript"/>
        </w:rPr>
        <w:t xml:space="preserve">4 </w:t>
      </w:r>
      <w:r w:rsidRPr="004D6AB1">
        <w:rPr>
          <w:rFonts w:ascii="Times New Roman" w:hAnsi="Times New Roman" w:cs="Times New Roman"/>
          <w:sz w:val="28"/>
          <w:szCs w:val="28"/>
        </w:rPr>
        <w:t xml:space="preserve">. Это объясняется тем, что, как только </w:t>
      </w:r>
      <w:r w:rsidRPr="004D6AB1">
        <w:rPr>
          <w:rFonts w:ascii="Times New Roman" w:hAnsi="Times New Roman" w:cs="Times New Roman"/>
          <w:sz w:val="28"/>
          <w:szCs w:val="28"/>
        </w:rPr>
        <w:softHyphen/>
        <w:t xml:space="preserve">образуется талая вода, </w:t>
      </w:r>
      <w:r w:rsidRPr="004D6AB1">
        <w:rPr>
          <w:rFonts w:ascii="Times New Roman" w:hAnsi="Times New Roman" w:cs="Times New Roman"/>
          <w:sz w:val="28"/>
          <w:szCs w:val="28"/>
          <w:lang w:val="en-US"/>
        </w:rPr>
        <w:t>Na</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С1, окружающий </w:t>
      </w:r>
      <w:r w:rsidRPr="004D6AB1">
        <w:rPr>
          <w:rFonts w:ascii="Times New Roman" w:hAnsi="Times New Roman" w:cs="Times New Roman"/>
          <w:sz w:val="28"/>
          <w:szCs w:val="28"/>
        </w:rPr>
        <w:softHyphen/>
      </w:r>
      <w:r w:rsidRPr="00216113">
        <w:rPr>
          <w:rFonts w:ascii="Times New Roman" w:hAnsi="Times New Roman" w:cs="Times New Roman"/>
          <w:sz w:val="28"/>
          <w:szCs w:val="28"/>
          <w:lang w:val="ru-RU"/>
        </w:rPr>
        <w:t xml:space="preserve">частицы </w:t>
      </w:r>
      <w:r w:rsidRPr="004D6AB1">
        <w:rPr>
          <w:rFonts w:ascii="Times New Roman" w:hAnsi="Times New Roman" w:cs="Times New Roman"/>
          <w:sz w:val="28"/>
          <w:szCs w:val="28"/>
        </w:rPr>
        <w:t xml:space="preserve">CaSO </w:t>
      </w:r>
      <w:r w:rsidRPr="00ED5FCF">
        <w:rPr>
          <w:rFonts w:ascii="Times New Roman" w:hAnsi="Times New Roman" w:cs="Times New Roman"/>
          <w:sz w:val="28"/>
          <w:szCs w:val="28"/>
          <w:vertAlign w:val="subscript"/>
        </w:rPr>
        <w:t>4</w:t>
      </w:r>
      <w:r w:rsidRPr="004D6AB1">
        <w:rPr>
          <w:rFonts w:ascii="Times New Roman" w:hAnsi="Times New Roman" w:cs="Times New Roman"/>
          <w:sz w:val="28"/>
          <w:szCs w:val="28"/>
        </w:rPr>
        <w:t xml:space="preserve"> </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растворяется</w:t>
      </w:r>
      <w:r w:rsidR="00DE25B8">
        <w:rPr>
          <w:rFonts w:ascii="Times New Roman" w:hAnsi="Times New Roman" w:cs="Times New Roman"/>
          <w:sz w:val="28"/>
          <w:szCs w:val="28"/>
        </w:rPr>
        <w:t xml:space="preserve"> </w:t>
      </w:r>
      <w:r w:rsidR="00DE25B8" w:rsidRPr="004D6AB1">
        <w:rPr>
          <w:rFonts w:ascii="Times New Roman" w:hAnsi="Times New Roman" w:cs="Times New Roman"/>
          <w:sz w:val="28"/>
          <w:szCs w:val="28"/>
        </w:rPr>
        <w:t xml:space="preserve">[48, </w:t>
      </w:r>
      <w:r w:rsidR="00DE25B8" w:rsidRPr="004D6AB1">
        <w:rPr>
          <w:rFonts w:ascii="Times New Roman" w:hAnsi="Times New Roman" w:cs="Times New Roman"/>
          <w:sz w:val="28"/>
          <w:szCs w:val="28"/>
          <w:lang w:val="en-US"/>
        </w:rPr>
        <w:t>c</w:t>
      </w:r>
      <w:r w:rsidR="00DE25B8" w:rsidRPr="004D6AB1">
        <w:rPr>
          <w:rFonts w:ascii="Times New Roman" w:hAnsi="Times New Roman" w:cs="Times New Roman"/>
          <w:sz w:val="28"/>
          <w:szCs w:val="28"/>
        </w:rPr>
        <w:t>.</w:t>
      </w:r>
      <w:r w:rsidR="00DE25B8">
        <w:rPr>
          <w:rFonts w:ascii="Times New Roman" w:hAnsi="Times New Roman" w:cs="Times New Roman"/>
          <w:sz w:val="28"/>
          <w:szCs w:val="28"/>
          <w:lang w:val="ru-RU"/>
        </w:rPr>
        <w:t>7</w:t>
      </w:r>
      <w:r w:rsidR="00DE25B8" w:rsidRPr="004D6AB1">
        <w:rPr>
          <w:rFonts w:ascii="Times New Roman" w:hAnsi="Times New Roman" w:cs="Times New Roman"/>
          <w:sz w:val="28"/>
          <w:szCs w:val="28"/>
        </w:rPr>
        <w:t>].</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Большим преимуществом является также уменьшение необходимого </w:t>
      </w:r>
      <w:r w:rsidRPr="004D6AB1">
        <w:rPr>
          <w:rFonts w:ascii="Times New Roman" w:hAnsi="Times New Roman" w:cs="Times New Roman"/>
          <w:sz w:val="28"/>
          <w:szCs w:val="28"/>
        </w:rPr>
        <w:softHyphen/>
        <w:t xml:space="preserve">количества соли, если она предварительно увлажнена, для обработки обледенелого дорожного покрытия. Это преимущество выражается не только в </w:t>
      </w:r>
      <w:r w:rsidRPr="004D6AB1">
        <w:rPr>
          <w:rFonts w:ascii="Times New Roman" w:hAnsi="Times New Roman" w:cs="Times New Roman"/>
          <w:sz w:val="28"/>
          <w:szCs w:val="28"/>
        </w:rPr>
        <w:softHyphen/>
        <w:t>экономии средств за счет уменьшения количества используемой соли, но и в снижении вредного воздействия на окружающую среду. Ущерб окружающей среде будет меньше не только за счет меньшей нормы внесения соли, но и за счет уменьшения количества соли, выбрасываемой с дорожного покрытия колесами проезжающих автомобилей.</w:t>
      </w:r>
    </w:p>
    <w:p w:rsidR="00593950" w:rsidRPr="004D6AB1" w:rsidRDefault="002524DC" w:rsidP="00274C1A">
      <w:pPr>
        <w:shd w:val="clear" w:color="auto" w:fill="FFFFFF"/>
        <w:tabs>
          <w:tab w:val="left" w:pos="851"/>
        </w:tabs>
        <w:ind w:firstLine="567"/>
        <w:jc w:val="both"/>
        <w:rPr>
          <w:rFonts w:ascii="Times New Roman" w:hAnsi="Times New Roman" w:cs="Times New Roman"/>
          <w:bCs/>
          <w:sz w:val="28"/>
          <w:szCs w:val="28"/>
        </w:rPr>
      </w:pPr>
      <w:r w:rsidRPr="004D6AB1">
        <w:rPr>
          <w:rFonts w:ascii="Times New Roman" w:hAnsi="Times New Roman" w:cs="Times New Roman"/>
          <w:sz w:val="28"/>
          <w:szCs w:val="28"/>
        </w:rPr>
        <w:t xml:space="preserve">Поскольку все вещества, растворы </w:t>
      </w:r>
      <w:r w:rsidRPr="004D6AB1">
        <w:rPr>
          <w:rFonts w:ascii="Times New Roman" w:hAnsi="Times New Roman" w:cs="Times New Roman"/>
          <w:sz w:val="28"/>
          <w:szCs w:val="28"/>
        </w:rPr>
        <w:softHyphen/>
        <w:t xml:space="preserve">которых использовались для предварительного увлажнения каменной соли, в данном опыте показали эффективность усиления противогололедного действия каменной соли, был проведен экономический анализ </w:t>
      </w:r>
      <w:r w:rsidRPr="004D6AB1">
        <w:rPr>
          <w:rFonts w:ascii="Times New Roman" w:hAnsi="Times New Roman" w:cs="Times New Roman"/>
          <w:i/>
          <w:iCs/>
          <w:sz w:val="28"/>
          <w:szCs w:val="28"/>
        </w:rPr>
        <w:t xml:space="preserve">с </w:t>
      </w:r>
      <w:r w:rsidRPr="004D6AB1">
        <w:rPr>
          <w:rFonts w:ascii="Times New Roman" w:hAnsi="Times New Roman" w:cs="Times New Roman"/>
          <w:sz w:val="28"/>
          <w:szCs w:val="28"/>
        </w:rPr>
        <w:t>учетом цены этих реагентов</w:t>
      </w:r>
      <w:r w:rsidR="00DE25B8" w:rsidRPr="004D6AB1">
        <w:rPr>
          <w:rFonts w:ascii="Times New Roman" w:hAnsi="Times New Roman" w:cs="Times New Roman"/>
          <w:sz w:val="28"/>
          <w:szCs w:val="28"/>
        </w:rPr>
        <w:t xml:space="preserve">. </w:t>
      </w:r>
      <w:r w:rsidR="00F539A9" w:rsidRPr="004D6AB1">
        <w:rPr>
          <w:rFonts w:ascii="Times New Roman" w:hAnsi="Times New Roman" w:cs="Times New Roman"/>
          <w:sz w:val="28"/>
          <w:szCs w:val="28"/>
        </w:rPr>
        <w:t xml:space="preserve"> Предварительное </w:t>
      </w:r>
      <w:r w:rsidRPr="004D6AB1">
        <w:rPr>
          <w:rFonts w:ascii="Times New Roman" w:hAnsi="Times New Roman" w:cs="Times New Roman"/>
          <w:sz w:val="28"/>
          <w:szCs w:val="28"/>
        </w:rPr>
        <w:softHyphen/>
        <w:t>увлажнение раствором хлористого кальция в 14 раз дешевле, чем использование любого из других применяемых здесь реагентов</w:t>
      </w:r>
      <w:r w:rsidR="004676E8">
        <w:rPr>
          <w:rFonts w:ascii="Times New Roman" w:hAnsi="Times New Roman" w:cs="Times New Roman"/>
          <w:sz w:val="28"/>
          <w:szCs w:val="28"/>
          <w:lang w:val="kk-KZ"/>
        </w:rPr>
        <w:t>.</w:t>
      </w:r>
      <w:r w:rsidR="00DE25B8">
        <w:rPr>
          <w:rFonts w:ascii="Times New Roman" w:hAnsi="Times New Roman" w:cs="Times New Roman"/>
          <w:sz w:val="28"/>
          <w:szCs w:val="28"/>
          <w:lang w:val="ru-RU"/>
        </w:rPr>
        <w:t xml:space="preserve"> </w:t>
      </w:r>
    </w:p>
    <w:p w:rsidR="00593950" w:rsidRPr="004D6AB1" w:rsidRDefault="002524DC" w:rsidP="00274C1A">
      <w:pPr>
        <w:pStyle w:val="11"/>
        <w:tabs>
          <w:tab w:val="left" w:pos="851"/>
        </w:tabs>
        <w:ind w:firstLine="567"/>
        <w:jc w:val="both"/>
        <w:rPr>
          <w:sz w:val="28"/>
          <w:szCs w:val="28"/>
        </w:rPr>
      </w:pPr>
      <w:r w:rsidRPr="004D6AB1">
        <w:rPr>
          <w:sz w:val="28"/>
          <w:szCs w:val="28"/>
        </w:rPr>
        <w:t>Основные требования к химическим материалам, применяемым для устранения зимней буксировки на дорогах и улицах:</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lastRenderedPageBreak/>
        <w:t>Снижение температуры замерзания раствора.</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t>Обеспечение таяния снежно-ледяных отложений на дорожных покрытиях.</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t xml:space="preserve">Проникновение сквозь слои снега и льда, разрушающее межкристаллитные </w:t>
      </w:r>
      <w:r w:rsidRPr="004D6AB1">
        <w:rPr>
          <w:sz w:val="28"/>
          <w:szCs w:val="28"/>
        </w:rPr>
        <w:softHyphen/>
        <w:t>связи и снижающее силы смерзания слоев отложений с дорожным покрытием.</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t xml:space="preserve">Химические реагенты не должны повышать скользкость обрабатываемых покрытий, особенно при использовании </w:t>
      </w:r>
      <w:r w:rsidR="00DC12F8">
        <w:rPr>
          <w:sz w:val="28"/>
          <w:szCs w:val="28"/>
        </w:rPr>
        <w:t>ПГМ</w:t>
      </w:r>
      <w:r w:rsidRPr="004D6AB1">
        <w:rPr>
          <w:sz w:val="28"/>
          <w:szCs w:val="28"/>
        </w:rPr>
        <w:t xml:space="preserve"> в виде растворов.</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t>Технология при хранении, транспортировке и применении.</w:t>
      </w:r>
    </w:p>
    <w:p w:rsidR="00593950" w:rsidRPr="004D6AB1" w:rsidRDefault="002524DC" w:rsidP="00274C1A">
      <w:pPr>
        <w:pStyle w:val="11"/>
        <w:numPr>
          <w:ilvl w:val="0"/>
          <w:numId w:val="6"/>
        </w:numPr>
        <w:tabs>
          <w:tab w:val="clear" w:pos="1440"/>
          <w:tab w:val="num" w:pos="0"/>
          <w:tab w:val="left" w:pos="851"/>
          <w:tab w:val="left" w:pos="1080"/>
        </w:tabs>
        <w:ind w:left="0" w:firstLine="567"/>
        <w:jc w:val="both"/>
        <w:rPr>
          <w:sz w:val="28"/>
          <w:szCs w:val="28"/>
        </w:rPr>
      </w:pPr>
      <w:r w:rsidRPr="004D6AB1">
        <w:rPr>
          <w:sz w:val="28"/>
          <w:szCs w:val="28"/>
        </w:rPr>
        <w:t>Экологическая безопасность, химические реагенты не должны оказывать вредного воздействия на природную среду (растения, воду, почву и др.), металл, бетон, кожу и резину</w:t>
      </w:r>
      <w:r w:rsidR="00DE25B8">
        <w:rPr>
          <w:sz w:val="28"/>
          <w:szCs w:val="28"/>
          <w:lang w:val="ru-RU"/>
        </w:rPr>
        <w:t xml:space="preserve"> </w:t>
      </w:r>
      <w:r w:rsidR="004676E8">
        <w:rPr>
          <w:sz w:val="28"/>
          <w:szCs w:val="28"/>
        </w:rPr>
        <w:t>[49</w:t>
      </w:r>
      <w:r w:rsidR="004676E8" w:rsidRPr="004D6AB1">
        <w:rPr>
          <w:sz w:val="28"/>
          <w:szCs w:val="28"/>
        </w:rPr>
        <w:t xml:space="preserve">, </w:t>
      </w:r>
      <w:r w:rsidR="004676E8" w:rsidRPr="004D6AB1">
        <w:rPr>
          <w:sz w:val="28"/>
          <w:szCs w:val="28"/>
          <w:lang w:val="en-US"/>
        </w:rPr>
        <w:t>c</w:t>
      </w:r>
      <w:r w:rsidR="004676E8" w:rsidRPr="004D6AB1">
        <w:rPr>
          <w:sz w:val="28"/>
          <w:szCs w:val="28"/>
        </w:rPr>
        <w:t>.</w:t>
      </w:r>
      <w:r w:rsidR="004676E8">
        <w:rPr>
          <w:sz w:val="28"/>
          <w:szCs w:val="28"/>
          <w:lang w:val="ru-RU"/>
        </w:rPr>
        <w:t>37</w:t>
      </w:r>
      <w:r w:rsidR="004676E8" w:rsidRPr="004D6AB1">
        <w:rPr>
          <w:sz w:val="28"/>
          <w:szCs w:val="28"/>
        </w:rPr>
        <w:t>].</w:t>
      </w:r>
    </w:p>
    <w:p w:rsidR="00593950" w:rsidRPr="004D6AB1" w:rsidRDefault="00593950" w:rsidP="00900824">
      <w:pPr>
        <w:shd w:val="clear" w:color="auto" w:fill="FFFFFF"/>
        <w:tabs>
          <w:tab w:val="left" w:pos="851"/>
        </w:tabs>
        <w:jc w:val="both"/>
        <w:rPr>
          <w:rFonts w:ascii="Times New Roman" w:hAnsi="Times New Roman" w:cs="Times New Roman"/>
          <w:b/>
          <w:snapToGrid w:val="0"/>
          <w:sz w:val="28"/>
          <w:szCs w:val="28"/>
        </w:rPr>
      </w:pPr>
    </w:p>
    <w:p w:rsidR="00593950" w:rsidRPr="004D6AB1" w:rsidRDefault="002524DC" w:rsidP="00900824">
      <w:pPr>
        <w:shd w:val="clear" w:color="auto" w:fill="FFFFFF"/>
        <w:tabs>
          <w:tab w:val="left" w:pos="851"/>
        </w:tabs>
        <w:ind w:firstLine="567"/>
        <w:jc w:val="both"/>
        <w:rPr>
          <w:rFonts w:ascii="Times New Roman" w:hAnsi="Times New Roman" w:cs="Times New Roman"/>
          <w:b/>
          <w:snapToGrid w:val="0"/>
          <w:sz w:val="28"/>
          <w:szCs w:val="28"/>
        </w:rPr>
      </w:pPr>
      <w:r w:rsidRPr="004D6AB1">
        <w:rPr>
          <w:rFonts w:ascii="Times New Roman" w:hAnsi="Times New Roman" w:cs="Times New Roman"/>
          <w:b/>
          <w:snapToGrid w:val="0"/>
          <w:sz w:val="28"/>
          <w:szCs w:val="28"/>
        </w:rPr>
        <w:t>Выводы из 1-й главы</w:t>
      </w:r>
    </w:p>
    <w:p w:rsidR="002E2E76" w:rsidRPr="002E2E76" w:rsidRDefault="002E2E76" w:rsidP="002E2E76">
      <w:pPr>
        <w:shd w:val="clear" w:color="auto" w:fill="C2D69B" w:themeFill="accent3" w:themeFillTint="99"/>
        <w:tabs>
          <w:tab w:val="left" w:pos="851"/>
        </w:tabs>
        <w:ind w:firstLine="567"/>
        <w:jc w:val="both"/>
        <w:rPr>
          <w:rFonts w:ascii="Times New Roman" w:hAnsi="Times New Roman" w:cs="Times New Roman"/>
          <w:sz w:val="28"/>
          <w:szCs w:val="28"/>
        </w:rPr>
      </w:pPr>
      <w:r w:rsidRPr="002E2E76">
        <w:rPr>
          <w:rFonts w:ascii="Times New Roman" w:hAnsi="Times New Roman" w:cs="Times New Roman"/>
          <w:sz w:val="28"/>
          <w:szCs w:val="28"/>
        </w:rPr>
        <w:t>1. Риск дорожно-транспортного происшествия на полностью или частично покрытом снегом или льдом дорожном покрытии в 4,5 и 1,5 раза выше, чем на чистом, сухом покрытии.</w:t>
      </w:r>
    </w:p>
    <w:p w:rsidR="002E2E76" w:rsidRPr="002E2E76" w:rsidRDefault="002E2E76" w:rsidP="002E2E76">
      <w:pPr>
        <w:shd w:val="clear" w:color="auto" w:fill="C2D69B" w:themeFill="accent3" w:themeFillTint="99"/>
        <w:tabs>
          <w:tab w:val="left" w:pos="851"/>
        </w:tabs>
        <w:ind w:firstLine="567"/>
        <w:jc w:val="both"/>
        <w:rPr>
          <w:rFonts w:ascii="Times New Roman" w:hAnsi="Times New Roman" w:cs="Times New Roman"/>
          <w:sz w:val="28"/>
          <w:szCs w:val="28"/>
        </w:rPr>
      </w:pPr>
      <w:r w:rsidRPr="002E2E76">
        <w:rPr>
          <w:rFonts w:ascii="Times New Roman" w:hAnsi="Times New Roman" w:cs="Times New Roman"/>
          <w:sz w:val="28"/>
          <w:szCs w:val="28"/>
        </w:rPr>
        <w:t>2. Прогнозирование зимних снежных заносов на основе местных региональных метеорологических условий и синоптических процессов является эффективным средством предупреждения зимних снежных заносов и их последствий. Занос может происходить при температуре воздуха от -2°С до -6°С, относительной влажности воздуха от 65 до 85%.</w:t>
      </w:r>
    </w:p>
    <w:p w:rsidR="002E2E76" w:rsidRDefault="002E2E76" w:rsidP="002E2E76">
      <w:pPr>
        <w:shd w:val="clear" w:color="auto" w:fill="C2D69B" w:themeFill="accent3" w:themeFillTint="99"/>
        <w:tabs>
          <w:tab w:val="left" w:pos="851"/>
        </w:tabs>
        <w:ind w:firstLine="567"/>
        <w:jc w:val="both"/>
        <w:rPr>
          <w:rFonts w:ascii="Times New Roman" w:hAnsi="Times New Roman" w:cs="Times New Roman"/>
          <w:sz w:val="28"/>
          <w:szCs w:val="28"/>
        </w:rPr>
      </w:pPr>
      <w:r w:rsidRPr="002E2E76">
        <w:rPr>
          <w:rFonts w:ascii="Times New Roman" w:hAnsi="Times New Roman" w:cs="Times New Roman"/>
          <w:sz w:val="28"/>
          <w:szCs w:val="28"/>
        </w:rPr>
        <w:t>3. В мировом опыте борьбы с гололедом и зимней слякотью отчетливо видна тенденция в пользу химического метода. Проверенный химический метод, который уже много лет используется в Англии, Франции, Голландии, Германии, США, Швейцарии и других странах.</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4. Применение антигололедных химических реагентов является эффективным и </w:t>
      </w:r>
      <w:r w:rsidRPr="004D6AB1">
        <w:rPr>
          <w:rFonts w:ascii="Times New Roman" w:hAnsi="Times New Roman" w:cs="Times New Roman"/>
          <w:sz w:val="28"/>
          <w:szCs w:val="28"/>
        </w:rPr>
        <w:softHyphen/>
        <w:t>дешевым средством успешного устранения опасной зимней скользкости дорог. По сравнению с методом трения материалоемкость от применения солей снижается в 6,7 раза, временные затраты сокращаются в 2,6 раза, а производительность увеличивается в 6 раз</w:t>
      </w:r>
      <w:r w:rsidR="00DE25B8" w:rsidRPr="004D6AB1">
        <w:rPr>
          <w:rFonts w:ascii="Times New Roman" w:hAnsi="Times New Roman" w:cs="Times New Roman"/>
          <w:sz w:val="28"/>
          <w:szCs w:val="28"/>
        </w:rPr>
        <w:t>.</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5. Основными требованиями к антигололедным химическим реагентам являются проникновение через слои снега и льда, разрушение межкристаллитных </w:t>
      </w:r>
      <w:r w:rsidRPr="004D6AB1">
        <w:rPr>
          <w:rFonts w:ascii="Times New Roman" w:hAnsi="Times New Roman" w:cs="Times New Roman"/>
          <w:sz w:val="28"/>
          <w:szCs w:val="28"/>
        </w:rPr>
        <w:softHyphen/>
        <w:t>связей, снижение сил промерзания слоев дорожного покрытия, а также экологическая безопасность.</w:t>
      </w:r>
    </w:p>
    <w:p w:rsidR="00593950" w:rsidRPr="004D6AB1" w:rsidRDefault="002524DC" w:rsidP="00274C1A">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6. Наиболее выразительную характеристику процессов плавления-замерзания систем «вода - химический реагент» дают диаграммы плавления.</w:t>
      </w:r>
    </w:p>
    <w:p w:rsidR="00DE25B8" w:rsidRPr="004D6AB1" w:rsidRDefault="002524DC" w:rsidP="00DE25B8">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7. Использование каменной соли с предварительным увлажнением в соотношении 8-12% </w:t>
      </w:r>
      <w:r w:rsidRPr="004D6AB1">
        <w:rPr>
          <w:rFonts w:ascii="Times New Roman" w:hAnsi="Times New Roman" w:cs="Times New Roman"/>
          <w:sz w:val="28"/>
          <w:szCs w:val="28"/>
        </w:rPr>
        <w:softHyphen/>
        <w:t xml:space="preserve">растворами с более низкой температурой эвтектики, хлористым кальцием, повышает эффективность </w:t>
      </w:r>
      <w:r w:rsidRPr="004D6AB1">
        <w:rPr>
          <w:rFonts w:ascii="Times New Roman" w:hAnsi="Times New Roman" w:cs="Times New Roman"/>
          <w:sz w:val="28"/>
          <w:szCs w:val="28"/>
        </w:rPr>
        <w:softHyphen/>
        <w:t>плавки, снижает расход реагента на км пути, а также температура кристаллизации хлорида натрия и дешевое зимнее содержание, повышает производительность труда и снижает вероятность нанесения ущерба окружающей среде</w:t>
      </w:r>
      <w:r w:rsidR="00DE25B8">
        <w:rPr>
          <w:rFonts w:ascii="Times New Roman" w:hAnsi="Times New Roman" w:cs="Times New Roman"/>
          <w:sz w:val="28"/>
          <w:szCs w:val="28"/>
          <w:lang w:val="ru-RU"/>
        </w:rPr>
        <w:t xml:space="preserve"> </w:t>
      </w:r>
      <w:r w:rsidR="00DE25B8">
        <w:rPr>
          <w:rFonts w:ascii="Times New Roman" w:hAnsi="Times New Roman" w:cs="Times New Roman"/>
          <w:sz w:val="28"/>
          <w:szCs w:val="28"/>
        </w:rPr>
        <w:t>[47</w:t>
      </w:r>
      <w:r w:rsidR="00DE25B8" w:rsidRPr="004D6AB1">
        <w:rPr>
          <w:rFonts w:ascii="Times New Roman" w:hAnsi="Times New Roman" w:cs="Times New Roman"/>
          <w:sz w:val="28"/>
          <w:szCs w:val="28"/>
        </w:rPr>
        <w:t>].</w:t>
      </w:r>
    </w:p>
    <w:p w:rsidR="0021372B" w:rsidRPr="009B7DAB" w:rsidRDefault="002524DC" w:rsidP="004123DE">
      <w:pPr>
        <w:shd w:val="clear" w:color="auto" w:fill="FFFFFF"/>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w:t>
      </w:r>
    </w:p>
    <w:p w:rsidR="00EA59D9" w:rsidRPr="004D6AB1" w:rsidRDefault="00EA59D9" w:rsidP="00EA59D9">
      <w:pPr>
        <w:shd w:val="clear" w:color="auto" w:fill="9BBB59" w:themeFill="accent3"/>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rPr>
        <w:lastRenderedPageBreak/>
        <w:t>2 ТЕОРЕТИЧЕСКОЕ ОБОСНОВАНИЕ ХИМИЧЕСКОГО МЕТОДА БОРЬБЫ СО СКОЛЬЗКОСТЬЮ</w:t>
      </w:r>
    </w:p>
    <w:p w:rsidR="00EA59D9" w:rsidRPr="004D6AB1" w:rsidRDefault="00EA59D9" w:rsidP="00EA59D9">
      <w:pPr>
        <w:shd w:val="clear" w:color="auto" w:fill="9BBB59" w:themeFill="accent3"/>
        <w:ind w:firstLine="567"/>
        <w:jc w:val="both"/>
        <w:rPr>
          <w:rFonts w:ascii="Times New Roman" w:hAnsi="Times New Roman" w:cs="Times New Roman"/>
          <w:b/>
          <w:bCs/>
          <w:sz w:val="28"/>
          <w:szCs w:val="28"/>
        </w:rPr>
      </w:pPr>
    </w:p>
    <w:p w:rsidR="00EA59D9" w:rsidRPr="004D6AB1" w:rsidRDefault="00EA59D9" w:rsidP="00EA59D9">
      <w:pPr>
        <w:shd w:val="clear" w:color="auto" w:fill="9BBB59" w:themeFill="accent3"/>
        <w:ind w:firstLine="567"/>
        <w:jc w:val="both"/>
        <w:rPr>
          <w:rFonts w:ascii="Times New Roman" w:hAnsi="Times New Roman" w:cs="Times New Roman"/>
          <w:b/>
          <w:bCs/>
          <w:sz w:val="28"/>
          <w:szCs w:val="28"/>
          <w:lang w:val="kk-KZ"/>
        </w:rPr>
      </w:pPr>
      <w:r w:rsidRPr="004D6AB1">
        <w:rPr>
          <w:rFonts w:ascii="Times New Roman" w:hAnsi="Times New Roman" w:cs="Times New Roman"/>
          <w:b/>
          <w:bCs/>
          <w:sz w:val="28"/>
          <w:szCs w:val="28"/>
        </w:rPr>
        <w:t xml:space="preserve">2.1 </w:t>
      </w:r>
      <w:r w:rsidRPr="004D6AB1">
        <w:rPr>
          <w:rFonts w:ascii="Times New Roman" w:hAnsi="Times New Roman" w:cs="Times New Roman"/>
          <w:b/>
          <w:bCs/>
          <w:sz w:val="28"/>
          <w:szCs w:val="28"/>
          <w:lang w:val="kk-KZ"/>
        </w:rPr>
        <w:t>Теоретические предпосылки образования скользкости на автомобильных дорогах и коэффициент сцепления</w:t>
      </w:r>
    </w:p>
    <w:p w:rsidR="00DE25B8" w:rsidRPr="004D6AB1" w:rsidRDefault="00A96FF6" w:rsidP="00DE25B8">
      <w:pPr>
        <w:shd w:val="clear" w:color="auto" w:fill="FFFFFF"/>
        <w:tabs>
          <w:tab w:val="left" w:pos="851"/>
        </w:tabs>
        <w:ind w:firstLine="567"/>
        <w:jc w:val="both"/>
        <w:rPr>
          <w:rFonts w:ascii="Times New Roman" w:hAnsi="Times New Roman" w:cs="Times New Roman"/>
          <w:sz w:val="28"/>
          <w:szCs w:val="28"/>
        </w:rPr>
      </w:pPr>
      <w:r w:rsidRPr="00A96FF6">
        <w:rPr>
          <w:rFonts w:ascii="Times New Roman" w:hAnsi="Times New Roman" w:cs="Times New Roman"/>
          <w:sz w:val="28"/>
          <w:szCs w:val="28"/>
        </w:rPr>
        <w:t xml:space="preserve">Образование льда на дорожном покрытии — очень сложный процесс, часто зависящий от температуры и влажности окружающей среды и процесса теплоотдачи от колес транспортных средств, движущихся при скольжении (торможении) и </w:t>
      </w:r>
      <w:r w:rsidR="00EA59D9" w:rsidRPr="00A96FF6">
        <w:rPr>
          <w:rFonts w:ascii="Times New Roman" w:hAnsi="Times New Roman" w:cs="Times New Roman"/>
          <w:sz w:val="28"/>
          <w:szCs w:val="28"/>
        </w:rPr>
        <w:t>качении</w:t>
      </w:r>
      <w:r w:rsidR="00DE25B8" w:rsidRPr="004D6AB1">
        <w:rPr>
          <w:rFonts w:ascii="Times New Roman" w:hAnsi="Times New Roman" w:cs="Times New Roman"/>
          <w:sz w:val="28"/>
          <w:szCs w:val="28"/>
        </w:rPr>
        <w:t>.</w:t>
      </w:r>
    </w:p>
    <w:p w:rsidR="00A96FF6" w:rsidRPr="00A96FF6" w:rsidRDefault="00A96FF6" w:rsidP="000B3248">
      <w:pPr>
        <w:shd w:val="clear" w:color="auto" w:fill="9BBB59" w:themeFill="accent3"/>
        <w:ind w:firstLine="567"/>
        <w:jc w:val="both"/>
        <w:rPr>
          <w:rFonts w:ascii="Times New Roman" w:hAnsi="Times New Roman" w:cs="Times New Roman"/>
          <w:sz w:val="28"/>
          <w:szCs w:val="28"/>
        </w:rPr>
      </w:pPr>
      <w:r w:rsidRPr="00A96FF6">
        <w:rPr>
          <w:rFonts w:ascii="Times New Roman" w:hAnsi="Times New Roman" w:cs="Times New Roman"/>
          <w:sz w:val="28"/>
          <w:szCs w:val="28"/>
        </w:rPr>
        <w:t xml:space="preserve"> На процесс льдообразования оказывают влияние и такие климатические особенности, как суточная разница температур воздуха и физико-механические свойства снежно-ледяного покрова.</w:t>
      </w:r>
    </w:p>
    <w:p w:rsidR="00A96FF6" w:rsidRPr="00A96FF6" w:rsidRDefault="00A96FF6" w:rsidP="00EF1FAC">
      <w:pPr>
        <w:shd w:val="clear" w:color="auto" w:fill="9BBB59" w:themeFill="accent3"/>
        <w:ind w:firstLine="567"/>
        <w:jc w:val="both"/>
        <w:rPr>
          <w:rFonts w:ascii="Times New Roman" w:hAnsi="Times New Roman" w:cs="Times New Roman"/>
          <w:sz w:val="28"/>
          <w:szCs w:val="28"/>
        </w:rPr>
      </w:pPr>
      <w:r w:rsidRPr="00A96FF6">
        <w:rPr>
          <w:rFonts w:ascii="Times New Roman" w:hAnsi="Times New Roman" w:cs="Times New Roman"/>
          <w:sz w:val="28"/>
          <w:szCs w:val="28"/>
        </w:rPr>
        <w:t>Обледенение объектов на земной поверхности характеризуется различными видами и формами. Существует несколько классификаций морозных явлений и различных видов зимних оползней, дорожных и аэродромных покрытий, основанных на определенных представлениях: о процессах образования, структуре наносов, физических свойствах и т. д.</w:t>
      </w:r>
    </w:p>
    <w:p w:rsidR="00DE25B8" w:rsidRPr="004D6AB1" w:rsidRDefault="00A96FF6" w:rsidP="00DE25B8">
      <w:pPr>
        <w:shd w:val="clear" w:color="auto" w:fill="FFFFFF"/>
        <w:tabs>
          <w:tab w:val="left" w:pos="851"/>
        </w:tabs>
        <w:ind w:firstLine="567"/>
        <w:jc w:val="both"/>
        <w:rPr>
          <w:rFonts w:ascii="Times New Roman" w:hAnsi="Times New Roman" w:cs="Times New Roman"/>
          <w:sz w:val="28"/>
          <w:szCs w:val="28"/>
        </w:rPr>
      </w:pPr>
      <w:r w:rsidRPr="00A96FF6">
        <w:rPr>
          <w:rFonts w:ascii="Times New Roman" w:hAnsi="Times New Roman" w:cs="Times New Roman"/>
          <w:sz w:val="28"/>
          <w:szCs w:val="28"/>
        </w:rPr>
        <w:t>Одна из первых систематизация видов поверхностного обледенения в метеорологии была проведена А.Д. Заморским. Рассмотрены физико-метеорологические классификации, где деление на виды осуществляется с учетом физических или погодных факторов ледообразования и опр</w:t>
      </w:r>
      <w:r w:rsidR="00DE25B8">
        <w:rPr>
          <w:rFonts w:ascii="Times New Roman" w:hAnsi="Times New Roman" w:cs="Times New Roman"/>
          <w:sz w:val="28"/>
          <w:szCs w:val="28"/>
        </w:rPr>
        <w:t>еде</w:t>
      </w:r>
      <w:r w:rsidR="004123DE">
        <w:rPr>
          <w:rFonts w:ascii="Times New Roman" w:hAnsi="Times New Roman" w:cs="Times New Roman"/>
          <w:sz w:val="28"/>
          <w:szCs w:val="28"/>
        </w:rPr>
        <w:t xml:space="preserve">ляется целью решаемой </w:t>
      </w:r>
      <w:proofErr w:type="gramStart"/>
      <w:r w:rsidR="004123DE">
        <w:rPr>
          <w:rFonts w:ascii="Times New Roman" w:hAnsi="Times New Roman" w:cs="Times New Roman"/>
          <w:sz w:val="28"/>
          <w:szCs w:val="28"/>
        </w:rPr>
        <w:t>задачи</w:t>
      </w:r>
      <w:r w:rsidR="004123DE" w:rsidRPr="004D6AB1">
        <w:rPr>
          <w:rFonts w:ascii="Times New Roman" w:hAnsi="Times New Roman" w:cs="Times New Roman"/>
          <w:sz w:val="28"/>
          <w:szCs w:val="28"/>
        </w:rPr>
        <w:t>[</w:t>
      </w:r>
      <w:proofErr w:type="gramEnd"/>
      <w:r w:rsidR="004123DE" w:rsidRPr="004D6AB1">
        <w:rPr>
          <w:rFonts w:ascii="Times New Roman" w:hAnsi="Times New Roman" w:cs="Times New Roman"/>
          <w:sz w:val="28"/>
          <w:szCs w:val="28"/>
        </w:rPr>
        <w:t xml:space="preserve">18, </w:t>
      </w:r>
      <w:r w:rsidR="004123DE" w:rsidRPr="004D6AB1">
        <w:rPr>
          <w:rFonts w:ascii="Times New Roman" w:hAnsi="Times New Roman" w:cs="Times New Roman"/>
          <w:sz w:val="28"/>
          <w:szCs w:val="28"/>
          <w:lang w:val="en-US"/>
        </w:rPr>
        <w:t>c</w:t>
      </w:r>
      <w:r w:rsidR="004123DE">
        <w:rPr>
          <w:rFonts w:ascii="Times New Roman" w:hAnsi="Times New Roman" w:cs="Times New Roman"/>
          <w:sz w:val="28"/>
          <w:szCs w:val="28"/>
        </w:rPr>
        <w:t>.20</w:t>
      </w:r>
      <w:r w:rsidR="004123DE" w:rsidRPr="004D6AB1">
        <w:rPr>
          <w:rFonts w:ascii="Times New Roman" w:hAnsi="Times New Roman" w:cs="Times New Roman"/>
          <w:sz w:val="28"/>
          <w:szCs w:val="28"/>
        </w:rPr>
        <w:t>].</w:t>
      </w:r>
    </w:p>
    <w:p w:rsidR="00A96FF6" w:rsidRPr="00A96FF6" w:rsidRDefault="00A96FF6" w:rsidP="00EF1FAC">
      <w:pPr>
        <w:shd w:val="clear" w:color="auto" w:fill="9BBB59" w:themeFill="accent3"/>
        <w:ind w:firstLine="567"/>
        <w:jc w:val="both"/>
        <w:rPr>
          <w:rFonts w:ascii="Times New Roman" w:hAnsi="Times New Roman" w:cs="Times New Roman"/>
          <w:sz w:val="28"/>
          <w:szCs w:val="28"/>
        </w:rPr>
      </w:pPr>
      <w:r w:rsidRPr="00A96FF6">
        <w:rPr>
          <w:rFonts w:ascii="Times New Roman" w:hAnsi="Times New Roman" w:cs="Times New Roman"/>
          <w:sz w:val="28"/>
          <w:szCs w:val="28"/>
        </w:rPr>
        <w:t>В зависимости от физики процессов образования все виды замораживания А. Д. Заморский разделил на три большие группы:</w:t>
      </w:r>
    </w:p>
    <w:p w:rsidR="00A96FF6" w:rsidRDefault="000B3248" w:rsidP="00EF1FAC">
      <w:pPr>
        <w:shd w:val="clear" w:color="auto" w:fill="9BBB59" w:themeFill="accent3"/>
        <w:ind w:firstLine="567"/>
        <w:jc w:val="both"/>
        <w:rPr>
          <w:rFonts w:ascii="Times New Roman" w:hAnsi="Times New Roman" w:cs="Times New Roman"/>
          <w:sz w:val="28"/>
          <w:szCs w:val="28"/>
        </w:rPr>
      </w:pPr>
      <w:r>
        <w:rPr>
          <w:rFonts w:ascii="Times New Roman" w:hAnsi="Times New Roman" w:cs="Times New Roman"/>
          <w:sz w:val="28"/>
          <w:szCs w:val="28"/>
        </w:rPr>
        <w:t>- в результате сублимации паров воды (иней, кристаллический иней).</w:t>
      </w:r>
    </w:p>
    <w:p w:rsidR="00593950" w:rsidRPr="004D6AB1" w:rsidRDefault="002524DC" w:rsidP="00287DD4">
      <w:pPr>
        <w:numPr>
          <w:ilvl w:val="0"/>
          <w:numId w:val="2"/>
        </w:numPr>
        <w:tabs>
          <w:tab w:val="clear" w:pos="1287"/>
          <w:tab w:val="left" w:pos="36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наледь, образующаяся при кристаллизации переохлажденной воды (гранулированный иней и лед)</w:t>
      </w:r>
    </w:p>
    <w:p w:rsidR="00593950" w:rsidRPr="004D6AB1" w:rsidRDefault="002524DC" w:rsidP="00287DD4">
      <w:pPr>
        <w:numPr>
          <w:ilvl w:val="0"/>
          <w:numId w:val="2"/>
        </w:numPr>
        <w:tabs>
          <w:tab w:val="clear" w:pos="1287"/>
          <w:tab w:val="left" w:pos="36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ледяные отложения, образующиеся в результате кристаллизации непереохлажденной воды (мерзлая вода и отложения морского снега). В каждой группе оледенение подразделяют на виды в зависимости от структуры и физических свойств отложений</w:t>
      </w:r>
      <w:r w:rsidR="00DE25B8">
        <w:rPr>
          <w:rFonts w:ascii="Times New Roman" w:hAnsi="Times New Roman" w:cs="Times New Roman"/>
          <w:sz w:val="28"/>
          <w:szCs w:val="28"/>
          <w:lang w:val="ru-RU"/>
        </w:rPr>
        <w:t xml:space="preserve"> </w:t>
      </w:r>
    </w:p>
    <w:p w:rsidR="00593950" w:rsidRPr="004D6AB1" w:rsidRDefault="002524DC" w:rsidP="00287DD4">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Для характеристики процессов обледенения дорожных покрытий и взлетно-посадочных полос используются различные классификации</w:t>
      </w:r>
      <w:r w:rsidR="00483B9B" w:rsidRPr="004D6AB1">
        <w:rPr>
          <w:rFonts w:ascii="Times New Roman" w:hAnsi="Times New Roman" w:cs="Times New Roman"/>
          <w:sz w:val="28"/>
          <w:szCs w:val="28"/>
        </w:rPr>
        <w:t>. Для разработки специализированных прогнозов метеорологи используют в качестве основы следующую классификацию:</w:t>
      </w:r>
    </w:p>
    <w:p w:rsidR="00593950" w:rsidRPr="004D6AB1" w:rsidRDefault="002524DC" w:rsidP="00287DD4">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скользкость, образование которой вызвано замерзанием влаги, находящейся на поверхности, такой вид обледенения называется сосулькой в узком смысле слова;</w:t>
      </w:r>
    </w:p>
    <w:p w:rsidR="00593950" w:rsidRPr="004D6AB1" w:rsidRDefault="002524DC" w:rsidP="00287DD4">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скользкость, возникающая на дорожном покрытии при кристаллизации влаги из воздуха: радиационный иней, кристаллический налет и др.;</w:t>
      </w:r>
    </w:p>
    <w:p w:rsidR="00593950" w:rsidRPr="004D6AB1" w:rsidRDefault="002524DC" w:rsidP="00A67FEA">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образуется при выпадении жидких осадков при отрицательной температуре: твердых, зернистых и ледяных отложений;</w:t>
      </w:r>
    </w:p>
    <w:p w:rsidR="00593950" w:rsidRDefault="002524DC" w:rsidP="00A67FEA">
      <w:pPr>
        <w:numPr>
          <w:ilvl w:val="0"/>
          <w:numId w:val="1"/>
        </w:numPr>
        <w:tabs>
          <w:tab w:val="clear" w:pos="1287"/>
          <w:tab w:val="num" w:pos="180"/>
          <w:tab w:val="left" w:pos="851"/>
        </w:tabs>
        <w:autoSpaceDE w:val="0"/>
        <w:autoSpaceDN w:val="0"/>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образуются при выпадении переохлажденных осадков: сосулек и зернистой инея;</w:t>
      </w:r>
    </w:p>
    <w:p w:rsidR="005E62D7" w:rsidRDefault="00A67FEA" w:rsidP="00854C68">
      <w:pPr>
        <w:numPr>
          <w:ilvl w:val="0"/>
          <w:numId w:val="1"/>
        </w:numPr>
        <w:shd w:val="clear" w:color="auto" w:fill="C2D69B" w:themeFill="accent3" w:themeFillTint="99"/>
        <w:tabs>
          <w:tab w:val="clear" w:pos="1287"/>
          <w:tab w:val="left" w:pos="851"/>
        </w:tabs>
        <w:autoSpaceDE w:val="0"/>
        <w:autoSpaceDN w:val="0"/>
        <w:ind w:left="0" w:firstLine="567"/>
        <w:jc w:val="both"/>
        <w:rPr>
          <w:rFonts w:ascii="Times New Roman" w:hAnsi="Times New Roman" w:cs="Times New Roman"/>
          <w:sz w:val="28"/>
          <w:szCs w:val="28"/>
        </w:rPr>
      </w:pPr>
      <w:r w:rsidRPr="005E62D7">
        <w:rPr>
          <w:rFonts w:ascii="Times New Roman" w:hAnsi="Times New Roman" w:cs="Times New Roman"/>
          <w:sz w:val="28"/>
          <w:szCs w:val="28"/>
        </w:rPr>
        <w:lastRenderedPageBreak/>
        <w:t>скользкость, образующаяся при уплотнении и скатывании снега по дорожному покрытию: движение снега, замерзшего талого снега, подтаявшего снега</w:t>
      </w:r>
      <w:r w:rsidR="00DE25B8">
        <w:rPr>
          <w:rFonts w:ascii="Times New Roman" w:hAnsi="Times New Roman" w:cs="Times New Roman"/>
          <w:sz w:val="28"/>
          <w:szCs w:val="28"/>
          <w:lang w:val="ru-RU"/>
        </w:rPr>
        <w:t xml:space="preserve"> </w:t>
      </w:r>
      <w:r w:rsidR="004123DE" w:rsidRPr="004D6AB1">
        <w:rPr>
          <w:rFonts w:ascii="Times New Roman" w:hAnsi="Times New Roman" w:cs="Times New Roman"/>
          <w:sz w:val="28"/>
          <w:szCs w:val="28"/>
        </w:rPr>
        <w:t xml:space="preserve">[18, </w:t>
      </w:r>
      <w:r w:rsidR="004123DE" w:rsidRPr="004D6AB1">
        <w:rPr>
          <w:rFonts w:ascii="Times New Roman" w:hAnsi="Times New Roman" w:cs="Times New Roman"/>
          <w:sz w:val="28"/>
          <w:szCs w:val="28"/>
          <w:lang w:val="en-US"/>
        </w:rPr>
        <w:t>c</w:t>
      </w:r>
      <w:r w:rsidR="004123DE" w:rsidRPr="004D6AB1">
        <w:rPr>
          <w:rFonts w:ascii="Times New Roman" w:hAnsi="Times New Roman" w:cs="Times New Roman"/>
          <w:sz w:val="28"/>
          <w:szCs w:val="28"/>
        </w:rPr>
        <w:t>.21].</w:t>
      </w:r>
    </w:p>
    <w:p w:rsidR="00A67FEA" w:rsidRPr="005E62D7" w:rsidRDefault="005E62D7" w:rsidP="005E62D7">
      <w:pPr>
        <w:shd w:val="clear" w:color="auto" w:fill="C2D69B" w:themeFill="accent3" w:themeFillTint="99"/>
        <w:tabs>
          <w:tab w:val="left" w:pos="851"/>
        </w:tabs>
        <w:autoSpaceDE w:val="0"/>
        <w:autoSpaceDN w:val="0"/>
        <w:ind w:firstLine="567"/>
        <w:jc w:val="both"/>
        <w:rPr>
          <w:rFonts w:ascii="Times New Roman" w:hAnsi="Times New Roman" w:cs="Times New Roman"/>
          <w:sz w:val="28"/>
          <w:szCs w:val="28"/>
        </w:rPr>
      </w:pPr>
      <w:r>
        <w:rPr>
          <w:rFonts w:ascii="Times New Roman" w:hAnsi="Times New Roman" w:cs="Times New Roman"/>
          <w:sz w:val="28"/>
          <w:szCs w:val="28"/>
        </w:rPr>
        <w:t>Дорожные службы используют следующую классификацию снежно-ледовых образований. Все виды снежно-ледяных отложений, образующихся на дорожном покрытии, делятся на рыхлые, снежные и стекловидные.</w:t>
      </w:r>
    </w:p>
    <w:p w:rsidR="00A67FEA" w:rsidRPr="004D6AB1" w:rsidRDefault="00A67FEA" w:rsidP="005E62D7">
      <w:pPr>
        <w:shd w:val="clear" w:color="auto" w:fill="C2D69B" w:themeFill="accent3" w:themeFillTint="99"/>
        <w:tabs>
          <w:tab w:val="left" w:pos="851"/>
        </w:tabs>
        <w:autoSpaceDE w:val="0"/>
        <w:autoSpaceDN w:val="0"/>
        <w:ind w:firstLine="567"/>
        <w:jc w:val="both"/>
        <w:rPr>
          <w:rFonts w:ascii="Times New Roman" w:hAnsi="Times New Roman" w:cs="Times New Roman"/>
          <w:sz w:val="28"/>
          <w:szCs w:val="28"/>
        </w:rPr>
      </w:pPr>
      <w:r w:rsidRPr="00A67FEA">
        <w:rPr>
          <w:rFonts w:ascii="Times New Roman" w:hAnsi="Times New Roman" w:cs="Times New Roman"/>
          <w:sz w:val="28"/>
          <w:szCs w:val="28"/>
        </w:rPr>
        <w:t>Рыхлый снег ложится на дорожное покрытие слоями в зависимости от его толщины. Плотность свежевыпавшего снега может варьироваться от 0,06 до 0,20 г/см3. В зависимости от влажности снег может быть сухим, мокрым или мокрым. При наличии на дорожном покрытии слоя рыхлого снега коэффициент сцепления шин оценивается в 0,2.</w:t>
      </w:r>
    </w:p>
    <w:p w:rsidR="00593950" w:rsidRPr="004D6AB1" w:rsidRDefault="002524DC" w:rsidP="005E62D7">
      <w:pPr>
        <w:pStyle w:val="11"/>
        <w:tabs>
          <w:tab w:val="left" w:pos="851"/>
        </w:tabs>
        <w:ind w:firstLine="567"/>
        <w:jc w:val="both"/>
        <w:rPr>
          <w:sz w:val="28"/>
        </w:rPr>
      </w:pPr>
      <w:r w:rsidRPr="004D6AB1">
        <w:rPr>
          <w:sz w:val="28"/>
        </w:rPr>
        <w:t>Отложения рыхлого снега на дорожном полотне образуются при выпадении твердых оса</w:t>
      </w:r>
      <w:r w:rsidR="004676E8">
        <w:rPr>
          <w:sz w:val="28"/>
        </w:rPr>
        <w:t>дков в безветренную погоду (рисунок</w:t>
      </w:r>
      <w:r w:rsidRPr="004D6AB1">
        <w:rPr>
          <w:sz w:val="28"/>
        </w:rPr>
        <w:t xml:space="preserve"> 2.1). Сохранение снега в рыхлом состоянии наиболее вероятно при температуре воздуха ниже -10°С, так как при низких температурах воздуха процесс уплотнения снега автомобильным транспортом замедляется, а при температуре воздуха от -6 до -10°С, снег не уплотняется при относительной влажности воздуха менее 90%.</w:t>
      </w:r>
    </w:p>
    <w:p w:rsidR="00593950" w:rsidRPr="004D6AB1" w:rsidRDefault="00593950" w:rsidP="00593950">
      <w:pPr>
        <w:pStyle w:val="11"/>
        <w:ind w:firstLine="720"/>
        <w:jc w:val="both"/>
        <w:rPr>
          <w:sz w:val="28"/>
          <w:szCs w:val="28"/>
        </w:rPr>
      </w:pPr>
    </w:p>
    <w:p w:rsidR="00593950" w:rsidRPr="004D6AB1" w:rsidRDefault="002524DC" w:rsidP="00593950">
      <w:pPr>
        <w:pStyle w:val="11"/>
        <w:ind w:firstLine="720"/>
        <w:jc w:val="both"/>
        <w:rPr>
          <w:sz w:val="28"/>
          <w:szCs w:val="28"/>
        </w:rPr>
      </w:pPr>
      <w:r w:rsidRPr="004D6AB1">
        <w:rPr>
          <w:noProof/>
          <w:sz w:val="28"/>
          <w:szCs w:val="28"/>
          <w:lang w:val="ru-RU"/>
        </w:rPr>
        <w:drawing>
          <wp:inline distT="0" distB="0" distL="0" distR="0">
            <wp:extent cx="2390775" cy="1809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90775" cy="1809750"/>
                    </a:xfrm>
                    <a:prstGeom prst="rect">
                      <a:avLst/>
                    </a:prstGeom>
                    <a:noFill/>
                    <a:ln>
                      <a:noFill/>
                    </a:ln>
                  </pic:spPr>
                </pic:pic>
              </a:graphicData>
            </a:graphic>
          </wp:inline>
        </w:drawing>
      </w:r>
      <w:r w:rsidRPr="004D6AB1">
        <w:rPr>
          <w:noProof/>
          <w:sz w:val="28"/>
          <w:szCs w:val="28"/>
          <w:lang w:val="ru-RU"/>
        </w:rPr>
        <w:drawing>
          <wp:inline distT="0" distB="0" distL="0" distR="0">
            <wp:extent cx="2419350" cy="1809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19350" cy="1809750"/>
                    </a:xfrm>
                    <a:prstGeom prst="rect">
                      <a:avLst/>
                    </a:prstGeom>
                    <a:noFill/>
                    <a:ln>
                      <a:noFill/>
                    </a:ln>
                  </pic:spPr>
                </pic:pic>
              </a:graphicData>
            </a:graphic>
          </wp:inline>
        </w:drawing>
      </w:r>
    </w:p>
    <w:p w:rsidR="00287DD4" w:rsidRPr="004D6AB1" w:rsidRDefault="002524DC" w:rsidP="00287DD4">
      <w:pPr>
        <w:pStyle w:val="11"/>
        <w:jc w:val="center"/>
        <w:rPr>
          <w:sz w:val="24"/>
          <w:szCs w:val="24"/>
        </w:rPr>
      </w:pPr>
      <w:r w:rsidRPr="004D6AB1">
        <w:rPr>
          <w:sz w:val="24"/>
          <w:szCs w:val="24"/>
        </w:rPr>
        <w:t>а) б)</w:t>
      </w:r>
    </w:p>
    <w:p w:rsidR="00593950" w:rsidRPr="004D6AB1" w:rsidRDefault="00593950" w:rsidP="00593950">
      <w:pPr>
        <w:pStyle w:val="11"/>
        <w:ind w:firstLine="720"/>
        <w:jc w:val="both"/>
        <w:rPr>
          <w:sz w:val="28"/>
          <w:szCs w:val="28"/>
        </w:rPr>
      </w:pPr>
    </w:p>
    <w:p w:rsidR="00593950" w:rsidRPr="004D6AB1" w:rsidRDefault="002524DC" w:rsidP="00287DD4">
      <w:pPr>
        <w:pStyle w:val="11"/>
        <w:jc w:val="center"/>
        <w:rPr>
          <w:sz w:val="28"/>
          <w:szCs w:val="28"/>
        </w:rPr>
      </w:pPr>
      <w:r w:rsidRPr="004D6AB1">
        <w:rPr>
          <w:sz w:val="28"/>
          <w:szCs w:val="28"/>
        </w:rPr>
        <w:t>Рисунок 2.1 – Отложение рыхлого снега</w:t>
      </w:r>
    </w:p>
    <w:p w:rsidR="00593950" w:rsidRPr="004D6AB1" w:rsidRDefault="00593950" w:rsidP="00593950">
      <w:pPr>
        <w:pStyle w:val="11"/>
        <w:ind w:firstLine="720"/>
        <w:jc w:val="both"/>
        <w:rPr>
          <w:sz w:val="28"/>
        </w:rPr>
      </w:pPr>
    </w:p>
    <w:p w:rsidR="00593950" w:rsidRPr="004D6AB1" w:rsidRDefault="002524DC" w:rsidP="00E47F5E">
      <w:pPr>
        <w:pStyle w:val="11"/>
        <w:tabs>
          <w:tab w:val="left" w:pos="851"/>
        </w:tabs>
        <w:ind w:firstLine="567"/>
        <w:jc w:val="both"/>
        <w:rPr>
          <w:sz w:val="28"/>
        </w:rPr>
      </w:pPr>
      <w:r w:rsidRPr="004D6AB1">
        <w:rPr>
          <w:sz w:val="28"/>
        </w:rPr>
        <w:t xml:space="preserve">Сугроб представляет собой слой снега, утрамбованный </w:t>
      </w:r>
      <w:r w:rsidRPr="004D6AB1">
        <w:rPr>
          <w:sz w:val="28"/>
        </w:rPr>
        <w:softHyphen/>
        <w:t>колеса</w:t>
      </w:r>
      <w:r w:rsidR="004123DE">
        <w:rPr>
          <w:sz w:val="28"/>
        </w:rPr>
        <w:t>ми проезжающего автомобиля (рисунок</w:t>
      </w:r>
      <w:r w:rsidRPr="004D6AB1">
        <w:rPr>
          <w:sz w:val="28"/>
        </w:rPr>
        <w:t xml:space="preserve"> 2.2)</w:t>
      </w:r>
      <w:r w:rsidR="00E47F5E" w:rsidRPr="004D6AB1">
        <w:rPr>
          <w:sz w:val="28"/>
        </w:rPr>
        <w:t>.</w:t>
      </w:r>
      <w:r w:rsidRPr="004D6AB1">
        <w:rPr>
          <w:sz w:val="28"/>
        </w:rPr>
        <w:t xml:space="preserve"> Он может иметь различную толщину - от нескольких миллиметров до нескольких десятков миллиметров - плотность от 0,3 до 0,6 г/см </w:t>
      </w:r>
      <w:r w:rsidRPr="004D6AB1">
        <w:rPr>
          <w:sz w:val="28"/>
          <w:vertAlign w:val="superscript"/>
        </w:rPr>
        <w:t xml:space="preserve">3 </w:t>
      </w:r>
      <w:r w:rsidRPr="004D6AB1">
        <w:rPr>
          <w:sz w:val="28"/>
        </w:rPr>
        <w:t xml:space="preserve">. Коэффициент сцепления шин с поверхностью снежного </w:t>
      </w:r>
      <w:r w:rsidR="00E47F5E">
        <w:rPr>
          <w:sz w:val="28"/>
        </w:rPr>
        <w:t xml:space="preserve">уката составляет от 0,1 до 0,25 </w:t>
      </w:r>
      <w:r w:rsidR="00E47F5E" w:rsidRPr="004D6AB1">
        <w:rPr>
          <w:sz w:val="28"/>
        </w:rPr>
        <w:t>[</w:t>
      </w:r>
      <w:r w:rsidR="00E47F5E">
        <w:rPr>
          <w:sz w:val="28"/>
          <w:lang w:val="ru-RU"/>
        </w:rPr>
        <w:t>1</w:t>
      </w:r>
      <w:r w:rsidR="00E47F5E" w:rsidRPr="004D6AB1">
        <w:rPr>
          <w:sz w:val="28"/>
        </w:rPr>
        <w:t xml:space="preserve">8, с. </w:t>
      </w:r>
      <w:r w:rsidR="00E47F5E">
        <w:rPr>
          <w:sz w:val="28"/>
          <w:lang w:val="ru-RU"/>
        </w:rPr>
        <w:t>115</w:t>
      </w:r>
      <w:r w:rsidR="00E47F5E" w:rsidRPr="004D6AB1">
        <w:rPr>
          <w:sz w:val="28"/>
        </w:rPr>
        <w:t>].</w:t>
      </w:r>
    </w:p>
    <w:p w:rsidR="00593950" w:rsidRPr="004D6AB1" w:rsidRDefault="002524DC" w:rsidP="00287DD4">
      <w:pPr>
        <w:pStyle w:val="11"/>
        <w:tabs>
          <w:tab w:val="left" w:pos="851"/>
          <w:tab w:val="left" w:pos="994"/>
        </w:tabs>
        <w:ind w:firstLine="567"/>
        <w:jc w:val="both"/>
        <w:rPr>
          <w:sz w:val="28"/>
        </w:rPr>
      </w:pPr>
      <w:r w:rsidRPr="004D6AB1">
        <w:rPr>
          <w:sz w:val="28"/>
        </w:rPr>
        <w:t xml:space="preserve">Образование снежного наката происходит при наличии мокрого снега на дорожном покрытии под влиянием автомобильного </w:t>
      </w:r>
      <w:r w:rsidRPr="004D6AB1">
        <w:rPr>
          <w:sz w:val="28"/>
        </w:rPr>
        <w:softHyphen/>
        <w:t>транспорта и определенных метеорологических условий. Наибольшая вероятность образования снежного заноса возникает при следующих погодных условиях:</w:t>
      </w:r>
    </w:p>
    <w:p w:rsidR="00593950" w:rsidRPr="004D6AB1" w:rsidRDefault="002524DC" w:rsidP="00287DD4">
      <w:pPr>
        <w:pStyle w:val="11"/>
        <w:numPr>
          <w:ilvl w:val="0"/>
          <w:numId w:val="3"/>
        </w:numPr>
        <w:tabs>
          <w:tab w:val="left" w:pos="851"/>
          <w:tab w:val="left" w:pos="1080"/>
        </w:tabs>
        <w:ind w:left="0" w:firstLine="567"/>
        <w:jc w:val="both"/>
        <w:rPr>
          <w:sz w:val="28"/>
        </w:rPr>
      </w:pPr>
      <w:r w:rsidRPr="004D6AB1">
        <w:rPr>
          <w:sz w:val="28"/>
        </w:rPr>
        <w:t>снегопад при температуре воздуха от -0 до -6 °С;</w:t>
      </w:r>
    </w:p>
    <w:p w:rsidR="00593950" w:rsidRPr="004D6AB1" w:rsidRDefault="002524DC" w:rsidP="00287DD4">
      <w:pPr>
        <w:pStyle w:val="11"/>
        <w:numPr>
          <w:ilvl w:val="0"/>
          <w:numId w:val="3"/>
        </w:numPr>
        <w:tabs>
          <w:tab w:val="left" w:pos="851"/>
          <w:tab w:val="left" w:pos="1080"/>
        </w:tabs>
        <w:ind w:left="0" w:firstLine="567"/>
        <w:jc w:val="both"/>
        <w:rPr>
          <w:sz w:val="28"/>
        </w:rPr>
      </w:pPr>
      <w:r w:rsidRPr="004D6AB1">
        <w:rPr>
          <w:sz w:val="28"/>
        </w:rPr>
        <w:t>при температуре воздуха от -6 до -10°С образование сугроба происходит при влажности воздуха выше 90 %;</w:t>
      </w:r>
    </w:p>
    <w:p w:rsidR="00593950" w:rsidRPr="004D6AB1" w:rsidRDefault="002524DC" w:rsidP="00287DD4">
      <w:pPr>
        <w:pStyle w:val="11"/>
        <w:numPr>
          <w:ilvl w:val="0"/>
          <w:numId w:val="3"/>
        </w:numPr>
        <w:tabs>
          <w:tab w:val="left" w:pos="851"/>
          <w:tab w:val="left" w:pos="1080"/>
        </w:tabs>
        <w:ind w:left="0" w:firstLine="567"/>
        <w:jc w:val="both"/>
        <w:rPr>
          <w:sz w:val="28"/>
        </w:rPr>
      </w:pPr>
      <w:r w:rsidRPr="004D6AB1">
        <w:rPr>
          <w:sz w:val="28"/>
        </w:rPr>
        <w:t xml:space="preserve">при положительных температурах снежный вал образуется при высокой </w:t>
      </w:r>
      <w:r w:rsidRPr="004D6AB1">
        <w:rPr>
          <w:sz w:val="28"/>
        </w:rPr>
        <w:lastRenderedPageBreak/>
        <w:t xml:space="preserve">интенсивности снегопада (свыше 0,6 мм/ч), во время которого снег не успевает растаять на поверхности и легко уплотняется </w:t>
      </w:r>
      <w:r w:rsidR="004123DE">
        <w:rPr>
          <w:sz w:val="28"/>
          <w:lang w:val="kk-KZ"/>
        </w:rPr>
        <w:t>автотранспортом</w:t>
      </w:r>
      <w:r w:rsidR="00F34165" w:rsidRPr="004D6AB1">
        <w:rPr>
          <w:sz w:val="28"/>
        </w:rPr>
        <w:t>.</w:t>
      </w:r>
    </w:p>
    <w:p w:rsidR="00593950" w:rsidRPr="004D6AB1" w:rsidRDefault="00593950" w:rsidP="00593950">
      <w:pPr>
        <w:pStyle w:val="11"/>
        <w:ind w:firstLine="720"/>
        <w:jc w:val="both"/>
        <w:rPr>
          <w:sz w:val="28"/>
        </w:rPr>
      </w:pPr>
    </w:p>
    <w:p w:rsidR="00593950" w:rsidRPr="004D6AB1" w:rsidRDefault="002524DC" w:rsidP="00287DD4">
      <w:pPr>
        <w:pStyle w:val="11"/>
        <w:tabs>
          <w:tab w:val="left" w:pos="994"/>
        </w:tabs>
        <w:jc w:val="center"/>
        <w:rPr>
          <w:sz w:val="24"/>
          <w:szCs w:val="24"/>
        </w:rPr>
      </w:pPr>
      <w:r w:rsidRPr="004D6AB1">
        <w:rPr>
          <w:noProof/>
          <w:sz w:val="24"/>
          <w:szCs w:val="24"/>
          <w:lang w:val="ru-RU"/>
        </w:rPr>
        <w:drawing>
          <wp:inline distT="0" distB="0" distL="0" distR="0">
            <wp:extent cx="2624424" cy="174180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27453" cy="1743815"/>
                    </a:xfrm>
                    <a:prstGeom prst="rect">
                      <a:avLst/>
                    </a:prstGeom>
                    <a:noFill/>
                    <a:ln>
                      <a:noFill/>
                    </a:ln>
                  </pic:spPr>
                </pic:pic>
              </a:graphicData>
            </a:graphic>
          </wp:inline>
        </w:drawing>
      </w:r>
    </w:p>
    <w:p w:rsidR="00593950" w:rsidRPr="004D6AB1" w:rsidRDefault="00593950" w:rsidP="00593950">
      <w:pPr>
        <w:pStyle w:val="11"/>
        <w:tabs>
          <w:tab w:val="left" w:pos="994"/>
        </w:tabs>
        <w:ind w:firstLine="720"/>
        <w:jc w:val="center"/>
        <w:rPr>
          <w:sz w:val="28"/>
          <w:szCs w:val="28"/>
        </w:rPr>
      </w:pPr>
    </w:p>
    <w:p w:rsidR="00593950" w:rsidRPr="00EA59D9" w:rsidRDefault="002524DC" w:rsidP="00287DD4">
      <w:pPr>
        <w:pStyle w:val="11"/>
        <w:tabs>
          <w:tab w:val="left" w:pos="994"/>
        </w:tabs>
        <w:jc w:val="center"/>
        <w:rPr>
          <w:sz w:val="28"/>
          <w:lang w:val="ru-RU"/>
        </w:rPr>
      </w:pPr>
      <w:r w:rsidRPr="004D6AB1">
        <w:rPr>
          <w:sz w:val="28"/>
        </w:rPr>
        <w:t xml:space="preserve">Рисунок 2.2 – Снежный </w:t>
      </w:r>
      <w:r w:rsidR="00EA59D9">
        <w:rPr>
          <w:sz w:val="28"/>
          <w:lang w:val="ru-RU"/>
        </w:rPr>
        <w:t>накат</w:t>
      </w:r>
    </w:p>
    <w:p w:rsidR="00593950" w:rsidRPr="004D6AB1" w:rsidRDefault="00593950" w:rsidP="00593950">
      <w:pPr>
        <w:pStyle w:val="11"/>
        <w:tabs>
          <w:tab w:val="left" w:pos="994"/>
        </w:tabs>
        <w:ind w:firstLine="720"/>
        <w:jc w:val="center"/>
        <w:rPr>
          <w:sz w:val="28"/>
        </w:rPr>
      </w:pPr>
    </w:p>
    <w:p w:rsidR="00E47F5E" w:rsidRPr="004D6AB1" w:rsidRDefault="002524DC" w:rsidP="00E47F5E">
      <w:pPr>
        <w:pStyle w:val="11"/>
        <w:ind w:firstLine="567"/>
        <w:jc w:val="both"/>
        <w:rPr>
          <w:sz w:val="28"/>
        </w:rPr>
      </w:pPr>
      <w:r w:rsidRPr="004D6AB1">
        <w:rPr>
          <w:sz w:val="28"/>
        </w:rPr>
        <w:t xml:space="preserve">Стекловидный лед появляется на покрытии в виде гладкой стекловидной пленки толщиной от 1 до 3 мм и иногда в виде матово-белой шероховатой корки толщиной до 10 мм и более. Стекловидные отложения льда имеют плотность от 0,7 до 0,9 г/см </w:t>
      </w:r>
      <w:r w:rsidRPr="004D6AB1">
        <w:rPr>
          <w:sz w:val="28"/>
          <w:vertAlign w:val="superscript"/>
        </w:rPr>
        <w:t xml:space="preserve">3 </w:t>
      </w:r>
      <w:r w:rsidRPr="004D6AB1">
        <w:rPr>
          <w:sz w:val="28"/>
        </w:rPr>
        <w:t xml:space="preserve">и коэффициент сцепления от 0,08 до 0,15. Этот вид зимнего буксования является наиболее опасным. Ледяные отложения в виде матово-белой корки имеют плотность от 0,5 до 0,7 г/см </w:t>
      </w:r>
      <w:r w:rsidRPr="004D6AB1">
        <w:rPr>
          <w:sz w:val="28"/>
          <w:vertAlign w:val="superscript"/>
        </w:rPr>
        <w:t xml:space="preserve">3 </w:t>
      </w:r>
      <w:r w:rsidR="00F34165" w:rsidRPr="004D6AB1">
        <w:rPr>
          <w:sz w:val="28"/>
        </w:rPr>
        <w:t>.</w:t>
      </w:r>
      <w:r w:rsidR="00E47F5E" w:rsidRPr="00E47F5E">
        <w:rPr>
          <w:sz w:val="28"/>
        </w:rPr>
        <w:t xml:space="preserve"> </w:t>
      </w:r>
      <w:r w:rsidR="00E47F5E" w:rsidRPr="004D6AB1">
        <w:rPr>
          <w:sz w:val="28"/>
        </w:rPr>
        <w:t>[9,с. 344].</w:t>
      </w:r>
    </w:p>
    <w:p w:rsidR="00593950" w:rsidRPr="004D6AB1" w:rsidRDefault="002524DC" w:rsidP="00287DD4">
      <w:pPr>
        <w:pStyle w:val="11"/>
        <w:ind w:firstLine="567"/>
        <w:jc w:val="both"/>
        <w:rPr>
          <w:sz w:val="28"/>
        </w:rPr>
      </w:pPr>
      <w:r w:rsidRPr="004D6AB1">
        <w:rPr>
          <w:sz w:val="28"/>
        </w:rPr>
        <w:t xml:space="preserve">Образование стекловидного льда может иметь </w:t>
      </w:r>
      <w:r w:rsidRPr="004D6AB1">
        <w:rPr>
          <w:sz w:val="28"/>
        </w:rPr>
        <w:softHyphen/>
        <w:t>разные причины и возможно пр</w:t>
      </w:r>
      <w:r w:rsidR="004123DE">
        <w:rPr>
          <w:sz w:val="28"/>
        </w:rPr>
        <w:t>и разных погодных условиях (рисунок</w:t>
      </w:r>
      <w:r w:rsidRPr="004D6AB1">
        <w:rPr>
          <w:sz w:val="28"/>
        </w:rPr>
        <w:t xml:space="preserve"> 2.3).</w:t>
      </w:r>
    </w:p>
    <w:p w:rsidR="00593950" w:rsidRPr="004D6AB1" w:rsidRDefault="00593950" w:rsidP="00593950">
      <w:pPr>
        <w:pStyle w:val="11"/>
        <w:ind w:firstLine="720"/>
        <w:jc w:val="both"/>
      </w:pPr>
    </w:p>
    <w:p w:rsidR="00593950" w:rsidRPr="004D6AB1" w:rsidRDefault="002524DC" w:rsidP="00593950">
      <w:pPr>
        <w:pStyle w:val="11"/>
        <w:ind w:firstLine="720"/>
        <w:jc w:val="both"/>
        <w:rPr>
          <w:sz w:val="24"/>
          <w:szCs w:val="24"/>
        </w:rPr>
      </w:pPr>
      <w:r w:rsidRPr="004D6AB1">
        <w:rPr>
          <w:noProof/>
          <w:lang w:val="ru-RU"/>
        </w:rPr>
        <w:drawing>
          <wp:inline distT="0" distB="0" distL="0" distR="0">
            <wp:extent cx="1800211" cy="17750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6344" cy="1781140"/>
                    </a:xfrm>
                    <a:prstGeom prst="rect">
                      <a:avLst/>
                    </a:prstGeom>
                    <a:noFill/>
                    <a:ln>
                      <a:noFill/>
                    </a:ln>
                  </pic:spPr>
                </pic:pic>
              </a:graphicData>
            </a:graphic>
          </wp:inline>
        </w:drawing>
      </w:r>
      <w:r w:rsidR="00EA59D9">
        <w:rPr>
          <w:sz w:val="24"/>
          <w:szCs w:val="24"/>
          <w:lang w:val="ru-RU"/>
        </w:rPr>
        <w:t xml:space="preserve">  </w:t>
      </w:r>
      <w:r w:rsidRPr="004D6AB1">
        <w:rPr>
          <w:noProof/>
          <w:sz w:val="24"/>
          <w:szCs w:val="24"/>
          <w:lang w:val="ru-RU"/>
        </w:rPr>
        <w:drawing>
          <wp:inline distT="0" distB="0" distL="0" distR="0">
            <wp:extent cx="2258785" cy="1735009"/>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60386" cy="1736239"/>
                    </a:xfrm>
                    <a:prstGeom prst="rect">
                      <a:avLst/>
                    </a:prstGeom>
                    <a:noFill/>
                    <a:ln>
                      <a:noFill/>
                    </a:ln>
                  </pic:spPr>
                </pic:pic>
              </a:graphicData>
            </a:graphic>
          </wp:inline>
        </w:drawing>
      </w:r>
    </w:p>
    <w:p w:rsidR="00287DD4" w:rsidRPr="00EA59D9" w:rsidRDefault="002524DC" w:rsidP="00EA59D9">
      <w:pPr>
        <w:pStyle w:val="11"/>
        <w:jc w:val="center"/>
        <w:rPr>
          <w:sz w:val="28"/>
          <w:szCs w:val="28"/>
        </w:rPr>
      </w:pPr>
      <w:r w:rsidRPr="00EA59D9">
        <w:rPr>
          <w:sz w:val="28"/>
          <w:szCs w:val="28"/>
        </w:rPr>
        <w:t>а)</w:t>
      </w:r>
      <w:r w:rsidR="00EA59D9" w:rsidRPr="00EA59D9">
        <w:rPr>
          <w:sz w:val="28"/>
          <w:szCs w:val="28"/>
          <w:lang w:val="ru-RU"/>
        </w:rPr>
        <w:t xml:space="preserve">          </w:t>
      </w:r>
      <w:r w:rsidR="00EA59D9">
        <w:rPr>
          <w:sz w:val="28"/>
          <w:szCs w:val="28"/>
          <w:lang w:val="ru-RU"/>
        </w:rPr>
        <w:t xml:space="preserve"> </w:t>
      </w:r>
      <w:r w:rsidR="00EA59D9" w:rsidRPr="00EA59D9">
        <w:rPr>
          <w:sz w:val="28"/>
          <w:szCs w:val="28"/>
          <w:lang w:val="ru-RU"/>
        </w:rPr>
        <w:t xml:space="preserve">                </w:t>
      </w:r>
      <w:r w:rsidRPr="00EA59D9">
        <w:rPr>
          <w:sz w:val="28"/>
          <w:szCs w:val="28"/>
        </w:rPr>
        <w:t xml:space="preserve"> б)</w:t>
      </w:r>
    </w:p>
    <w:p w:rsidR="00593950" w:rsidRPr="004D6AB1" w:rsidRDefault="00593950" w:rsidP="00593950">
      <w:pPr>
        <w:pStyle w:val="11"/>
        <w:ind w:firstLine="720"/>
        <w:jc w:val="both"/>
        <w:rPr>
          <w:sz w:val="24"/>
          <w:szCs w:val="24"/>
        </w:rPr>
      </w:pPr>
    </w:p>
    <w:p w:rsidR="00593950" w:rsidRPr="004D6AB1" w:rsidRDefault="002524DC" w:rsidP="00287DD4">
      <w:pPr>
        <w:pStyle w:val="11"/>
        <w:jc w:val="center"/>
        <w:rPr>
          <w:sz w:val="28"/>
          <w:szCs w:val="28"/>
        </w:rPr>
      </w:pPr>
      <w:r w:rsidRPr="004D6AB1">
        <w:rPr>
          <w:sz w:val="28"/>
          <w:szCs w:val="28"/>
        </w:rPr>
        <w:t>Рисунок 2.3 – Образование стекловидного льда</w:t>
      </w:r>
    </w:p>
    <w:p w:rsidR="00593950" w:rsidRPr="004D6AB1" w:rsidRDefault="00593950" w:rsidP="00593950">
      <w:pPr>
        <w:pStyle w:val="11"/>
        <w:ind w:firstLine="720"/>
        <w:jc w:val="both"/>
        <w:rPr>
          <w:sz w:val="28"/>
        </w:rPr>
      </w:pPr>
    </w:p>
    <w:p w:rsidR="00593950" w:rsidRPr="004D6AB1" w:rsidRDefault="002524DC" w:rsidP="00287DD4">
      <w:pPr>
        <w:pStyle w:val="11"/>
        <w:tabs>
          <w:tab w:val="left" w:pos="993"/>
        </w:tabs>
        <w:ind w:firstLine="567"/>
        <w:jc w:val="both"/>
        <w:rPr>
          <w:sz w:val="28"/>
          <w:szCs w:val="28"/>
        </w:rPr>
      </w:pPr>
      <w:r w:rsidRPr="004D6AB1">
        <w:rPr>
          <w:sz w:val="28"/>
          <w:szCs w:val="28"/>
        </w:rPr>
        <w:t xml:space="preserve">Для организации работ по борьбе и предупреждению образования зимней буксировки необходимо учитывать ее вид, погодные условия, предшествующие и сопутствующие образованию </w:t>
      </w:r>
      <w:r w:rsidRPr="004D6AB1">
        <w:rPr>
          <w:sz w:val="28"/>
          <w:szCs w:val="28"/>
        </w:rPr>
        <w:softHyphen/>
        <w:t>буксировки, и тенденцию их изменения.</w:t>
      </w:r>
    </w:p>
    <w:p w:rsidR="00593950" w:rsidRPr="004D6AB1" w:rsidRDefault="002524DC" w:rsidP="00287DD4">
      <w:pPr>
        <w:pStyle w:val="11"/>
        <w:tabs>
          <w:tab w:val="left" w:pos="993"/>
        </w:tabs>
        <w:ind w:firstLine="567"/>
        <w:jc w:val="both"/>
        <w:rPr>
          <w:sz w:val="28"/>
          <w:szCs w:val="28"/>
        </w:rPr>
      </w:pPr>
      <w:r w:rsidRPr="004D6AB1">
        <w:rPr>
          <w:sz w:val="28"/>
          <w:szCs w:val="28"/>
        </w:rPr>
        <w:t xml:space="preserve">Замерзание влаги на дорожном покрытии при резком перепаде температуры воздуха. Такой вид </w:t>
      </w:r>
      <w:r w:rsidRPr="004D6AB1">
        <w:rPr>
          <w:sz w:val="28"/>
          <w:szCs w:val="28"/>
        </w:rPr>
        <w:softHyphen/>
        <w:t xml:space="preserve">глазури называется сосулькой. Источниками намокания поверхности могут быть дождь, талый снег, выпадение дождя при положительных, но близких к нулевым температурах воздуха, а также влага, остающаяся после обработки дорожного покрытия антигололедными </w:t>
      </w:r>
      <w:r w:rsidRPr="004D6AB1">
        <w:rPr>
          <w:sz w:val="28"/>
          <w:szCs w:val="28"/>
        </w:rPr>
        <w:lastRenderedPageBreak/>
        <w:t>материалами. Процессу образования проскальзывания предшествуют следующие погодные условия:</w:t>
      </w:r>
    </w:p>
    <w:p w:rsidR="00593950" w:rsidRPr="004D6AB1" w:rsidRDefault="002524DC" w:rsidP="00287DD4">
      <w:pPr>
        <w:pStyle w:val="11"/>
        <w:numPr>
          <w:ilvl w:val="0"/>
          <w:numId w:val="16"/>
        </w:numPr>
        <w:tabs>
          <w:tab w:val="left" w:pos="686"/>
          <w:tab w:val="left" w:pos="993"/>
        </w:tabs>
        <w:ind w:left="0" w:firstLine="567"/>
        <w:jc w:val="both"/>
        <w:rPr>
          <w:sz w:val="28"/>
          <w:szCs w:val="28"/>
        </w:rPr>
      </w:pPr>
      <w:r w:rsidRPr="004D6AB1">
        <w:rPr>
          <w:sz w:val="28"/>
          <w:szCs w:val="28"/>
        </w:rPr>
        <w:t>устойчивый рост атмосферного давления на фоне выпадающих осадков;</w:t>
      </w:r>
    </w:p>
    <w:p w:rsidR="00593950" w:rsidRPr="004D6AB1" w:rsidRDefault="002524DC" w:rsidP="00287DD4">
      <w:pPr>
        <w:pStyle w:val="11"/>
        <w:numPr>
          <w:ilvl w:val="0"/>
          <w:numId w:val="16"/>
        </w:numPr>
        <w:tabs>
          <w:tab w:val="left" w:pos="686"/>
          <w:tab w:val="left" w:pos="993"/>
        </w:tabs>
        <w:ind w:left="0" w:firstLine="567"/>
        <w:jc w:val="both"/>
        <w:rPr>
          <w:sz w:val="28"/>
          <w:szCs w:val="28"/>
        </w:rPr>
      </w:pPr>
      <w:r w:rsidRPr="004D6AB1">
        <w:rPr>
          <w:sz w:val="28"/>
          <w:szCs w:val="28"/>
        </w:rPr>
        <w:t xml:space="preserve">установление ясной безоблачной погоды после прекращения </w:t>
      </w:r>
      <w:r w:rsidRPr="004D6AB1">
        <w:rPr>
          <w:sz w:val="28"/>
          <w:szCs w:val="28"/>
        </w:rPr>
        <w:softHyphen/>
        <w:t>осадков;</w:t>
      </w:r>
    </w:p>
    <w:p w:rsidR="00E47F5E" w:rsidRPr="00E47F5E" w:rsidRDefault="002524DC" w:rsidP="00A1398B">
      <w:pPr>
        <w:pStyle w:val="11"/>
        <w:numPr>
          <w:ilvl w:val="0"/>
          <w:numId w:val="16"/>
        </w:numPr>
        <w:tabs>
          <w:tab w:val="left" w:pos="686"/>
          <w:tab w:val="left" w:pos="993"/>
        </w:tabs>
        <w:ind w:left="0" w:firstLine="567"/>
        <w:jc w:val="both"/>
        <w:rPr>
          <w:sz w:val="28"/>
        </w:rPr>
      </w:pPr>
      <w:r w:rsidRPr="00E47F5E">
        <w:rPr>
          <w:sz w:val="28"/>
          <w:szCs w:val="28"/>
        </w:rPr>
        <w:t>пониженная относительная влажность воздуха;</w:t>
      </w:r>
    </w:p>
    <w:p w:rsidR="00E47F5E" w:rsidRPr="00E47F5E" w:rsidRDefault="00B51E5D" w:rsidP="00A1398B">
      <w:pPr>
        <w:pStyle w:val="11"/>
        <w:numPr>
          <w:ilvl w:val="0"/>
          <w:numId w:val="16"/>
        </w:numPr>
        <w:tabs>
          <w:tab w:val="left" w:pos="686"/>
          <w:tab w:val="left" w:pos="993"/>
        </w:tabs>
        <w:ind w:left="0" w:firstLine="567"/>
        <w:jc w:val="both"/>
        <w:rPr>
          <w:sz w:val="28"/>
        </w:rPr>
      </w:pPr>
      <w:r>
        <w:rPr>
          <w:sz w:val="28"/>
          <w:szCs w:val="28"/>
        </w:rPr>
        <w:t>с</w:t>
      </w:r>
      <w:r w:rsidR="002524DC" w:rsidRPr="00E47F5E">
        <w:rPr>
          <w:sz w:val="28"/>
          <w:szCs w:val="28"/>
        </w:rPr>
        <w:t>нижение температуры воздуха от положительных до отрицательных значений</w:t>
      </w:r>
      <w:r w:rsidR="00E47F5E" w:rsidRPr="00E47F5E">
        <w:rPr>
          <w:sz w:val="28"/>
        </w:rPr>
        <w:t>.</w:t>
      </w:r>
    </w:p>
    <w:p w:rsidR="00593950" w:rsidRPr="004D6AB1" w:rsidRDefault="002524DC" w:rsidP="00287DD4">
      <w:pPr>
        <w:pStyle w:val="11"/>
        <w:tabs>
          <w:tab w:val="left" w:pos="993"/>
        </w:tabs>
        <w:ind w:firstLine="567"/>
        <w:jc w:val="both"/>
        <w:rPr>
          <w:sz w:val="28"/>
          <w:szCs w:val="28"/>
        </w:rPr>
      </w:pPr>
      <w:r w:rsidRPr="004D6AB1">
        <w:rPr>
          <w:sz w:val="28"/>
          <w:szCs w:val="28"/>
        </w:rPr>
        <w:t>Скользкое образование наиболее вероятно при температуре воздуха от -2 °С до -6 °С, относительной влажности воздуха от 65 до 85%. Поскольку процесс образования скользкости происходит на фоне неуклонного снижения температуры воздуха, необходимо иметь прогноз отрицательных температур на ближайшее время для организации работ по устранению скользкости. Для этих случаев образования стекловидного льда температура дорожного покрытия всегда выше температуры воздуха из-за теплов</w:t>
      </w:r>
      <w:r w:rsidR="004676E8">
        <w:rPr>
          <w:sz w:val="28"/>
          <w:szCs w:val="28"/>
        </w:rPr>
        <w:t>ой инерции дорожной конструкции</w:t>
      </w:r>
      <w:r w:rsidRPr="004D6AB1">
        <w:rPr>
          <w:sz w:val="28"/>
          <w:szCs w:val="28"/>
        </w:rPr>
        <w:t>.</w:t>
      </w:r>
    </w:p>
    <w:p w:rsidR="00593950" w:rsidRPr="004D6AB1" w:rsidRDefault="002524DC" w:rsidP="00287DD4">
      <w:pPr>
        <w:pStyle w:val="11"/>
        <w:tabs>
          <w:tab w:val="left" w:pos="993"/>
          <w:tab w:val="left" w:pos="1147"/>
        </w:tabs>
        <w:ind w:firstLine="567"/>
        <w:jc w:val="both"/>
        <w:rPr>
          <w:sz w:val="28"/>
          <w:szCs w:val="28"/>
        </w:rPr>
      </w:pPr>
      <w:r w:rsidRPr="004D6AB1">
        <w:rPr>
          <w:sz w:val="28"/>
          <w:szCs w:val="28"/>
        </w:rPr>
        <w:t>Конденсация и замерзание влаги из воздуха на сухой поверхности дорожного покрытия при его температуре ниже точки росы и, одновременно, ниже точки замерзания влаги образует так называемый «черный лед», ожерелье или иней]. Процессу образования скользкости в этих случаях сопутствуют и предшествуют следующие погодные условия:</w:t>
      </w:r>
    </w:p>
    <w:p w:rsidR="00593950" w:rsidRPr="004D6AB1" w:rsidRDefault="002524DC" w:rsidP="00287DD4">
      <w:pPr>
        <w:pStyle w:val="11"/>
        <w:numPr>
          <w:ilvl w:val="0"/>
          <w:numId w:val="17"/>
        </w:numPr>
        <w:tabs>
          <w:tab w:val="left" w:pos="744"/>
          <w:tab w:val="left" w:pos="993"/>
        </w:tabs>
        <w:ind w:left="0" w:firstLine="567"/>
        <w:jc w:val="both"/>
        <w:rPr>
          <w:sz w:val="28"/>
          <w:szCs w:val="28"/>
        </w:rPr>
      </w:pPr>
      <w:r w:rsidRPr="004D6AB1">
        <w:rPr>
          <w:sz w:val="28"/>
          <w:szCs w:val="28"/>
        </w:rPr>
        <w:t>ясная морозная погода (полное отсутствие облачности);</w:t>
      </w:r>
    </w:p>
    <w:p w:rsidR="00593950" w:rsidRPr="004D6AB1" w:rsidRDefault="002524DC" w:rsidP="00287DD4">
      <w:pPr>
        <w:pStyle w:val="11"/>
        <w:numPr>
          <w:ilvl w:val="0"/>
          <w:numId w:val="17"/>
        </w:numPr>
        <w:tabs>
          <w:tab w:val="left" w:pos="744"/>
          <w:tab w:val="left" w:pos="993"/>
        </w:tabs>
        <w:ind w:left="0" w:firstLine="567"/>
        <w:jc w:val="both"/>
        <w:rPr>
          <w:sz w:val="28"/>
          <w:szCs w:val="28"/>
        </w:rPr>
      </w:pPr>
      <w:r w:rsidRPr="004D6AB1">
        <w:rPr>
          <w:sz w:val="28"/>
          <w:szCs w:val="28"/>
        </w:rPr>
        <w:t>отсутствие ветра;</w:t>
      </w:r>
    </w:p>
    <w:p w:rsidR="00593950" w:rsidRPr="004D6AB1" w:rsidRDefault="002524DC" w:rsidP="00287DD4">
      <w:pPr>
        <w:pStyle w:val="11"/>
        <w:numPr>
          <w:ilvl w:val="0"/>
          <w:numId w:val="17"/>
        </w:numPr>
        <w:tabs>
          <w:tab w:val="left" w:pos="744"/>
          <w:tab w:val="left" w:pos="993"/>
        </w:tabs>
        <w:ind w:left="0" w:firstLine="567"/>
        <w:jc w:val="both"/>
        <w:rPr>
          <w:sz w:val="28"/>
          <w:szCs w:val="28"/>
        </w:rPr>
      </w:pPr>
      <w:r w:rsidRPr="004D6AB1">
        <w:rPr>
          <w:sz w:val="28"/>
          <w:szCs w:val="28"/>
        </w:rPr>
        <w:t>высокая относительная влажность, близкая к 100%.</w:t>
      </w:r>
    </w:p>
    <w:p w:rsidR="00593950" w:rsidRPr="004D6AB1" w:rsidRDefault="002524DC" w:rsidP="00F16290">
      <w:pPr>
        <w:pStyle w:val="11"/>
        <w:tabs>
          <w:tab w:val="left" w:pos="993"/>
        </w:tabs>
        <w:ind w:firstLine="567"/>
        <w:jc w:val="both"/>
        <w:rPr>
          <w:sz w:val="28"/>
          <w:szCs w:val="28"/>
        </w:rPr>
      </w:pPr>
      <w:r w:rsidRPr="004D6AB1">
        <w:rPr>
          <w:sz w:val="28"/>
          <w:szCs w:val="28"/>
        </w:rPr>
        <w:t>В результате радиационного охлаждения дорожного покрытия ниже точки росы влага из воздуха конденсируется на нем и превращается в очень тонкий и прозрачный слой льда, который трудно обнаружить визуально («черный лед»). Образование этого вида скользкости возможно и при движении в утренние часы более теплой и влажной воздушной массы с моря на сушу, имеющую более низкую температуру воздуха и отрицательную температуру дорожного покрытия</w:t>
      </w:r>
      <w:r w:rsidR="00F16290">
        <w:rPr>
          <w:sz w:val="28"/>
          <w:szCs w:val="28"/>
          <w:lang w:val="ru-RU"/>
        </w:rPr>
        <w:t xml:space="preserve">. </w:t>
      </w:r>
      <w:r w:rsidR="00B51E5D">
        <w:rPr>
          <w:sz w:val="28"/>
          <w:szCs w:val="28"/>
        </w:rPr>
        <w:t xml:space="preserve">В зимний </w:t>
      </w:r>
      <w:r w:rsidRPr="004D6AB1">
        <w:rPr>
          <w:sz w:val="28"/>
          <w:szCs w:val="28"/>
        </w:rPr>
        <w:t xml:space="preserve">сочетание погодных условий наиболее вероятно в прибрежных морских районах и в горных районах, где из-за высокой прозрачности воздуха температура покрытия ночью резко падает из-за радиационного выхолаживания. Этот тип скользкости может чаще возникать на автодорожных мостах, которые имеют меньшую тепловую инерцию, чем дорожная одежда, и имеют более низкую температуру поверхности в ночное </w:t>
      </w:r>
      <w:r w:rsidR="00F16290" w:rsidRPr="004D6AB1">
        <w:rPr>
          <w:sz w:val="28"/>
          <w:szCs w:val="28"/>
        </w:rPr>
        <w:t>время</w:t>
      </w:r>
      <w:r w:rsidR="00F16290">
        <w:rPr>
          <w:sz w:val="28"/>
          <w:szCs w:val="28"/>
          <w:lang w:val="ru-RU"/>
        </w:rPr>
        <w:t>.</w:t>
      </w:r>
      <w:r w:rsidRPr="004D6AB1">
        <w:rPr>
          <w:sz w:val="28"/>
          <w:szCs w:val="28"/>
        </w:rPr>
        <w:t xml:space="preserve"> Развитию способствует и более высокая относительная влажность воздуха в поймах рек, вблизи озер и других водоемов, особенно в переходный период до установления ледового покрова, а также на крупных ТЭЦ и других предприятиях. скользкости.</w:t>
      </w:r>
      <w:r w:rsidR="00F16290">
        <w:rPr>
          <w:sz w:val="28"/>
          <w:szCs w:val="28"/>
          <w:lang w:val="ru-RU"/>
        </w:rPr>
        <w:t xml:space="preserve"> </w:t>
      </w:r>
      <w:r w:rsidRPr="004D6AB1">
        <w:rPr>
          <w:sz w:val="28"/>
          <w:szCs w:val="28"/>
        </w:rPr>
        <w:t xml:space="preserve">Выпадение переохлажденных осадков в виде дождя, мороси, талого снега на дорожное покрытие, имеющее отрицательную температуру. Такая скользкость называется сосулькой. К этой же группе относятся и непереохлажденные осадки. Основной причиной образования скользкости в этом случае является потепление после длительных морозов и движение теплой воздушной массы, приносящей с собой осадки </w:t>
      </w:r>
      <w:r w:rsidRPr="004D6AB1">
        <w:rPr>
          <w:sz w:val="28"/>
          <w:szCs w:val="28"/>
        </w:rPr>
        <w:lastRenderedPageBreak/>
        <w:t xml:space="preserve">(переохлажденные, непереохлажденные). Причиной образования скользкости </w:t>
      </w:r>
      <w:r w:rsidRPr="004D6AB1">
        <w:rPr>
          <w:sz w:val="28"/>
          <w:szCs w:val="28"/>
          <w:lang w:val="kk-KZ"/>
        </w:rPr>
        <w:t xml:space="preserve">в этом случае могут </w:t>
      </w:r>
      <w:r w:rsidRPr="004D6AB1">
        <w:rPr>
          <w:sz w:val="28"/>
          <w:szCs w:val="28"/>
        </w:rPr>
        <w:t>быть: устойчивое падение атмосферного давления в течение суток, устойчивое повышение относительной влажности и температуры воздуха или возможность выпадения жидких осадков - по прогнозу.</w:t>
      </w:r>
    </w:p>
    <w:p w:rsidR="00593950" w:rsidRDefault="002524DC" w:rsidP="00F86B32">
      <w:pPr>
        <w:pStyle w:val="11"/>
        <w:tabs>
          <w:tab w:val="left" w:pos="993"/>
        </w:tabs>
        <w:ind w:firstLine="567"/>
        <w:jc w:val="both"/>
        <w:rPr>
          <w:sz w:val="28"/>
          <w:szCs w:val="28"/>
        </w:rPr>
      </w:pPr>
      <w:r w:rsidRPr="004D6AB1">
        <w:rPr>
          <w:sz w:val="28"/>
          <w:szCs w:val="28"/>
        </w:rPr>
        <w:t xml:space="preserve">Анализ работ по изучению условий формирования и прогнозирования зимней скользкости на дорожных покрытиях и взлетно-посадочных полосах аэродромов показал, что существует несколько направлений в разработке этих вопросов. Наибольшее количество работ посвящено описанию автоматических устройств, регистрирующих наличие гололеда на дорожных покрытиях или предупреждающих об опасности его возникновения, созданию которых предшествуют теоретические и экспериментальные исследования, проводимые для выявления скользких </w:t>
      </w:r>
      <w:r w:rsidR="00F16290" w:rsidRPr="004D6AB1">
        <w:rPr>
          <w:sz w:val="28"/>
          <w:szCs w:val="28"/>
        </w:rPr>
        <w:t>условий</w:t>
      </w:r>
      <w:r w:rsidR="00F86B32">
        <w:rPr>
          <w:sz w:val="28"/>
          <w:szCs w:val="28"/>
          <w:lang w:val="ru-RU"/>
        </w:rPr>
        <w:t xml:space="preserve"> </w:t>
      </w:r>
      <w:r w:rsidR="00F86B32" w:rsidRPr="00E47F5E">
        <w:rPr>
          <w:sz w:val="28"/>
        </w:rPr>
        <w:t>[</w:t>
      </w:r>
      <w:r w:rsidR="00F86B32">
        <w:rPr>
          <w:sz w:val="28"/>
          <w:lang w:val="ru-RU"/>
        </w:rPr>
        <w:t>19</w:t>
      </w:r>
      <w:r w:rsidR="00F86B32" w:rsidRPr="00E47F5E">
        <w:rPr>
          <w:sz w:val="28"/>
        </w:rPr>
        <w:t>]</w:t>
      </w:r>
      <w:r w:rsidR="00F86B32" w:rsidRPr="004D6AB1">
        <w:rPr>
          <w:sz w:val="28"/>
          <w:szCs w:val="28"/>
        </w:rPr>
        <w:t>.</w:t>
      </w:r>
    </w:p>
    <w:p w:rsidR="00F86B32" w:rsidRPr="004D6AB1" w:rsidRDefault="00F86B32" w:rsidP="00F86B32">
      <w:pPr>
        <w:pStyle w:val="11"/>
        <w:tabs>
          <w:tab w:val="left" w:pos="993"/>
        </w:tabs>
        <w:ind w:firstLine="567"/>
        <w:jc w:val="both"/>
        <w:rPr>
          <w:b/>
          <w:bCs/>
          <w:sz w:val="28"/>
          <w:szCs w:val="28"/>
        </w:rPr>
      </w:pPr>
    </w:p>
    <w:p w:rsidR="00593950" w:rsidRPr="004D6AB1" w:rsidRDefault="002524DC" w:rsidP="00287DD4">
      <w:pPr>
        <w:tabs>
          <w:tab w:val="left" w:pos="993"/>
        </w:tabs>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lang w:val="kk-KZ"/>
        </w:rPr>
        <w:t xml:space="preserve">2.2 </w:t>
      </w:r>
      <w:r w:rsidRPr="004D6AB1">
        <w:rPr>
          <w:rFonts w:ascii="Times New Roman" w:hAnsi="Times New Roman" w:cs="Times New Roman"/>
          <w:b/>
          <w:bCs/>
          <w:sz w:val="28"/>
          <w:szCs w:val="28"/>
        </w:rPr>
        <w:t>Теория взаимодействия льда с химическими реагентами</w:t>
      </w:r>
    </w:p>
    <w:p w:rsidR="00F86B32" w:rsidRPr="004D6AB1" w:rsidRDefault="002524DC" w:rsidP="00F86B32">
      <w:pPr>
        <w:tabs>
          <w:tab w:val="left" w:pos="993"/>
        </w:tabs>
        <w:ind w:firstLine="567"/>
        <w:jc w:val="both"/>
        <w:rPr>
          <w:rFonts w:ascii="Times New Roman" w:hAnsi="Times New Roman" w:cs="Times New Roman"/>
          <w:sz w:val="28"/>
          <w:szCs w:val="28"/>
        </w:rPr>
      </w:pPr>
      <w:r w:rsidRPr="004D6AB1">
        <w:rPr>
          <w:rFonts w:ascii="Times New Roman" w:hAnsi="Times New Roman" w:cs="Times New Roman"/>
          <w:sz w:val="28"/>
          <w:szCs w:val="28"/>
          <w:lang w:val="kk-KZ"/>
        </w:rPr>
        <w:t xml:space="preserve">Антифризные </w:t>
      </w:r>
      <w:r w:rsidRPr="004D6AB1">
        <w:rPr>
          <w:rFonts w:ascii="Times New Roman" w:hAnsi="Times New Roman" w:cs="Times New Roman"/>
          <w:sz w:val="28"/>
          <w:szCs w:val="28"/>
        </w:rPr>
        <w:t xml:space="preserve">химические реагенты, применяемые в борьбе с зимними скользкими дорогами, обладают свойством интенсивно поглощать влагу из воздуха - гигроскопичностью. Особенно это проявляется в хлоридах кальция, как х.ч. реагента CaСl </w:t>
      </w:r>
      <w:r w:rsidRPr="004D6AB1">
        <w:rPr>
          <w:rFonts w:ascii="Times New Roman" w:hAnsi="Times New Roman" w:cs="Times New Roman"/>
          <w:sz w:val="28"/>
          <w:szCs w:val="28"/>
          <w:vertAlign w:val="subscript"/>
        </w:rPr>
        <w:t xml:space="preserve">2 , так </w:t>
      </w:r>
      <w:r w:rsidRPr="004D6AB1">
        <w:rPr>
          <w:rFonts w:ascii="Times New Roman" w:hAnsi="Times New Roman" w:cs="Times New Roman"/>
          <w:sz w:val="28"/>
          <w:szCs w:val="28"/>
        </w:rPr>
        <w:t xml:space="preserve">и гексагидрата CaCl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·6Н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Pro </w:t>
      </w:r>
      <w:r w:rsidRPr="004D6AB1">
        <w:rPr>
          <w:rFonts w:ascii="Times New Roman" w:hAnsi="Times New Roman" w:cs="Times New Roman"/>
          <w:sz w:val="28"/>
          <w:szCs w:val="28"/>
          <w:vertAlign w:val="subscript"/>
        </w:rPr>
        <w:softHyphen/>
      </w:r>
      <w:r w:rsidRPr="004D6AB1">
        <w:rPr>
          <w:rFonts w:ascii="Times New Roman" w:hAnsi="Times New Roman" w:cs="Times New Roman"/>
          <w:sz w:val="28"/>
          <w:szCs w:val="28"/>
        </w:rPr>
        <w:t>(из опыта). Если такую соль посыпать на поверхность льда, то ионы соли перейдут из кристалла обволакивающего раствора в адсорбированную льдом влагу. Отделение ионов от поверхности кристаллов соли, контактирующих с жидкостью, рассмотрено на рис. 2.4 и обусловлено автоколебательным движением микрочастиц и даже притяжением молекул растворителя (воды). В результате происходит растворение химических реагентов и одновременно распределение (диффузия) солевых ионов в растворителе с образованием раствора</w:t>
      </w:r>
      <w:r w:rsidR="00F86B32" w:rsidRPr="004D6AB1">
        <w:rPr>
          <w:rFonts w:ascii="Times New Roman" w:hAnsi="Times New Roman" w:cs="Times New Roman"/>
          <w:sz w:val="28"/>
          <w:szCs w:val="28"/>
        </w:rPr>
        <w:t xml:space="preserve">. </w:t>
      </w:r>
    </w:p>
    <w:p w:rsidR="00593950" w:rsidRPr="004D6AB1" w:rsidRDefault="00593950" w:rsidP="00287DD4">
      <w:pPr>
        <w:tabs>
          <w:tab w:val="left" w:pos="993"/>
        </w:tabs>
        <w:ind w:firstLine="567"/>
        <w:jc w:val="both"/>
        <w:rPr>
          <w:rFonts w:ascii="Times New Roman" w:hAnsi="Times New Roman" w:cs="Times New Roman"/>
          <w:sz w:val="28"/>
          <w:szCs w:val="28"/>
        </w:rPr>
      </w:pPr>
    </w:p>
    <w:p w:rsidR="00593950" w:rsidRPr="004D6AB1" w:rsidRDefault="001C6ECB" w:rsidP="00287DD4">
      <w:pPr>
        <w:pStyle w:val="1"/>
        <w:ind w:firstLine="1985"/>
      </w:pPr>
      <w:r>
        <w:rPr>
          <w:noProof/>
          <w:lang w:val="ru-RU"/>
        </w:rPr>
        <mc:AlternateContent>
          <mc:Choice Requires="wpc">
            <w:drawing>
              <wp:anchor distT="0" distB="0" distL="114300" distR="114300" simplePos="0" relativeHeight="251717632" behindDoc="0" locked="0" layoutInCell="1" allowOverlap="1">
                <wp:simplePos x="0" y="0"/>
                <wp:positionH relativeFrom="character">
                  <wp:posOffset>0</wp:posOffset>
                </wp:positionH>
                <wp:positionV relativeFrom="line">
                  <wp:posOffset>0</wp:posOffset>
                </wp:positionV>
                <wp:extent cx="3473450" cy="2514600"/>
                <wp:effectExtent l="6985" t="5715" r="5715" b="3810"/>
                <wp:wrapNone/>
                <wp:docPr id="1925" name="Полотно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25" name="Group 307"/>
                        <wpg:cNvGrpSpPr>
                          <a:grpSpLocks/>
                        </wpg:cNvGrpSpPr>
                        <wpg:grpSpPr bwMode="auto">
                          <a:xfrm>
                            <a:off x="0" y="0"/>
                            <a:ext cx="3473450" cy="2496185"/>
                            <a:chOff x="2607" y="2034"/>
                            <a:chExt cx="8350" cy="6091"/>
                          </a:xfrm>
                        </wpg:grpSpPr>
                        <wpg:grpSp>
                          <wpg:cNvPr id="1826" name="Group 308"/>
                          <wpg:cNvGrpSpPr>
                            <a:grpSpLocks/>
                          </wpg:cNvGrpSpPr>
                          <wpg:grpSpPr bwMode="auto">
                            <a:xfrm>
                              <a:off x="2607" y="2934"/>
                              <a:ext cx="8350" cy="5191"/>
                              <a:chOff x="2967" y="1523"/>
                              <a:chExt cx="7990" cy="4554"/>
                            </a:xfrm>
                          </wpg:grpSpPr>
                          <wps:wsp>
                            <wps:cNvPr id="1827" name="Rectangle 309"/>
                            <wps:cNvSpPr>
                              <a:spLocks noChangeArrowheads="1"/>
                            </wps:cNvSpPr>
                            <wps:spPr bwMode="auto">
                              <a:xfrm>
                                <a:off x="2967" y="1674"/>
                                <a:ext cx="7920" cy="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8" name="Freeform 310"/>
                            <wps:cNvSpPr>
                              <a:spLocks/>
                            </wps:cNvSpPr>
                            <wps:spPr bwMode="auto">
                              <a:xfrm>
                                <a:off x="6340" y="1523"/>
                                <a:ext cx="4617" cy="4554"/>
                              </a:xfrm>
                              <a:custGeom>
                                <a:avLst/>
                                <a:gdLst>
                                  <a:gd name="T0" fmla="*/ 2574 w 4618"/>
                                  <a:gd name="T1" fmla="*/ 151 h 4554"/>
                                  <a:gd name="T2" fmla="*/ 2473 w 4618"/>
                                  <a:gd name="T3" fmla="*/ 477 h 4554"/>
                                  <a:gd name="T4" fmla="*/ 2208 w 4618"/>
                                  <a:gd name="T5" fmla="*/ 691 h 4554"/>
                                  <a:gd name="T6" fmla="*/ 2227 w 4618"/>
                                  <a:gd name="T7" fmla="*/ 1157 h 4554"/>
                                  <a:gd name="T8" fmla="*/ 1848 w 4618"/>
                                  <a:gd name="T9" fmla="*/ 1411 h 4554"/>
                                  <a:gd name="T10" fmla="*/ 1807 w 4618"/>
                                  <a:gd name="T11" fmla="*/ 1817 h 4554"/>
                                  <a:gd name="T12" fmla="*/ 1528 w 4618"/>
                                  <a:gd name="T13" fmla="*/ 2077 h 4554"/>
                                  <a:gd name="T14" fmla="*/ 1528 w 4618"/>
                                  <a:gd name="T15" fmla="*/ 2397 h 4554"/>
                                  <a:gd name="T16" fmla="*/ 1309 w 4618"/>
                                  <a:gd name="T17" fmla="*/ 2671 h 4554"/>
                                  <a:gd name="T18" fmla="*/ 1248 w 4618"/>
                                  <a:gd name="T19" fmla="*/ 3177 h 4554"/>
                                  <a:gd name="T20" fmla="*/ 887 w 4618"/>
                                  <a:gd name="T21" fmla="*/ 3497 h 4554"/>
                                  <a:gd name="T22" fmla="*/ 848 w 4618"/>
                                  <a:gd name="T23" fmla="*/ 3957 h 4554"/>
                                  <a:gd name="T24" fmla="*/ 507 w 4618"/>
                                  <a:gd name="T25" fmla="*/ 4437 h 4554"/>
                                  <a:gd name="T26" fmla="*/ 3890 w 4618"/>
                                  <a:gd name="T27" fmla="*/ 4437 h 4554"/>
                                  <a:gd name="T28" fmla="*/ 4511 w 4618"/>
                                  <a:gd name="T29" fmla="*/ 4397 h 4554"/>
                                  <a:gd name="T30" fmla="*/ 4530 w 4618"/>
                                  <a:gd name="T31" fmla="*/ 3497 h 4554"/>
                                  <a:gd name="T32" fmla="*/ 4568 w 4618"/>
                                  <a:gd name="T33" fmla="*/ 557 h 4554"/>
                                  <a:gd name="T34" fmla="*/ 4347 w 4618"/>
                                  <a:gd name="T35" fmla="*/ 157 h 4554"/>
                                  <a:gd name="T36" fmla="*/ 3389 w 4618"/>
                                  <a:gd name="T37" fmla="*/ 157 h 4554"/>
                                  <a:gd name="T38" fmla="*/ 2589 w 4618"/>
                                  <a:gd name="T39" fmla="*/ 177 h 4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18" h="4554">
                                    <a:moveTo>
                                      <a:pt x="2574" y="151"/>
                                    </a:moveTo>
                                    <a:cubicBezTo>
                                      <a:pt x="2557" y="205"/>
                                      <a:pt x="2533" y="387"/>
                                      <a:pt x="2473" y="477"/>
                                    </a:cubicBezTo>
                                    <a:cubicBezTo>
                                      <a:pt x="2413" y="567"/>
                                      <a:pt x="2248" y="578"/>
                                      <a:pt x="2208" y="691"/>
                                    </a:cubicBezTo>
                                    <a:cubicBezTo>
                                      <a:pt x="2168" y="804"/>
                                      <a:pt x="2288" y="1037"/>
                                      <a:pt x="2227" y="1157"/>
                                    </a:cubicBezTo>
                                    <a:cubicBezTo>
                                      <a:pt x="2167" y="1277"/>
                                      <a:pt x="1918" y="1301"/>
                                      <a:pt x="1848" y="1411"/>
                                    </a:cubicBezTo>
                                    <a:cubicBezTo>
                                      <a:pt x="1778" y="1521"/>
                                      <a:pt x="1860" y="1706"/>
                                      <a:pt x="1807" y="1817"/>
                                    </a:cubicBezTo>
                                    <a:cubicBezTo>
                                      <a:pt x="1754" y="1928"/>
                                      <a:pt x="1574" y="1980"/>
                                      <a:pt x="1528" y="2077"/>
                                    </a:cubicBezTo>
                                    <a:cubicBezTo>
                                      <a:pt x="1481" y="2174"/>
                                      <a:pt x="1565" y="2298"/>
                                      <a:pt x="1528" y="2397"/>
                                    </a:cubicBezTo>
                                    <a:cubicBezTo>
                                      <a:pt x="1491" y="2496"/>
                                      <a:pt x="1356" y="2541"/>
                                      <a:pt x="1309" y="2671"/>
                                    </a:cubicBezTo>
                                    <a:cubicBezTo>
                                      <a:pt x="1262" y="2801"/>
                                      <a:pt x="1318" y="3039"/>
                                      <a:pt x="1248" y="3177"/>
                                    </a:cubicBezTo>
                                    <a:cubicBezTo>
                                      <a:pt x="1178" y="3315"/>
                                      <a:pt x="954" y="3367"/>
                                      <a:pt x="887" y="3497"/>
                                    </a:cubicBezTo>
                                    <a:cubicBezTo>
                                      <a:pt x="820" y="3627"/>
                                      <a:pt x="911" y="3800"/>
                                      <a:pt x="848" y="3957"/>
                                    </a:cubicBezTo>
                                    <a:cubicBezTo>
                                      <a:pt x="785" y="4114"/>
                                      <a:pt x="0" y="4357"/>
                                      <a:pt x="507" y="4437"/>
                                    </a:cubicBezTo>
                                    <a:cubicBezTo>
                                      <a:pt x="1014" y="4517"/>
                                      <a:pt x="3223" y="4444"/>
                                      <a:pt x="3890" y="4437"/>
                                    </a:cubicBezTo>
                                    <a:cubicBezTo>
                                      <a:pt x="4557" y="4430"/>
                                      <a:pt x="4404" y="4554"/>
                                      <a:pt x="4511" y="4397"/>
                                    </a:cubicBezTo>
                                    <a:cubicBezTo>
                                      <a:pt x="4618" y="4240"/>
                                      <a:pt x="4520" y="4137"/>
                                      <a:pt x="4530" y="3497"/>
                                    </a:cubicBezTo>
                                    <a:cubicBezTo>
                                      <a:pt x="4540" y="2857"/>
                                      <a:pt x="4598" y="1114"/>
                                      <a:pt x="4568" y="557"/>
                                    </a:cubicBezTo>
                                    <a:cubicBezTo>
                                      <a:pt x="4538" y="0"/>
                                      <a:pt x="4544" y="224"/>
                                      <a:pt x="4347" y="157"/>
                                    </a:cubicBezTo>
                                    <a:cubicBezTo>
                                      <a:pt x="4150" y="90"/>
                                      <a:pt x="3682" y="154"/>
                                      <a:pt x="3389" y="157"/>
                                    </a:cubicBezTo>
                                    <a:cubicBezTo>
                                      <a:pt x="3096" y="160"/>
                                      <a:pt x="2756" y="173"/>
                                      <a:pt x="2589" y="177"/>
                                    </a:cubicBezTo>
                                  </a:path>
                                </a:pathLst>
                              </a:cu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1829" name="Group 311"/>
                          <wpg:cNvGrpSpPr>
                            <a:grpSpLocks/>
                          </wpg:cNvGrpSpPr>
                          <wpg:grpSpPr bwMode="auto">
                            <a:xfrm>
                              <a:off x="2967" y="5994"/>
                              <a:ext cx="2160" cy="1980"/>
                              <a:chOff x="2967" y="5814"/>
                              <a:chExt cx="2160" cy="1980"/>
                            </a:xfrm>
                          </wpg:grpSpPr>
                          <wps:wsp>
                            <wps:cNvPr id="1830" name="Oval 312"/>
                            <wps:cNvSpPr>
                              <a:spLocks noChangeArrowheads="1"/>
                            </wps:cNvSpPr>
                            <wps:spPr bwMode="auto">
                              <a:xfrm>
                                <a:off x="3831" y="6606"/>
                                <a:ext cx="432" cy="396"/>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16"/>
                                      <w:szCs w:val="16"/>
                                    </w:rPr>
                                  </w:pPr>
                                  <w:r w:rsidRPr="00CC1284">
                                    <w:rPr>
                                      <w:b/>
                                      <w:bCs/>
                                      <w:sz w:val="16"/>
                                      <w:szCs w:val="16"/>
                                      <w:lang w:val="en-US"/>
                                    </w:rPr>
                                    <w:t>N</w:t>
                                  </w:r>
                                  <w:r w:rsidRPr="00CC1284">
                                    <w:rPr>
                                      <w:sz w:val="16"/>
                                      <w:szCs w:val="16"/>
                                      <w:lang w:val="kk-KZ"/>
                                    </w:rPr>
                                    <w:t>а</w:t>
                                  </w:r>
                                </w:p>
                              </w:txbxContent>
                            </wps:txbx>
                            <wps:bodyPr rot="0" vert="horz" wrap="square" lIns="0" tIns="0" rIns="0" bIns="0" anchor="t" anchorCtr="0" upright="1">
                              <a:noAutofit/>
                            </wps:bodyPr>
                          </wps:wsp>
                          <wpg:grpSp>
                            <wpg:cNvPr id="1831" name="Group 313"/>
                            <wpg:cNvGrpSpPr>
                              <a:grpSpLocks/>
                            </wpg:cNvGrpSpPr>
                            <wpg:grpSpPr bwMode="auto">
                              <a:xfrm rot="5400000">
                                <a:off x="3579" y="6066"/>
                                <a:ext cx="792" cy="288"/>
                                <a:chOff x="3867" y="4194"/>
                                <a:chExt cx="1080" cy="360"/>
                              </a:xfrm>
                            </wpg:grpSpPr>
                            <wps:wsp>
                              <wps:cNvPr id="1832" name="Oval 314"/>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33" name="Line 315"/>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Line 316"/>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Line 317"/>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36" name="Group 318"/>
                            <wpg:cNvGrpSpPr>
                              <a:grpSpLocks/>
                            </wpg:cNvGrpSpPr>
                            <wpg:grpSpPr bwMode="auto">
                              <a:xfrm rot="-13321360">
                                <a:off x="4047" y="6246"/>
                                <a:ext cx="792" cy="288"/>
                                <a:chOff x="3867" y="4194"/>
                                <a:chExt cx="1080" cy="360"/>
                              </a:xfrm>
                            </wpg:grpSpPr>
                            <wps:wsp>
                              <wps:cNvPr id="1837" name="Oval 319"/>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38" name="Line 320"/>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21"/>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22"/>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1" name="Group 323"/>
                            <wpg:cNvGrpSpPr>
                              <a:grpSpLocks/>
                            </wpg:cNvGrpSpPr>
                            <wpg:grpSpPr bwMode="auto">
                              <a:xfrm rot="14750980">
                                <a:off x="3867" y="7254"/>
                                <a:ext cx="792" cy="288"/>
                                <a:chOff x="3867" y="4194"/>
                                <a:chExt cx="1080" cy="360"/>
                              </a:xfrm>
                            </wpg:grpSpPr>
                            <wps:wsp>
                              <wps:cNvPr id="1842" name="Oval 324"/>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43" name="Line 325"/>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326"/>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Line 327"/>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6" name="Group 328"/>
                            <wpg:cNvGrpSpPr>
                              <a:grpSpLocks/>
                            </wpg:cNvGrpSpPr>
                            <wpg:grpSpPr bwMode="auto">
                              <a:xfrm rot="11005833">
                                <a:off x="4263" y="6714"/>
                                <a:ext cx="864" cy="288"/>
                                <a:chOff x="3867" y="4194"/>
                                <a:chExt cx="1080" cy="360"/>
                              </a:xfrm>
                            </wpg:grpSpPr>
                            <wps:wsp>
                              <wps:cNvPr id="1847" name="Oval 329"/>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48" name="Line 330"/>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331"/>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332"/>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1" name="Group 333"/>
                            <wpg:cNvGrpSpPr>
                              <a:grpSpLocks/>
                            </wpg:cNvGrpSpPr>
                            <wpg:grpSpPr bwMode="auto">
                              <a:xfrm rot="2074451">
                                <a:off x="3111" y="6342"/>
                                <a:ext cx="864" cy="264"/>
                                <a:chOff x="3867" y="4194"/>
                                <a:chExt cx="1080" cy="360"/>
                              </a:xfrm>
                            </wpg:grpSpPr>
                            <wps:wsp>
                              <wps:cNvPr id="1852" name="Oval 334"/>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53" name="Line 335"/>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336"/>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337"/>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8" name="Group 338"/>
                            <wpg:cNvGrpSpPr>
                              <a:grpSpLocks/>
                            </wpg:cNvGrpSpPr>
                            <wpg:grpSpPr bwMode="auto">
                              <a:xfrm>
                                <a:off x="2967" y="6738"/>
                                <a:ext cx="864" cy="264"/>
                                <a:chOff x="3867" y="4194"/>
                                <a:chExt cx="1080" cy="360"/>
                              </a:xfrm>
                            </wpg:grpSpPr>
                            <wps:wsp>
                              <wps:cNvPr id="449" name="Oval 339"/>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50" name="Line 340"/>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341"/>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42"/>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343"/>
                            <wpg:cNvGrpSpPr>
                              <a:grpSpLocks/>
                            </wpg:cNvGrpSpPr>
                            <wpg:grpSpPr bwMode="auto">
                              <a:xfrm rot="-3050674">
                                <a:off x="3291" y="7122"/>
                                <a:ext cx="792" cy="288"/>
                                <a:chOff x="3867" y="4194"/>
                                <a:chExt cx="1080" cy="360"/>
                              </a:xfrm>
                            </wpg:grpSpPr>
                            <wps:wsp>
                              <wps:cNvPr id="454" name="Oval 344"/>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55" name="Line 345"/>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46"/>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47"/>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8" name="Group 348"/>
                          <wpg:cNvGrpSpPr>
                            <a:grpSpLocks/>
                          </wpg:cNvGrpSpPr>
                          <wpg:grpSpPr bwMode="auto">
                            <a:xfrm>
                              <a:off x="5127" y="5994"/>
                              <a:ext cx="1980" cy="1800"/>
                              <a:chOff x="5127" y="4374"/>
                              <a:chExt cx="1980" cy="1800"/>
                            </a:xfrm>
                          </wpg:grpSpPr>
                          <wps:wsp>
                            <wps:cNvPr id="459" name="Oval 349"/>
                            <wps:cNvSpPr>
                              <a:spLocks noChangeArrowheads="1"/>
                            </wps:cNvSpPr>
                            <wps:spPr bwMode="auto">
                              <a:xfrm>
                                <a:off x="5883" y="5166"/>
                                <a:ext cx="468" cy="396"/>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g:grpSp>
                            <wpg:cNvPr id="460" name="Group 350"/>
                            <wpg:cNvGrpSpPr>
                              <a:grpSpLocks/>
                            </wpg:cNvGrpSpPr>
                            <wpg:grpSpPr bwMode="auto">
                              <a:xfrm rot="13425024">
                                <a:off x="5278" y="4900"/>
                                <a:ext cx="732" cy="264"/>
                                <a:chOff x="3867" y="4194"/>
                                <a:chExt cx="1080" cy="360"/>
                              </a:xfrm>
                            </wpg:grpSpPr>
                            <wps:wsp>
                              <wps:cNvPr id="461" name="Oval 35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62" name="Line 35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5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35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355"/>
                            <wpg:cNvGrpSpPr>
                              <a:grpSpLocks/>
                            </wpg:cNvGrpSpPr>
                            <wpg:grpSpPr bwMode="auto">
                              <a:xfrm rot="10800000">
                                <a:off x="5127" y="5298"/>
                                <a:ext cx="756" cy="230"/>
                                <a:chOff x="3867" y="4194"/>
                                <a:chExt cx="1080" cy="360"/>
                              </a:xfrm>
                            </wpg:grpSpPr>
                            <wps:wsp>
                              <wps:cNvPr id="466" name="Oval 356"/>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67" name="Line 357"/>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58"/>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59"/>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0" name="Group 360"/>
                            <wpg:cNvGrpSpPr>
                              <a:grpSpLocks/>
                            </wpg:cNvGrpSpPr>
                            <wpg:grpSpPr bwMode="auto">
                              <a:xfrm rot="-14204285">
                                <a:off x="5456" y="5677"/>
                                <a:ext cx="720" cy="252"/>
                                <a:chOff x="3867" y="4194"/>
                                <a:chExt cx="1080" cy="360"/>
                              </a:xfrm>
                            </wpg:grpSpPr>
                            <wps:wsp>
                              <wps:cNvPr id="472" name="Oval 36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73" name="Line 36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6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6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 name="Group 365"/>
                            <wpg:cNvGrpSpPr>
                              <a:grpSpLocks/>
                            </wpg:cNvGrpSpPr>
                            <wpg:grpSpPr bwMode="auto">
                              <a:xfrm rot="-18316512">
                                <a:off x="6081" y="5688"/>
                                <a:ext cx="720" cy="252"/>
                                <a:chOff x="3867" y="4194"/>
                                <a:chExt cx="1080" cy="360"/>
                              </a:xfrm>
                            </wpg:grpSpPr>
                            <wps:wsp>
                              <wps:cNvPr id="477" name="Oval 366"/>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78" name="Line 367"/>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368"/>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69"/>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1" name="Group 370"/>
                            <wpg:cNvGrpSpPr>
                              <a:grpSpLocks/>
                            </wpg:cNvGrpSpPr>
                            <wpg:grpSpPr bwMode="auto">
                              <a:xfrm rot="-21821918">
                                <a:off x="6387" y="5202"/>
                                <a:ext cx="720" cy="252"/>
                                <a:chOff x="3867" y="4194"/>
                                <a:chExt cx="1080" cy="360"/>
                              </a:xfrm>
                            </wpg:grpSpPr>
                            <wps:wsp>
                              <wps:cNvPr id="482" name="Oval 37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83" name="Line 37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7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6" name="Group 375"/>
                            <wpg:cNvGrpSpPr>
                              <a:grpSpLocks/>
                            </wpg:cNvGrpSpPr>
                            <wpg:grpSpPr bwMode="auto">
                              <a:xfrm rot="-24570070">
                                <a:off x="6153" y="4788"/>
                                <a:ext cx="720" cy="252"/>
                                <a:chOff x="3867" y="4194"/>
                                <a:chExt cx="1080" cy="360"/>
                              </a:xfrm>
                            </wpg:grpSpPr>
                            <wps:wsp>
                              <wps:cNvPr id="487" name="Oval 376"/>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88" name="Line 377"/>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78"/>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79"/>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1" name="Group 380"/>
                            <wpg:cNvGrpSpPr>
                              <a:grpSpLocks/>
                            </wpg:cNvGrpSpPr>
                            <wpg:grpSpPr bwMode="auto">
                              <a:xfrm rot="-5757826">
                                <a:off x="5696" y="4608"/>
                                <a:ext cx="720" cy="252"/>
                                <a:chOff x="3867" y="4194"/>
                                <a:chExt cx="1080" cy="360"/>
                              </a:xfrm>
                            </wpg:grpSpPr>
                            <wps:wsp>
                              <wps:cNvPr id="492" name="Oval 38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493" name="Line 38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8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8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96" name="Group 385"/>
                          <wpg:cNvGrpSpPr>
                            <a:grpSpLocks/>
                          </wpg:cNvGrpSpPr>
                          <wpg:grpSpPr bwMode="auto">
                            <a:xfrm>
                              <a:off x="8727" y="4302"/>
                              <a:ext cx="720" cy="252"/>
                              <a:chOff x="3867" y="4194"/>
                              <a:chExt cx="1080" cy="360"/>
                            </a:xfrm>
                          </wpg:grpSpPr>
                          <wps:wsp>
                            <wps:cNvPr id="497" name="Oval 386"/>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16"/>
                                      <w:szCs w:val="16"/>
                                    </w:rPr>
                                  </w:pPr>
                                </w:p>
                              </w:txbxContent>
                            </wps:txbx>
                            <wps:bodyPr rot="0" vert="horz" wrap="square" lIns="0" tIns="0" rIns="0" bIns="0" anchor="t" anchorCtr="0" upright="1">
                              <a:noAutofit/>
                            </wps:bodyPr>
                          </wps:wsp>
                          <wps:wsp>
                            <wps:cNvPr id="498" name="Line 387"/>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88"/>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89"/>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1" name="Group 390"/>
                          <wpg:cNvGrpSpPr>
                            <a:grpSpLocks/>
                          </wpg:cNvGrpSpPr>
                          <wpg:grpSpPr bwMode="auto">
                            <a:xfrm>
                              <a:off x="9087" y="4554"/>
                              <a:ext cx="720" cy="252"/>
                              <a:chOff x="3867" y="4194"/>
                              <a:chExt cx="1080" cy="360"/>
                            </a:xfrm>
                          </wpg:grpSpPr>
                          <wps:wsp>
                            <wps:cNvPr id="502" name="Oval 39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lang w:val="kk-KZ"/>
                                    </w:rPr>
                                  </w:pPr>
                                  <w:r>
                                    <w:rPr>
                                      <w:b/>
                                      <w:bCs/>
                                      <w:lang w:val="kk-KZ"/>
                                    </w:rPr>
                                    <w:t>+-</w:t>
                                  </w:r>
                                </w:p>
                              </w:txbxContent>
                            </wps:txbx>
                            <wps:bodyPr rot="0" vert="horz" wrap="square" lIns="0" tIns="0" rIns="0" bIns="0" anchor="t" anchorCtr="0" upright="1">
                              <a:noAutofit/>
                            </wps:bodyPr>
                          </wps:wsp>
                          <wps:wsp>
                            <wps:cNvPr id="503" name="Line 39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9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9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6" name="Group 395"/>
                          <wpg:cNvGrpSpPr>
                            <a:grpSpLocks/>
                          </wpg:cNvGrpSpPr>
                          <wpg:grpSpPr bwMode="auto">
                            <a:xfrm>
                              <a:off x="9627" y="4302"/>
                              <a:ext cx="720" cy="252"/>
                              <a:chOff x="3867" y="4194"/>
                              <a:chExt cx="1080" cy="360"/>
                            </a:xfrm>
                          </wpg:grpSpPr>
                          <wps:wsp>
                            <wps:cNvPr id="507" name="Oval 396"/>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lang w:val="kk-KZ"/>
                                    </w:rPr>
                                  </w:pPr>
                                  <w:r>
                                    <w:rPr>
                                      <w:b/>
                                      <w:bCs/>
                                      <w:lang w:val="kk-KZ"/>
                                    </w:rPr>
                                    <w:t>+-</w:t>
                                  </w:r>
                                </w:p>
                              </w:txbxContent>
                            </wps:txbx>
                            <wps:bodyPr rot="0" vert="horz" wrap="square" lIns="0" tIns="0" rIns="0" bIns="0" anchor="t" anchorCtr="0" upright="1">
                              <a:noAutofit/>
                            </wps:bodyPr>
                          </wps:wsp>
                          <wps:wsp>
                            <wps:cNvPr id="508" name="Line 397"/>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398"/>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399"/>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400"/>
                          <wpg:cNvGrpSpPr>
                            <a:grpSpLocks/>
                          </wpg:cNvGrpSpPr>
                          <wpg:grpSpPr bwMode="auto">
                            <a:xfrm rot="6809914">
                              <a:off x="4101" y="4428"/>
                              <a:ext cx="720" cy="252"/>
                              <a:chOff x="3867" y="4194"/>
                              <a:chExt cx="1080" cy="360"/>
                            </a:xfrm>
                          </wpg:grpSpPr>
                          <wps:wsp>
                            <wps:cNvPr id="1856" name="Oval 401"/>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57" name="Line 402"/>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403"/>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404"/>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60" name="Oval 405"/>
                          <wps:cNvSpPr>
                            <a:spLocks noChangeArrowheads="1"/>
                          </wps:cNvSpPr>
                          <wps:spPr bwMode="auto">
                            <a:xfrm>
                              <a:off x="4587" y="20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s:wsp>
                          <wps:cNvPr id="1861" name="Oval 406"/>
                          <wps:cNvSpPr>
                            <a:spLocks noChangeArrowheads="1"/>
                          </wps:cNvSpPr>
                          <wps:spPr bwMode="auto">
                            <a:xfrm>
                              <a:off x="3687" y="3834"/>
                              <a:ext cx="540" cy="540"/>
                            </a:xfrm>
                            <a:prstGeom prst="ellipse">
                              <a:avLst/>
                            </a:prstGeom>
                            <a:solidFill>
                              <a:srgbClr val="FFFFFF"/>
                            </a:solidFill>
                            <a:ln w="9525">
                              <a:solidFill>
                                <a:srgbClr val="000000"/>
                              </a:solidFill>
                              <a:round/>
                              <a:headEnd/>
                              <a:tailEnd/>
                            </a:ln>
                          </wps:spPr>
                          <wps:txbx>
                            <w:txbxContent>
                              <w:p w:rsidR="00BB35CB" w:rsidRPr="000B7E60" w:rsidRDefault="00BB35CB" w:rsidP="00593950">
                                <w:pPr>
                                  <w:rPr>
                                    <w:lang w:val="en-US"/>
                                  </w:rPr>
                                </w:pPr>
                                <w:r w:rsidRPr="00CC1284">
                                  <w:rPr>
                                    <w:b/>
                                    <w:bCs/>
                                    <w:sz w:val="20"/>
                                    <w:szCs w:val="20"/>
                                    <w:lang w:val="en-US"/>
                                  </w:rPr>
                                  <w:t>N</w:t>
                                </w:r>
                                <w:r>
                                  <w:rPr>
                                    <w:sz w:val="20"/>
                                    <w:szCs w:val="20"/>
                                    <w:lang w:val="kk-KZ"/>
                                  </w:rPr>
                                  <w:t>а</w:t>
                                </w:r>
                              </w:p>
                            </w:txbxContent>
                          </wps:txbx>
                          <wps:bodyPr rot="0" vert="horz" wrap="square" lIns="0" tIns="0" rIns="0" bIns="0" anchor="t" anchorCtr="0" upright="1">
                            <a:noAutofit/>
                          </wps:bodyPr>
                        </wps:wsp>
                        <wps:wsp>
                          <wps:cNvPr id="1862" name="Oval 407"/>
                          <wps:cNvSpPr>
                            <a:spLocks noChangeArrowheads="1"/>
                          </wps:cNvSpPr>
                          <wps:spPr bwMode="auto">
                            <a:xfrm>
                              <a:off x="5487" y="29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s:wsp>
                          <wps:cNvPr id="1863" name="Oval 408"/>
                          <wps:cNvSpPr>
                            <a:spLocks noChangeArrowheads="1"/>
                          </wps:cNvSpPr>
                          <wps:spPr bwMode="auto">
                            <a:xfrm>
                              <a:off x="4587" y="2934"/>
                              <a:ext cx="540" cy="540"/>
                            </a:xfrm>
                            <a:prstGeom prst="ellipse">
                              <a:avLst/>
                            </a:prstGeom>
                            <a:solidFill>
                              <a:srgbClr val="FFFFFF"/>
                            </a:solidFill>
                            <a:ln w="9525">
                              <a:solidFill>
                                <a:srgbClr val="000000"/>
                              </a:solidFill>
                              <a:round/>
                              <a:headEnd/>
                              <a:tailEnd/>
                            </a:ln>
                          </wps:spPr>
                          <wps:txbx>
                            <w:txbxContent>
                              <w:p w:rsidR="00BB35CB" w:rsidRPr="000B7E60" w:rsidRDefault="00BB35CB" w:rsidP="00593950">
                                <w:pPr>
                                  <w:rPr>
                                    <w:lang w:val="en-US"/>
                                  </w:rPr>
                                </w:pPr>
                                <w:r w:rsidRPr="00CC1284">
                                  <w:rPr>
                                    <w:b/>
                                    <w:bCs/>
                                    <w:sz w:val="20"/>
                                    <w:szCs w:val="20"/>
                                    <w:lang w:val="en-US"/>
                                  </w:rPr>
                                  <w:t>N</w:t>
                                </w:r>
                                <w:r>
                                  <w:rPr>
                                    <w:sz w:val="20"/>
                                    <w:szCs w:val="20"/>
                                    <w:lang w:val="kk-KZ"/>
                                  </w:rPr>
                                  <w:t>а</w:t>
                                </w:r>
                              </w:p>
                            </w:txbxContent>
                          </wps:txbx>
                          <wps:bodyPr rot="0" vert="horz" wrap="square" lIns="0" tIns="0" rIns="0" bIns="0" anchor="t" anchorCtr="0" upright="1">
                            <a:noAutofit/>
                          </wps:bodyPr>
                        </wps:wsp>
                        <wps:wsp>
                          <wps:cNvPr id="1864" name="Oval 409"/>
                          <wps:cNvSpPr>
                            <a:spLocks noChangeArrowheads="1"/>
                          </wps:cNvSpPr>
                          <wps:spPr bwMode="auto">
                            <a:xfrm>
                              <a:off x="3687" y="29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s:wsp>
                          <wps:cNvPr id="1865" name="Oval 410"/>
                          <wps:cNvSpPr>
                            <a:spLocks noChangeArrowheads="1"/>
                          </wps:cNvSpPr>
                          <wps:spPr bwMode="auto">
                            <a:xfrm>
                              <a:off x="5487" y="2034"/>
                              <a:ext cx="540" cy="540"/>
                            </a:xfrm>
                            <a:prstGeom prst="ellipse">
                              <a:avLst/>
                            </a:prstGeom>
                            <a:solidFill>
                              <a:srgbClr val="FFFFFF"/>
                            </a:solidFill>
                            <a:ln w="9525">
                              <a:solidFill>
                                <a:srgbClr val="000000"/>
                              </a:solidFill>
                              <a:round/>
                              <a:headEnd/>
                              <a:tailEnd/>
                            </a:ln>
                          </wps:spPr>
                          <wps:txbx>
                            <w:txbxContent>
                              <w:p w:rsidR="00BB35CB" w:rsidRPr="00644EAC" w:rsidRDefault="00BB35CB" w:rsidP="00593950">
                                <w:pPr>
                                  <w:rPr>
                                    <w:lang w:val="en-US"/>
                                  </w:rPr>
                                </w:pPr>
                                <w:r w:rsidRPr="00CC1284">
                                  <w:rPr>
                                    <w:b/>
                                    <w:bCs/>
                                    <w:sz w:val="20"/>
                                    <w:szCs w:val="20"/>
                                    <w:lang w:val="en-US"/>
                                  </w:rPr>
                                  <w:t>N</w:t>
                                </w:r>
                                <w:r>
                                  <w:rPr>
                                    <w:sz w:val="20"/>
                                    <w:szCs w:val="20"/>
                                    <w:lang w:val="kk-KZ"/>
                                  </w:rPr>
                                  <w:t>а</w:t>
                                </w:r>
                                <w:r>
                                  <w:rPr>
                                    <w:lang w:val="en-US"/>
                                  </w:rPr>
                                  <w:t>a</w:t>
                                </w:r>
                              </w:p>
                            </w:txbxContent>
                          </wps:txbx>
                          <wps:bodyPr rot="0" vert="horz" wrap="square" lIns="0" tIns="0" rIns="0" bIns="0" anchor="t" anchorCtr="0" upright="1">
                            <a:noAutofit/>
                          </wps:bodyPr>
                        </wps:wsp>
                        <wps:wsp>
                          <wps:cNvPr id="1866" name="Oval 411"/>
                          <wps:cNvSpPr>
                            <a:spLocks noChangeArrowheads="1"/>
                          </wps:cNvSpPr>
                          <wps:spPr bwMode="auto">
                            <a:xfrm>
                              <a:off x="3687" y="20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Na</w:t>
                                </w:r>
                              </w:p>
                            </w:txbxContent>
                          </wps:txbx>
                          <wps:bodyPr rot="0" vert="horz" wrap="square" lIns="0" tIns="0" rIns="0" bIns="0" anchor="t" anchorCtr="0" upright="1">
                            <a:noAutofit/>
                          </wps:bodyPr>
                        </wps:wsp>
                        <wps:wsp>
                          <wps:cNvPr id="1867" name="Oval 412"/>
                          <wps:cNvSpPr>
                            <a:spLocks noChangeArrowheads="1"/>
                          </wps:cNvSpPr>
                          <wps:spPr bwMode="auto">
                            <a:xfrm>
                              <a:off x="5487" y="38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r w:rsidRPr="00CC1284">
                                  <w:rPr>
                                    <w:b/>
                                    <w:bCs/>
                                    <w:sz w:val="20"/>
                                    <w:szCs w:val="20"/>
                                    <w:lang w:val="en-US"/>
                                  </w:rPr>
                                  <w:t>N</w:t>
                                </w:r>
                                <w:r>
                                  <w:rPr>
                                    <w:sz w:val="20"/>
                                    <w:szCs w:val="20"/>
                                    <w:lang w:val="kk-KZ"/>
                                  </w:rPr>
                                  <w:t>а</w:t>
                                </w:r>
                              </w:p>
                            </w:txbxContent>
                          </wps:txbx>
                          <wps:bodyPr rot="0" vert="horz" wrap="square" lIns="0" tIns="0" rIns="0" bIns="0" anchor="t" anchorCtr="0" upright="1">
                            <a:noAutofit/>
                          </wps:bodyPr>
                        </wps:wsp>
                        <wps:wsp>
                          <wps:cNvPr id="1868" name="Oval 413"/>
                          <wps:cNvSpPr>
                            <a:spLocks noChangeArrowheads="1"/>
                          </wps:cNvSpPr>
                          <wps:spPr bwMode="auto">
                            <a:xfrm>
                              <a:off x="4587" y="38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s:wsp>
                          <wps:cNvPr id="1869" name="Line 414"/>
                          <wps:cNvCnPr>
                            <a:cxnSpLocks noChangeShapeType="1"/>
                          </wps:cNvCnPr>
                          <wps:spPr bwMode="auto">
                            <a:xfrm>
                              <a:off x="4227" y="239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Line 415"/>
                          <wps:cNvCnPr>
                            <a:cxnSpLocks noChangeShapeType="1"/>
                          </wps:cNvCnPr>
                          <wps:spPr bwMode="auto">
                            <a:xfrm flipV="1">
                              <a:off x="3867" y="25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Line 416"/>
                          <wps:cNvCnPr>
                            <a:cxnSpLocks noChangeShapeType="1"/>
                          </wps:cNvCnPr>
                          <wps:spPr bwMode="auto">
                            <a:xfrm>
                              <a:off x="4227" y="419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 name="Line 417"/>
                          <wps:cNvCnPr>
                            <a:cxnSpLocks noChangeShapeType="1"/>
                          </wps:cNvCnPr>
                          <wps:spPr bwMode="auto">
                            <a:xfrm>
                              <a:off x="5127" y="419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418"/>
                          <wps:cNvCnPr>
                            <a:cxnSpLocks noChangeShapeType="1"/>
                          </wps:cNvCnPr>
                          <wps:spPr bwMode="auto">
                            <a:xfrm>
                              <a:off x="5127" y="329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419"/>
                          <wps:cNvCnPr>
                            <a:cxnSpLocks noChangeShapeType="1"/>
                          </wps:cNvCnPr>
                          <wps:spPr bwMode="auto">
                            <a:xfrm>
                              <a:off x="4227" y="329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420"/>
                          <wps:cNvCnPr>
                            <a:cxnSpLocks noChangeShapeType="1"/>
                          </wps:cNvCnPr>
                          <wps:spPr bwMode="auto">
                            <a:xfrm>
                              <a:off x="5127" y="2394"/>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421"/>
                          <wps:cNvCnPr>
                            <a:cxnSpLocks noChangeShapeType="1"/>
                          </wps:cNvCnPr>
                          <wps:spPr bwMode="auto">
                            <a:xfrm flipV="1">
                              <a:off x="5846" y="34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422"/>
                          <wps:cNvCnPr>
                            <a:cxnSpLocks noChangeShapeType="1"/>
                          </wps:cNvCnPr>
                          <wps:spPr bwMode="auto">
                            <a:xfrm flipV="1">
                              <a:off x="3867" y="34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423"/>
                          <wps:cNvCnPr>
                            <a:cxnSpLocks noChangeShapeType="1"/>
                          </wps:cNvCnPr>
                          <wps:spPr bwMode="auto">
                            <a:xfrm flipV="1">
                              <a:off x="4827" y="25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9" name="Group 424"/>
                          <wpg:cNvGrpSpPr>
                            <a:grpSpLocks/>
                          </wpg:cNvGrpSpPr>
                          <wpg:grpSpPr bwMode="auto">
                            <a:xfrm rot="5400000">
                              <a:off x="4461" y="4662"/>
                              <a:ext cx="720" cy="252"/>
                              <a:chOff x="3867" y="4194"/>
                              <a:chExt cx="1080" cy="360"/>
                            </a:xfrm>
                          </wpg:grpSpPr>
                          <wps:wsp>
                            <wps:cNvPr id="1880" name="Oval 425"/>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81" name="Line 426"/>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427"/>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428"/>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84" name="Group 429"/>
                          <wpg:cNvGrpSpPr>
                            <a:grpSpLocks/>
                          </wpg:cNvGrpSpPr>
                          <wpg:grpSpPr bwMode="auto">
                            <a:xfrm rot="3340736">
                              <a:off x="4893" y="4428"/>
                              <a:ext cx="720" cy="252"/>
                              <a:chOff x="3867" y="4194"/>
                              <a:chExt cx="1080" cy="360"/>
                            </a:xfrm>
                          </wpg:grpSpPr>
                          <wps:wsp>
                            <wps:cNvPr id="1885" name="Oval 430"/>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86" name="Line 431"/>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432"/>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433"/>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89" name="Group 434"/>
                          <wpg:cNvGrpSpPr>
                            <a:grpSpLocks/>
                          </wpg:cNvGrpSpPr>
                          <wpg:grpSpPr bwMode="auto">
                            <a:xfrm rot="13111015">
                              <a:off x="5847" y="4374"/>
                              <a:ext cx="720" cy="252"/>
                              <a:chOff x="3867" y="4194"/>
                              <a:chExt cx="1080" cy="360"/>
                            </a:xfrm>
                          </wpg:grpSpPr>
                          <wps:wsp>
                            <wps:cNvPr id="1890" name="Oval 435"/>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891" name="Line 436"/>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437"/>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438"/>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4" name="Group 439"/>
                          <wpg:cNvGrpSpPr>
                            <a:grpSpLocks/>
                          </wpg:cNvGrpSpPr>
                          <wpg:grpSpPr bwMode="auto">
                            <a:xfrm>
                              <a:off x="9807" y="4842"/>
                              <a:ext cx="720" cy="252"/>
                              <a:chOff x="3867" y="4194"/>
                              <a:chExt cx="1080" cy="360"/>
                            </a:xfrm>
                          </wpg:grpSpPr>
                          <wps:wsp>
                            <wps:cNvPr id="1895" name="Oval 440"/>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lang w:val="kk-KZ"/>
                                    </w:rPr>
                                  </w:pPr>
                                  <w:r>
                                    <w:rPr>
                                      <w:b/>
                                      <w:bCs/>
                                      <w:lang w:val="kk-KZ"/>
                                    </w:rPr>
                                    <w:t>+-</w:t>
                                  </w:r>
                                </w:p>
                              </w:txbxContent>
                            </wps:txbx>
                            <wps:bodyPr rot="0" vert="horz" wrap="square" lIns="0" tIns="0" rIns="0" bIns="0" anchor="t" anchorCtr="0" upright="1">
                              <a:noAutofit/>
                            </wps:bodyPr>
                          </wps:wsp>
                          <wps:wsp>
                            <wps:cNvPr id="1896" name="Line 441"/>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442"/>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Line 443"/>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9" name="Group 444"/>
                          <wpg:cNvGrpSpPr>
                            <a:grpSpLocks/>
                          </wpg:cNvGrpSpPr>
                          <wpg:grpSpPr bwMode="auto">
                            <a:xfrm rot="-15931168">
                              <a:off x="3201" y="3708"/>
                              <a:ext cx="720" cy="252"/>
                              <a:chOff x="3867" y="4194"/>
                              <a:chExt cx="1080" cy="360"/>
                            </a:xfrm>
                          </wpg:grpSpPr>
                          <wps:wsp>
                            <wps:cNvPr id="1900" name="Oval 445"/>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901" name="Line 446"/>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47"/>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Line 448"/>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04" name="Line 449"/>
                          <wps:cNvCnPr>
                            <a:cxnSpLocks noChangeShapeType="1"/>
                          </wps:cNvCnPr>
                          <wps:spPr bwMode="auto">
                            <a:xfrm flipV="1">
                              <a:off x="4766" y="34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450"/>
                          <wps:cNvCnPr>
                            <a:cxnSpLocks noChangeShapeType="1"/>
                          </wps:cNvCnPr>
                          <wps:spPr bwMode="auto">
                            <a:xfrm flipV="1">
                              <a:off x="5847" y="25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6" name="Group 451"/>
                          <wpg:cNvGrpSpPr>
                            <a:grpSpLocks/>
                          </wpg:cNvGrpSpPr>
                          <wpg:grpSpPr bwMode="auto">
                            <a:xfrm rot="6809914">
                              <a:off x="2589" y="5328"/>
                              <a:ext cx="720" cy="252"/>
                              <a:chOff x="3867" y="4194"/>
                              <a:chExt cx="1080" cy="360"/>
                            </a:xfrm>
                          </wpg:grpSpPr>
                          <wps:wsp>
                            <wps:cNvPr id="1907" name="Oval 452"/>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908" name="Line 453"/>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54"/>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55"/>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1" name="Oval 456"/>
                          <wps:cNvSpPr>
                            <a:spLocks noChangeArrowheads="1"/>
                          </wps:cNvSpPr>
                          <wps:spPr bwMode="auto">
                            <a:xfrm>
                              <a:off x="3075" y="4734"/>
                              <a:ext cx="540" cy="540"/>
                            </a:xfrm>
                            <a:prstGeom prst="ellipse">
                              <a:avLst/>
                            </a:prstGeom>
                            <a:solidFill>
                              <a:srgbClr val="FFFFFF"/>
                            </a:solidFill>
                            <a:ln w="9525">
                              <a:solidFill>
                                <a:srgbClr val="000000"/>
                              </a:solidFill>
                              <a:round/>
                              <a:headEnd/>
                              <a:tailEnd/>
                            </a:ln>
                          </wps:spPr>
                          <wps:txbx>
                            <w:txbxContent>
                              <w:p w:rsidR="00BB35CB" w:rsidRPr="00CC1284" w:rsidRDefault="00BB35CB" w:rsidP="00593950">
                                <w:pPr>
                                  <w:rPr>
                                    <w:sz w:val="20"/>
                                    <w:szCs w:val="20"/>
                                    <w:lang w:val="en-US"/>
                                  </w:rPr>
                                </w:pPr>
                                <w:r w:rsidRPr="00CC1284">
                                  <w:rPr>
                                    <w:b/>
                                    <w:bCs/>
                                    <w:sz w:val="20"/>
                                    <w:szCs w:val="20"/>
                                    <w:lang w:val="en-US"/>
                                  </w:rPr>
                                  <w:t>Cl</w:t>
                                </w:r>
                              </w:p>
                            </w:txbxContent>
                          </wps:txbx>
                          <wps:bodyPr rot="0" vert="horz" wrap="square" lIns="0" tIns="0" rIns="0" bIns="0" anchor="t" anchorCtr="0" upright="1">
                            <a:noAutofit/>
                          </wps:bodyPr>
                        </wps:wsp>
                        <wpg:grpSp>
                          <wpg:cNvPr id="1912" name="Group 457"/>
                          <wpg:cNvGrpSpPr>
                            <a:grpSpLocks/>
                          </wpg:cNvGrpSpPr>
                          <wpg:grpSpPr bwMode="auto">
                            <a:xfrm rot="5400000">
                              <a:off x="2949" y="5562"/>
                              <a:ext cx="720" cy="252"/>
                              <a:chOff x="3867" y="4194"/>
                              <a:chExt cx="1080" cy="360"/>
                            </a:xfrm>
                          </wpg:grpSpPr>
                          <wps:wsp>
                            <wps:cNvPr id="1913" name="Oval 458"/>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914" name="Line 459"/>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460"/>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461"/>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7" name="Group 462"/>
                          <wpg:cNvGrpSpPr>
                            <a:grpSpLocks/>
                          </wpg:cNvGrpSpPr>
                          <wpg:grpSpPr bwMode="auto">
                            <a:xfrm rot="3340736">
                              <a:off x="3381" y="5328"/>
                              <a:ext cx="720" cy="252"/>
                              <a:chOff x="3867" y="4194"/>
                              <a:chExt cx="1080" cy="360"/>
                            </a:xfrm>
                          </wpg:grpSpPr>
                          <wps:wsp>
                            <wps:cNvPr id="1918" name="Oval 463"/>
                            <wps:cNvSpPr>
                              <a:spLocks noChangeArrowheads="1"/>
                            </wps:cNvSpPr>
                            <wps:spPr bwMode="auto">
                              <a:xfrm>
                                <a:off x="3867" y="4194"/>
                                <a:ext cx="1080" cy="360"/>
                              </a:xfrm>
                              <a:prstGeom prst="ellipse">
                                <a:avLst/>
                              </a:prstGeom>
                              <a:solidFill>
                                <a:srgbClr val="FFFFFF"/>
                              </a:solidFill>
                              <a:ln w="9525">
                                <a:solidFill>
                                  <a:srgbClr val="000000"/>
                                </a:solidFill>
                                <a:round/>
                                <a:headEnd/>
                                <a:tailEnd/>
                              </a:ln>
                            </wps:spPr>
                            <wps:txbx>
                              <w:txbxContent>
                                <w:p w:rsidR="00BB35CB" w:rsidRPr="00F00CBE" w:rsidRDefault="00BB35CB" w:rsidP="00593950">
                                  <w:pPr>
                                    <w:rPr>
                                      <w:lang w:val="en-US"/>
                                    </w:rPr>
                                  </w:pPr>
                                </w:p>
                              </w:txbxContent>
                            </wps:txbx>
                            <wps:bodyPr rot="0" vert="horz" wrap="square" lIns="0" tIns="0" rIns="0" bIns="0" anchor="t" anchorCtr="0" upright="1">
                              <a:noAutofit/>
                            </wps:bodyPr>
                          </wps:wsp>
                          <wps:wsp>
                            <wps:cNvPr id="1919" name="Line 464"/>
                            <wps:cNvCnPr>
                              <a:cxnSpLocks noChangeShapeType="1"/>
                            </wps:cNvCnPr>
                            <wps:spPr bwMode="auto">
                              <a:xfrm flipH="1">
                                <a:off x="4047" y="4373"/>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465"/>
                            <wps:cNvCnPr>
                              <a:cxnSpLocks noChangeShapeType="1"/>
                            </wps:cNvCnPr>
                            <wps:spPr bwMode="auto">
                              <a:xfrm>
                                <a:off x="4227" y="419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466"/>
                            <wps:cNvCnPr>
                              <a:cxnSpLocks noChangeShapeType="1"/>
                            </wps:cNvCnPr>
                            <wps:spPr bwMode="auto">
                              <a:xfrm flipH="1">
                                <a:off x="4587" y="4373"/>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22" name="Line 467"/>
                          <wps:cNvCnPr>
                            <a:cxnSpLocks noChangeShapeType="1"/>
                          </wps:cNvCnPr>
                          <wps:spPr bwMode="auto">
                            <a:xfrm flipH="1">
                              <a:off x="4227" y="4914"/>
                              <a:ext cx="360" cy="1440"/>
                            </a:xfrm>
                            <a:prstGeom prst="line">
                              <a:avLst/>
                            </a:prstGeom>
                            <a:noFill/>
                            <a:ln w="6350">
                              <a:solidFill>
                                <a:srgbClr val="000000"/>
                              </a:solidFill>
                              <a:prstDash val="dash"/>
                              <a:round/>
                              <a:headEnd/>
                              <a:tailEnd type="stealth" w="sm" len="lg"/>
                            </a:ln>
                            <a:extLst>
                              <a:ext uri="{909E8E84-426E-40DD-AFC4-6F175D3DCCD1}">
                                <a14:hiddenFill xmlns:a14="http://schemas.microsoft.com/office/drawing/2010/main">
                                  <a:noFill/>
                                </a14:hiddenFill>
                              </a:ext>
                            </a:extLst>
                          </wps:spPr>
                          <wps:bodyPr/>
                        </wps:wsp>
                        <wps:wsp>
                          <wps:cNvPr id="1923" name="Line 468"/>
                          <wps:cNvCnPr>
                            <a:cxnSpLocks noChangeShapeType="1"/>
                          </wps:cNvCnPr>
                          <wps:spPr bwMode="auto">
                            <a:xfrm>
                              <a:off x="5667" y="4554"/>
                              <a:ext cx="180" cy="1800"/>
                            </a:xfrm>
                            <a:prstGeom prst="line">
                              <a:avLst/>
                            </a:prstGeom>
                            <a:noFill/>
                            <a:ln w="6350">
                              <a:solidFill>
                                <a:srgbClr val="000000"/>
                              </a:solidFill>
                              <a:prstDash val="dash"/>
                              <a:round/>
                              <a:headEnd/>
                              <a:tailEnd type="stealth" w="sm" len="lg"/>
                            </a:ln>
                            <a:extLst>
                              <a:ext uri="{909E8E84-426E-40DD-AFC4-6F175D3DCCD1}">
                                <a14:hiddenFill xmlns:a14="http://schemas.microsoft.com/office/drawing/2010/main">
                                  <a:noFill/>
                                </a14:hiddenFill>
                              </a:ext>
                            </a:extLst>
                          </wps:spPr>
                          <wps:bodyPr/>
                        </wps:wsp>
                        <wps:wsp>
                          <wps:cNvPr id="1924" name="Line 469"/>
                          <wps:cNvCnPr>
                            <a:cxnSpLocks noChangeShapeType="1"/>
                          </wps:cNvCnPr>
                          <wps:spPr bwMode="auto">
                            <a:xfrm flipH="1">
                              <a:off x="3507" y="4374"/>
                              <a:ext cx="180" cy="360"/>
                            </a:xfrm>
                            <a:prstGeom prst="line">
                              <a:avLst/>
                            </a:prstGeom>
                            <a:noFill/>
                            <a:ln w="6350">
                              <a:solidFill>
                                <a:srgbClr val="000000"/>
                              </a:solidFill>
                              <a:prstDash val="dash"/>
                              <a:round/>
                              <a:headEnd/>
                              <a:tailEnd type="stealth" w="sm" len="lg"/>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305" o:spid="_x0000_s1296" editas="canvas" style="position:absolute;margin-left:0;margin-top:0;width:273.5pt;height:198pt;z-index:251717632;mso-position-horizontal-relative:char;mso-position-vertical-relative:line" coordsize="3473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">
                <v:shape id="_x0000_s1297" type="#_x0000_t75" style="position:absolute;width:34734;height:25146;visibility:visible;mso-wrap-style:square">
                  <v:fill o:detectmouseclick="t"/>
                  <v:path o:connecttype="none"/>
                </v:shape>
                <v:group id="Group 307" o:spid="_x0000_s1298" style="position:absolute;width:34734;height:24961" coordorigin="2607,2034" coordsize="8350,6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group id="Group 308" o:spid="_x0000_s1299" style="position:absolute;left:2607;top:2934;width:8350;height:5191" coordorigin="2967,1523" coordsize="7990,4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309" o:spid="_x0000_s1300" style="position:absolute;left:2967;top:1674;width:79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LOsQA&#10;AADdAAAADwAAAGRycy9kb3ducmV2LnhtbERPTWvCQBC9F/oflin0VjemoDa6SmlJaY9JvPQ2Zsck&#10;mp0N2TWm/vquIHibx/uc1WY0rRiod41lBdNJBIK4tLrhSsG2SF8WIJxH1thaJgV/5GCzfnxYYaLt&#10;mTMacl+JEMIuQQW1910ipStrMugmtiMO3N72Bn2AfSV1j+cQbloZR9FMGmw4NNTY0UdN5TE/GQW7&#10;Jt7iJSu+IvOWvvqfsTicfj+Ven4a35cgPI3+Lr65v3WYv4j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izrEAAAA3QAAAA8AAAAAAAAAAAAAAAAAmAIAAGRycy9k&#10;b3ducmV2LnhtbFBLBQYAAAAABAAEAPUAAACJAwAAAAA=&#10;"/>
                    <v:shape id="Freeform 310" o:spid="_x0000_s1301" style="position:absolute;left:6340;top:1523;width:4617;height:4554;visibility:visible;mso-wrap-style:square;v-text-anchor:top" coordsize="4618,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WcUA&#10;AADdAAAADwAAAGRycy9kb3ducmV2LnhtbESPQWvDMAyF74P9B6NBb6uzwEZJ65Z2Y9BT6ZrSsxZr&#10;cWgsh9hLk39fHQa7Sbyn9z6tNqNv1UB9bAIbeJlnoIirYBuuDZzLz+cFqJiQLbaBycBEETbrx4cV&#10;Fjbc+IuGU6qVhHAs0IBLqSu0jpUjj3EeOmLRfkLvMcna19r2eJNw3+o8y960x4alwWFH746q6+nX&#10;G9gfOn+8uGnSr99lvhuyfPjYXYyZPY3bJahEY/o3/13vreAvcsGV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P5ZxQAAAN0AAAAPAAAAAAAAAAAAAAAAAJgCAABkcnMv&#10;ZG93bnJldi54bWxQSwUGAAAAAAQABAD1AAAAigMAAAAA&#10;" path="m2574,151v-17,54,-41,236,-101,326c2413,567,2248,578,2208,691v-40,113,80,346,19,466c2167,1277,1918,1301,1848,1411v-70,110,12,295,-41,406c1754,1928,1574,1980,1528,2077v-47,97,37,221,,320c1491,2496,1356,2541,1309,2671v-47,130,9,368,-61,506c1178,3315,954,3367,887,3497v-67,130,24,303,-39,460c785,4114,,4357,507,4437v507,80,2716,7,3383,c4557,4430,4404,4554,4511,4397v107,-157,9,-260,19,-900c4540,2857,4598,1114,4568,557,4538,,4544,224,4347,157v-197,-67,-665,-3,-958,c3096,160,2756,173,2589,177e" fillcolor="black">
                      <v:fill r:id="rId28" o:title="" type="pattern"/>
                      <v:path arrowok="t" o:connecttype="custom" o:connectlocs="2573,151;2472,477;2208,691;2227,1157;1848,1411;1807,1817;1528,2077;1528,2397;1309,2671;1248,3177;887,3497;848,3957;507,4437;3889,4437;4510,4397;4529,3497;4567,557;4346,157;3388,157;2588,177" o:connectangles="0,0,0,0,0,0,0,0,0,0,0,0,0,0,0,0,0,0,0,0"/>
                    </v:shape>
                  </v:group>
                  <v:group id="Group 311" o:spid="_x0000_s1302" style="position:absolute;left:2967;top:5994;width:2160;height:1980" coordorigin="2967,5814" coordsize="21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oval id="Oval 312" o:spid="_x0000_s1303" style="position:absolute;left:3831;top:6606;width:43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cT8QA&#10;AADdAAAADwAAAGRycy9kb3ducmV2LnhtbESPQW/CMAyF75P2HyJP2m2kgwmhQkBsGmK3aQVxNo1J&#10;KhqnagKUfz8fJu1m6z2/93mxGkKrrtSnJrKB11EBiriOtmFnYL/bvMxApYxssY1MBu6UYLV8fFhg&#10;aeONf+haZackhFOJBnzOXal1qj0FTKPYEYt2in3ALGvvtO3xJuGh1eOimOqADUuDx44+PNXn6hIM&#10;nNvjNm9wWo23b9/vzrvwyfeDMc9Pw3oOKtOQ/81/119W8GcT4Zd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nE/EAAAA3QAAAA8AAAAAAAAAAAAAAAAAmAIAAGRycy9k&#10;b3ducmV2LnhtbFBLBQYAAAAABAAEAPUAAACJAwAAAAA=&#10;">
                      <v:textbox inset="0,0,0,0">
                        <w:txbxContent>
                          <w:p w:rsidR="00BB35CB" w:rsidRPr="00CC1284" w:rsidRDefault="00BB35CB" w:rsidP="00593950">
                            <w:pPr>
                              <w:rPr>
                                <w:sz w:val="16"/>
                                <w:szCs w:val="16"/>
                              </w:rPr>
                            </w:pPr>
                            <w:r w:rsidRPr="00CC1284">
                              <w:rPr>
                                <w:b/>
                                <w:bCs/>
                                <w:sz w:val="16"/>
                                <w:szCs w:val="16"/>
                                <w:lang w:val="en-US"/>
                              </w:rPr>
                              <w:t>N</w:t>
                            </w:r>
                            <w:r w:rsidRPr="00CC1284">
                              <w:rPr>
                                <w:sz w:val="16"/>
                                <w:szCs w:val="16"/>
                                <w:lang w:val="kk-KZ"/>
                              </w:rPr>
                              <w:t>а</w:t>
                            </w:r>
                          </w:p>
                        </w:txbxContent>
                      </v:textbox>
                    </v:oval>
                    <v:group id="Group 313" o:spid="_x0000_s1304" style="position:absolute;left:3579;top:6066;width:792;height:288;rotation:90"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PWssMAAADdAAAADwAAAGRycy9kb3ducmV2LnhtbERP32vCMBB+H+x/CCfs&#10;ZWjaCaNWo7iNgq+6jfl4NGdTbC41yWz335vBYG/38f281Wa0nbiSD61jBfksA0FcO91yo+DjvZoW&#10;IEJE1tg5JgU/FGCzvr9bYandwHu6HmIjUgiHEhWYGPtSylAbshhmridO3Ml5izFB30jtcUjhtpNP&#10;WfYsLbacGgz29GqoPh++rQK+fBbVpft6rI61z7cvw8K8HaNSD5NxuwQRaYz/4j/3Tqf5xTyH3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9aywwAAAN0AAAAP&#10;AAAAAAAAAAAAAAAAAKoCAABkcnMvZG93bnJldi54bWxQSwUGAAAAAAQABAD6AAAAmgMAAAAA&#10;">
                      <v:oval id="Oval 314" o:spid="_x0000_s1305"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no8EA&#10;AADdAAAADwAAAGRycy9kb3ducmV2LnhtbERPTWsCMRC9F/wPYQRvNetaRFajqFT0VrotnsfNmCxu&#10;Jssm1fXfm0Kht3m8z1mue9eIG3Wh9qxgMs5AEFde12wUfH/tX+cgQkTW2HgmBQ8KsF4NXpZYaH/n&#10;T7qV0YgUwqFABTbGtpAyVJYchrFviRN38Z3DmGBnpO7wnsJdI/Msm0mHNacGiy3tLFXX8scpuDbn&#10;Q9zjrMwPbx9bY41758dJqdGw3yxAROrjv/jPfdRp/nya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p6PBAAAA3QAAAA8AAAAAAAAAAAAAAAAAmAIAAGRycy9kb3du&#10;cmV2LnhtbFBLBQYAAAAABAAEAPUAAACGAwAAAAA=&#10;">
                        <v:textbox inset="0,0,0,0">
                          <w:txbxContent>
                            <w:p w:rsidR="00BB35CB" w:rsidRPr="00F00CBE" w:rsidRDefault="00BB35CB" w:rsidP="00593950">
                              <w:pPr>
                                <w:rPr>
                                  <w:lang w:val="en-US"/>
                                </w:rPr>
                              </w:pPr>
                            </w:p>
                          </w:txbxContent>
                        </v:textbox>
                      </v:oval>
                      <v:line id="Line 315" o:spid="_x0000_s1306"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ncUAAADdAAAADwAAAGRycy9kb3ducmV2LnhtbERPTWsCMRC9F/ofwgi9lJptLWVdjSKF&#10;ggcvVVnxNm7GzbKbyTZJdf33TaHQ2zze58yXg+3EhXxoHCt4HmcgiCunG64V7HcfTzmIEJE1do5J&#10;wY0CLBf3d3MstLvyJ122sRYphEOBCkyMfSFlqAxZDGPXEyfu7LzFmKCvpfZ4TeG2ky9Z9iYtNpwa&#10;DPb0bqhqt99Wgcw3j19+dXpty/ZwmJqyKvvjRqmH0bCagYg0xH/xn3ut0/x8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0ncUAAADdAAAADwAAAAAAAAAA&#10;AAAAAAChAgAAZHJzL2Rvd25yZXYueG1sUEsFBgAAAAAEAAQA+QAAAJMDAAAAAA==&#10;"/>
                      <v:line id="Line 316" o:spid="_x0000_s1307"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cFsUAAADdAAAADwAAAGRycy9kb3ducmV2LnhtbERPS2vCQBC+F/wPywi91U1rC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cFsUAAADdAAAADwAAAAAAAAAA&#10;AAAAAAChAgAAZHJzL2Rvd25yZXYueG1sUEsFBgAAAAAEAAQA+QAAAJMDAAAAAA==&#10;"/>
                      <v:line id="Line 317" o:spid="_x0000_s1308"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JcsUAAADdAAAADwAAAGRycy9kb3ducmV2LnhtbERPS2sCMRC+F/ofwhR6KZrtS9atUaRQ&#10;6MGLtqx4GzfjZtnNZJukuv57IxR6m4/vObPFYDtxJB8axwoexxkI4srphmsF318foxxEiMgaO8ek&#10;4EwBFvPbmxkW2p14TcdNrEUK4VCgAhNjX0gZKkMWw9j1xIk7OG8xJuhrqT2eUrjt5FOWTaTFhlOD&#10;wZ7eDVXt5tcqkPnq4ccv9y9t2W63U1NWZb9bKXV/NyzfQEQa4r/4z/2p0/z8+R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DJcsUAAADdAAAADwAAAAAAAAAA&#10;AAAAAAChAgAAZHJzL2Rvd25yZXYueG1sUEsFBgAAAAAEAAQA+QAAAJMDAAAAAA==&#10;"/>
                    </v:group>
                    <v:group id="Group 318" o:spid="_x0000_s1309" style="position:absolute;left:4047;top:6246;width:792;height:288;rotation:9042483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4INsAAAADdAAAADwAAAGRycy9kb3ducmV2LnhtbERPTWvCQBC9F/wPyxR6&#10;qxsVRKKrhIDoSagt9DrNjkloZjZk17j++25B8DaP9zmbXeROjTT41omB2TQDRVI520pt4Otz/74C&#10;5QOKxc4JGbiTh9128rLB3LqbfNB4DrVKIeJzNNCE0Oda+6ohRj91PUniLm5gDAkOtbYD3lI4d3qe&#10;ZUvN2EpqaLCnsqHq93xlAycuiIMUeJiNLsbjT/nNvjTm7TUWa1CBYniKH+6jTfNXiyX8f5NO0Ns/&#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hngg2wAAAAN0AAAAPAAAA&#10;AAAAAAAAAAAAAKoCAABkcnMvZG93bnJldi54bWxQSwUGAAAAAAQABAD6AAAAlwMAAAAA&#10;">
                      <v:oval id="Oval 319" o:spid="_x0000_s1310"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EO8EA&#10;AADdAAAADwAAAGRycy9kb3ducmV2LnhtbERPTWsCMRC9C/0PYQq9aba2qKxG0VLRm7iWnsfNNFnc&#10;TJZNquu/N4LgbR7vc2aLztXiTG2oPCt4H2QgiEuvKzYKfg7r/gREiMgaa8+k4EoBFvOX3gxz7S+8&#10;p3MRjUghHHJUYGNscilDaclhGPiGOHF/vnUYE2yN1C1eUrir5TDLRtJhxanBYkNflspT8e8UnOrj&#10;Jq5xVAw3n7uVscZ98/VXqbfXbjkFEamLT/HDvdVp/uRjDPdv0gl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EBDvBAAAA3QAAAA8AAAAAAAAAAAAAAAAAmAIAAGRycy9kb3du&#10;cmV2LnhtbFBLBQYAAAAABAAEAPUAAACGAwAAAAA=&#10;">
                        <v:textbox inset="0,0,0,0">
                          <w:txbxContent>
                            <w:p w:rsidR="00BB35CB" w:rsidRPr="00F00CBE" w:rsidRDefault="00BB35CB" w:rsidP="00593950">
                              <w:pPr>
                                <w:rPr>
                                  <w:lang w:val="en-US"/>
                                </w:rPr>
                              </w:pPr>
                            </w:p>
                          </w:txbxContent>
                        </v:textbox>
                      </v:oval>
                      <v:line id="Line 320" o:spid="_x0000_s1311"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m7McAAADdAAAADwAAAGRycy9kb3ducmV2LnhtbESPQUvDQBCF70L/wzKCF7GbqkiM3ZYi&#10;CB56aZUUb2N2zIZkZ+Pu2sZ/7xwK3mZ4b977Zrme/KCOFFMX2MBiXoAiboLtuDXw/vZyU4JKGdni&#10;EJgM/FKC9Wp2scTKhhPv6LjPrZIQThUacDmPldapceQxzcNILNpXiB6zrLHVNuJJwv2gb4viQXvs&#10;WBocjvTsqOn3P96ALrfX33Hzed/X/eHw6OqmHj+2xlxdTpsnUJmm/G8+X79awS/v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WbsxwAAAN0AAAAPAAAAAAAA&#10;AAAAAAAAAKECAABkcnMvZG93bnJldi54bWxQSwUGAAAAAAQABAD5AAAAlQMAAAAA&#10;"/>
                      <v:line id="Line 321" o:spid="_x0000_s1312"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ziMUAAADdAAAADwAAAGRycy9kb3ducmV2LnhtbERPTWvCQBC9F/wPywi91Y0VgqauIkpB&#10;eyhVC+1xzI5JNDsbdrdJ+u+7BcHbPN7nzJe9qUVLzleWFYxHCQji3OqKCwWfx9enKQgfkDXWlknB&#10;L3lYLgYPc8y07XhP7SEUIoawz1BBGUKTSenzkgz6kW2II3e2zmCI0BVSO+xiuKnlc5Kk0mDFsaHE&#10;htYl5dfDj1HwPvl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aziMUAAADdAAAADwAAAAAAAAAA&#10;AAAAAAChAgAAZHJzL2Rvd25yZXYueG1sUEsFBgAAAAAEAAQA+QAAAJMDAAAAAA==&#10;"/>
                      <v:line id="Line 322" o:spid="_x0000_s1313"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Zl8cAAADdAAAADwAAAGRycy9kb3ducmV2LnhtbESPQUvDQBCF74L/YRnBi9iNpUiM3ZYi&#10;FHroxSop3sbsmA3JzsbdbRv/vXMQvM3w3rz3zXI9+UGdKaYusIGHWQGKuAm249bA+9v2vgSVMrLF&#10;ITAZ+KEE69X11RIrGy78SudDbpWEcKrQgMt5rLROjSOPaRZGYtG+QvSYZY2tthEvEu4HPS+KR+2x&#10;Y2lwONKLo6Y/nLwBXe7vvuPmc9HX/fH45OqmHj/2xtzeTJtnUJmm/G/+u95ZwS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RmXxwAAAN0AAAAPAAAAAAAA&#10;AAAAAAAAAKECAABkcnMvZG93bnJldi54bWxQSwUGAAAAAAQABAD5AAAAlQMAAAAA&#10;"/>
                    </v:group>
                    <v:group id="Group 323" o:spid="_x0000_s1314" style="position:absolute;left:3867;top:7254;width:792;height:288;rotation:-7480956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AzwfFAAAA3QAA&#10;AA8AAAAAAAAAAAAAAAAAqgIAAGRycy9kb3ducmV2LnhtbFBLBQYAAAAABAAEAPoAAACcAwAAAAA=&#10;">
                      <v:oval id="Oval 324" o:spid="_x0000_s1315"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U3sIA&#10;AADdAAAADwAAAGRycy9kb3ducmV2LnhtbERP32vCMBB+F/wfwgl709QiIp1p2WTFvY11Y89ncybF&#10;5lKaTOt/vwwGe7uP7+ftq8n14kpj6DwrWK8yEMSt1x0bBZ8f9XIHIkRkjb1nUnCnAFU5n+2x0P7G&#10;73RtohEphEOBCmyMQyFlaC05DCs/ECfu7EeHMcHRSD3iLYW7XuZZtpUOO04NFgc6WGovzbdTcOlP&#10;x1jjtsmPm7dnY4174fuXUg+L6ekRRKQp/ov/3K86zd9tcvj9Jp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dTewgAAAN0AAAAPAAAAAAAAAAAAAAAAAJgCAABkcnMvZG93&#10;bnJldi54bWxQSwUGAAAAAAQABAD1AAAAhwMAAAAA&#10;">
                        <v:textbox inset="0,0,0,0">
                          <w:txbxContent>
                            <w:p w:rsidR="00BB35CB" w:rsidRPr="00F00CBE" w:rsidRDefault="00BB35CB" w:rsidP="00593950">
                              <w:pPr>
                                <w:rPr>
                                  <w:lang w:val="en-US"/>
                                </w:rPr>
                              </w:pPr>
                            </w:p>
                          </w:txbxContent>
                        </v:textbox>
                      </v:oval>
                      <v:line id="Line 325" o:spid="_x0000_s1316"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4MUAAADdAAAADwAAAGRycy9kb3ducmV2LnhtbERPTWsCMRC9F/ofwgi9lJqtlbKuRpGC&#10;0IOX2rLibdyMm2U3k22S6vrvTaHQ2zze5yxWg+3EmXxoHCt4HmcgiCunG64VfH1unnIQISJr7ByT&#10;gisFWC3v7xZYaHfhDzrvYi1SCIcCFZgY+0LKUBmyGMauJ07cyXmLMUFfS+3xksJtJydZ9iotNpwa&#10;DPb0Zqhqdz9Wgcy3j99+fZy2Zbvfz0xZlf1hq9TDaFjPQUQa4r/4z/2u0/x8+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H4MUAAADdAAAADwAAAAAAAAAA&#10;AAAAAAChAgAAZHJzL2Rvd25yZXYueG1sUEsFBgAAAAAEAAQA+QAAAJMDAAAAAA==&#10;"/>
                      <v:line id="Line 326" o:spid="_x0000_s1317"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a8UAAADdAAAADwAAAGRycy9kb3ducmV2LnhtbERPS2vCQBC+F/wPywi91Y1Vgq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va8UAAADdAAAADwAAAAAAAAAA&#10;AAAAAAChAgAAZHJzL2Rvd25yZXYueG1sUEsFBgAAAAAEAAQA+QAAAJMDAAAAAA==&#10;"/>
                      <v:line id="Line 327" o:spid="_x0000_s1318"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6D8UAAADdAAAADwAAAGRycy9kb3ducmV2LnhtbERPTWsCMRC9F/ofwgi9lJptsWVdjSKF&#10;ggcvVVnxNm7GzbKbyTZJdf33TaHQ2zze58yXg+3EhXxoHCt4HmcgiCunG64V7HcfTzmIEJE1do5J&#10;wY0CLBf3d3MstLvyJ122sRYphEOBCkyMfSFlqAxZDGPXEyfu7LzFmKCvpfZ4TeG2ky9Z9iYtNpwa&#10;DPb0bqhqt99Wgcw3j19+dZq0ZXs4TE1Zlf1xo9TDaFjNQEQa4r/4z73W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a6D8UAAADdAAAADwAAAAAAAAAA&#10;AAAAAAChAgAAZHJzL2Rvd25yZXYueG1sUEsFBgAAAAAEAAQA+QAAAJMDAAAAAA==&#10;"/>
                    </v:group>
                    <v:group id="Group 328" o:spid="_x0000_s1319" style="position:absolute;left:4263;top:6714;width:864;height:288;rotation:-11571655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DN6QwwAAAN0AAAAP&#10;AAAAAAAAAAAAAAAAAKoCAABkcnMvZG93bnJldi54bWxQSwUGAAAAAAQABAD6AAAAmgMAAAAA&#10;">
                      <v:oval id="Oval 329" o:spid="_x0000_s1320"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3RsEA&#10;AADdAAAADwAAAGRycy9kb3ducmV2LnhtbERPTWsCMRC9F/ofwgi91awiKlujWFH0Jq7ieboZk8XN&#10;ZNmkuv57IxR6m8f7nNmic7W4URsqzwoG/QwEcel1xUbB6bj5nIIIEVlj7ZkUPCjAYv7+NsNc+zsf&#10;6FZEI1IIhxwV2BibXMpQWnIY+r4hTtzFtw5jgq2RusV7Cne1HGbZWDqsODVYbGhlqbwWv07Btf7Z&#10;xg2Oi+F2tP821rg1P85KffS65ReISF38F/+5dzrNn44m8PomnS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d0bBAAAA3QAAAA8AAAAAAAAAAAAAAAAAmAIAAGRycy9kb3du&#10;cmV2LnhtbFBLBQYAAAAABAAEAPUAAACGAwAAAAA=&#10;">
                        <v:textbox inset="0,0,0,0">
                          <w:txbxContent>
                            <w:p w:rsidR="00BB35CB" w:rsidRPr="00F00CBE" w:rsidRDefault="00BB35CB" w:rsidP="00593950">
                              <w:pPr>
                                <w:rPr>
                                  <w:lang w:val="en-US"/>
                                </w:rPr>
                              </w:pPr>
                            </w:p>
                          </w:txbxContent>
                        </v:textbox>
                      </v:oval>
                      <v:line id="Line 330" o:spid="_x0000_s1321"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VkccAAADdAAAADwAAAGRycy9kb3ducmV2LnhtbESPQUvDQBCF74L/YRnBi9iNpUiM3ZYi&#10;FHroxSop3sbsmA3JzsbdbRv/vXMQvM3w3rz3zXI9+UGdKaYusIGHWQGKuAm249bA+9v2vgSVMrLF&#10;ITAZ+KEE69X11RIrGy78SudDbpWEcKrQgMt5rLROjSOPaRZGYtG+QvSYZY2tthEvEu4HPS+KR+2x&#10;Y2lwONKLo6Y/nLwBXe7vvuPmc9HX/fH45O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xWRxwAAAN0AAAAPAAAAAAAA&#10;AAAAAAAAAKECAABkcnMvZG93bnJldi54bWxQSwUGAAAAAAQABAD5AAAAlQMAAAAA&#10;"/>
                      <v:line id="Line 331" o:spid="_x0000_s1322"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v:line id="Line 332" o:spid="_x0000_s1323"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PSscAAADdAAAADwAAAGRycy9kb3ducmV2LnhtbESPQUvDQBCF70L/wzKCF7GbikqM3ZYi&#10;CB56aZUUb2N2zIZkZ+Pu2sZ/7xwK3mZ4b977Zrme/KCOFFMX2MBiXoAiboLtuDXw/vZyU4JKGdni&#10;EJgM/FKC9Wp2scTKhhPv6LjPrZIQThUacDmPldapceQxzcNILNpXiB6zrLHVNuJJwv2gb4viQXvs&#10;WBocjvTsqOn3P96ALrfX33HzedfX/eHw6OqmHj+2xlxdTpsnUJmm/G8+X79awS/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I9KxwAAAN0AAAAPAAAAAAAA&#10;AAAAAAAAAKECAABkcnMvZG93bnJldi54bWxQSwUGAAAAAAQABAD5AAAAlQMAAAAA&#10;"/>
                    </v:group>
                    <v:group id="Group 333" o:spid="_x0000_s1324" style="position:absolute;left:3111;top:6342;width:864;height:264;rotation:2265854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gZo6wwAAAN0AAAAP&#10;AAAAAAAAAAAAAAAAAKoCAABkcnMvZG93bnJldi54bWxQSwUGAAAAAAQABAD6AAAAmgMAAAAA&#10;">
                      <v:oval id="Oval 334" o:spid="_x0000_s1325"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CA8EA&#10;AADdAAAADwAAAGRycy9kb3ducmV2LnhtbERPTWsCMRC9F/wPYQRvNetiRVajqFT0VrotnsfNmCxu&#10;Jssm1fXfm0Kht3m8z1mue9eIG3Wh9qxgMs5AEFde12wUfH/tX+cgQkTW2HgmBQ8KsF4NXpZYaH/n&#10;T7qV0YgUwqFABTbGtpAyVJYchrFviRN38Z3DmGBnpO7wnsJdI/Msm0mHNacGiy3tLFXX8scpuDbn&#10;Q9zjrMwP04+tsca98+Ok1GjYbxYgIvXxX/znPuo0f/6W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QgPBAAAA3QAAAA8AAAAAAAAAAAAAAAAAmAIAAGRycy9kb3du&#10;cmV2LnhtbFBLBQYAAAAABAAEAPUAAACGAwAAAAA=&#10;">
                        <v:textbox inset="0,0,0,0">
                          <w:txbxContent>
                            <w:p w:rsidR="00BB35CB" w:rsidRPr="00F00CBE" w:rsidRDefault="00BB35CB" w:rsidP="00593950">
                              <w:pPr>
                                <w:rPr>
                                  <w:lang w:val="en-US"/>
                                </w:rPr>
                              </w:pPr>
                            </w:p>
                          </w:txbxContent>
                        </v:textbox>
                      </v:oval>
                      <v:line id="Line 335" o:spid="_x0000_s1326"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line id="Line 336" o:spid="_x0000_s1327"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v:line id="Line 337" o:spid="_x0000_s1328"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s0sUAAADdAAAADwAAAGRycy9kb3ducmV2LnhtbERPTWsCMRC9F/ofwgi9lJqt1LKuRpGC&#10;0IOX2rLibdyMm2U3k22S6vrvTaHQ2zze5yxWg+3EmXxoHCt4HmcgiCunG64VfH1unnIQISJr7ByT&#10;gisFWC3v7xZYaHfhDzrvYi1SCIcCFZgY+0LKUBmyGMauJ07cyXmLMUFfS+3xksJtJydZ9iotNpwa&#10;DPb0Zqhqdz9Wgcy3j99+fXxpy3a/n5myKvvDVqmH0bCeg4g0xH/xn/tdp/n5d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8s0sUAAADdAAAADwAAAAAAAAAA&#10;AAAAAAChAgAAZHJzL2Rvd25yZXYueG1sUEsFBgAAAAAEAAQA+QAAAJMDAAAAAA==&#10;"/>
                    </v:group>
                    <v:group id="Group 338" o:spid="_x0000_s1329" style="position:absolute;left:2967;top:6738;width:864;height:264"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oval id="Oval 339" o:spid="_x0000_s1330"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dhMIA&#10;AADcAAAADwAAAGRycy9kb3ducmV2LnhtbESPQWsCMRSE74L/ITyhN80qi+hqlFoq9iaupefn5jVZ&#10;3Lwsm1TXf98IhR6HmfmGWW9714gbdaH2rGA6yUAQV17XbBR8nvfjBYgQkTU2nknBgwJsN8PBGgvt&#10;73yiWxmNSBAOBSqwMbaFlKGy5DBMfEucvG/fOYxJdkbqDu8J7ho5y7K5dFhzWrDY0pul6lr+OAXX&#10;5nKIe5yXs0N+3Blr3Ds/vpR6GfWvKxCR+vgf/mt/aAV5voTn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V2EwgAAANwAAAAPAAAAAAAAAAAAAAAAAJgCAABkcnMvZG93&#10;bnJldi54bWxQSwUGAAAAAAQABAD1AAAAhwMAAAAA&#10;">
                        <v:textbox inset="0,0,0,0">
                          <w:txbxContent>
                            <w:p w:rsidR="00BB35CB" w:rsidRPr="00F00CBE" w:rsidRDefault="00BB35CB" w:rsidP="00593950">
                              <w:pPr>
                                <w:rPr>
                                  <w:lang w:val="en-US"/>
                                </w:rPr>
                              </w:pPr>
                            </w:p>
                          </w:txbxContent>
                        </v:textbox>
                      </v:oval>
                      <v:line id="Line 340" o:spid="_x0000_s1331"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341" o:spid="_x0000_s1332"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342" o:spid="_x0000_s1333"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group>
                    <v:group id="Group 343" o:spid="_x0000_s1334" style="position:absolute;left:3291;top:7122;width:792;height:288;rotation:-3332150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mf/scAAADc&#10;AAAADwAAAAAAAAAAAAAAAACqAgAAZHJzL2Rvd25yZXYueG1sUEsFBgAAAAAEAAQA+gAAAJ4DAAAA&#10;AA==&#10;">
                      <v:oval id="Oval 344" o:spid="_x0000_s1335"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kx8IA&#10;AADcAAAADwAAAGRycy9kb3ducmV2LnhtbESPQWsCMRSE74L/ITyhN80qq5TVKLVU7E3clp6fm9dk&#10;cfOybFJd/30jCB6HmfmGWW1614gLdaH2rGA6yUAQV17XbBR8f+3GryBCRNbYeCYFNwqwWQ8HKyy0&#10;v/KRLmU0IkE4FKjAxtgWUobKksMw8S1x8n595zAm2RmpO7wmuGvkLMsW0mHNacFiS++WqnP55xSc&#10;m9M+7nBRzvb5YWuscR98+1HqZdS/LUFE6uMz/Gh/agX5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WTHwgAAANwAAAAPAAAAAAAAAAAAAAAAAJgCAABkcnMvZG93&#10;bnJldi54bWxQSwUGAAAAAAQABAD1AAAAhwMAAAAA&#10;">
                        <v:textbox inset="0,0,0,0">
                          <w:txbxContent>
                            <w:p w:rsidR="00BB35CB" w:rsidRPr="00F00CBE" w:rsidRDefault="00BB35CB" w:rsidP="00593950">
                              <w:pPr>
                                <w:rPr>
                                  <w:lang w:val="en-US"/>
                                </w:rPr>
                              </w:pPr>
                            </w:p>
                          </w:txbxContent>
                        </v:textbox>
                      </v:oval>
                      <v:line id="Line 345" o:spid="_x0000_s1336"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346" o:spid="_x0000_s1337"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347" o:spid="_x0000_s1338"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group>
                  </v:group>
                  <v:group id="Group 348" o:spid="_x0000_s1339" style="position:absolute;left:5127;top:5994;width:1980;height:1800" coordorigin="5127,4374"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oval id="Oval 349" o:spid="_x0000_s1340" style="position:absolute;left:5883;top:5166;width:46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LWcMA&#10;AADcAAAADwAAAGRycy9kb3ducmV2LnhtbESPQWsCMRSE74L/ITzBm2YVlXZrFJWKvYnb4vm5eU0W&#10;Ny/LJtX13zeFgsdhZr5hluvO1eJGbag8K5iMMxDEpdcVGwVfn/vRC4gQkTXWnknBgwKsV/3eEnPt&#10;73yiWxGNSBAOOSqwMTa5lKG05DCMfUOcvG/fOoxJtkbqFu8J7mo5zbKFdFhxWrDY0M5SeS1+nIJr&#10;fTnEPS6K6WF23Bpr3Ds/zkoNB93mDUSkLj7D/+0PrWA2f4W/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TLWcMAAADcAAAADwAAAAAAAAAAAAAAAACYAgAAZHJzL2Rv&#10;d25yZXYueG1sUEsFBgAAAAAEAAQA9QAAAIgDA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group id="Group 350" o:spid="_x0000_s1341" style="position:absolute;left:5278;top:4900;width:732;height:264;rotation:-8929254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KGsEAAADcAAAADwAAAGRycy9kb3ducmV2LnhtbERPTWvCQBC9F/wPywje&#10;6sYiVqKriBgQPFXbg7chOybR7GzIbmPy751DocfH+15ve1erjtpQeTYwmyagiHNvKy4MfF+y9yWo&#10;EJEt1p7JwEABtpvR2xpT65/8Rd05FkpCOKRooIyxSbUOeUkOw9Q3xMLdfOswCmwLbVt8Srir9UeS&#10;LLTDiqWhxIb2JeWP868zMB8e8Xo6FMPucrv77nT/wewzM2Yy7ncrUJH6+C/+cx+t+BYyX87IEdCb&#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sMKGsEAAADcAAAADwAA&#10;AAAAAAAAAAAAAACqAgAAZHJzL2Rvd25yZXYueG1sUEsFBgAAAAAEAAQA+gAAAJgDAAAAAA==&#10;">
                      <v:oval id="Oval 351" o:spid="_x0000_s134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N4sIA&#10;AADcAAAADwAAAGRycy9kb3ducmV2LnhtbESPQWsCMRSE74L/ITyhN80qspTVKCqKvUm3xfNz80wW&#10;Ny/LJtX13zdCocdhZr5hluveNeJOXag9K5hOMhDEldc1GwXfX4fxO4gQkTU2nknBkwKsV8PBEgvt&#10;H/xJ9zIakSAcClRgY2wLKUNlyWGY+JY4eVffOYxJdkbqDh8J7ho5y7JcOqw5LVhsaWepupU/TsGt&#10;uRzjAfNydpyftsYat+fnWam3Ub9ZgIjUx//wX/tDK5jnU3i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g3iwgAAANwAAAAPAAAAAAAAAAAAAAAAAJgCAABkcnMvZG93&#10;bnJldi54bWxQSwUGAAAAAAQABAD1AAAAhwMAAAAA&#10;">
                        <v:textbox inset="0,0,0,0">
                          <w:txbxContent>
                            <w:p w:rsidR="00BB35CB" w:rsidRPr="00F00CBE" w:rsidRDefault="00BB35CB" w:rsidP="00593950">
                              <w:pPr>
                                <w:rPr>
                                  <w:lang w:val="en-US"/>
                                </w:rPr>
                              </w:pPr>
                            </w:p>
                          </w:txbxContent>
                        </v:textbox>
                      </v:oval>
                      <v:line id="Line 352" o:spid="_x0000_s134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353" o:spid="_x0000_s134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354" o:spid="_x0000_s134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group>
                    <v:group id="Group 355" o:spid="_x0000_s1346" style="position:absolute;left:5127;top:5298;width:756;height:230;rotation:180"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ZasMAAADcAAAADwAAAGRycy9kb3ducmV2LnhtbESPT2sCMRTE7wW/Q3hC&#10;bzXrnxVZjSKCuKdCVfD62Dw3225eliTq9ts3gtDjMDO/YVab3rbiTj40jhWMRxkI4srphmsF59P+&#10;YwEiRGSNrWNS8EsBNuvB2woL7R78RfdjrEWCcChQgYmxK6QMlSGLYeQ64uRdnbcYk/S11B4fCW5b&#10;OcmyubTYcFow2NHOUPVzvFkFehamZyrLrZ98fp/yJj+Y+npR6n3Yb5cgIvXxP/xql1rBbJ7D80w6&#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AdlqwwAAANwAAAAP&#10;AAAAAAAAAAAAAAAAAKoCAABkcnMvZG93bnJldi54bWxQSwUGAAAAAAQABAD6AAAAmgMAAAAA&#10;">
                      <v:oval id="Oval 356" o:spid="_x0000_s1347"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VlsMA&#10;AADcAAAADwAAAGRycy9kb3ducmV2LnhtbESPwWrDMBBE74X8g9hAbrXcEExwI5u0NKS3Uqf0vLU2&#10;kom1MpaSOH9fFQo5DjPzhtnUk+vFhcbQeVbwlOUgiFuvOzYKvg67xzWIEJE19p5JwY0C1NXsYYOl&#10;9lf+pEsTjUgQDiUqsDEOpZShteQwZH4gTt7Rjw5jkqOResRrgrteLvO8kA47TgsWB3q11J6as1Nw&#10;6n/2cYdFs9yvPl6MNe6Nb99KLebT9hlEpCnew//td61gVRTwdy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VlsMAAADcAAAADwAAAAAAAAAAAAAAAACYAgAAZHJzL2Rv&#10;d25yZXYueG1sUEsFBgAAAAAEAAQA9QAAAIgDAAAAAA==&#10;">
                        <v:textbox inset="0,0,0,0">
                          <w:txbxContent>
                            <w:p w:rsidR="00BB35CB" w:rsidRPr="00F00CBE" w:rsidRDefault="00BB35CB" w:rsidP="00593950">
                              <w:pPr>
                                <w:rPr>
                                  <w:lang w:val="en-US"/>
                                </w:rPr>
                              </w:pPr>
                            </w:p>
                          </w:txbxContent>
                        </v:textbox>
                      </v:oval>
                      <v:line id="Line 357" o:spid="_x0000_s1348"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358" o:spid="_x0000_s1349"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359" o:spid="_x0000_s1350"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group>
                    <v:group id="Group 360" o:spid="_x0000_s1351" style="position:absolute;left:5456;top:5677;width:720;height:252;rotation:8078093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8QfVwwAAANwAAAAP&#10;AAAAAAAAAAAAAAAAAKoCAABkcnMvZG93bnJldi54bWxQSwUGAAAAAAQABAD6AAAAmgMAAAAA&#10;">
                      <v:oval id="Oval 361" o:spid="_x0000_s135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FSMIA&#10;AADcAAAADwAAAGRycy9kb3ducmV2LnhtbESPQWsCMRSE7wX/Q3gFbzXbRWxZjaKlorfSrXh+bp7J&#10;4uZl2URd/70pCB6HmfmGmS1614gLdaH2rOB9lIEgrryu2SjY/a3fPkGEiKyx8UwKbhRgMR+8zLDQ&#10;/sq/dCmjEQnCoUAFNsa2kDJUlhyGkW+Jk3f0ncOYZGek7vCa4K6ReZZNpMOa04LFlr4sVafy7BSc&#10;msMmrnFS5pvxz8pY4775tldq+NovpyAi9fEZfrS3WsH4I4f/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QVIwgAAANwAAAAPAAAAAAAAAAAAAAAAAJgCAABkcnMvZG93&#10;bnJldi54bWxQSwUGAAAAAAQABAD1AAAAhwMAAAAA&#10;">
                        <v:textbox inset="0,0,0,0">
                          <w:txbxContent>
                            <w:p w:rsidR="00BB35CB" w:rsidRPr="00F00CBE" w:rsidRDefault="00BB35CB" w:rsidP="00593950">
                              <w:pPr>
                                <w:rPr>
                                  <w:lang w:val="en-US"/>
                                </w:rPr>
                              </w:pPr>
                            </w:p>
                          </w:txbxContent>
                        </v:textbox>
                      </v:oval>
                      <v:line id="Line 362" o:spid="_x0000_s135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line id="Line 363" o:spid="_x0000_s135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364" o:spid="_x0000_s135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group>
                    <v:group id="Group 365" o:spid="_x0000_s1356" style="position:absolute;left:6081;top:5688;width:720;height:252;rotation:3586444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hP/cQAAADcAAAA&#10;DwAAAAAAAAAAAAAAAACqAgAAZHJzL2Rvd25yZXYueG1sUEsFBgAAAAAEAAQA+gAAAJsDAAAAAA==&#10;">
                      <v:oval id="Oval 366" o:spid="_x0000_s1357"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m0MMA&#10;AADcAAAADwAAAGRycy9kb3ducmV2LnhtbESPQWsCMRSE7wX/Q3hCb92sIlpWo9ii2FtxLZ6fm2ey&#10;uHlZNlHXf98UCh6HmfmGWax614gbdaH2rGCU5SCIK69rNgp+Dtu3dxAhImtsPJOCBwVYLQcvCyy0&#10;v/OebmU0IkE4FKjAxtgWUobKksOQ+ZY4eWffOYxJdkbqDu8J7ho5zvOpdFhzWrDY0qel6lJenYJL&#10;c9rFLU7L8W7y/WGscRt+HJV6HfbrOYhIfXyG/9tfWsFkNoO/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Km0MMAAADcAAAADwAAAAAAAAAAAAAAAACYAgAAZHJzL2Rv&#10;d25yZXYueG1sUEsFBgAAAAAEAAQA9QAAAIgDAAAAAA==&#10;">
                        <v:textbox inset="0,0,0,0">
                          <w:txbxContent>
                            <w:p w:rsidR="00BB35CB" w:rsidRPr="00F00CBE" w:rsidRDefault="00BB35CB" w:rsidP="00593950">
                              <w:pPr>
                                <w:rPr>
                                  <w:lang w:val="en-US"/>
                                </w:rPr>
                              </w:pPr>
                            </w:p>
                          </w:txbxContent>
                        </v:textbox>
                      </v:oval>
                      <v:line id="Line 367" o:spid="_x0000_s1358"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line id="Line 368" o:spid="_x0000_s1359"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69" o:spid="_x0000_s1360"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hf8MAAADcAAAADwAAAGRycy9kb3ducmV2LnhtbERPz2vCMBS+C/sfwhN2kZlOZHTVKDIQ&#10;PHiZGy27PZtnU9q8dEnU7r9fDoMdP77f6+1oe3EjH1rHCp7nGQji2umWGwWfH/unHESIyBp7x6Tg&#10;hwJsNw+TNRba3fmdbqfYiBTCoUAFJsahkDLUhiyGuRuIE3dx3mJM0DdSe7yncNvLRZa9SIstpwaD&#10;A70ZqrvT1SqQ+XH27XfnZVd2VfVqyrocvo5KPU7H3QpEpDH+i//cB61gmaf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IX/DAAAA3AAAAA8AAAAAAAAAAAAA&#10;AAAAoQIAAGRycy9kb3ducmV2LnhtbFBLBQYAAAAABAAEAPkAAACRAwAAAAA=&#10;"/>
                    </v:group>
                    <v:group id="Group 370" o:spid="_x0000_s1361" style="position:absolute;left:6387;top:5202;width:720;height:252;rotation:-242394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FopMQAAADcAAAA&#10;DwAAAAAAAAAAAAAAAACqAgAAZHJzL2Rvd25yZXYueG1sUEsFBgAAAAAEAAQA+gAAAJsDAAAAAA==&#10;">
                      <v:oval id="Oval 371" o:spid="_x0000_s136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1b8MA&#10;AADcAAAADwAAAGRycy9kb3ducmV2LnhtbESPwWrDMBBE74H8g9hAb4kcE0JwI5s21KS3Urf0vLE2&#10;kom1MpaaOH9fFQo9DjPzhtlXk+vFlcbQeVawXmUgiFuvOzYKPj/q5Q5EiMgae8+k4E4BqnI+22Oh&#10;/Y3f6dpEIxKEQ4EKbIxDIWVoLTkMKz8QJ+/sR4cxydFIPeItwV0v8yzbSocdpwWLAx0stZfm2ym4&#10;9KdjrHHb5MfN27Oxxr3w/Uuph8X09Agi0hT/w3/tV61gs8v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B1b8MAAADcAAAADwAAAAAAAAAAAAAAAACYAgAAZHJzL2Rv&#10;d25yZXYueG1sUEsFBgAAAAAEAAQA9QAAAIgDAAAAAA==&#10;">
                        <v:textbox inset="0,0,0,0">
                          <w:txbxContent>
                            <w:p w:rsidR="00BB35CB" w:rsidRPr="00F00CBE" w:rsidRDefault="00BB35CB" w:rsidP="00593950">
                              <w:pPr>
                                <w:rPr>
                                  <w:lang w:val="en-US"/>
                                </w:rPr>
                              </w:pPr>
                            </w:p>
                          </w:txbxContent>
                        </v:textbox>
                      </v:oval>
                      <v:line id="Line 372" o:spid="_x0000_s136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Line 373" o:spid="_x0000_s136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374" o:spid="_x0000_s136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58cAAADcAAAADwAAAGRycy9kb3ducmV2LnhtbESPQWsCMRSE74X+h/CEXkrNttiyrkaR&#10;QsGDl6qseHtunptlNy/bJNX13zeFQo/DzHzDzJeD7cSFfGgcK3geZyCIK6cbrhXsdx9POYgQkTV2&#10;jknBjQIsF/d3cyy0u/InXbaxFgnCoUAFJsa+kDJUhiyGseuJk3d23mJM0tdSe7wmuO3kS5a9SYsN&#10;pwWDPb0bqtrtt1Ug883jl1+dJm3ZHg5TU1Zlf9wo9TAaVjMQkYb4H/5rr7W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4LnxwAAANwAAAAPAAAAAAAA&#10;AAAAAAAAAKECAABkcnMvZG93bnJldi54bWxQSwUGAAAAAAQABAD5AAAAlQMAAAAA&#10;"/>
                    </v:group>
                    <v:group id="Group 375" o:spid="_x0000_s1366" style="position:absolute;left:6153;top:4788;width:720;height:252;rotation:-3244108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nk8MEAAADcAAAADwAAAGRycy9kb3ducmV2LnhtbESPT4vCMBTE7wv7HcJb&#10;2Ns2XVlEqlGkIHj0H54fzWsbbF66SbT12xtB8DjMzG+YxWq0nbiRD8axgt8sB0FcOW24UXA6bn5m&#10;IEJE1tg5JgV3CrBafn4ssNBu4D3dDrERCcKhQAVtjH0hZahashgy1xMnr3beYkzSN1J7HBLcdnKS&#10;51Np0XBaaLGnsqXqcrhaBfu7wfJYmmHn/7d1VeJ5QvVZqe+vcT0HEWmM7/CrvdUK/mZTeJ5JR0Au&#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unk8MEAAADcAAAADwAA&#10;AAAAAAAAAAAAAACqAgAAZHJzL2Rvd25yZXYueG1sUEsFBgAAAAAEAAQA+gAAAJgDAAAAAA==&#10;">
                      <v:oval id="Oval 376" o:spid="_x0000_s1367"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W98IA&#10;AADcAAAADwAAAGRycy9kb3ducmV2LnhtbESPQWsCMRSE7wX/Q3iCt5pVxMpqFC0VvZWupefn5pks&#10;bl6WTdT135uC4HGYmW+YxapztbhSGyrPCkbDDARx6XXFRsHvYfs+AxEissbaMym4U4DVsve2wFz7&#10;G//QtYhGJAiHHBXYGJtcylBachiGviFO3sm3DmOSrZG6xVuCu1qOs2wqHVacFiw29GmpPBcXp+Bc&#10;H3dxi9NivJt8b4w17ovvf0oN+t16DiJSF1/hZ3uvFUxmH/B/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9b3wgAAANwAAAAPAAAAAAAAAAAAAAAAAJgCAABkcnMvZG93&#10;bnJldi54bWxQSwUGAAAAAAQABAD1AAAAhwMAAAAA&#10;">
                        <v:textbox inset="0,0,0,0">
                          <w:txbxContent>
                            <w:p w:rsidR="00BB35CB" w:rsidRPr="00F00CBE" w:rsidRDefault="00BB35CB" w:rsidP="00593950">
                              <w:pPr>
                                <w:rPr>
                                  <w:lang w:val="en-US"/>
                                </w:rPr>
                              </w:pPr>
                            </w:p>
                          </w:txbxContent>
                        </v:textbox>
                      </v:oval>
                      <v:line id="Line 377" o:spid="_x0000_s1368"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tecMAAADcAAAADwAAAGRycy9kb3ducmV2LnhtbERPz2vCMBS+C/sfwhN2kZlOZHTVKDIQ&#10;PHiZGy27PZtnU9q8dEnU7r9fDoMdP77f6+1oe3EjH1rHCp7nGQji2umWGwWfH/unHESIyBp7x6Tg&#10;hwJsNw+TNRba3fmdbqfYiBTCoUAFJsahkDLUhiyGuRuIE3dx3mJM0DdSe7yncNvLRZa9SIstpwaD&#10;A70ZqrvT1SqQ+XH27XfnZVd2VfVqyrocvo5KPU7H3QpEpDH+i//cB61gmae1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WLXnDAAAA3AAAAA8AAAAAAAAAAAAA&#10;AAAAoQIAAGRycy9kb3ducmV2LnhtbFBLBQYAAAAABAAEAPkAAACRAwAAAAA=&#10;"/>
                      <v:line id="Line 378" o:spid="_x0000_s1369"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379" o:spid="_x0000_s1370"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3osMAAADcAAAADwAAAGRycy9kb3ducmV2LnhtbERPz2vCMBS+D/wfwhO8DE03ZGg1igyE&#10;HbzMScXbs3k2pc1LTaLW/345DHb8+H4v171txZ18qB0reJtkIIhLp2uuFBx+tuMZiBCRNbaOScGT&#10;AqxXg5cl5to9+Jvu+1iJFMIhRwUmxi6XMpSGLIaJ64gTd3HeYkzQV1J7fKRw28r3LPuQFmtODQY7&#10;+jRUNvubVSBnu9er35ynTdEcj3NTlEV32ik1GvabBYhIffwX/7m/tILp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5t6LDAAAA3AAAAA8AAAAAAAAAAAAA&#10;AAAAoQIAAGRycy9kb3ducmV2LnhtbFBLBQYAAAAABAAEAPkAAACRAwAAAAA=&#10;"/>
                    </v:group>
                    <v:group id="Group 380" o:spid="_x0000_s1371" style="position:absolute;left:5696;top:4608;width:720;height:252;rotation:-6289081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YT9fxgAAANwA&#10;AAAPAAAAAAAAAAAAAAAAAKoCAABkcnMvZG93bnJldi54bWxQSwUGAAAAAAQABAD6AAAAnQMAAAAA&#10;">
                      <v:oval id="Oval 381" o:spid="_x0000_s137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jssIA&#10;AADcAAAADwAAAGRycy9kb3ducmV2LnhtbESPQWsCMRSE7wX/Q3gFbzXbRaRdjaKlorfSrXh+bp7J&#10;4uZl2URd/70pCB6HmfmGmS1614gLdaH2rOB9lIEgrryu2SjY/a3fPkCEiKyx8UwKbhRgMR+8zLDQ&#10;/sq/dCmjEQnCoUAFNsa2kDJUlhyGkW+Jk3f0ncOYZGek7vCa4K6ReZZNpMOa04LFlr4sVafy7BSc&#10;msMmrnFS5pvxz8pY4775tldq+NovpyAi9fEZfrS3WsH4M4f/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eOywgAAANwAAAAPAAAAAAAAAAAAAAAAAJgCAABkcnMvZG93&#10;bnJldi54bWxQSwUGAAAAAAQABAD1AAAAhwMAAAAA&#10;">
                        <v:textbox inset="0,0,0,0">
                          <w:txbxContent>
                            <w:p w:rsidR="00BB35CB" w:rsidRPr="00F00CBE" w:rsidRDefault="00BB35CB" w:rsidP="00593950">
                              <w:pPr>
                                <w:rPr>
                                  <w:lang w:val="en-US"/>
                                </w:rPr>
                              </w:pPr>
                            </w:p>
                          </w:txbxContent>
                        </v:textbox>
                      </v:oval>
                      <v:line id="Line 382" o:spid="_x0000_s137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p1cYAAADcAAAADwAAAGRycy9kb3ducmV2LnhtbESPQWsCMRSE70L/Q3gFL6Vmq1J0NYoU&#10;BA9eqmWlt+fmdbPs5mWbRN3++6ZQ8DjMzDfMct3bVlzJh9qxgpdRBoK4dLrmSsHHcfs8AxEissbW&#10;MSn4oQDr1cNgibl2N36n6yFWIkE45KjAxNjlUobSkMUwch1x8r6ctxiT9JXUHm8Jbls5zrJXabHm&#10;tGCwozdDZXO4WAVytn/69pvztCma02luirLoPvdKDR/7zQJEpD7ew//tnVYwnU/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KdXGAAAA3AAAAA8AAAAAAAAA&#10;AAAAAAAAoQIAAGRycy9kb3ducmV2LnhtbFBLBQYAAAAABAAEAPkAAACUAwAAAAA=&#10;"/>
                      <v:line id="Line 383" o:spid="_x0000_s137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384" o:spid="_x0000_s137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FDrGAAAA3AAAAA8AAAAAAAAA&#10;AAAAAAAAoQIAAGRycy9kb3ducmV2LnhtbFBLBQYAAAAABAAEAPkAAACUAwAAAAA=&#10;"/>
                    </v:group>
                  </v:group>
                  <v:group id="Group 385" o:spid="_x0000_s1376" style="position:absolute;left:8727;top:4302;width:720;height:252"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oval id="Oval 386" o:spid="_x0000_s1377"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AKsMA&#10;AADcAAAADwAAAGRycy9kb3ducmV2LnhtbESPQWsCMRSE74L/ITyhN80qou3WKCoVexO3xfNz85os&#10;bl6WTarrv28KgsdhZr5hFqvO1eJKbag8KxiPMhDEpdcVGwXfX7vhK4gQkTXWnknBnQKslv3eAnPt&#10;b3ykaxGNSBAOOSqwMTa5lKG05DCMfEOcvB/fOoxJtkbqFm8J7mo5ybKZdFhxWrDY0NZSeSl+nYJL&#10;fd7HHc6KyX562Bhr3AffT0q9DLr1O4hIXXyGH+1PrWD6Nof/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5AKsMAAADcAAAADwAAAAAAAAAAAAAAAACYAgAAZHJzL2Rv&#10;d25yZXYueG1sUEsFBgAAAAAEAAQA9QAAAIgDAAAAAA==&#10;">
                      <v:textbox inset="0,0,0,0">
                        <w:txbxContent>
                          <w:p w:rsidR="00BB35CB" w:rsidRPr="00CC1284" w:rsidRDefault="00BB35CB" w:rsidP="00593950">
                            <w:pPr>
                              <w:rPr>
                                <w:sz w:val="16"/>
                                <w:szCs w:val="16"/>
                              </w:rPr>
                            </w:pPr>
                          </w:p>
                        </w:txbxContent>
                      </v:textbox>
                    </v:oval>
                    <v:line id="Line 387" o:spid="_x0000_s1378"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u6TDAAAA3AAAAA8AAAAAAAAAAAAA&#10;AAAAoQIAAGRycy9kb3ducmV2LnhtbFBLBQYAAAAABAAEAPkAAACRAwAAAAA=&#10;"/>
                    <v:line id="Line 388" o:spid="_x0000_s1379"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389" o:spid="_x0000_s1380"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group>
                  <v:group id="Group 390" o:spid="_x0000_s1381" style="position:absolute;left:9087;top:4554;width:720;height:252"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391" o:spid="_x0000_s138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5qMIA&#10;AADcAAAADwAAAGRycy9kb3ducmV2LnhtbESPQWsCMRSE74L/ITyhN812qVJWo1Sp2Ju4lp5fN89k&#10;cfOybFJd/30jCB6HmfmGWax614gLdaH2rOB1koEgrryu2Sj4Pm7H7yBCRNbYeCYFNwqwWg4HCyy0&#10;v/KBLmU0IkE4FKjAxtgWUobKksMw8S1x8k6+cxiT7IzUHV4T3DUyz7KZdFhzWrDY0sZSdS7/nIJz&#10;87uLW5yV+e5tvzbWuE++/Sj1Muo/5iAi9fEZfrS/tIJpl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nmowgAAANwAAAAPAAAAAAAAAAAAAAAAAJgCAABkcnMvZG93&#10;bnJldi54bWxQSwUGAAAAAAQABAD1AAAAhwMAAAAA&#10;">
                      <v:textbox inset="0,0,0,0">
                        <w:txbxContent>
                          <w:p w:rsidR="00BB35CB" w:rsidRPr="00CC1284" w:rsidRDefault="00BB35CB" w:rsidP="00593950">
                            <w:pPr>
                              <w:rPr>
                                <w:lang w:val="kk-KZ"/>
                              </w:rPr>
                            </w:pPr>
                            <w:r>
                              <w:rPr>
                                <w:b/>
                                <w:bCs/>
                                <w:lang w:val="kk-KZ"/>
                              </w:rPr>
                              <w:t>+-</w:t>
                            </w:r>
                          </w:p>
                        </w:txbxContent>
                      </v:textbox>
                    </v:oval>
                    <v:line id="Line 392" o:spid="_x0000_s138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393" o:spid="_x0000_s138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394" o:spid="_x0000_s138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group>
                  <v:group id="Group 395" o:spid="_x0000_s1386" style="position:absolute;left:9627;top:4302;width:720;height:252"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oval id="Oval 396" o:spid="_x0000_s1387"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MMMA&#10;AADcAAAADwAAAGRycy9kb3ducmV2LnhtbESPQWsCMRSE7wX/Q3hCbzWrtFZWs6KlYm+lq3h+bp7J&#10;4uZl2aTr+u+bQqHHYWa+YVbrwTWipy7UnhVMJxkI4srrmo2C42H3tAARIrLGxjMpuFOAdTF6WGGu&#10;/Y2/qC+jEQnCIUcFNsY2lzJUlhyGiW+Jk3fxncOYZGek7vCW4K6RsyybS4c1pwWLLb1Zqq7lt1Nw&#10;bc77uMN5Ods/f26NNe6d7yelHsfDZgki0hD/w3/tD63gJXuF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MMMAAADcAAAADwAAAAAAAAAAAAAAAACYAgAAZHJzL2Rv&#10;d25yZXYueG1sUEsFBgAAAAAEAAQA9QAAAIgDAAAAAA==&#10;">
                      <v:textbox inset="0,0,0,0">
                        <w:txbxContent>
                          <w:p w:rsidR="00BB35CB" w:rsidRPr="00CC1284" w:rsidRDefault="00BB35CB" w:rsidP="00593950">
                            <w:pPr>
                              <w:rPr>
                                <w:lang w:val="kk-KZ"/>
                              </w:rPr>
                            </w:pPr>
                            <w:r>
                              <w:rPr>
                                <w:b/>
                                <w:bCs/>
                                <w:lang w:val="kk-KZ"/>
                              </w:rPr>
                              <w:t>+-</w:t>
                            </w:r>
                          </w:p>
                        </w:txbxContent>
                      </v:textbox>
                    </v:oval>
                    <v:line id="Line 397" o:spid="_x0000_s1388"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398" o:spid="_x0000_s1389"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399" o:spid="_x0000_s1390"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group>
                  <v:group id="Group 400" o:spid="_x0000_s1391" style="position:absolute;left:4101;top:4428;width:720;height:252;rotation:7438242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91PsQAAADcAAAA&#10;DwAAAAAAAAAAAAAAAACqAgAAZHJzL2Rvd25yZXYueG1sUEsFBgAAAAAEAAQA+gAAAJsDAAAAAA==&#10;">
                    <v:oval id="Oval 401" o:spid="_x0000_s1392"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EAMEA&#10;AADdAAAADwAAAGRycy9kb3ducmV2LnhtbERPTWsCMRC9F/wPYQRvNavYRVajqFT0VrotnsfNmCxu&#10;Jssm1fXfm0Kht3m8z1mue9eIG3Wh9qxgMs5AEFde12wUfH/tX+cgQkTW2HgmBQ8KsF4NXpZYaH/n&#10;T7qV0YgUwqFABTbGtpAyVJYchrFviRN38Z3DmGBnpO7wnsJdI6dZlkuHNacGiy3tLFXX8scpuDbn&#10;Q9xjXk4Ps4+tsca98+Ok1GjYbxYgIvXxX/znPuo0f/6W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RADBAAAA3QAAAA8AAAAAAAAAAAAAAAAAmAIAAGRycy9kb3du&#10;cmV2LnhtbFBLBQYAAAAABAAEAPUAAACGAwAAAAA=&#10;">
                      <v:textbox inset="0,0,0,0">
                        <w:txbxContent>
                          <w:p w:rsidR="00BB35CB" w:rsidRPr="00F00CBE" w:rsidRDefault="00BB35CB" w:rsidP="00593950">
                            <w:pPr>
                              <w:rPr>
                                <w:lang w:val="en-US"/>
                              </w:rPr>
                            </w:pPr>
                          </w:p>
                        </w:txbxContent>
                      </v:textbox>
                    </v:oval>
                    <v:line id="Line 402" o:spid="_x0000_s1393"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XPsYAAADdAAAADwAAAGRycy9kb3ducmV2LnhtbERPTWsCMRC9F/ofwhR6KZptaeu6NYoU&#10;Cj140ZYVb+Nm3Cy7mWyTVNd/b4RCb/N4nzNbDLYTR/KhcazgcZyBIK6cbrhW8P31McpBhIissXNM&#10;Cs4UYDG/vZlhod2J13TcxFqkEA4FKjAx9oWUoTJkMYxdT5y4g/MWY4K+ltrjKYXbTj5l2au02HBq&#10;MNjTu6Gq3fxaBTJfPfz45f65LdvtdmrKqux3K6Xu74blG4hIQ/wX/7k/dZqfv0z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Fz7GAAAA3QAAAA8AAAAAAAAA&#10;AAAAAAAAoQIAAGRycy9kb3ducmV2LnhtbFBLBQYAAAAABAAEAPkAAACUAwAAAAA=&#10;"/>
                    <v:line id="Line 403" o:spid="_x0000_s1394"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line id="Line 404" o:spid="_x0000_s1395"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Im18UAAADdAAAADwAAAGRycy9kb3ducmV2LnhtbERPTWsCMRC9F/ofwhS8SM1W2rKuRhFB&#10;8OCltqz0Nt2Mm2U3k20Sdfvvm4LQ2zze5yxWg+3EhXxoHCt4mmQgiCunG64VfLxvH3MQISJr7ByT&#10;gh8KsFre3y2w0O7Kb3Q5xFqkEA4FKjAx9oWUoTJkMUxcT5y4k/MWY4K+ltrjNYXbTk6z7FVabDg1&#10;GOxpY6hqD2erQOb78bdffz23ZXs8zkxZlf3nXqnRw7Ceg4g0xH/xzb3TaX7+M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Im18UAAADdAAAADwAAAAAAAAAA&#10;AAAAAAChAgAAZHJzL2Rvd25yZXYueG1sUEsFBgAAAAAEAAQA+QAAAJMDAAAAAA==&#10;"/>
                  </v:group>
                  <v:oval id="Oval 405" o:spid="_x0000_s1396" style="position:absolute;left:4587;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zUsQA&#10;AADdAAAADwAAAGRycy9kb3ducmV2LnhtbESPQW/CMAyF75P2HyJP2m2kQ1OFOgKCaYjd0Ara2TQm&#10;qWicqsmg/Pv5gLSbrff83uf5cgydutCQ2sgGXicFKOIm2padgcN+8zIDlTKyxS4yGbhRguXi8WGO&#10;lY1X/qZLnZ2SEE4VGvA595XWqfEUME1iTyzaKQ4Bs6yD03bAq4SHTk+LotQBW5YGjz19eGrO9W8w&#10;cO6O27zBsp5u33Zr51345NuPMc9P4+odVKYx/5vv119W8Gel8Ms3Mo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s1LEAAAA3QAAAA8AAAAAAAAAAAAAAAAAmAIAAGRycy9k&#10;b3ducmV2LnhtbFBLBQYAAAAABAAEAPUAAACJAw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oval id="Oval 406" o:spid="_x0000_s1397" style="position:absolute;left:3687;top:3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WycEA&#10;AADdAAAADwAAAGRycy9kb3ducmV2LnhtbERPTYvCMBC9C/sfwix401SRIl2j7IqiN7G77Hm2mU2K&#10;zaQ0Ueu/N4LgbR7vcxar3jXiQl2oPSuYjDMQxJXXNRsFP9/b0RxEiMgaG8+k4EYBVsu3wQIL7a98&#10;pEsZjUghHApUYGNsCylDZclhGPuWOHH/vnMYE+yM1B1eU7hr5DTLcumw5tRgsaW1pepUnp2CU/O3&#10;i1vMy+ludvgy1rgN336VGr73nx8gIvXxJX669zrNn+cTeHyTTp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SFsnBAAAA3QAAAA8AAAAAAAAAAAAAAAAAmAIAAGRycy9kb3du&#10;cmV2LnhtbFBLBQYAAAAABAAEAPUAAACGAwAAAAA=&#10;">
                    <v:textbox inset="0,0,0,0">
                      <w:txbxContent>
                        <w:p w:rsidR="00BB35CB" w:rsidRPr="000B7E60" w:rsidRDefault="00BB35CB" w:rsidP="00593950">
                          <w:pPr>
                            <w:rPr>
                              <w:lang w:val="en-US"/>
                            </w:rPr>
                          </w:pPr>
                          <w:r w:rsidRPr="00CC1284">
                            <w:rPr>
                              <w:b/>
                              <w:bCs/>
                              <w:sz w:val="20"/>
                              <w:szCs w:val="20"/>
                              <w:lang w:val="en-US"/>
                            </w:rPr>
                            <w:t>N</w:t>
                          </w:r>
                          <w:r>
                            <w:rPr>
                              <w:sz w:val="20"/>
                              <w:szCs w:val="20"/>
                              <w:lang w:val="kk-KZ"/>
                            </w:rPr>
                            <w:t>а</w:t>
                          </w:r>
                        </w:p>
                      </w:txbxContent>
                    </v:textbox>
                  </v:oval>
                  <v:oval id="Oval 407" o:spid="_x0000_s1398" style="position:absolute;left:5487;top:29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IvsEA&#10;AADdAAAADwAAAGRycy9kb3ducmV2LnhtbERP32vCMBB+H/g/hBN8m+mKFOmM4sZE32R17PnWnEmx&#10;uZQmav3vjSDs7T6+n7dYDa4VF+pD41nB2zQDQVx73bBR8HPYvM5BhIissfVMCm4UYLUcvSyw1P7K&#10;33SpohEphEOJCmyMXSllqC05DFPfESfu6HuHMcHeSN3jNYW7VuZZVkiHDacGix19WqpP1dkpOLV/&#10;27jBosq3s/2HscZ98e1Xqcl4WL+DiDTEf/HTvdNp/rzI4fFNOkE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iL7BAAAA3QAAAA8AAAAAAAAAAAAAAAAAmAIAAGRycy9kb3du&#10;cmV2LnhtbFBLBQYAAAAABAAEAPUAAACGAw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oval id="Oval 408" o:spid="_x0000_s1399" style="position:absolute;left:4587;top:29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tJcEA&#10;AADdAAAADwAAAGRycy9kb3ducmV2LnhtbERPTWsCMRC9F/wPYQRvNauWRVajqFT0VrotnsfNmCxu&#10;Jssm1fXfm0Kht3m8z1mue9eIG3Wh9qxgMs5AEFde12wUfH/tX+cgQkTW2HgmBQ8KsF4NXpZYaH/n&#10;T7qV0YgUwqFABTbGtpAyVJYchrFviRN38Z3DmGBnpO7wnsJdI6dZlkuHNacGiy3tLFXX8scpuDbn&#10;Q9xjXk4Pbx9bY41758dJqdGw3yxAROrjv/jPfdRp/jyfwe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MLSXBAAAA3QAAAA8AAAAAAAAAAAAAAAAAmAIAAGRycy9kb3du&#10;cmV2LnhtbFBLBQYAAAAABAAEAPUAAACGAwAAAAA=&#10;">
                    <v:textbox inset="0,0,0,0">
                      <w:txbxContent>
                        <w:p w:rsidR="00BB35CB" w:rsidRPr="000B7E60" w:rsidRDefault="00BB35CB" w:rsidP="00593950">
                          <w:pPr>
                            <w:rPr>
                              <w:lang w:val="en-US"/>
                            </w:rPr>
                          </w:pPr>
                          <w:r w:rsidRPr="00CC1284">
                            <w:rPr>
                              <w:b/>
                              <w:bCs/>
                              <w:sz w:val="20"/>
                              <w:szCs w:val="20"/>
                              <w:lang w:val="en-US"/>
                            </w:rPr>
                            <w:t>N</w:t>
                          </w:r>
                          <w:r>
                            <w:rPr>
                              <w:sz w:val="20"/>
                              <w:szCs w:val="20"/>
                              <w:lang w:val="kk-KZ"/>
                            </w:rPr>
                            <w:t>а</w:t>
                          </w:r>
                        </w:p>
                      </w:txbxContent>
                    </v:textbox>
                  </v:oval>
                  <v:oval id="Oval 409" o:spid="_x0000_s1400" style="position:absolute;left:3687;top:29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1UcEA&#10;AADdAAAADwAAAGRycy9kb3ducmV2LnhtbERP32vCMBB+F/wfwgl701SRIp1p2URxb2Pd2PPZnEmx&#10;uZQmav3vl8Fgb/fx/bxtNbpO3GgIrWcFy0UGgrjxumWj4OvzMN+ACBFZY+eZFDwoQFVOJ1sstL/z&#10;B93qaEQK4VCgAhtjX0gZGksOw8L3xIk7+8FhTHAwUg94T+Guk6ssy6XDllODxZ52lppLfXUKLt3p&#10;GA+Y16vj+v3VWOP2/PhW6mk2vjyDiDTGf/Gf+02n+Zt8Db/fp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ltVHBAAAA3QAAAA8AAAAAAAAAAAAAAAAAmAIAAGRycy9kb3du&#10;cmV2LnhtbFBLBQYAAAAABAAEAPUAAACGAw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oval id="Oval 410" o:spid="_x0000_s1401" style="position:absolute;left:5487;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QysEA&#10;AADdAAAADwAAAGRycy9kb3ducmV2LnhtbERPTWsCMRC9F/wPYQRvNavYRVajqFT0VrotnsfNmCxu&#10;Jssm1fXfm0Kht3m8z1mue9eIG3Wh9qxgMs5AEFde12wUfH/tX+cgQkTW2HgmBQ8KsF4NXpZYaH/n&#10;T7qV0YgUwqFABTbGtpAyVJYchrFviRN38Z3DmGBnpO7wnsJdI6dZlkuHNacGiy3tLFXX8scpuDbn&#10;Q9xjXk4Ps4+tsca98+Ok1GjYbxYgIvXxX/znPuo0f56/we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EMrBAAAA3QAAAA8AAAAAAAAAAAAAAAAAmAIAAGRycy9kb3du&#10;cmV2LnhtbFBLBQYAAAAABAAEAPUAAACGAwAAAAA=&#10;">
                    <v:textbox inset="0,0,0,0">
                      <w:txbxContent>
                        <w:p w:rsidR="00BB35CB" w:rsidRPr="00644EAC" w:rsidRDefault="00BB35CB" w:rsidP="00593950">
                          <w:pPr>
                            <w:rPr>
                              <w:lang w:val="en-US"/>
                            </w:rPr>
                          </w:pPr>
                          <w:r w:rsidRPr="00CC1284">
                            <w:rPr>
                              <w:b/>
                              <w:bCs/>
                              <w:sz w:val="20"/>
                              <w:szCs w:val="20"/>
                              <w:lang w:val="en-US"/>
                            </w:rPr>
                            <w:t>N</w:t>
                          </w:r>
                          <w:r>
                            <w:rPr>
                              <w:sz w:val="20"/>
                              <w:szCs w:val="20"/>
                              <w:lang w:val="kk-KZ"/>
                            </w:rPr>
                            <w:t>а</w:t>
                          </w:r>
                          <w:r>
                            <w:rPr>
                              <w:lang w:val="en-US"/>
                            </w:rPr>
                            <w:t>a</w:t>
                          </w:r>
                        </w:p>
                      </w:txbxContent>
                    </v:textbox>
                  </v:oval>
                  <v:oval id="Oval 411" o:spid="_x0000_s1402" style="position:absolute;left:3687;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OvcEA&#10;AADdAAAADwAAAGRycy9kb3ducmV2LnhtbERP32vCMBB+F/Y/hBv4ZlNlFKlG0THRN1kdez6bMyk2&#10;l9JkWv97Mxjs7T6+n7dcD64VN+pD41nBNMtBENdeN2wUfJ12kzmIEJE1tp5JwYMCrFcvoyWW2t/5&#10;k25VNCKFcChRgY2xK6UMtSWHIfMdceIuvncYE+yN1D3eU7hr5SzPC+mw4dRgsaN3S/W1+nEKru15&#10;H3dYVLP923FrrHEf/PhWavw6bBYgIg3xX/znPug0f14U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7jr3BAAAA3QAAAA8AAAAAAAAAAAAAAAAAmAIAAGRycy9kb3du&#10;cmV2LnhtbFBLBQYAAAAABAAEAPUAAACGAwAAAAA=&#10;">
                    <v:textbox inset="0,0,0,0">
                      <w:txbxContent>
                        <w:p w:rsidR="00BB35CB" w:rsidRPr="00CC1284" w:rsidRDefault="00BB35CB" w:rsidP="00593950">
                          <w:pPr>
                            <w:rPr>
                              <w:sz w:val="20"/>
                              <w:szCs w:val="20"/>
                              <w:lang w:val="en-US"/>
                            </w:rPr>
                          </w:pPr>
                          <w:r w:rsidRPr="00CC1284">
                            <w:rPr>
                              <w:b/>
                              <w:bCs/>
                              <w:sz w:val="20"/>
                              <w:szCs w:val="20"/>
                              <w:lang w:val="en-US"/>
                            </w:rPr>
                            <w:t>Na</w:t>
                          </w:r>
                        </w:p>
                      </w:txbxContent>
                    </v:textbox>
                  </v:oval>
                  <v:oval id="Oval 412" o:spid="_x0000_s1403" style="position:absolute;left:5487;top:3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rJsEA&#10;AADdAAAADwAAAGRycy9kb3ducmV2LnhtbERPTWsCMRC9F/wPYQRvNavIVlajqFT0VrotnsfNmCxu&#10;Jssm1fXfm0Kht3m8z1mue9eIG3Wh9qxgMs5AEFde12wUfH/tX+cgQkTW2HgmBQ8KsF4NXpZYaH/n&#10;T7qV0YgUwqFABTbGtpAyVJYchrFviRN38Z3DmGBnpO7wnsJdI6dZlkuHNacGiy3tLFXX8scpuDbn&#10;Q9xjXk4Ps4+tsca98+Ok1GjYbxYgIvXxX/znPuo0f56/we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3KybBAAAA3QAAAA8AAAAAAAAAAAAAAAAAmAIAAGRycy9kb3du&#10;cmV2LnhtbFBLBQYAAAAABAAEAPUAAACGAwAAAAA=&#10;">
                    <v:textbox inset="0,0,0,0">
                      <w:txbxContent>
                        <w:p w:rsidR="00BB35CB" w:rsidRPr="00CC1284" w:rsidRDefault="00BB35CB" w:rsidP="00593950">
                          <w:r w:rsidRPr="00CC1284">
                            <w:rPr>
                              <w:b/>
                              <w:bCs/>
                              <w:sz w:val="20"/>
                              <w:szCs w:val="20"/>
                              <w:lang w:val="en-US"/>
                            </w:rPr>
                            <w:t>N</w:t>
                          </w:r>
                          <w:r>
                            <w:rPr>
                              <w:sz w:val="20"/>
                              <w:szCs w:val="20"/>
                              <w:lang w:val="kk-KZ"/>
                            </w:rPr>
                            <w:t>а</w:t>
                          </w:r>
                        </w:p>
                      </w:txbxContent>
                    </v:textbox>
                  </v:oval>
                  <v:oval id="Oval 413" o:spid="_x0000_s1404" style="position:absolute;left:4587;top:3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VMQA&#10;AADdAAAADwAAAGRycy9kb3ducmV2LnhtbESPQW/CMAyF75P2HyJP2m2kQ1OFOgKCaYjd0Ara2TQm&#10;qWicqsmg/Pv5gLSbrff83uf5cgydutCQ2sgGXicFKOIm2padgcN+8zIDlTKyxS4yGbhRguXi8WGO&#10;lY1X/qZLnZ2SEE4VGvA595XWqfEUME1iTyzaKQ4Bs6yD03bAq4SHTk+LotQBW5YGjz19eGrO9W8w&#10;cO6O27zBsp5u33Zr51345NuPMc9P4+odVKYx/5vv119W8Gel4Mo3Mo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v1TEAAAA3QAAAA8AAAAAAAAAAAAAAAAAmAIAAGRycy9k&#10;b3ducmV2LnhtbFBLBQYAAAAABAAEAPUAAACJAw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line id="Line 414" o:spid="_x0000_s1405" style="position:absolute;visibility:visible;mso-wrap-style:square" from="4227,2393" to="458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cl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u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WclcUAAADdAAAADwAAAAAAAAAA&#10;AAAAAAChAgAAZHJzL2Rvd25yZXYueG1sUEsFBgAAAAAEAAQA+QAAAJMDAAAAAA==&#10;"/>
                  <v:line id="Line 415" o:spid="_x0000_s1406" style="position:absolute;flip:y;visibility:visible;mso-wrap-style:square" from="3867,2574" to="386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TKscAAADdAAAADwAAAGRycy9kb3ducmV2LnhtbESPQUvDQBCF70L/wzKCF7GbimiM3ZYi&#10;CB56aZUUb2N2zIZkZ+Pu2sZ/7xwK3mZ4b977Zrme/KCOFFMX2MBiXoAiboLtuDXw/vZyU4JKGdni&#10;EJgM/FKC9Wp2scTKhhPv6LjPrZIQThUacDmPldapceQxzcNILNpXiB6zrLHVNuJJwv2gb4viXnvs&#10;WBocjvTsqOn3P96ALrfX33HzedfX/eHw6OqmHj+2xlxdTpsnUJmm/G8+X79awS8f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dMqxwAAAN0AAAAPAAAAAAAA&#10;AAAAAAAAAKECAABkcnMvZG93bnJldi54bWxQSwUGAAAAAAQABAD5AAAAlQMAAAAA&#10;"/>
                  <v:line id="Line 416" o:spid="_x0000_s1407" style="position:absolute;visibility:visible;mso-wrap-style:square" from="4227,4193" to="458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line id="Line 417" o:spid="_x0000_s1408" style="position:absolute;visibility:visible;mso-wrap-style:square" from="5127,4193" to="5487,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YOcUAAADdAAAADwAAAGRycy9kb3ducmV2LnhtbERPTWvCQBC9F/wPywi91U0tpJK6iiiC&#10;eijVFtrjmJ0mqdnZsLsm6b93BcHbPN7nTOe9qUVLzleWFTyPEhDEudUVFwq+PtdPExA+IGusLZOC&#10;f/Iwnw0epphp2/Ge2kMoRAxhn6GCMoQmk9LnJRn0I9sQR+7XOoMhQldI7bCL4aaW4yRJpcGKY0OJ&#10;DS1Lyk+Hs1Hw/vKRtovtbtN/b9Njvtoff/46p9TjsF+8gQjUh7v45t7oOH/yO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YOcUAAADdAAAADwAAAAAAAAAA&#10;AAAAAAChAgAAZHJzL2Rvd25yZXYueG1sUEsFBgAAAAAEAAQA+QAAAJMDAAAAAA==&#10;"/>
                  <v:line id="Line 418" o:spid="_x0000_s1409" style="position:absolute;visibility:visible;mso-wrap-style:square" from="5127,3294" to="5487,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line id="Line 419" o:spid="_x0000_s1410" style="position:absolute;visibility:visible;mso-wrap-style:square" from="4227,3294" to="4587,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line id="Line 420" o:spid="_x0000_s1411" style="position:absolute;visibility:visible;mso-wrap-style:square" from="5127,2394" to="5487,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ATcYAAADdAAAADwAAAGRycy9kb3ducmV2LnhtbERPTWvCQBC9F/wPywi91U0tpp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BAE3GAAAA3QAAAA8AAAAAAAAA&#10;AAAAAAAAoQIAAGRycy9kb3ducmV2LnhtbFBLBQYAAAAABAAEAPkAAACUAwAAAAA=&#10;"/>
                  <v:line id="Line 421" o:spid="_x0000_s1412" style="position:absolute;flip:y;visibility:visible;mso-wrap-style:square" from="5846,3474" to="584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uxcUAAADdAAAADwAAAGRycy9kb3ducmV2LnhtbERPTWsCMRC9F/ofwgi9lJqtFLuuRpGC&#10;0IOX2rLibdyMm2U3k22S6vrvTaHQ2zze5yxWg+3EmXxoHCt4HmcgiCunG64VfH1unnIQISJr7ByT&#10;gisFWC3v7xZYaHfhDzrvYi1SCIcCFZgY+0LKUBmyGMauJ07cyXmLMUFfS+3xksJtJydZNpUWG04N&#10;Bnt6M1S1ux+rQObbx2+/Pr60Zbvfz0xZlf1hq9TDaFjPQUQa4r/4z/2u0/z8dQ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juxcUAAADdAAAADwAAAAAAAAAA&#10;AAAAAAChAgAAZHJzL2Rvd25yZXYueG1sUEsFBgAAAAAEAAQA+QAAAJMDAAAAAA==&#10;"/>
                  <v:line id="Line 422" o:spid="_x0000_s1413" style="position:absolute;flip:y;visibility:visible;mso-wrap-style:square" from="3867,3474" to="3868,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LXsUAAADdAAAADwAAAGRycy9kb3ducmV2LnhtbERPTWsCMRC9F/ofwhS8SM1WSl23RhFB&#10;8OCltqz0Nm6mm2U3k20Sdfvvm4LQ2zze5yxWg+3EhXxoHCt4mmQgiCunG64VfLxvH3MQISJr7ByT&#10;gh8KsFre3y2w0O7Kb3Q5xFqkEA4FKjAx9oWUoTJkMUxcT5y4L+ctxgR9LbXHawq3nZxm2Yu02HBq&#10;MNjTxlDVHs5Wgcz342+/Pj23ZXs8zk1Zlf3nXqnRw7B+BRFpiP/im3un0/x8N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RLXsUAAADdAAAADwAAAAAAAAAA&#10;AAAAAAChAgAAZHJzL2Rvd25yZXYueG1sUEsFBgAAAAAEAAQA+QAAAJMDAAAAAA==&#10;"/>
                  <v:line id="Line 423" o:spid="_x0000_s1414" style="position:absolute;flip:y;visibility:visible;mso-wrap-style:square" from="4827,2574" to="482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LMcAAADdAAAADwAAAGRycy9kb3ducmV2LnhtbESPQUvDQBCF70L/wzKCF7GbimiM3ZYi&#10;CB56aZUUb2N2zIZkZ+Pu2sZ/7xwK3mZ4b977Zrme/KCOFFMX2MBiXoAiboLtuDXw/vZyU4JKGdni&#10;EJgM/FKC9Wp2scTKhhPv6LjPrZIQThUacDmPldapceQxzcNILNpXiB6zrLHVNuJJwv2gb4viXnvs&#10;WBocjvTsqOn3P96ALrfX33HzedfX/eHw6OqmHj+2xlxdTpsnUJmm/G8+X79awS8f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98sxwAAAN0AAAAPAAAAAAAA&#10;AAAAAAAAAKECAABkcnMvZG93bnJldi54bWxQSwUGAAAAAAQABAD5AAAAlQMAAAAA&#10;"/>
                  <v:group id="Group 424" o:spid="_x0000_s1415" style="position:absolute;left:4461;top:4662;width:720;height:252;rotation:90"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b2N0wwAAAN0AAAAP&#10;AAAAAAAAAAAAAAAAAKoCAABkcnMvZG93bnJldi54bWxQSwUGAAAAAAQABAD6AAAAmgMAAAAA&#10;">
                    <v:oval id="Oval 425" o:spid="_x0000_s1416"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VqMQA&#10;AADdAAAADwAAAGRycy9kb3ducmV2LnhtbESPQW/CMAyF75P2HyJP4jbSIYSqjoC2CcRuiG7a2Wu8&#10;pKJxqiZA+ffzAYmbrff83uflegydOtOQ2sgGXqYFKOIm2padge+v7XMJKmVki11kMnClBOvV48MS&#10;KxsvfKBznZ2SEE4VGvA595XWqfEUME1jTyzaXxwCZlkHp+2AFwkPnZ4VxUIHbFkaPPb04ak51qdg&#10;4Nj97vIWF/VsN9+/O+/Chq8/xkyexrdXUJnGfDffrj+t4Jel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VajEAAAA3QAAAA8AAAAAAAAAAAAAAAAAmAIAAGRycy9k&#10;b3ducmV2LnhtbFBLBQYAAAAABAAEAPUAAACJAwAAAAA=&#10;">
                      <v:textbox inset="0,0,0,0">
                        <w:txbxContent>
                          <w:p w:rsidR="00BB35CB" w:rsidRPr="00F00CBE" w:rsidRDefault="00BB35CB" w:rsidP="00593950">
                            <w:pPr>
                              <w:rPr>
                                <w:lang w:val="en-US"/>
                              </w:rPr>
                            </w:pPr>
                          </w:p>
                        </w:txbxContent>
                      </v:textbox>
                    </v:oval>
                    <v:line id="Line 426" o:spid="_x0000_s1417"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GlsUAAADdAAAADwAAAGRycy9kb3ducmV2LnhtbERPTWsCMRC9F/ofwhR6KTVrKbJdjSKF&#10;ggcvVVnxNm6mm2U3k20SdfvvG0HwNo/3ObPFYDtxJh8axwrGowwEceV0w7WC3fbrNQcRIrLGzjEp&#10;+KMAi/njwwwL7S78TedNrEUK4VCgAhNjX0gZKkMWw8j1xIn7cd5iTNDXUnu8pHDbybcsm0iLDacG&#10;gz19GqrazckqkPn65dcvj+9t2e73H6asyv6wVur5aVhOQUQa4l18c690mp/nY7h+k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QGlsUAAADdAAAADwAAAAAAAAAA&#10;AAAAAAChAgAAZHJzL2Rvd25yZXYueG1sUEsFBgAAAAAEAAQA+QAAAJMDAAAAAA==&#10;"/>
                    <v:line id="Line 427" o:spid="_x0000_s1418"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line id="Line 428" o:spid="_x0000_s1419"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9esUAAADdAAAADwAAAGRycy9kb3ducmV2LnhtbERPTWsCMRC9F/wPYQQvpWZrS1m3RhFB&#10;6MGLWlZ6GzfTzbKbyTZJdfvvTaHQ2zze5yxWg+3EhXxoHCt4nGYgiCunG64VvB+3DzmIEJE1do5J&#10;wQ8FWC1HdwsstLvyni6HWIsUwqFABSbGvpAyVIYshqnriRP36bzFmKCvpfZ4TeG2k7Mse5EWG04N&#10;BnvaGKraw7dVIPPd/Zdfn5/bsj2d5qasyv5jp9RkPKxfQUQa4r/4z/2m0/w8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9esUAAADdAAAADwAAAAAAAAAA&#10;AAAAAAChAgAAZHJzL2Rvd25yZXYueG1sUEsFBgAAAAAEAAQA+QAAAJMDAAAAAA==&#10;"/>
                  </v:group>
                  <v:group id="Group 429" o:spid="_x0000_s1420" style="position:absolute;left:4893;top:4428;width:720;height:252;rotation:3648975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MZpWjCAAAA3QAAAA8A&#10;AAAAAAAAAAAAAAAAqgIAAGRycy9kb3ducmV2LnhtbFBLBQYAAAAABAAEAPoAAACZAwAAAAA=&#10;">
                    <v:oval id="Oval 430" o:spid="_x0000_s1421"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2MMEA&#10;AADdAAAADwAAAGRycy9kb3ducmV2LnhtbERPTWsCMRC9C/6HMEJvmq20sqxGqaLYm3SVnqebMVnc&#10;TJZN1PXfNwWht3m8z1mseteIG3Wh9qzgdZKBIK68rtkoOB134xxEiMgaG8+k4EEBVsvhYIGF9nf+&#10;olsZjUghHApUYGNsCylDZclhmPiWOHFn3zmMCXZG6g7vKdw1cpplM+mw5tRgsaWNpepSXp2CS/Oz&#10;jzucldP922FtrHFbfnwr9TLqP+YgIvXxX/x0f+o0P8/f4e+bd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9jDBAAAA3QAAAA8AAAAAAAAAAAAAAAAAmAIAAGRycy9kb3du&#10;cmV2LnhtbFBLBQYAAAAABAAEAPUAAACGAwAAAAA=&#10;">
                      <v:textbox inset="0,0,0,0">
                        <w:txbxContent>
                          <w:p w:rsidR="00BB35CB" w:rsidRPr="00F00CBE" w:rsidRDefault="00BB35CB" w:rsidP="00593950">
                            <w:pPr>
                              <w:rPr>
                                <w:lang w:val="en-US"/>
                              </w:rPr>
                            </w:pPr>
                          </w:p>
                        </w:txbxContent>
                      </v:textbox>
                    </v:oval>
                    <v:line id="Line 431" o:spid="_x0000_s1422"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e4sUAAADdAAAADwAAAGRycy9kb3ducmV2LnhtbERPTWsCMRC9F/ofwhR6KTVbEdmuRpGC&#10;4MGLWlZ6GzfTzbKbyTaJuv33TUHwNo/3OfPlYDtxIR8axwreRhkI4srphmsFn4f1aw4iRGSNnWNS&#10;8EsBlovHhzkW2l15R5d9rEUK4VCgAhNjX0gZKkMWw8j1xIn7dt5iTNDXUnu8pnDbyXGWTaXFhlOD&#10;wZ4+DFXt/mwVyHz78uNXp0lbtsfjuymrsv/aKvX8NKxmICIN8S6+uTc6zc/zK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e4sUAAADdAAAADwAAAAAAAAAA&#10;AAAAAAChAgAAZHJzL2Rvd25yZXYueG1sUEsFBgAAAAAEAAQA+QAAAJMDAAAAAA==&#10;"/>
                    <v:line id="Line 432" o:spid="_x0000_s1423"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LhsUAAADdAAAADwAAAGRycy9kb3ducmV2LnhtbERPTWvCQBC9F/oflin0VjdtIQ3RVaSl&#10;oB5KtYIex+yYxGZnw+6apP/eFYTe5vE+ZzIbTCM6cr62rOB5lIAgLqyuuVSw/fl8ykD4gKyxsUwK&#10;/sjDbHp/N8Fc257X1G1CKWII+xwVVCG0uZS+qMigH9mWOHJH6wyGCF0ptcM+hptGviRJKg3WHBsq&#10;bOm9ouJ3czYKvl6/026+XC2G3TI9FB/rw/7U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pLhsUAAADdAAAADwAAAAAAAAAA&#10;AAAAAAChAgAAZHJzL2Rvd25yZXYueG1sUEsFBgAAAAAEAAQA+QAAAJMDAAAAAA==&#10;"/>
                    <v:line id="Line 433" o:spid="_x0000_s1424"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vC8cAAADdAAAADwAAAGRycy9kb3ducmV2LnhtbESPQUvDQBCF74L/YRnBi9hNRSSN3ZYi&#10;FDz0Yi0pvY3ZMRuSnY27axv/vXMQvM3w3rz3zXI9+UGdKaYusIH5rABF3ATbcWvg8L69L0GljGxx&#10;CEwGfijBenV9tcTKhgu/0XmfWyUhnCo04HIeK61T48hjmoWRWLTPED1mWWOrbcSLhPtBPxTFk/bY&#10;sTQ4HOnFUdPvv70BXe7uvuLm47Gv++Nx4eqmHk87Y25vps0zqExT/jf/Xb9awS9L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8LxwAAAN0AAAAPAAAAAAAA&#10;AAAAAAAAAKECAABkcnMvZG93bnJldi54bWxQSwUGAAAAAAQABAD5AAAAlQMAAAAA&#10;"/>
                  </v:group>
                  <v:group id="Group 434" o:spid="_x0000_s1425" style="position:absolute;left:5847;top:4374;width:720;height:252;rotation:-9272235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Ar1UxgAAAN0A&#10;AAAPAAAAAAAAAAAAAAAAAKoCAABkcnMvZG93bnJldi54bWxQSwUGAAAAAAQABAD6AAAAnQMAAAAA&#10;">
                    <v:oval id="Oval 435" o:spid="_x0000_s1426"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DdcQA&#10;AADdAAAADwAAAGRycy9kb3ducmV2LnhtbESPQW/CMAyF70j8h8hIu0EKmhDrCIhNQ+yGVqadvcZL&#10;KhqnajIo/34+IO1m6z2/93m9HUKrLtSnJrKB+awARVxH27Az8HnaT1egUka22EYmAzdKsN2MR2ss&#10;bbzyB12q7JSEcCrRgM+5K7VOtaeAaRY7YtF+Yh8wy9o7bXu8Snho9aIoljpgw9LgsaNXT/W5+g0G&#10;zu33Ie9xWS0Oj8cX511449uXMQ+TYfcMKtOQ/83363cr+Ksn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w3XEAAAA3QAAAA8AAAAAAAAAAAAAAAAAmAIAAGRycy9k&#10;b3ducmV2LnhtbFBLBQYAAAAABAAEAPUAAACJAwAAAAA=&#10;">
                      <v:textbox inset="0,0,0,0">
                        <w:txbxContent>
                          <w:p w:rsidR="00BB35CB" w:rsidRPr="00F00CBE" w:rsidRDefault="00BB35CB" w:rsidP="00593950">
                            <w:pPr>
                              <w:rPr>
                                <w:lang w:val="en-US"/>
                              </w:rPr>
                            </w:pPr>
                          </w:p>
                        </w:txbxContent>
                      </v:textbox>
                    </v:oval>
                    <v:line id="Line 436" o:spid="_x0000_s1427"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2QS8UAAADdAAAADwAAAGRycy9kb3ducmV2LnhtbERPTWsCMRC9F/ofwhR6KTVrKbKuRpFC&#10;wYMXtaz0Nm6mm2U3k20Sdf33jSD0No/3OfPlYDtxJh8axwrGowwEceV0w7WCr/3naw4iRGSNnWNS&#10;cKUAy8XjwxwL7S68pfMu1iKFcChQgYmxL6QMlSGLYeR64sT9OG8xJuhrqT1eUrjt5FuWTaTFhlOD&#10;wZ4+DFXt7mQVyHzz8utXx/e2bA+HqSmrsv/eKPX8NKxmICIN8V98d691mp9P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2QS8UAAADdAAAADwAAAAAAAAAA&#10;AAAAAAChAgAAZHJzL2Rvd25yZXYueG1sUEsFBgAAAAAEAAQA+QAAAJMDAAAAAA==&#10;"/>
                    <v:line id="Line 437" o:spid="_x0000_s1428"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438" o:spid="_x0000_s1429"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rp8UAAADdAAAADwAAAGRycy9kb3ducmV2LnhtbERPTWsCMRC9F/ofwhS8SM3WlrKuRhFB&#10;8OCltqz0Nt2Mm2U3k20Sdfvvm4LQ2zze5yxWg+3EhXxoHCt4mmQgiCunG64VfLxvH3MQISJr7ByT&#10;gh8KsFre3y2w0O7Kb3Q5xFqkEA4FKjAx9oWUoTJkMUxcT5y4k/MWY4K+ltrjNYXbTk6z7FVabDg1&#10;GOxpY6hqD2erQOb78bdff720ZXs8zkxZlf3nXqnRw7Ceg4g0xH/xzb3TaX4+e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rp8UAAADdAAAADwAAAAAAAAAA&#10;AAAAAAChAgAAZHJzL2Rvd25yZXYueG1sUEsFBgAAAAAEAAQA+QAAAJMDAAAAAA==&#10;"/>
                  </v:group>
                  <v:group id="Group 439" o:spid="_x0000_s1430" style="position:absolute;left:9807;top:4842;width:720;height:252"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oval id="Oval 440" o:spid="_x0000_s1431"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g7cEA&#10;AADdAAAADwAAAGRycy9kb3ducmV2LnhtbERPTWsCMRC9F/wPYQRvNatYsVujqFT0Jt0Wz+Nmmixu&#10;Jssm1fXfN4LgbR7vc+bLztXiQm2oPCsYDTMQxKXXFRsFP9/b1xmIEJE11p5JwY0CLBe9lznm2l/5&#10;iy5FNCKFcMhRgY2xyaUMpSWHYegb4sT9+tZhTLA1Urd4TeGuluMsm0qHFacGiw1tLJXn4s8pONen&#10;XdzitBjvJoe1scZ98u2o1KDfrT5AROriU/xw73WaP3t/g/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8YO3BAAAA3QAAAA8AAAAAAAAAAAAAAAAAmAIAAGRycy9kb3du&#10;cmV2LnhtbFBLBQYAAAAABAAEAPUAAACGAwAAAAA=&#10;">
                      <v:textbox inset="0,0,0,0">
                        <w:txbxContent>
                          <w:p w:rsidR="00BB35CB" w:rsidRPr="00CC1284" w:rsidRDefault="00BB35CB" w:rsidP="00593950">
                            <w:pPr>
                              <w:rPr>
                                <w:lang w:val="kk-KZ"/>
                              </w:rPr>
                            </w:pPr>
                            <w:r>
                              <w:rPr>
                                <w:b/>
                                <w:bCs/>
                                <w:lang w:val="kk-KZ"/>
                              </w:rPr>
                              <w:t>+-</w:t>
                            </w:r>
                          </w:p>
                        </w:txbxContent>
                      </v:textbox>
                    </v:oval>
                    <v:line id="Line 441" o:spid="_x0000_s1432"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IP8UAAADdAAAADwAAAGRycy9kb3ducmV2LnhtbERPS2sCMRC+F/ofwhS8lJptEVlXo0ih&#10;0IMXH6z0Nm6mm2U3k22S6vrvm4LgbT6+5yxWg+3EmXxoHCt4HWcgiCunG64VHPYfLzmIEJE1do5J&#10;wZUCrJaPDwsstLvwls67WIsUwqFABSbGvpAyVIYshrHriRP37bzFmKCvpfZ4SeG2k29ZNpUWG04N&#10;Bnt6N1S1u1+rQOab5x+/Pk3asj0eZ6asyv5ro9ToaVjPQUQa4l18c3/qND+fTe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QIP8UAAADdAAAADwAAAAAAAAAA&#10;AAAAAAChAgAAZHJzL2Rvd25yZXYueG1sUEsFBgAAAAAEAAQA+QAAAJMDAAAAAA==&#10;"/>
                    <v:line id="Line 442" o:spid="_x0000_s1433"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dW8YAAADdAAAADwAAAGRycy9kb3ducmV2LnhtbERPTWvCQBC9F/oflil4q5tWSDW6irQI&#10;2kNRK+hxzI5J2uxs2F2T9N93C0Jv83ifM1v0phYtOV9ZVvA0TEAQ51ZXXCg4fK4exyB8QNZYWyYF&#10;P+RhMb+/m2Gmbcc7avehEDGEfYYKyhCaTEqfl2TQD21DHLmLdQZDhK6Q2mEXw00tn5MklQYrjg0l&#10;NvRaUv69vxoFH6Nt2i437+v+uEnP+dvufPrqnFKDh345BRGoD//im3ut4/zx5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3VvGAAAA3QAAAA8AAAAAAAAA&#10;AAAAAAAAoQIAAGRycy9kb3ducmV2LnhtbFBLBQYAAAAABAAEAPkAAACUAwAAAAA=&#10;"/>
                    <v:line id="Line 443" o:spid="_x0000_s1434"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51scAAADdAAAADwAAAGRycy9kb3ducmV2LnhtbESPQUvDQBCF74L/YRnBi9hNRSSN3ZYi&#10;FHroxSop3sbsmA3JzsbdbRv/vXMQvM3w3rz3zXI9+UGdKaYusIH5rABF3ATbcWvg/W17X4JKGdni&#10;EJgM/FCC9er6aomVDRd+pfMht0pCOFVowOU8VlqnxpHHNAsjsWhfIXrMssZW24gXCfeDfiiKJ+2x&#10;Y2lwONKLo6Y/nLwBXe7vvuPm87Gv++Nx4e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znWxwAAAN0AAAAPAAAAAAAA&#10;AAAAAAAAAKECAABkcnMvZG93bnJldi54bWxQSwUGAAAAAAQABAD5AAAAlQMAAAAA&#10;"/>
                  </v:group>
                  <v:group id="Group 444" o:spid="_x0000_s1435" style="position:absolute;left:3201;top:3708;width:720;height:252;rotation:6191876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sb6cQAAADdAAAA&#10;DwAAAAAAAAAAAAAAAACqAgAAZHJzL2Rvd25yZXYueG1sUEsFBgAAAAAEAAQA+gAAAJsDAAAAAA==&#10;">
                    <v:oval id="Oval 445" o:spid="_x0000_s1436"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Zb8QA&#10;AADdAAAADwAAAGRycy9kb3ducmV2LnhtbESPQW/CMAyF75P2HyJP2m2kQwhthYAYArHbtA5xNo1J&#10;KhqnagKUfz8fJu1m6z2/93m+HEKrrtSnJrKB11EBiriOtmFnYP+zfXkDlTKyxTYyGbhTguXi8WGO&#10;pY03/qZrlZ2SEE4lGvA5d6XWqfYUMI1iRyzaKfYBs6y907bHm4SHVo+LYqoDNiwNHjtae6rP1SUY&#10;OLfHXd7itBrvJl8fzruw4fvBmOenYTUDlWnI/+a/608r+O+F8Ms3Mo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WW/EAAAA3QAAAA8AAAAAAAAAAAAAAAAAmAIAAGRycy9k&#10;b3ducmV2LnhtbFBLBQYAAAAABAAEAPUAAACJAwAAAAA=&#10;">
                      <v:textbox inset="0,0,0,0">
                        <w:txbxContent>
                          <w:p w:rsidR="00BB35CB" w:rsidRPr="00F00CBE" w:rsidRDefault="00BB35CB" w:rsidP="00593950">
                            <w:pPr>
                              <w:rPr>
                                <w:lang w:val="en-US"/>
                              </w:rPr>
                            </w:pPr>
                          </w:p>
                        </w:txbxContent>
                      </v:textbox>
                    </v:oval>
                    <v:line id="Line 446" o:spid="_x0000_s1437"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UcQAAADdAAAADwAAAGRycy9kb3ducmV2LnhtbERPTWsCMRC9C/0PYYRepGYtpehqFCkU&#10;PHiplZXexs24WXYz2SZRt/++EQRv83ifs1j1thUX8qF2rGAyzkAQl07XXCnYf3++TEGEiKyxdUwK&#10;/ijAavk0WGCu3ZW/6LKLlUghHHJUYGLscilDachiGLuOOHEn5y3GBH0ltcdrCretfM2yd2mx5tRg&#10;sKMPQ2WzO1sFcrod/fr18a0pmsNhZoqy6H62Sj0P+/UcRKQ+PsR390an+bN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gpRxAAAAN0AAAAPAAAAAAAAAAAA&#10;AAAAAKECAABkcnMvZG93bnJldi54bWxQSwUGAAAAAAQABAD5AAAAkgMAAAAA&#10;"/>
                    <v:line id="Line 447" o:spid="_x0000_s1438"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cUAAADdAAAADwAAAGRycy9kb3ducmV2LnhtbERPTWvCQBC9F/wPywje6qYKoY2uIpaC&#10;eijVFvQ4ZsckNTsbdtck/ffdgtDbPN7nzJe9qUVLzleWFTyNExDEudUVFwq+Pt8en0H4gKyxtkwK&#10;fsjDcjF4mGOmbcd7ag+hEDGEfYYKyhCaTEqfl2TQj21DHLmLdQZDhK6Q2mEXw00tJ0mSSoMVx4YS&#10;G1qXlF8PN6PgffqRtqvtbtMft+k5f92fT9+dU2o07FczEIH68C++uzc6zn9J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2cUAAADdAAAADwAAAAAAAAAA&#10;AAAAAAChAgAAZHJzL2Rvd25yZXYueG1sUEsFBgAAAAAEAAQA+QAAAJMDAAAAAA==&#10;"/>
                    <v:line id="Line 448" o:spid="_x0000_s1439"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gxvcUAAADdAAAADwAAAGRycy9kb3ducmV2LnhtbERPTWsCMRC9F/wPYYReimZti+hqFBGE&#10;HrzUlhVv42bcLLuZrEmq23/fFAq9zeN9znLd21bcyIfasYLJOANBXDpdc6Xg82M3moEIEVlj65gU&#10;fFOA9WrwsMRcuzu/0+0QK5FCOOSowMTY5VKG0pDFMHYdceIuzluMCfpKao/3FG5b+ZxlU2mx5tRg&#10;sKOtobI5fFkFcrZ/uvrN+bUpmuNxboqy6E57pR6H/WYBIlIf/8V/7jed5s+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gxvcUAAADdAAAADwAAAAAAAAAA&#10;AAAAAAChAgAAZHJzL2Rvd25yZXYueG1sUEsFBgAAAAAEAAQA+QAAAJMDAAAAAA==&#10;"/>
                  </v:group>
                  <v:line id="Line 449" o:spid="_x0000_s1440" style="position:absolute;flip:y;visibility:visible;mso-wrap-style:square" from="4766,3474" to="476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pycQAAADdAAAADwAAAGRycy9kb3ducmV2LnhtbERPTWsCMRC9F/ofwhS8lJqtiOjWKFIQ&#10;PHhRy0pv0810s+xmsk2irv/eCEJv83ifM1/2thVn8qF2rOB9mIEgLp2uuVLwdVi/TUGEiKyxdUwK&#10;rhRguXh+mmOu3YV3dN7HSqQQDjkqMDF2uZShNGQxDF1HnLhf5y3GBH0ltcdLCretHGXZRFqsOTUY&#10;7OjTUNnsT1aBnG5f//zqZ9wUzfE4M0VZdN9bpQYv/eoDRKQ+/osf7o1O82fZ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anJxAAAAN0AAAAPAAAAAAAAAAAA&#10;AAAAAKECAABkcnMvZG93bnJldi54bWxQSwUGAAAAAAQABAD5AAAAkgMAAAAA&#10;"/>
                  <v:line id="Line 450" o:spid="_x0000_s1441" style="position:absolute;flip:y;visibility:visible;mso-wrap-style:square" from="5847,2574" to="584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0MUsUAAADdAAAADwAAAGRycy9kb3ducmV2LnhtbERPTWsCMRC9F/wPYYReimYtrehqFBGE&#10;HrzUlhVv42bcLLuZrEmq23/fFAq9zeN9znLd21bcyIfasYLJOANBXDpdc6Xg82M3moEIEVlj65gU&#10;fFOA9WrwsMRcuzu/0+0QK5FCOOSowMTY5VKG0pDFMHYdceIuzluMCfpKao/3FG5b+ZxlU2mx5tRg&#10;sKOtobI5fFkFcrZ/uvrN+aUpmuNxboqy6E57pR6H/WYBIlIf/8V/7jed5s+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0MUsUAAADdAAAADwAAAAAAAAAA&#10;AAAAAAChAgAAZHJzL2Rvd25yZXYueG1sUEsFBgAAAAAEAAQA+QAAAJMDAAAAAA==&#10;"/>
                  <v:group id="Group 451" o:spid="_x0000_s1442" style="position:absolute;left:2589;top:5328;width:720;height:252;rotation:7438242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E+cIAAADdAAAADwAAAGRycy9kb3ducmV2LnhtbERPTWvCQBC9F/wPywi9&#10;1U082Da6ilgEC/WwWjwP2TEbzM6G7DZJ/31XEHqbx/uc1WZ0jeipC7VnBfksA0FcelNzpeD7vH95&#10;AxEissHGMyn4pQCb9eRphYXxA2vqT7ESKYRDgQpsjG0hZSgtOQwz3xIn7uo7hzHBrpKmwyGFu0bO&#10;s2whHdacGiy2tLNU3k4/TsGXljvd26MeLhf9Ko/z/BM/cqWep+N2CSLSGP/FD/fBpPnv2QLu36QT&#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5hPnCAAAA3QAAAA8A&#10;AAAAAAAAAAAAAAAAqgIAAGRycy9kb3ducmV2LnhtbFBLBQYAAAAABAAEAPoAAACZAwAAAAA=&#10;">
                    <v:oval id="Oval 452" o:spid="_x0000_s1443"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BG8EA&#10;AADdAAAADwAAAGRycy9kb3ducmV2LnhtbERPTWsCMRC9F/wPYYTeNKuI2q1RVBR7K67S83QzJoub&#10;ybKJuv77plDobR7vcxarztXiTm2oPCsYDTMQxKXXFRsF59N+MAcRIrLG2jMpeFKA1bL3ssBc+wcf&#10;6V5EI1IIhxwV2BibXMpQWnIYhr4hTtzFtw5jgq2RusVHCne1HGfZVDqsODVYbGhrqbwWN6fgWn8f&#10;4h6nxfgw+dwYa9yOn19Kvfa79TuISF38F/+5P3Sa/5bN4PebdIJ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JwRvBAAAA3QAAAA8AAAAAAAAAAAAAAAAAmAIAAGRycy9kb3du&#10;cmV2LnhtbFBLBQYAAAAABAAEAPUAAACGAwAAAAA=&#10;">
                      <v:textbox inset="0,0,0,0">
                        <w:txbxContent>
                          <w:p w:rsidR="00BB35CB" w:rsidRPr="00F00CBE" w:rsidRDefault="00BB35CB" w:rsidP="00593950">
                            <w:pPr>
                              <w:rPr>
                                <w:lang w:val="en-US"/>
                              </w:rPr>
                            </w:pPr>
                          </w:p>
                        </w:txbxContent>
                      </v:textbox>
                    </v:oval>
                    <v:line id="Line 453" o:spid="_x0000_s1444"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jzMgAAADdAAAADwAAAGRycy9kb3ducmV2LnhtbESPQUsDMRCF74L/IYzgRWy2ItJum5ZS&#10;KHjoxSpbvI2b6WbZzWSbxHb9985B8DbDe/PeN8v16Ht1oZjawAamkwIUcR1sy42Bj/fd4wxUysgW&#10;+8Bk4IcSrFe3N0ssbbjyG10OuVESwqlEAy7nodQ61Y48pkkYiEU7hegxyxobbSNeJdz3+qkoXrTH&#10;lqXB4UBbR3V3+PYG9Gz/cI6br+eu6o7HuavqavjcG3N/N24WoDKN+d/8d/1qBX9e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yjzMgAAADdAAAADwAAAAAA&#10;AAAAAAAAAAChAgAAZHJzL2Rvd25yZXYueG1sUEsFBgAAAAAEAAQA+QAAAJYDAAAAAA==&#10;"/>
                    <v:line id="Line 454" o:spid="_x0000_s1445"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455" o:spid="_x0000_s1446"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5F8gAAADdAAAADwAAAGRycy9kb3ducmV2LnhtbESPQUsDMRCF70L/QxjBi7TZiki7Ni1F&#10;EDz0Yi1behs342bZzWSbxHb9985B8DbDe/PeN6vN6Ht1oZjawAbmswIUcR1sy42Bw8frdAEqZWSL&#10;fWAy8EMJNuvJzQpLG678Tpd9bpSEcCrRgMt5KLVOtSOPaRYGYtG+QvSYZY2NthGvEu57/VAUT9pj&#10;y9LgcKAXR3W3//YG9GJ3f47bz8eu6o7HpavqajjtjLm7HbfPoDKN+d/8d/1mBX85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M5F8gAAADdAAAADwAAAAAA&#10;AAAAAAAAAAChAgAAZHJzL2Rvd25yZXYueG1sUEsFBgAAAAAEAAQA+QAAAJYDAAAAAA==&#10;"/>
                  </v:group>
                  <v:oval id="Oval 456" o:spid="_x0000_s1447" style="position:absolute;left:3075;top:47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qKcEA&#10;AADdAAAADwAAAGRycy9kb3ducmV2LnhtbERPTWsCMRC9C/0PYQq9aXaliK5GqVKxN3EtPY+babK4&#10;mSybVNd/3wiCt3m8z1mseteIC3Wh9qwgH2UgiCuvazYKvo/b4RREiMgaG8+k4EYBVsuXwQIL7a98&#10;oEsZjUghHApUYGNsCylDZclhGPmWOHG/vnMYE+yM1B1eU7hr5DjLJtJhzanBYksbS9W5/HMKzs1p&#10;F7c4Kce79/3aWOM++faj1Ntr/zEHEamPT/HD/aXT/Fmew/2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ainBAAAA3QAAAA8AAAAAAAAAAAAAAAAAmAIAAGRycy9kb3du&#10;cmV2LnhtbFBLBQYAAAAABAAEAPUAAACGAwAAAAA=&#10;">
                    <v:textbox inset="0,0,0,0">
                      <w:txbxContent>
                        <w:p w:rsidR="00BB35CB" w:rsidRPr="00CC1284" w:rsidRDefault="00BB35CB" w:rsidP="00593950">
                          <w:pPr>
                            <w:rPr>
                              <w:sz w:val="20"/>
                              <w:szCs w:val="20"/>
                              <w:lang w:val="en-US"/>
                            </w:rPr>
                          </w:pPr>
                          <w:r w:rsidRPr="00CC1284">
                            <w:rPr>
                              <w:b/>
                              <w:bCs/>
                              <w:sz w:val="20"/>
                              <w:szCs w:val="20"/>
                              <w:lang w:val="en-US"/>
                            </w:rPr>
                            <w:t>Cl</w:t>
                          </w:r>
                        </w:p>
                      </w:txbxContent>
                    </v:textbox>
                  </v:oval>
                  <v:group id="Group 457" o:spid="_x0000_s1448" style="position:absolute;left:2949;top:5562;width:720;height:252;rotation:90"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9Rs4wwAAAN0AAAAP&#10;AAAAAAAAAAAAAAAAAKoCAABkcnMvZG93bnJldi54bWxQSwUGAAAAAAQABAD6AAAAmgMAAAAA&#10;">
                    <v:oval id="Oval 458" o:spid="_x0000_s1449"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RxcEA&#10;AADdAAAADwAAAGRycy9kb3ducmV2LnhtbERPTWsCMRC9C/6HMEJvmtUWabdG0VLRm7gtnsfNNFnc&#10;TJZNquu/N4LgbR7vc2aLztXiTG2oPCsYjzIQxKXXFRsFvz/r4TuIEJE11p5JwZUCLOb93gxz7S+8&#10;p3MRjUghHHJUYGNscilDaclhGPmGOHF/vnUYE2yN1C1eUrir5STLptJhxanBYkNflspT8e8UnOrj&#10;Jq5xWkw2b7uVscZ98/Wg1MugW36CiNTFp/jh3uo0/2P8Cvdv0gl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rUcXBAAAA3QAAAA8AAAAAAAAAAAAAAAAAmAIAAGRycy9kb3du&#10;cmV2LnhtbFBLBQYAAAAABAAEAPUAAACGAwAAAAA=&#10;">
                      <v:textbox inset="0,0,0,0">
                        <w:txbxContent>
                          <w:p w:rsidR="00BB35CB" w:rsidRPr="00F00CBE" w:rsidRDefault="00BB35CB" w:rsidP="00593950">
                            <w:pPr>
                              <w:rPr>
                                <w:lang w:val="en-US"/>
                              </w:rPr>
                            </w:pPr>
                          </w:p>
                        </w:txbxContent>
                      </v:textbox>
                    </v:oval>
                    <v:line id="Line 459" o:spid="_x0000_s1450"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FMQAAADdAAAADwAAAGRycy9kb3ducmV2LnhtbERPTWsCMRC9C/0PYQq9SM0qUnQ1ihQE&#10;D15qy0pv0824WXYz2SZRt/++EQRv83ifs1z3thUX8qF2rGA8ykAQl07XXCn4+ty+zkCEiKyxdUwK&#10;/ijAevU0WGKu3ZU/6HKIlUghHHJUYGLscilDachiGLmOOHEn5y3GBH0ltcdrCretnGTZm7RYc2ow&#10;2NG7obI5nK0COdsPf/3mZ9oUzfE4N0VZdN97pV6e+80CRKQ+PsR3906n+fPx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D8UxAAAAN0AAAAPAAAAAAAAAAAA&#10;AAAAAKECAABkcnMvZG93bnJldi54bWxQSwUGAAAAAAQABAD5AAAAkgMAAAAA&#10;"/>
                    <v:line id="Line 460" o:spid="_x0000_s1451"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461" o:spid="_x0000_s1452"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E+MQAAADdAAAADwAAAGRycy9kb3ducmV2LnhtbERPTWsCMRC9C/0PYQq9SM0qRXQ1ihQE&#10;D16qZaW36WbcLLuZbJOo23/fFARv83ifs1z3thVX8qF2rGA8ykAQl07XXCn4PG5fZyBCRNbYOiYF&#10;vxRgvXoaLDHX7sYfdD3ESqQQDjkqMDF2uZShNGQxjFxHnLiz8xZjgr6S2uMthdtWTrJsKi3WnBoM&#10;dvRuqGwOF6tAzvbDH7/5fmuK5nSam6Isuq+9Ui/P/WYBIlIfH+K7e6fT/Pl4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gT4xAAAAN0AAAAPAAAAAAAAAAAA&#10;AAAAAKECAABkcnMvZG93bnJldi54bWxQSwUGAAAAAAQABAD5AAAAkgMAAAAA&#10;"/>
                  </v:group>
                  <v:group id="Group 462" o:spid="_x0000_s1453" style="position:absolute;left:3381;top:5328;width:720;height:252;rotation:3648975fd" coordorigin="3867,419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IKEFwwAAAN0AAAAP&#10;AAAAAAAAAAAAAAAAAKoCAABkcnMvZG93bnJldi54bWxQSwUGAAAAAAQABAD6AAAAmgMAAAAA&#10;">
                    <v:oval id="Oval 463" o:spid="_x0000_s1454" style="position:absolute;left:3867;top:41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tMQA&#10;AADdAAAADwAAAGRycy9kb3ducmV2LnhtbESPQW/CMAyF75P4D5GRdhspaEJbISCYhthtWpk4m8Yk&#10;FY1TNRmUfz8fJu1m6z2/93m5HkKrrtSnJrKB6aQARVxH27Az8H3YPb2AShnZYhuZDNwpwXo1elhi&#10;aeONv+haZackhFOJBnzOXal1qj0FTJPYEYt2jn3ALGvvtO3xJuGh1bOimOuADUuDx47ePNWX6icY&#10;uLSnfd7hvJrtnz+3zrvwzvejMY/jYbMAlWnI/+a/6w8r+K9T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w7TEAAAA3QAAAA8AAAAAAAAAAAAAAAAAmAIAAGRycy9k&#10;b3ducmV2LnhtbFBLBQYAAAAABAAEAPUAAACJAwAAAAA=&#10;">
                      <v:textbox inset="0,0,0,0">
                        <w:txbxContent>
                          <w:p w:rsidR="00BB35CB" w:rsidRPr="00F00CBE" w:rsidRDefault="00BB35CB" w:rsidP="00593950">
                            <w:pPr>
                              <w:rPr>
                                <w:lang w:val="en-US"/>
                              </w:rPr>
                            </w:pPr>
                          </w:p>
                        </w:txbxContent>
                      </v:textbox>
                    </v:oval>
                    <v:line id="Line 464" o:spid="_x0000_s1455" style="position:absolute;flip:x;visibility:visible;mso-wrap-style:square" from="4047,4373" to="440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mQisUAAADdAAAADwAAAGRycy9kb3ducmV2LnhtbERPTWsCMRC9F/ofwhS8lJpVpLirUaRQ&#10;6MFLraz0Nm6mm2U3k22S6vbfG0HwNo/3Ocv1YDtxIh8axwom4wwEceV0w7WC/df7yxxEiMgaO8ek&#10;4J8CrFePD0sstDvzJ512sRYphEOBCkyMfSFlqAxZDGPXEyfux3mLMUFfS+3xnMJtJ6dZ9iotNpwa&#10;DPb0Zqhqd39WgZxvn3/95jhry/ZwyE1Zlf33VqnR07BZgIg0xLv45v7QaX4+ye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mQisUAAADdAAAADwAAAAAAAAAA&#10;AAAAAAChAgAAZHJzL2Rvd25yZXYueG1sUEsFBgAAAAAEAAQA+QAAAJMDAAAAAA==&#10;"/>
                    <v:line id="Line 465" o:spid="_x0000_s1456" style="position:absolute;visibility:visible;mso-wrap-style:square" from="4227,4194" to="4228,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line id="Line 466" o:spid="_x0000_s1457" style="position:absolute;flip:x;visibility:visible;mso-wrap-style:square" from="4587,4373" to="47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WMcQAAADdAAAADwAAAGRycy9kb3ducmV2LnhtbERPTWsCMRC9F/ofwhS8lJpVpOhqFCkU&#10;PHjRlpXepptxs+xmsk1SXf+9EQRv83ifs1j1thUn8qF2rGA0zEAQl07XXCn4/vp8m4IIEVlj65gU&#10;XCjAavn8tMBcuzPv6LSPlUghHHJUYGLscilDachiGLqOOHFH5y3GBH0ltcdzCretHGfZu7RYc2ow&#10;2NGHobLZ/1sFcrp9/fPr30lTNIfDzBRl0f1slRq89Os5iEh9fIjv7o1O82fjE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1YxxAAAAN0AAAAPAAAAAAAAAAAA&#10;AAAAAKECAABkcnMvZG93bnJldi54bWxQSwUGAAAAAAQABAD5AAAAkgMAAAAA&#10;"/>
                  </v:group>
                  <v:line id="Line 467" o:spid="_x0000_s1458" style="position:absolute;flip:x;visibility:visible;mso-wrap-style:square" from="4227,4914" to="4587,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ROMIAAADdAAAADwAAAGRycy9kb3ducmV2LnhtbERP22rCQBB9L/gPywh9q5sLlBpdRYRq&#10;+yL18gFDdswGs7Mhu03Sv+8Kgm9zONdZrkfbiJ46XztWkM4SEMSl0zVXCi7nz7cPED4ga2wck4I/&#10;8rBeTV6WWGg38JH6U6hEDGFfoAITQltI6UtDFv3MtcSRu7rOYoiwq6TucIjhtpFZkrxLizXHBoMt&#10;bQ2Vt9OvVWDTn2tbmkPab74H7XZpnuf9XqnX6bhZgAg0hqf44f7Scf48y+D+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pROMIAAADdAAAADwAAAAAAAAAAAAAA&#10;AAChAgAAZHJzL2Rvd25yZXYueG1sUEsFBgAAAAAEAAQA+QAAAJADAAAAAA==&#10;" strokeweight=".5pt">
                    <v:stroke dashstyle="dash" endarrow="classic" endarrowwidth="narrow" endarrowlength="long"/>
                  </v:line>
                  <v:line id="Line 468" o:spid="_x0000_s1459" style="position:absolute;visibility:visible;mso-wrap-style:square" from="5667,4554" to="5847,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uGMQAAADdAAAADwAAAGRycy9kb3ducmV2LnhtbERPTWvCQBC9F/wPywi91d0olZi6SikU&#10;2pvGongbs9MkbXY2ZLcx/ntXEHqbx/uc5Xqwjeip87VjDclEgSAunKm51PC1e39KQfiAbLBxTBou&#10;5GG9Gj0sMTPuzFvq81CKGMI+Qw1VCG0mpS8qsugnriWO3LfrLIYIu1KaDs8x3DZyqtRcWqw5NlTY&#10;0ltFxW/+ZzXkn8+c9kr9nI7HZLMxyWy/yw9aP46H1xcQgYbwL767P0ycv5jO4PZNPE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C4YxAAAAN0AAAAPAAAAAAAAAAAA&#10;AAAAAKECAABkcnMvZG93bnJldi54bWxQSwUGAAAAAAQABAD5AAAAkgMAAAAA&#10;" strokeweight=".5pt">
                    <v:stroke dashstyle="dash" endarrow="classic" endarrowwidth="narrow" endarrowlength="long"/>
                  </v:line>
                  <v:line id="Line 469" o:spid="_x0000_s1460" style="position:absolute;flip:x;visibility:visible;mso-wrap-style:square" from="3507,4374" to="3687,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s18MAAADdAAAADwAAAGRycy9kb3ducmV2LnhtbERP22rCQBB9F/yHZYS+6eZSxKauEgRt&#10;+yKt9gOG7JgNzc6G7Jqkf98tFPo2h3Od7X6yrRio941jBekqAUFcOd1wreDzelxuQPiArLF1TAq+&#10;ycN+N59tsdBu5A8aLqEWMYR9gQpMCF0hpa8MWfQr1xFH7uZ6iyHCvpa6xzGG21ZmSbKWFhuODQY7&#10;Ohiqvi53q8Cm77euMud0KN9G7U5pnufDi1IPi6l8BhFoCv/iP/erjvOfskf4/Sa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fbNfDAAAA3QAAAA8AAAAAAAAAAAAA&#10;AAAAoQIAAGRycy9kb3ducmV2LnhtbFBLBQYAAAAABAAEAPkAAACRAwAAAAA=&#10;" strokeweight=".5pt">
                    <v:stroke dashstyle="dash" endarrow="classic" endarrowwidth="narrow" endarrowlength="long"/>
                  </v:line>
                </v:group>
                <w10:wrap anchory="line"/>
              </v:group>
            </w:pict>
          </mc:Fallback>
        </mc:AlternateContent>
      </w:r>
      <w:r>
        <w:rPr>
          <w:noProof/>
          <w:lang w:val="ru-RU"/>
        </w:rPr>
        <mc:AlternateContent>
          <mc:Choice Requires="wps">
            <w:drawing>
              <wp:inline distT="0" distB="0" distL="0" distR="0">
                <wp:extent cx="3486150" cy="2457450"/>
                <wp:effectExtent l="0" t="0" r="0" b="0"/>
                <wp:docPr id="3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7B52DE6" id="AutoShape 5" o:spid="_x0000_s1026" style="width:274.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" filled="f" stroked="f">
                <o:lock v:ext="edit" aspectratio="t"/>
                <w10:anchorlock/>
              </v:rect>
            </w:pict>
          </mc:Fallback>
        </mc:AlternateContent>
      </w:r>
    </w:p>
    <w:p w:rsidR="00593950" w:rsidRPr="004D6AB1" w:rsidRDefault="00593950" w:rsidP="00593950">
      <w:pPr>
        <w:pStyle w:val="1"/>
        <w:rPr>
          <w:b/>
          <w:bCs/>
        </w:rPr>
      </w:pPr>
    </w:p>
    <w:p w:rsidR="00593950" w:rsidRPr="004D6AB1" w:rsidRDefault="002524DC" w:rsidP="00287DD4">
      <w:pPr>
        <w:pStyle w:val="1"/>
        <w:jc w:val="center"/>
      </w:pPr>
      <w:r w:rsidRPr="004D6AB1">
        <w:t>Рисунок 2.4 – Процесс таяния льда при взаимодействии с химическими реагентами</w:t>
      </w:r>
    </w:p>
    <w:p w:rsidR="00593950" w:rsidRPr="004D6AB1" w:rsidRDefault="00593950" w:rsidP="00593950">
      <w:pPr>
        <w:ind w:firstLine="720"/>
        <w:jc w:val="both"/>
        <w:rPr>
          <w:sz w:val="28"/>
          <w:szCs w:val="28"/>
        </w:rPr>
      </w:pPr>
    </w:p>
    <w:p w:rsidR="00593950" w:rsidRPr="004D6AB1" w:rsidRDefault="002524DC" w:rsidP="00287DD4">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При высокой концентрации химического реагента микрочастицы, отделившиеся от кристаллов, частично или полностью соединяются с молекулами воды и создают новые химические соединения - гидраты.</w:t>
      </w:r>
    </w:p>
    <w:p w:rsidR="00F86B32" w:rsidRPr="004D6AB1" w:rsidRDefault="002524DC" w:rsidP="00F86B32">
      <w:pPr>
        <w:tabs>
          <w:tab w:val="left" w:pos="993"/>
        </w:tabs>
        <w:ind w:firstLine="567"/>
        <w:jc w:val="both"/>
        <w:rPr>
          <w:rFonts w:ascii="Times New Roman" w:hAnsi="Times New Roman" w:cs="Times New Roman"/>
          <w:sz w:val="28"/>
          <w:szCs w:val="28"/>
        </w:rPr>
      </w:pPr>
      <w:r w:rsidRPr="004D6AB1">
        <w:rPr>
          <w:rFonts w:ascii="Times New Roman" w:hAnsi="Times New Roman" w:cs="Times New Roman"/>
          <w:sz w:val="28"/>
          <w:szCs w:val="28"/>
        </w:rPr>
        <w:t>Как показано на рисунке 2.1, в процессе гидратации кристаллов поваренной соли в воде полярные молекулы воды (диполи) ориентируются своим положительным полюсом вокруг отрицательных ионов хлора, а отрицательным полюсом вокруг положительных ионов натрия. В результате ослабляется связь между поверхностно расположенными ионами, в результате чего они отрываются от поверхности кристалла и растворяются в воде</w:t>
      </w:r>
      <w:r w:rsidR="00F86B32">
        <w:rPr>
          <w:rFonts w:ascii="Times New Roman" w:hAnsi="Times New Roman" w:cs="Times New Roman"/>
          <w:sz w:val="28"/>
          <w:szCs w:val="28"/>
          <w:lang w:val="ru-RU"/>
        </w:rPr>
        <w:t xml:space="preserve"> </w:t>
      </w:r>
      <w:r w:rsidR="004676E8">
        <w:rPr>
          <w:rFonts w:ascii="Times New Roman" w:hAnsi="Times New Roman" w:cs="Times New Roman"/>
          <w:sz w:val="28"/>
          <w:szCs w:val="28"/>
        </w:rPr>
        <w:t>[20</w:t>
      </w:r>
      <w:r w:rsidR="00F86B32" w:rsidRPr="004D6AB1">
        <w:rPr>
          <w:rFonts w:ascii="Times New Roman" w:hAnsi="Times New Roman" w:cs="Times New Roman"/>
          <w:sz w:val="28"/>
          <w:szCs w:val="28"/>
        </w:rPr>
        <w:t xml:space="preserve">]. </w:t>
      </w:r>
    </w:p>
    <w:p w:rsidR="00593950" w:rsidRPr="004D6AB1" w:rsidRDefault="00593950" w:rsidP="00593950">
      <w:pPr>
        <w:ind w:firstLine="720"/>
        <w:rPr>
          <w:rFonts w:ascii="Times New Roman" w:hAnsi="Times New Roman" w:cs="Times New Roman"/>
          <w:sz w:val="28"/>
          <w:szCs w:val="28"/>
        </w:rPr>
      </w:pPr>
    </w:p>
    <w:p w:rsidR="00EA59D9" w:rsidRPr="004D6AB1" w:rsidRDefault="00EA59D9" w:rsidP="00EA59D9">
      <w:pPr>
        <w:ind w:firstLine="567"/>
        <w:jc w:val="both"/>
        <w:rPr>
          <w:rFonts w:ascii="Times New Roman" w:hAnsi="Times New Roman" w:cs="Times New Roman"/>
          <w:b/>
          <w:bCs/>
          <w:sz w:val="28"/>
          <w:szCs w:val="28"/>
          <w:lang w:val="kk-KZ"/>
        </w:rPr>
      </w:pPr>
      <w:r w:rsidRPr="004D6AB1">
        <w:rPr>
          <w:rFonts w:ascii="Times New Roman" w:hAnsi="Times New Roman" w:cs="Times New Roman"/>
          <w:b/>
          <w:bCs/>
          <w:sz w:val="28"/>
          <w:szCs w:val="28"/>
        </w:rPr>
        <w:t xml:space="preserve">2.3 Правило фазовых переходов при взаимодействии </w:t>
      </w:r>
      <w:r w:rsidRPr="004D6AB1">
        <w:rPr>
          <w:rFonts w:ascii="Times New Roman" w:hAnsi="Times New Roman" w:cs="Times New Roman"/>
          <w:b/>
          <w:bCs/>
          <w:sz w:val="28"/>
          <w:szCs w:val="28"/>
          <w:lang w:val="kk-KZ"/>
        </w:rPr>
        <w:t>льда с химическими реагентами</w:t>
      </w:r>
    </w:p>
    <w:p w:rsidR="00A67FEA" w:rsidRPr="00A67FEA" w:rsidRDefault="002524DC" w:rsidP="00A67FEA">
      <w:pPr>
        <w:shd w:val="clear" w:color="auto" w:fill="FFFFFF" w:themeFill="background1"/>
        <w:ind w:firstLine="567"/>
        <w:jc w:val="both"/>
        <w:rPr>
          <w:rFonts w:ascii="Times New Roman" w:hAnsi="Times New Roman" w:cs="Times New Roman"/>
          <w:sz w:val="28"/>
          <w:szCs w:val="28"/>
        </w:rPr>
      </w:pPr>
      <w:r w:rsidRPr="00A67FEA">
        <w:rPr>
          <w:rFonts w:ascii="Times New Roman" w:hAnsi="Times New Roman" w:cs="Times New Roman"/>
          <w:i/>
          <w:sz w:val="28"/>
          <w:szCs w:val="28"/>
          <w:shd w:val="clear" w:color="auto" w:fill="FFFFFF" w:themeFill="background1"/>
          <w:lang w:val="kk-KZ"/>
        </w:rPr>
        <w:t xml:space="preserve">А. Фазовые превращения свойственны всем телам в природе </w:t>
      </w:r>
      <w:r w:rsidRPr="00A67FEA">
        <w:rPr>
          <w:rFonts w:ascii="Times New Roman" w:hAnsi="Times New Roman" w:cs="Times New Roman"/>
          <w:i/>
          <w:sz w:val="28"/>
          <w:szCs w:val="28"/>
          <w:shd w:val="clear" w:color="auto" w:fill="FFFFFF" w:themeFill="background1"/>
        </w:rPr>
        <w:t xml:space="preserve">. </w:t>
      </w:r>
      <w:r w:rsidRPr="00A67FEA">
        <w:rPr>
          <w:rFonts w:ascii="Times New Roman" w:hAnsi="Times New Roman" w:cs="Times New Roman"/>
          <w:sz w:val="28"/>
          <w:szCs w:val="28"/>
          <w:shd w:val="clear" w:color="auto" w:fill="FFFFFF" w:themeFill="background1"/>
        </w:rPr>
        <w:t xml:space="preserve">Например, вода замерзает и на поверхности </w:t>
      </w:r>
      <w:r w:rsidRPr="00A67FEA">
        <w:rPr>
          <w:rFonts w:ascii="Times New Roman" w:hAnsi="Times New Roman" w:cs="Times New Roman"/>
          <w:sz w:val="28"/>
          <w:szCs w:val="28"/>
          <w:shd w:val="clear" w:color="auto" w:fill="FFFFFF" w:themeFill="background1"/>
          <w:lang w:val="kk-KZ"/>
        </w:rPr>
        <w:t xml:space="preserve">дорожного </w:t>
      </w:r>
      <w:r w:rsidRPr="00A67FEA">
        <w:rPr>
          <w:rFonts w:ascii="Times New Roman" w:hAnsi="Times New Roman" w:cs="Times New Roman"/>
          <w:sz w:val="28"/>
          <w:szCs w:val="28"/>
          <w:shd w:val="clear" w:color="auto" w:fill="FFFFFF" w:themeFill="background1"/>
        </w:rPr>
        <w:t xml:space="preserve">покрытия образуется лед, и наоборот, лед тает и переходит в жидкую фазу – воду. В совокупности процессов </w:t>
      </w:r>
      <w:r w:rsidRPr="00A67FEA">
        <w:rPr>
          <w:rFonts w:ascii="Times New Roman" w:hAnsi="Times New Roman" w:cs="Times New Roman"/>
          <w:sz w:val="28"/>
          <w:szCs w:val="28"/>
          <w:shd w:val="clear" w:color="auto" w:fill="FFFFFF" w:themeFill="background1"/>
          <w:lang w:val="kk-KZ"/>
        </w:rPr>
        <w:t xml:space="preserve">теплообмена, происходящих между </w:t>
      </w:r>
      <w:proofErr w:type="gramStart"/>
      <w:r w:rsidRPr="00A67FEA">
        <w:rPr>
          <w:rFonts w:ascii="Times New Roman" w:hAnsi="Times New Roman" w:cs="Times New Roman"/>
          <w:sz w:val="28"/>
          <w:szCs w:val="28"/>
          <w:shd w:val="clear" w:color="auto" w:fill="FFFFFF" w:themeFill="background1"/>
          <w:lang w:val="kk-KZ"/>
        </w:rPr>
        <w:t xml:space="preserve">фазами </w:t>
      </w:r>
      <w:r w:rsidRPr="00A67FEA">
        <w:rPr>
          <w:rFonts w:ascii="Times New Roman" w:hAnsi="Times New Roman" w:cs="Times New Roman"/>
          <w:sz w:val="28"/>
          <w:szCs w:val="28"/>
          <w:shd w:val="clear" w:color="auto" w:fill="FFFFFF" w:themeFill="background1"/>
        </w:rPr>
        <w:t>,</w:t>
      </w:r>
      <w:proofErr w:type="gramEnd"/>
      <w:r w:rsidRPr="00A67FEA">
        <w:rPr>
          <w:rFonts w:ascii="Times New Roman" w:hAnsi="Times New Roman" w:cs="Times New Roman"/>
          <w:sz w:val="28"/>
          <w:szCs w:val="28"/>
          <w:shd w:val="clear" w:color="auto" w:fill="FFFFFF" w:themeFill="background1"/>
        </w:rPr>
        <w:t xml:space="preserve"> образуется термодинамическая система, изученная Д.Л. Шамшиным, В.П. Древингом, А. Финдли, И.А. Каблуковым, Л.Х. Адамсом, казахстанскими учеными Б.Б. Телтаевым, </w:t>
      </w:r>
      <w:r w:rsidRPr="00A67FEA">
        <w:rPr>
          <w:rFonts w:ascii="Times New Roman" w:hAnsi="Times New Roman" w:cs="Times New Roman"/>
          <w:sz w:val="28"/>
          <w:szCs w:val="28"/>
          <w:shd w:val="clear" w:color="auto" w:fill="FFFFFF" w:themeFill="background1"/>
          <w:lang w:val="kk-KZ"/>
        </w:rPr>
        <w:t xml:space="preserve">А.К. Кыялбаевым </w:t>
      </w:r>
      <w:r w:rsidR="004676E8">
        <w:rPr>
          <w:rFonts w:ascii="Times New Roman" w:hAnsi="Times New Roman" w:cs="Times New Roman"/>
          <w:sz w:val="28"/>
          <w:szCs w:val="28"/>
          <w:shd w:val="clear" w:color="auto" w:fill="FFFFFF" w:themeFill="background1"/>
        </w:rPr>
        <w:t>и другими</w:t>
      </w:r>
      <w:r w:rsidR="00F86B32" w:rsidRPr="00A67FEA">
        <w:rPr>
          <w:rFonts w:ascii="Times New Roman" w:hAnsi="Times New Roman" w:cs="Times New Roman"/>
          <w:sz w:val="28"/>
          <w:szCs w:val="28"/>
          <w:shd w:val="clear" w:color="auto" w:fill="FFFFFF" w:themeFill="background1"/>
        </w:rPr>
        <w:t>.</w:t>
      </w:r>
      <w:r w:rsidR="00F86B32" w:rsidRPr="004D6AB1">
        <w:rPr>
          <w:rFonts w:ascii="Times New Roman" w:hAnsi="Times New Roman" w:cs="Times New Roman"/>
          <w:sz w:val="28"/>
          <w:szCs w:val="28"/>
        </w:rPr>
        <w:t xml:space="preserve"> </w:t>
      </w:r>
      <w:r w:rsidR="00A67FEA" w:rsidRPr="00A96FF6">
        <w:rPr>
          <w:rFonts w:ascii="Times New Roman" w:hAnsi="Times New Roman" w:cs="Times New Roman"/>
          <w:sz w:val="28"/>
          <w:szCs w:val="28"/>
          <w:shd w:val="clear" w:color="auto" w:fill="C2D69B" w:themeFill="accent3" w:themeFillTint="99"/>
        </w:rPr>
        <w:t>Гетерогенное фазовое равновесие, т. е. сосуществование нескольких фаз, характеризует правило фаз.</w:t>
      </w:r>
    </w:p>
    <w:p w:rsidR="00A67FEA" w:rsidRDefault="00A67FEA" w:rsidP="00A67FEA">
      <w:pPr>
        <w:shd w:val="clear" w:color="auto" w:fill="C2D69B" w:themeFill="accent3" w:themeFillTint="99"/>
        <w:ind w:firstLine="567"/>
        <w:jc w:val="both"/>
        <w:rPr>
          <w:rFonts w:ascii="Times New Roman" w:hAnsi="Times New Roman" w:cs="Times New Roman"/>
          <w:sz w:val="28"/>
          <w:szCs w:val="28"/>
        </w:rPr>
      </w:pPr>
      <w:r w:rsidRPr="00A67FEA">
        <w:rPr>
          <w:rFonts w:ascii="Times New Roman" w:hAnsi="Times New Roman" w:cs="Times New Roman"/>
          <w:sz w:val="28"/>
          <w:szCs w:val="28"/>
        </w:rPr>
        <w:t>На основе термодинамики американский ученый Дж. Гиббс вывел численную связь между термодинамическими величинами, определяющими условия фазового равновесия.</w:t>
      </w:r>
    </w:p>
    <w:p w:rsidR="00593950" w:rsidRPr="004D6AB1" w:rsidRDefault="002524DC" w:rsidP="00287DD4">
      <w:pPr>
        <w:pStyle w:val="21"/>
        <w:tabs>
          <w:tab w:val="left" w:pos="0"/>
        </w:tabs>
        <w:spacing w:after="0" w:line="240" w:lineRule="auto"/>
        <w:ind w:left="0" w:firstLine="567"/>
        <w:jc w:val="both"/>
        <w:rPr>
          <w:lang w:val="kk-KZ"/>
        </w:rPr>
      </w:pPr>
      <w:r w:rsidRPr="004D6AB1">
        <w:t>Правило фаз математически выражается следующим уравнением</w:t>
      </w:r>
    </w:p>
    <w:p w:rsidR="00593950" w:rsidRPr="004D6AB1" w:rsidRDefault="00593950" w:rsidP="00593950">
      <w:pPr>
        <w:pStyle w:val="21"/>
        <w:tabs>
          <w:tab w:val="left" w:pos="0"/>
        </w:tabs>
        <w:spacing w:after="0" w:line="240" w:lineRule="auto"/>
        <w:ind w:left="0" w:firstLine="720"/>
        <w:jc w:val="both"/>
        <w:rPr>
          <w:lang w:val="kk-KZ"/>
        </w:rPr>
      </w:pPr>
    </w:p>
    <w:tbl>
      <w:tblPr>
        <w:tblW w:w="0" w:type="auto"/>
        <w:tblLayout w:type="fixed"/>
        <w:tblLook w:val="0000" w:firstRow="0" w:lastRow="0" w:firstColumn="0" w:lastColumn="0" w:noHBand="0" w:noVBand="0"/>
      </w:tblPr>
      <w:tblGrid>
        <w:gridCol w:w="8472"/>
        <w:gridCol w:w="1275"/>
      </w:tblGrid>
      <w:tr w:rsidR="003A41C4" w:rsidRPr="004D6AB1" w:rsidTr="00C47A15">
        <w:tc>
          <w:tcPr>
            <w:tcW w:w="8472" w:type="dxa"/>
          </w:tcPr>
          <w:p w:rsidR="00593950" w:rsidRPr="004D6AB1" w:rsidRDefault="002524DC" w:rsidP="00E423E9">
            <w:pPr>
              <w:ind w:firstLine="720"/>
              <w:rPr>
                <w:rFonts w:ascii="Times New Roman" w:hAnsi="Times New Roman" w:cs="Times New Roman"/>
                <w:sz w:val="28"/>
                <w:szCs w:val="28"/>
              </w:rPr>
            </w:pPr>
            <w:r w:rsidRPr="004D6AB1">
              <w:rPr>
                <w:rFonts w:ascii="Times New Roman" w:hAnsi="Times New Roman" w:cs="Times New Roman"/>
                <w:sz w:val="28"/>
                <w:szCs w:val="28"/>
              </w:rPr>
              <w:t xml:space="preserve">С = </w:t>
            </w:r>
            <w:r w:rsidRPr="004D6AB1">
              <w:rPr>
                <w:rFonts w:ascii="Times New Roman" w:hAnsi="Times New Roman" w:cs="Times New Roman"/>
                <w:sz w:val="28"/>
                <w:szCs w:val="28"/>
                <w:lang w:val="en-US"/>
              </w:rPr>
              <w:t xml:space="preserve">п </w:t>
            </w:r>
            <w:r w:rsidRPr="004D6AB1">
              <w:rPr>
                <w:rFonts w:ascii="Times New Roman" w:hAnsi="Times New Roman" w:cs="Times New Roman"/>
                <w:sz w:val="28"/>
                <w:szCs w:val="28"/>
              </w:rPr>
              <w:t xml:space="preserve">+ 2 - </w:t>
            </w:r>
            <w:r w:rsidRPr="004D6AB1">
              <w:rPr>
                <w:rFonts w:ascii="Times New Roman" w:hAnsi="Times New Roman" w:cs="Times New Roman"/>
                <w:sz w:val="28"/>
                <w:szCs w:val="28"/>
                <w:lang w:val="en-US"/>
              </w:rPr>
              <w:t xml:space="preserve">к </w:t>
            </w:r>
            <w:r w:rsidRPr="004D6AB1">
              <w:rPr>
                <w:rFonts w:ascii="Times New Roman" w:hAnsi="Times New Roman" w:cs="Times New Roman"/>
                <w:sz w:val="28"/>
                <w:szCs w:val="28"/>
              </w:rPr>
              <w:t>,</w:t>
            </w:r>
          </w:p>
        </w:tc>
        <w:tc>
          <w:tcPr>
            <w:tcW w:w="1275" w:type="dxa"/>
          </w:tcPr>
          <w:p w:rsidR="00593950" w:rsidRPr="004D6AB1" w:rsidRDefault="002524DC" w:rsidP="00C47A15">
            <w:pPr>
              <w:jc w:val="right"/>
              <w:rPr>
                <w:rFonts w:ascii="Times New Roman" w:hAnsi="Times New Roman" w:cs="Times New Roman"/>
                <w:sz w:val="28"/>
                <w:szCs w:val="28"/>
              </w:rPr>
            </w:pPr>
            <w:r w:rsidRPr="004D6AB1">
              <w:rPr>
                <w:rFonts w:ascii="Times New Roman" w:hAnsi="Times New Roman" w:cs="Times New Roman"/>
                <w:sz w:val="28"/>
                <w:szCs w:val="28"/>
              </w:rPr>
              <w:t>(2.1)</w:t>
            </w:r>
          </w:p>
        </w:tc>
      </w:tr>
    </w:tbl>
    <w:p w:rsidR="00593950" w:rsidRPr="004D6AB1" w:rsidRDefault="00593950" w:rsidP="00593950">
      <w:pPr>
        <w:ind w:firstLine="720"/>
        <w:rPr>
          <w:rFonts w:ascii="Times New Roman" w:hAnsi="Times New Roman" w:cs="Times New Roman"/>
          <w:sz w:val="28"/>
          <w:szCs w:val="28"/>
        </w:rPr>
      </w:pPr>
    </w:p>
    <w:p w:rsidR="00593950" w:rsidRPr="004D6AB1" w:rsidRDefault="002524DC" w:rsidP="00593950">
      <w:pPr>
        <w:jc w:val="both"/>
        <w:rPr>
          <w:rFonts w:ascii="Times New Roman" w:hAnsi="Times New Roman" w:cs="Times New Roman"/>
          <w:sz w:val="28"/>
          <w:szCs w:val="28"/>
        </w:rPr>
      </w:pPr>
      <w:r w:rsidRPr="004D6AB1">
        <w:rPr>
          <w:rFonts w:ascii="Times New Roman" w:hAnsi="Times New Roman" w:cs="Times New Roman"/>
          <w:sz w:val="28"/>
          <w:szCs w:val="28"/>
        </w:rPr>
        <w:t xml:space="preserve">где С — число степеней свободы; </w:t>
      </w:r>
      <w:r w:rsidRPr="004D6AB1">
        <w:rPr>
          <w:rFonts w:ascii="Times New Roman" w:hAnsi="Times New Roman" w:cs="Times New Roman"/>
          <w:sz w:val="28"/>
          <w:szCs w:val="28"/>
          <w:lang w:val="en-US"/>
        </w:rPr>
        <w:t>n</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количество компонентов; 2 – количество переменных параметров: давление p и температура T; </w:t>
      </w:r>
      <w:r w:rsidRPr="004D6AB1">
        <w:rPr>
          <w:rFonts w:ascii="Times New Roman" w:hAnsi="Times New Roman" w:cs="Times New Roman"/>
          <w:sz w:val="28"/>
          <w:szCs w:val="28"/>
          <w:lang w:val="en-US"/>
        </w:rPr>
        <w:t>k</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количество фаз в системе.</w:t>
      </w:r>
    </w:p>
    <w:p w:rsidR="00593950" w:rsidRPr="004D6AB1" w:rsidRDefault="002524DC" w:rsidP="00C47A15">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Соответственно количество фаз и количество компонентов можно рассчитать по следующим формулам:</w:t>
      </w:r>
    </w:p>
    <w:p w:rsidR="00593950" w:rsidRPr="004D6AB1" w:rsidRDefault="00593950" w:rsidP="00593950">
      <w:pPr>
        <w:ind w:firstLine="720"/>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1275"/>
      </w:tblGrid>
      <w:tr w:rsidR="00B86BA1" w:rsidRPr="004D6AB1" w:rsidTr="00C47A15">
        <w:tc>
          <w:tcPr>
            <w:tcW w:w="8472" w:type="dxa"/>
          </w:tcPr>
          <w:p w:rsidR="00593950" w:rsidRPr="004D6AB1" w:rsidRDefault="002524DC" w:rsidP="00E423E9">
            <w:pPr>
              <w:ind w:firstLine="720"/>
              <w:rPr>
                <w:rFonts w:ascii="Times New Roman" w:hAnsi="Times New Roman" w:cs="Times New Roman"/>
                <w:sz w:val="28"/>
                <w:szCs w:val="28"/>
              </w:rPr>
            </w:pPr>
            <w:r w:rsidRPr="004D6AB1">
              <w:rPr>
                <w:rFonts w:ascii="Times New Roman" w:hAnsi="Times New Roman" w:cs="Times New Roman"/>
                <w:sz w:val="28"/>
                <w:szCs w:val="28"/>
                <w:lang w:val="en-US"/>
              </w:rPr>
              <w:t xml:space="preserve">k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 xml:space="preserve">n </w:t>
            </w:r>
            <w:r w:rsidRPr="004D6AB1">
              <w:rPr>
                <w:rFonts w:ascii="Times New Roman" w:hAnsi="Times New Roman" w:cs="Times New Roman"/>
                <w:sz w:val="28"/>
                <w:szCs w:val="28"/>
              </w:rPr>
              <w:t xml:space="preserve">-С +2 и </w:t>
            </w:r>
            <w:r w:rsidRPr="004D6AB1">
              <w:rPr>
                <w:rFonts w:ascii="Times New Roman" w:hAnsi="Times New Roman" w:cs="Times New Roman"/>
                <w:sz w:val="28"/>
                <w:szCs w:val="28"/>
                <w:lang w:val="en-US"/>
              </w:rPr>
              <w:t xml:space="preserve">n </w:t>
            </w:r>
            <w:r w:rsidRPr="004D6AB1">
              <w:rPr>
                <w:rFonts w:ascii="Times New Roman" w:hAnsi="Times New Roman" w:cs="Times New Roman"/>
                <w:sz w:val="28"/>
                <w:szCs w:val="28"/>
              </w:rPr>
              <w:t xml:space="preserve">= С + </w:t>
            </w:r>
            <w:r w:rsidRPr="004D6AB1">
              <w:rPr>
                <w:rFonts w:ascii="Times New Roman" w:hAnsi="Times New Roman" w:cs="Times New Roman"/>
                <w:sz w:val="28"/>
                <w:szCs w:val="28"/>
                <w:lang w:val="en-US"/>
              </w:rPr>
              <w:t xml:space="preserve">k </w:t>
            </w:r>
            <w:r w:rsidRPr="004D6AB1">
              <w:rPr>
                <w:rFonts w:ascii="Times New Roman" w:hAnsi="Times New Roman" w:cs="Times New Roman"/>
                <w:sz w:val="28"/>
                <w:szCs w:val="28"/>
              </w:rPr>
              <w:t>-2</w:t>
            </w:r>
          </w:p>
        </w:tc>
        <w:tc>
          <w:tcPr>
            <w:tcW w:w="1275" w:type="dxa"/>
          </w:tcPr>
          <w:p w:rsidR="00593950" w:rsidRPr="004D6AB1" w:rsidRDefault="002524DC" w:rsidP="00C47A15">
            <w:pPr>
              <w:tabs>
                <w:tab w:val="left" w:pos="1020"/>
              </w:tabs>
              <w:jc w:val="right"/>
              <w:rPr>
                <w:rFonts w:ascii="Times New Roman" w:hAnsi="Times New Roman" w:cs="Times New Roman"/>
                <w:sz w:val="28"/>
                <w:szCs w:val="28"/>
              </w:rPr>
            </w:pPr>
            <w:r w:rsidRPr="004D6AB1">
              <w:rPr>
                <w:rFonts w:ascii="Times New Roman" w:hAnsi="Times New Roman" w:cs="Times New Roman"/>
                <w:sz w:val="28"/>
                <w:szCs w:val="28"/>
              </w:rPr>
              <w:t>(2.2)</w:t>
            </w:r>
          </w:p>
        </w:tc>
      </w:tr>
    </w:tbl>
    <w:p w:rsidR="00593950" w:rsidRPr="004D6AB1" w:rsidRDefault="00593950" w:rsidP="00593950">
      <w:pPr>
        <w:ind w:firstLine="720"/>
        <w:jc w:val="both"/>
        <w:rPr>
          <w:rFonts w:ascii="Times New Roman" w:hAnsi="Times New Roman" w:cs="Times New Roman"/>
          <w:sz w:val="28"/>
          <w:szCs w:val="28"/>
        </w:rPr>
      </w:pPr>
    </w:p>
    <w:p w:rsidR="00F86B32" w:rsidRDefault="00A67FEA" w:rsidP="00A67FEA">
      <w:pPr>
        <w:pStyle w:val="af"/>
      </w:pPr>
      <w:r>
        <w:t xml:space="preserve">Б. Фазовое равновесие однокомпонентной системы лед-вода-пар. Фаза – это совокупность элементов термодинамической системы с одинаковым составом и свойствами </w:t>
      </w:r>
      <w:r w:rsidR="00F86B32" w:rsidRPr="00A67FEA">
        <w:rPr>
          <w:shd w:val="clear" w:color="auto" w:fill="FFFFFF" w:themeFill="background1"/>
        </w:rPr>
        <w:t>[</w:t>
      </w:r>
      <w:r w:rsidR="00F86B32">
        <w:rPr>
          <w:shd w:val="clear" w:color="auto" w:fill="FFFFFF" w:themeFill="background1"/>
        </w:rPr>
        <w:t>48</w:t>
      </w:r>
      <w:r w:rsidR="00F86B32" w:rsidRPr="00A67FEA">
        <w:rPr>
          <w:shd w:val="clear" w:color="auto" w:fill="FFFFFF" w:themeFill="background1"/>
        </w:rPr>
        <w:t>].</w:t>
      </w:r>
      <w:r w:rsidR="00F86B32">
        <w:t xml:space="preserve"> </w:t>
      </w:r>
    </w:p>
    <w:p w:rsidR="00A67FEA" w:rsidRDefault="00A67FEA" w:rsidP="00A67FEA">
      <w:pPr>
        <w:pStyle w:val="af"/>
      </w:pPr>
      <w:r>
        <w:t>И. Каблуков скорректировал определение образования фазовой системы, определив, что системы «вода», «вода — лед», «вода — лед — пар» являются однокомпонентными из-за наличия однокомпонентного Н</w:t>
      </w:r>
      <w:r w:rsidRPr="0078021F">
        <w:rPr>
          <w:vertAlign w:val="subscript"/>
        </w:rPr>
        <w:t xml:space="preserve">2 </w:t>
      </w:r>
      <w:r>
        <w:t>Про компонент. Система водного раствора хлорида натрия является двухкомпонентной, так как состоит из одной фазы и двух компонентов NaCl и H</w:t>
      </w:r>
      <w:r w:rsidRPr="00EA59D9">
        <w:rPr>
          <w:vertAlign w:val="subscript"/>
        </w:rPr>
        <w:t>2</w:t>
      </w:r>
      <w:r>
        <w:t>O</w:t>
      </w:r>
      <w:r w:rsidR="00F86B32">
        <w:rPr>
          <w:lang w:val="ru-RU"/>
        </w:rPr>
        <w:t>. По</w:t>
      </w:r>
      <w:r>
        <w:t xml:space="preserve"> известной теории Менделеева-Клайперона, изменения параметров термодинамического состояния </w:t>
      </w:r>
      <w:r>
        <w:lastRenderedPageBreak/>
        <w:t>системы напрямую связаны с давлением (ρ), объемом (V), универсальной газовой постоянной (R) и температурой (T), т.е. V = RT или ρ = cRT, где c — число степеней свободы. «Лед-вода-пар», состоящий из 3-х фаз и одной составляющей, имеет определенные параметры Т=0,0098 °С, ρ=4,579 мм рт.ст. При незначительном изменении любого параметра нарушается количество фаз системы</w:t>
      </w:r>
      <w:r w:rsidR="00F86B32">
        <w:rPr>
          <w:lang w:val="ru-RU"/>
        </w:rPr>
        <w:t xml:space="preserve"> </w:t>
      </w:r>
      <w:r w:rsidR="00F86B32">
        <w:t>[49].</w:t>
      </w:r>
    </w:p>
    <w:p w:rsidR="00593950" w:rsidRPr="004D6AB1" w:rsidRDefault="004676E8" w:rsidP="00C47A15">
      <w:pPr>
        <w:ind w:firstLine="567"/>
        <w:jc w:val="both"/>
        <w:rPr>
          <w:rFonts w:ascii="Times New Roman" w:hAnsi="Times New Roman" w:cs="Times New Roman"/>
          <w:sz w:val="28"/>
          <w:szCs w:val="28"/>
          <w:lang w:val="kk-KZ"/>
        </w:rPr>
      </w:pPr>
      <w:r>
        <w:rPr>
          <w:rFonts w:ascii="Times New Roman" w:hAnsi="Times New Roman" w:cs="Times New Roman"/>
          <w:sz w:val="28"/>
          <w:szCs w:val="28"/>
        </w:rPr>
        <w:t>На рисунке</w:t>
      </w:r>
      <w:r w:rsidR="002524DC" w:rsidRPr="004D6AB1">
        <w:rPr>
          <w:rFonts w:ascii="Times New Roman" w:hAnsi="Times New Roman" w:cs="Times New Roman"/>
          <w:sz w:val="28"/>
          <w:szCs w:val="28"/>
        </w:rPr>
        <w:t xml:space="preserve"> 2.5 показана диаграмма состояний воды, представляющая собой проекцию объемной диаграммы на плоскость, проходящую через координаты </w:t>
      </w:r>
      <w:r w:rsidR="002524DC" w:rsidRPr="004D6AB1">
        <w:rPr>
          <w:rFonts w:ascii="Times New Roman" w:hAnsi="Times New Roman" w:cs="Times New Roman"/>
          <w:i/>
          <w:iCs/>
          <w:sz w:val="28"/>
          <w:szCs w:val="28"/>
        </w:rPr>
        <w:t xml:space="preserve">р </w:t>
      </w:r>
      <w:r w:rsidR="002524DC" w:rsidRPr="004D6AB1">
        <w:rPr>
          <w:rFonts w:ascii="Times New Roman" w:hAnsi="Times New Roman" w:cs="Times New Roman"/>
          <w:sz w:val="28"/>
          <w:szCs w:val="28"/>
        </w:rPr>
        <w:t xml:space="preserve">и </w:t>
      </w:r>
      <w:r w:rsidR="002524DC" w:rsidRPr="004D6AB1">
        <w:rPr>
          <w:rFonts w:ascii="Times New Roman" w:hAnsi="Times New Roman" w:cs="Times New Roman"/>
          <w:i/>
          <w:iCs/>
          <w:sz w:val="28"/>
          <w:szCs w:val="28"/>
        </w:rPr>
        <w:t xml:space="preserve">Т. </w:t>
      </w:r>
      <w:r w:rsidR="002524DC" w:rsidRPr="004D6AB1">
        <w:rPr>
          <w:rFonts w:ascii="Times New Roman" w:hAnsi="Times New Roman" w:cs="Times New Roman"/>
          <w:sz w:val="28"/>
          <w:szCs w:val="28"/>
        </w:rPr>
        <w:t xml:space="preserve">Диаграмма разделена на три области, в которых вещество (в данном случае вода) может существуют в том или ином агрегатном состоянии, а также в области невозможных состояний. Линии </w:t>
      </w:r>
      <w:r w:rsidR="002524DC" w:rsidRPr="00F86B32">
        <w:rPr>
          <w:rFonts w:ascii="Times New Roman" w:hAnsi="Times New Roman" w:cs="Times New Roman"/>
          <w:sz w:val="28"/>
          <w:szCs w:val="28"/>
        </w:rPr>
        <w:t>обозначают границы области, в которой вещество может нахо</w:t>
      </w:r>
      <w:r w:rsidR="00F86B32" w:rsidRPr="00F86B32">
        <w:rPr>
          <w:rFonts w:ascii="Times New Roman" w:hAnsi="Times New Roman" w:cs="Times New Roman"/>
          <w:sz w:val="28"/>
          <w:szCs w:val="28"/>
        </w:rPr>
        <w:t xml:space="preserve">диться в том или ином состоянии </w:t>
      </w:r>
      <w:r w:rsidR="00F86B32">
        <w:rPr>
          <w:rFonts w:ascii="Times New Roman" w:hAnsi="Times New Roman" w:cs="Times New Roman"/>
          <w:sz w:val="28"/>
          <w:szCs w:val="28"/>
        </w:rPr>
        <w:t>[3</w:t>
      </w:r>
      <w:r w:rsidR="00F86B32" w:rsidRPr="00F86B32">
        <w:rPr>
          <w:rFonts w:ascii="Times New Roman" w:hAnsi="Times New Roman" w:cs="Times New Roman"/>
          <w:sz w:val="28"/>
          <w:szCs w:val="28"/>
        </w:rPr>
        <w:t>9].</w:t>
      </w:r>
    </w:p>
    <w:p w:rsidR="00593950" w:rsidRPr="004D6AB1" w:rsidRDefault="00593950" w:rsidP="00C47A15">
      <w:pPr>
        <w:ind w:firstLine="567"/>
        <w:jc w:val="both"/>
        <w:rPr>
          <w:rFonts w:ascii="Times New Roman" w:hAnsi="Times New Roman" w:cs="Times New Roman"/>
          <w:sz w:val="28"/>
          <w:szCs w:val="28"/>
          <w:lang w:val="kk-KZ"/>
        </w:rPr>
      </w:pPr>
    </w:p>
    <w:p w:rsidR="00593950" w:rsidRPr="004D6AB1" w:rsidRDefault="001C6ECB" w:rsidP="00593950">
      <w:pPr>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c">
            <w:drawing>
              <wp:anchor distT="0" distB="0" distL="114300" distR="114300" simplePos="0" relativeHeight="251718656" behindDoc="0" locked="0" layoutInCell="1" allowOverlap="1">
                <wp:simplePos x="0" y="0"/>
                <wp:positionH relativeFrom="character">
                  <wp:posOffset>0</wp:posOffset>
                </wp:positionH>
                <wp:positionV relativeFrom="line">
                  <wp:posOffset>0</wp:posOffset>
                </wp:positionV>
                <wp:extent cx="5943600" cy="3657600"/>
                <wp:effectExtent l="3810" t="0" r="0" b="3810"/>
                <wp:wrapNone/>
                <wp:docPr id="471" name="Полотно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769" name="Group 473"/>
                        <wpg:cNvGrpSpPr>
                          <a:grpSpLocks/>
                        </wpg:cNvGrpSpPr>
                        <wpg:grpSpPr bwMode="auto">
                          <a:xfrm>
                            <a:off x="685800" y="114300"/>
                            <a:ext cx="4457700" cy="3429000"/>
                            <a:chOff x="2781" y="6788"/>
                            <a:chExt cx="7020" cy="5400"/>
                          </a:xfrm>
                        </wpg:grpSpPr>
                        <wpg:grpSp>
                          <wpg:cNvPr id="1770" name="Group 474"/>
                          <wpg:cNvGrpSpPr>
                            <a:grpSpLocks/>
                          </wpg:cNvGrpSpPr>
                          <wpg:grpSpPr bwMode="auto">
                            <a:xfrm>
                              <a:off x="2781" y="6788"/>
                              <a:ext cx="7020" cy="5400"/>
                              <a:chOff x="2781" y="6788"/>
                              <a:chExt cx="7020" cy="5400"/>
                            </a:xfrm>
                          </wpg:grpSpPr>
                          <wpg:grpSp>
                            <wpg:cNvPr id="1771" name="Group 475"/>
                            <wpg:cNvGrpSpPr>
                              <a:grpSpLocks/>
                            </wpg:cNvGrpSpPr>
                            <wpg:grpSpPr bwMode="auto">
                              <a:xfrm>
                                <a:off x="2781" y="6788"/>
                                <a:ext cx="7020" cy="5400"/>
                                <a:chOff x="2781" y="6788"/>
                                <a:chExt cx="7020" cy="5400"/>
                              </a:xfrm>
                            </wpg:grpSpPr>
                            <wps:wsp>
                              <wps:cNvPr id="1772" name="Freeform 476"/>
                              <wps:cNvSpPr>
                                <a:spLocks/>
                              </wps:cNvSpPr>
                              <wps:spPr bwMode="auto">
                                <a:xfrm>
                                  <a:off x="5700" y="7314"/>
                                  <a:ext cx="3920" cy="2786"/>
                                </a:xfrm>
                                <a:custGeom>
                                  <a:avLst/>
                                  <a:gdLst>
                                    <a:gd name="T0" fmla="*/ 1940 w 3920"/>
                                    <a:gd name="T1" fmla="*/ 100 h 2786"/>
                                    <a:gd name="T2" fmla="*/ 800 w 3920"/>
                                    <a:gd name="T3" fmla="*/ 946 h 2786"/>
                                    <a:gd name="T4" fmla="*/ 0 w 3920"/>
                                    <a:gd name="T5" fmla="*/ 2126 h 2786"/>
                                    <a:gd name="T6" fmla="*/ 3920 w 3920"/>
                                    <a:gd name="T7" fmla="*/ 2786 h 2786"/>
                                    <a:gd name="T8" fmla="*/ 3900 w 3920"/>
                                    <a:gd name="T9" fmla="*/ 0 h 2786"/>
                                    <a:gd name="T10" fmla="*/ 2840 w 3920"/>
                                    <a:gd name="T11" fmla="*/ 40 h 2786"/>
                                  </a:gdLst>
                                  <a:ahLst/>
                                  <a:cxnLst>
                                    <a:cxn ang="0">
                                      <a:pos x="T0" y="T1"/>
                                    </a:cxn>
                                    <a:cxn ang="0">
                                      <a:pos x="T2" y="T3"/>
                                    </a:cxn>
                                    <a:cxn ang="0">
                                      <a:pos x="T4" y="T5"/>
                                    </a:cxn>
                                    <a:cxn ang="0">
                                      <a:pos x="T6" y="T7"/>
                                    </a:cxn>
                                    <a:cxn ang="0">
                                      <a:pos x="T8" y="T9"/>
                                    </a:cxn>
                                    <a:cxn ang="0">
                                      <a:pos x="T10" y="T11"/>
                                    </a:cxn>
                                  </a:cxnLst>
                                  <a:rect l="0" t="0" r="r" b="b"/>
                                  <a:pathLst>
                                    <a:path w="3920" h="2786">
                                      <a:moveTo>
                                        <a:pt x="1940" y="100"/>
                                      </a:moveTo>
                                      <a:lnTo>
                                        <a:pt x="800" y="946"/>
                                      </a:lnTo>
                                      <a:lnTo>
                                        <a:pt x="0" y="2126"/>
                                      </a:lnTo>
                                      <a:lnTo>
                                        <a:pt x="3920" y="2786"/>
                                      </a:lnTo>
                                      <a:lnTo>
                                        <a:pt x="3900" y="0"/>
                                      </a:lnTo>
                                      <a:lnTo>
                                        <a:pt x="2840" y="40"/>
                                      </a:lnTo>
                                    </a:path>
                                  </a:pathLst>
                                </a:custGeom>
                                <a:pattFill prst="wav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477"/>
                              <wps:cNvSpPr>
                                <a:spLocks/>
                              </wps:cNvSpPr>
                              <wps:spPr bwMode="auto">
                                <a:xfrm>
                                  <a:off x="4460" y="9520"/>
                                  <a:ext cx="5180" cy="2120"/>
                                </a:xfrm>
                                <a:custGeom>
                                  <a:avLst/>
                                  <a:gdLst>
                                    <a:gd name="T0" fmla="*/ 0 w 5180"/>
                                    <a:gd name="T1" fmla="*/ 2100 h 2120"/>
                                    <a:gd name="T2" fmla="*/ 5180 w 5180"/>
                                    <a:gd name="T3" fmla="*/ 2120 h 2120"/>
                                    <a:gd name="T4" fmla="*/ 5140 w 5180"/>
                                    <a:gd name="T5" fmla="*/ 640 h 2120"/>
                                    <a:gd name="T6" fmla="*/ 1200 w 5180"/>
                                    <a:gd name="T7" fmla="*/ 0 h 2120"/>
                                    <a:gd name="T8" fmla="*/ 720 w 5180"/>
                                    <a:gd name="T9" fmla="*/ 240 h 2120"/>
                                    <a:gd name="T10" fmla="*/ 40 w 5180"/>
                                    <a:gd name="T11" fmla="*/ 2120 h 2120"/>
                                  </a:gdLst>
                                  <a:ahLst/>
                                  <a:cxnLst>
                                    <a:cxn ang="0">
                                      <a:pos x="T0" y="T1"/>
                                    </a:cxn>
                                    <a:cxn ang="0">
                                      <a:pos x="T2" y="T3"/>
                                    </a:cxn>
                                    <a:cxn ang="0">
                                      <a:pos x="T4" y="T5"/>
                                    </a:cxn>
                                    <a:cxn ang="0">
                                      <a:pos x="T6" y="T7"/>
                                    </a:cxn>
                                    <a:cxn ang="0">
                                      <a:pos x="T8" y="T9"/>
                                    </a:cxn>
                                    <a:cxn ang="0">
                                      <a:pos x="T10" y="T11"/>
                                    </a:cxn>
                                  </a:cxnLst>
                                  <a:rect l="0" t="0" r="r" b="b"/>
                                  <a:pathLst>
                                    <a:path w="5180" h="2120">
                                      <a:moveTo>
                                        <a:pt x="0" y="2100"/>
                                      </a:moveTo>
                                      <a:lnTo>
                                        <a:pt x="5180" y="2120"/>
                                      </a:lnTo>
                                      <a:lnTo>
                                        <a:pt x="5140" y="640"/>
                                      </a:lnTo>
                                      <a:lnTo>
                                        <a:pt x="1200" y="0"/>
                                      </a:lnTo>
                                      <a:lnTo>
                                        <a:pt x="720" y="240"/>
                                      </a:lnTo>
                                      <a:lnTo>
                                        <a:pt x="40" y="2120"/>
                                      </a:lnTo>
                                    </a:path>
                                  </a:pathLst>
                                </a:custGeom>
                                <a:pattFill prst="divot">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Rectangle 478"/>
                              <wps:cNvSpPr>
                                <a:spLocks noChangeArrowheads="1"/>
                              </wps:cNvSpPr>
                              <wps:spPr bwMode="auto">
                                <a:xfrm>
                                  <a:off x="3861" y="6788"/>
                                  <a:ext cx="5760" cy="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Line 479"/>
                              <wps:cNvCnPr>
                                <a:cxnSpLocks noChangeShapeType="1"/>
                              </wps:cNvCnPr>
                              <wps:spPr bwMode="auto">
                                <a:xfrm>
                                  <a:off x="3861" y="9488"/>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6" name="Line 480"/>
                              <wps:cNvCnPr>
                                <a:cxnSpLocks noChangeShapeType="1"/>
                              </wps:cNvCnPr>
                              <wps:spPr bwMode="auto">
                                <a:xfrm>
                                  <a:off x="5661" y="9488"/>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7" name="Freeform 481"/>
                              <wps:cNvSpPr>
                                <a:spLocks/>
                              </wps:cNvSpPr>
                              <wps:spPr bwMode="auto">
                                <a:xfrm>
                                  <a:off x="4581" y="9488"/>
                                  <a:ext cx="1080" cy="1800"/>
                                </a:xfrm>
                                <a:custGeom>
                                  <a:avLst/>
                                  <a:gdLst>
                                    <a:gd name="T0" fmla="*/ 0 w 1080"/>
                                    <a:gd name="T1" fmla="*/ 2160 h 2160"/>
                                    <a:gd name="T2" fmla="*/ 540 w 1080"/>
                                    <a:gd name="T3" fmla="*/ 540 h 2160"/>
                                    <a:gd name="T4" fmla="*/ 1080 w 1080"/>
                                    <a:gd name="T5" fmla="*/ 0 h 2160"/>
                                  </a:gdLst>
                                  <a:ahLst/>
                                  <a:cxnLst>
                                    <a:cxn ang="0">
                                      <a:pos x="T0" y="T1"/>
                                    </a:cxn>
                                    <a:cxn ang="0">
                                      <a:pos x="T2" y="T3"/>
                                    </a:cxn>
                                    <a:cxn ang="0">
                                      <a:pos x="T4" y="T5"/>
                                    </a:cxn>
                                  </a:cxnLst>
                                  <a:rect l="0" t="0" r="r" b="b"/>
                                  <a:pathLst>
                                    <a:path w="1080" h="2160">
                                      <a:moveTo>
                                        <a:pt x="0" y="2160"/>
                                      </a:moveTo>
                                      <a:cubicBezTo>
                                        <a:pt x="180" y="1530"/>
                                        <a:pt x="360" y="900"/>
                                        <a:pt x="540" y="540"/>
                                      </a:cubicBezTo>
                                      <a:cubicBezTo>
                                        <a:pt x="720" y="180"/>
                                        <a:pt x="900" y="90"/>
                                        <a:pt x="108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Line 482"/>
                              <wps:cNvCnPr>
                                <a:cxnSpLocks noChangeShapeType="1"/>
                              </wps:cNvCnPr>
                              <wps:spPr bwMode="auto">
                                <a:xfrm>
                                  <a:off x="5661" y="9488"/>
                                  <a:ext cx="342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9" name="Freeform 483"/>
                              <wps:cNvSpPr>
                                <a:spLocks/>
                              </wps:cNvSpPr>
                              <wps:spPr bwMode="auto">
                                <a:xfrm>
                                  <a:off x="5661" y="7508"/>
                                  <a:ext cx="1800" cy="1980"/>
                                </a:xfrm>
                                <a:custGeom>
                                  <a:avLst/>
                                  <a:gdLst>
                                    <a:gd name="T0" fmla="*/ 0 w 1800"/>
                                    <a:gd name="T1" fmla="*/ 1980 h 1980"/>
                                    <a:gd name="T2" fmla="*/ 720 w 1800"/>
                                    <a:gd name="T3" fmla="*/ 900 h 1980"/>
                                    <a:gd name="T4" fmla="*/ 1800 w 1800"/>
                                    <a:gd name="T5" fmla="*/ 0 h 1980"/>
                                  </a:gdLst>
                                  <a:ahLst/>
                                  <a:cxnLst>
                                    <a:cxn ang="0">
                                      <a:pos x="T0" y="T1"/>
                                    </a:cxn>
                                    <a:cxn ang="0">
                                      <a:pos x="T2" y="T3"/>
                                    </a:cxn>
                                    <a:cxn ang="0">
                                      <a:pos x="T4" y="T5"/>
                                    </a:cxn>
                                  </a:cxnLst>
                                  <a:rect l="0" t="0" r="r" b="b"/>
                                  <a:pathLst>
                                    <a:path w="1800" h="1980">
                                      <a:moveTo>
                                        <a:pt x="0" y="1980"/>
                                      </a:moveTo>
                                      <a:cubicBezTo>
                                        <a:pt x="210" y="1605"/>
                                        <a:pt x="420" y="1230"/>
                                        <a:pt x="720" y="900"/>
                                      </a:cubicBezTo>
                                      <a:cubicBezTo>
                                        <a:pt x="1020" y="570"/>
                                        <a:pt x="1620" y="150"/>
                                        <a:pt x="180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Line 484"/>
                              <wps:cNvCnPr>
                                <a:cxnSpLocks noChangeShapeType="1"/>
                              </wps:cNvCnPr>
                              <wps:spPr bwMode="auto">
                                <a:xfrm>
                                  <a:off x="3861" y="9668"/>
                                  <a:ext cx="2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1" name="Line 485"/>
                              <wps:cNvCnPr>
                                <a:cxnSpLocks noChangeShapeType="1"/>
                              </wps:cNvCnPr>
                              <wps:spPr bwMode="auto">
                                <a:xfrm flipV="1">
                                  <a:off x="6561" y="8228"/>
                                  <a:ext cx="1" cy="34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2" name="Line 486"/>
                              <wps:cNvCnPr>
                                <a:cxnSpLocks noChangeShapeType="1"/>
                              </wps:cNvCnPr>
                              <wps:spPr bwMode="auto">
                                <a:xfrm flipH="1">
                                  <a:off x="3861" y="8228"/>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3" name="Text Box 487"/>
                              <wps:cNvSpPr txBox="1">
                                <a:spLocks noChangeArrowheads="1"/>
                              </wps:cNvSpPr>
                              <wps:spPr bwMode="auto">
                                <a:xfrm>
                                  <a:off x="3321" y="8048"/>
                                  <a:ext cx="5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100</w:t>
                                    </w:r>
                                  </w:p>
                                </w:txbxContent>
                              </wps:txbx>
                              <wps:bodyPr rot="0" vert="horz" wrap="square" lIns="0" tIns="0" rIns="0" bIns="0" anchor="t" anchorCtr="0" upright="1">
                                <a:noAutofit/>
                              </wps:bodyPr>
                            </wps:wsp>
                            <wps:wsp>
                              <wps:cNvPr id="1784" name="Text Box 488"/>
                              <wps:cNvSpPr txBox="1">
                                <a:spLocks noChangeArrowheads="1"/>
                              </wps:cNvSpPr>
                              <wps:spPr bwMode="auto">
                                <a:xfrm>
                                  <a:off x="3501" y="966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3E5298" w:rsidRDefault="00BB35CB" w:rsidP="00593950">
                                    <w:pPr>
                                      <w:rPr>
                                        <w:sz w:val="24"/>
                                        <w:szCs w:val="24"/>
                                      </w:rPr>
                                    </w:pPr>
                                    <w:r w:rsidRPr="003E5298">
                                      <w:rPr>
                                        <w:sz w:val="24"/>
                                        <w:szCs w:val="24"/>
                                      </w:rPr>
                                      <w:t>0</w:t>
                                    </w:r>
                                  </w:p>
                                </w:txbxContent>
                              </wps:txbx>
                              <wps:bodyPr rot="0" vert="horz" wrap="square" lIns="0" tIns="0" rIns="0" bIns="0" anchor="t" anchorCtr="0" upright="1">
                                <a:noAutofit/>
                              </wps:bodyPr>
                            </wps:wsp>
                            <wps:wsp>
                              <wps:cNvPr id="1785" name="Text Box 489"/>
                              <wps:cNvSpPr txBox="1">
                                <a:spLocks noChangeArrowheads="1"/>
                              </wps:cNvSpPr>
                              <wps:spPr bwMode="auto">
                                <a:xfrm>
                                  <a:off x="3321" y="9128"/>
                                  <a:ext cx="5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0,01</w:t>
                                    </w:r>
                                  </w:p>
                                </w:txbxContent>
                              </wps:txbx>
                              <wps:bodyPr rot="0" vert="horz" wrap="square" lIns="0" tIns="0" rIns="0" bIns="0" anchor="t" anchorCtr="0" upright="1">
                                <a:noAutofit/>
                              </wps:bodyPr>
                            </wps:wsp>
                            <wps:wsp>
                              <wps:cNvPr id="1786" name="Text Box 490"/>
                              <wps:cNvSpPr txBox="1">
                                <a:spLocks noChangeArrowheads="1"/>
                              </wps:cNvSpPr>
                              <wps:spPr bwMode="auto">
                                <a:xfrm>
                                  <a:off x="7461" y="7868"/>
                                  <a:ext cx="12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Испарение</w:t>
                                    </w:r>
                                  </w:p>
                                </w:txbxContent>
                              </wps:txbx>
                              <wps:bodyPr rot="0" vert="horz" wrap="square" lIns="0" tIns="0" rIns="0" bIns="0" anchor="t" anchorCtr="0" upright="1">
                                <a:noAutofit/>
                              </wps:bodyPr>
                            </wps:wsp>
                            <wps:wsp>
                              <wps:cNvPr id="1787" name="Text Box 491"/>
                              <wps:cNvSpPr txBox="1">
                                <a:spLocks noChangeArrowheads="1"/>
                              </wps:cNvSpPr>
                              <wps:spPr bwMode="auto">
                                <a:xfrm>
                                  <a:off x="5841" y="6968"/>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Конденсация</w:t>
                                    </w:r>
                                  </w:p>
                                </w:txbxContent>
                              </wps:txbx>
                              <wps:bodyPr rot="0" vert="horz" wrap="square" lIns="0" tIns="0" rIns="0" bIns="0" anchor="t" anchorCtr="0" upright="1">
                                <a:noAutofit/>
                              </wps:bodyPr>
                            </wps:wsp>
                            <wps:wsp>
                              <wps:cNvPr id="1788" name="Text Box 492"/>
                              <wps:cNvSpPr txBox="1">
                                <a:spLocks noChangeArrowheads="1"/>
                              </wps:cNvSpPr>
                              <wps:spPr bwMode="auto">
                                <a:xfrm>
                                  <a:off x="7101" y="8648"/>
                                  <a:ext cx="7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Вода</w:t>
                                    </w:r>
                                  </w:p>
                                </w:txbxContent>
                              </wps:txbx>
                              <wps:bodyPr rot="0" vert="horz" wrap="square" lIns="0" tIns="0" rIns="0" bIns="0" anchor="t" anchorCtr="0" upright="1">
                                <a:noAutofit/>
                              </wps:bodyPr>
                            </wps:wsp>
                            <wps:wsp>
                              <wps:cNvPr id="1789" name="Text Box 493"/>
                              <wps:cNvSpPr txBox="1">
                                <a:spLocks noChangeArrowheads="1"/>
                              </wps:cNvSpPr>
                              <wps:spPr bwMode="auto">
                                <a:xfrm>
                                  <a:off x="8001" y="10088"/>
                                  <a:ext cx="12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Плавление</w:t>
                                    </w:r>
                                  </w:p>
                                </w:txbxContent>
                              </wps:txbx>
                              <wps:bodyPr rot="0" vert="horz" wrap="square" lIns="0" tIns="0" rIns="0" bIns="0" anchor="t" anchorCtr="0" upright="1">
                                <a:noAutofit/>
                              </wps:bodyPr>
                            </wps:wsp>
                            <wps:wsp>
                              <wps:cNvPr id="1790" name="Text Box 494"/>
                              <wps:cNvSpPr txBox="1">
                                <a:spLocks noChangeArrowheads="1"/>
                              </wps:cNvSpPr>
                              <wps:spPr bwMode="auto">
                                <a:xfrm>
                                  <a:off x="8541" y="9308"/>
                                  <a:ext cx="126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Замерзание</w:t>
                                    </w:r>
                                  </w:p>
                                </w:txbxContent>
                              </wps:txbx>
                              <wps:bodyPr rot="0" vert="horz" wrap="square" lIns="0" tIns="0" rIns="0" bIns="0" anchor="t" anchorCtr="0" upright="1">
                                <a:noAutofit/>
                              </wps:bodyPr>
                            </wps:wsp>
                            <wps:wsp>
                              <wps:cNvPr id="1791" name="Text Box 495"/>
                              <wps:cNvSpPr txBox="1">
                                <a:spLocks noChangeArrowheads="1"/>
                              </wps:cNvSpPr>
                              <wps:spPr bwMode="auto">
                                <a:xfrm>
                                  <a:off x="3861" y="984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 xml:space="preserve">Сухая </w:t>
                                    </w:r>
                                    <w:proofErr w:type="gramStart"/>
                                    <w:r w:rsidRPr="00C47A15">
                                      <w:rPr>
                                        <w:rFonts w:ascii="Times New Roman" w:hAnsi="Times New Roman" w:cs="Times New Roman"/>
                                        <w:sz w:val="24"/>
                                        <w:szCs w:val="24"/>
                                      </w:rPr>
                                      <w:t>кон-денсация</w:t>
                                    </w:r>
                                    <w:proofErr w:type="gramEnd"/>
                                  </w:p>
                                </w:txbxContent>
                              </wps:txbx>
                              <wps:bodyPr rot="0" vert="horz" wrap="square" lIns="0" tIns="0" rIns="0" bIns="0" anchor="t" anchorCtr="0" upright="1">
                                <a:noAutofit/>
                              </wps:bodyPr>
                            </wps:wsp>
                            <wps:wsp>
                              <wps:cNvPr id="1792" name="Text Box 496"/>
                              <wps:cNvSpPr txBox="1">
                                <a:spLocks noChangeArrowheads="1"/>
                              </wps:cNvSpPr>
                              <wps:spPr bwMode="auto">
                                <a:xfrm>
                                  <a:off x="4761" y="10988"/>
                                  <a:ext cx="9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rPr>
                                    </w:pPr>
                                    <w:r w:rsidRPr="00C47A15">
                                      <w:rPr>
                                        <w:rFonts w:ascii="Times New Roman" w:hAnsi="Times New Roman" w:cs="Times New Roman"/>
                                      </w:rPr>
                                      <w:t>Возгонка</w:t>
                                    </w:r>
                                  </w:p>
                                </w:txbxContent>
                              </wps:txbx>
                              <wps:bodyPr rot="0" vert="horz" wrap="square" lIns="0" tIns="0" rIns="0" bIns="0" anchor="t" anchorCtr="0" upright="1">
                                <a:noAutofit/>
                              </wps:bodyPr>
                            </wps:wsp>
                            <wps:wsp>
                              <wps:cNvPr id="1793" name="Line 497"/>
                              <wps:cNvCnPr>
                                <a:cxnSpLocks noChangeShapeType="1"/>
                              </wps:cNvCnPr>
                              <wps:spPr bwMode="auto">
                                <a:xfrm flipV="1">
                                  <a:off x="8181" y="948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 name="Line 498"/>
                              <wps:cNvCnPr>
                                <a:cxnSpLocks noChangeShapeType="1"/>
                              </wps:cNvCnPr>
                              <wps:spPr bwMode="auto">
                                <a:xfrm flipH="1">
                                  <a:off x="8361" y="966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5" name="Line 499"/>
                              <wps:cNvCnPr>
                                <a:cxnSpLocks noChangeShapeType="1"/>
                              </wps:cNvCnPr>
                              <wps:spPr bwMode="auto">
                                <a:xfrm flipH="1" flipV="1">
                                  <a:off x="4761" y="10388"/>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6" name="Line 500"/>
                              <wps:cNvCnPr>
                                <a:cxnSpLocks noChangeShapeType="1"/>
                              </wps:cNvCnPr>
                              <wps:spPr bwMode="auto">
                                <a:xfrm>
                                  <a:off x="4581" y="10568"/>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7" name="Line 501"/>
                              <wps:cNvCnPr>
                                <a:cxnSpLocks noChangeShapeType="1"/>
                              </wps:cNvCnPr>
                              <wps:spPr bwMode="auto">
                                <a:xfrm>
                                  <a:off x="6921" y="7508"/>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8" name="Line 502"/>
                              <wps:cNvCnPr>
                                <a:cxnSpLocks noChangeShapeType="1"/>
                              </wps:cNvCnPr>
                              <wps:spPr bwMode="auto">
                                <a:xfrm flipH="1" flipV="1">
                                  <a:off x="7101" y="7328"/>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Text Box 503"/>
                              <wps:cNvSpPr txBox="1">
                                <a:spLocks noChangeArrowheads="1"/>
                              </wps:cNvSpPr>
                              <wps:spPr bwMode="auto">
                                <a:xfrm>
                                  <a:off x="6201" y="1164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1013</w:t>
                                    </w:r>
                                  </w:p>
                                </w:txbxContent>
                              </wps:txbx>
                              <wps:bodyPr rot="0" vert="horz" wrap="square" lIns="0" tIns="0" rIns="0" bIns="0" anchor="t" anchorCtr="0" upright="1">
                                <a:noAutofit/>
                              </wps:bodyPr>
                            </wps:wsp>
                            <wps:wsp>
                              <wps:cNvPr id="1800" name="Text Box 504"/>
                              <wps:cNvSpPr txBox="1">
                                <a:spLocks noChangeArrowheads="1"/>
                              </wps:cNvSpPr>
                              <wps:spPr bwMode="auto">
                                <a:xfrm>
                                  <a:off x="5481" y="1164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6,1</w:t>
                                    </w:r>
                                  </w:p>
                                </w:txbxContent>
                              </wps:txbx>
                              <wps:bodyPr rot="0" vert="horz" wrap="square" lIns="0" tIns="0" rIns="0" bIns="0" anchor="t" anchorCtr="0" upright="1">
                                <a:noAutofit/>
                              </wps:bodyPr>
                            </wps:wsp>
                            <wps:wsp>
                              <wps:cNvPr id="1801" name="Text Box 505"/>
                              <wps:cNvSpPr txBox="1">
                                <a:spLocks noChangeArrowheads="1"/>
                              </wps:cNvSpPr>
                              <wps:spPr bwMode="auto">
                                <a:xfrm>
                                  <a:off x="5301" y="11952"/>
                                  <a:ext cx="21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Давление, Мбар</w:t>
                                    </w:r>
                                  </w:p>
                                </w:txbxContent>
                              </wps:txbx>
                              <wps:bodyPr rot="0" vert="horz" wrap="square" lIns="0" tIns="0" rIns="0" bIns="0" anchor="t" anchorCtr="0" upright="1">
                                <a:noAutofit/>
                              </wps:bodyPr>
                            </wps:wsp>
                            <wps:wsp>
                              <wps:cNvPr id="1802" name="Text Box 506"/>
                              <wps:cNvSpPr txBox="1">
                                <a:spLocks noChangeArrowheads="1"/>
                              </wps:cNvSpPr>
                              <wps:spPr bwMode="auto">
                                <a:xfrm>
                                  <a:off x="2781" y="7688"/>
                                  <a:ext cx="3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 xml:space="preserve">Температура, </w:t>
                                    </w:r>
                                    <w:r w:rsidRPr="00C47A15">
                                      <w:rPr>
                                        <w:rFonts w:ascii="Times New Roman" w:hAnsi="Times New Roman" w:cs="Times New Roman"/>
                                        <w:sz w:val="24"/>
                                        <w:szCs w:val="24"/>
                                        <w:vertAlign w:val="superscript"/>
                                      </w:rPr>
                                      <w:t>0</w:t>
                                    </w:r>
                                    <w:r w:rsidRPr="00C47A15">
                                      <w:rPr>
                                        <w:rFonts w:ascii="Times New Roman" w:hAnsi="Times New Roman" w:cs="Times New Roman"/>
                                        <w:sz w:val="24"/>
                                        <w:szCs w:val="24"/>
                                      </w:rPr>
                                      <w:t>С</w:t>
                                    </w:r>
                                  </w:p>
                                </w:txbxContent>
                              </wps:txbx>
                              <wps:bodyPr rot="0" vert="vert270" wrap="square" lIns="0" tIns="0" rIns="0" bIns="0" anchor="t" anchorCtr="0" upright="1">
                                <a:noAutofit/>
                              </wps:bodyPr>
                            </wps:wsp>
                            <wps:wsp>
                              <wps:cNvPr id="1803" name="Text Box 507"/>
                              <wps:cNvSpPr txBox="1">
                                <a:spLocks noChangeArrowheads="1"/>
                              </wps:cNvSpPr>
                              <wps:spPr bwMode="auto">
                                <a:xfrm>
                                  <a:off x="5841" y="10328"/>
                                  <a:ext cx="5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Лед</w:t>
                                    </w:r>
                                  </w:p>
                                </w:txbxContent>
                              </wps:txbx>
                              <wps:bodyPr rot="0" vert="horz" wrap="square" lIns="0" tIns="0" rIns="0" bIns="0" anchor="t" anchorCtr="0" upright="1">
                                <a:noAutofit/>
                              </wps:bodyPr>
                            </wps:wsp>
                            <wps:wsp>
                              <wps:cNvPr id="1804" name="Text Box 508"/>
                              <wps:cNvSpPr txBox="1">
                                <a:spLocks noChangeArrowheads="1"/>
                              </wps:cNvSpPr>
                              <wps:spPr bwMode="auto">
                                <a:xfrm>
                                  <a:off x="4401" y="1128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3E5298" w:rsidRDefault="00BB35CB" w:rsidP="00593950">
                                    <w:pPr>
                                      <w:rPr>
                                        <w:sz w:val="24"/>
                                        <w:szCs w:val="24"/>
                                      </w:rPr>
                                    </w:pPr>
                                    <w:r>
                                      <w:rPr>
                                        <w:sz w:val="24"/>
                                        <w:szCs w:val="24"/>
                                      </w:rPr>
                                      <w:t>С</w:t>
                                    </w:r>
                                  </w:p>
                                </w:txbxContent>
                              </wps:txbx>
                              <wps:bodyPr rot="0" vert="horz" wrap="square" lIns="0" tIns="0" rIns="0" bIns="0" anchor="t" anchorCtr="0" upright="1">
                                <a:noAutofit/>
                              </wps:bodyPr>
                            </wps:wsp>
                            <wps:wsp>
                              <wps:cNvPr id="1805" name="Text Box 509"/>
                              <wps:cNvSpPr txBox="1">
                                <a:spLocks noChangeArrowheads="1"/>
                              </wps:cNvSpPr>
                              <wps:spPr bwMode="auto">
                                <a:xfrm>
                                  <a:off x="9081" y="984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3E5298" w:rsidRDefault="00BB35CB" w:rsidP="00593950">
                                    <w:pPr>
                                      <w:rPr>
                                        <w:sz w:val="24"/>
                                        <w:szCs w:val="24"/>
                                      </w:rPr>
                                    </w:pPr>
                                    <w:r>
                                      <w:rPr>
                                        <w:sz w:val="24"/>
                                        <w:szCs w:val="24"/>
                                      </w:rPr>
                                      <w:t>В</w:t>
                                    </w:r>
                                  </w:p>
                                </w:txbxContent>
                              </wps:txbx>
                              <wps:bodyPr rot="0" vert="horz" wrap="square" lIns="0" tIns="0" rIns="0" bIns="0" anchor="t" anchorCtr="0" upright="1">
                                <a:noAutofit/>
                              </wps:bodyPr>
                            </wps:wsp>
                            <wps:wsp>
                              <wps:cNvPr id="1806" name="Text Box 510"/>
                              <wps:cNvSpPr txBox="1">
                                <a:spLocks noChangeArrowheads="1"/>
                              </wps:cNvSpPr>
                              <wps:spPr bwMode="auto">
                                <a:xfrm>
                                  <a:off x="7641" y="7328"/>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3E5298" w:rsidRDefault="00BB35CB" w:rsidP="00593950">
                                    <w:pPr>
                                      <w:rPr>
                                        <w:sz w:val="24"/>
                                        <w:szCs w:val="24"/>
                                      </w:rPr>
                                    </w:pPr>
                                    <w:r>
                                      <w:rPr>
                                        <w:sz w:val="24"/>
                                        <w:szCs w:val="24"/>
                                      </w:rPr>
                                      <w:t>А</w:t>
                                    </w:r>
                                  </w:p>
                                </w:txbxContent>
                              </wps:txbx>
                              <wps:bodyPr rot="0" vert="horz" wrap="square" lIns="0" tIns="0" rIns="0" bIns="0" anchor="t" anchorCtr="0" upright="1">
                                <a:noAutofit/>
                              </wps:bodyPr>
                            </wps:wsp>
                            <wps:wsp>
                              <wps:cNvPr id="1807" name="Text Box 511"/>
                              <wps:cNvSpPr txBox="1">
                                <a:spLocks noChangeArrowheads="1"/>
                              </wps:cNvSpPr>
                              <wps:spPr bwMode="auto">
                                <a:xfrm>
                                  <a:off x="4581" y="8768"/>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Тройная точка (О)</w:t>
                                    </w:r>
                                  </w:p>
                                </w:txbxContent>
                              </wps:txbx>
                              <wps:bodyPr rot="0" vert="horz" wrap="square" lIns="0" tIns="0" rIns="0" bIns="0" anchor="t" anchorCtr="0" upright="1">
                                <a:noAutofit/>
                              </wps:bodyPr>
                            </wps:wsp>
                            <wps:wsp>
                              <wps:cNvPr id="1808" name="Text Box 512"/>
                              <wps:cNvSpPr txBox="1">
                                <a:spLocks noChangeArrowheads="1"/>
                              </wps:cNvSpPr>
                              <wps:spPr bwMode="auto">
                                <a:xfrm>
                                  <a:off x="4041" y="8408"/>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Пары воды</w:t>
                                    </w:r>
                                  </w:p>
                                </w:txbxContent>
                              </wps:txbx>
                              <wps:bodyPr rot="0" vert="horz" wrap="square" lIns="0" tIns="0" rIns="0" bIns="0" anchor="t" anchorCtr="0" upright="1">
                                <a:noAutofit/>
                              </wps:bodyPr>
                            </wps:wsp>
                            <wps:wsp>
                              <wps:cNvPr id="1809" name="Line 513"/>
                              <wps:cNvCnPr>
                                <a:cxnSpLocks noChangeShapeType="1"/>
                              </wps:cNvCnPr>
                              <wps:spPr bwMode="auto">
                                <a:xfrm>
                                  <a:off x="5481" y="930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14"/>
                              <wps:cNvCnPr>
                                <a:cxnSpLocks noChangeShapeType="1"/>
                              </wps:cNvCnPr>
                              <wps:spPr bwMode="auto">
                                <a:xfrm>
                                  <a:off x="7461" y="750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15"/>
                              <wps:cNvCnPr>
                                <a:cxnSpLocks noChangeShapeType="1"/>
                              </wps:cNvCnPr>
                              <wps:spPr bwMode="auto">
                                <a:xfrm>
                                  <a:off x="3861" y="7508"/>
                                  <a:ext cx="3600" cy="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812" name="Oval 516"/>
                            <wps:cNvSpPr>
                              <a:spLocks noChangeArrowheads="1"/>
                            </wps:cNvSpPr>
                            <wps:spPr bwMode="auto">
                              <a:xfrm>
                                <a:off x="6853" y="10500"/>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3" name="Oval 517"/>
                            <wps:cNvSpPr>
                              <a:spLocks noChangeArrowheads="1"/>
                            </wps:cNvSpPr>
                            <wps:spPr bwMode="auto">
                              <a:xfrm>
                                <a:off x="7101" y="8195"/>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4" name="Oval 518"/>
                            <wps:cNvSpPr>
                              <a:spLocks noChangeArrowheads="1"/>
                            </wps:cNvSpPr>
                            <wps:spPr bwMode="auto">
                              <a:xfrm>
                                <a:off x="5593" y="8195"/>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5" name="Oval 519"/>
                            <wps:cNvSpPr>
                              <a:spLocks noChangeArrowheads="1"/>
                            </wps:cNvSpPr>
                            <wps:spPr bwMode="auto">
                              <a:xfrm>
                                <a:off x="6502" y="8161"/>
                                <a:ext cx="125" cy="125"/>
                              </a:xfrm>
                              <a:prstGeom prst="ellipse">
                                <a:avLst/>
                              </a:pr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816" name="Oval 520"/>
                            <wps:cNvSpPr>
                              <a:spLocks noChangeArrowheads="1"/>
                            </wps:cNvSpPr>
                            <wps:spPr bwMode="auto">
                              <a:xfrm>
                                <a:off x="6976" y="9668"/>
                                <a:ext cx="125" cy="125"/>
                              </a:xfrm>
                              <a:prstGeom prst="ellipse">
                                <a:avLst/>
                              </a:pr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817" name="Oval 521"/>
                            <wps:cNvSpPr>
                              <a:spLocks noChangeArrowheads="1"/>
                            </wps:cNvSpPr>
                            <wps:spPr bwMode="auto">
                              <a:xfrm>
                                <a:off x="4941" y="10083"/>
                                <a:ext cx="125" cy="125"/>
                              </a:xfrm>
                              <a:prstGeom prst="ellipse">
                                <a:avLst/>
                              </a:prstGeom>
                              <a:solidFill>
                                <a:srgbClr val="FF6600"/>
                              </a:solidFill>
                              <a:ln w="9525">
                                <a:solidFill>
                                  <a:srgbClr val="FFFFFF"/>
                                </a:solidFill>
                                <a:round/>
                                <a:headEnd/>
                                <a:tailEnd/>
                              </a:ln>
                            </wps:spPr>
                            <wps:bodyPr rot="0" vert="horz" wrap="square" lIns="91440" tIns="45720" rIns="91440" bIns="45720" anchor="t" anchorCtr="0" upright="1">
                              <a:noAutofit/>
                            </wps:bodyPr>
                          </wps:wsp>
                          <wps:wsp>
                            <wps:cNvPr id="1818" name="Text Box 522"/>
                            <wps:cNvSpPr txBox="1">
                              <a:spLocks noChangeArrowheads="1"/>
                            </wps:cNvSpPr>
                            <wps:spPr bwMode="auto">
                              <a:xfrm>
                                <a:off x="6921" y="1038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d</w:t>
                                  </w:r>
                                  <w:proofErr w:type="gramEnd"/>
                                </w:p>
                              </w:txbxContent>
                            </wps:txbx>
                            <wps:bodyPr rot="0" vert="horz" wrap="square" lIns="53975" tIns="10795" rIns="53975" bIns="10795" anchor="t" anchorCtr="0" upright="1">
                              <a:noAutofit/>
                            </wps:bodyPr>
                          </wps:wsp>
                          <wps:wsp>
                            <wps:cNvPr id="1819" name="Text Box 523"/>
                            <wps:cNvSpPr txBox="1">
                              <a:spLocks noChangeArrowheads="1"/>
                            </wps:cNvSpPr>
                            <wps:spPr bwMode="auto">
                              <a:xfrm>
                                <a:off x="6921" y="786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e</w:t>
                                  </w:r>
                                  <w:proofErr w:type="gramEnd"/>
                                </w:p>
                              </w:txbxContent>
                            </wps:txbx>
                            <wps:bodyPr rot="0" vert="horz" wrap="square" lIns="53975" tIns="10795" rIns="53975" bIns="10795" anchor="t" anchorCtr="0" upright="1">
                              <a:noAutofit/>
                            </wps:bodyPr>
                          </wps:wsp>
                          <wps:wsp>
                            <wps:cNvPr id="1820" name="Text Box 524"/>
                            <wps:cNvSpPr txBox="1">
                              <a:spLocks noChangeArrowheads="1"/>
                            </wps:cNvSpPr>
                            <wps:spPr bwMode="auto">
                              <a:xfrm>
                                <a:off x="6381" y="786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f</w:t>
                                  </w:r>
                                  <w:proofErr w:type="gramEnd"/>
                                </w:p>
                              </w:txbxContent>
                            </wps:txbx>
                            <wps:bodyPr rot="0" vert="horz" wrap="square" lIns="53975" tIns="10795" rIns="53975" bIns="10795" anchor="t" anchorCtr="0" upright="1">
                              <a:noAutofit/>
                            </wps:bodyPr>
                          </wps:wsp>
                          <wps:wsp>
                            <wps:cNvPr id="1821" name="Text Box 525"/>
                            <wps:cNvSpPr txBox="1">
                              <a:spLocks noChangeArrowheads="1"/>
                            </wps:cNvSpPr>
                            <wps:spPr bwMode="auto">
                              <a:xfrm>
                                <a:off x="5300" y="786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g</w:t>
                                  </w:r>
                                  <w:proofErr w:type="gramEnd"/>
                                </w:p>
                              </w:txbxContent>
                            </wps:txbx>
                            <wps:bodyPr rot="0" vert="horz" wrap="square" lIns="53975" tIns="10795" rIns="53975" bIns="10795" anchor="t" anchorCtr="0" upright="1">
                              <a:noAutofit/>
                            </wps:bodyPr>
                          </wps:wsp>
                          <wps:wsp>
                            <wps:cNvPr id="1822" name="Text Box 526"/>
                            <wps:cNvSpPr txBox="1">
                              <a:spLocks noChangeArrowheads="1"/>
                            </wps:cNvSpPr>
                            <wps:spPr bwMode="auto">
                              <a:xfrm>
                                <a:off x="5120" y="1002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h</w:t>
                                  </w:r>
                                  <w:proofErr w:type="gramEnd"/>
                                </w:p>
                              </w:txbxContent>
                            </wps:txbx>
                            <wps:bodyPr rot="0" vert="horz" wrap="square" lIns="53975" tIns="10795" rIns="53975" bIns="10795" anchor="t" anchorCtr="0" upright="1">
                              <a:noAutofit/>
                            </wps:bodyPr>
                          </wps:wsp>
                          <wps:wsp>
                            <wps:cNvPr id="1823" name="Text Box 527"/>
                            <wps:cNvSpPr txBox="1">
                              <a:spLocks noChangeArrowheads="1"/>
                            </wps:cNvSpPr>
                            <wps:spPr bwMode="auto">
                              <a:xfrm>
                                <a:off x="6921" y="9308"/>
                                <a:ext cx="3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A2248" w:rsidRDefault="00BB35CB" w:rsidP="00593950">
                                  <w:pPr>
                                    <w:rPr>
                                      <w:lang w:val="en-US"/>
                                    </w:rPr>
                                  </w:pPr>
                                  <w:proofErr w:type="gramStart"/>
                                  <w:r>
                                    <w:rPr>
                                      <w:lang w:val="en-US"/>
                                    </w:rPr>
                                    <w:t>i</w:t>
                                  </w:r>
                                  <w:proofErr w:type="gramEnd"/>
                                </w:p>
                              </w:txbxContent>
                            </wps:txbx>
                            <wps:bodyPr rot="0" vert="horz" wrap="square" lIns="53975" tIns="10795" rIns="53975" bIns="10795" anchor="t" anchorCtr="0" upright="1">
                              <a:noAutofit/>
                            </wps:bodyPr>
                          </wps:wsp>
                        </wpg:grpSp>
                        <wps:wsp>
                          <wps:cNvPr id="1824" name="Text Box 528"/>
                          <wps:cNvSpPr txBox="1">
                            <a:spLocks noChangeArrowheads="1"/>
                          </wps:cNvSpPr>
                          <wps:spPr bwMode="auto">
                            <a:xfrm>
                              <a:off x="3321" y="73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003597" w:rsidRDefault="00BB35CB" w:rsidP="00593950">
                                <w:pPr>
                                  <w:rPr>
                                    <w:vertAlign w:val="subscript"/>
                                    <w:lang w:val="en-US"/>
                                  </w:rPr>
                                </w:pPr>
                                <w:r>
                                  <w:rPr>
                                    <w:lang w:val="en-US"/>
                                  </w:rPr>
                                  <w:t>t</w:t>
                                </w:r>
                                <w:r>
                                  <w:rPr>
                                    <w:vertAlign w:val="subscript"/>
                                    <w:lang w:val="en-US"/>
                                  </w:rPr>
                                  <w:t>1</w:t>
                                </w:r>
                              </w:p>
                            </w:txbxContent>
                          </wps:txbx>
                          <wps:bodyPr rot="0" vert="horz" wrap="square" lIns="53975" tIns="10795" rIns="53975" bIns="10795"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471" o:spid="_x0000_s1461" editas="canvas" style="position:absolute;margin-left:0;margin-top:0;width:468pt;height:4in;z-index:251718656;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">
                <v:shape id="_x0000_s1462" type="#_x0000_t75" style="position:absolute;width:59436;height:36576;visibility:visible;mso-wrap-style:square">
                  <v:fill o:detectmouseclick="t"/>
                  <v:path o:connecttype="none"/>
                </v:shape>
                <v:group id="Group 473" o:spid="_x0000_s1463" style="position:absolute;left:6858;top:1143;width:44577;height:34290" coordorigin="2781,6788" coordsize="702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group id="Group 474" o:spid="_x0000_s1464" style="position:absolute;left:2781;top:6788;width:7020;height:5400" coordorigin="2781,6788" coordsize="702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Group 475" o:spid="_x0000_s1465" style="position:absolute;left:2781;top:6788;width:7020;height:5400" coordorigin="2781,6788" coordsize="702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476" o:spid="_x0000_s1466" style="position:absolute;left:5700;top:7314;width:3920;height:2786;visibility:visible;mso-wrap-style:square;v-text-anchor:top" coordsize="3920,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FtsMA&#10;AADdAAAADwAAAGRycy9kb3ducmV2LnhtbERPTWvCQBC9C/0PyxR6040eGkldxQSEUnpRi71Os2M2&#10;mJ1Ns5uY/vuuIHibx/uc1Wa0jRio87VjBfNZAoK4dLrmSsHXcTddgvABWWPjmBT8kYfN+mmywky7&#10;K+9pOIRKxBD2GSowIbSZlL40ZNHPXEscubPrLIYIu0rqDq8x3DZykSSv0mLNscFgS4Wh8nLorYLf&#10;9NTv0Ptt8WOq79Z95ufTR67Uy/O4fQMRaAwP8d39ruP8NF3A7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PFtsMAAADdAAAADwAAAAAAAAAAAAAAAACYAgAAZHJzL2Rv&#10;d25yZXYueG1sUEsFBgAAAAAEAAQA9QAAAIgDAAAAAA==&#10;" path="m1940,100l800,946,,2126r3920,660l3900,,2840,40e" fillcolor="black" stroked="f">
                        <v:fill r:id="rId29" o:title="" type="pattern"/>
                        <v:path arrowok="t" o:connecttype="custom" o:connectlocs="1940,100;800,946;0,2126;3920,2786;3900,0;2840,40" o:connectangles="0,0,0,0,0,0"/>
                      </v:shape>
                      <v:shape id="Freeform 477" o:spid="_x0000_s1467" style="position:absolute;left:4460;top:9520;width:5180;height:2120;visibility:visible;mso-wrap-style:square;v-text-anchor:top" coordsize="518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DIMQA&#10;AADdAAAADwAAAGRycy9kb3ducmV2LnhtbERPS2sCMRC+F/wPYQRvNVsFV7ZmpQiiUijUerC3cTP7&#10;wM1kSeK6/vumUOhtPr7nrNaDaUVPzjeWFbxMExDEhdUNVwpOX9vnJQgfkDW2lknBgzys89HTCjNt&#10;7/xJ/TFUIoawz1BBHUKXSemLmgz6qe2II1daZzBE6CqpHd5juGnlLEkW0mDDsaHGjjY1FdfjzSjo&#10;U9ed3stLO19sv3fFx8Gfe+2VmoyHt1cQgYbwL/5z73Wcn6Zz+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gyDEAAAA3QAAAA8AAAAAAAAAAAAAAAAAmAIAAGRycy9k&#10;b3ducmV2LnhtbFBLBQYAAAAABAAEAPUAAACJAwAAAAA=&#10;" path="m,2100r5180,20l5140,640,1200,,720,240,40,2120e" fillcolor="black" stroked="f">
                        <v:fill r:id="rId28" o:title="" type="pattern"/>
                        <v:path arrowok="t" o:connecttype="custom" o:connectlocs="0,2100;5180,2120;5140,640;1200,0;720,240;40,2120" o:connectangles="0,0,0,0,0,0"/>
                      </v:shape>
                      <v:rect id="Rectangle 478" o:spid="_x0000_s1468" style="position:absolute;left:3861;top:6788;width:576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JecMA&#10;AADdAAAADwAAAGRycy9kb3ducmV2LnhtbERPTWsCMRC9C/6HMII3zVpsLVujrKWCJ6G2UL0Nm2my&#10;uJksm9Rd/30jCN7m8T5nue5dLS7Uhsqzgtk0A0Fcel2xUfD9tZ28gggRWWPtmRRcKcB6NRwsMde+&#10;40+6HKIRKYRDjgpsjE0uZSgtOQxT3xAn7te3DmOCrZG6xS6Fu1o+ZdmLdFhxarDY0Lul8nz4cwo+&#10;mtO+eDZBFj/RHs9+023t3ig1HvXFG4hIfXyI7+6dTvMXizn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JecMAAADdAAAADwAAAAAAAAAAAAAAAACYAgAAZHJzL2Rv&#10;d25yZXYueG1sUEsFBgAAAAAEAAQA9QAAAIgDAAAAAA==&#10;" filled="f"/>
                      <v:line id="Line 479" o:spid="_x0000_s1469" style="position:absolute;visibility:visible;mso-wrap-style:square" from="3861,9488" to="566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60ccAAADdAAAADwAAAGRycy9kb3ducmV2LnhtbESPQWvCQBCF7wX/wzJCb3VjoWpTNyIF&#10;wYO1GKXnITsmabKzcXcb4793C4XeZnhv3vdmuRpMK3pyvrasYDpJQBAXVtdcKjgdN08LED4ga2wt&#10;k4IbeVhlo4clptpe+UB9HkoRQ9inqKAKoUul9EVFBv3EdsRRO1tnMMTVlVI7vMZw08rnJJlJgzVH&#10;QoUdvVdUNPmPidyi3LnL13czbM8fu82F+9f98VOpx/GwfgMRaAj/5r/rrY715/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zrRxwAAAN0AAAAPAAAAAAAA&#10;AAAAAAAAAKECAABkcnMvZG93bnJldi54bWxQSwUGAAAAAAQABAD5AAAAlQMAAAAA&#10;">
                        <v:stroke dashstyle="dash"/>
                      </v:line>
                      <v:line id="Line 480" o:spid="_x0000_s1470" style="position:absolute;visibility:visible;mso-wrap-style:square" from="5661,9488" to="5661,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kpsUAAADdAAAADwAAAGRycy9kb3ducmV2LnhtbESPT4vCMBDF78J+hzAL3jRdD+pWo8iC&#10;4ME/qIvnoRnbajOpSaz125uFBW8zvDfv92Y6b00lGnK+tKzgq5+AIM6sLjlX8Htc9sYgfEDWWFkm&#10;BU/yMJ99dKaYavvgPTWHkIsYwj5FBUUIdSqlzwoy6Pu2Jo7a2TqDIa4ul9rhI4abSg6SZCgNlhwJ&#10;Bdb0U1B2PdxN5Gb52t1Ol2u7Om/Wyxs339vjTqnuZ7uYgAjUhrf5/3qlY/3RaAh/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WkpsUAAADdAAAADwAAAAAAAAAA&#10;AAAAAAChAgAAZHJzL2Rvd25yZXYueG1sUEsFBgAAAAAEAAQA+QAAAJMDAAAAAA==&#10;">
                        <v:stroke dashstyle="dash"/>
                      </v:line>
                      <v:shape id="Freeform 481" o:spid="_x0000_s1471" style="position:absolute;left:4581;top:9488;width:1080;height:1800;visibility:visible;mso-wrap-style:square;v-text-anchor:top" coordsize="10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n8cQA&#10;AADdAAAADwAAAGRycy9kb3ducmV2LnhtbESPQWsCMRCF74X+hzCF3mpWD92yGkUUaaGnWkG8Dcm4&#10;WdxMls2oq7++KRR6m+G9ed+b2WIIrbpQn5rIBsajAhSxja7h2sDue/PyBioJssM2Mhm4UYLF/PFh&#10;hpWLV/6iy1ZqlUM4VWjAi3SV1sl6CphGsSPO2jH2ASWvfa1dj9ccHlo9KYpXHbDhTPDY0cqTPW3P&#10;IUMO6+Fuk4i3Ye03S7f/fD+xMc9Pw3IKSmiQf/Pf9YfL9cuyhN9v8gh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5/HEAAAA3QAAAA8AAAAAAAAAAAAAAAAAmAIAAGRycy9k&#10;b3ducmV2LnhtbFBLBQYAAAAABAAEAPUAAACJAwAAAAA=&#10;" path="m,2160c180,1530,360,900,540,540,720,180,900,90,1080,e" filled="f" strokeweight="2.25pt">
                        <v:path arrowok="t" o:connecttype="custom" o:connectlocs="0,1800;540,450;1080,0" o:connectangles="0,0,0"/>
                      </v:shape>
                      <v:line id="Line 482" o:spid="_x0000_s1472" style="position:absolute;visibility:visible;mso-wrap-style:square" from="5661,9488" to="9081,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acUAAADdAAAADwAAAGRycy9kb3ducmV2LnhtbESPQWvCQBCF74X+h2WE3upGES3RVUQo&#10;5KAH09Jeh+yYDWZnY3bV9N87B6G3Gd6b975ZbQbfqhv1sQlsYDLOQBFXwTZcG/j++nz/ABUTssU2&#10;MBn4owib9evLCnMb7nykW5lqJSEcczTgUupyrWPlyGMch45YtFPoPSZZ+1rbHu8S7ls9zbK59tiw&#10;NDjsaOeoOpdXb2B2KJz9HfZxf8yKH2ous92lDMa8jYbtElSiIf2bn9eFFfzFQn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yacUAAADdAAAADwAAAAAAAAAA&#10;AAAAAAChAgAAZHJzL2Rvd25yZXYueG1sUEsFBgAAAAAEAAQA+QAAAJMDAAAAAA==&#10;" strokeweight="2.25pt"/>
                      <v:shape id="Freeform 483" o:spid="_x0000_s1473" style="position:absolute;left:5661;top:7508;width:1800;height:1980;visibility:visible;mso-wrap-style:square;v-text-anchor:top" coordsize="180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9cIA&#10;AADdAAAADwAAAGRycy9kb3ducmV2LnhtbERP32vCMBB+H/g/hBP2NhOH2K0zigiDiTiZE3w9mltT&#10;bC6libX+90YQ9nYf38+bLXpXi47aUHnWMB4pEMSFNxWXGg6/ny9vIEJENlh7Jg1XCrCYD55mmBt/&#10;4R/q9rEUKYRDjhpsjE0uZSgsOQwj3xAn7s+3DmOCbSlNi5cU7mr5qtRUOqw4NVhsaGWpOO3PTkMW&#10;tv1Ero/fuGvOY7uZKOxWSuvnYb/8ABGpj//ih/vLpPlZ9g7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5f1wgAAAN0AAAAPAAAAAAAAAAAAAAAAAJgCAABkcnMvZG93&#10;bnJldi54bWxQSwUGAAAAAAQABAD1AAAAhwMAAAAA&#10;" path="m,1980c210,1605,420,1230,720,900,1020,570,1620,150,1800,e" filled="f" strokeweight="2.25pt">
                        <v:path arrowok="t" o:connecttype="custom" o:connectlocs="0,1980;720,900;1800,0" o:connectangles="0,0,0"/>
                      </v:shape>
                      <v:line id="Line 484" o:spid="_x0000_s1474" style="position:absolute;visibility:visible;mso-wrap-style:square" from="3861,9668" to="6741,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pbsUAAADdAAAADwAAAGRycy9kb3ducmV2LnhtbESPTW/CMAyG75P4D5GRuI2UHRgUAkKT&#10;kDjApsG0s9WYttA4JQml+/fzYdJutvx+PF6ue9eojkKsPRuYjDNQxIW3NZcGvk7b5xmomJAtNp7J&#10;wA9FWK8GT0vMrX/wJ3XHVCoJ4ZijgSqlNtc6FhU5jGPfEsvt7IPDJGsotQ34kHDX6Jcsm2qHNUtD&#10;hS29VVRcj3cnvUW5D7fvy7XfnQ/77Y27+fvpw5jRsN8sQCXq07/4z72zgv86E3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pbsUAAADdAAAADwAAAAAAAAAA&#10;AAAAAAChAgAAZHJzL2Rvd25yZXYueG1sUEsFBgAAAAAEAAQA+QAAAJMDAAAAAA==&#10;">
                        <v:stroke dashstyle="dash"/>
                      </v:line>
                      <v:line id="Line 485" o:spid="_x0000_s1475" style="position:absolute;flip:y;visibility:visible;mso-wrap-style:square" from="6561,8228" to="6562,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04cIAAADdAAAADwAAAGRycy9kb3ducmV2LnhtbERPTWvCQBC9F/wPywi91Y2CbYiuImKl&#10;lF4azX2SHTfB7GzIbpP033cLhd7m8T5nu59sKwbqfeNYwXKRgCCunG7YKLheXp9SED4ga2wdk4Jv&#10;8rDfzR62mGk38icNeTAihrDPUEEdQpdJ6auaLPqF64gjd3O9xRBhb6TucYzhtpWrJHmWFhuODTV2&#10;dKypuudfVkF5OhTmvSxOdsUf+mzWeckyV+pxPh02IAJN4V/8537Tcf5LuoT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g04cIAAADdAAAADwAAAAAAAAAAAAAA&#10;AAChAgAAZHJzL2Rvd25yZXYueG1sUEsFBgAAAAAEAAQA+QAAAJADAAAAAA==&#10;">
                        <v:stroke dashstyle="dash"/>
                      </v:line>
                      <v:line id="Line 486" o:spid="_x0000_s1476" style="position:absolute;flip:x;visibility:visible;mso-wrap-style:square" from="3861,8228" to="6561,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qlsIAAADdAAAADwAAAGRycy9kb3ducmV2LnhtbERPTWvCQBC9C/6HZQredNOAVaJrCGJF&#10;Si9GvU+y001odjZkt5r++26h0Ns83uds89F24k6Dbx0reF4kIIhrp1s2Cq6X1/kahA/IGjvHpOCb&#10;POS76WSLmXYPPtO9DEbEEPYZKmhC6DMpfd2QRb9wPXHkPtxgMUQ4GKkHfMRw28k0SV6kxZZjQ4M9&#10;7RuqP8svq6A6FDfzVt0ONuV3fTTLsmJZKjV7GosNiEBj+Bf/uU86zl+tU/j9Jp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qqlsIAAADdAAAADwAAAAAAAAAAAAAA&#10;AAChAgAAZHJzL2Rvd25yZXYueG1sUEsFBgAAAAAEAAQA+QAAAJADAAAAAA==&#10;">
                        <v:stroke dashstyle="dash"/>
                      </v:line>
                      <v:shape id="Text Box 487" o:spid="_x0000_s1477" type="#_x0000_t202" style="position:absolute;left:3321;top:8048;width:5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100</w:t>
                              </w:r>
                            </w:p>
                          </w:txbxContent>
                        </v:textbox>
                      </v:shape>
                      <v:shape id="Text Box 488" o:spid="_x0000_s1478" type="#_x0000_t202" style="position:absolute;left:3501;top:96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BB35CB" w:rsidRPr="003E5298" w:rsidRDefault="00BB35CB" w:rsidP="00593950">
                              <w:pPr>
                                <w:rPr>
                                  <w:sz w:val="24"/>
                                  <w:szCs w:val="24"/>
                                </w:rPr>
                              </w:pPr>
                              <w:r w:rsidRPr="003E5298">
                                <w:rPr>
                                  <w:sz w:val="24"/>
                                  <w:szCs w:val="24"/>
                                </w:rPr>
                                <w:t>0</w:t>
                              </w:r>
                            </w:p>
                          </w:txbxContent>
                        </v:textbox>
                      </v:shape>
                      <v:shape id="Text Box 489" o:spid="_x0000_s1479" type="#_x0000_t202" style="position:absolute;left:3321;top:9128;width:5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0,01</w:t>
                              </w:r>
                            </w:p>
                          </w:txbxContent>
                        </v:textbox>
                      </v:shape>
                      <v:shape id="Text Box 490" o:spid="_x0000_s1480" type="#_x0000_t202" style="position:absolute;left:7461;top:7868;width:12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BdcMA&#10;AADdAAAADwAAAGRycy9kb3ducmV2LnhtbERPS4vCMBC+L/gfwgheFk3XQ1eqUXys4GH34APPQzO2&#10;xWZSkmjrvzcLgrf5+J4zW3SmFndyvrKs4GuUgCDOra64UHA6bocTED4ga6wtk4IHeVjMex8zzLRt&#10;eU/3QyhEDGGfoYIyhCaT0uclGfQj2xBH7mKdwRChK6R22MZwU8txkqTSYMWxocSG1iXl18PNKEg3&#10;7tbuef25Of384l9TjM+rx1mpQb9bTkEE6sJb/HLvdJz/PUnh/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PBdcMAAADdAAAADwAAAAAAAAAAAAAAAACYAgAAZHJzL2Rv&#10;d25yZXYueG1sUEsFBgAAAAAEAAQA9QAAAIgDA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Испарение</w:t>
                              </w:r>
                            </w:p>
                          </w:txbxContent>
                        </v:textbox>
                      </v:shape>
                      <v:shape id="Text Box 491" o:spid="_x0000_s1481" type="#_x0000_t202" style="position:absolute;left:5841;top:6968;width:14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388MA&#10;AADdAAAADwAAAGRycy9kb3ducmV2LnhtbERPTWvCQBC9F/wPywi9NRs9qI2uIqIgFEpjPHgcs2Oy&#10;mJ2N2VXTf98tFHqbx/ucxaq3jXhQ541jBaMkBUFcOm24UnAsdm8zED4ga2wck4Jv8rBaDl4WmGn3&#10;5Jweh1CJGMI+QwV1CG0mpS9rsugT1xJH7uI6iyHCrpK6w2cMt40cp+lEWjQcG2psaVNTeT3crYL1&#10;ifOtuX2ev/JLboriPeWPyVWp12G/noMI1Id/8Z97r+P86Ww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g388MAAADdAAAADwAAAAAAAAAAAAAAAACYAgAAZHJzL2Rv&#10;d25yZXYueG1sUEsFBgAAAAAEAAQA9QAAAIgDA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Конденсация</w:t>
                              </w:r>
                            </w:p>
                          </w:txbxContent>
                        </v:textbox>
                      </v:shape>
                      <v:shape id="Text Box 492" o:spid="_x0000_s1482" type="#_x0000_t202" style="position:absolute;left:7101;top:8648;width:7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wnMYA&#10;AADdAAAADwAAAGRycy9kb3ducmV2LnhtbESPQW/CMAyF70j8h8hIu6CRjgNDhYAYbBKH7QBDnK3G&#10;tBWNUyWBln8/H5B2s/We3/u8XPeuUXcKsfZs4G2SgSIuvK25NHD6/Xqdg4oJ2WLjmQw8KMJ6NRws&#10;Mbe+4wPdj6lUEsIxRwNVSm2udSwqchgnviUW7eKDwyRrKLUN2Em4a/Q0y2baYc3SUGFL24qK6/Hm&#10;DMx24dYdeDvenT6/8actp+ePx9mYl1G/WYBK1Kd/8/N6bwX/fS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wnMYAAADdAAAADwAAAAAAAAAAAAAAAACYAgAAZHJz&#10;L2Rvd25yZXYueG1sUEsFBgAAAAAEAAQA9QAAAIsDA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Вода</w:t>
                              </w:r>
                            </w:p>
                          </w:txbxContent>
                        </v:textbox>
                      </v:shape>
                      <v:shape id="Text Box 493" o:spid="_x0000_s1483" type="#_x0000_t202" style="position:absolute;left:8001;top:10088;width:12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VB8MA&#10;AADdAAAADwAAAGRycy9kb3ducmV2LnhtbERPS4vCMBC+C/6HMMJeZE3Xg6tdo/gED7sHH3gemrEt&#10;NpOSRFv/vRGEvc3H95zpvDWVuJPzpWUFX4MEBHFmdcm5gtNx+zkG4QOyxsoyKXiQh/ms25liqm3D&#10;e7ofQi5iCPsUFRQh1KmUPivIoB/YmjhyF+sMhghdLrXDJoabSg6TZCQNlhwbCqxpVVB2PdyMgtHa&#10;3Zo9r/rr0+YX/+p8eF4+zkp99NrFD4hAbfgXv907Hed/jy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xVB8MAAADdAAAADwAAAAAAAAAAAAAAAACYAgAAZHJzL2Rv&#10;d25yZXYueG1sUEsFBgAAAAAEAAQA9QAAAIgDA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Плавление</w:t>
                              </w:r>
                            </w:p>
                          </w:txbxContent>
                        </v:textbox>
                      </v:shape>
                      <v:shape id="Text Box 494" o:spid="_x0000_s1484" type="#_x0000_t202" style="position:absolute;left:8541;top:9308;width:12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qR8cA&#10;AADdAAAADwAAAGRycy9kb3ducmV2LnhtbESPQW/CMAyF70j7D5En7YIgHQdghYA22KQd4FCGOFuN&#10;11ZrnCoJtPz7+TBpN1vv+b3P6+3gWnWjEBvPBp6nGSji0tuGKwPnr4/JElRMyBZbz2TgThG2m4fR&#10;GnPrey7odkqVkhCOORqoU+pyrWNZk8M49R2xaN8+OEyyhkrbgL2Eu1bPsmyuHTYsDTV2tKup/Dld&#10;nYH5Plz7gnfj/fn9gMeuml3e7hdjnh6H1xWoREP6N/9df1rBX7w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akfHAAAA3QAAAA8AAAAAAAAAAAAAAAAAmAIAAGRy&#10;cy9kb3ducmV2LnhtbFBLBQYAAAAABAAEAPUAAACMAw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Замерзание</w:t>
                              </w:r>
                            </w:p>
                          </w:txbxContent>
                        </v:textbox>
                      </v:shape>
                      <v:shape id="Text Box 495" o:spid="_x0000_s1485" type="#_x0000_t202" style="position:absolute;left:3861;top:984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 xml:space="preserve">Сухая </w:t>
                              </w:r>
                              <w:proofErr w:type="gramStart"/>
                              <w:r w:rsidRPr="00C47A15">
                                <w:rPr>
                                  <w:rFonts w:ascii="Times New Roman" w:hAnsi="Times New Roman" w:cs="Times New Roman"/>
                                  <w:sz w:val="24"/>
                                  <w:szCs w:val="24"/>
                                </w:rPr>
                                <w:t>кон-денсация</w:t>
                              </w:r>
                              <w:proofErr w:type="gramEnd"/>
                            </w:p>
                          </w:txbxContent>
                        </v:textbox>
                      </v:shape>
                      <v:shape id="Text Box 496" o:spid="_x0000_s1486" type="#_x0000_t202" style="position:absolute;left:4761;top:10988;width:9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Rq8QA&#10;AADdAAAADwAAAGRycy9kb3ducmV2LnhtbERPS2vCQBC+F/wPyxR6KXVjDtZGV/HRggc9RMXzkB2T&#10;0Oxs2F1N/PddQehtPr7nzBa9acSNnK8tKxgNExDEhdU1lwpOx5+PCQgfkDU2lknBnTws5oOXGWba&#10;dpzT7RBKEUPYZ6igCqHNpPRFRQb90LbEkbtYZzBE6EqpHXYx3DQyTZKxNFhzbKiwpXVFxe/hahSM&#10;N+7a5bx+35y+d7hvy/S8up+Venvtl1MQgfrwL366tzrO//xK4fF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UavEAAAA3QAAAA8AAAAAAAAAAAAAAAAAmAIAAGRycy9k&#10;b3ducmV2LnhtbFBLBQYAAAAABAAEAPUAAACJAwAAAAA=&#10;" stroked="f">
                        <v:textbox inset="0,0,0,0">
                          <w:txbxContent>
                            <w:p w:rsidR="00BB35CB" w:rsidRPr="00C47A15" w:rsidRDefault="00BB35CB" w:rsidP="00593950">
                              <w:pPr>
                                <w:rPr>
                                  <w:rFonts w:ascii="Times New Roman" w:hAnsi="Times New Roman" w:cs="Times New Roman"/>
                                </w:rPr>
                              </w:pPr>
                              <w:r w:rsidRPr="00C47A15">
                                <w:rPr>
                                  <w:rFonts w:ascii="Times New Roman" w:hAnsi="Times New Roman" w:cs="Times New Roman"/>
                                </w:rPr>
                                <w:t>Возгонка</w:t>
                              </w:r>
                            </w:p>
                          </w:txbxContent>
                        </v:textbox>
                      </v:shape>
                      <v:line id="Line 497" o:spid="_x0000_s1487" style="position:absolute;flip:y;visibility:visible;mso-wrap-style:square" from="8181,9488" to="8541,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Cq8YAAADdAAAADwAAAGRycy9kb3ducmV2LnhtbESPQWvCQBCF74L/YZmCl6CbNmBrdBVb&#10;FQrSQ7WHHofsmIRmZ0N21PTfdwuCtxne+968Wax616gLdaH2bOBxkoIiLrytuTTwddyNX0AFQbbY&#10;eCYDvxRgtRwOFphbf+VPuhykVDGEQ44GKpE21zoUFTkME98SR+3kO4cS167UtsNrDHeNfkrTqXZY&#10;c7xQYUtvFRU/h7OLNXYfvMmy5NXpJJnR9lv2qRZjRg/9eg5KqJe7+Ua/28g9zzL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qvGAAAA3QAAAA8AAAAAAAAA&#10;AAAAAAAAoQIAAGRycy9kb3ducmV2LnhtbFBLBQYAAAAABAAEAPkAAACUAwAAAAA=&#10;">
                        <v:stroke endarrow="block"/>
                      </v:line>
                      <v:line id="Line 498" o:spid="_x0000_s1488" style="position:absolute;flip:x;visibility:visible;mso-wrap-style:square" from="8361,9668" to="8721,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a38YAAADdAAAADwAAAGRycy9kb3ducmV2LnhtbESPQWvCQBCF70L/wzIFL0E3rVJr6iqt&#10;VhCkB7WHHofsNAnNzobsqOm/dwXB2wzvfW/ezBadq9WJ2lB5NvA0TEER595WXBj4PqwHr6CCIFus&#10;PZOBfwqwmD/0ZphZf+YdnfZSqBjCIUMDpUiTaR3ykhyGoW+Io/brW4cS17bQtsVzDHe1fk7TF+2w&#10;4nihxIaWJeV/+6OLNdZfvBqNkg+nk2R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X2t/GAAAA3QAAAA8AAAAAAAAA&#10;AAAAAAAAoQIAAGRycy9kb3ducmV2LnhtbFBLBQYAAAAABAAEAPkAAACUAwAAAAA=&#10;">
                        <v:stroke endarrow="block"/>
                      </v:line>
                      <v:line id="Line 499" o:spid="_x0000_s1489" style="position:absolute;flip:x y;visibility:visible;mso-wrap-style:square" from="4761,10388" to="5301,10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7S/MQAAADdAAAADwAAAGRycy9kb3ducmV2LnhtbERPS2vCQBC+C/0PywjedKNQH6mrFEHo&#10;wYtW2uskO81Gs7NJdo3x33cLBW/z8T1nve1tJTpqfelYwXSSgCDOnS65UHD+3I+XIHxA1lg5JgUP&#10;8rDdvAzWmGp35yN1p1CIGMI+RQUmhDqV0ueGLPqJq4kj9+NaiyHCtpC6xXsMt5WcJclcWiw5Nhis&#10;aWcov55uVkGX3aaXr8Px6rPvZpUtTbM7NHOlRsP+/Q1EoD48xf/uDx3nL1av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tL8xAAAAN0AAAAPAAAAAAAAAAAA&#10;AAAAAKECAABkcnMvZG93bnJldi54bWxQSwUGAAAAAAQABAD5AAAAkgMAAAAA&#10;">
                        <v:stroke endarrow="block"/>
                      </v:line>
                      <v:line id="Line 500" o:spid="_x0000_s1490" style="position:absolute;visibility:visible;mso-wrap-style:square" from="4581,10568" to="5121,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5gsMAAADdAAAADwAAAGRycy9kb3ducmV2LnhtbERPTWvCQBC9C/0PyxS86UYPpkldpTQI&#10;PdiCWnqeZsdsMDsbstu4/nu3UOhtHu9z1ttoOzHS4FvHChbzDARx7XTLjYLP0272BMIHZI2dY1Jw&#10;Iw/bzcNkjaV2Vz7QeAyNSCHsS1RgQuhLKX1tyKKfu544cWc3WAwJDo3UA15TuO3kMstW0mLLqcFg&#10;T6+G6svxxyrITXWQuaz2p49qbBdFfI9f34VS08f48gwiUAz/4j/3m07z82IF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eYLDAAAA3QAAAA8AAAAAAAAAAAAA&#10;AAAAoQIAAGRycy9kb3ducmV2LnhtbFBLBQYAAAAABAAEAPkAAACRAwAAAAA=&#10;">
                        <v:stroke endarrow="block"/>
                      </v:line>
                      <v:line id="Line 501" o:spid="_x0000_s1491" style="position:absolute;visibility:visible;mso-wrap-style:square" from="6921,7508" to="7461,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cGcMAAADdAAAADwAAAGRycy9kb3ducmV2LnhtbERPyWrDMBC9F/oPYgq5NXJ6iGsnSig1&#10;gRzSQhZ6nloTy9QaGUtxlL+PCoXe5vHWWa6j7cRIg28dK5hNMxDEtdMtNwpOx83zKwgfkDV2jknB&#10;jTysV48PSyy1u/KexkNoRAphX6ICE0JfSulrQxb91PXEiTu7wWJIcGikHvCawm0nX7JsLi22nBoM&#10;9vRuqP45XKyC3FR7mctqd/ysxnZWxI/49V0oNXmKbwsQgWL4F/+5tzrNz4s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3BnDAAAA3QAAAA8AAAAAAAAAAAAA&#10;AAAAoQIAAGRycy9kb3ducmV2LnhtbFBLBQYAAAAABAAEAPkAAACRAwAAAAA=&#10;">
                        <v:stroke endarrow="block"/>
                      </v:line>
                      <v:line id="Line 502" o:spid="_x0000_s1492" style="position:absolute;flip:x y;visibility:visible;mso-wrap-style:square" from="7101,7328" to="764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9YsYAAADdAAAADwAAAGRycy9kb3ducmV2LnhtbESPQW/CMAyF75P4D5En7TZSdmBQCGhC&#10;QtqBC2yCq9t4TUfjtE0o3b+fD5N2s/We3/u83o6+UQP1sQ5sYDbNQBGXwdZcGfj82D8vQMWEbLEJ&#10;TAZ+KMJ2M3lYY27DnY80nFKlJIRjjgZcSm2udSwdeYzT0BKL9hV6j0nWvtK2x7uE+0a/ZNlce6xZ&#10;Ghy2tHNUXk83b2AobrPv8+F4jcWlWxYL1+0O3dyYp8fxbQUq0Zj+zX/X71bwX5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WLGAAAA3QAAAA8AAAAAAAAA&#10;AAAAAAAAoQIAAGRycy9kb3ducmV2LnhtbFBLBQYAAAAABAAEAPkAAACUAwAAAAA=&#10;">
                        <v:stroke endarrow="block"/>
                      </v:line>
                      <v:shape id="Text Box 503" o:spid="_x0000_s1493" type="#_x0000_t202" style="position:absolute;left:6201;top:11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1013</w:t>
                              </w:r>
                            </w:p>
                          </w:txbxContent>
                        </v:textbox>
                      </v:shape>
                      <v:shape id="Text Box 504" o:spid="_x0000_s1494" type="#_x0000_t202" style="position:absolute;left:5481;top:1164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6,1</w:t>
                              </w:r>
                            </w:p>
                          </w:txbxContent>
                        </v:textbox>
                      </v:shape>
                      <v:shape id="Text Box 505" o:spid="_x0000_s1495" type="#_x0000_t202" style="position:absolute;left:5301;top:11952;width:21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Давление, Мбар</w:t>
                              </w:r>
                            </w:p>
                          </w:txbxContent>
                        </v:textbox>
                      </v:shape>
                      <v:shape id="Text Box 506" o:spid="_x0000_s1496" type="#_x0000_t202" style="position:absolute;left:2781;top:7688;width:3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nhcIA&#10;AADdAAAADwAAAGRycy9kb3ducmV2LnhtbERPzWrCQBC+C77DMoI33WhokNRVSkDaU6CpDzBkp9lg&#10;djbNriZ5e7dQ6G0+vt85nifbiQcNvnWsYLdNQBDXTrfcKLh+XTYHED4ga+wck4KZPJxPy8URc+1G&#10;/qRHFRoRQ9jnqMCE0OdS+tqQRb91PXHkvt1gMUQ4NFIPOMZw28l9kmTSYsuxwWBPhaH6Vt2tgnKW&#10;Zkzty7UuiqzM0p8L3t47pdar6e0VRKAp/Iv/3B86zj8ke/j9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KeFwgAAAN0AAAAPAAAAAAAAAAAAAAAAAJgCAABkcnMvZG93&#10;bnJldi54bWxQSwUGAAAAAAQABAD1AAAAhwMAAAAA&#10;" filled="f" stroked="f">
                        <v:textbox style="layout-flow:vertical;mso-layout-flow-alt:bottom-to-top"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 xml:space="preserve">Температура, </w:t>
                              </w:r>
                              <w:r w:rsidRPr="00C47A15">
                                <w:rPr>
                                  <w:rFonts w:ascii="Times New Roman" w:hAnsi="Times New Roman" w:cs="Times New Roman"/>
                                  <w:sz w:val="24"/>
                                  <w:szCs w:val="24"/>
                                  <w:vertAlign w:val="superscript"/>
                                </w:rPr>
                                <w:t>0</w:t>
                              </w:r>
                              <w:r w:rsidRPr="00C47A15">
                                <w:rPr>
                                  <w:rFonts w:ascii="Times New Roman" w:hAnsi="Times New Roman" w:cs="Times New Roman"/>
                                  <w:sz w:val="24"/>
                                  <w:szCs w:val="24"/>
                                </w:rPr>
                                <w:t>С</w:t>
                              </w:r>
                            </w:p>
                          </w:txbxContent>
                        </v:textbox>
                      </v:shape>
                      <v:shape id="Text Box 507" o:spid="_x0000_s1497" type="#_x0000_t202" style="position:absolute;left:5841;top:10328;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14cQA&#10;AADdAAAADwAAAGRycy9kb3ducmV2LnhtbERPS2vCQBC+F/wPywi9FN3UgoToKj5a6MEejOJ5yE6T&#10;0Oxs2N08/PfdgtDbfHzPWW9H04ienK8tK3idJyCIC6trLhVcLx+zFIQPyBoby6TgTh62m8nTGjNt&#10;Bz5Tn4dSxBD2GSqoQmgzKX1RkUE/ty1x5L6tMxgidKXUDocYbhq5SJKlNFhzbKiwpUNFxU/eGQXL&#10;o+uGMx9ejtf3E3615eK2v9+Uep6OuxWIQGP4Fz/cnzrOT5M3+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9eHEAAAA3QAAAA8AAAAAAAAAAAAAAAAAmAIAAGRycy9k&#10;b3ducmV2LnhtbFBLBQYAAAAABAAEAPUAAACJAw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Лед</w:t>
                              </w:r>
                            </w:p>
                          </w:txbxContent>
                        </v:textbox>
                      </v:shape>
                      <v:shape id="Text Box 508" o:spid="_x0000_s1498" type="#_x0000_t202" style="position:absolute;left:4401;top:1128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tlcQA&#10;AADdAAAADwAAAGRycy9kb3ducmV2LnhtbERPS2vCQBC+F/wPywi9FN1UioToKj5a6MEejOJ5yE6T&#10;0Oxs2N08/PfdgtDbfHzPWW9H04ienK8tK3idJyCIC6trLhVcLx+zFIQPyBoby6TgTh62m8nTGjNt&#10;Bz5Tn4dSxBD2GSqoQmgzKX1RkUE/ty1x5L6tMxgidKXUDocYbhq5SJKlNFhzbKiwpUNFxU/eGQXL&#10;o+uGMx9ejtf3E3615eK2v9+Uep6OuxWIQGP4Fz/cnzrOT5M3+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bZXEAAAA3QAAAA8AAAAAAAAAAAAAAAAAmAIAAGRycy9k&#10;b3ducmV2LnhtbFBLBQYAAAAABAAEAPUAAACJAwAAAAA=&#10;" stroked="f">
                        <v:textbox inset="0,0,0,0">
                          <w:txbxContent>
                            <w:p w:rsidR="00BB35CB" w:rsidRPr="003E5298" w:rsidRDefault="00BB35CB" w:rsidP="00593950">
                              <w:pPr>
                                <w:rPr>
                                  <w:sz w:val="24"/>
                                  <w:szCs w:val="24"/>
                                </w:rPr>
                              </w:pPr>
                              <w:r>
                                <w:rPr>
                                  <w:sz w:val="24"/>
                                  <w:szCs w:val="24"/>
                                </w:rPr>
                                <w:t>С</w:t>
                              </w:r>
                            </w:p>
                          </w:txbxContent>
                        </v:textbox>
                      </v:shape>
                      <v:shape id="Text Box 509" o:spid="_x0000_s1499" type="#_x0000_t202" style="position:absolute;left:9081;top:984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IDsQA&#10;AADdAAAADwAAAGRycy9kb3ducmV2LnhtbERPS2vCQBC+F/wPywi9FN1UqIToKj5a6MEejOJ5yE6T&#10;0Oxs2N08/PfdgtDbfHzPWW9H04ienK8tK3idJyCIC6trLhVcLx+zFIQPyBoby6TgTh62m8nTGjNt&#10;Bz5Tn4dSxBD2GSqoQmgzKX1RkUE/ty1x5L6tMxgidKXUDocYbhq5SJKlNFhzbKiwpUNFxU/eGQXL&#10;o+uGMx9ejtf3E3615eK2v9+Uep6OuxWIQGP4Fz/cnzrOT5M3+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yA7EAAAA3QAAAA8AAAAAAAAAAAAAAAAAmAIAAGRycy9k&#10;b3ducmV2LnhtbFBLBQYAAAAABAAEAPUAAACJAwAAAAA=&#10;" stroked="f">
                        <v:textbox inset="0,0,0,0">
                          <w:txbxContent>
                            <w:p w:rsidR="00BB35CB" w:rsidRPr="003E5298" w:rsidRDefault="00BB35CB" w:rsidP="00593950">
                              <w:pPr>
                                <w:rPr>
                                  <w:sz w:val="24"/>
                                  <w:szCs w:val="24"/>
                                </w:rPr>
                              </w:pPr>
                              <w:r>
                                <w:rPr>
                                  <w:sz w:val="24"/>
                                  <w:szCs w:val="24"/>
                                </w:rPr>
                                <w:t>В</w:t>
                              </w:r>
                            </w:p>
                          </w:txbxContent>
                        </v:textbox>
                      </v:shape>
                      <v:shape id="Text Box 510" o:spid="_x0000_s1500" type="#_x0000_t202" style="position:absolute;left:7641;top:73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ecQA&#10;AADdAAAADwAAAGRycy9kb3ducmV2LnhtbERPTWvCQBC9F/wPywheim7MIUjqKjVpwUN70IrnITsm&#10;odnZsLua5N93C4Xe5vE+Z7sfTSce5HxrWcF6lYAgrqxuuVZw+XpfbkD4gKyxs0wKJvKw382etphr&#10;O/CJHudQixjCPkcFTQh9LqWvGjLoV7YnjtzNOoMhQldL7XCI4aaTaZJk0mDLsaHBnoqGqu/z3SjI&#10;SncfTlw8l5e3D/zs6/R6mK5KLebj6wuIQGP4F/+5jzrO3yQZ/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VnnEAAAA3QAAAA8AAAAAAAAAAAAAAAAAmAIAAGRycy9k&#10;b3ducmV2LnhtbFBLBQYAAAAABAAEAPUAAACJAwAAAAA=&#10;" stroked="f">
                        <v:textbox inset="0,0,0,0">
                          <w:txbxContent>
                            <w:p w:rsidR="00BB35CB" w:rsidRPr="003E5298" w:rsidRDefault="00BB35CB" w:rsidP="00593950">
                              <w:pPr>
                                <w:rPr>
                                  <w:sz w:val="24"/>
                                  <w:szCs w:val="24"/>
                                </w:rPr>
                              </w:pPr>
                              <w:r>
                                <w:rPr>
                                  <w:sz w:val="24"/>
                                  <w:szCs w:val="24"/>
                                </w:rPr>
                                <w:t>А</w:t>
                              </w:r>
                            </w:p>
                          </w:txbxContent>
                        </v:textbox>
                      </v:shape>
                      <v:shape id="Text Box 511" o:spid="_x0000_s1501" type="#_x0000_t202" style="position:absolute;left:4581;top:876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z4sQA&#10;AADdAAAADwAAAGRycy9kb3ducmV2LnhtbERPS2vCQBC+F/wPywi9FN3Ugw3RVXy00IM9GMXzkJ0m&#10;odnZsLt5+O+7QqG3+fies96OphE9OV9bVvA6T0AQF1bXXCq4Xj5mKQgfkDU2lknBnTxsN5OnNWba&#10;DnymPg+liCHsM1RQhdBmUvqiIoN+blviyH1bZzBE6EqpHQ4x3DRykSRLabDm2FBhS4eKip+8MwqW&#10;R9cNZz68HK/vJ/xqy8Vtf78p9TwddysQgcbwL/5zf+o4P03e4P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8+LEAAAA3QAAAA8AAAAAAAAAAAAAAAAAmAIAAGRycy9k&#10;b3ducmV2LnhtbFBLBQYAAAAABAAEAPUAAACJAw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Тройная точка (О)</w:t>
                              </w:r>
                            </w:p>
                          </w:txbxContent>
                        </v:textbox>
                      </v:shape>
                      <v:shape id="Text Box 512" o:spid="_x0000_s1502" type="#_x0000_t202" style="position:absolute;left:4041;top:840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nkMcA&#10;AADdAAAADwAAAGRycy9kb3ducmV2LnhtbESPT2/CMAzF75P2HSJP4jKNdBwQ6ghoa4e0AzvwR5yt&#10;xrQVjVMlgZZvPx+QdrP1nt/7ebkeXaduFGLr2cD7NANFXHnbcm3geNi8LUDFhGyx80wG7hRhvXp+&#10;WmJu/cA7uu1TrSSEY44GmpT6XOtYNeQwTn1PLNrZB4dJ1lBrG3CQcNfpWZbNtcOWpaHBnoqGqsv+&#10;6gzMy3Addly8lsfvLf729ez0dT8ZM3kZPz9AJRrTv/lx/WMFf5EJ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Z5DHAAAA3QAAAA8AAAAAAAAAAAAAAAAAmAIAAGRy&#10;cy9kb3ducmV2LnhtbFBLBQYAAAAABAAEAPUAAACMAwAAAAA=&#10;" stroked="f">
                        <v:textbox inset="0,0,0,0">
                          <w:txbxContent>
                            <w:p w:rsidR="00BB35CB" w:rsidRPr="00C47A15" w:rsidRDefault="00BB35CB" w:rsidP="00593950">
                              <w:pPr>
                                <w:rPr>
                                  <w:rFonts w:ascii="Times New Roman" w:hAnsi="Times New Roman" w:cs="Times New Roman"/>
                                  <w:sz w:val="24"/>
                                  <w:szCs w:val="24"/>
                                </w:rPr>
                              </w:pPr>
                              <w:r w:rsidRPr="00C47A15">
                                <w:rPr>
                                  <w:rFonts w:ascii="Times New Roman" w:hAnsi="Times New Roman" w:cs="Times New Roman"/>
                                  <w:sz w:val="24"/>
                                  <w:szCs w:val="24"/>
                                </w:rPr>
                                <w:t>Пары воды</w:t>
                              </w:r>
                            </w:p>
                          </w:txbxContent>
                        </v:textbox>
                      </v:shape>
                      <v:line id="Line 513" o:spid="_x0000_s1503" style="position:absolute;visibility:visible;mso-wrap-style:square" from="5481,9308" to="566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514" o:spid="_x0000_s1504" style="position:absolute;visibility:visible;mso-wrap-style:square" from="7461,7508" to="7461,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515" o:spid="_x0000_s1505" style="position:absolute;visibility:visible;mso-wrap-style:square" from="3861,7508" to="7461,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Nj8IAAADdAAAADwAAAGRycy9kb3ducmV2LnhtbERPTYvCMBC9C/sfwix4kTXtglaqUXaF&#10;BT0o6ornoRnbYjMpTaz13xtB8DaP9zmzRWcq0VLjSssK4mEEgjizuuRcwfH/72sCwnlkjZVlUnAn&#10;B4v5R2+GqbY33lN78LkIIexSVFB4X6dSuqwgg25oa+LAnW1j0AfY5FI3eAvhppLfUTSWBksODQXW&#10;tCwouxyuRgHT4JRvKq5N1CXr391JJqNtq1T/s/uZgvDU+bf45V7pMH8Sx/D8Jp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ONj8IAAADdAAAADwAAAAAAAAAAAAAA&#10;AAChAgAAZHJzL2Rvd25yZXYueG1sUEsFBgAAAAAEAAQA+QAAAJADAAAAAA==&#10;" strokeweight=".5pt">
                        <v:stroke dashstyle="dash"/>
                      </v:line>
                    </v:group>
                    <v:oval id="Oval 516" o:spid="_x0000_s1506" style="position:absolute;left:6853;top:10500;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lsEA&#10;AADdAAAADwAAAGRycy9kb3ducmV2LnhtbERPTYvCMBC9C/6HMIIXWdMKK6VrlKXg4tXqweNsM9uW&#10;bSYlydr23xthwds83ufsDqPpxJ2cby0rSNcJCOLK6pZrBdfL8S0D4QOyxs4yKZjIw2E/n+0w13bg&#10;M93LUIsYwj5HBU0IfS6lrxoy6Ne2J47cj3UGQ4SultrhEMNNJzdJspUGW44NDfZUNFT9ln9GgVv1&#10;UzGdimP6zV/l+5Dp2/aqlVouxs8PEIHG8BL/u086zs/SD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9SZbBAAAA3QAAAA8AAAAAAAAAAAAAAAAAmAIAAGRycy9kb3du&#10;cmV2LnhtbFBLBQYAAAAABAAEAPUAAACGAwAAAAA=&#10;" fillcolor="black"/>
                    <v:oval id="Oval 517" o:spid="_x0000_s1507" style="position:absolute;left:7101;top:819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DcIA&#10;AADdAAAADwAAAGRycy9kb3ducmV2LnhtbERPTWvCQBC9C/0PyxR6kbpJRQnRVUpA8Wr04HGaHZPQ&#10;7GzYXU3y77uFQm/zeJ+z3Y+mE09yvrWsIF0kIIgrq1uuFVwvh/cMhA/IGjvLpGAiD/vdy2yLubYD&#10;n+lZhlrEEPY5KmhC6HMpfdWQQb+wPXHk7tYZDBG6WmqHQww3nfxIkrU02HJsaLCnoqHqu3wYBW7e&#10;T8V0Kg7pFx/L1ZDp2/qqlXp7HT83IAKN4V/85z7pOD9Ll/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ewNwgAAAN0AAAAPAAAAAAAAAAAAAAAAAJgCAABkcnMvZG93&#10;bnJldi54bWxQSwUGAAAAAAQABAD1AAAAhwMAAAAA&#10;" fillcolor="black"/>
                    <v:oval id="Oval 518" o:spid="_x0000_s1508" style="position:absolute;left:5593;top:819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0ecIA&#10;AADdAAAADwAAAGRycy9kb3ducmV2LnhtbERPTWvCQBC9C/0PyxR6kbpJUQnRVUpA8Wr04HGaHZPQ&#10;7GzYXU3y77uFQm/zeJ+z3Y+mE09yvrWsIF0kIIgrq1uuFVwvh/cMhA/IGjvLpGAiD/vdy2yLubYD&#10;n+lZhlrEEPY5KmhC6HMpfdWQQb+wPXHk7tYZDBG6WmqHQww3nfxIkrU02HJsaLCnoqHqu3wYBW7e&#10;T8V0Kg7pFx/L1ZDp2/qqlXp7HT83IAKN4V/85z7pOD9Ll/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HR5wgAAAN0AAAAPAAAAAAAAAAAAAAAAAJgCAABkcnMvZG93&#10;bnJldi54bWxQSwUGAAAAAAQABAD1AAAAhwMAAAAA&#10;" fillcolor="black"/>
                    <v:oval id="Oval 519" o:spid="_x0000_s1509" style="position:absolute;left:6502;top:8161;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BvcMA&#10;AADdAAAADwAAAGRycy9kb3ducmV2LnhtbERP22rCQBB9F/yHZYS+iG4stCTRTRChF3womPYDxuyY&#10;BLOzS3Zr4t93C4W+zeFcZ1dOphc3GnxnWcFmnYAgrq3uuFHw9fmySkH4gKyxt0wK7uShLOazHeba&#10;jnyiWxUaEUPY56igDcHlUvq6JYN+bR1x5C52MBgiHBqpBxxjuOnlY5I8S4Mdx4YWHR1aqq/Vt1FQ&#10;31OXZezP41G/Zsu3vf44uqDUw2Lab0EEmsK/+M/9ruP8dPME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BvcMAAADdAAAADwAAAAAAAAAAAAAAAACYAgAAZHJzL2Rv&#10;d25yZXYueG1sUEsFBgAAAAAEAAQA9QAAAIgDAAAAAA==&#10;" fillcolor="#f60" strokecolor="white"/>
                    <v:oval id="Oval 520" o:spid="_x0000_s1510" style="position:absolute;left:6976;top:966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fysMA&#10;AADdAAAADwAAAGRycy9kb3ducmV2LnhtbERPS2rDMBDdF3oHMYVsSiO7i2A7UUIotA1eFJr0ABNr&#10;YptYI2Gp/tw+ChS6m8f7zmY3mU4M1PvWsoJ0mYAgrqxuuVbwc3p/yUD4gKyxs0wKZvKw2z4+bLDQ&#10;duRvGo6hFjGEfYEKmhBcIaWvGjLol9YRR+5ie4Mhwr6WuscxhptOvibJShpsOTY06Oitoep6/DUK&#10;qjlzec7+PJb6I3/+3Ouv0gWlFk/Tfg0i0BT+xX/ug47zs3QF92/iC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fysMAAADdAAAADwAAAAAAAAAAAAAAAACYAgAAZHJzL2Rv&#10;d25yZXYueG1sUEsFBgAAAAAEAAQA9QAAAIgDAAAAAA==&#10;" fillcolor="#f60" strokecolor="white"/>
                    <v:oval id="Oval 521" o:spid="_x0000_s1511" style="position:absolute;left:4941;top:10083;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6UcMA&#10;AADdAAAADwAAAGRycy9kb3ducmV2LnhtbERPzWrCQBC+C77DMkIvoht7aJPoJojQHzwUTPsAY3ZM&#10;gtnZJbs18e27hUJv8/H9zq6cTC9uNPjOsoLNOgFBXFvdcaPg6/NllYLwAVljb5kU3MlDWcxnO8y1&#10;HflEtyo0Ioawz1FBG4LLpfR1Swb92jriyF3sYDBEODRSDzjGcNPLxyR5kgY7jg0tOjq0VF+rb6Og&#10;vqcuy9ifx6N+zZZve/1xdEGph8W034IINIV/8Z/7Xcf56eYZ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j6UcMAAADdAAAADwAAAAAAAAAAAAAAAACYAgAAZHJzL2Rv&#10;d25yZXYueG1sUEsFBgAAAAAEAAQA9QAAAIgDAAAAAA==&#10;" fillcolor="#f60" strokecolor="white"/>
                    <v:shape id="Text Box 522" o:spid="_x0000_s1512" type="#_x0000_t202" style="position:absolute;left:6921;top:1038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cIsYA&#10;AADdAAAADwAAAGRycy9kb3ducmV2LnhtbESPQWvDMAyF74P9B6PBbqvTbowuq1tKWGHQXZaWnkWs&#10;xmljOcROmv376TDYTeI9vfdptZl8q0bqYxPYwHyWgSKugm24NnA87J6WoGJCttgGJgM/FGGzvr9b&#10;YW7Djb9pLFOtJIRjjgZcSl2udawceYyz0BGLdg69xyRrX2vb403CfasXWfaqPTYsDQ47KhxV13Lw&#10;BvTX83B2Yfh42790xW5/KrPLWBjz+DBt30ElmtK/+e/60wr+ci6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cIsYAAADdAAAADwAAAAAAAAAAAAAAAACYAgAAZHJz&#10;L2Rvd25yZXYueG1sUEsFBgAAAAAEAAQA9QAAAIsDAAAAAA==&#10;" filled="f" stroked="f">
                      <v:textbox inset="4.25pt,.85pt,4.25pt,.85pt">
                        <w:txbxContent>
                          <w:p w:rsidR="00BB35CB" w:rsidRPr="000A2248" w:rsidRDefault="00BB35CB" w:rsidP="00593950">
                            <w:pPr>
                              <w:rPr>
                                <w:lang w:val="en-US"/>
                              </w:rPr>
                            </w:pPr>
                            <w:proofErr w:type="gramStart"/>
                            <w:r>
                              <w:rPr>
                                <w:lang w:val="en-US"/>
                              </w:rPr>
                              <w:t>d</w:t>
                            </w:r>
                            <w:proofErr w:type="gramEnd"/>
                          </w:p>
                        </w:txbxContent>
                      </v:textbox>
                    </v:shape>
                    <v:shape id="Text Box 523" o:spid="_x0000_s1513" type="#_x0000_t202" style="position:absolute;left:6921;top:786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5ucMA&#10;AADdAAAADwAAAGRycy9kb3ducmV2LnhtbERPTWvCQBC9F/wPyxS81Y1ViqauIqGCoJdG8Txkx2za&#10;7GzIbmL8965Q6G0e73NWm8HWoqfWV44VTCcJCOLC6YpLBefT7m0BwgdkjbVjUnAnD5v16GWFqXY3&#10;/qY+D6WIIexTVGBCaFIpfWHIop+4hjhyV9daDBG2pdQt3mK4reV7knxIixXHBoMNZYaK37yzCuRx&#10;1l2N676Wh3mT7Q6XPPnpM6XGr8P2E0SgIfyL/9x7Hecvpkt4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x5ucMAAADdAAAADwAAAAAAAAAAAAAAAACYAgAAZHJzL2Rv&#10;d25yZXYueG1sUEsFBgAAAAAEAAQA9QAAAIgDAAAAAA==&#10;" filled="f" stroked="f">
                      <v:textbox inset="4.25pt,.85pt,4.25pt,.85pt">
                        <w:txbxContent>
                          <w:p w:rsidR="00BB35CB" w:rsidRPr="000A2248" w:rsidRDefault="00BB35CB" w:rsidP="00593950">
                            <w:pPr>
                              <w:rPr>
                                <w:lang w:val="en-US"/>
                              </w:rPr>
                            </w:pPr>
                            <w:proofErr w:type="gramStart"/>
                            <w:r>
                              <w:rPr>
                                <w:lang w:val="en-US"/>
                              </w:rPr>
                              <w:t>e</w:t>
                            </w:r>
                            <w:proofErr w:type="gramEnd"/>
                          </w:p>
                        </w:txbxContent>
                      </v:textbox>
                    </v:shape>
                    <v:shape id="Text Box 524" o:spid="_x0000_s1514" type="#_x0000_t202" style="position:absolute;left:6381;top:786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mcYA&#10;AADdAAAADwAAAGRycy9kb3ducmV2LnhtbESPQWvDMAyF74P9B6PCbqvTbowuq1tGWGHQXZaWnkWs&#10;xmljOcROmv376TDYTeI9vfdpvZ18q0bqYxPYwGKegSKugm24NnA87B5XoGJCttgGJgM/FGG7ub9b&#10;Y27Djb9pLFOtJIRjjgZcSl2udawceYzz0BGLdg69xyRrX2vb403CfauXWfaiPTYsDQ47KhxV13Lw&#10;BvTX03B2Yfh43T93xW5/KrPLWBjzMJve30AlmtK/+e/60wr+ain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amcYAAADdAAAADwAAAAAAAAAAAAAAAACYAgAAZHJz&#10;L2Rvd25yZXYueG1sUEsFBgAAAAAEAAQA9QAAAIsDAAAAAA==&#10;" filled="f" stroked="f">
                      <v:textbox inset="4.25pt,.85pt,4.25pt,.85pt">
                        <w:txbxContent>
                          <w:p w:rsidR="00BB35CB" w:rsidRPr="000A2248" w:rsidRDefault="00BB35CB" w:rsidP="00593950">
                            <w:pPr>
                              <w:rPr>
                                <w:lang w:val="en-US"/>
                              </w:rPr>
                            </w:pPr>
                            <w:proofErr w:type="gramStart"/>
                            <w:r>
                              <w:rPr>
                                <w:lang w:val="en-US"/>
                              </w:rPr>
                              <w:t>f</w:t>
                            </w:r>
                            <w:proofErr w:type="gramEnd"/>
                          </w:p>
                        </w:txbxContent>
                      </v:textbox>
                    </v:shape>
                    <v:shape id="Text Box 525" o:spid="_x0000_s1515" type="#_x0000_t202" style="position:absolute;left:5300;top:786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AsMA&#10;AADdAAAADwAAAGRycy9kb3ducmV2LnhtbERPTWvCQBC9C/6HZYTedKMtYtOsIkGhYC/G0vOQnWTT&#10;ZmdDdhPTf98tFHqbx/uc7DDZVozU+8axgvUqAUFcOt1wreD9dl7uQPiArLF1TAq+ycNhP59lmGp3&#10;5yuNRahFDGGfogITQpdK6UtDFv3KdcSRq1xvMUTY11L3eI/htpWbJNlKiw3HBoMd5YbKr2KwCuTb&#10;41AZN5yeL09dfr58FMnnmCv1sJiOLyACTeFf/Od+1XH+brOG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AsMAAADdAAAADwAAAAAAAAAAAAAAAACYAgAAZHJzL2Rv&#10;d25yZXYueG1sUEsFBgAAAAAEAAQA9QAAAIgDAAAAAA==&#10;" filled="f" stroked="f">
                      <v:textbox inset="4.25pt,.85pt,4.25pt,.85pt">
                        <w:txbxContent>
                          <w:p w:rsidR="00BB35CB" w:rsidRPr="000A2248" w:rsidRDefault="00BB35CB" w:rsidP="00593950">
                            <w:pPr>
                              <w:rPr>
                                <w:lang w:val="en-US"/>
                              </w:rPr>
                            </w:pPr>
                            <w:proofErr w:type="gramStart"/>
                            <w:r>
                              <w:rPr>
                                <w:lang w:val="en-US"/>
                              </w:rPr>
                              <w:t>g</w:t>
                            </w:r>
                            <w:proofErr w:type="gramEnd"/>
                          </w:p>
                        </w:txbxContent>
                      </v:textbox>
                    </v:shape>
                    <v:shape id="Text Box 526" o:spid="_x0000_s1516" type="#_x0000_t202" style="position:absolute;left:5120;top:1002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dcMA&#10;AADdAAAADwAAAGRycy9kb3ducmV2LnhtbERPTWvCQBC9C/6HZQRvumkUsamrlFBBsBfT0vOQHbNp&#10;s7Mhu4nx37uFQm/zeJ+zO4y2EQN1vnas4GmZgCAuna65UvD5cVxsQfiArLFxTAru5OGwn052mGl3&#10;4wsNRahEDGGfoQITQptJ6UtDFv3StcSRu7rOYoiwq6Tu8BbDbSPTJNlIizXHBoMt5YbKn6K3CuT7&#10;qr8a1789n9dtfjx/Fcn3kCs1n42vLyACjeFf/Oc+6Th/m6bw+008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dcMAAADdAAAADwAAAAAAAAAAAAAAAACYAgAAZHJzL2Rv&#10;d25yZXYueG1sUEsFBgAAAAAEAAQA9QAAAIgDAAAAAA==&#10;" filled="f" stroked="f">
                      <v:textbox inset="4.25pt,.85pt,4.25pt,.85pt">
                        <w:txbxContent>
                          <w:p w:rsidR="00BB35CB" w:rsidRPr="000A2248" w:rsidRDefault="00BB35CB" w:rsidP="00593950">
                            <w:pPr>
                              <w:rPr>
                                <w:lang w:val="en-US"/>
                              </w:rPr>
                            </w:pPr>
                            <w:proofErr w:type="gramStart"/>
                            <w:r>
                              <w:rPr>
                                <w:lang w:val="en-US"/>
                              </w:rPr>
                              <w:t>h</w:t>
                            </w:r>
                            <w:proofErr w:type="gramEnd"/>
                          </w:p>
                        </w:txbxContent>
                      </v:textbox>
                    </v:shape>
                    <v:shape id="Text Box 527" o:spid="_x0000_s1517" type="#_x0000_t202" style="position:absolute;left:6921;top:9308;width:3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E7sMA&#10;AADdAAAADwAAAGRycy9kb3ducmV2LnhtbERPTWvCQBC9F/wPyxS81U21FI2uIkGhoJfG0vOQHbPR&#10;7GzIbmL677uC4G0e73NWm8HWoqfWV44VvE8SEMSF0xWXCn5O+7c5CB+QNdaOScEfedisRy8rTLW7&#10;8Tf1eShFDGGfogITQpNK6QtDFv3ENcSRO7vWYoiwLaVu8RbDbS2nSfIpLVYcGww2lBkqrnlnFcjj&#10;rDsb1+0Wh48m2x9+8+TSZ0qNX4ftEkSgITzFD/eXjvPn0x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E7sMAAADdAAAADwAAAAAAAAAAAAAAAACYAgAAZHJzL2Rv&#10;d25yZXYueG1sUEsFBgAAAAAEAAQA9QAAAIgDAAAAAA==&#10;" filled="f" stroked="f">
                      <v:textbox inset="4.25pt,.85pt,4.25pt,.85pt">
                        <w:txbxContent>
                          <w:p w:rsidR="00BB35CB" w:rsidRPr="000A2248" w:rsidRDefault="00BB35CB" w:rsidP="00593950">
                            <w:pPr>
                              <w:rPr>
                                <w:lang w:val="en-US"/>
                              </w:rPr>
                            </w:pPr>
                            <w:proofErr w:type="gramStart"/>
                            <w:r>
                              <w:rPr>
                                <w:lang w:val="en-US"/>
                              </w:rPr>
                              <w:t>i</w:t>
                            </w:r>
                            <w:proofErr w:type="gramEnd"/>
                          </w:p>
                        </w:txbxContent>
                      </v:textbox>
                    </v:shape>
                  </v:group>
                  <v:shape id="Text Box 528" o:spid="_x0000_s1518" type="#_x0000_t202" style="position:absolute;left:3321;top:73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0T74A&#10;AADdAAAADwAAAGRycy9kb3ducmV2LnhtbERPSwrCMBDdC94hjODOppUipRpFBMGd+AFxNzRjW2wm&#10;pYlab28Ewd083ncWq9404kmdqy0rSKIYBHFhdc2lgvNpO8lAOI+ssbFMCt7kYLUcDhaYa/viAz2P&#10;vhQhhF2OCirv21xKV1Rk0EW2JQ7czXYGfYBdKXWHrxBuGjmN45k0WHNoqLClTUXF/fgwCurk0e7p&#10;UKT3S2aSa8bp2ulUqfGoX89BeOr9X/xz73SYn01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WtE++AAAA3QAAAA8AAAAAAAAAAAAAAAAAmAIAAGRycy9kb3ducmV2&#10;LnhtbFBLBQYAAAAABAAEAPUAAACDAwAAAAA=&#10;" stroked="f">
                    <v:textbox inset="4.25pt,.85pt,4.25pt,.85pt">
                      <w:txbxContent>
                        <w:p w:rsidR="00BB35CB" w:rsidRPr="00003597" w:rsidRDefault="00BB35CB" w:rsidP="00593950">
                          <w:pPr>
                            <w:rPr>
                              <w:vertAlign w:val="subscript"/>
                              <w:lang w:val="en-US"/>
                            </w:rPr>
                          </w:pPr>
                          <w:r>
                            <w:rPr>
                              <w:lang w:val="en-US"/>
                            </w:rPr>
                            <w:t>t</w:t>
                          </w:r>
                          <w:r>
                            <w:rPr>
                              <w:vertAlign w:val="subscript"/>
                              <w:lang w:val="en-US"/>
                            </w:rPr>
                            <w:t>1</w:t>
                          </w:r>
                        </w:p>
                      </w:txbxContent>
                    </v:textbox>
                  </v:shape>
                </v:group>
                <w10:wrap anchory="line"/>
              </v:group>
            </w:pict>
          </mc:Fallback>
        </mc:AlternateContent>
      </w:r>
      <w:r>
        <w:rPr>
          <w:rFonts w:ascii="Times New Roman" w:hAnsi="Times New Roman" w:cs="Times New Roman"/>
          <w:noProof/>
          <w:sz w:val="28"/>
          <w:szCs w:val="28"/>
          <w:lang w:val="ru-RU" w:eastAsia="ru-RU"/>
        </w:rPr>
        <mc:AlternateContent>
          <mc:Choice Requires="wps">
            <w:drawing>
              <wp:inline distT="0" distB="0" distL="0" distR="0">
                <wp:extent cx="5943600" cy="3657600"/>
                <wp:effectExtent l="0" t="0" r="0" b="0"/>
                <wp:docPr id="3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742F184" id="AutoShape 6" o:spid="_x0000_s1026" style="width:46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" filled="f" stroked="f">
                <o:lock v:ext="edit" aspectratio="t"/>
                <w10:anchorlock/>
              </v:rect>
            </w:pict>
          </mc:Fallback>
        </mc:AlternateContent>
      </w:r>
    </w:p>
    <w:p w:rsidR="00593950" w:rsidRPr="004D6AB1" w:rsidRDefault="002524DC" w:rsidP="00593950">
      <w:pPr>
        <w:rPr>
          <w:rFonts w:ascii="Times New Roman" w:hAnsi="Times New Roman" w:cs="Times New Roman"/>
          <w:sz w:val="28"/>
          <w:szCs w:val="28"/>
        </w:rPr>
      </w:pPr>
      <w:r w:rsidRPr="004D6AB1">
        <w:rPr>
          <w:rFonts w:ascii="Times New Roman" w:hAnsi="Times New Roman" w:cs="Times New Roman"/>
          <w:sz w:val="28"/>
          <w:szCs w:val="28"/>
        </w:rPr>
        <w:t>Рисунок 2.5 – Диаграмма состояния однокомпонентной системы (вода)</w:t>
      </w:r>
    </w:p>
    <w:p w:rsidR="00593950" w:rsidRPr="004D6AB1" w:rsidRDefault="00593950" w:rsidP="00593950">
      <w:pPr>
        <w:ind w:firstLine="720"/>
        <w:rPr>
          <w:rFonts w:ascii="Times New Roman" w:hAnsi="Times New Roman" w:cs="Times New Roman"/>
          <w:sz w:val="28"/>
          <w:szCs w:val="28"/>
        </w:rPr>
      </w:pPr>
    </w:p>
    <w:p w:rsidR="00593950" w:rsidRPr="00F86B32" w:rsidRDefault="002524DC" w:rsidP="00C47A15">
      <w:pPr>
        <w:ind w:firstLine="567"/>
        <w:jc w:val="both"/>
        <w:rPr>
          <w:rFonts w:ascii="Times New Roman" w:hAnsi="Times New Roman" w:cs="Times New Roman"/>
          <w:sz w:val="28"/>
          <w:szCs w:val="24"/>
        </w:rPr>
      </w:pPr>
      <w:r w:rsidRPr="004D6AB1">
        <w:rPr>
          <w:rFonts w:ascii="Times New Roman" w:hAnsi="Times New Roman" w:cs="Times New Roman"/>
          <w:sz w:val="28"/>
          <w:szCs w:val="28"/>
        </w:rPr>
        <w:t>Глядя на однокомпонентную диаграмму состояния воды (</w:t>
      </w:r>
      <w:r w:rsidRPr="004D6AB1">
        <w:rPr>
          <w:rFonts w:ascii="Times New Roman" w:hAnsi="Times New Roman" w:cs="Times New Roman"/>
          <w:sz w:val="28"/>
          <w:szCs w:val="28"/>
          <w:lang w:val="en-US"/>
        </w:rPr>
        <w:t>n</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1), мы видим, что кривая ОА является границей между областями существования вещества в газообразном и жидком состояниях. Справа от линии ОА — жидкость, слева — насыщенный пар</w:t>
      </w:r>
      <w:r w:rsidR="00461EA7" w:rsidRPr="009B7DAB">
        <w:rPr>
          <w:rFonts w:ascii="Times New Roman" w:hAnsi="Times New Roman" w:cs="Times New Roman"/>
          <w:sz w:val="28"/>
          <w:szCs w:val="28"/>
        </w:rPr>
        <w:t xml:space="preserve">. Линия OA представляет собой кривую давления насыщенного пара над жидкостью, а линия OS — кривую давления насыщенного пара над твердой фазой. Линия ВВ представляет собой кривую, отделяющую жидкое состояние вещества от кристаллического </w:t>
      </w:r>
      <w:r w:rsidR="00461EA7" w:rsidRPr="00F86B32">
        <w:rPr>
          <w:rFonts w:ascii="Times New Roman" w:hAnsi="Times New Roman" w:cs="Times New Roman"/>
          <w:sz w:val="28"/>
          <w:szCs w:val="28"/>
        </w:rPr>
        <w:t xml:space="preserve">состояния и выражающую зависимость температуры плавления или затвердевания от давления. Это условие определяет наибольшую опасность </w:t>
      </w:r>
      <w:r w:rsidR="00461EA7" w:rsidRPr="00F86B32">
        <w:rPr>
          <w:rFonts w:ascii="Times New Roman" w:hAnsi="Times New Roman" w:cs="Times New Roman"/>
          <w:sz w:val="28"/>
          <w:szCs w:val="24"/>
        </w:rPr>
        <w:t xml:space="preserve">проскальзывания при температуре 0...-10 </w:t>
      </w:r>
      <w:r w:rsidRPr="00F86B32">
        <w:rPr>
          <w:rFonts w:ascii="Times New Roman" w:hAnsi="Times New Roman" w:cs="Times New Roman"/>
          <w:sz w:val="28"/>
          <w:szCs w:val="24"/>
          <w:vertAlign w:val="superscript"/>
        </w:rPr>
        <w:t xml:space="preserve">0 </w:t>
      </w:r>
      <w:r w:rsidRPr="00F86B32">
        <w:rPr>
          <w:rFonts w:ascii="Times New Roman" w:hAnsi="Times New Roman" w:cs="Times New Roman"/>
          <w:sz w:val="28"/>
          <w:szCs w:val="24"/>
        </w:rPr>
        <w:t xml:space="preserve">С в результате снижения допустимого коэффициента </w:t>
      </w:r>
      <w:r w:rsidRPr="00F86B32">
        <w:rPr>
          <w:rFonts w:ascii="Times New Roman" w:hAnsi="Times New Roman" w:cs="Times New Roman"/>
          <w:sz w:val="28"/>
          <w:szCs w:val="24"/>
        </w:rPr>
        <w:sym w:font="Symbol" w:char="F06A"/>
      </w:r>
      <w:r w:rsidRPr="00F86B32">
        <w:rPr>
          <w:rFonts w:ascii="Times New Roman" w:hAnsi="Times New Roman" w:cs="Times New Roman"/>
          <w:sz w:val="28"/>
          <w:szCs w:val="24"/>
          <w:vertAlign w:val="subscript"/>
        </w:rPr>
        <w:t xml:space="preserve">сцепления </w:t>
      </w:r>
      <w:r w:rsidRPr="00F86B32">
        <w:rPr>
          <w:rFonts w:ascii="Times New Roman" w:hAnsi="Times New Roman" w:cs="Times New Roman"/>
          <w:sz w:val="28"/>
          <w:szCs w:val="24"/>
        </w:rPr>
        <w:sym w:font="Symbol" w:char="F0AE"/>
      </w:r>
      <w:r w:rsidRPr="00F86B32">
        <w:rPr>
          <w:rFonts w:ascii="Times New Roman" w:hAnsi="Times New Roman" w:cs="Times New Roman"/>
          <w:sz w:val="28"/>
          <w:szCs w:val="24"/>
        </w:rPr>
        <w:sym w:font="Symbol" w:char="F06A"/>
      </w:r>
      <w:r w:rsidR="00F86B32" w:rsidRPr="00F86B32">
        <w:rPr>
          <w:rFonts w:ascii="Times New Roman" w:hAnsi="Times New Roman" w:cs="Times New Roman"/>
          <w:sz w:val="28"/>
          <w:szCs w:val="24"/>
        </w:rPr>
        <w:t xml:space="preserve"> [</w:t>
      </w:r>
      <w:r w:rsidR="00F86B32" w:rsidRPr="00F86B32">
        <w:rPr>
          <w:rFonts w:ascii="Times New Roman" w:hAnsi="Times New Roman" w:cs="Times New Roman"/>
          <w:sz w:val="28"/>
          <w:szCs w:val="24"/>
          <w:lang w:val="ru-RU"/>
        </w:rPr>
        <w:t>34</w:t>
      </w:r>
      <w:r w:rsidR="00F86B32" w:rsidRPr="00F86B32">
        <w:rPr>
          <w:rFonts w:ascii="Times New Roman" w:hAnsi="Times New Roman" w:cs="Times New Roman"/>
          <w:sz w:val="28"/>
          <w:szCs w:val="24"/>
        </w:rPr>
        <w:t>].</w:t>
      </w:r>
      <w:r w:rsidR="004F62BC" w:rsidRPr="00F86B32">
        <w:rPr>
          <w:rFonts w:ascii="Times New Roman" w:hAnsi="Times New Roman" w:cs="Times New Roman"/>
          <w:sz w:val="28"/>
          <w:szCs w:val="24"/>
        </w:rPr>
        <w:t xml:space="preserve"> </w:t>
      </w:r>
    </w:p>
    <w:p w:rsidR="00593950" w:rsidRPr="00F86B32" w:rsidRDefault="002524DC" w:rsidP="00C47A15">
      <w:pPr>
        <w:ind w:firstLine="567"/>
        <w:jc w:val="both"/>
        <w:rPr>
          <w:rFonts w:ascii="Times New Roman" w:hAnsi="Times New Roman" w:cs="Times New Roman"/>
          <w:sz w:val="28"/>
          <w:szCs w:val="24"/>
          <w:lang w:val="kk-KZ"/>
        </w:rPr>
      </w:pPr>
      <w:r w:rsidRPr="00F86B32">
        <w:rPr>
          <w:rFonts w:ascii="Times New Roman" w:hAnsi="Times New Roman" w:cs="Times New Roman"/>
          <w:sz w:val="28"/>
          <w:szCs w:val="24"/>
        </w:rPr>
        <w:lastRenderedPageBreak/>
        <w:t xml:space="preserve">Вещество выше критической температуры на кривой ОА существует в газообразном состоянии. Примером газообразного состояния является точка </w:t>
      </w:r>
      <w:r w:rsidRPr="00F86B32">
        <w:rPr>
          <w:rFonts w:ascii="Times New Roman" w:hAnsi="Times New Roman" w:cs="Times New Roman"/>
          <w:i/>
          <w:iCs/>
          <w:sz w:val="28"/>
          <w:szCs w:val="24"/>
        </w:rPr>
        <w:t xml:space="preserve">А </w:t>
      </w:r>
      <w:r w:rsidRPr="00F86B32">
        <w:rPr>
          <w:rFonts w:ascii="Times New Roman" w:hAnsi="Times New Roman" w:cs="Times New Roman"/>
          <w:sz w:val="28"/>
          <w:szCs w:val="24"/>
        </w:rPr>
        <w:t xml:space="preserve">, в которой находится только одна фаза ( </w:t>
      </w:r>
      <w:r w:rsidRPr="00F86B32">
        <w:rPr>
          <w:rFonts w:ascii="Times New Roman" w:hAnsi="Times New Roman" w:cs="Times New Roman"/>
          <w:sz w:val="28"/>
          <w:szCs w:val="24"/>
          <w:lang w:val="en-US"/>
        </w:rPr>
        <w:t>k</w:t>
      </w:r>
      <w:r w:rsidRPr="00F86B32">
        <w:rPr>
          <w:rFonts w:ascii="Times New Roman" w:hAnsi="Times New Roman" w:cs="Times New Roman"/>
          <w:sz w:val="28"/>
          <w:szCs w:val="24"/>
          <w:lang w:val="ru-RU"/>
        </w:rPr>
        <w:t xml:space="preserve"> </w:t>
      </w:r>
      <w:r w:rsidRPr="00F86B32">
        <w:rPr>
          <w:rFonts w:ascii="Times New Roman" w:hAnsi="Times New Roman" w:cs="Times New Roman"/>
          <w:sz w:val="28"/>
          <w:szCs w:val="24"/>
        </w:rPr>
        <w:t xml:space="preserve">= 1). Система имеет две степени свободы, так как условия существования газа могут изменяться независимо друг от друга (параметры </w:t>
      </w:r>
      <w:r w:rsidRPr="00F86B32">
        <w:rPr>
          <w:rFonts w:ascii="Times New Roman" w:hAnsi="Times New Roman" w:cs="Times New Roman"/>
          <w:sz w:val="28"/>
          <w:szCs w:val="24"/>
          <w:lang w:val="ru-RU"/>
        </w:rPr>
        <w:t xml:space="preserve">р </w:t>
      </w:r>
      <w:r w:rsidRPr="00F86B32">
        <w:rPr>
          <w:rFonts w:ascii="Times New Roman" w:hAnsi="Times New Roman" w:cs="Times New Roman"/>
          <w:sz w:val="28"/>
          <w:szCs w:val="24"/>
        </w:rPr>
        <w:t>и Т):</w:t>
      </w:r>
    </w:p>
    <w:p w:rsidR="00593950" w:rsidRPr="004D6AB1" w:rsidRDefault="00593950" w:rsidP="00593950">
      <w:pPr>
        <w:ind w:firstLine="720"/>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1098"/>
      </w:tblGrid>
      <w:tr w:rsidR="00B86BA1" w:rsidRPr="004D6AB1" w:rsidTr="00E423E9">
        <w:tc>
          <w:tcPr>
            <w:tcW w:w="8472" w:type="dxa"/>
          </w:tcPr>
          <w:p w:rsidR="00593950" w:rsidRPr="004D6AB1" w:rsidRDefault="002524DC" w:rsidP="00E423E9">
            <w:pPr>
              <w:ind w:firstLine="720"/>
              <w:rPr>
                <w:rFonts w:ascii="Times New Roman" w:hAnsi="Times New Roman" w:cs="Times New Roman"/>
                <w:sz w:val="28"/>
                <w:szCs w:val="28"/>
              </w:rPr>
            </w:pPr>
            <w:r w:rsidRPr="004D6AB1">
              <w:rPr>
                <w:rFonts w:ascii="Times New Roman" w:hAnsi="Times New Roman" w:cs="Times New Roman"/>
                <w:sz w:val="28"/>
                <w:szCs w:val="28"/>
              </w:rPr>
              <w:t xml:space="preserve">С= </w:t>
            </w:r>
            <w:r w:rsidRPr="004D6AB1">
              <w:rPr>
                <w:rFonts w:ascii="Times New Roman" w:hAnsi="Times New Roman" w:cs="Times New Roman"/>
                <w:sz w:val="28"/>
                <w:szCs w:val="28"/>
                <w:lang w:val="en-US"/>
              </w:rPr>
              <w:t xml:space="preserve">п+2-к= </w:t>
            </w:r>
            <w:r w:rsidRPr="004D6AB1">
              <w:rPr>
                <w:rFonts w:ascii="Times New Roman" w:hAnsi="Times New Roman" w:cs="Times New Roman"/>
                <w:sz w:val="28"/>
                <w:szCs w:val="28"/>
              </w:rPr>
              <w:t>1+2-1=2</w:t>
            </w:r>
          </w:p>
        </w:tc>
        <w:tc>
          <w:tcPr>
            <w:tcW w:w="1098"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(2.3)</w:t>
            </w:r>
          </w:p>
        </w:tc>
      </w:tr>
    </w:tbl>
    <w:p w:rsidR="00593950" w:rsidRPr="004D6AB1" w:rsidRDefault="00593950" w:rsidP="00593950">
      <w:pPr>
        <w:ind w:firstLine="720"/>
        <w:jc w:val="both"/>
        <w:rPr>
          <w:rFonts w:ascii="Times New Roman" w:hAnsi="Times New Roman" w:cs="Times New Roman"/>
          <w:sz w:val="28"/>
          <w:szCs w:val="28"/>
        </w:rPr>
      </w:pPr>
    </w:p>
    <w:p w:rsidR="00593950" w:rsidRPr="00F86B32"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Следовательно, точки </w:t>
      </w:r>
      <w:r w:rsidRPr="004D6AB1">
        <w:rPr>
          <w:rFonts w:ascii="Times New Roman" w:hAnsi="Times New Roman" w:cs="Times New Roman"/>
          <w:i/>
          <w:iCs/>
          <w:sz w:val="28"/>
          <w:szCs w:val="28"/>
          <w:lang w:val="en-US"/>
        </w:rPr>
        <w:t>d</w:t>
      </w:r>
      <w:r w:rsidRPr="00216113">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 xml:space="preserve">, </w:t>
      </w:r>
      <w:r w:rsidRPr="004D6AB1">
        <w:rPr>
          <w:rFonts w:ascii="Times New Roman" w:hAnsi="Times New Roman" w:cs="Times New Roman"/>
          <w:i/>
          <w:iCs/>
          <w:sz w:val="28"/>
          <w:szCs w:val="28"/>
          <w:lang w:val="en-US"/>
        </w:rPr>
        <w:t>e</w:t>
      </w:r>
      <w:r w:rsidRPr="00216113">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 xml:space="preserve">, </w:t>
      </w:r>
      <w:r w:rsidRPr="004D6AB1">
        <w:rPr>
          <w:rFonts w:ascii="Times New Roman" w:hAnsi="Times New Roman" w:cs="Times New Roman"/>
          <w:i/>
          <w:iCs/>
          <w:sz w:val="28"/>
          <w:szCs w:val="28"/>
          <w:lang w:val="en-US"/>
        </w:rPr>
        <w:t>g</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 xml:space="preserve">имеют по две степени свободы и каждая из них имеет одну фазу. А точки </w:t>
      </w:r>
      <w:r w:rsidRPr="004D6AB1">
        <w:rPr>
          <w:rFonts w:ascii="Times New Roman" w:hAnsi="Times New Roman" w:cs="Times New Roman"/>
          <w:i/>
          <w:iCs/>
          <w:sz w:val="28"/>
          <w:szCs w:val="28"/>
          <w:lang w:val="en-US"/>
        </w:rPr>
        <w:t>h</w:t>
      </w:r>
      <w:r w:rsidRPr="00216113">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 xml:space="preserve">, </w:t>
      </w:r>
      <w:r w:rsidRPr="004D6AB1">
        <w:rPr>
          <w:rFonts w:ascii="Times New Roman" w:hAnsi="Times New Roman" w:cs="Times New Roman"/>
          <w:i/>
          <w:iCs/>
          <w:sz w:val="28"/>
          <w:szCs w:val="28"/>
          <w:lang w:val="en-US"/>
        </w:rPr>
        <w:t>i</w:t>
      </w:r>
      <w:r w:rsidRPr="00216113">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 xml:space="preserve">, </w:t>
      </w:r>
      <w:r w:rsidRPr="004D6AB1">
        <w:rPr>
          <w:rFonts w:ascii="Times New Roman" w:hAnsi="Times New Roman" w:cs="Times New Roman"/>
          <w:i/>
          <w:iCs/>
          <w:sz w:val="28"/>
          <w:szCs w:val="28"/>
          <w:lang w:val="en-US"/>
        </w:rPr>
        <w:t>f</w:t>
      </w:r>
      <w:r w:rsidRPr="00216113">
        <w:rPr>
          <w:rFonts w:ascii="Times New Roman" w:hAnsi="Times New Roman" w:cs="Times New Roman"/>
          <w:i/>
          <w:iCs/>
          <w:sz w:val="28"/>
          <w:szCs w:val="28"/>
          <w:lang w:val="ru-RU"/>
        </w:rPr>
        <w:t xml:space="preserve"> , </w:t>
      </w:r>
      <w:r w:rsidRPr="004D6AB1">
        <w:rPr>
          <w:rFonts w:ascii="Times New Roman" w:hAnsi="Times New Roman" w:cs="Times New Roman"/>
          <w:sz w:val="28"/>
          <w:szCs w:val="28"/>
        </w:rPr>
        <w:t xml:space="preserve">лежащие на граничных кривых, имеют одну степень свободы </w:t>
      </w:r>
      <w:r w:rsidRPr="004D6AB1">
        <w:rPr>
          <w:rFonts w:ascii="Times New Roman" w:hAnsi="Times New Roman" w:cs="Times New Roman"/>
          <w:i/>
          <w:iCs/>
          <w:sz w:val="28"/>
          <w:szCs w:val="28"/>
        </w:rPr>
        <w:t xml:space="preserve">. </w:t>
      </w:r>
      <w:r w:rsidRPr="004D6AB1">
        <w:rPr>
          <w:rFonts w:ascii="Times New Roman" w:hAnsi="Times New Roman" w:cs="Times New Roman"/>
          <w:sz w:val="28"/>
          <w:szCs w:val="28"/>
        </w:rPr>
        <w:t xml:space="preserve">Здесь каждой температуре соответствует строго определенное значение давления. Точка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достигается, когда давление уменьшается от точки e. При </w:t>
      </w:r>
      <w:r w:rsidRPr="00216113">
        <w:rPr>
          <w:rFonts w:ascii="Times New Roman" w:hAnsi="Times New Roman" w:cs="Times New Roman"/>
          <w:sz w:val="28"/>
          <w:szCs w:val="28"/>
          <w:lang w:val="ru-RU"/>
        </w:rPr>
        <w:t xml:space="preserve">достижении точки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система является предельной точкой жидкой фазы и имеет две степени свободы. Чтобы сохранить только </w:t>
      </w:r>
      <w:r w:rsidRPr="00F86B32">
        <w:rPr>
          <w:rFonts w:ascii="Times New Roman" w:hAnsi="Times New Roman" w:cs="Times New Roman"/>
          <w:sz w:val="28"/>
          <w:szCs w:val="28"/>
        </w:rPr>
        <w:t>жидкую фазу, допустим только повышение давления и понижение температуры</w:t>
      </w:r>
      <w:r w:rsidR="00F86B32" w:rsidRPr="00F86B32">
        <w:rPr>
          <w:rFonts w:ascii="Times New Roman" w:hAnsi="Times New Roman" w:cs="Times New Roman"/>
          <w:sz w:val="28"/>
          <w:szCs w:val="28"/>
          <w:lang w:val="ru-RU"/>
        </w:rPr>
        <w:t xml:space="preserve"> </w:t>
      </w:r>
      <w:r w:rsidR="00F86B32" w:rsidRPr="00F86B32">
        <w:rPr>
          <w:rFonts w:ascii="Times New Roman" w:hAnsi="Times New Roman" w:cs="Times New Roman"/>
          <w:sz w:val="28"/>
          <w:szCs w:val="28"/>
        </w:rPr>
        <w:t>[4</w:t>
      </w:r>
      <w:r w:rsidR="00F86B32" w:rsidRPr="00F86B32">
        <w:rPr>
          <w:rFonts w:ascii="Times New Roman" w:hAnsi="Times New Roman" w:cs="Times New Roman"/>
          <w:sz w:val="28"/>
          <w:szCs w:val="28"/>
          <w:lang w:val="ru-RU"/>
        </w:rPr>
        <w:t>7</w:t>
      </w:r>
      <w:r w:rsidR="00F86B32" w:rsidRPr="00F86B32">
        <w:rPr>
          <w:rFonts w:ascii="Times New Roman" w:hAnsi="Times New Roman" w:cs="Times New Roman"/>
          <w:sz w:val="28"/>
          <w:szCs w:val="28"/>
        </w:rPr>
        <w:t>].</w:t>
      </w:r>
    </w:p>
    <w:p w:rsidR="00A67FEA" w:rsidRPr="00F86B32" w:rsidRDefault="00A67FEA" w:rsidP="00A67FEA">
      <w:pPr>
        <w:shd w:val="clear" w:color="auto" w:fill="C2D69B" w:themeFill="accent3" w:themeFillTint="99"/>
        <w:ind w:firstLine="567"/>
        <w:jc w:val="both"/>
        <w:rPr>
          <w:rFonts w:ascii="Times New Roman" w:hAnsi="Times New Roman" w:cs="Times New Roman"/>
          <w:sz w:val="28"/>
          <w:szCs w:val="28"/>
        </w:rPr>
      </w:pPr>
      <w:r w:rsidRPr="00F86B32">
        <w:rPr>
          <w:rFonts w:ascii="Times New Roman" w:hAnsi="Times New Roman" w:cs="Times New Roman"/>
          <w:sz w:val="28"/>
          <w:szCs w:val="28"/>
        </w:rPr>
        <w:t>При увеличении объема системы, находящейся в точке f, давление не уменьшается до тех пор, пока не испарится вся жидкость, так как при этом давлении образуется насыщенный пар. При испарении жидкости в системе имеются две фазы – насыщенный пар и жидкость. Согласно уравнению Гиббса, система имеет одну степень свободы</w:t>
      </w:r>
      <w:r w:rsidR="00F86B32" w:rsidRPr="00F86B32">
        <w:rPr>
          <w:rFonts w:ascii="Times New Roman" w:hAnsi="Times New Roman" w:cs="Times New Roman"/>
          <w:sz w:val="28"/>
          <w:szCs w:val="28"/>
          <w:lang w:val="ru-RU"/>
        </w:rPr>
        <w:t xml:space="preserve"> </w:t>
      </w:r>
      <w:r w:rsidR="00F86B32" w:rsidRPr="00F86B32">
        <w:rPr>
          <w:rFonts w:ascii="Times New Roman" w:hAnsi="Times New Roman" w:cs="Times New Roman"/>
        </w:rPr>
        <w:t>[45)</w:t>
      </w:r>
      <w:r w:rsidRPr="00F86B32">
        <w:rPr>
          <w:rFonts w:ascii="Times New Roman" w:hAnsi="Times New Roman" w:cs="Times New Roman"/>
          <w:sz w:val="28"/>
          <w:szCs w:val="28"/>
        </w:rPr>
        <w:t>.</w:t>
      </w:r>
    </w:p>
    <w:p w:rsidR="00A67FEA" w:rsidRPr="00A67FEA" w:rsidRDefault="00A67FEA" w:rsidP="00A67FEA">
      <w:pPr>
        <w:shd w:val="clear" w:color="auto" w:fill="C2D69B" w:themeFill="accent3" w:themeFillTint="99"/>
        <w:ind w:firstLine="567"/>
        <w:jc w:val="both"/>
        <w:rPr>
          <w:rFonts w:ascii="Times New Roman" w:hAnsi="Times New Roman" w:cs="Times New Roman"/>
          <w:sz w:val="28"/>
          <w:szCs w:val="28"/>
        </w:rPr>
      </w:pPr>
      <w:r w:rsidRPr="00F86B32">
        <w:rPr>
          <w:rFonts w:ascii="Times New Roman" w:hAnsi="Times New Roman" w:cs="Times New Roman"/>
          <w:sz w:val="28"/>
          <w:szCs w:val="28"/>
        </w:rPr>
        <w:t>После того, как вся система перешла в агрегатное состояние пара, ее можно изменить только в сторону увеличения темпера</w:t>
      </w:r>
      <w:r w:rsidRPr="00A67FEA">
        <w:rPr>
          <w:rFonts w:ascii="Times New Roman" w:hAnsi="Times New Roman" w:cs="Times New Roman"/>
          <w:sz w:val="28"/>
          <w:szCs w:val="28"/>
        </w:rPr>
        <w:t>туры и уменьшения давления для ее сохранения, число степеней свободы равно двум .</w:t>
      </w:r>
    </w:p>
    <w:p w:rsidR="00A67FEA" w:rsidRPr="00A67FEA" w:rsidRDefault="00A67FEA" w:rsidP="00A67FEA">
      <w:pPr>
        <w:shd w:val="clear" w:color="auto" w:fill="C2D69B" w:themeFill="accent3" w:themeFillTint="99"/>
        <w:ind w:firstLine="567"/>
        <w:jc w:val="both"/>
        <w:rPr>
          <w:rFonts w:ascii="Times New Roman" w:hAnsi="Times New Roman" w:cs="Times New Roman"/>
          <w:sz w:val="28"/>
          <w:szCs w:val="28"/>
        </w:rPr>
      </w:pPr>
      <w:r w:rsidRPr="00A67FEA">
        <w:rPr>
          <w:rFonts w:ascii="Times New Roman" w:hAnsi="Times New Roman" w:cs="Times New Roman"/>
          <w:sz w:val="28"/>
          <w:szCs w:val="28"/>
        </w:rPr>
        <w:t>В результате можно отметить, что возможны три случая расположения точек f, I, h на кривых, ограничивающих агрегатные состояния. В первом случае в точке f - одна фаза: жидкость, во втором случае - две фазы: жидкость и кристаллы, в третьем случае - одна фаза: кристаллы. Как и точка f, точка i также имеет три состояния — однофазное: пар, двухфазное: насыщенный пар и кристаллы и однофазное: кристаллы.</w:t>
      </w:r>
    </w:p>
    <w:p w:rsidR="00593950" w:rsidRPr="004D6AB1" w:rsidRDefault="00A67FEA" w:rsidP="001C66E2">
      <w:pPr>
        <w:shd w:val="clear" w:color="auto" w:fill="C2D69B" w:themeFill="accent3" w:themeFillTint="99"/>
        <w:ind w:firstLine="567"/>
        <w:jc w:val="both"/>
        <w:rPr>
          <w:rFonts w:ascii="Times New Roman" w:hAnsi="Times New Roman" w:cs="Times New Roman"/>
          <w:sz w:val="28"/>
          <w:szCs w:val="28"/>
        </w:rPr>
      </w:pPr>
      <w:r w:rsidRPr="00A67FEA">
        <w:rPr>
          <w:rFonts w:ascii="Times New Roman" w:hAnsi="Times New Roman" w:cs="Times New Roman"/>
          <w:sz w:val="28"/>
          <w:szCs w:val="28"/>
        </w:rPr>
        <w:t xml:space="preserve">Продолжением линии ОА является кривая давления насыщенного пара над переохлажденной жидкостью. При температуре ниже </w:t>
      </w:r>
      <w:r w:rsidR="002524DC" w:rsidRPr="004D6AB1">
        <w:rPr>
          <w:rFonts w:ascii="Times New Roman" w:hAnsi="Times New Roman" w:cs="Times New Roman"/>
          <w:sz w:val="28"/>
          <w:szCs w:val="28"/>
          <w:lang w:val="en-US"/>
        </w:rPr>
        <w:t>t</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1 </w:t>
      </w:r>
      <w:r w:rsidR="002524DC" w:rsidRPr="004D6AB1">
        <w:rPr>
          <w:rFonts w:ascii="Times New Roman" w:hAnsi="Times New Roman" w:cs="Times New Roman"/>
          <w:sz w:val="28"/>
          <w:szCs w:val="28"/>
        </w:rPr>
        <w:t>упругость паров над жидкостью выше, чем упругость паров над кристаллами, и переохлажденная жидкость является неустойчивой системой, т. е. может самостоятельно переходить в кристаллическое состояние.</w:t>
      </w:r>
    </w:p>
    <w:p w:rsidR="00593950" w:rsidRPr="004D6AB1" w:rsidRDefault="002524DC" w:rsidP="00C47A15">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В точке </w:t>
      </w:r>
      <w:r w:rsidR="0060674B" w:rsidRPr="004D6AB1">
        <w:rPr>
          <w:rFonts w:ascii="Times New Roman" w:hAnsi="Times New Roman" w:cs="Times New Roman"/>
          <w:sz w:val="28"/>
          <w:szCs w:val="28"/>
        </w:rPr>
        <w:t>O</w:t>
      </w:r>
      <w:r w:rsidRPr="004D6AB1">
        <w:rPr>
          <w:rFonts w:ascii="Times New Roman" w:hAnsi="Times New Roman" w:cs="Times New Roman"/>
          <w:sz w:val="28"/>
          <w:szCs w:val="28"/>
        </w:rPr>
        <w:t xml:space="preserve"> одновременно находятся 3 фазы: пар, жидкость и кристаллы, число степеней свободы которых равно</w:t>
      </w:r>
      <w:r w:rsidR="00A164D7" w:rsidRPr="004D6AB1">
        <w:rPr>
          <w:rFonts w:ascii="Times New Roman" w:hAnsi="Times New Roman" w:cs="Times New Roman"/>
          <w:sz w:val="28"/>
          <w:szCs w:val="28"/>
        </w:rPr>
        <w:t>:</w:t>
      </w:r>
    </w:p>
    <w:p w:rsidR="00593950" w:rsidRPr="004D6AB1" w:rsidRDefault="00593950" w:rsidP="00593950">
      <w:pPr>
        <w:ind w:firstLine="720"/>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1098"/>
      </w:tblGrid>
      <w:tr w:rsidR="00B86BA1" w:rsidRPr="004D6AB1" w:rsidTr="00E423E9">
        <w:tc>
          <w:tcPr>
            <w:tcW w:w="8472" w:type="dxa"/>
          </w:tcPr>
          <w:p w:rsidR="00593950" w:rsidRPr="004D6AB1" w:rsidRDefault="002524DC" w:rsidP="00E423E9">
            <w:pPr>
              <w:ind w:firstLine="720"/>
              <w:rPr>
                <w:rFonts w:ascii="Times New Roman" w:hAnsi="Times New Roman" w:cs="Times New Roman"/>
                <w:sz w:val="28"/>
                <w:szCs w:val="28"/>
              </w:rPr>
            </w:pPr>
            <w:r w:rsidRPr="004D6AB1">
              <w:rPr>
                <w:rFonts w:ascii="Times New Roman" w:hAnsi="Times New Roman" w:cs="Times New Roman"/>
                <w:sz w:val="28"/>
                <w:szCs w:val="28"/>
              </w:rPr>
              <w:t>С=1+2-3=0</w:t>
            </w:r>
          </w:p>
        </w:tc>
        <w:tc>
          <w:tcPr>
            <w:tcW w:w="1098"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(2.4)</w:t>
            </w:r>
          </w:p>
        </w:tc>
      </w:tr>
    </w:tbl>
    <w:p w:rsidR="00593950" w:rsidRPr="004D6AB1" w:rsidRDefault="00593950" w:rsidP="00593950">
      <w:pPr>
        <w:ind w:firstLine="720"/>
        <w:jc w:val="both"/>
        <w:rPr>
          <w:rFonts w:ascii="Times New Roman" w:hAnsi="Times New Roman" w:cs="Times New Roman"/>
          <w:sz w:val="28"/>
          <w:szCs w:val="28"/>
        </w:rPr>
      </w:pPr>
    </w:p>
    <w:p w:rsidR="0060674B" w:rsidRPr="004D6AB1" w:rsidRDefault="002524DC" w:rsidP="0060674B">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Системы пересыщенных и ненасыщенных растворов состоят из одной фазы</w:t>
      </w:r>
      <w:r w:rsidR="0060674B">
        <w:rPr>
          <w:rFonts w:ascii="Times New Roman" w:hAnsi="Times New Roman" w:cs="Times New Roman"/>
          <w:sz w:val="28"/>
          <w:szCs w:val="28"/>
          <w:lang w:val="ru-RU"/>
        </w:rPr>
        <w:t xml:space="preserve"> </w:t>
      </w:r>
      <w:r w:rsidR="0060674B">
        <w:rPr>
          <w:rFonts w:ascii="Times New Roman" w:hAnsi="Times New Roman" w:cs="Times New Roman"/>
          <w:sz w:val="28"/>
          <w:szCs w:val="28"/>
        </w:rPr>
        <w:t>[55</w:t>
      </w:r>
      <w:r w:rsidR="0060674B" w:rsidRPr="004D6AB1">
        <w:rPr>
          <w:rFonts w:ascii="Times New Roman" w:hAnsi="Times New Roman" w:cs="Times New Roman"/>
          <w:sz w:val="28"/>
          <w:szCs w:val="28"/>
        </w:rPr>
        <w:t>]</w:t>
      </w:r>
      <w:r w:rsidR="00A164D7" w:rsidRPr="004D6AB1">
        <w:rPr>
          <w:rFonts w:ascii="Times New Roman" w:hAnsi="Times New Roman" w:cs="Times New Roman"/>
          <w:sz w:val="28"/>
          <w:szCs w:val="28"/>
        </w:rPr>
        <w:t>. Система, состоящая из жидкой и твердой фаз (соли и др.), называется насыщенным раствором. Если учесть водяной пар над раствором, то число фаз будет равно трем</w:t>
      </w:r>
      <w:r w:rsidR="0060674B">
        <w:rPr>
          <w:rFonts w:ascii="Times New Roman" w:hAnsi="Times New Roman" w:cs="Times New Roman"/>
          <w:sz w:val="28"/>
          <w:szCs w:val="28"/>
          <w:lang w:val="ru-RU"/>
        </w:rPr>
        <w:t xml:space="preserve"> </w:t>
      </w:r>
      <w:r w:rsidR="0060674B" w:rsidRPr="004D6AB1">
        <w:rPr>
          <w:rFonts w:ascii="Times New Roman" w:hAnsi="Times New Roman" w:cs="Times New Roman"/>
          <w:sz w:val="28"/>
          <w:szCs w:val="28"/>
        </w:rPr>
        <w:t>[5</w:t>
      </w:r>
      <w:r w:rsidR="0060674B">
        <w:rPr>
          <w:rFonts w:ascii="Times New Roman" w:hAnsi="Times New Roman" w:cs="Times New Roman"/>
          <w:sz w:val="28"/>
          <w:szCs w:val="28"/>
          <w:lang w:val="ru-RU"/>
        </w:rPr>
        <w:t>0</w:t>
      </w:r>
      <w:r w:rsidR="0060674B" w:rsidRPr="004D6AB1">
        <w:rPr>
          <w:rFonts w:ascii="Times New Roman" w:hAnsi="Times New Roman" w:cs="Times New Roman"/>
          <w:sz w:val="28"/>
          <w:szCs w:val="28"/>
        </w:rPr>
        <w:t>]:</w:t>
      </w:r>
    </w:p>
    <w:p w:rsidR="00A67FEA" w:rsidRPr="00A67FEA" w:rsidRDefault="00AE6710" w:rsidP="00A67FEA">
      <w:pPr>
        <w:pStyle w:val="af"/>
      </w:pPr>
      <w:r w:rsidRPr="004D6AB1">
        <w:rPr>
          <w:i/>
        </w:rPr>
        <w:lastRenderedPageBreak/>
        <w:t xml:space="preserve">Б. Фазовое равновесие двухкомпонентной системы «вода-химреагент». </w:t>
      </w:r>
      <w:r w:rsidRPr="00AC720F">
        <w:t>Уравнение с переменными давлением, температурой, концентрацией веществ А и В (Р, Т, С1, С2), описывающее состояние двухкомпонентной системы, представить на четырехмерной диаграмме достаточно сложно. Для простоты концентрации в молях/л можно заменить составами, выраженными в мольных процентах или массовых долях. Изменение давления Р в реальном случае незначительно, можно принять допущение Р = const и использовать плоскую диаграмму с системой координат «Т и %».</w:t>
      </w:r>
    </w:p>
    <w:p w:rsidR="00593950" w:rsidRDefault="00CB7E04" w:rsidP="00C47A15">
      <w:pPr>
        <w:ind w:firstLine="567"/>
        <w:jc w:val="both"/>
        <w:rPr>
          <w:rFonts w:ascii="Times New Roman" w:hAnsi="Times New Roman" w:cs="Times New Roman"/>
          <w:sz w:val="28"/>
          <w:szCs w:val="28"/>
        </w:rPr>
      </w:pPr>
      <w:r>
        <w:rPr>
          <w:rFonts w:ascii="Times New Roman" w:hAnsi="Times New Roman" w:cs="Times New Roman"/>
          <w:sz w:val="28"/>
          <w:szCs w:val="28"/>
        </w:rPr>
        <w:t>На рис</w:t>
      </w:r>
      <w:r>
        <w:rPr>
          <w:rFonts w:ascii="Times New Roman" w:hAnsi="Times New Roman" w:cs="Times New Roman"/>
          <w:sz w:val="28"/>
          <w:szCs w:val="28"/>
          <w:lang w:val="kk-KZ"/>
        </w:rPr>
        <w:t>унке</w:t>
      </w:r>
      <w:r w:rsidR="002524DC" w:rsidRPr="004D6AB1">
        <w:rPr>
          <w:rFonts w:ascii="Times New Roman" w:hAnsi="Times New Roman" w:cs="Times New Roman"/>
          <w:sz w:val="28"/>
          <w:szCs w:val="28"/>
        </w:rPr>
        <w:t xml:space="preserve"> 2.6 представлена плоская схема двухкомпонентной системы «вода — химический реагент». Здесь ось процентного отношения имеет ограниченную длину от 0 до 100%. Все фигурные точки , изображенные на плоской диаграмме, соответствуют некоторому сочетанию температуры и общего состава системы</w:t>
      </w:r>
      <w:r w:rsidR="0060674B">
        <w:rPr>
          <w:rFonts w:ascii="Times New Roman" w:hAnsi="Times New Roman" w:cs="Times New Roman"/>
          <w:sz w:val="28"/>
          <w:szCs w:val="28"/>
          <w:lang w:val="ru-RU"/>
        </w:rPr>
        <w:t xml:space="preserve"> </w:t>
      </w:r>
      <w:r w:rsidR="0060674B" w:rsidRPr="004D6AB1">
        <w:rPr>
          <w:rFonts w:ascii="Times New Roman" w:hAnsi="Times New Roman" w:cs="Times New Roman"/>
          <w:sz w:val="28"/>
          <w:szCs w:val="28"/>
        </w:rPr>
        <w:t>[83].</w:t>
      </w:r>
    </w:p>
    <w:p w:rsidR="009B7574" w:rsidRDefault="009B7574" w:rsidP="00C47A15">
      <w:pPr>
        <w:ind w:firstLine="567"/>
        <w:jc w:val="both"/>
        <w:rPr>
          <w:rFonts w:ascii="Times New Roman" w:hAnsi="Times New Roman" w:cs="Times New Roman"/>
          <w:sz w:val="28"/>
          <w:szCs w:val="28"/>
        </w:rPr>
      </w:pPr>
    </w:p>
    <w:p w:rsidR="0060674B" w:rsidRDefault="0060674B" w:rsidP="00C47A15">
      <w:pPr>
        <w:ind w:firstLine="567"/>
        <w:jc w:val="both"/>
        <w:rPr>
          <w:rFonts w:ascii="Times New Roman" w:hAnsi="Times New Roman" w:cs="Times New Roman"/>
          <w:sz w:val="28"/>
          <w:szCs w:val="28"/>
        </w:rPr>
      </w:pPr>
    </w:p>
    <w:p w:rsidR="0060674B" w:rsidRPr="004D6AB1" w:rsidRDefault="0060674B" w:rsidP="00C47A15">
      <w:pPr>
        <w:ind w:firstLine="567"/>
        <w:jc w:val="both"/>
        <w:rPr>
          <w:rFonts w:ascii="Times New Roman" w:hAnsi="Times New Roman" w:cs="Times New Roman"/>
          <w:sz w:val="28"/>
          <w:szCs w:val="28"/>
        </w:rPr>
      </w:pPr>
    </w:p>
    <w:p w:rsidR="00593950" w:rsidRPr="004D6AB1" w:rsidRDefault="00BB35CB" w:rsidP="00593950">
      <w:pPr>
        <w:ind w:firstLine="720"/>
        <w:jc w:val="both"/>
        <w:rPr>
          <w:rFonts w:ascii="Times New Roman" w:hAnsi="Times New Roman" w:cs="Times New Roman"/>
          <w:sz w:val="28"/>
          <w:szCs w:val="28"/>
        </w:rPr>
      </w:pPr>
      <w:r>
        <w:rPr>
          <w:rFonts w:ascii="Times New Roman" w:hAnsi="Times New Roman" w:cs="Times New Roman"/>
          <w:noProof/>
          <w:sz w:val="28"/>
          <w:szCs w:val="28"/>
        </w:rPr>
        <w:object w:dxaOrig="1440" w:dyaOrig="1440">
          <v:group id="_x0000_s1554" style="position:absolute;left:0;text-align:left;margin-left:104.9pt;margin-top:7.05pt;width:255.1pt;height:237.75pt;z-index:251747328" coordorigin="3498,6124" coordsize="5102,5315">
            <v:shape id="_x0000_s1555" type="#_x0000_t75" style="position:absolute;left:3681;top:6124;width:4919;height:5315;mso-wrap-edited:f" wrapcoords="-64 0 -64 21541 21600 21541 21600 0 -64 0">
              <v:imagedata r:id="rId30" o:title=""/>
            </v:shape>
            <v:shape id="_x0000_s1556" style="position:absolute;left:3997;top:8464;width:2138;height:1661" coordsize="2138,1661" path="m,c174,102,749,362,1043,611v294,249,593,720,720,885c1890,1661,1796,1584,1808,1601v12,17,330,,30,c1538,1601,389,1601,8,1601e" fillcolor="black" strokeweight="1pt">
              <v:fill r:id="rId31" o:title="" type="pattern"/>
              <v:path arrowok="t"/>
            </v:shape>
            <v:shape id="_x0000_s1557" style="position:absolute;left:5453;top:9184;width:2827;height:901" coordsize="2827,901" path="m2812,881c2410,886,794,901,397,896v-397,-5,,-20,30,-45c457,826,480,806,577,746,674,686,825,576,1012,491v187,-85,387,-173,690,-255c2005,154,2593,49,2827,e" fillcolor="black" strokeweight="1pt">
              <v:fill r:id="rId31" o:title="" type="pattern"/>
              <v:path arrowok="t"/>
            </v:shape>
            <v:shape id="_x0000_s1558" style="position:absolute;left:3960;top:10080;width:4340;height:1" coordsize="4340,1" path="m4340,l,e" filled="f" strokeweight="2.25pt">
              <v:path arrowok="t"/>
            </v:shape>
            <v:rect id="_x0000_s1559" style="position:absolute;left:4041;top:10081;width:4195;height:720" fillcolor="black" stroked="f">
              <v:fill r:id="rId31" o:title="" type="pattern"/>
            </v:rect>
            <v:line id="_x0000_s1560" style="position:absolute" from="5841,10084" to="5841,10804" strokeweight="2.25pt">
              <v:stroke dashstyle="dash"/>
            </v:line>
            <v:shape id="_x0000_s1561" type="#_x0000_t202" style="position:absolute;left:8001;top:8464;width:180;height:360" filled="f" stroked="f">
              <v:textbox inset="0,0,0,0">
                <w:txbxContent>
                  <w:p w:rsidR="00BB35CB" w:rsidRPr="005919F2" w:rsidRDefault="00BB35CB" w:rsidP="00593950">
                    <w:pPr>
                      <w:rPr>
                        <w:i/>
                        <w:lang w:val="en-US"/>
                      </w:rPr>
                    </w:pPr>
                    <w:proofErr w:type="gramStart"/>
                    <w:r w:rsidRPr="005919F2">
                      <w:rPr>
                        <w:i/>
                        <w:lang w:val="en-US"/>
                      </w:rPr>
                      <w:t>f</w:t>
                    </w:r>
                    <w:proofErr w:type="gramEnd"/>
                  </w:p>
                </w:txbxContent>
              </v:textbox>
            </v:shape>
            <v:shape id="_x0000_s1562" type="#_x0000_t202" style="position:absolute;left:3681;top:6484;width:180;height:360" filled="f" stroked="f">
              <v:textbox inset="0,0,0,0">
                <w:txbxContent>
                  <w:p w:rsidR="00BB35CB" w:rsidRPr="005919F2" w:rsidRDefault="00BB35CB" w:rsidP="00593950">
                    <w:pPr>
                      <w:rPr>
                        <w:i/>
                        <w:lang w:val="en-US"/>
                      </w:rPr>
                    </w:pPr>
                    <w:proofErr w:type="gramStart"/>
                    <w:r w:rsidRPr="005919F2">
                      <w:rPr>
                        <w:i/>
                        <w:lang w:val="en-US"/>
                      </w:rPr>
                      <w:t>d</w:t>
                    </w:r>
                    <w:proofErr w:type="gramEnd"/>
                  </w:p>
                </w:txbxContent>
              </v:textbox>
            </v:shape>
            <v:shape id="_x0000_s1563" type="#_x0000_t202" style="position:absolute;left:8361;top:9004;width:180;height:360" stroked="f">
              <v:textbox inset="0,0,0,0">
                <w:txbxContent>
                  <w:p w:rsidR="00BB35CB" w:rsidRPr="005919F2" w:rsidRDefault="00BB35CB" w:rsidP="00593950">
                    <w:pPr>
                      <w:rPr>
                        <w:i/>
                      </w:rPr>
                    </w:pPr>
                    <w:r w:rsidRPr="005919F2">
                      <w:rPr>
                        <w:i/>
                      </w:rPr>
                      <w:t>с</w:t>
                    </w:r>
                  </w:p>
                </w:txbxContent>
              </v:textbox>
            </v:shape>
            <v:shape id="_x0000_s1564" type="#_x0000_t202" style="position:absolute;left:5841;top:9724;width:180;height:360" filled="f" stroked="f">
              <v:textbox inset="0,0,0,0">
                <w:txbxContent>
                  <w:p w:rsidR="00BB35CB" w:rsidRPr="00F10A34" w:rsidRDefault="00BB35CB" w:rsidP="00593950">
                    <w:pPr>
                      <w:rPr>
                        <w:sz w:val="24"/>
                        <w:szCs w:val="24"/>
                        <w:lang w:val="en-US"/>
                      </w:rPr>
                    </w:pPr>
                    <w:proofErr w:type="gramStart"/>
                    <w:r w:rsidRPr="00F10A34">
                      <w:rPr>
                        <w:sz w:val="24"/>
                        <w:szCs w:val="24"/>
                        <w:lang w:val="en-US"/>
                      </w:rPr>
                      <w:t>b</w:t>
                    </w:r>
                    <w:proofErr w:type="gramEnd"/>
                  </w:p>
                </w:txbxContent>
              </v:textbox>
            </v:shape>
            <v:shape id="_x0000_s1565" type="#_x0000_t202" style="position:absolute;left:3681;top:8284;width:180;height:360" stroked="f">
              <v:textbox inset="0,0,0,0">
                <w:txbxContent>
                  <w:p w:rsidR="00BB35CB" w:rsidRPr="005919F2" w:rsidRDefault="00BB35CB" w:rsidP="00593950">
                    <w:pPr>
                      <w:rPr>
                        <w:i/>
                      </w:rPr>
                    </w:pPr>
                    <w:r w:rsidRPr="005919F2">
                      <w:rPr>
                        <w:i/>
                      </w:rPr>
                      <w:t>а</w:t>
                    </w:r>
                  </w:p>
                </w:txbxContent>
              </v:textbox>
            </v:shape>
            <v:shape id="_x0000_s1566" type="#_x0000_t202" style="position:absolute;left:4401;top:9544;width:720;height:360" stroked="f">
              <v:textbox inset="0,0,0,0">
                <w:txbxContent>
                  <w:p w:rsidR="00BB35CB" w:rsidRPr="005919F2" w:rsidRDefault="00BB35CB" w:rsidP="00593950">
                    <w:pPr>
                      <w:rPr>
                        <w:i/>
                        <w:vertAlign w:val="subscript"/>
                      </w:rPr>
                    </w:pPr>
                    <w:r w:rsidRPr="00C47A15">
                      <w:rPr>
                        <w:rFonts w:ascii="Times New Roman" w:hAnsi="Times New Roman" w:cs="Times New Roman"/>
                        <w:i/>
                      </w:rPr>
                      <w:t>(А+</w:t>
                    </w:r>
                    <w:proofErr w:type="gramStart"/>
                    <w:r w:rsidRPr="00C47A15">
                      <w:rPr>
                        <w:rFonts w:ascii="Times New Roman" w:hAnsi="Times New Roman" w:cs="Times New Roman"/>
                        <w:i/>
                      </w:rPr>
                      <w:t>В)</w:t>
                    </w:r>
                    <w:r w:rsidRPr="005919F2">
                      <w:rPr>
                        <w:i/>
                        <w:vertAlign w:val="subscript"/>
                      </w:rPr>
                      <w:t>ж</w:t>
                    </w:r>
                    <w:proofErr w:type="gramEnd"/>
                  </w:p>
                </w:txbxContent>
              </v:textbox>
            </v:shape>
            <v:shape id="_x0000_s1567" type="#_x0000_t202" style="position:absolute;left:4221;top:9004;width:540;height:360" stroked="f">
              <v:textbox inset="0,0,0,0">
                <w:txbxContent>
                  <w:p w:rsidR="00BB35CB" w:rsidRPr="00C47A15" w:rsidRDefault="00BB35CB" w:rsidP="00593950">
                    <w:pPr>
                      <w:rPr>
                        <w:rFonts w:ascii="Times New Roman" w:hAnsi="Times New Roman" w:cs="Times New Roman"/>
                        <w:i/>
                        <w:vertAlign w:val="subscript"/>
                      </w:rPr>
                    </w:pPr>
                    <w:r w:rsidRPr="00C47A15">
                      <w:rPr>
                        <w:rFonts w:ascii="Times New Roman" w:hAnsi="Times New Roman" w:cs="Times New Roman"/>
                        <w:i/>
                        <w:lang w:val="en-US"/>
                      </w:rPr>
                      <w:t>A</w:t>
                    </w:r>
                    <w:r w:rsidRPr="00C47A15">
                      <w:rPr>
                        <w:rFonts w:ascii="Times New Roman" w:hAnsi="Times New Roman" w:cs="Times New Roman"/>
                        <w:i/>
                        <w:vertAlign w:val="subscript"/>
                      </w:rPr>
                      <w:t>тв</w:t>
                    </w:r>
                  </w:p>
                </w:txbxContent>
              </v:textbox>
            </v:shape>
            <v:shape id="_x0000_s1568" type="#_x0000_t202" style="position:absolute;left:5661;top:8104;width:180;height:360" filled="f" stroked="f">
              <v:textbox inset="0,0,0,0">
                <w:txbxContent>
                  <w:p w:rsidR="00BB35CB" w:rsidRPr="005919F2" w:rsidRDefault="00BB35CB" w:rsidP="00593950">
                    <w:pPr>
                      <w:rPr>
                        <w:i/>
                        <w:vertAlign w:val="superscript"/>
                        <w:lang w:val="en-US"/>
                      </w:rPr>
                    </w:pPr>
                    <w:proofErr w:type="gramStart"/>
                    <w:r w:rsidRPr="005919F2">
                      <w:rPr>
                        <w:i/>
                        <w:lang w:val="en-US"/>
                      </w:rPr>
                      <w:t>e</w:t>
                    </w:r>
                    <w:proofErr w:type="gramEnd"/>
                    <w:r w:rsidRPr="005919F2">
                      <w:rPr>
                        <w:i/>
                        <w:vertAlign w:val="superscript"/>
                        <w:lang w:val="en-US"/>
                      </w:rPr>
                      <w:t>/</w:t>
                    </w:r>
                  </w:p>
                </w:txbxContent>
              </v:textbox>
            </v:shape>
            <v:shape id="_x0000_s1569" type="#_x0000_t202" style="position:absolute;left:6021;top:6664;width:180;height:360" filled="f" stroked="f">
              <v:textbox inset="0,0,0,0">
                <w:txbxContent>
                  <w:p w:rsidR="00BB35CB" w:rsidRPr="005919F2" w:rsidRDefault="00BB35CB" w:rsidP="00593950">
                    <w:pPr>
                      <w:rPr>
                        <w:i/>
                        <w:vertAlign w:val="superscript"/>
                        <w:lang w:val="en-US"/>
                      </w:rPr>
                    </w:pPr>
                    <w:proofErr w:type="gramStart"/>
                    <w:r w:rsidRPr="005919F2">
                      <w:rPr>
                        <w:i/>
                        <w:lang w:val="en-US"/>
                      </w:rPr>
                      <w:t>e</w:t>
                    </w:r>
                    <w:proofErr w:type="gramEnd"/>
                  </w:p>
                </w:txbxContent>
              </v:textbox>
            </v:shape>
            <v:shape id="_x0000_s1570" style="position:absolute;left:6021;top:8104;width:1;height:74" coordsize="1,80" path="m,l,80e" filled="f" strokeweight="2.25pt">
              <v:path arrowok="t"/>
            </v:shape>
            <v:shape id="_x0000_s1571" style="position:absolute;left:6020;top:6944;width:1;height:62" coordsize="1,80" path="m,l,80e" filled="f" strokeweight="2.25pt">
              <v:path arrowok="t"/>
            </v:shape>
            <v:shape id="_x0000_s1572" type="#_x0000_t202" style="position:absolute;left:7821;top:9364;width:360;height:360" stroked="f">
              <v:textbox inset="0,0,0,0">
                <w:txbxContent>
                  <w:p w:rsidR="00BB35CB" w:rsidRPr="005919F2" w:rsidRDefault="00BB35CB" w:rsidP="00593950">
                    <w:pPr>
                      <w:rPr>
                        <w:i/>
                        <w:vertAlign w:val="subscript"/>
                      </w:rPr>
                    </w:pPr>
                    <w:r w:rsidRPr="005919F2">
                      <w:rPr>
                        <w:i/>
                      </w:rPr>
                      <w:t>В</w:t>
                    </w:r>
                    <w:r w:rsidRPr="005919F2">
                      <w:rPr>
                        <w:i/>
                        <w:vertAlign w:val="subscript"/>
                      </w:rPr>
                      <w:t>тв</w:t>
                    </w:r>
                  </w:p>
                </w:txbxContent>
              </v:textbox>
            </v:shape>
            <v:shape id="_x0000_s1573" type="#_x0000_t202" style="position:absolute;left:6921;top:9544;width:720;height:360" stroked="f">
              <v:textbox inset="0,0,0,0">
                <w:txbxContent>
                  <w:p w:rsidR="00BB35CB" w:rsidRPr="005919F2" w:rsidRDefault="00BB35CB" w:rsidP="00593950">
                    <w:pPr>
                      <w:rPr>
                        <w:i/>
                        <w:vertAlign w:val="subscript"/>
                      </w:rPr>
                    </w:pPr>
                    <w:r w:rsidRPr="00C47A15">
                      <w:rPr>
                        <w:rFonts w:ascii="Times New Roman" w:hAnsi="Times New Roman" w:cs="Times New Roman"/>
                        <w:i/>
                      </w:rPr>
                      <w:t>(А+</w:t>
                    </w:r>
                    <w:proofErr w:type="gramStart"/>
                    <w:r w:rsidRPr="00C47A15">
                      <w:rPr>
                        <w:rFonts w:ascii="Times New Roman" w:hAnsi="Times New Roman" w:cs="Times New Roman"/>
                        <w:i/>
                      </w:rPr>
                      <w:t>В)</w:t>
                    </w:r>
                    <w:r w:rsidRPr="005919F2">
                      <w:rPr>
                        <w:i/>
                        <w:vertAlign w:val="subscript"/>
                      </w:rPr>
                      <w:t>ж</w:t>
                    </w:r>
                    <w:proofErr w:type="gramEnd"/>
                  </w:p>
                </w:txbxContent>
              </v:textbox>
            </v:shape>
            <v:shape id="_x0000_s1574" type="#_x0000_t202" style="position:absolute;left:4401;top:10264;width:1080;height:540" stroked="f">
              <v:textbox inset="0,0,0,0">
                <w:txbxContent>
                  <w:p w:rsidR="00BB35CB" w:rsidRPr="005919F2" w:rsidRDefault="00BB35CB" w:rsidP="00593950">
                    <w:pPr>
                      <w:rPr>
                        <w:i/>
                        <w:vertAlign w:val="subscript"/>
                      </w:rPr>
                    </w:pPr>
                    <w:r w:rsidRPr="005919F2">
                      <w:rPr>
                        <w:i/>
                      </w:rPr>
                      <w:t>А</w:t>
                    </w:r>
                    <w:r w:rsidRPr="005919F2">
                      <w:rPr>
                        <w:i/>
                        <w:vertAlign w:val="subscript"/>
                      </w:rPr>
                      <w:t>тв+эвтектика</w:t>
                    </w:r>
                  </w:p>
                  <w:p w:rsidR="00BB35CB" w:rsidRPr="00C47A15" w:rsidRDefault="00BB35CB" w:rsidP="00593950">
                    <w:pPr>
                      <w:rPr>
                        <w:rFonts w:ascii="Times New Roman" w:hAnsi="Times New Roman" w:cs="Times New Roman"/>
                        <w:i/>
                        <w:vertAlign w:val="subscript"/>
                      </w:rPr>
                    </w:pPr>
                    <w:r w:rsidRPr="00C47A15">
                      <w:rPr>
                        <w:rFonts w:ascii="Times New Roman" w:hAnsi="Times New Roman" w:cs="Times New Roman"/>
                        <w:i/>
                      </w:rPr>
                      <w:t>(А</w:t>
                    </w:r>
                    <w:r w:rsidRPr="00C47A15">
                      <w:rPr>
                        <w:rFonts w:ascii="Times New Roman" w:hAnsi="Times New Roman" w:cs="Times New Roman"/>
                        <w:i/>
                        <w:vertAlign w:val="subscript"/>
                      </w:rPr>
                      <w:t>тв</w:t>
                    </w:r>
                    <w:r w:rsidRPr="00C47A15">
                      <w:rPr>
                        <w:rFonts w:ascii="Times New Roman" w:hAnsi="Times New Roman" w:cs="Times New Roman"/>
                        <w:i/>
                      </w:rPr>
                      <w:t>+В</w:t>
                    </w:r>
                    <w:r w:rsidRPr="00C47A15">
                      <w:rPr>
                        <w:rFonts w:ascii="Times New Roman" w:hAnsi="Times New Roman" w:cs="Times New Roman"/>
                        <w:i/>
                        <w:vertAlign w:val="subscript"/>
                      </w:rPr>
                      <w:t>тв</w:t>
                    </w:r>
                    <w:r w:rsidRPr="00C47A15">
                      <w:rPr>
                        <w:rFonts w:ascii="Times New Roman" w:hAnsi="Times New Roman" w:cs="Times New Roman"/>
                        <w:i/>
                      </w:rPr>
                      <w:t>)</w:t>
                    </w:r>
                  </w:p>
                </w:txbxContent>
              </v:textbox>
            </v:shape>
            <v:shape id="_x0000_s1575" type="#_x0000_t202" style="position:absolute;left:6561;top:10264;width:1080;height:540" stroked="f">
              <v:textbox inset="0,0,0,0">
                <w:txbxContent>
                  <w:p w:rsidR="00BB35CB" w:rsidRPr="005919F2" w:rsidRDefault="00BB35CB" w:rsidP="00593950">
                    <w:pPr>
                      <w:rPr>
                        <w:i/>
                        <w:vertAlign w:val="subscript"/>
                      </w:rPr>
                    </w:pPr>
                    <w:r w:rsidRPr="005919F2">
                      <w:rPr>
                        <w:i/>
                      </w:rPr>
                      <w:t>В</w:t>
                    </w:r>
                    <w:r w:rsidRPr="005919F2">
                      <w:rPr>
                        <w:i/>
                        <w:vertAlign w:val="subscript"/>
                      </w:rPr>
                      <w:t>тв+эвтектика</w:t>
                    </w:r>
                  </w:p>
                  <w:p w:rsidR="00BB35CB" w:rsidRPr="00C47A15" w:rsidRDefault="00BB35CB" w:rsidP="00593950">
                    <w:pPr>
                      <w:rPr>
                        <w:rFonts w:ascii="Times New Roman" w:hAnsi="Times New Roman" w:cs="Times New Roman"/>
                        <w:i/>
                        <w:vertAlign w:val="subscript"/>
                      </w:rPr>
                    </w:pPr>
                    <w:r w:rsidRPr="00C47A15">
                      <w:rPr>
                        <w:rFonts w:ascii="Times New Roman" w:hAnsi="Times New Roman" w:cs="Times New Roman"/>
                        <w:i/>
                      </w:rPr>
                      <w:t>(А</w:t>
                    </w:r>
                    <w:r w:rsidRPr="00C47A15">
                      <w:rPr>
                        <w:rFonts w:ascii="Times New Roman" w:hAnsi="Times New Roman" w:cs="Times New Roman"/>
                        <w:i/>
                        <w:vertAlign w:val="subscript"/>
                      </w:rPr>
                      <w:t>тв</w:t>
                    </w:r>
                    <w:r w:rsidRPr="00C47A15">
                      <w:rPr>
                        <w:rFonts w:ascii="Times New Roman" w:hAnsi="Times New Roman" w:cs="Times New Roman"/>
                        <w:i/>
                      </w:rPr>
                      <w:t>+В</w:t>
                    </w:r>
                    <w:r w:rsidRPr="00C47A15">
                      <w:rPr>
                        <w:rFonts w:ascii="Times New Roman" w:hAnsi="Times New Roman" w:cs="Times New Roman"/>
                        <w:i/>
                        <w:vertAlign w:val="subscript"/>
                      </w:rPr>
                      <w:t>тв</w:t>
                    </w:r>
                    <w:r w:rsidRPr="00C47A15">
                      <w:rPr>
                        <w:rFonts w:ascii="Times New Roman" w:hAnsi="Times New Roman" w:cs="Times New Roman"/>
                        <w:i/>
                      </w:rPr>
                      <w:t>)</w:t>
                    </w:r>
                  </w:p>
                </w:txbxContent>
              </v:textbox>
            </v:shape>
            <v:shape id="_x0000_s1576" type="#_x0000_t202" style="position:absolute;left:5661;top:9004;width:900;height:360" stroked="f">
              <v:textbox inset="0,0,0,0">
                <w:txbxContent>
                  <w:p w:rsidR="00BB35CB" w:rsidRPr="00C47A15" w:rsidRDefault="00BB35CB" w:rsidP="00593950">
                    <w:pPr>
                      <w:rPr>
                        <w:rFonts w:ascii="Times New Roman" w:hAnsi="Times New Roman" w:cs="Times New Roman"/>
                        <w:i/>
                        <w:sz w:val="20"/>
                        <w:szCs w:val="20"/>
                        <w:vertAlign w:val="subscript"/>
                      </w:rPr>
                    </w:pPr>
                    <w:r w:rsidRPr="00C47A15">
                      <w:rPr>
                        <w:rFonts w:ascii="Times New Roman" w:hAnsi="Times New Roman" w:cs="Times New Roman"/>
                        <w:i/>
                        <w:sz w:val="20"/>
                        <w:szCs w:val="20"/>
                      </w:rPr>
                      <w:t>(А+</w:t>
                    </w:r>
                    <w:proofErr w:type="gramStart"/>
                    <w:r w:rsidRPr="00C47A15">
                      <w:rPr>
                        <w:rFonts w:ascii="Times New Roman" w:hAnsi="Times New Roman" w:cs="Times New Roman"/>
                        <w:i/>
                        <w:sz w:val="20"/>
                        <w:szCs w:val="20"/>
                      </w:rPr>
                      <w:t>В)</w:t>
                    </w:r>
                    <w:r w:rsidRPr="00C47A15">
                      <w:rPr>
                        <w:rFonts w:ascii="Times New Roman" w:hAnsi="Times New Roman" w:cs="Times New Roman"/>
                        <w:i/>
                        <w:sz w:val="20"/>
                        <w:szCs w:val="20"/>
                        <w:vertAlign w:val="subscript"/>
                      </w:rPr>
                      <w:t>ж</w:t>
                    </w:r>
                    <w:proofErr w:type="gramEnd"/>
                  </w:p>
                </w:txbxContent>
              </v:textbox>
            </v:shape>
            <v:shape id="_x0000_s1577" type="#_x0000_t202" style="position:absolute;left:3681;top:9904;width:180;height:360" stroked="f">
              <v:textbox inset="0,0,0,0">
                <w:txbxContent>
                  <w:p w:rsidR="00BB35CB" w:rsidRPr="00856FCE" w:rsidRDefault="00BB35CB" w:rsidP="00593950">
                    <w:pPr>
                      <w:rPr>
                        <w:lang w:val="en-US"/>
                      </w:rPr>
                    </w:pPr>
                    <w:proofErr w:type="gramStart"/>
                    <w:r>
                      <w:rPr>
                        <w:lang w:val="en-US"/>
                      </w:rPr>
                      <w:t>g</w:t>
                    </w:r>
                    <w:proofErr w:type="gramEnd"/>
                  </w:p>
                </w:txbxContent>
              </v:textbox>
            </v:shape>
            <v:shape id="_x0000_s1578" type="#_x0000_t202" style="position:absolute;left:8361;top:9904;width:180;height:360" stroked="f">
              <v:textbox inset="0,0,0,0">
                <w:txbxContent>
                  <w:p w:rsidR="00BB35CB" w:rsidRPr="005919F2" w:rsidRDefault="00BB35CB" w:rsidP="00593950">
                    <w:pPr>
                      <w:rPr>
                        <w:i/>
                        <w:lang w:val="en-US"/>
                      </w:rPr>
                    </w:pPr>
                    <w:proofErr w:type="gramStart"/>
                    <w:r w:rsidRPr="005919F2">
                      <w:rPr>
                        <w:i/>
                        <w:lang w:val="en-US"/>
                      </w:rPr>
                      <w:t>h</w:t>
                    </w:r>
                    <w:proofErr w:type="gramEnd"/>
                  </w:p>
                </w:txbxContent>
              </v:textbox>
            </v:shape>
            <v:shape id="_x0000_s1579" type="#_x0000_t202" style="position:absolute;left:5301;top:7384;width:1440;height:360" stroked="f">
              <v:textbox inset="0,0,0,0">
                <w:txbxContent>
                  <w:p w:rsidR="00BB35CB" w:rsidRPr="00C47A15" w:rsidRDefault="00BB35CB" w:rsidP="00593950">
                    <w:pPr>
                      <w:rPr>
                        <w:rFonts w:ascii="Times New Roman" w:hAnsi="Times New Roman" w:cs="Times New Roman"/>
                        <w:i/>
                        <w:sz w:val="24"/>
                        <w:szCs w:val="24"/>
                        <w:vertAlign w:val="subscript"/>
                      </w:rPr>
                    </w:pPr>
                    <w:r w:rsidRPr="00C47A15">
                      <w:rPr>
                        <w:rFonts w:ascii="Times New Roman" w:hAnsi="Times New Roman" w:cs="Times New Roman"/>
                        <w:i/>
                        <w:sz w:val="24"/>
                        <w:szCs w:val="24"/>
                        <w:vertAlign w:val="subscript"/>
                      </w:rPr>
                      <w:t>Пар + Жидкость</w:t>
                    </w:r>
                  </w:p>
                </w:txbxContent>
              </v:textbox>
            </v:shape>
            <v:shape id="_x0000_s1580" type="#_x0000_t202" style="position:absolute;left:6381;top:6484;width:900;height:360" stroked="f">
              <v:textbox inset="0,0,0,0">
                <w:txbxContent>
                  <w:p w:rsidR="00BB35CB" w:rsidRPr="00C47A15" w:rsidRDefault="00BB35CB" w:rsidP="00593950">
                    <w:pPr>
                      <w:rPr>
                        <w:rFonts w:ascii="Times New Roman" w:hAnsi="Times New Roman" w:cs="Times New Roman"/>
                        <w:i/>
                        <w:sz w:val="20"/>
                        <w:szCs w:val="20"/>
                        <w:vertAlign w:val="subscript"/>
                      </w:rPr>
                    </w:pPr>
                    <w:r w:rsidRPr="00C47A15">
                      <w:rPr>
                        <w:rFonts w:ascii="Times New Roman" w:hAnsi="Times New Roman" w:cs="Times New Roman"/>
                        <w:i/>
                        <w:sz w:val="20"/>
                        <w:szCs w:val="20"/>
                      </w:rPr>
                      <w:t xml:space="preserve">(А+В) </w:t>
                    </w:r>
                    <w:r w:rsidRPr="00C47A15">
                      <w:rPr>
                        <w:rFonts w:ascii="Times New Roman" w:hAnsi="Times New Roman" w:cs="Times New Roman"/>
                        <w:i/>
                        <w:sz w:val="20"/>
                        <w:szCs w:val="20"/>
                        <w:vertAlign w:val="subscript"/>
                      </w:rPr>
                      <w:t>пар</w:t>
                    </w:r>
                  </w:p>
                </w:txbxContent>
              </v:textbox>
            </v:shape>
            <v:shape id="_x0000_s1581" type="#_x0000_t202" style="position:absolute;left:3498;top:6124;width:543;height:360" stroked="f">
              <v:textbox inset="0,0,0,0">
                <w:txbxContent>
                  <w:p w:rsidR="00BB35CB" w:rsidRPr="00735893" w:rsidRDefault="00BB35CB" w:rsidP="00593950">
                    <w:pPr>
                      <w:rPr>
                        <w:vertAlign w:val="subscript"/>
                      </w:rPr>
                    </w:pPr>
                    <w:r w:rsidRPr="00735893">
                      <w:t>Т</w:t>
                    </w:r>
                  </w:p>
                </w:txbxContent>
              </v:textbox>
            </v:shape>
            <w10:anchorlock/>
          </v:group>
          <o:OLEObject Type="Embed" ProgID="PBrush" ShapeID="_x0000_s1555" DrawAspect="Content" ObjectID="_1721487432" r:id="rId32"/>
        </w:object>
      </w: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lang w:val="kk-KZ"/>
        </w:rPr>
      </w:pPr>
    </w:p>
    <w:p w:rsidR="00593950" w:rsidRPr="004D6AB1" w:rsidRDefault="002524DC" w:rsidP="00C47A15">
      <w:pPr>
        <w:rPr>
          <w:rFonts w:ascii="Times New Roman" w:hAnsi="Times New Roman" w:cs="Times New Roman"/>
          <w:sz w:val="28"/>
          <w:szCs w:val="28"/>
        </w:rPr>
      </w:pPr>
      <w:r w:rsidRPr="004D6AB1">
        <w:rPr>
          <w:rFonts w:ascii="Times New Roman" w:hAnsi="Times New Roman" w:cs="Times New Roman"/>
          <w:sz w:val="28"/>
          <w:szCs w:val="28"/>
        </w:rPr>
        <w:t xml:space="preserve">Рисунок 2.6 – Плоская диаграмма состояния двухкомпонентной системы «вода – химический реагент» в координатах «температура – процентный состав» </w:t>
      </w:r>
    </w:p>
    <w:p w:rsidR="00593950" w:rsidRPr="004D6AB1" w:rsidRDefault="00593950" w:rsidP="00593950">
      <w:pPr>
        <w:ind w:firstLine="720"/>
        <w:rPr>
          <w:rFonts w:ascii="Times New Roman" w:hAnsi="Times New Roman" w:cs="Times New Roman"/>
          <w:sz w:val="28"/>
          <w:szCs w:val="28"/>
          <w:lang w:val="kk-KZ"/>
        </w:rPr>
      </w:pP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i/>
          <w:iCs/>
          <w:sz w:val="28"/>
          <w:szCs w:val="28"/>
          <w:lang w:val="en-US"/>
        </w:rPr>
        <w:t>def</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 xml:space="preserve">соответствует насыщенным парам, образующим нижнюю границу области газообразного состояния. В области </w:t>
      </w:r>
      <w:r w:rsidRPr="004D6AB1">
        <w:rPr>
          <w:rFonts w:ascii="Times New Roman" w:hAnsi="Times New Roman" w:cs="Times New Roman"/>
          <w:i/>
          <w:iCs/>
          <w:sz w:val="28"/>
          <w:szCs w:val="28"/>
          <w:lang w:val="en-US"/>
        </w:rPr>
        <w:t>de</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i/>
          <w:iCs/>
          <w:sz w:val="28"/>
          <w:szCs w:val="28"/>
          <w:lang w:val="en-US"/>
        </w:rPr>
        <w:t>f</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 xml:space="preserve">происходит расслоение на пар и жидкость, где компоненты смеси не могут образовать гомогенную систему. Граничной поверхностью системы </w:t>
      </w:r>
      <w:r w:rsidRPr="004D6AB1">
        <w:rPr>
          <w:rFonts w:ascii="Times New Roman" w:hAnsi="Times New Roman" w:cs="Times New Roman"/>
          <w:i/>
          <w:iCs/>
          <w:sz w:val="28"/>
          <w:szCs w:val="28"/>
          <w:lang w:val="en-US"/>
        </w:rPr>
        <w:t>de</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i/>
          <w:iCs/>
          <w:sz w:val="28"/>
          <w:szCs w:val="28"/>
          <w:lang w:val="en-US"/>
        </w:rPr>
        <w:t>f</w:t>
      </w:r>
      <w:r w:rsidRPr="00216113">
        <w:rPr>
          <w:rFonts w:ascii="Times New Roman" w:hAnsi="Times New Roman" w:cs="Times New Roman"/>
          <w:i/>
          <w:iCs/>
          <w:sz w:val="28"/>
          <w:szCs w:val="28"/>
          <w:lang w:val="ru-RU"/>
        </w:rPr>
        <w:t xml:space="preserve"> </w:t>
      </w:r>
      <w:r w:rsidRPr="004D6AB1">
        <w:rPr>
          <w:rFonts w:ascii="Times New Roman" w:hAnsi="Times New Roman" w:cs="Times New Roman"/>
          <w:sz w:val="28"/>
          <w:szCs w:val="28"/>
        </w:rPr>
        <w:t>является жидкость в граничном состоянии, при изменении процентного соотношения или температуры происходит расслоение этой системы.</w:t>
      </w:r>
    </w:p>
    <w:p w:rsidR="00A67FEA" w:rsidRPr="00A67FEA" w:rsidRDefault="00A67FEA" w:rsidP="00A67FEA">
      <w:pPr>
        <w:shd w:val="clear" w:color="auto" w:fill="C2D69B" w:themeFill="accent3" w:themeFillTint="99"/>
        <w:ind w:firstLine="567"/>
        <w:jc w:val="both"/>
        <w:rPr>
          <w:rFonts w:ascii="Times New Roman" w:hAnsi="Times New Roman" w:cs="Times New Roman"/>
          <w:sz w:val="28"/>
          <w:szCs w:val="28"/>
        </w:rPr>
      </w:pPr>
      <w:r w:rsidRPr="00A67FEA">
        <w:rPr>
          <w:rFonts w:ascii="Times New Roman" w:hAnsi="Times New Roman" w:cs="Times New Roman"/>
          <w:sz w:val="28"/>
          <w:szCs w:val="28"/>
        </w:rPr>
        <w:t xml:space="preserve">При дальнейшем понижении температуры двухкомпонентная система представляет собой зонально-ограниченный </w:t>
      </w:r>
      <w:r w:rsidRPr="00DE2CB0">
        <w:rPr>
          <w:rFonts w:ascii="Times New Roman" w:hAnsi="Times New Roman" w:cs="Times New Roman"/>
          <w:i/>
          <w:iCs/>
          <w:sz w:val="28"/>
          <w:szCs w:val="28"/>
        </w:rPr>
        <w:t xml:space="preserve">расплав dabcfe </w:t>
      </w:r>
      <w:r w:rsidR="00DE2CB0" w:rsidRPr="004D6AB1">
        <w:rPr>
          <w:rFonts w:ascii="Times New Roman" w:hAnsi="Times New Roman" w:cs="Times New Roman"/>
          <w:sz w:val="28"/>
          <w:szCs w:val="28"/>
        </w:rPr>
        <w:t>'.</w:t>
      </w:r>
    </w:p>
    <w:p w:rsidR="00A67FEA" w:rsidRDefault="00A67FEA" w:rsidP="00A67FEA">
      <w:pPr>
        <w:shd w:val="clear" w:color="auto" w:fill="C2D69B" w:themeFill="accent3" w:themeFillTint="99"/>
        <w:ind w:firstLine="567"/>
        <w:jc w:val="both"/>
        <w:rPr>
          <w:rFonts w:ascii="Times New Roman" w:hAnsi="Times New Roman" w:cs="Times New Roman"/>
          <w:sz w:val="28"/>
          <w:szCs w:val="28"/>
        </w:rPr>
      </w:pPr>
      <w:r w:rsidRPr="00A67FEA">
        <w:rPr>
          <w:rFonts w:ascii="Times New Roman" w:hAnsi="Times New Roman" w:cs="Times New Roman"/>
          <w:sz w:val="28"/>
          <w:szCs w:val="28"/>
        </w:rPr>
        <w:lastRenderedPageBreak/>
        <w:t xml:space="preserve">После достаточного снижения температуры из расплава выделяются кристаллы чистого вещества А или чистого вещества Б. Рис. 2.6 области равновесного сосуществования расплава с кристаллами А или ограниченные плоскостями </w:t>
      </w:r>
      <w:r w:rsidRPr="00443ABB">
        <w:rPr>
          <w:rFonts w:ascii="Times New Roman" w:hAnsi="Times New Roman" w:cs="Times New Roman"/>
          <w:i/>
          <w:iCs/>
          <w:sz w:val="28"/>
          <w:szCs w:val="28"/>
        </w:rPr>
        <w:t xml:space="preserve">abg </w:t>
      </w:r>
      <w:r w:rsidRPr="00A67FEA">
        <w:rPr>
          <w:rFonts w:ascii="Times New Roman" w:hAnsi="Times New Roman" w:cs="Times New Roman"/>
          <w:sz w:val="28"/>
          <w:szCs w:val="28"/>
        </w:rPr>
        <w:t xml:space="preserve">и </w:t>
      </w:r>
      <w:r w:rsidRPr="00443ABB">
        <w:rPr>
          <w:rFonts w:ascii="Times New Roman" w:hAnsi="Times New Roman" w:cs="Times New Roman"/>
          <w:i/>
          <w:iCs/>
          <w:sz w:val="28"/>
          <w:szCs w:val="28"/>
        </w:rPr>
        <w:t xml:space="preserve">bch </w:t>
      </w:r>
      <w:r w:rsidRPr="00A67FEA">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i/>
          <w:iCs/>
          <w:sz w:val="28"/>
          <w:szCs w:val="28"/>
        </w:rPr>
      </w:pPr>
      <w:r w:rsidRPr="004D6AB1">
        <w:rPr>
          <w:rFonts w:ascii="Times New Roman" w:hAnsi="Times New Roman" w:cs="Times New Roman"/>
          <w:sz w:val="28"/>
          <w:szCs w:val="28"/>
        </w:rPr>
        <w:t xml:space="preserve">Компоненты А и В находятся в кристаллическом состоянии, если они расположены ниже </w:t>
      </w:r>
      <w:r w:rsidRPr="00216113">
        <w:rPr>
          <w:rFonts w:ascii="Times New Roman" w:hAnsi="Times New Roman" w:cs="Times New Roman"/>
          <w:i/>
          <w:iCs/>
          <w:sz w:val="28"/>
          <w:szCs w:val="28"/>
          <w:lang w:val="ru-RU"/>
        </w:rPr>
        <w:t xml:space="preserve">плоскости </w:t>
      </w:r>
      <w:r w:rsidRPr="004D6AB1">
        <w:rPr>
          <w:rFonts w:ascii="Times New Roman" w:hAnsi="Times New Roman" w:cs="Times New Roman"/>
          <w:i/>
          <w:iCs/>
          <w:sz w:val="28"/>
          <w:szCs w:val="28"/>
          <w:lang w:val="en-US"/>
        </w:rPr>
        <w:t>gbh</w:t>
      </w:r>
      <w:r w:rsidRPr="00216113">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данной работе нас интересуют процессы кристаллизации и плавления, в связи с чем рассмотрим только часть диаграммы с температурным интервалом от 0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С до температуры эвтектики</w:t>
      </w:r>
      <w:r w:rsidR="009B7574">
        <w:rPr>
          <w:rFonts w:ascii="Times New Roman" w:hAnsi="Times New Roman" w:cs="Times New Roman"/>
          <w:sz w:val="28"/>
          <w:szCs w:val="28"/>
          <w:lang w:val="ru-RU"/>
        </w:rPr>
        <w:t>,</w:t>
      </w:r>
      <w:r w:rsidR="00A164D7" w:rsidRPr="004D6AB1">
        <w:rPr>
          <w:rFonts w:ascii="Times New Roman" w:hAnsi="Times New Roman" w:cs="Times New Roman"/>
          <w:sz w:val="28"/>
          <w:szCs w:val="28"/>
        </w:rPr>
        <w:t xml:space="preserve"> P = </w:t>
      </w:r>
      <w:r w:rsidRPr="004D6AB1">
        <w:rPr>
          <w:rFonts w:ascii="Times New Roman" w:hAnsi="Times New Roman" w:cs="Times New Roman"/>
          <w:sz w:val="28"/>
          <w:szCs w:val="28"/>
          <w:lang w:val="en-US"/>
        </w:rPr>
        <w:t>const</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то общее количество переменных на плоской диаграмме будет на единицу меньше, чем в общей формуле, уравнение Гиббса в этом случае примет вид:</w:t>
      </w:r>
    </w:p>
    <w:p w:rsidR="00593950" w:rsidRPr="004D6AB1" w:rsidRDefault="00593950" w:rsidP="00593950">
      <w:pPr>
        <w:ind w:firstLine="720"/>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992"/>
      </w:tblGrid>
      <w:tr w:rsidR="00B86BA1" w:rsidRPr="004D6AB1" w:rsidTr="00E423E9">
        <w:tc>
          <w:tcPr>
            <w:tcW w:w="8472" w:type="dxa"/>
          </w:tcPr>
          <w:p w:rsidR="00593950" w:rsidRPr="004D6AB1" w:rsidRDefault="002524DC" w:rsidP="00E423E9">
            <w:pPr>
              <w:ind w:firstLine="720"/>
              <w:rPr>
                <w:rFonts w:ascii="Times New Roman" w:hAnsi="Times New Roman" w:cs="Times New Roman"/>
                <w:sz w:val="28"/>
                <w:szCs w:val="28"/>
              </w:rPr>
            </w:pPr>
            <w:r w:rsidRPr="004D6AB1">
              <w:rPr>
                <w:rFonts w:ascii="Times New Roman" w:hAnsi="Times New Roman" w:cs="Times New Roman"/>
                <w:position w:val="-4"/>
                <w:sz w:val="28"/>
                <w:szCs w:val="28"/>
                <w:lang w:val="en-US"/>
              </w:rPr>
              <w:object w:dxaOrig="1440" w:dyaOrig="285">
                <v:shape id="_x0000_i1025" type="#_x0000_t75" style="width:1in;height:13.45pt" o:ole="" fillcolor="window">
                  <v:imagedata r:id="rId33" o:title=""/>
                </v:shape>
                <o:OLEObject Type="Embed" ProgID="Equation.3" ShapeID="_x0000_i1025" DrawAspect="Content" ObjectID="_1721487383" r:id="rId34"/>
              </w:object>
            </w:r>
            <w:r w:rsidRPr="004D6AB1">
              <w:rPr>
                <w:rFonts w:ascii="Times New Roman" w:hAnsi="Times New Roman" w:cs="Times New Roman"/>
                <w:sz w:val="28"/>
                <w:szCs w:val="28"/>
              </w:rPr>
              <w:t>,</w:t>
            </w:r>
          </w:p>
        </w:tc>
        <w:tc>
          <w:tcPr>
            <w:tcW w:w="992"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(2.5)</w:t>
            </w:r>
          </w:p>
        </w:tc>
      </w:tr>
    </w:tbl>
    <w:p w:rsidR="00593950" w:rsidRPr="004D6AB1" w:rsidRDefault="00593950" w:rsidP="00593950">
      <w:pPr>
        <w:jc w:val="both"/>
        <w:rPr>
          <w:rFonts w:ascii="Times New Roman" w:hAnsi="Times New Roman" w:cs="Times New Roman"/>
          <w:sz w:val="28"/>
          <w:szCs w:val="28"/>
        </w:rPr>
      </w:pP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где </w:t>
      </w:r>
      <w:r w:rsidRPr="004D6AB1">
        <w:rPr>
          <w:rFonts w:ascii="Times New Roman" w:hAnsi="Times New Roman" w:cs="Times New Roman"/>
          <w:sz w:val="28"/>
          <w:szCs w:val="28"/>
          <w:lang w:val="en-US"/>
        </w:rPr>
        <w:t>n</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количество компонентов; 1 – количество переменных: температура; </w:t>
      </w:r>
      <w:r w:rsidRPr="004D6AB1">
        <w:rPr>
          <w:rFonts w:ascii="Times New Roman" w:hAnsi="Times New Roman" w:cs="Times New Roman"/>
          <w:sz w:val="28"/>
          <w:szCs w:val="28"/>
          <w:lang w:val="en-US"/>
        </w:rPr>
        <w:t>k</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количество фаз.</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Каждая точка плоской диаграммы подчиняется определенным условиям, которые задаются смесью компонентов А и В, взятых в определенном соотношении. Положение точки определяет, из каких фаз состоит равновесная система. При известном количестве фаз число степеней свободы (число независимых переменных) системы можно рассчитать с помощью уравнения Гиббса.</w:t>
      </w:r>
    </w:p>
    <w:p w:rsidR="00593950" w:rsidRPr="004D6AB1" w:rsidRDefault="002524DC" w:rsidP="00A67FEA">
      <w:pPr>
        <w:pStyle w:val="af"/>
      </w:pPr>
      <w:r w:rsidRPr="004D6AB1">
        <w:t>Б. Определение числа фаз на плоской двухкомпонентной диаграмме</w:t>
      </w:r>
    </w:p>
    <w:p w:rsidR="00C47A15"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lang w:val="kk-KZ"/>
        </w:rPr>
        <w:t xml:space="preserve">Для наглядного представления фазового состава двухкомпонентных систем </w:t>
      </w:r>
      <w:r w:rsidR="00DA49C0">
        <w:rPr>
          <w:rFonts w:ascii="Times New Roman" w:hAnsi="Times New Roman" w:cs="Times New Roman"/>
          <w:sz w:val="28"/>
          <w:szCs w:val="28"/>
        </w:rPr>
        <w:t>и</w:t>
      </w:r>
      <w:r w:rsidRPr="004D6AB1">
        <w:rPr>
          <w:rFonts w:ascii="Times New Roman" w:hAnsi="Times New Roman" w:cs="Times New Roman"/>
          <w:sz w:val="28"/>
          <w:szCs w:val="28"/>
        </w:rPr>
        <w:t xml:space="preserve"> происходящих в нем фазовых превращений необходимо следить за изменениями тепловых процессов. Процесс плавления и кристаллизации системы</w:t>
      </w:r>
      <w:r w:rsidR="008F66BB">
        <w:rPr>
          <w:rFonts w:ascii="Times New Roman" w:hAnsi="Times New Roman" w:cs="Times New Roman"/>
          <w:sz w:val="28"/>
          <w:szCs w:val="28"/>
        </w:rPr>
        <w:t xml:space="preserve"> рассмотрен на схеме рисунок</w:t>
      </w:r>
      <w:r w:rsidR="0021372B" w:rsidRPr="009B7DAB">
        <w:rPr>
          <w:rFonts w:ascii="Times New Roman" w:hAnsi="Times New Roman" w:cs="Times New Roman"/>
          <w:sz w:val="28"/>
          <w:szCs w:val="28"/>
        </w:rPr>
        <w:t xml:space="preserve"> 2.7</w:t>
      </w:r>
      <w:r w:rsidR="00DA49C0">
        <w:rPr>
          <w:rFonts w:ascii="Times New Roman" w:hAnsi="Times New Roman" w:cs="Times New Roman"/>
          <w:sz w:val="28"/>
          <w:szCs w:val="28"/>
          <w:lang w:val="ru-RU"/>
        </w:rPr>
        <w:t xml:space="preserve"> </w:t>
      </w:r>
      <w:r w:rsidR="00DA49C0">
        <w:rPr>
          <w:rFonts w:ascii="Times New Roman" w:hAnsi="Times New Roman" w:cs="Times New Roman"/>
          <w:sz w:val="28"/>
          <w:szCs w:val="28"/>
        </w:rPr>
        <w:t>[8</w:t>
      </w:r>
      <w:r w:rsidR="00DA49C0" w:rsidRPr="004D6AB1">
        <w:rPr>
          <w:rFonts w:ascii="Times New Roman" w:hAnsi="Times New Roman" w:cs="Times New Roman"/>
          <w:sz w:val="28"/>
          <w:szCs w:val="28"/>
        </w:rPr>
        <w:t>6].</w:t>
      </w:r>
    </w:p>
    <w:p w:rsidR="00593950" w:rsidRPr="004D6AB1" w:rsidRDefault="001C6ECB" w:rsidP="00C47A15">
      <w:pPr>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52448" behindDoc="0" locked="0" layoutInCell="1" allowOverlap="1">
                <wp:simplePos x="0" y="0"/>
                <wp:positionH relativeFrom="column">
                  <wp:posOffset>1485900</wp:posOffset>
                </wp:positionH>
                <wp:positionV relativeFrom="paragraph">
                  <wp:posOffset>198755</wp:posOffset>
                </wp:positionV>
                <wp:extent cx="2971800" cy="2971800"/>
                <wp:effectExtent l="3810" t="635" r="0" b="0"/>
                <wp:wrapNone/>
                <wp:docPr id="68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971800"/>
                          <a:chOff x="4041" y="7564"/>
                          <a:chExt cx="4680" cy="4680"/>
                        </a:xfrm>
                      </wpg:grpSpPr>
                      <wps:wsp>
                        <wps:cNvPr id="683" name="Line 560"/>
                        <wps:cNvCnPr>
                          <a:cxnSpLocks noChangeShapeType="1"/>
                        </wps:cNvCnPr>
                        <wps:spPr bwMode="auto">
                          <a:xfrm>
                            <a:off x="4761" y="7924"/>
                            <a:ext cx="0" cy="30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4" name="Line 561"/>
                        <wps:cNvCnPr>
                          <a:cxnSpLocks noChangeShapeType="1"/>
                        </wps:cNvCnPr>
                        <wps:spPr bwMode="auto">
                          <a:xfrm>
                            <a:off x="5481" y="7924"/>
                            <a:ext cx="0" cy="2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562"/>
                        <wps:cNvCnPr>
                          <a:cxnSpLocks noChangeShapeType="1"/>
                        </wps:cNvCnPr>
                        <wps:spPr bwMode="auto">
                          <a:xfrm>
                            <a:off x="6201" y="7924"/>
                            <a:ext cx="0" cy="2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563"/>
                        <wps:cNvCnPr>
                          <a:cxnSpLocks noChangeShapeType="1"/>
                        </wps:cNvCnPr>
                        <wps:spPr bwMode="auto">
                          <a:xfrm>
                            <a:off x="6921" y="7924"/>
                            <a:ext cx="0" cy="2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564"/>
                        <wps:cNvCnPr>
                          <a:cxnSpLocks noChangeShapeType="1"/>
                        </wps:cNvCnPr>
                        <wps:spPr bwMode="auto">
                          <a:xfrm>
                            <a:off x="7641" y="7924"/>
                            <a:ext cx="0" cy="2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565"/>
                        <wps:cNvCnPr>
                          <a:cxnSpLocks noChangeShapeType="1"/>
                        </wps:cNvCnPr>
                        <wps:spPr bwMode="auto">
                          <a:xfrm>
                            <a:off x="8361" y="7924"/>
                            <a:ext cx="0" cy="2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566"/>
                        <wps:cNvCnPr>
                          <a:cxnSpLocks noChangeShapeType="1"/>
                        </wps:cNvCnPr>
                        <wps:spPr bwMode="auto">
                          <a:xfrm>
                            <a:off x="4761" y="7924"/>
                            <a:ext cx="37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0" name="Line 567"/>
                        <wps:cNvCnPr>
                          <a:cxnSpLocks noChangeShapeType="1"/>
                        </wps:cNvCnPr>
                        <wps:spPr bwMode="auto">
                          <a:xfrm>
                            <a:off x="4761" y="8644"/>
                            <a:ext cx="3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568"/>
                        <wps:cNvCnPr>
                          <a:cxnSpLocks noChangeShapeType="1"/>
                        </wps:cNvCnPr>
                        <wps:spPr bwMode="auto">
                          <a:xfrm>
                            <a:off x="4761" y="9364"/>
                            <a:ext cx="3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569"/>
                        <wps:cNvCnPr>
                          <a:cxnSpLocks noChangeShapeType="1"/>
                        </wps:cNvCnPr>
                        <wps:spPr bwMode="auto">
                          <a:xfrm>
                            <a:off x="4761" y="10084"/>
                            <a:ext cx="3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570"/>
                        <wps:cNvCnPr>
                          <a:cxnSpLocks noChangeShapeType="1"/>
                        </wps:cNvCnPr>
                        <wps:spPr bwMode="auto">
                          <a:xfrm>
                            <a:off x="4761" y="10804"/>
                            <a:ext cx="3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571"/>
                        <wps:cNvSpPr>
                          <a:spLocks/>
                        </wps:cNvSpPr>
                        <wps:spPr bwMode="auto">
                          <a:xfrm>
                            <a:off x="4776" y="8076"/>
                            <a:ext cx="3680" cy="2758"/>
                          </a:xfrm>
                          <a:custGeom>
                            <a:avLst/>
                            <a:gdLst>
                              <a:gd name="T0" fmla="*/ 0 w 3680"/>
                              <a:gd name="T1" fmla="*/ 597 h 2758"/>
                              <a:gd name="T2" fmla="*/ 426 w 3680"/>
                              <a:gd name="T3" fmla="*/ 847 h 2758"/>
                              <a:gd name="T4" fmla="*/ 773 w 3680"/>
                              <a:gd name="T5" fmla="*/ 1108 h 2758"/>
                              <a:gd name="T6" fmla="*/ 1092 w 3680"/>
                              <a:gd name="T7" fmla="*/ 1387 h 2758"/>
                              <a:gd name="T8" fmla="*/ 1282 w 3680"/>
                              <a:gd name="T9" fmla="*/ 1589 h 2758"/>
                              <a:gd name="T10" fmla="*/ 1274 w 3680"/>
                              <a:gd name="T11" fmla="*/ 1589 h 2758"/>
                              <a:gd name="T12" fmla="*/ 1504 w 3680"/>
                              <a:gd name="T13" fmla="*/ 1822 h 2758"/>
                              <a:gd name="T14" fmla="*/ 1735 w 3680"/>
                              <a:gd name="T15" fmla="*/ 2118 h 2758"/>
                              <a:gd name="T16" fmla="*/ 1953 w 3680"/>
                              <a:gd name="T17" fmla="*/ 2414 h 2758"/>
                              <a:gd name="T18" fmla="*/ 2144 w 3680"/>
                              <a:gd name="T19" fmla="*/ 2691 h 2758"/>
                              <a:gd name="T20" fmla="*/ 2110 w 3680"/>
                              <a:gd name="T21" fmla="*/ 2691 h 2758"/>
                              <a:gd name="T22" fmla="*/ 2211 w 3680"/>
                              <a:gd name="T23" fmla="*/ 2289 h 2758"/>
                              <a:gd name="T24" fmla="*/ 2361 w 3680"/>
                              <a:gd name="T25" fmla="*/ 1820 h 2758"/>
                              <a:gd name="T26" fmla="*/ 2562 w 3680"/>
                              <a:gd name="T27" fmla="*/ 1401 h 2758"/>
                              <a:gd name="T28" fmla="*/ 2813 w 3680"/>
                              <a:gd name="T29" fmla="*/ 983 h 2758"/>
                              <a:gd name="T30" fmla="*/ 3115 w 3680"/>
                              <a:gd name="T31" fmla="*/ 581 h 2758"/>
                              <a:gd name="T32" fmla="*/ 3680 w 3680"/>
                              <a:gd name="T33" fmla="*/ 0 h 2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0" h="2758">
                                <a:moveTo>
                                  <a:pt x="0" y="597"/>
                                </a:moveTo>
                                <a:cubicBezTo>
                                  <a:pt x="68" y="641"/>
                                  <a:pt x="297" y="762"/>
                                  <a:pt x="426" y="847"/>
                                </a:cubicBezTo>
                                <a:cubicBezTo>
                                  <a:pt x="555" y="932"/>
                                  <a:pt x="663" y="1019"/>
                                  <a:pt x="773" y="1108"/>
                                </a:cubicBezTo>
                                <a:cubicBezTo>
                                  <a:pt x="884" y="1197"/>
                                  <a:pt x="1008" y="1307"/>
                                  <a:pt x="1092" y="1387"/>
                                </a:cubicBezTo>
                                <a:cubicBezTo>
                                  <a:pt x="1177" y="1467"/>
                                  <a:pt x="1252" y="1555"/>
                                  <a:pt x="1282" y="1589"/>
                                </a:cubicBezTo>
                                <a:cubicBezTo>
                                  <a:pt x="1313" y="1622"/>
                                  <a:pt x="1237" y="1550"/>
                                  <a:pt x="1274" y="1589"/>
                                </a:cubicBezTo>
                                <a:cubicBezTo>
                                  <a:pt x="1311" y="1627"/>
                                  <a:pt x="1428" y="1734"/>
                                  <a:pt x="1504" y="1822"/>
                                </a:cubicBezTo>
                                <a:cubicBezTo>
                                  <a:pt x="1581" y="1910"/>
                                  <a:pt x="1660" y="2020"/>
                                  <a:pt x="1735" y="2118"/>
                                </a:cubicBezTo>
                                <a:cubicBezTo>
                                  <a:pt x="1809" y="2217"/>
                                  <a:pt x="1885" y="2319"/>
                                  <a:pt x="1953" y="2414"/>
                                </a:cubicBezTo>
                                <a:cubicBezTo>
                                  <a:pt x="2021" y="2509"/>
                                  <a:pt x="2118" y="2645"/>
                                  <a:pt x="2144" y="2691"/>
                                </a:cubicBezTo>
                                <a:cubicBezTo>
                                  <a:pt x="2170" y="2737"/>
                                  <a:pt x="2099" y="2758"/>
                                  <a:pt x="2110" y="2691"/>
                                </a:cubicBezTo>
                                <a:cubicBezTo>
                                  <a:pt x="2121" y="2624"/>
                                  <a:pt x="2169" y="2434"/>
                                  <a:pt x="2211" y="2289"/>
                                </a:cubicBezTo>
                                <a:cubicBezTo>
                                  <a:pt x="2253" y="2144"/>
                                  <a:pt x="2303" y="1968"/>
                                  <a:pt x="2361" y="1820"/>
                                </a:cubicBezTo>
                                <a:cubicBezTo>
                                  <a:pt x="2419" y="1672"/>
                                  <a:pt x="2487" y="1540"/>
                                  <a:pt x="2562" y="1401"/>
                                </a:cubicBezTo>
                                <a:cubicBezTo>
                                  <a:pt x="2637" y="1262"/>
                                  <a:pt x="2721" y="1120"/>
                                  <a:pt x="2813" y="983"/>
                                </a:cubicBezTo>
                                <a:cubicBezTo>
                                  <a:pt x="2905" y="846"/>
                                  <a:pt x="2971" y="745"/>
                                  <a:pt x="3115" y="581"/>
                                </a:cubicBezTo>
                                <a:cubicBezTo>
                                  <a:pt x="3259" y="417"/>
                                  <a:pt x="3562" y="121"/>
                                  <a:pt x="3680" y="0"/>
                                </a:cubicBezTo>
                              </a:path>
                            </a:pathLst>
                          </a:custGeom>
                          <a:noFill/>
                          <a:ln w="190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95" name="Text Box 572"/>
                        <wps:cNvSpPr txBox="1">
                          <a:spLocks noChangeArrowheads="1"/>
                        </wps:cNvSpPr>
                        <wps:spPr bwMode="auto">
                          <a:xfrm>
                            <a:off x="4041" y="1080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0"/>
                                  <w:lang w:val="kk-KZ"/>
                                </w:rPr>
                              </w:pPr>
                              <w:r w:rsidRPr="00FA24FC">
                                <w:rPr>
                                  <w:b/>
                                  <w:i/>
                                  <w:sz w:val="20"/>
                                  <w:lang w:val="kk-KZ"/>
                                </w:rPr>
                                <w:t>Т</w:t>
                              </w:r>
                              <w:r w:rsidRPr="00FA24FC">
                                <w:rPr>
                                  <w:b/>
                                  <w:i/>
                                  <w:sz w:val="20"/>
                                  <w:lang w:val="en-US"/>
                                </w:rPr>
                                <w:t xml:space="preserve">, </w:t>
                              </w:r>
                              <w:r w:rsidRPr="00FA24FC">
                                <w:rPr>
                                  <w:b/>
                                  <w:i/>
                                  <w:sz w:val="20"/>
                                  <w:vertAlign w:val="superscript"/>
                                  <w:lang w:val="en-US"/>
                                </w:rPr>
                                <w:t>0</w:t>
                              </w:r>
                              <w:r w:rsidRPr="00FA24FC">
                                <w:rPr>
                                  <w:b/>
                                  <w:i/>
                                  <w:sz w:val="20"/>
                                  <w:lang w:val="en-US"/>
                                </w:rPr>
                                <w:t>С</w:t>
                              </w:r>
                            </w:p>
                            <w:p w:rsidR="00BB35CB" w:rsidRPr="00FA24FC" w:rsidRDefault="00BB35CB" w:rsidP="00593950">
                              <w:pPr>
                                <w:rPr>
                                  <w:b/>
                                  <w:i/>
                                  <w:lang w:val="kk-KZ"/>
                                </w:rPr>
                              </w:pPr>
                            </w:p>
                          </w:txbxContent>
                        </wps:txbx>
                        <wps:bodyPr rot="0" vert="horz" wrap="square" lIns="91440" tIns="45720" rIns="91440" bIns="45720" anchor="t" anchorCtr="0" upright="1">
                          <a:noAutofit/>
                        </wps:bodyPr>
                      </wps:wsp>
                      <wps:wsp>
                        <wps:cNvPr id="696" name="Text Box 573"/>
                        <wps:cNvSpPr txBox="1">
                          <a:spLocks noChangeArrowheads="1"/>
                        </wps:cNvSpPr>
                        <wps:spPr bwMode="auto">
                          <a:xfrm>
                            <a:off x="8001" y="75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18"/>
                                  <w:lang w:val="en-US"/>
                                </w:rPr>
                              </w:pPr>
                              <w:r w:rsidRPr="00FA24FC">
                                <w:rPr>
                                  <w:b/>
                                  <w:i/>
                                  <w:sz w:val="18"/>
                                  <w:lang w:val="en-US"/>
                                </w:rPr>
                                <w:t xml:space="preserve">С, </w:t>
                              </w:r>
                              <w:proofErr w:type="gramStart"/>
                              <w:r w:rsidRPr="00FA24FC">
                                <w:rPr>
                                  <w:b/>
                                  <w:i/>
                                  <w:sz w:val="18"/>
                                  <w:lang w:val="en-US"/>
                                </w:rPr>
                                <w:t>%</w:t>
                              </w:r>
                              <w:proofErr w:type="gramEnd"/>
                            </w:p>
                            <w:p w:rsidR="00BB35CB" w:rsidRPr="00FA24FC" w:rsidRDefault="00BB35CB" w:rsidP="00593950">
                              <w:pPr>
                                <w:rPr>
                                  <w:b/>
                                  <w:i/>
                                  <w:lang w:val="kk-KZ"/>
                                </w:rPr>
                              </w:pPr>
                            </w:p>
                          </w:txbxContent>
                        </wps:txbx>
                        <wps:bodyPr rot="0" vert="horz" wrap="square" lIns="91440" tIns="45720" rIns="91440" bIns="45720" anchor="t" anchorCtr="0" upright="1">
                          <a:noAutofit/>
                        </wps:bodyPr>
                      </wps:wsp>
                      <wps:wsp>
                        <wps:cNvPr id="697" name="Oval 574"/>
                        <wps:cNvSpPr>
                          <a:spLocks noChangeArrowheads="1"/>
                        </wps:cNvSpPr>
                        <wps:spPr bwMode="auto">
                          <a:xfrm>
                            <a:off x="4761" y="82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8" name="Oval 575"/>
                        <wps:cNvSpPr>
                          <a:spLocks noChangeArrowheads="1"/>
                        </wps:cNvSpPr>
                        <wps:spPr bwMode="auto">
                          <a:xfrm>
                            <a:off x="4761" y="864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 name="Oval 576"/>
                        <wps:cNvSpPr>
                          <a:spLocks noChangeArrowheads="1"/>
                        </wps:cNvSpPr>
                        <wps:spPr bwMode="auto">
                          <a:xfrm>
                            <a:off x="4761" y="965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 name="Oval 577"/>
                        <wps:cNvSpPr>
                          <a:spLocks noChangeArrowheads="1"/>
                        </wps:cNvSpPr>
                        <wps:spPr bwMode="auto">
                          <a:xfrm>
                            <a:off x="5233" y="965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2" name="Oval 578"/>
                        <wps:cNvSpPr>
                          <a:spLocks noChangeArrowheads="1"/>
                        </wps:cNvSpPr>
                        <wps:spPr bwMode="auto">
                          <a:xfrm>
                            <a:off x="5233" y="893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 name="Oval 579"/>
                        <wps:cNvSpPr>
                          <a:spLocks noChangeArrowheads="1"/>
                        </wps:cNvSpPr>
                        <wps:spPr bwMode="auto">
                          <a:xfrm>
                            <a:off x="5233" y="82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8" name="Oval 580"/>
                        <wps:cNvSpPr>
                          <a:spLocks noChangeArrowheads="1"/>
                        </wps:cNvSpPr>
                        <wps:spPr bwMode="auto">
                          <a:xfrm>
                            <a:off x="6853" y="1073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Oval 581"/>
                        <wps:cNvSpPr>
                          <a:spLocks noChangeArrowheads="1"/>
                        </wps:cNvSpPr>
                        <wps:spPr bwMode="auto">
                          <a:xfrm>
                            <a:off x="6021" y="965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0" name="Oval 582"/>
                        <wps:cNvSpPr>
                          <a:spLocks noChangeArrowheads="1"/>
                        </wps:cNvSpPr>
                        <wps:spPr bwMode="auto">
                          <a:xfrm>
                            <a:off x="5233" y="1073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1" name="Oval 583"/>
                        <wps:cNvSpPr>
                          <a:spLocks noChangeArrowheads="1"/>
                        </wps:cNvSpPr>
                        <wps:spPr bwMode="auto">
                          <a:xfrm>
                            <a:off x="5233" y="109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2" name="Oval 584"/>
                        <wps:cNvSpPr>
                          <a:spLocks noChangeArrowheads="1"/>
                        </wps:cNvSpPr>
                        <wps:spPr bwMode="auto">
                          <a:xfrm>
                            <a:off x="6853" y="109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3" name="Oval 585"/>
                        <wps:cNvSpPr>
                          <a:spLocks noChangeArrowheads="1"/>
                        </wps:cNvSpPr>
                        <wps:spPr bwMode="auto">
                          <a:xfrm>
                            <a:off x="6853" y="82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4" name="Oval 586"/>
                        <wps:cNvSpPr>
                          <a:spLocks noChangeArrowheads="1"/>
                        </wps:cNvSpPr>
                        <wps:spPr bwMode="auto">
                          <a:xfrm>
                            <a:off x="7821" y="864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5" name="Oval 587"/>
                        <wps:cNvSpPr>
                          <a:spLocks noChangeArrowheads="1"/>
                        </wps:cNvSpPr>
                        <wps:spPr bwMode="auto">
                          <a:xfrm>
                            <a:off x="8113" y="864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6" name="Oval 588"/>
                        <wps:cNvSpPr>
                          <a:spLocks noChangeArrowheads="1"/>
                        </wps:cNvSpPr>
                        <wps:spPr bwMode="auto">
                          <a:xfrm>
                            <a:off x="8293" y="864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7" name="Oval 589"/>
                        <wps:cNvSpPr>
                          <a:spLocks noChangeArrowheads="1"/>
                        </wps:cNvSpPr>
                        <wps:spPr bwMode="auto">
                          <a:xfrm>
                            <a:off x="8113" y="8216"/>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8" name="Freeform 590"/>
                        <wps:cNvSpPr>
                          <a:spLocks/>
                        </wps:cNvSpPr>
                        <wps:spPr bwMode="auto">
                          <a:xfrm>
                            <a:off x="5262" y="7937"/>
                            <a:ext cx="1" cy="3215"/>
                          </a:xfrm>
                          <a:custGeom>
                            <a:avLst/>
                            <a:gdLst>
                              <a:gd name="T0" fmla="*/ 0 w 1"/>
                              <a:gd name="T1" fmla="*/ 0 h 3215"/>
                              <a:gd name="T2" fmla="*/ 0 w 1"/>
                              <a:gd name="T3" fmla="*/ 3215 h 3215"/>
                            </a:gdLst>
                            <a:ahLst/>
                            <a:cxnLst>
                              <a:cxn ang="0">
                                <a:pos x="T0" y="T1"/>
                              </a:cxn>
                              <a:cxn ang="0">
                                <a:pos x="T2" y="T3"/>
                              </a:cxn>
                            </a:cxnLst>
                            <a:rect l="0" t="0" r="r" b="b"/>
                            <a:pathLst>
                              <a:path w="1" h="3215">
                                <a:moveTo>
                                  <a:pt x="0" y="0"/>
                                </a:moveTo>
                                <a:lnTo>
                                  <a:pt x="0" y="321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591"/>
                        <wps:cNvSpPr>
                          <a:spLocks/>
                        </wps:cNvSpPr>
                        <wps:spPr bwMode="auto">
                          <a:xfrm>
                            <a:off x="6886" y="7937"/>
                            <a:ext cx="1" cy="3084"/>
                          </a:xfrm>
                          <a:custGeom>
                            <a:avLst/>
                            <a:gdLst>
                              <a:gd name="T0" fmla="*/ 0 w 1"/>
                              <a:gd name="T1" fmla="*/ 0 h 3198"/>
                              <a:gd name="T2" fmla="*/ 0 w 1"/>
                              <a:gd name="T3" fmla="*/ 3198 h 3198"/>
                            </a:gdLst>
                            <a:ahLst/>
                            <a:cxnLst>
                              <a:cxn ang="0">
                                <a:pos x="T0" y="T1"/>
                              </a:cxn>
                              <a:cxn ang="0">
                                <a:pos x="T2" y="T3"/>
                              </a:cxn>
                            </a:cxnLst>
                            <a:rect l="0" t="0" r="r" b="b"/>
                            <a:pathLst>
                              <a:path w="1" h="3198">
                                <a:moveTo>
                                  <a:pt x="0" y="0"/>
                                </a:moveTo>
                                <a:lnTo>
                                  <a:pt x="0" y="319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592"/>
                        <wps:cNvSpPr>
                          <a:spLocks/>
                        </wps:cNvSpPr>
                        <wps:spPr bwMode="auto">
                          <a:xfrm>
                            <a:off x="8125" y="7903"/>
                            <a:ext cx="34" cy="3713"/>
                          </a:xfrm>
                          <a:custGeom>
                            <a:avLst/>
                            <a:gdLst>
                              <a:gd name="T0" fmla="*/ 34 w 34"/>
                              <a:gd name="T1" fmla="*/ 0 h 3031"/>
                              <a:gd name="T2" fmla="*/ 0 w 34"/>
                              <a:gd name="T3" fmla="*/ 3031 h 3031"/>
                            </a:gdLst>
                            <a:ahLst/>
                            <a:cxnLst>
                              <a:cxn ang="0">
                                <a:pos x="T0" y="T1"/>
                              </a:cxn>
                              <a:cxn ang="0">
                                <a:pos x="T2" y="T3"/>
                              </a:cxn>
                            </a:cxnLst>
                            <a:rect l="0" t="0" r="r" b="b"/>
                            <a:pathLst>
                              <a:path w="34" h="3031">
                                <a:moveTo>
                                  <a:pt x="34" y="0"/>
                                </a:moveTo>
                                <a:lnTo>
                                  <a:pt x="0" y="3031"/>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593"/>
                        <wps:cNvSpPr>
                          <a:spLocks/>
                        </wps:cNvSpPr>
                        <wps:spPr bwMode="auto">
                          <a:xfrm>
                            <a:off x="6035" y="9661"/>
                            <a:ext cx="1" cy="1695"/>
                          </a:xfrm>
                          <a:custGeom>
                            <a:avLst/>
                            <a:gdLst>
                              <a:gd name="T0" fmla="*/ 0 w 1"/>
                              <a:gd name="T1" fmla="*/ 0 h 1239"/>
                              <a:gd name="T2" fmla="*/ 0 w 1"/>
                              <a:gd name="T3" fmla="*/ 1239 h 1239"/>
                            </a:gdLst>
                            <a:ahLst/>
                            <a:cxnLst>
                              <a:cxn ang="0">
                                <a:pos x="T0" y="T1"/>
                              </a:cxn>
                              <a:cxn ang="0">
                                <a:pos x="T2" y="T3"/>
                              </a:cxn>
                            </a:cxnLst>
                            <a:rect l="0" t="0" r="r" b="b"/>
                            <a:pathLst>
                              <a:path w="1" h="1239">
                                <a:moveTo>
                                  <a:pt x="0" y="0"/>
                                </a:moveTo>
                                <a:lnTo>
                                  <a:pt x="0" y="123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594"/>
                        <wps:cNvSpPr>
                          <a:spLocks/>
                        </wps:cNvSpPr>
                        <wps:spPr bwMode="auto">
                          <a:xfrm>
                            <a:off x="4793" y="8255"/>
                            <a:ext cx="3650" cy="1"/>
                          </a:xfrm>
                          <a:custGeom>
                            <a:avLst/>
                            <a:gdLst>
                              <a:gd name="T0" fmla="*/ 0 w 3650"/>
                              <a:gd name="T1" fmla="*/ 0 h 1"/>
                              <a:gd name="T2" fmla="*/ 3650 w 3650"/>
                              <a:gd name="T3" fmla="*/ 0 h 1"/>
                            </a:gdLst>
                            <a:ahLst/>
                            <a:cxnLst>
                              <a:cxn ang="0">
                                <a:pos x="T0" y="T1"/>
                              </a:cxn>
                              <a:cxn ang="0">
                                <a:pos x="T2" y="T3"/>
                              </a:cxn>
                            </a:cxnLst>
                            <a:rect l="0" t="0" r="r" b="b"/>
                            <a:pathLst>
                              <a:path w="3650" h="1">
                                <a:moveTo>
                                  <a:pt x="0" y="0"/>
                                </a:moveTo>
                                <a:lnTo>
                                  <a:pt x="365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595"/>
                        <wps:cNvSpPr>
                          <a:spLocks/>
                        </wps:cNvSpPr>
                        <wps:spPr bwMode="auto">
                          <a:xfrm>
                            <a:off x="4726" y="8690"/>
                            <a:ext cx="3767" cy="1"/>
                          </a:xfrm>
                          <a:custGeom>
                            <a:avLst/>
                            <a:gdLst>
                              <a:gd name="T0" fmla="*/ 0 w 3767"/>
                              <a:gd name="T1" fmla="*/ 0 h 1"/>
                              <a:gd name="T2" fmla="*/ 3767 w 3767"/>
                              <a:gd name="T3" fmla="*/ 0 h 1"/>
                            </a:gdLst>
                            <a:ahLst/>
                            <a:cxnLst>
                              <a:cxn ang="0">
                                <a:pos x="T0" y="T1"/>
                              </a:cxn>
                              <a:cxn ang="0">
                                <a:pos x="T2" y="T3"/>
                              </a:cxn>
                            </a:cxnLst>
                            <a:rect l="0" t="0" r="r" b="b"/>
                            <a:pathLst>
                              <a:path w="3767" h="1">
                                <a:moveTo>
                                  <a:pt x="0" y="0"/>
                                </a:moveTo>
                                <a:lnTo>
                                  <a:pt x="376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596"/>
                        <wps:cNvSpPr>
                          <a:spLocks/>
                        </wps:cNvSpPr>
                        <wps:spPr bwMode="auto">
                          <a:xfrm>
                            <a:off x="4776" y="9695"/>
                            <a:ext cx="1273" cy="1"/>
                          </a:xfrm>
                          <a:custGeom>
                            <a:avLst/>
                            <a:gdLst>
                              <a:gd name="T0" fmla="*/ 0 w 1273"/>
                              <a:gd name="T1" fmla="*/ 0 h 1"/>
                              <a:gd name="T2" fmla="*/ 1273 w 1273"/>
                              <a:gd name="T3" fmla="*/ 0 h 1"/>
                            </a:gdLst>
                            <a:ahLst/>
                            <a:cxnLst>
                              <a:cxn ang="0">
                                <a:pos x="T0" y="T1"/>
                              </a:cxn>
                              <a:cxn ang="0">
                                <a:pos x="T2" y="T3"/>
                              </a:cxn>
                            </a:cxnLst>
                            <a:rect l="0" t="0" r="r" b="b"/>
                            <a:pathLst>
                              <a:path w="1273" h="1">
                                <a:moveTo>
                                  <a:pt x="0" y="0"/>
                                </a:moveTo>
                                <a:lnTo>
                                  <a:pt x="1273"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AutoShape 597"/>
                        <wps:cNvSpPr>
                          <a:spLocks/>
                        </wps:cNvSpPr>
                        <wps:spPr bwMode="auto">
                          <a:xfrm rot="5400000">
                            <a:off x="4941" y="10804"/>
                            <a:ext cx="179" cy="540"/>
                          </a:xfrm>
                          <a:prstGeom prst="rightBrace">
                            <a:avLst>
                              <a:gd name="adj1" fmla="val 2514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utoShape 598"/>
                        <wps:cNvSpPr>
                          <a:spLocks/>
                        </wps:cNvSpPr>
                        <wps:spPr bwMode="auto">
                          <a:xfrm rot="5400000">
                            <a:off x="5297" y="10771"/>
                            <a:ext cx="187" cy="1260"/>
                          </a:xfrm>
                          <a:prstGeom prst="rightBrace">
                            <a:avLst>
                              <a:gd name="adj1" fmla="val 5615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AutoShape 599"/>
                        <wps:cNvSpPr>
                          <a:spLocks/>
                        </wps:cNvSpPr>
                        <wps:spPr bwMode="auto">
                          <a:xfrm rot="5400000">
                            <a:off x="6381" y="10084"/>
                            <a:ext cx="180" cy="3420"/>
                          </a:xfrm>
                          <a:prstGeom prst="rightBrace">
                            <a:avLst>
                              <a:gd name="adj1" fmla="val 158333"/>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Text Box 600"/>
                        <wps:cNvSpPr txBox="1">
                          <a:spLocks noChangeArrowheads="1"/>
                        </wps:cNvSpPr>
                        <wps:spPr bwMode="auto">
                          <a:xfrm>
                            <a:off x="5301" y="108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k</w:t>
                              </w:r>
                              <w:proofErr w:type="gramEnd"/>
                            </w:p>
                          </w:txbxContent>
                        </wps:txbx>
                        <wps:bodyPr rot="0" vert="horz" wrap="square" lIns="53975" tIns="10795" rIns="53975" bIns="10795" anchor="t" anchorCtr="0" upright="1">
                          <a:noAutofit/>
                        </wps:bodyPr>
                      </wps:wsp>
                      <wps:wsp>
                        <wps:cNvPr id="1749" name="Text Box 601"/>
                        <wps:cNvSpPr txBox="1">
                          <a:spLocks noChangeArrowheads="1"/>
                        </wps:cNvSpPr>
                        <wps:spPr bwMode="auto">
                          <a:xfrm>
                            <a:off x="5301" y="104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i</w:t>
                              </w:r>
                              <w:proofErr w:type="gramEnd"/>
                            </w:p>
                          </w:txbxContent>
                        </wps:txbx>
                        <wps:bodyPr rot="0" vert="horz" wrap="square" lIns="53975" tIns="10795" rIns="53975" bIns="10795" anchor="t" anchorCtr="0" upright="1">
                          <a:noAutofit/>
                        </wps:bodyPr>
                      </wps:wsp>
                      <wps:wsp>
                        <wps:cNvPr id="1750" name="Text Box 602"/>
                        <wps:cNvSpPr txBox="1">
                          <a:spLocks noChangeArrowheads="1"/>
                        </wps:cNvSpPr>
                        <wps:spPr bwMode="auto">
                          <a:xfrm>
                            <a:off x="4941" y="88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q</w:t>
                              </w:r>
                              <w:proofErr w:type="gramEnd"/>
                            </w:p>
                          </w:txbxContent>
                        </wps:txbx>
                        <wps:bodyPr rot="0" vert="horz" wrap="square" lIns="53975" tIns="10795" rIns="53975" bIns="10795" anchor="t" anchorCtr="0" upright="1">
                          <a:noAutofit/>
                        </wps:bodyPr>
                      </wps:wsp>
                      <wps:wsp>
                        <wps:cNvPr id="1751" name="Text Box 603"/>
                        <wps:cNvSpPr txBox="1">
                          <a:spLocks noChangeArrowheads="1"/>
                        </wps:cNvSpPr>
                        <wps:spPr bwMode="auto">
                          <a:xfrm>
                            <a:off x="4941" y="7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b</w:t>
                              </w:r>
                              <w:proofErr w:type="gramEnd"/>
                            </w:p>
                          </w:txbxContent>
                        </wps:txbx>
                        <wps:bodyPr rot="0" vert="horz" wrap="square" lIns="91440" tIns="10795" rIns="91440" bIns="10795" anchor="t" anchorCtr="0" upright="1">
                          <a:noAutofit/>
                        </wps:bodyPr>
                      </wps:wsp>
                      <wps:wsp>
                        <wps:cNvPr id="1752" name="Text Box 604"/>
                        <wps:cNvSpPr txBox="1">
                          <a:spLocks noChangeArrowheads="1"/>
                        </wps:cNvSpPr>
                        <wps:spPr bwMode="auto">
                          <a:xfrm>
                            <a:off x="4401" y="95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v</w:t>
                              </w:r>
                              <w:proofErr w:type="gramEnd"/>
                            </w:p>
                          </w:txbxContent>
                        </wps:txbx>
                        <wps:bodyPr rot="0" vert="horz" wrap="square" lIns="91440" tIns="10795" rIns="91440" bIns="10795" anchor="t" anchorCtr="0" upright="1">
                          <a:noAutofit/>
                        </wps:bodyPr>
                      </wps:wsp>
                      <wps:wsp>
                        <wps:cNvPr id="1753" name="Text Box 605"/>
                        <wps:cNvSpPr txBox="1">
                          <a:spLocks noChangeArrowheads="1"/>
                        </wps:cNvSpPr>
                        <wps:spPr bwMode="auto">
                          <a:xfrm>
                            <a:off x="4401" y="84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d</w:t>
                              </w:r>
                              <w:proofErr w:type="gramEnd"/>
                            </w:p>
                          </w:txbxContent>
                        </wps:txbx>
                        <wps:bodyPr rot="0" vert="horz" wrap="square" lIns="91440" tIns="45720" rIns="91440" bIns="45720" anchor="t" anchorCtr="0" upright="1">
                          <a:noAutofit/>
                        </wps:bodyPr>
                      </wps:wsp>
                      <wps:wsp>
                        <wps:cNvPr id="1754" name="Text Box 606"/>
                        <wps:cNvSpPr txBox="1">
                          <a:spLocks noChangeArrowheads="1"/>
                        </wps:cNvSpPr>
                        <wps:spPr bwMode="auto">
                          <a:xfrm>
                            <a:off x="4581" y="104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jc w:val="right"/>
                                <w:rPr>
                                  <w:b/>
                                  <w:i/>
                                  <w:sz w:val="24"/>
                                  <w:szCs w:val="24"/>
                                  <w:vertAlign w:val="subscript"/>
                                </w:rPr>
                              </w:pPr>
                              <w:r w:rsidRPr="00FA24FC">
                                <w:rPr>
                                  <w:b/>
                                  <w:i/>
                                  <w:sz w:val="24"/>
                                  <w:szCs w:val="24"/>
                                  <w:lang w:val="en-US"/>
                                </w:rPr>
                                <w:t>T</w:t>
                              </w:r>
                              <w:r w:rsidRPr="00FA24FC">
                                <w:rPr>
                                  <w:b/>
                                  <w:i/>
                                  <w:sz w:val="24"/>
                                  <w:szCs w:val="24"/>
                                  <w:vertAlign w:val="subscript"/>
                                </w:rPr>
                                <w:t>э</w:t>
                              </w:r>
                            </w:p>
                          </w:txbxContent>
                        </wps:txbx>
                        <wps:bodyPr rot="0" vert="horz" wrap="square" lIns="91440" tIns="10795" rIns="91440" bIns="10795" anchor="t" anchorCtr="0" upright="1">
                          <a:noAutofit/>
                        </wps:bodyPr>
                      </wps:wsp>
                      <wps:wsp>
                        <wps:cNvPr id="1755" name="Text Box 607"/>
                        <wps:cNvSpPr txBox="1">
                          <a:spLocks noChangeArrowheads="1"/>
                        </wps:cNvSpPr>
                        <wps:spPr bwMode="auto">
                          <a:xfrm>
                            <a:off x="4401" y="7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a</w:t>
                              </w:r>
                              <w:proofErr w:type="gramEnd"/>
                            </w:p>
                          </w:txbxContent>
                        </wps:txbx>
                        <wps:bodyPr rot="0" vert="horz" wrap="square" lIns="91440" tIns="10795" rIns="91440" bIns="10795" anchor="t" anchorCtr="0" upright="1">
                          <a:noAutofit/>
                        </wps:bodyPr>
                      </wps:wsp>
                      <wps:wsp>
                        <wps:cNvPr id="1756" name="Text Box 608"/>
                        <wps:cNvSpPr txBox="1">
                          <a:spLocks noChangeArrowheads="1"/>
                        </wps:cNvSpPr>
                        <wps:spPr bwMode="auto">
                          <a:xfrm>
                            <a:off x="5661" y="95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w</w:t>
                              </w:r>
                              <w:proofErr w:type="gramEnd"/>
                            </w:p>
                          </w:txbxContent>
                        </wps:txbx>
                        <wps:bodyPr rot="0" vert="horz" wrap="square" lIns="91440" tIns="45720" rIns="91440" bIns="45720" anchor="t" anchorCtr="0" upright="1">
                          <a:noAutofit/>
                        </wps:bodyPr>
                      </wps:wsp>
                      <wps:wsp>
                        <wps:cNvPr id="1757" name="Text Box 609"/>
                        <wps:cNvSpPr txBox="1">
                          <a:spLocks noChangeArrowheads="1"/>
                        </wps:cNvSpPr>
                        <wps:spPr bwMode="auto">
                          <a:xfrm>
                            <a:off x="6561" y="7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c</w:t>
                              </w:r>
                              <w:proofErr w:type="gramEnd"/>
                            </w:p>
                          </w:txbxContent>
                        </wps:txbx>
                        <wps:bodyPr rot="0" vert="horz" wrap="square" lIns="91440" tIns="10795" rIns="91440" bIns="45720" anchor="t" anchorCtr="0" upright="1">
                          <a:noAutofit/>
                        </wps:bodyPr>
                      </wps:wsp>
                      <wps:wsp>
                        <wps:cNvPr id="1758" name="Text Box 610"/>
                        <wps:cNvSpPr txBox="1">
                          <a:spLocks noChangeArrowheads="1"/>
                        </wps:cNvSpPr>
                        <wps:spPr bwMode="auto">
                          <a:xfrm>
                            <a:off x="6921" y="104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l</w:t>
                              </w:r>
                              <w:proofErr w:type="gramEnd"/>
                            </w:p>
                          </w:txbxContent>
                        </wps:txbx>
                        <wps:bodyPr rot="0" vert="horz" wrap="square" lIns="91440" tIns="45720" rIns="91440" bIns="45720" anchor="t" anchorCtr="0" upright="1">
                          <a:noAutofit/>
                        </wps:bodyPr>
                      </wps:wsp>
                      <wps:wsp>
                        <wps:cNvPr id="1759" name="Text Box 611"/>
                        <wps:cNvSpPr txBox="1">
                          <a:spLocks noChangeArrowheads="1"/>
                        </wps:cNvSpPr>
                        <wps:spPr bwMode="auto">
                          <a:xfrm>
                            <a:off x="6921" y="108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m</w:t>
                              </w:r>
                              <w:proofErr w:type="gramEnd"/>
                            </w:p>
                          </w:txbxContent>
                        </wps:txbx>
                        <wps:bodyPr rot="0" vert="horz" wrap="square" lIns="91440" tIns="10795" rIns="91440" bIns="45720" anchor="t" anchorCtr="0" upright="1">
                          <a:noAutofit/>
                        </wps:bodyPr>
                      </wps:wsp>
                      <wps:wsp>
                        <wps:cNvPr id="1760" name="Text Box 612"/>
                        <wps:cNvSpPr txBox="1">
                          <a:spLocks noChangeArrowheads="1"/>
                        </wps:cNvSpPr>
                        <wps:spPr bwMode="auto">
                          <a:xfrm>
                            <a:off x="7641" y="82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r</w:t>
                              </w:r>
                              <w:proofErr w:type="gramEnd"/>
                            </w:p>
                          </w:txbxContent>
                        </wps:txbx>
                        <wps:bodyPr rot="0" vert="horz" wrap="square" lIns="91440" tIns="45720" rIns="91440" bIns="45720" anchor="t" anchorCtr="0" upright="1">
                          <a:noAutofit/>
                        </wps:bodyPr>
                      </wps:wsp>
                      <wps:wsp>
                        <wps:cNvPr id="1761" name="Text Box 613"/>
                        <wps:cNvSpPr txBox="1">
                          <a:spLocks noChangeArrowheads="1"/>
                        </wps:cNvSpPr>
                        <wps:spPr bwMode="auto">
                          <a:xfrm>
                            <a:off x="7821" y="7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o</w:t>
                              </w:r>
                              <w:proofErr w:type="gramEnd"/>
                            </w:p>
                          </w:txbxContent>
                        </wps:txbx>
                        <wps:bodyPr rot="0" vert="horz" wrap="square" lIns="91440" tIns="10795" rIns="91440" bIns="45720" anchor="t" anchorCtr="0" upright="1">
                          <a:noAutofit/>
                        </wps:bodyPr>
                      </wps:wsp>
                      <wps:wsp>
                        <wps:cNvPr id="1762" name="Text Box 614"/>
                        <wps:cNvSpPr txBox="1">
                          <a:spLocks noChangeArrowheads="1"/>
                        </wps:cNvSpPr>
                        <wps:spPr bwMode="auto">
                          <a:xfrm>
                            <a:off x="7821" y="8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p</w:t>
                              </w:r>
                              <w:proofErr w:type="gramEnd"/>
                            </w:p>
                          </w:txbxContent>
                        </wps:txbx>
                        <wps:bodyPr rot="0" vert="horz" wrap="square" lIns="91440" tIns="10795" rIns="91440" bIns="10795" anchor="t" anchorCtr="0" upright="1">
                          <a:noAutofit/>
                        </wps:bodyPr>
                      </wps:wsp>
                      <wps:wsp>
                        <wps:cNvPr id="1763" name="Text Box 615"/>
                        <wps:cNvSpPr txBox="1">
                          <a:spLocks noChangeArrowheads="1"/>
                        </wps:cNvSpPr>
                        <wps:spPr bwMode="auto">
                          <a:xfrm>
                            <a:off x="8361" y="8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s</w:t>
                              </w:r>
                              <w:proofErr w:type="gramEnd"/>
                            </w:p>
                          </w:txbxContent>
                        </wps:txbx>
                        <wps:bodyPr rot="0" vert="horz" wrap="square" lIns="91440" tIns="10795" rIns="91440" bIns="10795" anchor="t" anchorCtr="0" upright="1">
                          <a:noAutofit/>
                        </wps:bodyPr>
                      </wps:wsp>
                      <wps:wsp>
                        <wps:cNvPr id="1764" name="Text Box 616"/>
                        <wps:cNvSpPr txBox="1">
                          <a:spLocks noChangeArrowheads="1"/>
                        </wps:cNvSpPr>
                        <wps:spPr bwMode="auto">
                          <a:xfrm>
                            <a:off x="8361" y="106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u</w:t>
                              </w:r>
                              <w:proofErr w:type="gramEnd"/>
                            </w:p>
                          </w:txbxContent>
                        </wps:txbx>
                        <wps:bodyPr rot="0" vert="horz" wrap="square" lIns="91440" tIns="45720" rIns="91440" bIns="45720" anchor="t" anchorCtr="0" upright="1">
                          <a:noAutofit/>
                        </wps:bodyPr>
                      </wps:wsp>
                      <wps:wsp>
                        <wps:cNvPr id="1765" name="Text Box 617"/>
                        <wps:cNvSpPr txBox="1">
                          <a:spLocks noChangeArrowheads="1"/>
                        </wps:cNvSpPr>
                        <wps:spPr bwMode="auto">
                          <a:xfrm>
                            <a:off x="4941" y="10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0</w:t>
                              </w:r>
                              <w:proofErr w:type="gramEnd"/>
                            </w:p>
                          </w:txbxContent>
                        </wps:txbx>
                        <wps:bodyPr rot="0" vert="horz" wrap="square" lIns="91440" tIns="45720" rIns="91440" bIns="45720" anchor="t" anchorCtr="0" upright="1">
                          <a:noAutofit/>
                        </wps:bodyPr>
                      </wps:wsp>
                      <wps:wsp>
                        <wps:cNvPr id="1766" name="Text Box 618"/>
                        <wps:cNvSpPr txBox="1">
                          <a:spLocks noChangeArrowheads="1"/>
                        </wps:cNvSpPr>
                        <wps:spPr bwMode="auto">
                          <a:xfrm>
                            <a:off x="5121" y="113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1</w:t>
                              </w:r>
                              <w:proofErr w:type="gramEnd"/>
                            </w:p>
                          </w:txbxContent>
                        </wps:txbx>
                        <wps:bodyPr rot="0" vert="horz" wrap="square" lIns="91440" tIns="45720" rIns="91440" bIns="45720" anchor="t" anchorCtr="0" upright="1">
                          <a:noAutofit/>
                        </wps:bodyPr>
                      </wps:wsp>
                      <wps:wsp>
                        <wps:cNvPr id="1767" name="Text Box 619"/>
                        <wps:cNvSpPr txBox="1">
                          <a:spLocks noChangeArrowheads="1"/>
                        </wps:cNvSpPr>
                        <wps:spPr bwMode="auto">
                          <a:xfrm>
                            <a:off x="6381" y="117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2</w:t>
                              </w:r>
                              <w:proofErr w:type="gramEnd"/>
                            </w:p>
                          </w:txbxContent>
                        </wps:txbx>
                        <wps:bodyPr rot="0" vert="horz" wrap="square" lIns="91440" tIns="45720" rIns="91440" bIns="45720" anchor="t" anchorCtr="0" upright="1">
                          <a:noAutofit/>
                        </wps:bodyPr>
                      </wps:wsp>
                      <wps:wsp>
                        <wps:cNvPr id="1768" name="Text Box 620"/>
                        <wps:cNvSpPr txBox="1">
                          <a:spLocks noChangeArrowheads="1"/>
                        </wps:cNvSpPr>
                        <wps:spPr bwMode="auto">
                          <a:xfrm>
                            <a:off x="5301" y="93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A24FC" w:rsidRDefault="00BB35CB" w:rsidP="00593950">
                              <w:pPr>
                                <w:rPr>
                                  <w:b/>
                                  <w:i/>
                                  <w:sz w:val="24"/>
                                  <w:szCs w:val="24"/>
                                  <w:lang w:val="en-US"/>
                                </w:rPr>
                              </w:pPr>
                              <w:proofErr w:type="gramStart"/>
                              <w:r w:rsidRPr="00FA24FC">
                                <w:rPr>
                                  <w:b/>
                                  <w:i/>
                                  <w:sz w:val="24"/>
                                  <w:szCs w:val="24"/>
                                  <w:lang w:val="en-US"/>
                                </w:rPr>
                                <w:t>h</w:t>
                              </w:r>
                              <w:proofErr w:type="gramEnd"/>
                            </w:p>
                          </w:txbxContent>
                        </wps:txbx>
                        <wps:bodyPr rot="0" vert="horz" wrap="square" lIns="53975" tIns="10795" rIns="53975"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519" style="position:absolute;left:0;text-align:left;margin-left:117pt;margin-top:15.65pt;width:234pt;height:234pt;z-index:251752448" coordorigin="4041,7564" coordsize="468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">
                <v:line id="Line 560" o:spid="_x0000_s1520" style="position:absolute;visibility:visible;mso-wrap-style:square" from="4761,7924" to="476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iFcAAAADcAAAADwAAAGRycy9kb3ducmV2LnhtbESP0YrCMBRE3xf8h3AF39bUVYpUo4iL&#10;oE9i9QMuzbUtNjclibb+vREEH4eZOcMs171pxIOcry0rmIwTEMSF1TWXCi7n3e8chA/IGhvLpOBJ&#10;Htarwc8SM207PtEjD6WIEPYZKqhCaDMpfVGRQT+2LXH0rtYZDFG6UmqHXYSbRv4lSSoN1hwXKmxp&#10;W1Fxy+9GwenSmWOfHpLAlMviP53dZm6v1GjYbxYgAvXhG/6091pBOp/C+0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MohXAAAAA3AAAAA8AAAAAAAAAAAAAAAAA&#10;oQIAAGRycy9kb3ducmV2LnhtbFBLBQYAAAAABAAEAPkAAACOAwAAAAA=&#10;">
                  <v:stroke endarrow="classic"/>
                </v:line>
                <v:line id="Line 561" o:spid="_x0000_s1521" style="position:absolute;visibility:visible;mso-wrap-style:square" from="5481,7924" to="548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562" o:spid="_x0000_s1522" style="position:absolute;visibility:visible;mso-wrap-style:square" from="6201,7924" to="620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563" o:spid="_x0000_s1523" style="position:absolute;visibility:visible;mso-wrap-style:square" from="6921,7924" to="692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line id="Line 564" o:spid="_x0000_s1524" style="position:absolute;visibility:visible;mso-wrap-style:square" from="7641,7924" to="764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565" o:spid="_x0000_s1525" style="position:absolute;visibility:visible;mso-wrap-style:square" from="8361,7924" to="836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566" o:spid="_x0000_s1526" style="position:absolute;visibility:visible;mso-wrap-style:square" from="4761,7924" to="854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V/8IAAADcAAAADwAAAGRycy9kb3ducmV2LnhtbESPwWrDMBBE74X8g9hAb7WcEkziRAkh&#10;peCcShx/wGJtbBNrZSTVdv8+KhR6HGbmDbM/zqYXIznfWVawSlIQxLXVHTcKqtvn2waED8gae8uk&#10;4Ic8HA+Llz3m2k58pbEMjYgQ9jkqaEMYcil93ZJBn9iBOHp36wyGKF0jtcMpwk0v39M0kwY7jgst&#10;DnRuqX6U30bBtZrM15xd0sBUyvojWz/WrlDqdTmfdiACzeE//NcutIJss4XfM/EIyMM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SV/8IAAADcAAAADwAAAAAAAAAAAAAA&#10;AAChAgAAZHJzL2Rvd25yZXYueG1sUEsFBgAAAAAEAAQA+QAAAJADAAAAAA==&#10;">
                  <v:stroke endarrow="classic"/>
                </v:line>
                <v:line id="Line 567" o:spid="_x0000_s1527" style="position:absolute;visibility:visible;mso-wrap-style:square" from="4761,8644" to="8429,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Line 568" o:spid="_x0000_s1528" style="position:absolute;visibility:visible;mso-wrap-style:square" from="4761,9364" to="8429,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line id="Line 569" o:spid="_x0000_s1529" style="position:absolute;visibility:visible;mso-wrap-style:square" from="4761,10084" to="8429,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570" o:spid="_x0000_s1530" style="position:absolute;visibility:visible;mso-wrap-style:square" from="4761,10804" to="8429,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shape id="Freeform 571" o:spid="_x0000_s1531" style="position:absolute;left:4776;top:8076;width:3680;height:2758;visibility:visible;mso-wrap-style:square;v-text-anchor:top" coordsize="3680,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9rpcQA&#10;AADcAAAADwAAAGRycy9kb3ducmV2LnhtbESP0WrCQBRE3wv+w3KFvtWNVmObuooIQtEnTT/gkr3N&#10;RrN3Y3Y16d+7gtDHYWbOMItVb2txo9ZXjhWMRwkI4sLpiksFP/n27QOED8gaa8ek4I88rJaDlwVm&#10;2nV8oNsxlCJC2GeowITQZFL6wpBFP3INcfR+XWsxRNmWUrfYRbit5SRJUmmx4rhgsKGNoeJ8vFoF&#10;PpnPjH2Xh/08P6WX7b7bubxT6nXYr79ABOrDf/jZ/tYK0s8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a6XEAAAA3AAAAA8AAAAAAAAAAAAAAAAAmAIAAGRycy9k&#10;b3ducmV2LnhtbFBLBQYAAAAABAAEAPUAAACJAwAAAAA=&#10;" path="m,597v68,44,297,165,426,250c555,932,663,1019,773,1108v111,89,235,199,319,279c1177,1467,1252,1555,1282,1589v31,33,-45,-39,-8,c1311,1627,1428,1734,1504,1822v77,88,156,198,231,296c1809,2217,1885,2319,1953,2414v68,95,165,231,191,277c2170,2737,2099,2758,2110,2691v11,-67,59,-257,101,-402c2253,2144,2303,1968,2361,1820v58,-148,126,-280,201,-419c2637,1262,2721,1120,2813,983v92,-137,158,-238,302,-402c3259,417,3562,121,3680,e" filled="f" strokeweight="1.5pt">
                  <v:fill opacity="32896f"/>
                  <v:path arrowok="t" o:connecttype="custom" o:connectlocs="0,597;426,847;773,1108;1092,1387;1282,1589;1274,1589;1504,1822;1735,2118;1953,2414;2144,2691;2110,2691;2211,2289;2361,1820;2562,1401;2813,983;3115,581;3680,0" o:connectangles="0,0,0,0,0,0,0,0,0,0,0,0,0,0,0,0,0"/>
                </v:shape>
                <v:shape id="Text Box 572" o:spid="_x0000_s1532" type="#_x0000_t202" style="position:absolute;left:4041;top:1080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BB35CB" w:rsidRPr="00FA24FC" w:rsidRDefault="00BB35CB" w:rsidP="00593950">
                        <w:pPr>
                          <w:rPr>
                            <w:b/>
                            <w:i/>
                            <w:sz w:val="20"/>
                            <w:lang w:val="kk-KZ"/>
                          </w:rPr>
                        </w:pPr>
                        <w:r w:rsidRPr="00FA24FC">
                          <w:rPr>
                            <w:b/>
                            <w:i/>
                            <w:sz w:val="20"/>
                            <w:lang w:val="kk-KZ"/>
                          </w:rPr>
                          <w:t>Т</w:t>
                        </w:r>
                        <w:r w:rsidRPr="00FA24FC">
                          <w:rPr>
                            <w:b/>
                            <w:i/>
                            <w:sz w:val="20"/>
                            <w:lang w:val="en-US"/>
                          </w:rPr>
                          <w:t xml:space="preserve">, </w:t>
                        </w:r>
                        <w:r w:rsidRPr="00FA24FC">
                          <w:rPr>
                            <w:b/>
                            <w:i/>
                            <w:sz w:val="20"/>
                            <w:vertAlign w:val="superscript"/>
                            <w:lang w:val="en-US"/>
                          </w:rPr>
                          <w:t>0</w:t>
                        </w:r>
                        <w:r w:rsidRPr="00FA24FC">
                          <w:rPr>
                            <w:b/>
                            <w:i/>
                            <w:sz w:val="20"/>
                            <w:lang w:val="en-US"/>
                          </w:rPr>
                          <w:t>С</w:t>
                        </w:r>
                      </w:p>
                      <w:p w:rsidR="00BB35CB" w:rsidRPr="00FA24FC" w:rsidRDefault="00BB35CB" w:rsidP="00593950">
                        <w:pPr>
                          <w:rPr>
                            <w:b/>
                            <w:i/>
                            <w:lang w:val="kk-KZ"/>
                          </w:rPr>
                        </w:pPr>
                      </w:p>
                    </w:txbxContent>
                  </v:textbox>
                </v:shape>
                <v:shape id="Text Box 573" o:spid="_x0000_s1533" type="#_x0000_t202" style="position:absolute;left:8001;top:75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BB35CB" w:rsidRPr="00FA24FC" w:rsidRDefault="00BB35CB" w:rsidP="00593950">
                        <w:pPr>
                          <w:rPr>
                            <w:b/>
                            <w:i/>
                            <w:sz w:val="18"/>
                            <w:lang w:val="en-US"/>
                          </w:rPr>
                        </w:pPr>
                        <w:r w:rsidRPr="00FA24FC">
                          <w:rPr>
                            <w:b/>
                            <w:i/>
                            <w:sz w:val="18"/>
                            <w:lang w:val="en-US"/>
                          </w:rPr>
                          <w:t xml:space="preserve">С, </w:t>
                        </w:r>
                        <w:proofErr w:type="gramStart"/>
                        <w:r w:rsidRPr="00FA24FC">
                          <w:rPr>
                            <w:b/>
                            <w:i/>
                            <w:sz w:val="18"/>
                            <w:lang w:val="en-US"/>
                          </w:rPr>
                          <w:t>%</w:t>
                        </w:r>
                        <w:proofErr w:type="gramEnd"/>
                      </w:p>
                      <w:p w:rsidR="00BB35CB" w:rsidRPr="00FA24FC" w:rsidRDefault="00BB35CB" w:rsidP="00593950">
                        <w:pPr>
                          <w:rPr>
                            <w:b/>
                            <w:i/>
                            <w:lang w:val="kk-KZ"/>
                          </w:rPr>
                        </w:pPr>
                      </w:p>
                    </w:txbxContent>
                  </v:textbox>
                </v:shape>
                <v:oval id="Oval 574" o:spid="_x0000_s1534" style="position:absolute;left:4761;top:82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zfMQA&#10;AADcAAAADwAAAGRycy9kb3ducmV2LnhtbESPQWvCQBSE70L/w/IEL1I3Ck01ukoJKF6beujxmX0m&#10;wezbsLua5N93C4Ueh5n5htkdBtOKJznfWFawXCQgiEurG64UXL6Or2sQPiBrbC2TgpE8HPYvkx1m&#10;2vb8Sc8iVCJC2GeooA6hy6T0ZU0G/cJ2xNG7WWcwROkqqR32EW5auUqSVBpsOC7U2FFeU3kvHkaB&#10;m3djPp7z4/LKp+KtX+vv9KKVmk2Hjy2IQEP4D/+1z1pBunmH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M3zEAAAA3AAAAA8AAAAAAAAAAAAAAAAAmAIAAGRycy9k&#10;b3ducmV2LnhtbFBLBQYAAAAABAAEAPUAAACJAwAAAAA=&#10;" fillcolor="black"/>
                <v:oval id="Oval 575" o:spid="_x0000_s1535" style="position:absolute;left:4761;top:864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AA&#10;AADcAAAADwAAAGRycy9kb3ducmV2LnhtbERPTYvCMBC9C/6HMIIX0VRhi1ajSMHF61YPe5xtxrbY&#10;TEqSte2/3xwWPD7e9+E0mFa8yPnGsoL1KgFBXFrdcKXgfrsstyB8QNbYWiYFI3k4HaeTA2ba9vxF&#10;ryJUIoawz1BBHUKXSenLmgz6le2II/ewzmCI0FVSO+xjuGnlJklSabDh2FBjR3lN5bP4NQrcohvz&#10;8Zpf1j/8WXz0W/2d3rVS89lw3oMINIS3+N991QrSX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nDsAAAADcAAAADwAAAAAAAAAAAAAAAACYAgAAZHJzL2Rvd25y&#10;ZXYueG1sUEsFBgAAAAAEAAQA9QAAAIUDAAAAAA==&#10;" fillcolor="black"/>
                <v:oval id="Oval 576" o:spid="_x0000_s1536" style="position:absolute;left:4761;top:96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xEsAA&#10;AADcAAAADwAAAGRycy9kb3ducmV2LnhtbERPy4rCMBTdC/MP4QqzkTF1wAfVKENBcWvtwuWd5toW&#10;m5uSRNv+/WQx4PJw3rvDYFrxIucbywoW8wQEcWl1w5WC4nr82oDwAVlja5kUjOThsP+Y7DDVtucL&#10;vfJQiRjCPkUFdQhdKqUvazLo57YjjtzdOoMhQldJ7bCP4aaV30mykgYbjg01dpTVVD7yp1HgZt2Y&#10;jefsuPjlU77sN/q2KrRSn9PhZwsi0BDe4n/3WStYJ3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xEsAAAADcAAAADwAAAAAAAAAAAAAAAACYAgAAZHJzL2Rvd25y&#10;ZXYueG1sUEsFBgAAAAAEAAQA9QAAAIUDAAAAAA==&#10;" fillcolor="black"/>
                <v:oval id="Oval 577" o:spid="_x0000_s1537" style="position:absolute;left:5233;top:96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UicMA&#10;AADcAAAADwAAAGRycy9kb3ducmV2LnhtbESPQWvCQBSE7wX/w/KEXopuIlQldRUJKF5NPXh8Zp9J&#10;aPZt2F1N8u+7QqHHYWa+YTa7wbTiSc43lhWk8wQEcWl1w5WCy/dhtgbhA7LG1jIpGMnDbjt522Cm&#10;bc9nehahEhHCPkMFdQhdJqUvazLo57Yjjt7dOoMhSldJ7bCPcNPKRZIspcGG40KNHeU1lT/Fwyhw&#10;H92Yj6f8kN74WHz2a31d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UicMAAADcAAAADwAAAAAAAAAAAAAAAACYAgAAZHJzL2Rv&#10;d25yZXYueG1sUEsFBgAAAAAEAAQA9QAAAIgDAAAAAA==&#10;" fillcolor="black"/>
                <v:oval id="Oval 578" o:spid="_x0000_s1538" style="position:absolute;left:5233;top:893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sMA&#10;AADcAAAADwAAAGRycy9kb3ducmV2LnhtbESPT4vCMBTE78J+h/AWvMiaKviHapSloHjd6sHj2+bZ&#10;lm1eShJt++3NguBxmJnfMNt9bxrxIOdrywpm0wQEcWF1zaWCy/nwtQbhA7LGxjIpGMjDfvcx2mKq&#10;bcc/9MhDKSKEfYoKqhDaVEpfVGTQT21LHL2bdQZDlK6U2mEX4aaR8yRZSoM1x4UKW8oqKv7yu1Hg&#10;Ju2QDafsMPvlY77o1vq6vGilxp/99wZEoD68w6/2SStYJXP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K/sMAAADcAAAADwAAAAAAAAAAAAAAAACYAgAAZHJzL2Rv&#10;d25yZXYueG1sUEsFBgAAAAAEAAQA9QAAAIgDAAAAAA==&#10;" fillcolor="black"/>
                <v:oval id="Oval 579" o:spid="_x0000_s1539" style="position:absolute;left:5233;top:82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vZcMA&#10;AADcAAAADwAAAGRycy9kb3ducmV2LnhtbESPQWvCQBSE7wX/w/IEL0U3WqoSXUUCitemHnp8Zp9J&#10;MPs27K4m+fduodDjMDPfMNt9bxrxJOdrywrmswQEcWF1zaWCy/dxugbhA7LGxjIpGMjDfjd622Kq&#10;bcdf9MxDKSKEfYoKqhDaVEpfVGTQz2xLHL2bdQZDlK6U2mEX4aaRiyRZSoM1x4UKW8oqKu75wyhw&#10;7+2QDefsOL/yKf/s1vpnedFKTcb9YQMiUB/+w3/ts1awS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vZcMAAADcAAAADwAAAAAAAAAAAAAAAACYAgAAZHJzL2Rv&#10;d25yZXYueG1sUEsFBgAAAAAEAAQA9QAAAIgDAAAAAA==&#10;" fillcolor="black"/>
                <v:oval id="Oval 580" o:spid="_x0000_s1540" style="position:absolute;left:6853;top:1073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oval id="Oval 581" o:spid="_x0000_s1541" style="position:absolute;left:6021;top:96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FDMIA&#10;AADdAAAADwAAAGRycy9kb3ducmV2LnhtbERPTWvCQBC9C/6HZQQvUjcKVZu6SgkoXhtz8DjNTpPQ&#10;7GzY3Zrk33cFobd5vM/ZHwfTijs531hWsFomIIhLqxuuFBTX08sOhA/IGlvLpGAkD8fDdLLHVNue&#10;P+meh0rEEPYpKqhD6FIpfVmTQb+0HXHkvq0zGCJ0ldQO+xhuWrlOko002HBsqLGjrKbyJ/81Ctyi&#10;G7Pxkp1WX3zOX/udvm0KrdR8Nny8gwg0hH/x033Rcf52/Qa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YUMwgAAAN0AAAAPAAAAAAAAAAAAAAAAAJgCAABkcnMvZG93&#10;bnJldi54bWxQSwUGAAAAAAQABAD1AAAAhwMAAAAA&#10;" fillcolor="black"/>
                <v:oval id="Oval 582" o:spid="_x0000_s1542" style="position:absolute;left:5233;top:1073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6TMUA&#10;AADdAAAADwAAAGRycy9kb3ducmV2LnhtbESPQW/CMAyF75P2HyIj7TJByqY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pMxQAAAN0AAAAPAAAAAAAAAAAAAAAAAJgCAABkcnMv&#10;ZG93bnJldi54bWxQSwUGAAAAAAQABAD1AAAAigMAAAAA&#10;" fillcolor="black"/>
                <v:oval id="Oval 583" o:spid="_x0000_s1543" style="position:absolute;left:5233;top:109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f18IA&#10;AADdAAAADwAAAGRycy9kb3ducmV2LnhtbERPTWvCQBC9C/0PyxR6kbpJRSupq0hA8WrqocdpdpqE&#10;ZmfD7mqSf+8Kgrd5vM9ZbwfTiis531hWkM4SEMSl1Q1XCs7f+/cVCB+QNbaWScFIHrabl8kaM217&#10;PtG1CJWIIewzVFCH0GVS+rImg35mO+LI/VlnMEToKqkd9jHctPIjSZbSYMOxocaO8prK/+JiFLhp&#10;N+bjMd+nv3woFv1K/yzPWqm312H3BSLQEJ7ih/uo4/zPe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h/XwgAAAN0AAAAPAAAAAAAAAAAAAAAAAJgCAABkcnMvZG93&#10;bnJldi54bWxQSwUGAAAAAAQABAD1AAAAhwMAAAAA&#10;" fillcolor="black"/>
                <v:oval id="Oval 584" o:spid="_x0000_s1544" style="position:absolute;left:6853;top:109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BoMMA&#10;AADdAAAADwAAAGRycy9kb3ducmV2LnhtbERPTWvCQBC9F/wPyxR6KbrRU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BoMMAAADdAAAADwAAAAAAAAAAAAAAAACYAgAAZHJzL2Rv&#10;d25yZXYueG1sUEsFBgAAAAAEAAQA9QAAAIgDAAAAAA==&#10;" fillcolor="black"/>
                <v:oval id="Oval 585" o:spid="_x0000_s1545" style="position:absolute;left:6853;top:82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kO8IA&#10;AADdAAAADwAAAGRycy9kb3ducmV2LnhtbERPTYvCMBC9C/6HMIIXWVOVVekaRQqK160ePM42s22x&#10;mZQk2vbfbxYW9jaP9zm7Q28a8SLna8sKFvMEBHFhdc2lgtv19LYF4QOyxsYyKRjIw2E/Hu0w1bbj&#10;T3rloRQxhH2KCqoQ2lRKX1Rk0M9tSxy5b+sMhghdKbXDLoabRi6TZC0N1hwbKmwpq6h45E+jwM3a&#10;IRsu2Wnxxef8vdvq+/qmlZpO+uMHiEB9+Bf/uS86zt+s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CQ7wgAAAN0AAAAPAAAAAAAAAAAAAAAAAJgCAABkcnMvZG93&#10;bnJldi54bWxQSwUGAAAAAAQABAD1AAAAhwMAAAAA&#10;" fillcolor="black"/>
                <v:oval id="Oval 586" o:spid="_x0000_s1546" style="position:absolute;left:7821;top:864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8T8IA&#10;AADdAAAADwAAAGRycy9kb3ducmV2LnhtbERPS2vCQBC+F/oflin0UnRj64vUVSRg8Wr04HHMjklo&#10;djbsrib5992C4G0+vuesNr1pxJ2cry0rmIwTEMSF1TWXCk7H3WgJwgdkjY1lUjCQh8369WWFqbYd&#10;H+ieh1LEEPYpKqhCaFMpfVGRQT+2LXHkrtYZDBG6UmqHXQw3jfxMkrk0WHNsqLClrKLiN78ZBe6j&#10;HbJhn+0mF/7JZ91Sn+cnrdT7W7/9BhGoD0/xw73Xcf7iawr/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bxPwgAAAN0AAAAPAAAAAAAAAAAAAAAAAJgCAABkcnMvZG93&#10;bnJldi54bWxQSwUGAAAAAAQABAD1AAAAhwMAAAAA&#10;" fillcolor="black"/>
                <v:oval id="Oval 587" o:spid="_x0000_s1547" style="position:absolute;left:8113;top:864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Z1MIA&#10;AADdAAAADwAAAGRycy9kb3ducmV2LnhtbERPS4vCMBC+L/gfwgheljXVxQddo0hB8brVg8fZZrYt&#10;NpOSRNv++40g7G0+vudsdr1pxIOcry0rmE0TEMSF1TWXCi7nw8cahA/IGhvLpGAgD7vt6G2DqbYd&#10;f9MjD6WIIexTVFCF0KZS+qIig35qW+LI/VpnMEToSqkddjHcNHKeJEtpsObYUGFLWUXFLb8bBe69&#10;HbLhlB1mP3zMF91aX5cXrdRk3O+/QATqw7/45T7pOH/1uYD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RnUwgAAAN0AAAAPAAAAAAAAAAAAAAAAAJgCAABkcnMvZG93&#10;bnJldi54bWxQSwUGAAAAAAQABAD1AAAAhwMAAAAA&#10;" fillcolor="black"/>
                <v:oval id="Oval 588" o:spid="_x0000_s1548" style="position:absolute;left:8293;top:864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o8IA&#10;AADdAAAADwAAAGRycy9kb3ducmV2LnhtbERPTWvCQBC9C/0PyxR6kbqxYi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ejwgAAAN0AAAAPAAAAAAAAAAAAAAAAAJgCAABkcnMvZG93&#10;bnJldi54bWxQSwUGAAAAAAQABAD1AAAAhwMAAAAA&#10;" fillcolor="black"/>
                <v:oval id="Oval 589" o:spid="_x0000_s1549" style="position:absolute;left:8113;top:821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iOMIA&#10;AADdAAAADwAAAGRycy9kb3ducmV2LnhtbERPTWvCQBC9C/0PyxS8SN2oGCV1lRKweDV66HGanSah&#10;2dmwuzXJv+8Kgrd5vM/ZHQbTihs531hWsJgnIIhLqxuuFFwvx7ctCB+QNbaWScFIHg77l8kOM217&#10;PtOtCJWIIewzVFCH0GVS+rImg35uO+LI/VhnMEToKqkd9jHctHKZJKk02HBsqLGjvKbyt/gzCtys&#10;G/PxlB8X3/xZrPut/kqvWqnp6/DxDiLQEJ7ih/uk4/zNa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yI4wgAAAN0AAAAPAAAAAAAAAAAAAAAAAJgCAABkcnMvZG93&#10;bnJldi54bWxQSwUGAAAAAAQABAD1AAAAhwMAAAAA&#10;" fillcolor="black"/>
                <v:shape id="Freeform 590" o:spid="_x0000_s1550" style="position:absolute;left:5262;top:7937;width:1;height:3215;visibility:visible;mso-wrap-style:square;v-text-anchor:top" coordsize="1,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FMUA&#10;AADdAAAADwAAAGRycy9kb3ducmV2LnhtbESPS2/CQAyE70j8h5WReisb6AMILKitVKkSp0IEVyvr&#10;PCDrjbJbCP8eHypxszXjmc+rTe8adaEu1J4NTMYJKOLc25pLA9n++3kOKkRki41nMnCjAJv1cLDC&#10;1Por/9JlF0slIRxSNFDF2KZah7wih2HsW2LRCt85jLJ2pbYdXiXcNXqaJO/aYc3SUGFLXxXl592f&#10;M/B6WJRFkb3ZTz7E01GfttnCbY15GvUfS1CR+vgw/1//WMGfvQi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u4UxQAAAN0AAAAPAAAAAAAAAAAAAAAAAJgCAABkcnMv&#10;ZG93bnJldi54bWxQSwUGAAAAAAQABAD1AAAAigMAAAAA&#10;" path="m,l,3215e" filled="f">
                  <v:stroke dashstyle="dash"/>
                  <v:path arrowok="t" o:connecttype="custom" o:connectlocs="0,0;0,3215" o:connectangles="0,0"/>
                </v:shape>
                <v:shape id="Freeform 591" o:spid="_x0000_s1551" style="position:absolute;left:6886;top:7937;width:1;height:3084;visibility:visible;mso-wrap-style:square;v-text-anchor:top" coordsize="1,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RcUA&#10;AADdAAAADwAAAGRycy9kb3ducmV2LnhtbERPTWvCQBC9C/6HZQq9SN20EWtTVwkFoZcWNILXITtN&#10;gtnZuLua2F/fLQje5vE+Z7keTCsu5HxjWcHzNAFBXFrdcKVgX2yeFiB8QNbYWiYFV/KwXo1HS8y0&#10;7XlLl12oRAxhn6GCOoQuk9KXNRn0U9sRR+7HOoMhQldJ7bCP4aaVL0kylwYbjg01dvRRU3ncnY2C&#10;7fW4OX3nv0V//pq5dD855LZIlXp8GPJ3EIGGcBff3J86zn9N3+D/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tlFxQAAAN0AAAAPAAAAAAAAAAAAAAAAAJgCAABkcnMv&#10;ZG93bnJldi54bWxQSwUGAAAAAAQABAD1AAAAigMAAAAA&#10;" path="m,l,3198e" filled="f">
                  <v:stroke dashstyle="dash"/>
                  <v:path arrowok="t" o:connecttype="custom" o:connectlocs="0,0;0,3084" o:connectangles="0,0"/>
                </v:shape>
                <v:shape id="Freeform 592" o:spid="_x0000_s1552" style="position:absolute;left:8125;top:7903;width:34;height:3713;visibility:visible;mso-wrap-style:square;v-text-anchor:top" coordsize="34,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3P8UA&#10;AADdAAAADwAAAGRycy9kb3ducmV2LnhtbESPQU/DMAyF75P4D5GRuG0paNpYaTYBEhKauKzA3Wvc&#10;pqJxqiRsZb8eH5C42XrP732udpMf1Ili6gMbuF0UoIibYHvuDHy8v8zvQaWMbHEITAZ+KMFuezWr&#10;sLThzAc61blTEsKpRAMu57HUOjWOPKZFGIlFa0P0mGWNnbYRzxLuB31XFCvtsWdpcDjSs6Pmq/72&#10;BqzbNHF5eMuXuP+s9/bpOLp2bczN9fT4ACrTlP/Nf9evVvDXS+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Xc/xQAAAN0AAAAPAAAAAAAAAAAAAAAAAJgCAABkcnMv&#10;ZG93bnJldi54bWxQSwUGAAAAAAQABAD1AAAAigMAAAAA&#10;" path="m34,l,3031e" filled="f">
                  <v:stroke dashstyle="dash"/>
                  <v:path arrowok="t" o:connecttype="custom" o:connectlocs="34,0;0,3713" o:connectangles="0,0"/>
                </v:shape>
                <v:shape id="Freeform 593" o:spid="_x0000_s1553" style="position:absolute;left:6035;top:9661;width:1;height:1695;visibility:visible;mso-wrap-style:square;v-text-anchor:top" coordsize="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8ScQA&#10;AADdAAAADwAAAGRycy9kb3ducmV2LnhtbERPTWsCMRC9C/0PYQq9adZSraxGkdJKD0Kp1kJvw2bc&#10;XbuZLMmo6783BaG3ebzPmS0616gThVh7NjAcZKCIC29rLg18bd/6E1BRkC02nsnAhSIs5ne9GebW&#10;n/mTThspVQrhmKOBSqTNtY5FRQ7jwLfEidv74FASDKW2Ac8p3DX6McvG2mHNqaHCll4qKn43R2dg&#10;9zOS1fZ1Fyjbr5cfh8n3cSXOmIf7bjkFJdTJv/jmfrdp/vPTEP6+S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EnEAAAA3QAAAA8AAAAAAAAAAAAAAAAAmAIAAGRycy9k&#10;b3ducmV2LnhtbFBLBQYAAAAABAAEAPUAAACJAwAAAAA=&#10;" path="m,l,1239e" filled="f">
                  <v:stroke dashstyle="dash"/>
                  <v:path arrowok="t" o:connecttype="custom" o:connectlocs="0,0;0,1695" o:connectangles="0,0"/>
                </v:shape>
                <v:shape id="Freeform 594" o:spid="_x0000_s1554" style="position:absolute;left:4793;top:8255;width:3650;height:1;visibility:visible;mso-wrap-style:square;v-text-anchor:top" coordsize="3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szMQA&#10;AADdAAAADwAAAGRycy9kb3ducmV2LnhtbESP0WrCQBBF3wv+wzJC3+pGKalEV1FBsEKgRj9gyI5J&#10;MDsbdteY/n23IPg2w733zJ3lejCt6Mn5xrKC6SQBQVxa3XCl4HLef8xB+ICssbVMCn7Jw3o1elti&#10;pu2DT9QXoRIRwj5DBXUIXSalL2sy6Ce2I47a1TqDIa6uktrhI8JNK2dJkkqDDccLNXa0q6m8FXcT&#10;KdviO83Juvx6PJvbMW3y/men1Pt42CxABBrCy/xMH3Ss//U5g/9v4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MzEAAAA3QAAAA8AAAAAAAAAAAAAAAAAmAIAAGRycy9k&#10;b3ducmV2LnhtbFBLBQYAAAAABAAEAPUAAACJAwAAAAA=&#10;" path="m,l3650,e" filled="f">
                  <v:stroke dashstyle="dash"/>
                  <v:path arrowok="t" o:connecttype="custom" o:connectlocs="0,0;3650,0" o:connectangles="0,0"/>
                </v:shape>
                <v:shape id="Freeform 595" o:spid="_x0000_s1555" style="position:absolute;left:4726;top:8690;width:3767;height:1;visibility:visible;mso-wrap-style:square;v-text-anchor:top" coordsize="3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9PMQA&#10;AADdAAAADwAAAGRycy9kb3ducmV2LnhtbERPS2sCMRC+C/6HMIVepGatUmVrFBF8oJe6FbwOm+nu&#10;0mSybKJu++uNIHibj+8503lrjbhQ4yvHCgb9BARx7nTFhYLj9+ptAsIHZI3GMSn4Iw/zWbczxVS7&#10;Kx/okoVCxBD2KSooQ6hTKX1ekkXfdzVx5H5cYzFE2BRSN3iN4dbI9yT5kBYrjg0l1rQsKf/NzlZB&#10;lZjT/tgz7W65/pKb/9OEez5X6vWlXXyCCNSGp/jh3uo4fzwawv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PTzEAAAA3QAAAA8AAAAAAAAAAAAAAAAAmAIAAGRycy9k&#10;b3ducmV2LnhtbFBLBQYAAAAABAAEAPUAAACJAwAAAAA=&#10;" path="m,l3767,e" filled="f">
                  <v:stroke dashstyle="dash"/>
                  <v:path arrowok="t" o:connecttype="custom" o:connectlocs="0,0;3767,0" o:connectangles="0,0"/>
                </v:shape>
                <v:shape id="Freeform 596" o:spid="_x0000_s1556" style="position:absolute;left:4776;top:9695;width:1273;height:1;visibility:visible;mso-wrap-style:square;v-text-anchor:top" coordsize="1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068UA&#10;AADdAAAADwAAAGRycy9kb3ducmV2LnhtbERPTWvCQBC9F/oflin0UnRjG1Siq5SCrSchURFvY3ZM&#10;gtnZkN1q/PeuIHibx/uc6bwztThT6yrLCgb9CARxbnXFhYLNetEbg3AeWWNtmRRcycF89voyxUTb&#10;C6d0znwhQgi7BBWU3jeJlC4vyaDr24Y4cEfbGvQBtoXULV5CuKnlZxQNpcGKQ0OJDf2UlJ+yf6Pg&#10;8JUet83Hap9lg9Oi+E3/hvF1p9T7W/c9AeGp80/xw73UYf4ojuH+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XTrxQAAAN0AAAAPAAAAAAAAAAAAAAAAAJgCAABkcnMv&#10;ZG93bnJldi54bWxQSwUGAAAAAAQABAD1AAAAigMAAAAA&#10;" path="m,l1273,e" filled="f">
                  <v:stroke dashstyle="dash"/>
                  <v:path arrowok="t" o:connecttype="custom" o:connectlocs="0,0;1273,0" o:connectangles="0,0"/>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97" o:spid="_x0000_s1557" type="#_x0000_t88" style="position:absolute;left:4941;top:10804;width:179;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YacEA&#10;AADdAAAADwAAAGRycy9kb3ducmV2LnhtbERPTWsCMRC9F/wPYQRvNWtZW12NIgVpPVaL52EzbhY3&#10;kzWJ7vbfN4LgbR7vc5br3jbiRj7UjhVMxhkI4tLpmisFv4ft6wxEiMgaG8ek4I8CrFeDlyUW2nX8&#10;Q7d9rEQK4VCgAhNjW0gZSkMWw9i1xIk7OW8xJugrqT12Kdw28i3L3qXFmlODwZY+DZXn/dUqOJwu&#10;c5/nG2/mW97lX7vu2GadUqNhv1mAiNTHp/jh/tZp/kc+hfs36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2GnBAAAA3QAAAA8AAAAAAAAAAAAAAAAAmAIAAGRycy9kb3du&#10;cmV2LnhtbFBLBQYAAAAABAAEAPUAAACGAwAAAAA=&#10;" strokeweight=".5pt"/>
                <v:shape id="AutoShape 598" o:spid="_x0000_s1558" type="#_x0000_t88" style="position:absolute;left:5297;top:10771;width:187;height:12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GHsEA&#10;AADdAAAADwAAAGRycy9kb3ducmV2LnhtbERPS4vCMBC+L/gfwgje1tSluFqNIoK4Hn3geWjGpthM&#10;apK13X+/WRD2Nh/fc5br3jbiST7UjhVMxhkI4tLpmisFl/PufQYiRGSNjWNS8EMB1qvB2xIL7To+&#10;0vMUK5FCOBSowMTYFlKG0pDFMHYtceJuzluMCfpKao9dCreN/MiyqbRYc2ow2NLWUHk/fVsF59tj&#10;7vN84818x4d8f+iubdYpNRr2mwWISH38F7/cXzrN/8yn8Pd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2Rh7BAAAA3QAAAA8AAAAAAAAAAAAAAAAAmAIAAGRycy9kb3du&#10;cmV2LnhtbFBLBQYAAAAABAAEAPUAAACGAwAAAAA=&#10;" strokeweight=".5pt"/>
                <v:shape id="AutoShape 599" o:spid="_x0000_s1559" type="#_x0000_t88" style="position:absolute;left:6381;top:10084;width:180;height:3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jhcEA&#10;AADdAAAADwAAAGRycy9kb3ducmV2LnhtbERPTYvCMBC9L/gfwgje1tSlrGs1igiiHlcXz0MzNsVm&#10;UpOsrf9+Iwh7m8f7nMWqt424kw+1YwWTcQaCuHS65krBz2n7/gUiRGSNjWNS8KAAq+XgbYGFdh1/&#10;0/0YK5FCOBSowMTYFlKG0pDFMHYtceIuzluMCfpKao9dCreN/MiyT2mx5tRgsKWNofJ6/LUKTpfb&#10;zOf52pvZlg/57tCd26xTajTs13MQkfr4L3659zrNn+ZTeH6TT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644XBAAAA3QAAAA8AAAAAAAAAAAAAAAAAmAIAAGRycy9kb3du&#10;cmV2LnhtbFBLBQYAAAAABAAEAPUAAACGAwAAAAA=&#10;" strokeweight=".5pt"/>
                <v:shape id="Text Box 600" o:spid="_x0000_s1560" type="#_x0000_t202" style="position:absolute;left:5301;top:108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nacYA&#10;AADdAAAADwAAAGRycy9kb3ducmV2LnhtbESPQUvDQBCF74L/YRnBm91Yi7Wx21KCBaFemkrPQ3aa&#10;jWZnQ3aTxn/vHARvM7w3732z3k6+VSP1sQls4HGWgSKugm24NvB52j+8gIoJ2WIbmAz8UITt5vZm&#10;jbkNVz7SWKZaSQjHHA24lLpc61g58hhnoSMW7RJ6j0nWvta2x6uE+1bPs+xZe2xYGhx2VDiqvsvB&#10;G9AfT8PFheFtdVh0xf5wLrOvsTDm/m7avYJKNKV/89/1uxX85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dnacYAAADdAAAADwAAAAAAAAAAAAAAAACYAgAAZHJz&#10;L2Rvd25yZXYueG1sUEsFBgAAAAAEAAQA9QAAAIsDAAAAAA==&#10;" filled="f" stroked="f">
                  <v:textbox inset="4.25pt,.85pt,4.25pt,.85pt">
                    <w:txbxContent>
                      <w:p w:rsidR="00BB35CB" w:rsidRPr="00FA24FC" w:rsidRDefault="00BB35CB" w:rsidP="00593950">
                        <w:pPr>
                          <w:rPr>
                            <w:b/>
                            <w:i/>
                            <w:sz w:val="24"/>
                            <w:szCs w:val="24"/>
                            <w:lang w:val="en-US"/>
                          </w:rPr>
                        </w:pPr>
                        <w:proofErr w:type="gramStart"/>
                        <w:r w:rsidRPr="00FA24FC">
                          <w:rPr>
                            <w:b/>
                            <w:i/>
                            <w:sz w:val="24"/>
                            <w:szCs w:val="24"/>
                            <w:lang w:val="en-US"/>
                          </w:rPr>
                          <w:t>k</w:t>
                        </w:r>
                        <w:proofErr w:type="gramEnd"/>
                      </w:p>
                    </w:txbxContent>
                  </v:textbox>
                </v:shape>
                <v:shape id="Text Box 601" o:spid="_x0000_s1561" type="#_x0000_t202" style="position:absolute;left:5301;top:104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C8sMA&#10;AADdAAAADwAAAGRycy9kb3ducmV2LnhtbERPS2vCQBC+F/wPywje6sYHVVNXkaBQsBej9Dxkx2za&#10;7GzIbmL677uFQm/z8T1nux9sLXpqfeVYwWyagCAunK64VHC7np7XIHxA1lg7JgXf5GG/Gz1tMdXu&#10;wRfq81CKGMI+RQUmhCaV0heGLPqpa4gjd3etxRBhW0rd4iOG21rOk+RFWqw4NhhsKDNUfOWdVSDf&#10;F93duO64OS+b7HT+yJPPPlNqMh4OryACDeFf/Od+03H+armB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vC8sMAAADdAAAADwAAAAAAAAAAAAAAAACYAgAAZHJzL2Rv&#10;d25yZXYueG1sUEsFBgAAAAAEAAQA9QAAAIgDAAAAAA==&#10;" filled="f" stroked="f">
                  <v:textbox inset="4.25pt,.85pt,4.25pt,.85pt">
                    <w:txbxContent>
                      <w:p w:rsidR="00BB35CB" w:rsidRPr="00FA24FC" w:rsidRDefault="00BB35CB" w:rsidP="00593950">
                        <w:pPr>
                          <w:rPr>
                            <w:b/>
                            <w:i/>
                            <w:sz w:val="24"/>
                            <w:szCs w:val="24"/>
                            <w:lang w:val="en-US"/>
                          </w:rPr>
                        </w:pPr>
                        <w:proofErr w:type="gramStart"/>
                        <w:r w:rsidRPr="00FA24FC">
                          <w:rPr>
                            <w:b/>
                            <w:i/>
                            <w:sz w:val="24"/>
                            <w:szCs w:val="24"/>
                            <w:lang w:val="en-US"/>
                          </w:rPr>
                          <w:t>i</w:t>
                        </w:r>
                        <w:proofErr w:type="gramEnd"/>
                      </w:p>
                    </w:txbxContent>
                  </v:textbox>
                </v:shape>
                <v:shape id="Text Box 602" o:spid="_x0000_s1562" type="#_x0000_t202" style="position:absolute;left:4941;top:88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9ssYA&#10;AADdAAAADwAAAGRycy9kb3ducmV2LnhtbESPT2vDMAzF74N+B6PCbquz7n9Wt5SwwqC9LCs9i1iN&#10;s8VyiJ00+/bTYbCbxHt676fVZvKtGqmPTWADt4sMFHEVbMO1gePn7uYZVEzIFtvAZOCHImzWs6sV&#10;5jZc+IPGMtVKQjjmaMCl1OVax8qRx7gIHbFo59B7TLL2tbY9XiTct3qZZY/aY8PS4LCjwlH1XQ7e&#10;gD7cDWcXhreX/X1X7PanMvsaC2Ou59P2FVSiKf2b/67freA/PQ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9ssYAAADdAAAADwAAAAAAAAAAAAAAAACYAgAAZHJz&#10;L2Rvd25yZXYueG1sUEsFBgAAAAAEAAQA9QAAAIsDAAAAAA==&#10;" filled="f" stroked="f">
                  <v:textbox inset="4.25pt,.85pt,4.25pt,.85pt">
                    <w:txbxContent>
                      <w:p w:rsidR="00BB35CB" w:rsidRPr="00FA24FC" w:rsidRDefault="00BB35CB" w:rsidP="00593950">
                        <w:pPr>
                          <w:rPr>
                            <w:b/>
                            <w:i/>
                            <w:sz w:val="24"/>
                            <w:szCs w:val="24"/>
                            <w:lang w:val="en-US"/>
                          </w:rPr>
                        </w:pPr>
                        <w:proofErr w:type="gramStart"/>
                        <w:r w:rsidRPr="00FA24FC">
                          <w:rPr>
                            <w:b/>
                            <w:i/>
                            <w:sz w:val="24"/>
                            <w:szCs w:val="24"/>
                            <w:lang w:val="en-US"/>
                          </w:rPr>
                          <w:t>q</w:t>
                        </w:r>
                        <w:proofErr w:type="gramEnd"/>
                      </w:p>
                    </w:txbxContent>
                  </v:textbox>
                </v:shape>
                <v:shape id="Text Box 603" o:spid="_x0000_s1563" type="#_x0000_t202" style="position:absolute;left:4941;top:7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QDMUA&#10;AADdAAAADwAAAGRycy9kb3ducmV2LnhtbERPS2sCMRC+C/6HMEJvmlVsK6tRpGJr8SA+WjwOm3F3&#10;bTJZNum6/fdNQehtPr7nzBatNaKh2peOFQwHCQjizOmScwWn47o/AeEDskbjmBT8kIfFvNuZYard&#10;jffUHEIuYgj7FBUUIVSplD4ryKIfuIo4chdXWwwR1rnUNd5iuDVylCRP0mLJsaHAil4Kyr4O31bB&#10;53n36i5Nc5WbNzPerd7NaDv+UOqh1y6nIAK14V98d290nP/8OIS/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lAMxQAAAN0AAAAPAAAAAAAAAAAAAAAAAJgCAABkcnMv&#10;ZG93bnJldi54bWxQSwUGAAAAAAQABAD1AAAAigMAAAAA&#10;" filled="f" stroked="f">
                  <v:textbox inset=",.85pt,,.85pt">
                    <w:txbxContent>
                      <w:p w:rsidR="00BB35CB" w:rsidRPr="00FA24FC" w:rsidRDefault="00BB35CB" w:rsidP="00593950">
                        <w:pPr>
                          <w:rPr>
                            <w:b/>
                            <w:i/>
                            <w:sz w:val="24"/>
                            <w:szCs w:val="24"/>
                            <w:lang w:val="en-US"/>
                          </w:rPr>
                        </w:pPr>
                        <w:proofErr w:type="gramStart"/>
                        <w:r w:rsidRPr="00FA24FC">
                          <w:rPr>
                            <w:b/>
                            <w:i/>
                            <w:sz w:val="24"/>
                            <w:szCs w:val="24"/>
                            <w:lang w:val="en-US"/>
                          </w:rPr>
                          <w:t>b</w:t>
                        </w:r>
                        <w:proofErr w:type="gramEnd"/>
                      </w:p>
                    </w:txbxContent>
                  </v:textbox>
                </v:shape>
                <v:shape id="Text Box 604" o:spid="_x0000_s1564" type="#_x0000_t202" style="position:absolute;left:4401;top:9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Oe8UA&#10;AADdAAAADwAAAGRycy9kb3ducmV2LnhtbERPTWvCQBC9F/wPywi91U2DrZK6iii2Fg9SbUuPQ3ZM&#10;oruzIbvG9N+7BaG3ebzPmcw6a0RLja8cK3gcJCCIc6crLhR87lcPYxA+IGs0jknBL3mYTXt3E8y0&#10;u/AHtbtQiBjCPkMFZQh1JqXPS7LoB64mjtzBNRZDhE0hdYOXGG6NTJPkWVqsODaUWNOipPy0O1sF&#10;3z/bV3do26Ncv5nhdvlu0s3wS6n7fjd/ARGoC//im3ut4/zRUwp/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57xQAAAN0AAAAPAAAAAAAAAAAAAAAAAJgCAABkcnMv&#10;ZG93bnJldi54bWxQSwUGAAAAAAQABAD1AAAAigMAAAAA&#10;" filled="f" stroked="f">
                  <v:textbox inset=",.85pt,,.85pt">
                    <w:txbxContent>
                      <w:p w:rsidR="00BB35CB" w:rsidRPr="00FA24FC" w:rsidRDefault="00BB35CB" w:rsidP="00593950">
                        <w:pPr>
                          <w:rPr>
                            <w:b/>
                            <w:i/>
                            <w:sz w:val="24"/>
                            <w:szCs w:val="24"/>
                            <w:lang w:val="en-US"/>
                          </w:rPr>
                        </w:pPr>
                        <w:proofErr w:type="gramStart"/>
                        <w:r w:rsidRPr="00FA24FC">
                          <w:rPr>
                            <w:b/>
                            <w:i/>
                            <w:sz w:val="24"/>
                            <w:szCs w:val="24"/>
                            <w:lang w:val="en-US"/>
                          </w:rPr>
                          <w:t>v</w:t>
                        </w:r>
                        <w:proofErr w:type="gramEnd"/>
                      </w:p>
                    </w:txbxContent>
                  </v:textbox>
                </v:shape>
                <v:shape id="Text Box 605" o:spid="_x0000_s1565" type="#_x0000_t202" style="position:absolute;left:4401;top:8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JMIA&#10;AADdAAAADwAAAGRycy9kb3ducmV2LnhtbERPS2sCMRC+F/wPYQRvNbHW12qUogieWuoLvA2bcXdx&#10;M1k20d3+e1Mo9DYf33MWq9aW4kG1LxxrGPQVCOLUmYIzDcfD9nUKwgdkg6Vj0vBDHlbLzssCE+Ma&#10;/qbHPmQihrBPUEMeQpVI6dOcLPq+q4gjd3W1xRBhnUlTYxPDbSnflBpLiwXHhhwrWueU3vZ3q+H0&#10;eb2c39VXtrGjqnGtkmxnUutet/2YgwjUhn/xn3tn4vzJa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hskwgAAAN0AAAAPAAAAAAAAAAAAAAAAAJgCAABkcnMvZG93&#10;bnJldi54bWxQSwUGAAAAAAQABAD1AAAAhwMAAAAA&#10;" filled="f" stroked="f">
                  <v:textbox>
                    <w:txbxContent>
                      <w:p w:rsidR="00BB35CB" w:rsidRPr="00FA24FC" w:rsidRDefault="00BB35CB" w:rsidP="00593950">
                        <w:pPr>
                          <w:rPr>
                            <w:b/>
                            <w:i/>
                            <w:sz w:val="24"/>
                            <w:szCs w:val="24"/>
                            <w:lang w:val="en-US"/>
                          </w:rPr>
                        </w:pPr>
                        <w:proofErr w:type="gramStart"/>
                        <w:r w:rsidRPr="00FA24FC">
                          <w:rPr>
                            <w:b/>
                            <w:i/>
                            <w:sz w:val="24"/>
                            <w:szCs w:val="24"/>
                            <w:lang w:val="en-US"/>
                          </w:rPr>
                          <w:t>d</w:t>
                        </w:r>
                        <w:proofErr w:type="gramEnd"/>
                      </w:p>
                    </w:txbxContent>
                  </v:textbox>
                </v:shape>
                <v:shape id="Text Box 606" o:spid="_x0000_s1566" type="#_x0000_t202" style="position:absolute;left:4581;top:104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lMUA&#10;AADdAAAADwAAAGRycy9kb3ducmV2LnhtbERPTWvCQBC9F/oflin0VjdK2kp0FanYWjxItRWPQ3ZM&#10;YndnQ3aN8d+7QqG3ebzPGU87a0RLja8cK+j3EhDEudMVFwq+t4unIQgfkDUax6TgQh6mk/u7MWba&#10;nfmL2k0oRAxhn6GCMoQ6k9LnJVn0PVcTR+7gGoshwqaQusFzDLdGDpLkRVqsODaUWNNbSfnv5mQV&#10;7Pbrd3do26Ncfph0Pf80g1X6o9TjQzcbgQjUhX/xn3up4/zX5xRu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fOUxQAAAN0AAAAPAAAAAAAAAAAAAAAAAJgCAABkcnMv&#10;ZG93bnJldi54bWxQSwUGAAAAAAQABAD1AAAAigMAAAAA&#10;" filled="f" stroked="f">
                  <v:textbox inset=",.85pt,,.85pt">
                    <w:txbxContent>
                      <w:p w:rsidR="00BB35CB" w:rsidRPr="00FA24FC" w:rsidRDefault="00BB35CB" w:rsidP="00593950">
                        <w:pPr>
                          <w:jc w:val="right"/>
                          <w:rPr>
                            <w:b/>
                            <w:i/>
                            <w:sz w:val="24"/>
                            <w:szCs w:val="24"/>
                            <w:vertAlign w:val="subscript"/>
                          </w:rPr>
                        </w:pPr>
                        <w:r w:rsidRPr="00FA24FC">
                          <w:rPr>
                            <w:b/>
                            <w:i/>
                            <w:sz w:val="24"/>
                            <w:szCs w:val="24"/>
                            <w:lang w:val="en-US"/>
                          </w:rPr>
                          <w:t>T</w:t>
                        </w:r>
                        <w:r w:rsidRPr="00FA24FC">
                          <w:rPr>
                            <w:b/>
                            <w:i/>
                            <w:sz w:val="24"/>
                            <w:szCs w:val="24"/>
                            <w:vertAlign w:val="subscript"/>
                          </w:rPr>
                          <w:t>э</w:t>
                        </w:r>
                      </w:p>
                    </w:txbxContent>
                  </v:textbox>
                </v:shape>
                <v:shape id="Text Box 607" o:spid="_x0000_s1567" type="#_x0000_t202" style="position:absolute;left:4401;top:7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WD8UA&#10;AADdAAAADwAAAGRycy9kb3ducmV2LnhtbERPS2sCMRC+F/ofwhS81WzFR9kaRRRf9CC1VXocNuPu&#10;1mSybOK6/femUPA2H99zxtPWGtFQ7UvHCl66CQjizOmScwVfn8vnVxA+IGs0jknBL3mYTh4fxphq&#10;d+UPavYhFzGEfYoKihCqVEqfFWTRd11FHLmTqy2GCOtc6hqvMdwa2UuSobRYcmwosKJ5Qdl5f7EK&#10;jt+7lTs1zY/crE1/t9ia3nv/oFTnqZ29gQjUhrv4373Rcf5oMIC/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YPxQAAAN0AAAAPAAAAAAAAAAAAAAAAAJgCAABkcnMv&#10;ZG93bnJldi54bWxQSwUGAAAAAAQABAD1AAAAigMAAAAA&#10;" filled="f" stroked="f">
                  <v:textbox inset=",.85pt,,.85pt">
                    <w:txbxContent>
                      <w:p w:rsidR="00BB35CB" w:rsidRPr="00FA24FC" w:rsidRDefault="00BB35CB" w:rsidP="00593950">
                        <w:pPr>
                          <w:rPr>
                            <w:b/>
                            <w:i/>
                            <w:sz w:val="24"/>
                            <w:szCs w:val="24"/>
                            <w:lang w:val="en-US"/>
                          </w:rPr>
                        </w:pPr>
                        <w:proofErr w:type="gramStart"/>
                        <w:r w:rsidRPr="00FA24FC">
                          <w:rPr>
                            <w:b/>
                            <w:i/>
                            <w:sz w:val="24"/>
                            <w:szCs w:val="24"/>
                            <w:lang w:val="en-US"/>
                          </w:rPr>
                          <w:t>a</w:t>
                        </w:r>
                        <w:proofErr w:type="gramEnd"/>
                      </w:p>
                    </w:txbxContent>
                  </v:textbox>
                </v:shape>
                <v:shape id="Text Box 608" o:spid="_x0000_s1568" type="#_x0000_t202" style="position:absolute;left:5661;top:95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rsidR="00BB35CB" w:rsidRPr="00FA24FC" w:rsidRDefault="00BB35CB" w:rsidP="00593950">
                        <w:pPr>
                          <w:rPr>
                            <w:b/>
                            <w:i/>
                            <w:sz w:val="24"/>
                            <w:szCs w:val="24"/>
                            <w:lang w:val="en-US"/>
                          </w:rPr>
                        </w:pPr>
                        <w:proofErr w:type="gramStart"/>
                        <w:r w:rsidRPr="00FA24FC">
                          <w:rPr>
                            <w:b/>
                            <w:i/>
                            <w:sz w:val="24"/>
                            <w:szCs w:val="24"/>
                            <w:lang w:val="en-US"/>
                          </w:rPr>
                          <w:t>w</w:t>
                        </w:r>
                        <w:proofErr w:type="gramEnd"/>
                      </w:p>
                    </w:txbxContent>
                  </v:textbox>
                </v:shape>
                <v:shape id="Text Box 609" o:spid="_x0000_s1569" type="#_x0000_t202" style="position:absolute;left:6561;top:7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C5sMA&#10;AADdAAAADwAAAGRycy9kb3ducmV2LnhtbERPTWsCMRC9F/wPYQRvNaulXV2NIoJsKXioCl6HzbhZ&#10;3EyWTaqxv74pFHqbx/uc5TraVtyo941jBZNxBoK4crrhWsHpuHuegfABWWPrmBQ8yMN6NXhaYqHd&#10;nT/pdgi1SCHsC1RgQugKKX1lyKIfu444cRfXWwwJ9rXUPd5TuG3lNMvepMWGU4PBjraGquvhyyrY&#10;nU2+KfcvzbaMe5zHb9N9lFGp0TBuFiACxfAv/nO/6zQ/f83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FC5sMAAADdAAAADwAAAAAAAAAAAAAAAACYAgAAZHJzL2Rv&#10;d25yZXYueG1sUEsFBgAAAAAEAAQA9QAAAIgDAAAAAA==&#10;" filled="f" stroked="f">
                  <v:textbox inset=",.85pt">
                    <w:txbxContent>
                      <w:p w:rsidR="00BB35CB" w:rsidRPr="00FA24FC" w:rsidRDefault="00BB35CB" w:rsidP="00593950">
                        <w:pPr>
                          <w:rPr>
                            <w:b/>
                            <w:i/>
                            <w:sz w:val="24"/>
                            <w:szCs w:val="24"/>
                            <w:lang w:val="en-US"/>
                          </w:rPr>
                        </w:pPr>
                        <w:proofErr w:type="gramStart"/>
                        <w:r w:rsidRPr="00FA24FC">
                          <w:rPr>
                            <w:b/>
                            <w:i/>
                            <w:sz w:val="24"/>
                            <w:szCs w:val="24"/>
                            <w:lang w:val="en-US"/>
                          </w:rPr>
                          <w:t>c</w:t>
                        </w:r>
                        <w:proofErr w:type="gramEnd"/>
                      </w:p>
                    </w:txbxContent>
                  </v:textbox>
                </v:shape>
                <v:shape id="Text Box 610" o:spid="_x0000_s1570" type="#_x0000_t202" style="position:absolute;left:6921;top:104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JVcYA&#10;AADdAAAADwAAAGRycy9kb3ducmV2LnhtbESPzWvCQBDF70L/h2UK3nS34kebuooohZ4U7Qf0NmTH&#10;JDQ7G7Jbk/73zkHwNsN7895vluve1+pCbawCW3gaG1DEeXAVFxY+P95Gz6BiQnZYByYL/xRhvXoY&#10;LDFzoeMjXU6pUBLCMUMLZUpNpnXMS/IYx6EhFu0cWo9J1rbQrsVOwn2tJ8bMtceKpaHEhrYl5b+n&#10;P2/ha3/++Z6aQ7Hzs6YLvdHsX7S1w8d+8woqUZ/u5tv1uxP8xU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JVcYAAADdAAAADwAAAAAAAAAAAAAAAACYAgAAZHJz&#10;L2Rvd25yZXYueG1sUEsFBgAAAAAEAAQA9QAAAIsDAAAAAA==&#10;" filled="f" stroked="f">
                  <v:textbox>
                    <w:txbxContent>
                      <w:p w:rsidR="00BB35CB" w:rsidRPr="00FA24FC" w:rsidRDefault="00BB35CB" w:rsidP="00593950">
                        <w:pPr>
                          <w:rPr>
                            <w:b/>
                            <w:i/>
                            <w:sz w:val="24"/>
                            <w:szCs w:val="24"/>
                            <w:lang w:val="en-US"/>
                          </w:rPr>
                        </w:pPr>
                        <w:proofErr w:type="gramStart"/>
                        <w:r w:rsidRPr="00FA24FC">
                          <w:rPr>
                            <w:b/>
                            <w:i/>
                            <w:sz w:val="24"/>
                            <w:szCs w:val="24"/>
                            <w:lang w:val="en-US"/>
                          </w:rPr>
                          <w:t>l</w:t>
                        </w:r>
                        <w:proofErr w:type="gramEnd"/>
                      </w:p>
                    </w:txbxContent>
                  </v:textbox>
                </v:shape>
                <v:shape id="Text Box 611" o:spid="_x0000_s1571" type="#_x0000_t202" style="position:absolute;left:6921;top:108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zD8MA&#10;AADdAAAADwAAAGRycy9kb3ducmV2LnhtbERPS2sCMRC+F/wPYQRvNaulVVejiCBbCh58gNdhM24W&#10;N5Nlk2rsr28KBW/z8T1nsYq2ETfqfO1YwWiYgSAuna65UnA6bl+nIHxA1tg4JgUP8rBa9l4WmGt3&#10;5z3dDqESKYR9jgpMCG0upS8NWfRD1xIn7uI6iyHBrpK6w3sKt40cZ9mHtFhzajDY0sZQeT18WwXb&#10;s5msi91bvSniDmfxx7RfRVRq0I/rOYhAMTzF/+5PneZP3m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zD8MAAADdAAAADwAAAAAAAAAAAAAAAACYAgAAZHJzL2Rv&#10;d25yZXYueG1sUEsFBgAAAAAEAAQA9QAAAIgDAAAAAA==&#10;" filled="f" stroked="f">
                  <v:textbox inset=",.85pt">
                    <w:txbxContent>
                      <w:p w:rsidR="00BB35CB" w:rsidRPr="00FA24FC" w:rsidRDefault="00BB35CB" w:rsidP="00593950">
                        <w:pPr>
                          <w:rPr>
                            <w:b/>
                            <w:i/>
                            <w:sz w:val="24"/>
                            <w:szCs w:val="24"/>
                            <w:lang w:val="en-US"/>
                          </w:rPr>
                        </w:pPr>
                        <w:proofErr w:type="gramStart"/>
                        <w:r w:rsidRPr="00FA24FC">
                          <w:rPr>
                            <w:b/>
                            <w:i/>
                            <w:sz w:val="24"/>
                            <w:szCs w:val="24"/>
                            <w:lang w:val="en-US"/>
                          </w:rPr>
                          <w:t>m</w:t>
                        </w:r>
                        <w:proofErr w:type="gramEnd"/>
                      </w:p>
                    </w:txbxContent>
                  </v:textbox>
                </v:shape>
                <v:shape id="Text Box 612" o:spid="_x0000_s1572" type="#_x0000_t202" style="position:absolute;left:7641;top:82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BB35CB" w:rsidRPr="00FA24FC" w:rsidRDefault="00BB35CB" w:rsidP="00593950">
                        <w:pPr>
                          <w:rPr>
                            <w:b/>
                            <w:i/>
                            <w:sz w:val="24"/>
                            <w:szCs w:val="24"/>
                            <w:lang w:val="en-US"/>
                          </w:rPr>
                        </w:pPr>
                        <w:proofErr w:type="gramStart"/>
                        <w:r w:rsidRPr="00FA24FC">
                          <w:rPr>
                            <w:b/>
                            <w:i/>
                            <w:sz w:val="24"/>
                            <w:szCs w:val="24"/>
                            <w:lang w:val="en-US"/>
                          </w:rPr>
                          <w:t>r</w:t>
                        </w:r>
                        <w:proofErr w:type="gramEnd"/>
                      </w:p>
                    </w:txbxContent>
                  </v:textbox>
                </v:shape>
                <v:shape id="Text Box 613" o:spid="_x0000_s1573" type="#_x0000_t202" style="position:absolute;left:7821;top:7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1tMMA&#10;AADdAAAADwAAAGRycy9kb3ducmV2LnhtbERPTWsCMRC9C/0PYQreNGsFtVujiCArgoeuQq/DZrpZ&#10;upksm6jRX28Khd7m8T5nuY62FVfqfeNYwWScgSCunG64VnA+7UYLED4ga2wdk4I7eVivXgZLzLW7&#10;8Sddy1CLFMI+RwUmhC6X0leGLPqx64gT9+16iyHBvpa6x1sKt618y7KZtNhwajDY0dZQ9VNerILd&#10;l5lviuO02RbxiO/xYbpDEZUavsbNB4hAMfyL/9x7nebPZxP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1tMMAAADdAAAADwAAAAAAAAAAAAAAAACYAgAAZHJzL2Rv&#10;d25yZXYueG1sUEsFBgAAAAAEAAQA9QAAAIgDAAAAAA==&#10;" filled="f" stroked="f">
                  <v:textbox inset=",.85pt">
                    <w:txbxContent>
                      <w:p w:rsidR="00BB35CB" w:rsidRPr="00FA24FC" w:rsidRDefault="00BB35CB" w:rsidP="00593950">
                        <w:pPr>
                          <w:rPr>
                            <w:b/>
                            <w:i/>
                            <w:sz w:val="24"/>
                            <w:szCs w:val="24"/>
                            <w:lang w:val="en-US"/>
                          </w:rPr>
                        </w:pPr>
                        <w:proofErr w:type="gramStart"/>
                        <w:r w:rsidRPr="00FA24FC">
                          <w:rPr>
                            <w:b/>
                            <w:i/>
                            <w:sz w:val="24"/>
                            <w:szCs w:val="24"/>
                            <w:lang w:val="en-US"/>
                          </w:rPr>
                          <w:t>o</w:t>
                        </w:r>
                        <w:proofErr w:type="gramEnd"/>
                      </w:p>
                    </w:txbxContent>
                  </v:textbox>
                </v:shape>
                <v:shape id="Text Box 614" o:spid="_x0000_s1574" type="#_x0000_t202" style="position:absolute;left:7821;top:8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ExsUA&#10;AADdAAAADwAAAGRycy9kb3ducmV2LnhtbERPTWvCQBC9C/0PyxS81U2DWImuUpRWSw+ireJxyI5J&#10;2t3ZkN3G+O9doeBtHu9zpvPOGtFS4yvHCp4HCQji3OmKCwXfX29PYxA+IGs0jknBhTzMZw+9KWba&#10;nXlL7S4UIoawz1BBGUKdSenzkiz6gauJI3dyjcUQYVNI3eA5hlsj0yQZSYsVx4YSa1qUlP/u/qyC&#10;w3Hz7k5t+yPXKzPcLD9M+jncK9V/7F4nIAJ14S7+d691nP8ySuH2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ATGxQAAAN0AAAAPAAAAAAAAAAAAAAAAAJgCAABkcnMv&#10;ZG93bnJldi54bWxQSwUGAAAAAAQABAD1AAAAigMAAAAA&#10;" filled="f" stroked="f">
                  <v:textbox inset=",.85pt,,.85pt">
                    <w:txbxContent>
                      <w:p w:rsidR="00BB35CB" w:rsidRPr="00FA24FC" w:rsidRDefault="00BB35CB" w:rsidP="00593950">
                        <w:pPr>
                          <w:rPr>
                            <w:b/>
                            <w:i/>
                            <w:sz w:val="24"/>
                            <w:szCs w:val="24"/>
                            <w:lang w:val="en-US"/>
                          </w:rPr>
                        </w:pPr>
                        <w:proofErr w:type="gramStart"/>
                        <w:r w:rsidRPr="00FA24FC">
                          <w:rPr>
                            <w:b/>
                            <w:i/>
                            <w:sz w:val="24"/>
                            <w:szCs w:val="24"/>
                            <w:lang w:val="en-US"/>
                          </w:rPr>
                          <w:t>p</w:t>
                        </w:r>
                        <w:proofErr w:type="gramEnd"/>
                      </w:p>
                    </w:txbxContent>
                  </v:textbox>
                </v:shape>
                <v:shape id="Text Box 615" o:spid="_x0000_s1575" type="#_x0000_t202" style="position:absolute;left:8361;top:86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hXcUA&#10;AADdAAAADwAAAGRycy9kb3ducmV2LnhtbERPTWsCMRC9F/ofwhS81WxVtGyNIopW6UFqq/Q4bMbd&#10;rclk2cR1/femUPA2j/c542lrjWio9qVjBS/dBARx5nTJuYLvr+XzKwgfkDUax6TgSh6mk8eHMaba&#10;XfiTml3IRQxhn6KCIoQqldJnBVn0XVcRR+7oaoshwjqXusZLDLdG9pJkKC2WHBsKrGheUHbana2C&#10;w8925Y5N8yvX72awXWxM72OwV6rz1M7eQARqw138717rOH807MP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KFdxQAAAN0AAAAPAAAAAAAAAAAAAAAAAJgCAABkcnMv&#10;ZG93bnJldi54bWxQSwUGAAAAAAQABAD1AAAAigMAAAAA&#10;" filled="f" stroked="f">
                  <v:textbox inset=",.85pt,,.85pt">
                    <w:txbxContent>
                      <w:p w:rsidR="00BB35CB" w:rsidRPr="00FA24FC" w:rsidRDefault="00BB35CB" w:rsidP="00593950">
                        <w:pPr>
                          <w:rPr>
                            <w:b/>
                            <w:i/>
                            <w:sz w:val="24"/>
                            <w:szCs w:val="24"/>
                            <w:lang w:val="en-US"/>
                          </w:rPr>
                        </w:pPr>
                        <w:proofErr w:type="gramStart"/>
                        <w:r w:rsidRPr="00FA24FC">
                          <w:rPr>
                            <w:b/>
                            <w:i/>
                            <w:sz w:val="24"/>
                            <w:szCs w:val="24"/>
                            <w:lang w:val="en-US"/>
                          </w:rPr>
                          <w:t>s</w:t>
                        </w:r>
                        <w:proofErr w:type="gramEnd"/>
                      </w:p>
                    </w:txbxContent>
                  </v:textbox>
                </v:shape>
                <v:shape id="Text Box 616" o:spid="_x0000_s1576" type="#_x0000_t202" style="position:absolute;left:8361;top:106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BB35CB" w:rsidRPr="00FA24FC" w:rsidRDefault="00BB35CB" w:rsidP="00593950">
                        <w:pPr>
                          <w:rPr>
                            <w:b/>
                            <w:i/>
                            <w:sz w:val="24"/>
                            <w:szCs w:val="24"/>
                            <w:lang w:val="en-US"/>
                          </w:rPr>
                        </w:pPr>
                        <w:proofErr w:type="gramStart"/>
                        <w:r w:rsidRPr="00FA24FC">
                          <w:rPr>
                            <w:b/>
                            <w:i/>
                            <w:sz w:val="24"/>
                            <w:szCs w:val="24"/>
                            <w:lang w:val="en-US"/>
                          </w:rPr>
                          <w:t>u</w:t>
                        </w:r>
                        <w:proofErr w:type="gramEnd"/>
                      </w:p>
                    </w:txbxContent>
                  </v:textbox>
                </v:shape>
                <v:shape id="Text Box 617" o:spid="_x0000_s1577" type="#_x0000_t202" style="position:absolute;left:4941;top:10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0</w:t>
                        </w:r>
                        <w:proofErr w:type="gramEnd"/>
                      </w:p>
                    </w:txbxContent>
                  </v:textbox>
                </v:shape>
                <v:shape id="Text Box 618" o:spid="_x0000_s1578" type="#_x0000_t202" style="position:absolute;left:5121;top:113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1</w:t>
                        </w:r>
                        <w:proofErr w:type="gramEnd"/>
                      </w:p>
                    </w:txbxContent>
                  </v:textbox>
                </v:shape>
                <v:shape id="Text Box 619" o:spid="_x0000_s1579" type="#_x0000_t202" style="position:absolute;left:6381;top:117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w:txbxContent>
                      <w:p w:rsidR="00BB35CB" w:rsidRPr="00FA24FC" w:rsidRDefault="00BB35CB" w:rsidP="00593950">
                        <w:pPr>
                          <w:jc w:val="right"/>
                          <w:rPr>
                            <w:b/>
                            <w:i/>
                            <w:sz w:val="24"/>
                            <w:szCs w:val="24"/>
                            <w:vertAlign w:val="subscript"/>
                          </w:rPr>
                        </w:pPr>
                        <w:proofErr w:type="gramStart"/>
                        <w:r w:rsidRPr="00FA24FC">
                          <w:rPr>
                            <w:b/>
                            <w:i/>
                            <w:sz w:val="24"/>
                            <w:szCs w:val="24"/>
                            <w:lang w:val="en-US"/>
                          </w:rPr>
                          <w:t>x</w:t>
                        </w:r>
                        <w:r w:rsidRPr="00FA24FC">
                          <w:rPr>
                            <w:b/>
                            <w:i/>
                            <w:sz w:val="24"/>
                            <w:szCs w:val="24"/>
                            <w:vertAlign w:val="subscript"/>
                            <w:lang w:val="en-US"/>
                          </w:rPr>
                          <w:t>2</w:t>
                        </w:r>
                        <w:proofErr w:type="gramEnd"/>
                      </w:p>
                    </w:txbxContent>
                  </v:textbox>
                </v:shape>
                <v:shape id="Text Box 620" o:spid="_x0000_s1580" type="#_x0000_t202" style="position:absolute;left:5301;top:9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7CcYA&#10;AADdAAAADwAAAGRycy9kb3ducmV2LnhtbESPQUvDQBCF74L/YRnBm91YpbWx21KCBaFemkrPQ3aa&#10;jWZnQ3aTxn/vHARvM7w3732z3k6+VSP1sQls4HGWgSKugm24NvB52j+8gIoJ2WIbmAz8UITt5vZm&#10;jbkNVz7SWKZaSQjHHA24lLpc61g58hhnoSMW7RJ6j0nWvta2x6uE+1bPs2yhPTYsDQ47KhxV3+Xg&#10;DeiPp+HiwvC2Ojx3xf5wLrOvsTDm/m7avYJKNKV/89/1uxX85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7CcYAAADdAAAADwAAAAAAAAAAAAAAAACYAgAAZHJz&#10;L2Rvd25yZXYueG1sUEsFBgAAAAAEAAQA9QAAAIsDAAAAAA==&#10;" filled="f" stroked="f">
                  <v:textbox inset="4.25pt,.85pt,4.25pt,.85pt">
                    <w:txbxContent>
                      <w:p w:rsidR="00BB35CB" w:rsidRPr="00FA24FC" w:rsidRDefault="00BB35CB" w:rsidP="00593950">
                        <w:pPr>
                          <w:rPr>
                            <w:b/>
                            <w:i/>
                            <w:sz w:val="24"/>
                            <w:szCs w:val="24"/>
                            <w:lang w:val="en-US"/>
                          </w:rPr>
                        </w:pPr>
                        <w:proofErr w:type="gramStart"/>
                        <w:r w:rsidRPr="00FA24FC">
                          <w:rPr>
                            <w:b/>
                            <w:i/>
                            <w:sz w:val="24"/>
                            <w:szCs w:val="24"/>
                            <w:lang w:val="en-US"/>
                          </w:rPr>
                          <w:t>h</w:t>
                        </w:r>
                        <w:proofErr w:type="gramEnd"/>
                      </w:p>
                    </w:txbxContent>
                  </v:textbox>
                </v:shape>
              </v:group>
            </w:pict>
          </mc:Fallback>
        </mc:AlternateContent>
      </w: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593950" w:rsidRPr="004D6AB1" w:rsidRDefault="00593950" w:rsidP="00593950">
      <w:pPr>
        <w:ind w:firstLine="720"/>
        <w:rPr>
          <w:rFonts w:ascii="Times New Roman" w:hAnsi="Times New Roman" w:cs="Times New Roman"/>
          <w:sz w:val="28"/>
          <w:szCs w:val="28"/>
        </w:rPr>
      </w:pPr>
    </w:p>
    <w:p w:rsidR="00C47A15" w:rsidRPr="004D6AB1" w:rsidRDefault="00C47A15" w:rsidP="00C47A15">
      <w:pPr>
        <w:rPr>
          <w:rFonts w:ascii="Times New Roman" w:hAnsi="Times New Roman" w:cs="Times New Roman"/>
          <w:sz w:val="16"/>
          <w:szCs w:val="16"/>
        </w:rPr>
      </w:pPr>
    </w:p>
    <w:p w:rsidR="00593950" w:rsidRPr="004D6AB1" w:rsidRDefault="002524DC" w:rsidP="00C47A15">
      <w:pPr>
        <w:rPr>
          <w:rFonts w:ascii="Times New Roman" w:hAnsi="Times New Roman" w:cs="Times New Roman"/>
          <w:sz w:val="28"/>
          <w:szCs w:val="28"/>
        </w:rPr>
      </w:pPr>
      <w:r w:rsidRPr="004D6AB1">
        <w:rPr>
          <w:rFonts w:ascii="Times New Roman" w:hAnsi="Times New Roman" w:cs="Times New Roman"/>
          <w:sz w:val="28"/>
          <w:szCs w:val="28"/>
        </w:rPr>
        <w:t>Рисунок 2.7 – Диаграмма состояния двухкомпонентной системы в координатах «Т - %»</w:t>
      </w:r>
    </w:p>
    <w:p w:rsidR="00593950" w:rsidRPr="004D6AB1" w:rsidRDefault="00593950" w:rsidP="00593950">
      <w:pPr>
        <w:ind w:firstLine="720"/>
        <w:jc w:val="both"/>
        <w:rPr>
          <w:rFonts w:ascii="Times New Roman" w:hAnsi="Times New Roman" w:cs="Times New Roman"/>
          <w:i/>
          <w:iCs/>
          <w:sz w:val="28"/>
          <w:szCs w:val="28"/>
        </w:rPr>
      </w:pP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Рассмотрим несколько случаев определения количества фаз двухкомпонентной системы «вода - химический реагент», и даже определение их количественного соотношения в</w:t>
      </w:r>
      <w:r w:rsidR="008F66BB">
        <w:rPr>
          <w:rFonts w:ascii="Times New Roman" w:hAnsi="Times New Roman" w:cs="Times New Roman"/>
          <w:sz w:val="28"/>
          <w:szCs w:val="28"/>
        </w:rPr>
        <w:t xml:space="preserve"> разных точках диаграммы на рисунке</w:t>
      </w:r>
      <w:r w:rsidRPr="004D6AB1">
        <w:rPr>
          <w:rFonts w:ascii="Times New Roman" w:hAnsi="Times New Roman" w:cs="Times New Roman"/>
          <w:sz w:val="28"/>
          <w:szCs w:val="28"/>
        </w:rPr>
        <w:t xml:space="preserve"> 2.4. Условимся называть вещество водой (H</w:t>
      </w:r>
      <w:r w:rsidRPr="004D6AB1">
        <w:rPr>
          <w:rFonts w:ascii="Times New Roman" w:hAnsi="Times New Roman" w:cs="Times New Roman"/>
          <w:sz w:val="28"/>
          <w:szCs w:val="28"/>
          <w:vertAlign w:val="subscript"/>
        </w:rPr>
        <w:t>2</w:t>
      </w:r>
      <w:r w:rsidR="009B7574">
        <w:rPr>
          <w:rFonts w:ascii="Times New Roman" w:hAnsi="Times New Roman" w:cs="Times New Roman"/>
          <w:sz w:val="28"/>
          <w:szCs w:val="28"/>
          <w:lang w:val="ru-RU"/>
        </w:rPr>
        <w:t>О</w:t>
      </w:r>
      <w:r w:rsidRPr="004D6AB1">
        <w:rPr>
          <w:rFonts w:ascii="Times New Roman" w:hAnsi="Times New Roman" w:cs="Times New Roman"/>
          <w:sz w:val="28"/>
          <w:szCs w:val="28"/>
        </w:rPr>
        <w:t xml:space="preserve">), а </w:t>
      </w:r>
      <w:r w:rsidR="00DA49C0">
        <w:rPr>
          <w:rFonts w:ascii="Times New Roman" w:hAnsi="Times New Roman" w:cs="Times New Roman"/>
          <w:sz w:val="28"/>
          <w:szCs w:val="28"/>
        </w:rPr>
        <w:t>вещество Y химическим реагентом [77</w:t>
      </w:r>
      <w:r w:rsidR="00DA49C0"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i/>
          <w:iCs/>
          <w:sz w:val="28"/>
          <w:szCs w:val="28"/>
        </w:rPr>
        <w:t xml:space="preserve">Чистое вещество </w:t>
      </w:r>
      <w:r w:rsidRPr="004D6AB1">
        <w:rPr>
          <w:rFonts w:ascii="Times New Roman" w:hAnsi="Times New Roman" w:cs="Times New Roman"/>
          <w:sz w:val="28"/>
          <w:szCs w:val="28"/>
        </w:rPr>
        <w:t xml:space="preserve">А. </w:t>
      </w:r>
      <w:r w:rsidRPr="004D6AB1">
        <w:rPr>
          <w:rFonts w:ascii="Times New Roman" w:hAnsi="Times New Roman" w:cs="Times New Roman"/>
          <w:sz w:val="28"/>
          <w:szCs w:val="28"/>
        </w:rPr>
        <w:tab/>
        <w:t xml:space="preserve">В точке «а» находится 1 фаза, так как точка «а» соответствует чистому расплавленному компоненту А (воде). Итак, в точке «а» есть одна фаза, один компонент и одна переменная: температура. Точка «а» соответствует одной степени свободы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1 + 1-1 = 1.</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Кристаллизация чистого компонента происходит в точке « </w:t>
      </w:r>
      <w:r w:rsidRPr="004D6AB1">
        <w:rPr>
          <w:rFonts w:ascii="Times New Roman" w:hAnsi="Times New Roman" w:cs="Times New Roman"/>
          <w:sz w:val="28"/>
          <w:szCs w:val="28"/>
          <w:lang w:val="en-US"/>
        </w:rPr>
        <w:t>d</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Точка " </w:t>
      </w:r>
      <w:r w:rsidRPr="00216113">
        <w:rPr>
          <w:rFonts w:ascii="Times New Roman" w:hAnsi="Times New Roman" w:cs="Times New Roman"/>
          <w:sz w:val="28"/>
          <w:szCs w:val="28"/>
          <w:lang w:val="ru-RU"/>
        </w:rPr>
        <w:t xml:space="preserve">г </w:t>
      </w:r>
      <w:r w:rsidRPr="004D6AB1">
        <w:rPr>
          <w:rFonts w:ascii="Times New Roman" w:hAnsi="Times New Roman" w:cs="Times New Roman"/>
          <w:sz w:val="28"/>
          <w:szCs w:val="28"/>
        </w:rPr>
        <w:t xml:space="preserve">" соответствует трем случаям: а) 1-я фаза - расплав при температуре перехода; б) 2 фазы – расплав и кристаллы в переходном процессе; в) 1-я фаза – кристаллы в последний момент превращения. В точке « </w:t>
      </w:r>
      <w:r w:rsidRPr="004D6AB1">
        <w:rPr>
          <w:rFonts w:ascii="Times New Roman" w:hAnsi="Times New Roman" w:cs="Times New Roman"/>
          <w:sz w:val="28"/>
          <w:szCs w:val="28"/>
          <w:lang w:val="en-US"/>
        </w:rPr>
        <w:t>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имеется только твердая фаза</w:t>
      </w:r>
      <w:r w:rsidR="00DA49C0">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Точка « </w:t>
      </w:r>
      <w:r w:rsidRPr="004D6AB1">
        <w:rPr>
          <w:rFonts w:ascii="Times New Roman" w:hAnsi="Times New Roman" w:cs="Times New Roman"/>
          <w:sz w:val="28"/>
          <w:szCs w:val="28"/>
          <w:lang w:val="en-US"/>
        </w:rPr>
        <w:t>d</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соответствует трем случаям:</w:t>
      </w:r>
    </w:p>
    <w:p w:rsidR="00593950" w:rsidRPr="009B7DAB"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1. Когда точка «</w:t>
      </w:r>
      <w:r w:rsidRPr="004D6AB1">
        <w:rPr>
          <w:rFonts w:ascii="Times New Roman" w:hAnsi="Times New Roman" w:cs="Times New Roman"/>
          <w:sz w:val="28"/>
          <w:szCs w:val="28"/>
          <w:lang w:val="en-US"/>
        </w:rPr>
        <w:t>d</w:t>
      </w:r>
      <w:r w:rsidRPr="004D6AB1">
        <w:rPr>
          <w:rFonts w:ascii="Times New Roman" w:hAnsi="Times New Roman" w:cs="Times New Roman"/>
          <w:sz w:val="28"/>
          <w:szCs w:val="28"/>
        </w:rPr>
        <w:t xml:space="preserve">» только что достигнута и является крайней точкой жидкого состояния. Число степеней свободы в этом случае равно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=1+1-1=1. Изменения происходят только в сторону точки «а»</w:t>
      </w:r>
      <w:r w:rsidR="00A81240"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2. При протекании процесса кристаллизации количество фаз равно двум, одной составляющей и одной переменной: температуре. Тогда: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n</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+1 - </w:t>
      </w:r>
      <w:r w:rsidRPr="004D6AB1">
        <w:rPr>
          <w:rFonts w:ascii="Times New Roman" w:hAnsi="Times New Roman" w:cs="Times New Roman"/>
          <w:sz w:val="28"/>
          <w:szCs w:val="28"/>
          <w:lang w:val="en-US"/>
        </w:rPr>
        <w:t>k</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1 +1-2 = 0. p align="justify"&gt; Фазовое превращение возможно только при одиночной разнице плотностей двух фаз на диаграмме в "%- Т" координаты</w:t>
      </w:r>
      <w:r w:rsidR="00A81240"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3. По окончании кристаллизации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=1+1-1=1. Они могут измениться в сторону точки «</w:t>
      </w:r>
      <w:r w:rsidRPr="004D6AB1">
        <w:rPr>
          <w:rFonts w:ascii="Times New Roman" w:hAnsi="Times New Roman" w:cs="Times New Roman"/>
          <w:sz w:val="28"/>
          <w:szCs w:val="28"/>
          <w:lang w:val="en-US"/>
        </w:rPr>
        <w:t>v</w:t>
      </w:r>
      <w:r w:rsidRPr="004D6AB1">
        <w:rPr>
          <w:rFonts w:ascii="Times New Roman" w:hAnsi="Times New Roman" w:cs="Times New Roman"/>
          <w:sz w:val="28"/>
          <w:szCs w:val="28"/>
        </w:rPr>
        <w:t xml:space="preserve">». А здесь точка </w:t>
      </w:r>
      <w:r w:rsidRPr="004D6AB1">
        <w:rPr>
          <w:rFonts w:ascii="Times New Roman" w:hAnsi="Times New Roman" w:cs="Times New Roman"/>
          <w:sz w:val="28"/>
          <w:szCs w:val="28"/>
          <w:lang w:val="en-US"/>
        </w:rPr>
        <w:t>d</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является крайней точкой твердой фазы</w:t>
      </w:r>
      <w:r w:rsidR="00DA49C0">
        <w:rPr>
          <w:rFonts w:ascii="Times New Roman" w:hAnsi="Times New Roman" w:cs="Times New Roman"/>
          <w:sz w:val="28"/>
          <w:szCs w:val="28"/>
          <w:lang w:val="ru-RU"/>
        </w:rPr>
        <w:t xml:space="preserve"> </w:t>
      </w:r>
      <w:r w:rsidR="00DA49C0">
        <w:rPr>
          <w:rFonts w:ascii="Times New Roman" w:hAnsi="Times New Roman" w:cs="Times New Roman"/>
          <w:sz w:val="28"/>
          <w:szCs w:val="28"/>
        </w:rPr>
        <w:t>[</w:t>
      </w:r>
      <w:r w:rsidR="00DA49C0">
        <w:rPr>
          <w:rFonts w:ascii="Times New Roman" w:hAnsi="Times New Roman" w:cs="Times New Roman"/>
          <w:sz w:val="28"/>
          <w:szCs w:val="28"/>
          <w:lang w:val="ru-RU"/>
        </w:rPr>
        <w:t>78</w:t>
      </w:r>
      <w:r w:rsidR="00DA49C0"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В точке «</w:t>
      </w:r>
      <w:r w:rsidRPr="004D6AB1">
        <w:rPr>
          <w:rFonts w:ascii="Times New Roman" w:hAnsi="Times New Roman" w:cs="Times New Roman"/>
          <w:sz w:val="28"/>
          <w:szCs w:val="28"/>
          <w:lang w:val="en-US"/>
        </w:rPr>
        <w:t>v</w:t>
      </w:r>
      <w:r w:rsidRPr="004D6AB1">
        <w:rPr>
          <w:rFonts w:ascii="Times New Roman" w:hAnsi="Times New Roman" w:cs="Times New Roman"/>
          <w:sz w:val="28"/>
          <w:szCs w:val="28"/>
        </w:rPr>
        <w:t xml:space="preserve">» число ступеней свободы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1 + 1-1 = 1. </w:t>
      </w:r>
      <w:r w:rsidRPr="004D6AB1">
        <w:rPr>
          <w:rFonts w:ascii="Times New Roman" w:hAnsi="Times New Roman" w:cs="Times New Roman"/>
          <w:sz w:val="28"/>
          <w:szCs w:val="28"/>
        </w:rPr>
        <w:tab/>
        <w:t>Температура может изменяться в обе стороны, но концентрация остается только чистого вещества А. Эта точка соответствует твердой фазе: кристаллам .</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i/>
          <w:iCs/>
          <w:sz w:val="28"/>
          <w:szCs w:val="28"/>
        </w:rPr>
        <w:t>Смесь веществ А и Б (лед и химреактив) произвольного состава</w:t>
      </w:r>
      <w:r w:rsidRPr="004D6AB1">
        <w:rPr>
          <w:rFonts w:ascii="Times New Roman" w:hAnsi="Times New Roman" w:cs="Times New Roman"/>
          <w:sz w:val="28"/>
          <w:szCs w:val="28"/>
        </w:rPr>
        <w:t xml:space="preserve">. Точка </w:t>
      </w:r>
      <w:r w:rsidRPr="004D6AB1">
        <w:rPr>
          <w:rFonts w:ascii="Times New Roman" w:hAnsi="Times New Roman" w:cs="Times New Roman"/>
          <w:sz w:val="28"/>
          <w:szCs w:val="28"/>
          <w:lang w:val="en-US"/>
        </w:rPr>
        <w:t>b</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соответствует расплаву или жидкой фазе. Система имеет две степени свободы, с двумя компонентами и одной фазой</w:t>
      </w:r>
      <w:r w:rsidR="00DA49C0">
        <w:rPr>
          <w:rFonts w:ascii="Times New Roman" w:hAnsi="Times New Roman" w:cs="Times New Roman"/>
          <w:sz w:val="28"/>
          <w:szCs w:val="28"/>
          <w:lang w:val="ru-RU"/>
        </w:rPr>
        <w:t xml:space="preserve"> </w:t>
      </w:r>
      <w:r w:rsidR="00DA49C0">
        <w:rPr>
          <w:rFonts w:ascii="Times New Roman" w:hAnsi="Times New Roman" w:cs="Times New Roman"/>
          <w:sz w:val="28"/>
          <w:szCs w:val="28"/>
        </w:rPr>
        <w:t>[59]</w:t>
      </w:r>
      <w:r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 потере тепла температура расплава снижается, точка </w:t>
      </w:r>
      <w:r w:rsidRPr="004D6AB1">
        <w:rPr>
          <w:rFonts w:ascii="Times New Roman" w:hAnsi="Times New Roman" w:cs="Times New Roman"/>
          <w:sz w:val="28"/>
          <w:szCs w:val="28"/>
          <w:lang w:val="en-US"/>
        </w:rPr>
        <w:t>q</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лежащая на перпендикуляре, опущенном из точки </w:t>
      </w:r>
      <w:r w:rsidRPr="004D6AB1">
        <w:rPr>
          <w:rFonts w:ascii="Times New Roman" w:hAnsi="Times New Roman" w:cs="Times New Roman"/>
          <w:sz w:val="28"/>
          <w:szCs w:val="28"/>
          <w:lang w:val="en-US"/>
        </w:rPr>
        <w:t>b</w:t>
      </w:r>
      <w:r w:rsidRPr="004D6AB1">
        <w:rPr>
          <w:rFonts w:ascii="Times New Roman" w:hAnsi="Times New Roman" w:cs="Times New Roman"/>
          <w:sz w:val="28"/>
          <w:szCs w:val="28"/>
        </w:rPr>
        <w:t>, отражает состояние системы.</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В точке «</w:t>
      </w:r>
      <w:r w:rsidRPr="004D6AB1">
        <w:rPr>
          <w:rFonts w:ascii="Times New Roman" w:hAnsi="Times New Roman" w:cs="Times New Roman"/>
          <w:sz w:val="28"/>
          <w:szCs w:val="28"/>
          <w:lang w:val="en-US"/>
        </w:rPr>
        <w:t>q</w:t>
      </w:r>
      <w:r w:rsidRPr="004D6AB1">
        <w:rPr>
          <w:rFonts w:ascii="Times New Roman" w:hAnsi="Times New Roman" w:cs="Times New Roman"/>
          <w:sz w:val="28"/>
          <w:szCs w:val="28"/>
        </w:rPr>
        <w:t xml:space="preserve">» - 1 фаза, в этот момент система находится при температуре начала кристаллизации и расплав достигает предела охлаждения.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2 +1-2 = 1. При понижении температуры образуются кристаллы вещества А, а состав оставшегося расплава обогащается веществом В. При дальнейшем уменьшении точки «</w:t>
      </w:r>
      <w:r w:rsidRPr="004D6AB1">
        <w:rPr>
          <w:rFonts w:ascii="Times New Roman" w:hAnsi="Times New Roman" w:cs="Times New Roman"/>
          <w:sz w:val="28"/>
          <w:szCs w:val="28"/>
          <w:lang w:val="en-US"/>
        </w:rPr>
        <w:t>q</w:t>
      </w:r>
      <w:r w:rsidRPr="004D6AB1">
        <w:rPr>
          <w:rFonts w:ascii="Times New Roman" w:hAnsi="Times New Roman" w:cs="Times New Roman"/>
          <w:sz w:val="28"/>
          <w:szCs w:val="28"/>
        </w:rPr>
        <w:t>» происходит 1 фаза: твердая и две степени свободы.</w:t>
      </w:r>
    </w:p>
    <w:p w:rsidR="00593950" w:rsidRPr="004D6AB1" w:rsidRDefault="002524DC" w:rsidP="00C47A1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Относительное количество фаз и их состав можно определить по фазовой диаграмме. Чтобы определить относительное количество каждой фазы, рассмотрите точку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на рис. 2.7. Молярная доля вещества в этой точке равна x </w:t>
      </w:r>
      <w:r w:rsidRPr="004D6AB1">
        <w:rPr>
          <w:rFonts w:ascii="Times New Roman" w:hAnsi="Times New Roman" w:cs="Times New Roman"/>
          <w:sz w:val="28"/>
          <w:szCs w:val="28"/>
          <w:vertAlign w:val="subscript"/>
        </w:rPr>
        <w:t xml:space="preserve">0. </w:t>
      </w:r>
      <w:r w:rsidR="00DA49C0" w:rsidRPr="004D6AB1">
        <w:rPr>
          <w:rFonts w:ascii="Times New Roman" w:hAnsi="Times New Roman" w:cs="Times New Roman"/>
          <w:sz w:val="28"/>
          <w:szCs w:val="28"/>
        </w:rPr>
        <w:t>[</w:t>
      </w:r>
      <w:r w:rsidR="00DA49C0">
        <w:rPr>
          <w:rFonts w:ascii="Times New Roman" w:hAnsi="Times New Roman" w:cs="Times New Roman"/>
          <w:sz w:val="28"/>
          <w:szCs w:val="28"/>
          <w:lang w:val="ru-RU"/>
        </w:rPr>
        <w:t>78</w:t>
      </w:r>
      <w:r w:rsidR="00DA49C0" w:rsidRPr="004D6AB1">
        <w:rPr>
          <w:rFonts w:ascii="Times New Roman" w:hAnsi="Times New Roman" w:cs="Times New Roman"/>
          <w:sz w:val="28"/>
          <w:szCs w:val="28"/>
        </w:rPr>
        <w:t>].</w:t>
      </w:r>
    </w:p>
    <w:p w:rsidR="00593950" w:rsidRPr="004D6AB1" w:rsidRDefault="002524DC" w:rsidP="00C47A15">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Эта система при температуре </w:t>
      </w:r>
      <w:r w:rsidRPr="004D6AB1">
        <w:rPr>
          <w:rFonts w:ascii="Times New Roman" w:hAnsi="Times New Roman" w:cs="Times New Roman"/>
          <w:sz w:val="28"/>
          <w:szCs w:val="28"/>
          <w:vertAlign w:val="subscript"/>
        </w:rPr>
        <w:t xml:space="preserve">Та </w:t>
      </w:r>
      <w:r w:rsidRPr="004D6AB1">
        <w:rPr>
          <w:rFonts w:ascii="Times New Roman" w:hAnsi="Times New Roman" w:cs="Times New Roman"/>
          <w:sz w:val="28"/>
          <w:szCs w:val="28"/>
        </w:rPr>
        <w:t xml:space="preserve">распадается на кристаллы вещества А (лед) и плавится (рис. 2.7). Молярная доля вещества (химреагента) в расплаве равна х </w:t>
      </w:r>
      <w:r w:rsidRPr="004D6AB1">
        <w:rPr>
          <w:rFonts w:ascii="Times New Roman" w:hAnsi="Times New Roman" w:cs="Times New Roman"/>
          <w:sz w:val="28"/>
          <w:szCs w:val="28"/>
          <w:vertAlign w:val="subscript"/>
        </w:rPr>
        <w:lastRenderedPageBreak/>
        <w:t xml:space="preserve">1 </w:t>
      </w:r>
      <w:r w:rsidRPr="004D6AB1">
        <w:rPr>
          <w:rFonts w:ascii="Times New Roman" w:hAnsi="Times New Roman" w:cs="Times New Roman"/>
          <w:sz w:val="28"/>
          <w:szCs w:val="28"/>
        </w:rPr>
        <w:t xml:space="preserve">. Введем обозначения: </w:t>
      </w:r>
      <w:r w:rsidRPr="004D6AB1">
        <w:rPr>
          <w:rFonts w:ascii="Times New Roman" w:hAnsi="Times New Roman" w:cs="Times New Roman"/>
          <w:sz w:val="28"/>
          <w:szCs w:val="28"/>
          <w:lang w:val="en-US"/>
        </w:rPr>
        <w:t>m</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доля общей массы системы, поступающая в расплав; 1 - </w:t>
      </w:r>
      <w:r w:rsidRPr="004D6AB1">
        <w:rPr>
          <w:rFonts w:ascii="Times New Roman" w:hAnsi="Times New Roman" w:cs="Times New Roman"/>
          <w:sz w:val="28"/>
          <w:szCs w:val="28"/>
          <w:lang w:val="en-US"/>
        </w:rPr>
        <w:t>m</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фракция кристаллов. затем</w:t>
      </w:r>
    </w:p>
    <w:p w:rsidR="00593950" w:rsidRPr="004D6AB1" w:rsidRDefault="00593950" w:rsidP="00C47A15">
      <w:pPr>
        <w:ind w:firstLine="567"/>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188"/>
        <w:gridCol w:w="1559"/>
      </w:tblGrid>
      <w:tr w:rsidR="00B86BA1" w:rsidRPr="004D6AB1" w:rsidTr="00652A26">
        <w:tc>
          <w:tcPr>
            <w:tcW w:w="8188" w:type="dxa"/>
          </w:tcPr>
          <w:p w:rsidR="00593950" w:rsidRPr="004D6AB1" w:rsidRDefault="002524DC" w:rsidP="00E423E9">
            <w:pPr>
              <w:ind w:firstLine="720"/>
            </w:pPr>
            <w:r w:rsidRPr="004D6AB1">
              <w:rPr>
                <w:position w:val="-12"/>
              </w:rPr>
              <w:object w:dxaOrig="1290" w:dyaOrig="435">
                <v:shape id="_x0000_i1026" type="#_x0000_t75" style="width:65pt;height:22.05pt" o:ole="" fillcolor="window">
                  <v:imagedata r:id="rId35" o:title=""/>
                </v:shape>
                <o:OLEObject Type="Embed" ProgID="Equation.3" ShapeID="_x0000_i1026" DrawAspect="Content" ObjectID="_1721487384" r:id="rId36"/>
              </w:object>
            </w:r>
            <w:r w:rsidRPr="004D6AB1">
              <w:t>,</w:t>
            </w:r>
          </w:p>
        </w:tc>
        <w:tc>
          <w:tcPr>
            <w:tcW w:w="1559"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(2.6)</w:t>
            </w:r>
          </w:p>
        </w:tc>
      </w:tr>
    </w:tbl>
    <w:p w:rsidR="00593950" w:rsidRPr="004D6AB1" w:rsidRDefault="00593950" w:rsidP="00593950">
      <w:pPr>
        <w:jc w:val="both"/>
        <w:rPr>
          <w:sz w:val="24"/>
          <w:szCs w:val="24"/>
        </w:rPr>
      </w:pPr>
    </w:p>
    <w:tbl>
      <w:tblPr>
        <w:tblW w:w="0" w:type="auto"/>
        <w:tblInd w:w="-34" w:type="dxa"/>
        <w:tblLayout w:type="fixed"/>
        <w:tblLook w:val="0000" w:firstRow="0" w:lastRow="0" w:firstColumn="0" w:lastColumn="0" w:noHBand="0" w:noVBand="0"/>
      </w:tblPr>
      <w:tblGrid>
        <w:gridCol w:w="8066"/>
        <w:gridCol w:w="1715"/>
      </w:tblGrid>
      <w:tr w:rsidR="003A41C4" w:rsidRPr="004D6AB1" w:rsidTr="00652A26">
        <w:tc>
          <w:tcPr>
            <w:tcW w:w="8066" w:type="dxa"/>
          </w:tcPr>
          <w:p w:rsidR="00593950" w:rsidRPr="004D6AB1" w:rsidRDefault="002524DC" w:rsidP="00E423E9">
            <w:pPr>
              <w:ind w:firstLine="709"/>
            </w:pPr>
            <w:proofErr w:type="gramStart"/>
            <w:r w:rsidRPr="004D6AB1">
              <w:rPr>
                <w:rFonts w:ascii="Times New Roman" w:hAnsi="Times New Roman" w:cs="Times New Roman"/>
                <w:sz w:val="28"/>
                <w:szCs w:val="28"/>
              </w:rPr>
              <w:t xml:space="preserve">откуда </w:t>
            </w:r>
            <w:r w:rsidRPr="004D6AB1">
              <w:rPr>
                <w:position w:val="-34"/>
              </w:rPr>
              <w:object w:dxaOrig="2880" w:dyaOrig="870">
                <v:shape id="_x0000_i1027" type="#_x0000_t75" style="width:2in;height:43pt" o:ole="" fillcolor="window">
                  <v:imagedata r:id="rId37" o:title=""/>
                </v:shape>
                <o:OLEObject Type="Embed" ProgID="Equation.3" ShapeID="_x0000_i1027" DrawAspect="Content" ObjectID="_1721487385" r:id="rId38"/>
              </w:object>
            </w:r>
            <w:r w:rsidRPr="004D6AB1">
              <w:t>,</w:t>
            </w:r>
            <w:proofErr w:type="gramEnd"/>
            <w:r w:rsidRPr="004D6AB1">
              <w:t xml:space="preserve"> </w:t>
            </w:r>
            <w:r w:rsidRPr="004D6AB1">
              <w:rPr>
                <w:rFonts w:ascii="Times New Roman" w:hAnsi="Times New Roman" w:cs="Times New Roman"/>
                <w:sz w:val="28"/>
                <w:szCs w:val="28"/>
              </w:rPr>
              <w:t>_</w:t>
            </w:r>
            <w:r w:rsidRPr="004D6AB1">
              <w:rPr>
                <w:rFonts w:ascii="Times New Roman" w:hAnsi="Times New Roman" w:cs="Times New Roman"/>
                <w:position w:val="-30"/>
                <w:sz w:val="28"/>
                <w:szCs w:val="28"/>
              </w:rPr>
              <w:object w:dxaOrig="720" w:dyaOrig="720">
                <v:shape id="_x0000_i1028" type="#_x0000_t75" style="width:36pt;height:36pt" o:ole="" fillcolor="window">
                  <v:imagedata r:id="rId39" o:title=""/>
                </v:shape>
                <o:OLEObject Type="Embed" ProgID="Equation.3" ShapeID="_x0000_i1028" DrawAspect="Content" ObjectID="_1721487386" r:id="rId40"/>
              </w:object>
            </w:r>
          </w:p>
        </w:tc>
        <w:tc>
          <w:tcPr>
            <w:tcW w:w="1715" w:type="dxa"/>
            <w:vAlign w:val="center"/>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(2.7)</w:t>
            </w:r>
          </w:p>
        </w:tc>
      </w:tr>
    </w:tbl>
    <w:p w:rsidR="00593950" w:rsidRPr="004D6AB1" w:rsidRDefault="00593950" w:rsidP="00593950">
      <w:pPr>
        <w:jc w:val="both"/>
      </w:pPr>
    </w:p>
    <w:tbl>
      <w:tblPr>
        <w:tblW w:w="9747" w:type="dxa"/>
        <w:tblLayout w:type="fixed"/>
        <w:tblLook w:val="0000" w:firstRow="0" w:lastRow="0" w:firstColumn="0" w:lastColumn="0" w:noHBand="0" w:noVBand="0"/>
      </w:tblPr>
      <w:tblGrid>
        <w:gridCol w:w="8188"/>
        <w:gridCol w:w="1559"/>
      </w:tblGrid>
      <w:tr w:rsidR="00B86BA1" w:rsidRPr="004D6AB1" w:rsidTr="00652A26">
        <w:tc>
          <w:tcPr>
            <w:tcW w:w="8188" w:type="dxa"/>
          </w:tcPr>
          <w:p w:rsidR="00593950" w:rsidRPr="004D6AB1" w:rsidRDefault="002524DC" w:rsidP="00054937">
            <w:pPr>
              <w:tabs>
                <w:tab w:val="left" w:pos="1200"/>
              </w:tabs>
              <w:ind w:firstLine="284"/>
            </w:pPr>
            <w:proofErr w:type="gramStart"/>
            <w:r w:rsidRPr="004D6AB1">
              <w:rPr>
                <w:rFonts w:ascii="Times New Roman" w:hAnsi="Times New Roman" w:cs="Times New Roman"/>
                <w:sz w:val="28"/>
                <w:szCs w:val="28"/>
              </w:rPr>
              <w:t xml:space="preserve">следовательно </w:t>
            </w:r>
            <w:r w:rsidRPr="004D6AB1">
              <w:rPr>
                <w:rFonts w:ascii="Times New Roman" w:hAnsi="Times New Roman" w:cs="Times New Roman"/>
                <w:position w:val="-34"/>
                <w:sz w:val="28"/>
                <w:szCs w:val="28"/>
              </w:rPr>
              <w:object w:dxaOrig="3315" w:dyaOrig="720">
                <v:shape id="_x0000_i1029" type="#_x0000_t75" style="width:167.1pt;height:36pt" o:ole="" fillcolor="window">
                  <v:imagedata r:id="rId41" o:title=""/>
                </v:shape>
                <o:OLEObject Type="Embed" ProgID="Equation.3" ShapeID="_x0000_i1029" DrawAspect="Content" ObjectID="_1721487387" r:id="rId42"/>
              </w:object>
            </w:r>
            <w:r w:rsidRPr="004D6AB1">
              <w:t>,</w:t>
            </w:r>
            <w:proofErr w:type="gramEnd"/>
          </w:p>
        </w:tc>
        <w:tc>
          <w:tcPr>
            <w:tcW w:w="1559"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(2.8)</w:t>
            </w:r>
          </w:p>
        </w:tc>
      </w:tr>
    </w:tbl>
    <w:p w:rsidR="00593950" w:rsidRPr="004D6AB1" w:rsidRDefault="00593950" w:rsidP="00593950">
      <w:pPr>
        <w:jc w:val="both"/>
      </w:pPr>
    </w:p>
    <w:p w:rsidR="00593950" w:rsidRPr="004D6AB1" w:rsidRDefault="002524DC" w:rsidP="00652A26">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Из выражения видно, что количество расплава и количество кристаллической фазы связаны друг с другом как длины отрезков </w:t>
      </w:r>
      <w:r w:rsidRPr="004D6AB1">
        <w:rPr>
          <w:rFonts w:ascii="Times New Roman" w:hAnsi="Times New Roman" w:cs="Times New Roman"/>
          <w:sz w:val="28"/>
          <w:szCs w:val="28"/>
          <w:lang w:val="en-US"/>
        </w:rPr>
        <w:t>vh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и </w:t>
      </w:r>
      <w:r w:rsidRPr="004D6AB1">
        <w:rPr>
          <w:rFonts w:ascii="Times New Roman" w:hAnsi="Times New Roman" w:cs="Times New Roman"/>
          <w:sz w:val="28"/>
          <w:szCs w:val="28"/>
          <w:lang w:val="en-US"/>
        </w:rPr>
        <w:t>hw</w:t>
      </w:r>
      <w:r w:rsidRPr="00216113">
        <w:rPr>
          <w:rFonts w:ascii="Times New Roman" w:hAnsi="Times New Roman" w:cs="Times New Roman"/>
          <w:sz w:val="28"/>
          <w:szCs w:val="28"/>
          <w:lang w:val="ru-RU"/>
        </w:rPr>
        <w:t xml:space="preserve"> </w:t>
      </w:r>
      <w:r w:rsidR="008F66BB">
        <w:rPr>
          <w:rFonts w:ascii="Times New Roman" w:hAnsi="Times New Roman" w:cs="Times New Roman"/>
          <w:sz w:val="28"/>
          <w:szCs w:val="28"/>
        </w:rPr>
        <w:t>(рисунках</w:t>
      </w:r>
      <w:r w:rsidRPr="004D6AB1">
        <w:rPr>
          <w:rFonts w:ascii="Times New Roman" w:hAnsi="Times New Roman" w:cs="Times New Roman"/>
          <w:sz w:val="28"/>
          <w:szCs w:val="28"/>
        </w:rPr>
        <w:t xml:space="preserve"> 2.7, 2.8):</w:t>
      </w:r>
    </w:p>
    <w:tbl>
      <w:tblPr>
        <w:tblW w:w="0" w:type="auto"/>
        <w:tblLayout w:type="fixed"/>
        <w:tblLook w:val="0000" w:firstRow="0" w:lastRow="0" w:firstColumn="0" w:lastColumn="0" w:noHBand="0" w:noVBand="0"/>
      </w:tblPr>
      <w:tblGrid>
        <w:gridCol w:w="8472"/>
        <w:gridCol w:w="1275"/>
      </w:tblGrid>
      <w:tr w:rsidR="00B86BA1" w:rsidRPr="004D6AB1" w:rsidTr="00652A26">
        <w:tc>
          <w:tcPr>
            <w:tcW w:w="8472" w:type="dxa"/>
          </w:tcPr>
          <w:p w:rsidR="00593950" w:rsidRPr="004D6AB1" w:rsidRDefault="002524DC" w:rsidP="00E423E9">
            <w:pPr>
              <w:ind w:firstLine="720"/>
            </w:pPr>
            <w:r w:rsidRPr="004D6AB1">
              <w:rPr>
                <w:position w:val="-30"/>
              </w:rPr>
              <w:object w:dxaOrig="3315" w:dyaOrig="720">
                <v:shape id="_x0000_i1030" type="#_x0000_t75" style="width:167.1pt;height:36pt" o:ole="">
                  <v:imagedata r:id="rId43" o:title=""/>
                </v:shape>
                <o:OLEObject Type="Embed" ProgID="Equation.3" ShapeID="_x0000_i1030" DrawAspect="Content" ObjectID="_1721487388" r:id="rId44"/>
              </w:object>
            </w:r>
          </w:p>
        </w:tc>
        <w:tc>
          <w:tcPr>
            <w:tcW w:w="1275" w:type="dxa"/>
          </w:tcPr>
          <w:p w:rsidR="00593950" w:rsidRPr="004D6AB1" w:rsidRDefault="002524DC" w:rsidP="00E423E9">
            <w:pPr>
              <w:jc w:val="right"/>
              <w:rPr>
                <w:rFonts w:ascii="Times New Roman" w:hAnsi="Times New Roman" w:cs="Times New Roman"/>
                <w:sz w:val="28"/>
                <w:szCs w:val="28"/>
              </w:rPr>
            </w:pPr>
            <w:r w:rsidRPr="004D6AB1">
              <w:rPr>
                <w:rFonts w:ascii="Times New Roman" w:hAnsi="Times New Roman" w:cs="Times New Roman"/>
                <w:sz w:val="28"/>
                <w:szCs w:val="28"/>
              </w:rPr>
              <w:t>(2.9)</w:t>
            </w:r>
          </w:p>
        </w:tc>
      </w:tr>
    </w:tbl>
    <w:p w:rsidR="00593950" w:rsidRPr="004D6AB1" w:rsidRDefault="00593950" w:rsidP="00593950">
      <w:pPr>
        <w:ind w:firstLine="720"/>
        <w:jc w:val="both"/>
        <w:rPr>
          <w:lang w:val="kk-KZ"/>
        </w:rPr>
      </w:pPr>
    </w:p>
    <w:p w:rsidR="00593950" w:rsidRPr="004D6AB1" w:rsidRDefault="001C6ECB" w:rsidP="00593950">
      <w:pPr>
        <w:ind w:firstLine="720"/>
        <w:jc w:val="both"/>
        <w:rPr>
          <w:lang w:val="kk-KZ"/>
        </w:rPr>
      </w:pPr>
      <w:r>
        <w:rPr>
          <w:noProof/>
          <w:lang w:val="ru-RU" w:eastAsia="ru-RU"/>
        </w:rPr>
        <mc:AlternateContent>
          <mc:Choice Requires="wps">
            <w:drawing>
              <wp:anchor distT="0" distB="0" distL="114300" distR="114300" simplePos="0" relativeHeight="251739136" behindDoc="0" locked="1" layoutInCell="1" allowOverlap="1">
                <wp:simplePos x="0" y="0"/>
                <wp:positionH relativeFrom="column">
                  <wp:posOffset>2593340</wp:posOffset>
                </wp:positionH>
                <wp:positionV relativeFrom="paragraph">
                  <wp:posOffset>1007745</wp:posOffset>
                </wp:positionV>
                <wp:extent cx="734695" cy="283845"/>
                <wp:effectExtent l="0" t="3175" r="1905" b="0"/>
                <wp:wrapNone/>
                <wp:docPr id="68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sz w:val="20"/>
                                <w:szCs w:val="20"/>
                              </w:rPr>
                            </w:pPr>
                            <w:r w:rsidRPr="00652A26">
                              <w:rPr>
                                <w:rFonts w:ascii="Times New Roman" w:hAnsi="Times New Roman" w:cs="Times New Roman"/>
                                <w:sz w:val="20"/>
                                <w:szCs w:val="20"/>
                              </w:rPr>
                              <w:t>кристаллы</w:t>
                            </w:r>
                            <w:r w:rsidRPr="00652A26">
                              <w:rPr>
                                <w:rFonts w:ascii="Times New Roman" w:hAnsi="Times New Roman" w:cs="Times New Roman"/>
                                <w:b/>
                                <w:bCs/>
                                <w:sz w:val="20"/>
                                <w:szCs w:val="20"/>
                              </w:rPr>
                              <w:t xml:space="preserve">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581" type="#_x0000_t202" style="position:absolute;left:0;text-align:left;margin-left:204.2pt;margin-top:79.35pt;width:57.85pt;height:2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" filled="f" stroked="f">
                <v:textbox inset="0,0,0,0">
                  <w:txbxContent>
                    <w:p w:rsidR="00BB35CB" w:rsidRPr="00652A26" w:rsidRDefault="00BB35CB" w:rsidP="00593950">
                      <w:pPr>
                        <w:rPr>
                          <w:rFonts w:ascii="Times New Roman" w:hAnsi="Times New Roman" w:cs="Times New Roman"/>
                          <w:sz w:val="20"/>
                          <w:szCs w:val="20"/>
                        </w:rPr>
                      </w:pPr>
                      <w:r w:rsidRPr="00652A26">
                        <w:rPr>
                          <w:rFonts w:ascii="Times New Roman" w:hAnsi="Times New Roman" w:cs="Times New Roman"/>
                          <w:sz w:val="20"/>
                          <w:szCs w:val="20"/>
                        </w:rPr>
                        <w:t>кристаллы</w:t>
                      </w:r>
                      <w:r w:rsidRPr="00652A26">
                        <w:rPr>
                          <w:rFonts w:ascii="Times New Roman" w:hAnsi="Times New Roman" w:cs="Times New Roman"/>
                          <w:b/>
                          <w:bCs/>
                          <w:sz w:val="20"/>
                          <w:szCs w:val="20"/>
                        </w:rPr>
                        <w:t xml:space="preserve"> А</w:t>
                      </w:r>
                    </w:p>
                  </w:txbxContent>
                </v:textbox>
                <w10:anchorlock/>
              </v:shape>
            </w:pict>
          </mc:Fallback>
        </mc:AlternateContent>
      </w:r>
      <w:r>
        <w:rPr>
          <w:noProof/>
          <w:lang w:val="ru-RU" w:eastAsia="ru-RU"/>
        </w:rPr>
        <mc:AlternateContent>
          <mc:Choice Requires="wps">
            <w:drawing>
              <wp:anchor distT="0" distB="0" distL="114300" distR="114300" simplePos="0" relativeHeight="251740160" behindDoc="0" locked="1" layoutInCell="1" allowOverlap="1">
                <wp:simplePos x="0" y="0"/>
                <wp:positionH relativeFrom="column">
                  <wp:posOffset>2319020</wp:posOffset>
                </wp:positionH>
                <wp:positionV relativeFrom="paragraph">
                  <wp:posOffset>1597025</wp:posOffset>
                </wp:positionV>
                <wp:extent cx="735330" cy="380365"/>
                <wp:effectExtent l="0" t="1905" r="0" b="0"/>
                <wp:wrapNone/>
                <wp:docPr id="680"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proofErr w:type="gramStart"/>
                            <w:r w:rsidRPr="00652A26">
                              <w:rPr>
                                <w:rFonts w:ascii="Times New Roman" w:hAnsi="Times New Roman" w:cs="Times New Roman"/>
                                <w:b/>
                                <w:bCs/>
                              </w:rPr>
                              <w:t>В</w:t>
                            </w:r>
                            <w:r w:rsidRPr="00652A26">
                              <w:rPr>
                                <w:rFonts w:ascii="Times New Roman" w:hAnsi="Times New Roman" w:cs="Times New Roman"/>
                              </w:rPr>
                              <w:t xml:space="preserve"> в</w:t>
                            </w:r>
                            <w:proofErr w:type="gramEnd"/>
                            <w:r w:rsidRPr="00652A26">
                              <w:rPr>
                                <w:rFonts w:ascii="Times New Roman" w:hAnsi="Times New Roman" w:cs="Times New Roman"/>
                              </w:rPr>
                              <w:t xml:space="preserve"> расплаве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582" type="#_x0000_t202" style="position:absolute;left:0;text-align:left;margin-left:182.6pt;margin-top:125.75pt;width:57.9pt;height:2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rb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oT6cdNCkR3rQ6E4cUBQsTIWGXqXg+NCDqz7AAXTaslX9vSi/KsTFqiF8S2+lFENDSQUZ+uam&#10;e3Z1xFEGZDN8EBUEIjstLNChlp0pHxQEATpk8nTqjkmmhM3FbD6bwUkJR7PYm0V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" filled="f" stroked="f">
                <v:textbox inset="0,0,0,0">
                  <w:txbxContent>
                    <w:p w:rsidR="00BB35CB" w:rsidRPr="00652A26" w:rsidRDefault="00BB35CB" w:rsidP="00593950">
                      <w:pPr>
                        <w:rPr>
                          <w:rFonts w:ascii="Times New Roman" w:hAnsi="Times New Roman" w:cs="Times New Roman"/>
                        </w:rPr>
                      </w:pPr>
                      <w:proofErr w:type="gramStart"/>
                      <w:r w:rsidRPr="00652A26">
                        <w:rPr>
                          <w:rFonts w:ascii="Times New Roman" w:hAnsi="Times New Roman" w:cs="Times New Roman"/>
                          <w:b/>
                          <w:bCs/>
                        </w:rPr>
                        <w:t>В</w:t>
                      </w:r>
                      <w:r w:rsidRPr="00652A26">
                        <w:rPr>
                          <w:rFonts w:ascii="Times New Roman" w:hAnsi="Times New Roman" w:cs="Times New Roman"/>
                        </w:rPr>
                        <w:t xml:space="preserve"> в</w:t>
                      </w:r>
                      <w:proofErr w:type="gramEnd"/>
                      <w:r w:rsidRPr="00652A26">
                        <w:rPr>
                          <w:rFonts w:ascii="Times New Roman" w:hAnsi="Times New Roman" w:cs="Times New Roman"/>
                        </w:rPr>
                        <w:t xml:space="preserve"> расплаве</w:t>
                      </w:r>
                    </w:p>
                  </w:txbxContent>
                </v:textbox>
                <w10:anchorlock/>
              </v:shape>
            </w:pict>
          </mc:Fallback>
        </mc:AlternateContent>
      </w:r>
      <w:r>
        <w:rPr>
          <w:noProof/>
          <w:lang w:val="ru-RU" w:eastAsia="ru-RU"/>
        </w:rPr>
        <mc:AlternateContent>
          <mc:Choice Requires="wps">
            <w:drawing>
              <wp:anchor distT="0" distB="0" distL="114300" distR="114300" simplePos="0" relativeHeight="251731968" behindDoc="0" locked="1" layoutInCell="1" allowOverlap="1">
                <wp:simplePos x="0" y="0"/>
                <wp:positionH relativeFrom="column">
                  <wp:posOffset>1767205</wp:posOffset>
                </wp:positionH>
                <wp:positionV relativeFrom="paragraph">
                  <wp:posOffset>615315</wp:posOffset>
                </wp:positionV>
                <wp:extent cx="735330" cy="447675"/>
                <wp:effectExtent l="0" t="1270" r="0" b="0"/>
                <wp:wrapNone/>
                <wp:docPr id="679"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rPr>
                              <w:t>А</w:t>
                            </w:r>
                            <w:r w:rsidRPr="00652A26">
                              <w:rPr>
                                <w:rFonts w:ascii="Times New Roman" w:hAnsi="Times New Roman" w:cs="Times New Roman"/>
                              </w:rPr>
                              <w:t xml:space="preserve"> в расплаве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583" type="#_x0000_t202" style="position:absolute;left:0;text-align:left;margin-left:139.15pt;margin-top:48.45pt;width:57.9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JN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" filled="f" stroked="f">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rPr>
                        <w:t>А</w:t>
                      </w:r>
                      <w:r w:rsidRPr="00652A26">
                        <w:rPr>
                          <w:rFonts w:ascii="Times New Roman" w:hAnsi="Times New Roman" w:cs="Times New Roman"/>
                        </w:rPr>
                        <w:t xml:space="preserve"> в расплаве</w:t>
                      </w:r>
                    </w:p>
                  </w:txbxContent>
                </v:textbox>
                <w10:anchorlock/>
              </v:shape>
            </w:pict>
          </mc:Fallback>
        </mc:AlternateContent>
      </w:r>
      <w:r>
        <w:rPr>
          <w:noProof/>
          <w:lang w:val="ru-RU" w:eastAsia="ru-RU"/>
        </w:rPr>
        <mc:AlternateContent>
          <mc:Choice Requires="wps">
            <w:drawing>
              <wp:anchor distT="0" distB="0" distL="114300" distR="114300" simplePos="0" relativeHeight="251730944" behindDoc="0" locked="1" layoutInCell="1" allowOverlap="1">
                <wp:simplePos x="0" y="0"/>
                <wp:positionH relativeFrom="column">
                  <wp:posOffset>1767205</wp:posOffset>
                </wp:positionH>
                <wp:positionV relativeFrom="paragraph">
                  <wp:posOffset>1885950</wp:posOffset>
                </wp:positionV>
                <wp:extent cx="2348865" cy="1068070"/>
                <wp:effectExtent l="27940" t="43180" r="52070" b="12700"/>
                <wp:wrapNone/>
                <wp:docPr id="67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8865" cy="1068070"/>
                        </a:xfrm>
                        <a:custGeom>
                          <a:avLst/>
                          <a:gdLst>
                            <a:gd name="T0" fmla="*/ 0 w 3699"/>
                            <a:gd name="T1" fmla="*/ 1537 h 1682"/>
                            <a:gd name="T2" fmla="*/ 855 w 3699"/>
                            <a:gd name="T3" fmla="*/ 1659 h 1682"/>
                            <a:gd name="T4" fmla="*/ 1715 w 3699"/>
                            <a:gd name="T5" fmla="*/ 1624 h 1682"/>
                            <a:gd name="T6" fmla="*/ 2558 w 3699"/>
                            <a:gd name="T7" fmla="*/ 1308 h 1682"/>
                            <a:gd name="T8" fmla="*/ 3225 w 3699"/>
                            <a:gd name="T9" fmla="*/ 746 h 1682"/>
                            <a:gd name="T10" fmla="*/ 3699 w 3699"/>
                            <a:gd name="T11" fmla="*/ 0 h 1682"/>
                          </a:gdLst>
                          <a:ahLst/>
                          <a:cxnLst>
                            <a:cxn ang="0">
                              <a:pos x="T0" y="T1"/>
                            </a:cxn>
                            <a:cxn ang="0">
                              <a:pos x="T2" y="T3"/>
                            </a:cxn>
                            <a:cxn ang="0">
                              <a:pos x="T4" y="T5"/>
                            </a:cxn>
                            <a:cxn ang="0">
                              <a:pos x="T6" y="T7"/>
                            </a:cxn>
                            <a:cxn ang="0">
                              <a:pos x="T8" y="T9"/>
                            </a:cxn>
                            <a:cxn ang="0">
                              <a:pos x="T10" y="T11"/>
                            </a:cxn>
                          </a:cxnLst>
                          <a:rect l="0" t="0" r="r" b="b"/>
                          <a:pathLst>
                            <a:path w="3699" h="1682">
                              <a:moveTo>
                                <a:pt x="0" y="1537"/>
                              </a:moveTo>
                              <a:cubicBezTo>
                                <a:pt x="142" y="1557"/>
                                <a:pt x="569" y="1645"/>
                                <a:pt x="855" y="1659"/>
                              </a:cubicBezTo>
                              <a:cubicBezTo>
                                <a:pt x="1141" y="1673"/>
                                <a:pt x="1431" y="1682"/>
                                <a:pt x="1715" y="1624"/>
                              </a:cubicBezTo>
                              <a:cubicBezTo>
                                <a:pt x="1999" y="1566"/>
                                <a:pt x="2306" y="1454"/>
                                <a:pt x="2558" y="1308"/>
                              </a:cubicBezTo>
                              <a:cubicBezTo>
                                <a:pt x="2810" y="1162"/>
                                <a:pt x="3035" y="964"/>
                                <a:pt x="3225" y="746"/>
                              </a:cubicBezTo>
                              <a:cubicBezTo>
                                <a:pt x="3415" y="528"/>
                                <a:pt x="3600" y="155"/>
                                <a:pt x="3699" y="0"/>
                              </a:cubicBezTo>
                            </a:path>
                          </a:pathLst>
                        </a:custGeom>
                        <a:noFill/>
                        <a:ln w="6350">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2D4194D" id="Freeform 629" o:spid="_x0000_s1026" style="position:absolute;margin-left:139.15pt;margin-top:148.5pt;width:184.95pt;height:8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9,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" path="m,1537v142,20,569,108,855,122c1141,1673,1431,1682,1715,1624v284,-58,591,-170,843,-316c2810,1162,3035,964,3225,746,3415,528,3600,155,3699,e" filled="f" strokeweight=".5pt">
                <v:stroke startarrow="classic" startarrowlength="long" endarrow="classic" endarrowlength="long"/>
                <v:path arrowok="t" o:connecttype="custom" o:connectlocs="0,975995;542925,1053465;1089025,1031240;1624330,830580;2047875,473710;2348865,0" o:connectangles="0,0,0,0,0,0"/>
                <w10:anchorlock/>
              </v:shape>
            </w:pict>
          </mc:Fallback>
        </mc:AlternateContent>
      </w:r>
      <w:r>
        <w:rPr>
          <w:noProof/>
          <w:lang w:val="ru-RU" w:eastAsia="ru-RU"/>
        </w:rPr>
        <mc:AlternateContent>
          <mc:Choice Requires="wps">
            <w:drawing>
              <wp:anchor distT="0" distB="0" distL="114300" distR="114300" simplePos="0" relativeHeight="251729920" behindDoc="0" locked="1" layoutInCell="1" allowOverlap="1">
                <wp:simplePos x="0" y="0"/>
                <wp:positionH relativeFrom="column">
                  <wp:posOffset>1859280</wp:posOffset>
                </wp:positionH>
                <wp:positionV relativeFrom="paragraph">
                  <wp:posOffset>1771650</wp:posOffset>
                </wp:positionV>
                <wp:extent cx="1981200" cy="894715"/>
                <wp:effectExtent l="24765" t="43180" r="51435" b="5080"/>
                <wp:wrapNone/>
                <wp:docPr id="677"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894715"/>
                        </a:xfrm>
                        <a:custGeom>
                          <a:avLst/>
                          <a:gdLst>
                            <a:gd name="T0" fmla="*/ 0 w 3120"/>
                            <a:gd name="T1" fmla="*/ 1278 h 1409"/>
                            <a:gd name="T2" fmla="*/ 1007 w 3120"/>
                            <a:gd name="T3" fmla="*/ 1403 h 1409"/>
                            <a:gd name="T4" fmla="*/ 1921 w 3120"/>
                            <a:gd name="T5" fmla="*/ 1242 h 1409"/>
                            <a:gd name="T6" fmla="*/ 2649 w 3120"/>
                            <a:gd name="T7" fmla="*/ 701 h 1409"/>
                            <a:gd name="T8" fmla="*/ 3120 w 3120"/>
                            <a:gd name="T9" fmla="*/ 0 h 1409"/>
                          </a:gdLst>
                          <a:ahLst/>
                          <a:cxnLst>
                            <a:cxn ang="0">
                              <a:pos x="T0" y="T1"/>
                            </a:cxn>
                            <a:cxn ang="0">
                              <a:pos x="T2" y="T3"/>
                            </a:cxn>
                            <a:cxn ang="0">
                              <a:pos x="T4" y="T5"/>
                            </a:cxn>
                            <a:cxn ang="0">
                              <a:pos x="T6" y="T7"/>
                            </a:cxn>
                            <a:cxn ang="0">
                              <a:pos x="T8" y="T9"/>
                            </a:cxn>
                          </a:cxnLst>
                          <a:rect l="0" t="0" r="r" b="b"/>
                          <a:pathLst>
                            <a:path w="3120" h="1409">
                              <a:moveTo>
                                <a:pt x="0" y="1278"/>
                              </a:moveTo>
                              <a:cubicBezTo>
                                <a:pt x="170" y="1299"/>
                                <a:pt x="687" y="1409"/>
                                <a:pt x="1007" y="1403"/>
                              </a:cubicBezTo>
                              <a:cubicBezTo>
                                <a:pt x="1327" y="1397"/>
                                <a:pt x="1647" y="1359"/>
                                <a:pt x="1921" y="1242"/>
                              </a:cubicBezTo>
                              <a:cubicBezTo>
                                <a:pt x="2195" y="1125"/>
                                <a:pt x="2449" y="908"/>
                                <a:pt x="2649" y="701"/>
                              </a:cubicBezTo>
                              <a:cubicBezTo>
                                <a:pt x="2849" y="494"/>
                                <a:pt x="3022" y="146"/>
                                <a:pt x="3120" y="0"/>
                              </a:cubicBezTo>
                            </a:path>
                          </a:pathLst>
                        </a:custGeom>
                        <a:noFill/>
                        <a:ln w="6350">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F2B307F" id="Freeform 630" o:spid="_x0000_s1026" style="position:absolute;margin-left:146.4pt;margin-top:139.5pt;width:156pt;height:70.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" path="m,1278v170,21,687,131,1007,125c1327,1397,1647,1359,1921,1242v274,-117,528,-334,728,-541c2849,494,3022,146,3120,e" filled="f" strokeweight=".5pt">
                <v:stroke startarrow="classic" startarrowlength="long" endarrow="classic" endarrowlength="long"/>
                <v:path arrowok="t" o:connecttype="custom" o:connectlocs="0,811530;639445,890905;1219835,788670;1682115,445135;1981200,0" o:connectangles="0,0,0,0,0"/>
                <w10:anchorlock/>
              </v:shape>
            </w:pict>
          </mc:Fallback>
        </mc:AlternateContent>
      </w:r>
      <w:r>
        <w:rPr>
          <w:noProof/>
          <w:lang w:val="ru-RU" w:eastAsia="ru-RU"/>
        </w:rPr>
        <mc:AlternateContent>
          <mc:Choice Requires="wps">
            <w:drawing>
              <wp:anchor distT="0" distB="0" distL="114300" distR="114300" simplePos="0" relativeHeight="251736064" behindDoc="0" locked="1" layoutInCell="1" allowOverlap="1">
                <wp:simplePos x="0" y="0"/>
                <wp:positionH relativeFrom="column">
                  <wp:posOffset>1943100</wp:posOffset>
                </wp:positionH>
                <wp:positionV relativeFrom="paragraph">
                  <wp:posOffset>2480310</wp:posOffset>
                </wp:positionV>
                <wp:extent cx="1028700" cy="182880"/>
                <wp:effectExtent l="3810" t="0" r="0" b="0"/>
                <wp:wrapNone/>
                <wp:docPr id="67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lang w:val="en-US"/>
                              </w:rPr>
                              <w:t>X</w:t>
                            </w:r>
                            <w:r w:rsidRPr="00652A26">
                              <w:rPr>
                                <w:rFonts w:ascii="Times New Roman" w:hAnsi="Times New Roman" w:cs="Times New Roman"/>
                                <w:b/>
                                <w:bCs/>
                                <w:vertAlign w:val="subscript"/>
                                <w:lang w:val="en-US"/>
                              </w:rPr>
                              <w:t>1</w:t>
                            </w:r>
                            <w:r w:rsidRPr="00652A26">
                              <w:rPr>
                                <w:rFonts w:ascii="Times New Roman" w:hAnsi="Times New Roman" w:cs="Times New Roman"/>
                              </w:rPr>
                              <w:t>в расплаве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584" type="#_x0000_t202" style="position:absolute;left:0;text-align:left;margin-left:153pt;margin-top:195.3pt;width:81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sQtQ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" filled="f" stroked="f">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lang w:val="en-US"/>
                        </w:rPr>
                        <w:t>X</w:t>
                      </w:r>
                      <w:r w:rsidRPr="00652A26">
                        <w:rPr>
                          <w:rFonts w:ascii="Times New Roman" w:hAnsi="Times New Roman" w:cs="Times New Roman"/>
                          <w:b/>
                          <w:bCs/>
                          <w:vertAlign w:val="subscript"/>
                          <w:lang w:val="en-US"/>
                        </w:rPr>
                        <w:t>1</w:t>
                      </w:r>
                      <w:r w:rsidRPr="00652A26">
                        <w:rPr>
                          <w:rFonts w:ascii="Times New Roman" w:hAnsi="Times New Roman" w:cs="Times New Roman"/>
                        </w:rPr>
                        <w:t>в расплаве</w:t>
                      </w:r>
                    </w:p>
                  </w:txbxContent>
                </v:textbox>
                <w10:anchorlock/>
              </v:shape>
            </w:pict>
          </mc:Fallback>
        </mc:AlternateContent>
      </w:r>
      <w:r>
        <w:rPr>
          <w:noProof/>
          <w:lang w:val="ru-RU" w:eastAsia="ru-RU"/>
        </w:rPr>
        <mc:AlternateContent>
          <mc:Choice Requires="wps">
            <w:drawing>
              <wp:anchor distT="0" distB="0" distL="114300" distR="114300" simplePos="0" relativeHeight="251734016" behindDoc="0" locked="1" layoutInCell="1" allowOverlap="1">
                <wp:simplePos x="0" y="0"/>
                <wp:positionH relativeFrom="column">
                  <wp:posOffset>2226945</wp:posOffset>
                </wp:positionH>
                <wp:positionV relativeFrom="paragraph">
                  <wp:posOffset>2185670</wp:posOffset>
                </wp:positionV>
                <wp:extent cx="859155" cy="134620"/>
                <wp:effectExtent l="1905" t="0" r="0" b="0"/>
                <wp:wrapNone/>
                <wp:docPr id="675"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lang w:val="en-US"/>
                              </w:rPr>
                            </w:pPr>
                            <w:r w:rsidRPr="00652A26">
                              <w:rPr>
                                <w:rFonts w:ascii="Times New Roman" w:hAnsi="Times New Roman" w:cs="Times New Roman"/>
                              </w:rPr>
                              <w:t xml:space="preserve">Расплав </w:t>
                            </w:r>
                            <w:r w:rsidRPr="00652A26">
                              <w:rPr>
                                <w:rFonts w:ascii="Times New Roman" w:hAnsi="Times New Roman" w:cs="Times New Roman"/>
                                <w:b/>
                                <w:bCs/>
                                <w:lang w:val="en-US"/>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585" type="#_x0000_t202" style="position:absolute;left:0;text-align:left;margin-left:175.35pt;margin-top:172.1pt;width:67.65pt;height:1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q9tw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" filled="f" stroked="f">
                <v:textbox inset="0,0,0,0">
                  <w:txbxContent>
                    <w:p w:rsidR="00BB35CB" w:rsidRPr="00652A26" w:rsidRDefault="00BB35CB" w:rsidP="00593950">
                      <w:pPr>
                        <w:rPr>
                          <w:rFonts w:ascii="Times New Roman" w:hAnsi="Times New Roman" w:cs="Times New Roman"/>
                          <w:lang w:val="en-US"/>
                        </w:rPr>
                      </w:pPr>
                      <w:r w:rsidRPr="00652A26">
                        <w:rPr>
                          <w:rFonts w:ascii="Times New Roman" w:hAnsi="Times New Roman" w:cs="Times New Roman"/>
                        </w:rPr>
                        <w:t xml:space="preserve">Расплав </w:t>
                      </w:r>
                      <w:r w:rsidRPr="00652A26">
                        <w:rPr>
                          <w:rFonts w:ascii="Times New Roman" w:hAnsi="Times New Roman" w:cs="Times New Roman"/>
                          <w:b/>
                          <w:bCs/>
                          <w:lang w:val="en-US"/>
                        </w:rPr>
                        <w:t>m</w:t>
                      </w:r>
                    </w:p>
                  </w:txbxContent>
                </v:textbox>
                <w10:anchorlock/>
              </v:shape>
            </w:pict>
          </mc:Fallback>
        </mc:AlternateContent>
      </w:r>
      <w:r>
        <w:rPr>
          <w:noProof/>
          <w:lang w:val="ru-RU" w:eastAsia="ru-RU"/>
        </w:rPr>
        <mc:AlternateContent>
          <mc:Choice Requires="wps">
            <w:drawing>
              <wp:anchor distT="0" distB="0" distL="114300" distR="114300" simplePos="0" relativeHeight="251744256" behindDoc="0" locked="1" layoutInCell="1" allowOverlap="1">
                <wp:simplePos x="0" y="0"/>
                <wp:positionH relativeFrom="column">
                  <wp:posOffset>3127375</wp:posOffset>
                </wp:positionH>
                <wp:positionV relativeFrom="paragraph">
                  <wp:posOffset>156210</wp:posOffset>
                </wp:positionV>
                <wp:extent cx="92075" cy="635"/>
                <wp:effectExtent l="0" t="37465" r="34290" b="85725"/>
                <wp:wrapNone/>
                <wp:docPr id="67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380000">
                          <a:off x="0" y="0"/>
                          <a:ext cx="92075" cy="635"/>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0F91D20" id="Line 633" o:spid="_x0000_s1026" style="position:absolute;rotation:-137;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12.3pt" to="25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">
                <v:stroke startarrow="classic" startarrowlength="long" endarrowlength="long"/>
                <w10:anchorlock/>
              </v:line>
            </w:pict>
          </mc:Fallback>
        </mc:AlternateContent>
      </w:r>
      <w:r>
        <w:rPr>
          <w:noProof/>
          <w:lang w:val="ru-RU" w:eastAsia="ru-RU"/>
        </w:rPr>
        <mc:AlternateContent>
          <mc:Choice Requires="wps">
            <w:drawing>
              <wp:anchor distT="0" distB="0" distL="114300" distR="114300" simplePos="0" relativeHeight="251743232" behindDoc="0" locked="1" layoutInCell="1" allowOverlap="1">
                <wp:simplePos x="0" y="0"/>
                <wp:positionH relativeFrom="column">
                  <wp:posOffset>3237865</wp:posOffset>
                </wp:positionH>
                <wp:positionV relativeFrom="paragraph">
                  <wp:posOffset>233680</wp:posOffset>
                </wp:positionV>
                <wp:extent cx="92075" cy="635"/>
                <wp:effectExtent l="41275" t="86360" r="0" b="36830"/>
                <wp:wrapNone/>
                <wp:docPr id="67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380000">
                          <a:off x="0" y="0"/>
                          <a:ext cx="92075" cy="6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25F87B6" id="Line 634" o:spid="_x0000_s1026" style="position:absolute;rotation:-137;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5pt,18.4pt" to="262.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">
                <v:stroke endarrow="classic" endarrowlength="long"/>
                <w10:anchorlock/>
              </v:line>
            </w:pict>
          </mc:Fallback>
        </mc:AlternateContent>
      </w:r>
      <w:r>
        <w:rPr>
          <w:noProof/>
          <w:lang w:val="ru-RU" w:eastAsia="ru-RU"/>
        </w:rPr>
        <mc:AlternateContent>
          <mc:Choice Requires="wps">
            <w:drawing>
              <wp:anchor distT="0" distB="0" distL="114300" distR="114300" simplePos="0" relativeHeight="251742208" behindDoc="0" locked="1" layoutInCell="1" allowOverlap="1">
                <wp:simplePos x="0" y="0"/>
                <wp:positionH relativeFrom="column">
                  <wp:posOffset>3571875</wp:posOffset>
                </wp:positionH>
                <wp:positionV relativeFrom="paragraph">
                  <wp:posOffset>1579245</wp:posOffset>
                </wp:positionV>
                <wp:extent cx="98425" cy="0"/>
                <wp:effectExtent l="72390" t="1270" r="32385" b="33655"/>
                <wp:wrapNone/>
                <wp:docPr id="672"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7580000">
                          <a:off x="0" y="0"/>
                          <a:ext cx="98425" cy="0"/>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B84C357" id="Line 635" o:spid="_x0000_s1026" style="position:absolute;rotation:-67;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124.35pt" to="289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">
                <v:stroke startarrow="classic" startarrowlength="long" endarrowlength="long"/>
                <w10:anchorlock/>
              </v:line>
            </w:pict>
          </mc:Fallback>
        </mc:AlternateContent>
      </w:r>
      <w:r>
        <w:rPr>
          <w:noProof/>
          <w:lang w:val="ru-RU" w:eastAsia="ru-RU"/>
        </w:rPr>
        <mc:AlternateContent>
          <mc:Choice Requires="wps">
            <w:drawing>
              <wp:anchor distT="0" distB="0" distL="114300" distR="114300" simplePos="0" relativeHeight="251741184" behindDoc="0" locked="1" layoutInCell="1" allowOverlap="1">
                <wp:simplePos x="0" y="0"/>
                <wp:positionH relativeFrom="column">
                  <wp:posOffset>3517265</wp:posOffset>
                </wp:positionH>
                <wp:positionV relativeFrom="paragraph">
                  <wp:posOffset>1694815</wp:posOffset>
                </wp:positionV>
                <wp:extent cx="98425" cy="0"/>
                <wp:effectExtent l="27305" t="31115" r="77470" b="3810"/>
                <wp:wrapNone/>
                <wp:docPr id="671"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7580000">
                          <a:off x="0" y="0"/>
                          <a:ext cx="98425"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BDAECF7" id="Line 636" o:spid="_x0000_s1026" style="position:absolute;rotation:-67;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5pt,133.45pt" to="284.7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">
                <v:stroke endarrow="classic" endarrowlength="long"/>
                <w10:anchorlock/>
              </v:line>
            </w:pict>
          </mc:Fallback>
        </mc:AlternateContent>
      </w:r>
      <w:r>
        <w:rPr>
          <w:noProof/>
          <w:lang w:val="ru-RU" w:eastAsia="ru-RU"/>
        </w:rPr>
        <mc:AlternateContent>
          <mc:Choice Requires="wps">
            <w:drawing>
              <wp:anchor distT="0" distB="0" distL="114300" distR="114300" simplePos="0" relativeHeight="251738112" behindDoc="0" locked="1" layoutInCell="1" allowOverlap="1">
                <wp:simplePos x="0" y="0"/>
                <wp:positionH relativeFrom="column">
                  <wp:posOffset>2417445</wp:posOffset>
                </wp:positionH>
                <wp:positionV relativeFrom="paragraph">
                  <wp:posOffset>421640</wp:posOffset>
                </wp:positionV>
                <wp:extent cx="1000760" cy="1084580"/>
                <wp:effectExtent l="20955" t="17145" r="16510" b="12700"/>
                <wp:wrapNone/>
                <wp:docPr id="67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760" cy="1084580"/>
                        </a:xfrm>
                        <a:custGeom>
                          <a:avLst/>
                          <a:gdLst>
                            <a:gd name="T0" fmla="*/ 1820 w 1960"/>
                            <a:gd name="T1" fmla="*/ 1990 h 1990"/>
                            <a:gd name="T2" fmla="*/ 0 w 1960"/>
                            <a:gd name="T3" fmla="*/ 1260 h 1990"/>
                            <a:gd name="T4" fmla="*/ 1240 w 1960"/>
                            <a:gd name="T5" fmla="*/ 0 h 1990"/>
                            <a:gd name="T6" fmla="*/ 1460 w 1960"/>
                            <a:gd name="T7" fmla="*/ 190 h 1990"/>
                            <a:gd name="T8" fmla="*/ 1660 w 1960"/>
                            <a:gd name="T9" fmla="*/ 420 h 1990"/>
                            <a:gd name="T10" fmla="*/ 1790 w 1960"/>
                            <a:gd name="T11" fmla="*/ 655 h 1990"/>
                            <a:gd name="T12" fmla="*/ 1880 w 1960"/>
                            <a:gd name="T13" fmla="*/ 880 h 1990"/>
                            <a:gd name="T14" fmla="*/ 1955 w 1960"/>
                            <a:gd name="T15" fmla="*/ 1150 h 1990"/>
                            <a:gd name="T16" fmla="*/ 1960 w 1960"/>
                            <a:gd name="T17" fmla="*/ 1420 h 1990"/>
                            <a:gd name="T18" fmla="*/ 1925 w 1960"/>
                            <a:gd name="T19" fmla="*/ 1705 h 1990"/>
                            <a:gd name="T20" fmla="*/ 1820 w 1960"/>
                            <a:gd name="T21" fmla="*/ 1980 h 1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0" h="1990">
                              <a:moveTo>
                                <a:pt x="1820" y="1990"/>
                              </a:moveTo>
                              <a:lnTo>
                                <a:pt x="0" y="1260"/>
                              </a:lnTo>
                              <a:lnTo>
                                <a:pt x="1240" y="0"/>
                              </a:lnTo>
                              <a:lnTo>
                                <a:pt x="1460" y="190"/>
                              </a:lnTo>
                              <a:lnTo>
                                <a:pt x="1660" y="420"/>
                              </a:lnTo>
                              <a:lnTo>
                                <a:pt x="1790" y="655"/>
                              </a:lnTo>
                              <a:lnTo>
                                <a:pt x="1880" y="880"/>
                              </a:lnTo>
                              <a:lnTo>
                                <a:pt x="1955" y="1150"/>
                              </a:lnTo>
                              <a:lnTo>
                                <a:pt x="1960" y="1420"/>
                              </a:lnTo>
                              <a:lnTo>
                                <a:pt x="1925" y="1705"/>
                              </a:lnTo>
                              <a:lnTo>
                                <a:pt x="1820" y="198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61D029F" id="Freeform 637" o:spid="_x0000_s1026" style="position:absolute;margin-left:190.35pt;margin-top:33.2pt;width:78.8pt;height:8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" path="m1820,1990l,1260,1240,r220,190l1660,420r130,235l1880,880r75,270l1960,1420r-35,285l1820,1980e">
                <v:path arrowok="t" o:connecttype="custom" o:connectlocs="929277,1084580;0,686719;633134,0;745464,103553;847582,228906;913959,356985;959913,479613;998207,626767;1000760,773921;982889,929251;929277,1079130" o:connectangles="0,0,0,0,0,0,0,0,0,0,0"/>
                <w10:anchorlock/>
              </v:shape>
            </w:pict>
          </mc:Fallback>
        </mc:AlternateContent>
      </w:r>
      <w:r>
        <w:rPr>
          <w:noProof/>
          <w:lang w:val="ru-RU" w:eastAsia="ru-RU"/>
        </w:rPr>
        <mc:AlternateContent>
          <mc:Choice Requires="wps">
            <w:drawing>
              <wp:anchor distT="0" distB="0" distL="114300" distR="114300" simplePos="0" relativeHeight="251737088" behindDoc="0" locked="1" layoutInCell="1" allowOverlap="1">
                <wp:simplePos x="0" y="0"/>
                <wp:positionH relativeFrom="column">
                  <wp:posOffset>2042795</wp:posOffset>
                </wp:positionH>
                <wp:positionV relativeFrom="paragraph">
                  <wp:posOffset>1113155</wp:posOffset>
                </wp:positionV>
                <wp:extent cx="1296670" cy="970280"/>
                <wp:effectExtent l="8255" t="3810" r="0" b="6985"/>
                <wp:wrapNone/>
                <wp:docPr id="669"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670" cy="970280"/>
                        </a:xfrm>
                        <a:custGeom>
                          <a:avLst/>
                          <a:gdLst>
                            <a:gd name="T0" fmla="*/ 0 w 2540"/>
                            <a:gd name="T1" fmla="*/ 1600 h 1780"/>
                            <a:gd name="T2" fmla="*/ 720 w 2540"/>
                            <a:gd name="T3" fmla="*/ 0 h 1780"/>
                            <a:gd name="T4" fmla="*/ 2540 w 2540"/>
                            <a:gd name="T5" fmla="*/ 740 h 1780"/>
                            <a:gd name="T6" fmla="*/ 2340 w 2540"/>
                            <a:gd name="T7" fmla="*/ 1080 h 1780"/>
                            <a:gd name="T8" fmla="*/ 2095 w 2540"/>
                            <a:gd name="T9" fmla="*/ 1304 h 1780"/>
                            <a:gd name="T10" fmla="*/ 1810 w 2540"/>
                            <a:gd name="T11" fmla="*/ 1529 h 1780"/>
                            <a:gd name="T12" fmla="*/ 1380 w 2540"/>
                            <a:gd name="T13" fmla="*/ 1700 h 1780"/>
                            <a:gd name="T14" fmla="*/ 860 w 2540"/>
                            <a:gd name="T15" fmla="*/ 1780 h 1780"/>
                            <a:gd name="T16" fmla="*/ 380 w 2540"/>
                            <a:gd name="T17" fmla="*/ 1740 h 1780"/>
                            <a:gd name="T18" fmla="*/ 0 w 2540"/>
                            <a:gd name="T19" fmla="*/ 1600 h 1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0" h="1780">
                              <a:moveTo>
                                <a:pt x="0" y="1600"/>
                              </a:moveTo>
                              <a:lnTo>
                                <a:pt x="720" y="0"/>
                              </a:lnTo>
                              <a:lnTo>
                                <a:pt x="2540" y="740"/>
                              </a:lnTo>
                              <a:lnTo>
                                <a:pt x="2340" y="1080"/>
                              </a:lnTo>
                              <a:lnTo>
                                <a:pt x="2095" y="1304"/>
                              </a:lnTo>
                              <a:lnTo>
                                <a:pt x="1810" y="1529"/>
                              </a:lnTo>
                              <a:lnTo>
                                <a:pt x="1380" y="1700"/>
                              </a:lnTo>
                              <a:lnTo>
                                <a:pt x="860" y="1780"/>
                              </a:lnTo>
                              <a:lnTo>
                                <a:pt x="380" y="1740"/>
                              </a:lnTo>
                              <a:lnTo>
                                <a:pt x="0" y="1600"/>
                              </a:lnTo>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EE6AC7E" id="Freeform 638" o:spid="_x0000_s1026" style="position:absolute;margin-left:160.85pt;margin-top:87.65pt;width:102.1pt;height:7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" path="m,1600l720,,2540,740r-200,340l2095,1304r-285,225l1380,1700r-520,80l380,1740,,1600e" fillcolor="#0cf" stroked="f">
                <v:path arrowok="t" o:connecttype="custom" o:connectlocs="0,872162;367560,0;1296670,403375;1194570,588709;1069498,710812;924005,833460;704490,926672;439030,970280;193990,948476;0,872162" o:connectangles="0,0,0,0,0,0,0,0,0,0"/>
                <w10:anchorlock/>
              </v:shape>
            </w:pict>
          </mc:Fallback>
        </mc:AlternateContent>
      </w:r>
      <w:r>
        <w:rPr>
          <w:noProof/>
          <w:lang w:val="ru-RU" w:eastAsia="ru-RU"/>
        </w:rPr>
        <mc:AlternateContent>
          <mc:Choice Requires="wps">
            <w:drawing>
              <wp:anchor distT="0" distB="0" distL="114300" distR="114300" simplePos="0" relativeHeight="251735040" behindDoc="0" locked="1" layoutInCell="1" allowOverlap="1">
                <wp:simplePos x="0" y="0"/>
                <wp:positionH relativeFrom="column">
                  <wp:posOffset>3514090</wp:posOffset>
                </wp:positionH>
                <wp:positionV relativeFrom="paragraph">
                  <wp:posOffset>1007745</wp:posOffset>
                </wp:positionV>
                <wp:extent cx="183515" cy="294640"/>
                <wp:effectExtent l="3175" t="3175" r="3810" b="0"/>
                <wp:wrapNone/>
                <wp:docPr id="66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D6688E" w:rsidRDefault="00BB35CB" w:rsidP="00593950">
                            <w:pPr>
                              <w:rPr>
                                <w:b/>
                                <w:bCs/>
                                <w:lang w:val="en-US"/>
                              </w:rPr>
                            </w:pPr>
                            <w:r w:rsidRPr="00D6688E">
                              <w:rPr>
                                <w:b/>
                                <w:bCs/>
                              </w:rPr>
                              <w:t>1-</w:t>
                            </w:r>
                            <w:r w:rsidRPr="00D6688E">
                              <w:rPr>
                                <w:b/>
                                <w:bCs/>
                                <w:lang w:val="en-US"/>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586" type="#_x0000_t202" style="position:absolute;left:0;text-align:left;margin-left:276.7pt;margin-top:79.35pt;width:14.45pt;height:2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A9tg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" filled="f" stroked="f">
                <v:textbox style="layout-flow:vertical;mso-layout-flow-alt:bottom-to-top" inset="0,0,0,0">
                  <w:txbxContent>
                    <w:p w:rsidR="00BB35CB" w:rsidRPr="00D6688E" w:rsidRDefault="00BB35CB" w:rsidP="00593950">
                      <w:pPr>
                        <w:rPr>
                          <w:b/>
                          <w:bCs/>
                          <w:lang w:val="en-US"/>
                        </w:rPr>
                      </w:pPr>
                      <w:r w:rsidRPr="00D6688E">
                        <w:rPr>
                          <w:b/>
                          <w:bCs/>
                        </w:rPr>
                        <w:t>1-</w:t>
                      </w:r>
                      <w:r w:rsidRPr="00D6688E">
                        <w:rPr>
                          <w:b/>
                          <w:bCs/>
                          <w:lang w:val="en-US"/>
                        </w:rPr>
                        <w:t>m</w:t>
                      </w:r>
                    </w:p>
                  </w:txbxContent>
                </v:textbox>
                <w10:anchorlock/>
              </v:shape>
            </w:pict>
          </mc:Fallback>
        </mc:AlternateContent>
      </w:r>
      <w:r>
        <w:rPr>
          <w:noProof/>
          <w:lang w:val="ru-RU" w:eastAsia="ru-RU"/>
        </w:rPr>
        <mc:AlternateContent>
          <mc:Choice Requires="wps">
            <w:drawing>
              <wp:anchor distT="0" distB="0" distL="114300" distR="114300" simplePos="0" relativeHeight="251732992" behindDoc="0" locked="1" layoutInCell="1" allowOverlap="1">
                <wp:simplePos x="0" y="0"/>
                <wp:positionH relativeFrom="column">
                  <wp:posOffset>1767205</wp:posOffset>
                </wp:positionH>
                <wp:positionV relativeFrom="paragraph">
                  <wp:posOffset>2284095</wp:posOffset>
                </wp:positionV>
                <wp:extent cx="184150" cy="686435"/>
                <wp:effectExtent l="37465" t="3175" r="35560" b="5715"/>
                <wp:wrapNone/>
                <wp:docPr id="667"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40000" flipH="1">
                          <a:off x="0" y="0"/>
                          <a:ext cx="18415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590630B" id="Line 640" o:spid="_x0000_s1026" style="position:absolute;rotation:-4;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5pt,179.85pt" to="153.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">
                <w10:anchorlock/>
              </v:line>
            </w:pict>
          </mc:Fallback>
        </mc:AlternateContent>
      </w:r>
      <w:r>
        <w:rPr>
          <w:noProof/>
          <w:lang w:val="ru-RU" w:eastAsia="ru-RU"/>
        </w:rPr>
        <mc:AlternateContent>
          <mc:Choice Requires="wps">
            <w:drawing>
              <wp:anchor distT="0" distB="0" distL="114300" distR="114300" simplePos="0" relativeHeight="251728896" behindDoc="0" locked="1" layoutInCell="1" allowOverlap="1">
                <wp:simplePos x="0" y="0"/>
                <wp:positionH relativeFrom="column">
                  <wp:posOffset>2043430</wp:posOffset>
                </wp:positionH>
                <wp:positionV relativeFrom="paragraph">
                  <wp:posOffset>1106805</wp:posOffset>
                </wp:positionV>
                <wp:extent cx="367665" cy="882015"/>
                <wp:effectExtent l="8890" t="6985" r="13970" b="6350"/>
                <wp:wrapNone/>
                <wp:docPr id="666"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882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A02B97C" id="Line 64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87.15pt" to="189.8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">
                <w10:anchorlock/>
              </v:line>
            </w:pict>
          </mc:Fallback>
        </mc:AlternateContent>
      </w:r>
      <w:r>
        <w:rPr>
          <w:noProof/>
          <w:lang w:val="ru-RU" w:eastAsia="ru-RU"/>
        </w:rPr>
        <mc:AlternateContent>
          <mc:Choice Requires="wps">
            <w:drawing>
              <wp:anchor distT="0" distB="0" distL="114300" distR="114300" simplePos="0" relativeHeight="251727872" behindDoc="0" locked="1" layoutInCell="1" allowOverlap="1">
                <wp:simplePos x="0" y="0"/>
                <wp:positionH relativeFrom="column">
                  <wp:posOffset>2411095</wp:posOffset>
                </wp:positionH>
                <wp:positionV relativeFrom="paragraph">
                  <wp:posOffset>1106805</wp:posOffset>
                </wp:positionV>
                <wp:extent cx="1746250" cy="785495"/>
                <wp:effectExtent l="5080" t="6985" r="10795" b="7620"/>
                <wp:wrapNone/>
                <wp:docPr id="66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785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3D2C068" id="Line 64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87.15pt" to="327.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">
                <w10:anchorlock/>
              </v:line>
            </w:pict>
          </mc:Fallback>
        </mc:AlternateContent>
      </w:r>
      <w:r>
        <w:rPr>
          <w:noProof/>
          <w:lang w:val="ru-RU" w:eastAsia="ru-RU"/>
        </w:rPr>
        <mc:AlternateContent>
          <mc:Choice Requires="wps">
            <w:drawing>
              <wp:anchor distT="0" distB="0" distL="114300" distR="114300" simplePos="0" relativeHeight="251726848" behindDoc="0" locked="1" layoutInCell="1" allowOverlap="1">
                <wp:simplePos x="0" y="0"/>
                <wp:positionH relativeFrom="column">
                  <wp:posOffset>2411095</wp:posOffset>
                </wp:positionH>
                <wp:positionV relativeFrom="paragraph">
                  <wp:posOffset>222250</wp:posOffset>
                </wp:positionV>
                <wp:extent cx="826770" cy="884555"/>
                <wp:effectExtent l="5080" t="8255" r="6350" b="12065"/>
                <wp:wrapNone/>
                <wp:docPr id="66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6770" cy="884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35C3491" id="Line 64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17.5pt" to="254.9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">
                <w10:anchorlock/>
              </v:line>
            </w:pict>
          </mc:Fallback>
        </mc:AlternateContent>
      </w:r>
      <w:r>
        <w:rPr>
          <w:noProof/>
          <w:lang w:val="ru-RU" w:eastAsia="ru-RU"/>
        </w:rPr>
        <mc:AlternateContent>
          <mc:Choice Requires="wps">
            <w:drawing>
              <wp:anchor distT="0" distB="0" distL="114300" distR="114300" simplePos="0" relativeHeight="251725824" behindDoc="0" locked="1" layoutInCell="1" allowOverlap="1">
                <wp:simplePos x="0" y="0"/>
                <wp:positionH relativeFrom="column">
                  <wp:posOffset>1491615</wp:posOffset>
                </wp:positionH>
                <wp:positionV relativeFrom="paragraph">
                  <wp:posOffset>222250</wp:posOffset>
                </wp:positionV>
                <wp:extent cx="1931035" cy="1865630"/>
                <wp:effectExtent l="9525" t="8255" r="12065" b="12065"/>
                <wp:wrapNone/>
                <wp:docPr id="663" name="Oval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186563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2D08EC1B" id="Oval 644" o:spid="_x0000_s1026" style="position:absolute;margin-left:117.45pt;margin-top:17.5pt;width:152.05pt;height:14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" fillcolor="#cff">
                <w10:anchorlock/>
              </v:oval>
            </w:pict>
          </mc:Fallback>
        </mc:AlternateContent>
      </w:r>
      <w:r>
        <w:rPr>
          <w:noProof/>
          <w:lang w:val="ru-RU" w:eastAsia="ru-RU"/>
        </w:rPr>
        <mc:AlternateContent>
          <mc:Choice Requires="wpc">
            <w:drawing>
              <wp:anchor distT="0" distB="0" distL="114300" distR="114300" simplePos="0" relativeHeight="251719680" behindDoc="0" locked="0" layoutInCell="1" allowOverlap="1">
                <wp:simplePos x="0" y="0"/>
                <wp:positionH relativeFrom="character">
                  <wp:posOffset>0</wp:posOffset>
                </wp:positionH>
                <wp:positionV relativeFrom="line">
                  <wp:posOffset>0</wp:posOffset>
                </wp:positionV>
                <wp:extent cx="5486400" cy="4343400"/>
                <wp:effectExtent l="3810" t="0" r="0" b="4445"/>
                <wp:wrapNone/>
                <wp:docPr id="662" name="Полотно 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9" name="Text Box 647"/>
                        <wps:cNvSpPr txBox="1">
                          <a:spLocks noChangeArrowheads="1"/>
                        </wps:cNvSpPr>
                        <wps:spPr bwMode="auto">
                          <a:xfrm>
                            <a:off x="228600" y="377190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652A26">
                              <w:pPr>
                                <w:ind w:left="-142"/>
                                <w:rPr>
                                  <w:rFonts w:ascii="Times New Roman" w:hAnsi="Times New Roman" w:cs="Times New Roman"/>
                                  <w:sz w:val="28"/>
                                  <w:szCs w:val="28"/>
                                </w:rPr>
                              </w:pPr>
                              <w:r w:rsidRPr="00652A26">
                                <w:rPr>
                                  <w:rFonts w:ascii="Times New Roman" w:hAnsi="Times New Roman" w:cs="Times New Roman"/>
                                  <w:sz w:val="28"/>
                                  <w:szCs w:val="28"/>
                                </w:rPr>
                                <w:t>Рисунок 2.</w:t>
                              </w:r>
                              <w:r>
                                <w:rPr>
                                  <w:rFonts w:ascii="Times New Roman" w:hAnsi="Times New Roman" w:cs="Times New Roman"/>
                                  <w:sz w:val="28"/>
                                  <w:szCs w:val="28"/>
                                </w:rPr>
                                <w:t xml:space="preserve">8 </w:t>
                              </w:r>
                              <w:r w:rsidRPr="00652A26">
                                <w:rPr>
                                  <w:rFonts w:ascii="Times New Roman" w:hAnsi="Times New Roman" w:cs="Times New Roman"/>
                                  <w:sz w:val="28"/>
                                  <w:szCs w:val="28"/>
                                </w:rPr>
                                <w:t>–</w:t>
                              </w:r>
                              <w:r>
                                <w:rPr>
                                  <w:rFonts w:ascii="Times New Roman" w:hAnsi="Times New Roman" w:cs="Times New Roman"/>
                                  <w:sz w:val="28"/>
                                  <w:szCs w:val="28"/>
                                </w:rPr>
                                <w:t xml:space="preserve"> Количественное</w:t>
                              </w:r>
                              <w:r w:rsidRPr="00652A26">
                                <w:rPr>
                                  <w:rFonts w:ascii="Times New Roman" w:hAnsi="Times New Roman" w:cs="Times New Roman"/>
                                  <w:sz w:val="28"/>
                                  <w:szCs w:val="28"/>
                                </w:rPr>
                                <w:t xml:space="preserve"> соотношение фаз в двухкомпонентной системе «лед – химический реагент»</w:t>
                              </w:r>
                            </w:p>
                          </w:txbxContent>
                        </wps:txbx>
                        <wps:bodyPr rot="0" vert="horz" wrap="square" lIns="0" tIns="0" rIns="0" bIns="0" anchor="t" anchorCtr="0" upright="1">
                          <a:noAutofit/>
                        </wps:bodyPr>
                      </wps:wsp>
                      <wps:wsp>
                        <wps:cNvPr id="660" name="Text Box 648"/>
                        <wps:cNvSpPr txBox="1">
                          <a:spLocks noChangeArrowheads="1"/>
                        </wps:cNvSpPr>
                        <wps:spPr bwMode="auto">
                          <a:xfrm>
                            <a:off x="1257300" y="3034665"/>
                            <a:ext cx="15697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lang w:val="en-US"/>
                                </w:rPr>
                                <w:t>X</w:t>
                              </w:r>
                              <w:r w:rsidRPr="00652A26">
                                <w:rPr>
                                  <w:rFonts w:ascii="Times New Roman" w:hAnsi="Times New Roman" w:cs="Times New Roman"/>
                                  <w:b/>
                                  <w:bCs/>
                                  <w:vertAlign w:val="subscript"/>
                                  <w:lang w:val="en-US"/>
                                </w:rPr>
                                <w:t>0</w:t>
                              </w:r>
                              <w:r w:rsidRPr="00652A26">
                                <w:rPr>
                                  <w:rFonts w:ascii="Times New Roman" w:hAnsi="Times New Roman" w:cs="Times New Roman"/>
                                </w:rPr>
                                <w:t>в общей системе</w:t>
                              </w:r>
                            </w:p>
                          </w:txbxContent>
                        </wps:txbx>
                        <wps:bodyPr rot="0" vert="horz" wrap="square" lIns="0" tIns="0" rIns="0" bIns="0" anchor="t" anchorCtr="0" upright="1">
                          <a:noAutofit/>
                        </wps:bodyPr>
                      </wps:wsp>
                      <wps:wsp>
                        <wps:cNvPr id="661" name="Text Box 649"/>
                        <wps:cNvSpPr txBox="1">
                          <a:spLocks noChangeArrowheads="1"/>
                        </wps:cNvSpPr>
                        <wps:spPr bwMode="auto">
                          <a:xfrm>
                            <a:off x="114300" y="3429000"/>
                            <a:ext cx="53721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sz w:val="24"/>
                                  <w:szCs w:val="24"/>
                                  <w:lang w:val="kk-KZ"/>
                                </w:rPr>
                              </w:pPr>
                              <w:r w:rsidRPr="00652A26">
                                <w:rPr>
                                  <w:rFonts w:ascii="Times New Roman" w:hAnsi="Times New Roman" w:cs="Times New Roman"/>
                                  <w:sz w:val="24"/>
                                  <w:szCs w:val="24"/>
                                </w:rPr>
                                <w:t>А – лед (Н</w:t>
                              </w:r>
                              <w:r w:rsidRPr="00652A26">
                                <w:rPr>
                                  <w:rFonts w:ascii="Times New Roman" w:hAnsi="Times New Roman" w:cs="Times New Roman"/>
                                  <w:sz w:val="24"/>
                                  <w:szCs w:val="24"/>
                                  <w:vertAlign w:val="subscript"/>
                                </w:rPr>
                                <w:t>2</w:t>
                              </w:r>
                              <w:r w:rsidRPr="00652A26">
                                <w:rPr>
                                  <w:rFonts w:ascii="Times New Roman" w:hAnsi="Times New Roman" w:cs="Times New Roman"/>
                                  <w:sz w:val="24"/>
                                  <w:szCs w:val="24"/>
                                </w:rPr>
                                <w:t xml:space="preserve">О); В – химический реагент; </w:t>
                              </w:r>
                              <w:proofErr w:type="gramStart"/>
                              <w:r w:rsidRPr="00652A26">
                                <w:rPr>
                                  <w:rFonts w:ascii="Times New Roman" w:hAnsi="Times New Roman" w:cs="Times New Roman"/>
                                  <w:sz w:val="24"/>
                                  <w:szCs w:val="24"/>
                                  <w:lang w:val="en-US"/>
                                </w:rPr>
                                <w:t>m</w:t>
                              </w:r>
                              <w:r w:rsidRPr="00652A26">
                                <w:rPr>
                                  <w:rFonts w:ascii="Times New Roman" w:hAnsi="Times New Roman" w:cs="Times New Roman"/>
                                  <w:sz w:val="24"/>
                                  <w:szCs w:val="24"/>
                                </w:rPr>
                                <w:t xml:space="preserve">  -</w:t>
                              </w:r>
                              <w:proofErr w:type="gramEnd"/>
                              <w:r w:rsidRPr="00652A26">
                                <w:rPr>
                                  <w:rFonts w:ascii="Times New Roman" w:hAnsi="Times New Roman" w:cs="Times New Roman"/>
                                  <w:sz w:val="24"/>
                                  <w:szCs w:val="24"/>
                                </w:rPr>
                                <w:t xml:space="preserve"> расплав; 1-</w:t>
                              </w:r>
                              <w:r w:rsidRPr="00652A26">
                                <w:rPr>
                                  <w:rFonts w:ascii="Times New Roman" w:hAnsi="Times New Roman" w:cs="Times New Roman"/>
                                  <w:sz w:val="24"/>
                                  <w:szCs w:val="24"/>
                                  <w:lang w:val="en-US"/>
                                </w:rPr>
                                <w:t>m</w:t>
                              </w:r>
                              <w:r w:rsidRPr="00652A26">
                                <w:rPr>
                                  <w:rFonts w:ascii="Times New Roman" w:hAnsi="Times New Roman" w:cs="Times New Roman"/>
                                  <w:sz w:val="24"/>
                                  <w:szCs w:val="24"/>
                                </w:rPr>
                                <w:t>- кристалл</w:t>
                              </w:r>
                              <w:r w:rsidRPr="00652A26">
                                <w:rPr>
                                  <w:rFonts w:ascii="Times New Roman" w:hAnsi="Times New Roman" w:cs="Times New Roman"/>
                                  <w:sz w:val="24"/>
                                  <w:szCs w:val="24"/>
                                  <w:lang w:val="kk-KZ"/>
                                </w:rPr>
                                <w:t>ы</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45" o:spid="_x0000_s1587" editas="canvas" style="position:absolute;margin-left:0;margin-top:0;width:6in;height:342pt;z-index:251719680;mso-position-horizontal-relative:char;mso-position-vertical-relative:line" coordsize="5486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">
                <v:shape id="_x0000_s1588" type="#_x0000_t75" style="position:absolute;width:54864;height:43434;visibility:visible;mso-wrap-style:square">
                  <v:fill o:detectmouseclick="t"/>
                  <v:path o:connecttype="none"/>
                </v:shape>
                <v:shape id="Text Box 647" o:spid="_x0000_s1589" type="#_x0000_t202" style="position:absolute;left:2286;top:37719;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BB35CB" w:rsidRPr="00652A26" w:rsidRDefault="00BB35CB" w:rsidP="00652A26">
                        <w:pPr>
                          <w:ind w:left="-142"/>
                          <w:rPr>
                            <w:rFonts w:ascii="Times New Roman" w:hAnsi="Times New Roman" w:cs="Times New Roman"/>
                            <w:sz w:val="28"/>
                            <w:szCs w:val="28"/>
                          </w:rPr>
                        </w:pPr>
                        <w:r w:rsidRPr="00652A26">
                          <w:rPr>
                            <w:rFonts w:ascii="Times New Roman" w:hAnsi="Times New Roman" w:cs="Times New Roman"/>
                            <w:sz w:val="28"/>
                            <w:szCs w:val="28"/>
                          </w:rPr>
                          <w:t>Рисунок 2.</w:t>
                        </w:r>
                        <w:r>
                          <w:rPr>
                            <w:rFonts w:ascii="Times New Roman" w:hAnsi="Times New Roman" w:cs="Times New Roman"/>
                            <w:sz w:val="28"/>
                            <w:szCs w:val="28"/>
                          </w:rPr>
                          <w:t xml:space="preserve">8 </w:t>
                        </w:r>
                        <w:r w:rsidRPr="00652A26">
                          <w:rPr>
                            <w:rFonts w:ascii="Times New Roman" w:hAnsi="Times New Roman" w:cs="Times New Roman"/>
                            <w:sz w:val="28"/>
                            <w:szCs w:val="28"/>
                          </w:rPr>
                          <w:t>–</w:t>
                        </w:r>
                        <w:r>
                          <w:rPr>
                            <w:rFonts w:ascii="Times New Roman" w:hAnsi="Times New Roman" w:cs="Times New Roman"/>
                            <w:sz w:val="28"/>
                            <w:szCs w:val="28"/>
                          </w:rPr>
                          <w:t xml:space="preserve"> Количественное</w:t>
                        </w:r>
                        <w:r w:rsidRPr="00652A26">
                          <w:rPr>
                            <w:rFonts w:ascii="Times New Roman" w:hAnsi="Times New Roman" w:cs="Times New Roman"/>
                            <w:sz w:val="28"/>
                            <w:szCs w:val="28"/>
                          </w:rPr>
                          <w:t xml:space="preserve"> соотношение фаз в двухкомпонентной системе «лед – химический реагент»</w:t>
                        </w:r>
                      </w:p>
                    </w:txbxContent>
                  </v:textbox>
                </v:shape>
                <v:shape id="Text Box 648" o:spid="_x0000_s1590" type="#_x0000_t202" style="position:absolute;left:12573;top:30346;width:156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b/>
                            <w:bCs/>
                            <w:lang w:val="en-US"/>
                          </w:rPr>
                          <w:t>X</w:t>
                        </w:r>
                        <w:r w:rsidRPr="00652A26">
                          <w:rPr>
                            <w:rFonts w:ascii="Times New Roman" w:hAnsi="Times New Roman" w:cs="Times New Roman"/>
                            <w:b/>
                            <w:bCs/>
                            <w:vertAlign w:val="subscript"/>
                            <w:lang w:val="en-US"/>
                          </w:rPr>
                          <w:t>0</w:t>
                        </w:r>
                        <w:r w:rsidRPr="00652A26">
                          <w:rPr>
                            <w:rFonts w:ascii="Times New Roman" w:hAnsi="Times New Roman" w:cs="Times New Roman"/>
                          </w:rPr>
                          <w:t>в общей системе</w:t>
                        </w:r>
                      </w:p>
                    </w:txbxContent>
                  </v:textbox>
                </v:shape>
                <v:shape id="Text Box 649" o:spid="_x0000_s1591" type="#_x0000_t202" style="position:absolute;left:1143;top:34290;width:5372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BB35CB" w:rsidRPr="00652A26" w:rsidRDefault="00BB35CB" w:rsidP="00593950">
                        <w:pPr>
                          <w:rPr>
                            <w:rFonts w:ascii="Times New Roman" w:hAnsi="Times New Roman" w:cs="Times New Roman"/>
                            <w:sz w:val="24"/>
                            <w:szCs w:val="24"/>
                            <w:lang w:val="kk-KZ"/>
                          </w:rPr>
                        </w:pPr>
                        <w:r w:rsidRPr="00652A26">
                          <w:rPr>
                            <w:rFonts w:ascii="Times New Roman" w:hAnsi="Times New Roman" w:cs="Times New Roman"/>
                            <w:sz w:val="24"/>
                            <w:szCs w:val="24"/>
                          </w:rPr>
                          <w:t>А – лед (Н</w:t>
                        </w:r>
                        <w:r w:rsidRPr="00652A26">
                          <w:rPr>
                            <w:rFonts w:ascii="Times New Roman" w:hAnsi="Times New Roman" w:cs="Times New Roman"/>
                            <w:sz w:val="24"/>
                            <w:szCs w:val="24"/>
                            <w:vertAlign w:val="subscript"/>
                          </w:rPr>
                          <w:t>2</w:t>
                        </w:r>
                        <w:r w:rsidRPr="00652A26">
                          <w:rPr>
                            <w:rFonts w:ascii="Times New Roman" w:hAnsi="Times New Roman" w:cs="Times New Roman"/>
                            <w:sz w:val="24"/>
                            <w:szCs w:val="24"/>
                          </w:rPr>
                          <w:t xml:space="preserve">О); В – химический реагент; </w:t>
                        </w:r>
                        <w:proofErr w:type="gramStart"/>
                        <w:r w:rsidRPr="00652A26">
                          <w:rPr>
                            <w:rFonts w:ascii="Times New Roman" w:hAnsi="Times New Roman" w:cs="Times New Roman"/>
                            <w:sz w:val="24"/>
                            <w:szCs w:val="24"/>
                            <w:lang w:val="en-US"/>
                          </w:rPr>
                          <w:t>m</w:t>
                        </w:r>
                        <w:r w:rsidRPr="00652A26">
                          <w:rPr>
                            <w:rFonts w:ascii="Times New Roman" w:hAnsi="Times New Roman" w:cs="Times New Roman"/>
                            <w:sz w:val="24"/>
                            <w:szCs w:val="24"/>
                          </w:rPr>
                          <w:t xml:space="preserve">  -</w:t>
                        </w:r>
                        <w:proofErr w:type="gramEnd"/>
                        <w:r w:rsidRPr="00652A26">
                          <w:rPr>
                            <w:rFonts w:ascii="Times New Roman" w:hAnsi="Times New Roman" w:cs="Times New Roman"/>
                            <w:sz w:val="24"/>
                            <w:szCs w:val="24"/>
                          </w:rPr>
                          <w:t xml:space="preserve"> расплав; 1-</w:t>
                        </w:r>
                        <w:r w:rsidRPr="00652A26">
                          <w:rPr>
                            <w:rFonts w:ascii="Times New Roman" w:hAnsi="Times New Roman" w:cs="Times New Roman"/>
                            <w:sz w:val="24"/>
                            <w:szCs w:val="24"/>
                            <w:lang w:val="en-US"/>
                          </w:rPr>
                          <w:t>m</w:t>
                        </w:r>
                        <w:r w:rsidRPr="00652A26">
                          <w:rPr>
                            <w:rFonts w:ascii="Times New Roman" w:hAnsi="Times New Roman" w:cs="Times New Roman"/>
                            <w:sz w:val="24"/>
                            <w:szCs w:val="24"/>
                          </w:rPr>
                          <w:t>- кристалл</w:t>
                        </w:r>
                        <w:r w:rsidRPr="00652A26">
                          <w:rPr>
                            <w:rFonts w:ascii="Times New Roman" w:hAnsi="Times New Roman" w:cs="Times New Roman"/>
                            <w:sz w:val="24"/>
                            <w:szCs w:val="24"/>
                            <w:lang w:val="kk-KZ"/>
                          </w:rPr>
                          <w:t>ы</w:t>
                        </w:r>
                      </w:p>
                    </w:txbxContent>
                  </v:textbox>
                </v:shape>
                <w10:wrap anchory="line"/>
              </v:group>
            </w:pict>
          </mc:Fallback>
        </mc:AlternateContent>
      </w:r>
      <w:r>
        <w:rPr>
          <w:noProof/>
          <w:lang w:val="ru-RU" w:eastAsia="ru-RU"/>
        </w:rPr>
        <mc:AlternateContent>
          <mc:Choice Requires="wps">
            <w:drawing>
              <wp:inline distT="0" distB="0" distL="0" distR="0">
                <wp:extent cx="5486400" cy="4286250"/>
                <wp:effectExtent l="0" t="0" r="0" b="0"/>
                <wp:docPr id="3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FE9D9BD" id="AutoShape 14" o:spid="_x0000_s1026" style="width:6in;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" filled="f" stroked="f">
                <o:lock v:ext="edit" aspectratio="t"/>
                <w10:anchorlock/>
              </v:rect>
            </w:pict>
          </mc:Fallback>
        </mc:AlternateContent>
      </w:r>
    </w:p>
    <w:p w:rsidR="00652A26" w:rsidRPr="004D6AB1" w:rsidRDefault="00652A26" w:rsidP="00652A26">
      <w:pPr>
        <w:ind w:firstLine="567"/>
        <w:jc w:val="both"/>
        <w:rPr>
          <w:rFonts w:ascii="Times New Roman" w:hAnsi="Times New Roman" w:cs="Times New Roman"/>
          <w:sz w:val="16"/>
          <w:szCs w:val="16"/>
        </w:rPr>
      </w:pP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Это соотношение называется правилом рычага, опорой которого является точка </w:t>
      </w:r>
      <w:r w:rsidRPr="004D6AB1">
        <w:rPr>
          <w:rFonts w:ascii="Times New Roman" w:hAnsi="Times New Roman" w:cs="Times New Roman"/>
          <w:sz w:val="28"/>
          <w:szCs w:val="28"/>
          <w:lang w:val="en-US"/>
        </w:rPr>
        <w:t>h</w:t>
      </w:r>
      <w:r w:rsidRPr="004D6AB1">
        <w:rPr>
          <w:rFonts w:ascii="Times New Roman" w:hAnsi="Times New Roman" w:cs="Times New Roman"/>
          <w:sz w:val="28"/>
          <w:szCs w:val="28"/>
        </w:rPr>
        <w:t xml:space="preserve">. Для расчета массы отдельных фаз по правилу рычага необходимы системы, состав которых выражается в молярных долях или процентах. Правило рычага, примененное в точке </w:t>
      </w:r>
      <w:r w:rsidRPr="004D6AB1">
        <w:rPr>
          <w:rFonts w:ascii="Times New Roman" w:hAnsi="Times New Roman" w:cs="Times New Roman"/>
          <w:sz w:val="28"/>
          <w:szCs w:val="28"/>
          <w:lang w:val="en-US"/>
        </w:rPr>
        <w:t>g</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показывает, что количество кристаллов в этой точке равно нулю. Когда охлаждение достигает температуры T </w:t>
      </w:r>
      <w:r w:rsidRPr="004D6AB1">
        <w:rPr>
          <w:rFonts w:ascii="Times New Roman" w:hAnsi="Times New Roman" w:cs="Times New Roman"/>
          <w:sz w:val="28"/>
          <w:szCs w:val="28"/>
          <w:vertAlign w:val="subscript"/>
        </w:rPr>
        <w:t xml:space="preserve">e , </w:t>
      </w:r>
      <w:r w:rsidRPr="004D6AB1">
        <w:rPr>
          <w:rFonts w:ascii="Times New Roman" w:hAnsi="Times New Roman" w:cs="Times New Roman"/>
          <w:sz w:val="28"/>
          <w:szCs w:val="28"/>
        </w:rPr>
        <w:t xml:space="preserve">состояние </w:t>
      </w:r>
      <w:r w:rsidRPr="004D6AB1">
        <w:rPr>
          <w:rFonts w:ascii="Times New Roman" w:hAnsi="Times New Roman" w:cs="Times New Roman"/>
          <w:sz w:val="28"/>
          <w:szCs w:val="28"/>
        </w:rPr>
        <w:lastRenderedPageBreak/>
        <w:t xml:space="preserve">системы выражается точкой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Температура T </w:t>
      </w:r>
      <w:r w:rsidRPr="004D6AB1">
        <w:rPr>
          <w:rFonts w:ascii="Times New Roman" w:hAnsi="Times New Roman" w:cs="Times New Roman"/>
          <w:sz w:val="28"/>
          <w:szCs w:val="28"/>
          <w:vertAlign w:val="subscript"/>
        </w:rPr>
        <w:t xml:space="preserve">e </w:t>
      </w:r>
      <w:r w:rsidRPr="004D6AB1">
        <w:rPr>
          <w:rFonts w:ascii="Times New Roman" w:hAnsi="Times New Roman" w:cs="Times New Roman"/>
          <w:sz w:val="28"/>
          <w:szCs w:val="28"/>
        </w:rPr>
        <w:t>является самой низкой температурой, при которой может существовать расплав. Расплав с составом, обеспечивающим наименьшее охлаждение, называют эвтектической смесью, а его точку замерзания называют эвтектической точкой</w:t>
      </w:r>
      <w:r w:rsidR="009B7574">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может быть разное количество фаз в точке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w:t>
      </w:r>
    </w:p>
    <w:p w:rsidR="00593950" w:rsidRPr="004D6AB1" w:rsidRDefault="002524DC" w:rsidP="00652A26">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1. При достижении точки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сверху – 2 фазы: кристаллы А и расплав состава эвтектической системы.</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2. В процессе затвердевания расплава выделяют 3 фазы: расплав, кристаллы А, кристаллы В. При отделении кристаллов А состав расплава не изменяется, поэтому затвердевание эвтектической системы происходит при постоянная температура.</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3. После окончания кристаллизации выделяют 2 фазы: кристаллы А, кристаллы У.</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точке </w:t>
      </w:r>
      <w:r w:rsidRPr="004D6AB1">
        <w:rPr>
          <w:rFonts w:ascii="Times New Roman" w:hAnsi="Times New Roman" w:cs="Times New Roman"/>
          <w:sz w:val="28"/>
          <w:szCs w:val="28"/>
          <w:lang w:val="en-US"/>
        </w:rPr>
        <w:t>k</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находятся 2 фазы - кристаллы A и кристаллы B. Вычислим степени свободы следующих точек: точка </w:t>
      </w:r>
      <w:r w:rsidRPr="004D6AB1">
        <w:rPr>
          <w:rFonts w:ascii="Times New Roman" w:hAnsi="Times New Roman" w:cs="Times New Roman"/>
          <w:sz w:val="28"/>
          <w:szCs w:val="28"/>
          <w:lang w:val="en-US"/>
        </w:rPr>
        <w:t>g</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=2+1-1=2, изменения температуры и концентрации возможны только в направлении жидкой фазы.</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Для точки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=2+1-2=1, если задана температура, то состав должен быть полностью определенным или задан составом, он должен иметь только одно определенное значение температуры.</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 подсчете степеней свободы в точке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возникают три случая:</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1. При достижении точки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сверху: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=2+1-2=1;</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2. При затвердевании расплава (эвтектическая система):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2+1-3=0;</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3. После кристаллизации: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2+1-2 = 1. Для точки </w:t>
      </w:r>
      <w:r w:rsidRPr="004D6AB1">
        <w:rPr>
          <w:rFonts w:ascii="Times New Roman" w:hAnsi="Times New Roman" w:cs="Times New Roman"/>
          <w:sz w:val="28"/>
          <w:szCs w:val="28"/>
          <w:lang w:val="en-US"/>
        </w:rPr>
        <w:t>k</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2 +1-2 = 1. Точка </w:t>
      </w:r>
      <w:r w:rsidRPr="004D6AB1">
        <w:rPr>
          <w:rFonts w:ascii="Times New Roman" w:hAnsi="Times New Roman" w:cs="Times New Roman"/>
          <w:sz w:val="28"/>
          <w:szCs w:val="28"/>
          <w:lang w:val="en-US"/>
        </w:rPr>
        <w:t>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является крайней точкой области ниже линии </w:t>
      </w:r>
      <w:r w:rsidRPr="004D6AB1">
        <w:rPr>
          <w:rFonts w:ascii="Times New Roman" w:hAnsi="Times New Roman" w:cs="Times New Roman"/>
          <w:i/>
          <w:iCs/>
          <w:sz w:val="28"/>
          <w:szCs w:val="28"/>
          <w:lang w:val="en-US"/>
        </w:rPr>
        <w:t>db</w:t>
      </w:r>
      <w:r w:rsidRPr="00216113">
        <w:rPr>
          <w:rFonts w:ascii="Times New Roman" w:hAnsi="Times New Roman" w:cs="Times New Roman"/>
          <w:i/>
          <w:iCs/>
          <w:sz w:val="28"/>
          <w:szCs w:val="28"/>
          <w:lang w:val="ru-RU"/>
        </w:rPr>
        <w:t xml:space="preserve"> </w:t>
      </w:r>
      <w:r w:rsidR="000E0638" w:rsidRPr="004D6AB1">
        <w:rPr>
          <w:rFonts w:ascii="Times New Roman" w:hAnsi="Times New Roman" w:cs="Times New Roman"/>
          <w:sz w:val="28"/>
          <w:szCs w:val="28"/>
        </w:rPr>
        <w:t xml:space="preserve">(рис. 1). То есть независимыми переменными могут быть либо температура T, либо </w:t>
      </w:r>
      <w:r w:rsidR="000E0638" w:rsidRPr="00DA49C0">
        <w:rPr>
          <w:rFonts w:ascii="Times New Roman" w:hAnsi="Times New Roman" w:cs="Times New Roman"/>
          <w:sz w:val="28"/>
          <w:szCs w:val="28"/>
        </w:rPr>
        <w:t xml:space="preserve">концентрации </w:t>
      </w:r>
      <w:r w:rsidRPr="00DA49C0">
        <w:rPr>
          <w:rFonts w:ascii="Times New Roman" w:hAnsi="Times New Roman" w:cs="Times New Roman"/>
          <w:sz w:val="28"/>
          <w:szCs w:val="28"/>
        </w:rPr>
        <w:t xml:space="preserve">1 или 2 </w:t>
      </w:r>
      <w:r w:rsidR="00DA49C0" w:rsidRPr="00DA49C0">
        <w:rPr>
          <w:rFonts w:ascii="Times New Roman" w:hAnsi="Times New Roman" w:cs="Times New Roman"/>
          <w:sz w:val="28"/>
          <w:szCs w:val="28"/>
        </w:rPr>
        <w:t>[</w:t>
      </w:r>
      <w:r w:rsidR="00DA49C0" w:rsidRPr="00DA49C0">
        <w:rPr>
          <w:rFonts w:ascii="Times New Roman" w:hAnsi="Times New Roman" w:cs="Times New Roman"/>
          <w:sz w:val="28"/>
          <w:szCs w:val="28"/>
          <w:lang w:val="ru-RU"/>
        </w:rPr>
        <w:t>58</w:t>
      </w:r>
      <w:r w:rsidR="00DA49C0" w:rsidRPr="004D6AB1">
        <w:rPr>
          <w:rFonts w:ascii="Times New Roman" w:hAnsi="Times New Roman" w:cs="Times New Roman"/>
          <w:sz w:val="28"/>
          <w:szCs w:val="28"/>
        </w:rPr>
        <w:t>].</w:t>
      </w:r>
    </w:p>
    <w:p w:rsidR="00593950" w:rsidRPr="004D6AB1" w:rsidRDefault="002524DC" w:rsidP="00652A26">
      <w:pPr>
        <w:ind w:firstLine="567"/>
        <w:jc w:val="both"/>
        <w:rPr>
          <w:rFonts w:ascii="Times New Roman" w:hAnsi="Times New Roman" w:cs="Times New Roman"/>
          <w:i/>
          <w:iCs/>
          <w:sz w:val="28"/>
          <w:szCs w:val="28"/>
        </w:rPr>
      </w:pPr>
      <w:r w:rsidRPr="004D6AB1">
        <w:rPr>
          <w:rFonts w:ascii="Times New Roman" w:hAnsi="Times New Roman" w:cs="Times New Roman"/>
          <w:i/>
          <w:iCs/>
          <w:sz w:val="28"/>
          <w:szCs w:val="28"/>
        </w:rPr>
        <w:t>Эвтектическая смесь.</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Точка «с» представляет собой расплавленную эвтектическую смесь при эвтектической концентрации. При снижении температуры до точки « </w:t>
      </w:r>
      <w:r w:rsidRPr="004D6AB1">
        <w:rPr>
          <w:rFonts w:ascii="Times New Roman" w:hAnsi="Times New Roman" w:cs="Times New Roman"/>
          <w:sz w:val="28"/>
          <w:szCs w:val="28"/>
          <w:lang w:val="en-US"/>
        </w:rPr>
        <w:t>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происходит кристаллизация с неизменным составом кристаллов А и В. Расплав затвердевает от начала до конца с постоянным составом при постоянной температуре. В точке " </w:t>
      </w:r>
      <w:r w:rsidRPr="004D6AB1">
        <w:rPr>
          <w:rFonts w:ascii="Times New Roman" w:hAnsi="Times New Roman" w:cs="Times New Roman"/>
          <w:sz w:val="28"/>
          <w:szCs w:val="28"/>
          <w:lang w:val="en-US"/>
        </w:rPr>
        <w:t>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может быть три случая: а) при достижении точки сверху одна фаза - Плав, число степеней свободы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2 +1-2 = 1; б) при кристаллизации образуются три фазы: расплав, кристаллы А и кристаллы,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=2+1-3=0; в) при затвердевании система распадается на две фазы: кристаллы и кристаллы, </w:t>
      </w:r>
      <w:r w:rsidRPr="004D6AB1">
        <w:rPr>
          <w:rFonts w:ascii="Times New Roman" w:hAnsi="Times New Roman" w:cs="Times New Roman"/>
          <w:sz w:val="28"/>
          <w:szCs w:val="28"/>
          <w:lang w:val="en-US"/>
        </w:rPr>
        <w:t>f</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=2+1-2=1.</w:t>
      </w:r>
    </w:p>
    <w:p w:rsidR="00593950" w:rsidRPr="004D6AB1" w:rsidRDefault="00593950" w:rsidP="00652A26">
      <w:pPr>
        <w:ind w:firstLine="567"/>
        <w:jc w:val="both"/>
        <w:rPr>
          <w:rFonts w:ascii="Times New Roman" w:hAnsi="Times New Roman" w:cs="Times New Roman"/>
          <w:b/>
          <w:bCs/>
          <w:sz w:val="28"/>
          <w:szCs w:val="28"/>
        </w:rPr>
      </w:pPr>
    </w:p>
    <w:p w:rsidR="00593950" w:rsidRPr="004D6AB1" w:rsidRDefault="002524DC" w:rsidP="00652A26">
      <w:pPr>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rPr>
        <w:t>2.4 Диаграммы растворимости как составная часть диаграмм плавления</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Как было сказано выше, в данной работе мы рассматриваем процессы перехода кристаллов в жидкое состояние и, наоборот, из жидкого состояния в кристаллическое. Диаграммы температуры плавления, описывающие только процессы кристаллизации и плавления, называютс</w:t>
      </w:r>
      <w:r w:rsidR="008F66BB">
        <w:rPr>
          <w:rFonts w:ascii="Times New Roman" w:hAnsi="Times New Roman" w:cs="Times New Roman"/>
          <w:sz w:val="28"/>
          <w:szCs w:val="28"/>
        </w:rPr>
        <w:t>я диаграммами растворимости</w:t>
      </w:r>
      <w:r w:rsidRPr="004D6AB1">
        <w:rPr>
          <w:rFonts w:ascii="Times New Roman" w:hAnsi="Times New Roman" w:cs="Times New Roman"/>
          <w:sz w:val="28"/>
          <w:szCs w:val="28"/>
        </w:rPr>
        <w:t>.</w:t>
      </w:r>
    </w:p>
    <w:p w:rsidR="00593950" w:rsidRPr="00DA49C0" w:rsidRDefault="002524DC" w:rsidP="00652A26">
      <w:pPr>
        <w:ind w:firstLine="567"/>
        <w:jc w:val="both"/>
        <w:rPr>
          <w:rFonts w:ascii="Times New Roman" w:hAnsi="Times New Roman" w:cs="Times New Roman"/>
          <w:sz w:val="28"/>
          <w:szCs w:val="28"/>
          <w:lang w:val="ru-RU"/>
        </w:rPr>
      </w:pPr>
      <w:r w:rsidRPr="004D6AB1">
        <w:rPr>
          <w:rFonts w:ascii="Times New Roman" w:hAnsi="Times New Roman" w:cs="Times New Roman"/>
          <w:sz w:val="28"/>
          <w:szCs w:val="28"/>
        </w:rPr>
        <w:lastRenderedPageBreak/>
        <w:t>Диаграммы растворимости построены на основе экспериментальных данных исследований многих ученых. Первые работы по составлению диаграмм растворимости и изучению фазового состава были проведены в 30-х годах 20 века</w:t>
      </w:r>
      <w:r w:rsidR="009B7574">
        <w:rPr>
          <w:rFonts w:ascii="Times New Roman" w:hAnsi="Times New Roman" w:cs="Times New Roman"/>
          <w:sz w:val="28"/>
          <w:szCs w:val="28"/>
          <w:lang w:val="ru-RU"/>
        </w:rPr>
        <w:t xml:space="preserve">, в </w:t>
      </w:r>
      <w:r w:rsidRPr="004D6AB1">
        <w:rPr>
          <w:rFonts w:ascii="Times New Roman" w:hAnsi="Times New Roman" w:cs="Times New Roman"/>
          <w:sz w:val="28"/>
          <w:szCs w:val="28"/>
        </w:rPr>
        <w:t>том числе: Раковский А.В., Адамс Л.Х., Каблуков И.А., Воскресенская Н.К., Янатьева О.К., Ю.В. Одной из особенностей системы «соленая вода» является практическое отсутствие твердых растворов на основе льда (за исключением фторида аммония, который не представляет для нас интереса в данной статье)</w:t>
      </w:r>
      <w:r w:rsidR="00DA49C0">
        <w:rPr>
          <w:rFonts w:ascii="Times New Roman" w:hAnsi="Times New Roman" w:cs="Times New Roman"/>
          <w:sz w:val="28"/>
          <w:szCs w:val="28"/>
          <w:lang w:val="ru-RU"/>
        </w:rPr>
        <w:t xml:space="preserve"> </w:t>
      </w:r>
      <w:r w:rsidR="00DA49C0">
        <w:rPr>
          <w:rFonts w:ascii="Times New Roman" w:hAnsi="Times New Roman" w:cs="Times New Roman"/>
          <w:sz w:val="28"/>
          <w:szCs w:val="28"/>
        </w:rPr>
        <w:t>[4</w:t>
      </w:r>
      <w:r w:rsidR="00DA49C0" w:rsidRPr="004D6AB1">
        <w:rPr>
          <w:rFonts w:ascii="Times New Roman" w:hAnsi="Times New Roman" w:cs="Times New Roman"/>
          <w:sz w:val="28"/>
          <w:szCs w:val="28"/>
        </w:rPr>
        <w:t>6].</w:t>
      </w:r>
      <w:r w:rsidR="007D00F2" w:rsidRPr="004D6AB1">
        <w:rPr>
          <w:rFonts w:ascii="Times New Roman" w:hAnsi="Times New Roman" w:cs="Times New Roman"/>
          <w:sz w:val="28"/>
          <w:szCs w:val="28"/>
        </w:rPr>
        <w:t xml:space="preserve"> При понижении температуры происходит кристаллизация крупных капель 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О</w:t>
      </w:r>
      <w:r w:rsidR="009B7574">
        <w:rPr>
          <w:rFonts w:ascii="Times New Roman" w:hAnsi="Times New Roman" w:cs="Times New Roman"/>
          <w:sz w:val="28"/>
          <w:szCs w:val="28"/>
          <w:lang w:val="ru-RU"/>
        </w:rPr>
        <w:t>,</w:t>
      </w:r>
      <w:r w:rsidRPr="004D6AB1">
        <w:rPr>
          <w:rFonts w:ascii="Times New Roman" w:hAnsi="Times New Roman" w:cs="Times New Roman"/>
          <w:sz w:val="28"/>
          <w:szCs w:val="28"/>
        </w:rPr>
        <w:t xml:space="preserve"> обогащении еще не застывшего раствора химическим реактивом. На основании существующих диаграмм растворимости, построенных по экспериментальным данным, были выбраны диаграммы пяти видов химических реагентов, используемых в качестве антигололедных материалов. Выбор производился по следующим критериям: растворимость в воде и понижение температуры замерзания, коррозия, токсичность, доступность, стоимость, воздействие на почву, растения и водные источники, горючесть. Основными свойствами считались низкая молекулярная масса и высокая растворимость. Среди них: хлорид натрия, хлорид магния, хлорид кальция, «Антиснег-1» на основе ацетата аммония и «Нордвей» на основе ацетата калия</w:t>
      </w:r>
      <w:r w:rsidR="00DA49C0" w:rsidRPr="004D6AB1">
        <w:rPr>
          <w:rFonts w:ascii="Times New Roman" w:hAnsi="Times New Roman" w:cs="Times New Roman"/>
          <w:sz w:val="28"/>
          <w:szCs w:val="28"/>
        </w:rPr>
        <w:t>.</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Функции, описывающие эти кривые, были выведены для антиобледенительных материалов. В результате были получены более точные данные о концентрации плавления с высокой степенью достоверности аппроксимации.</w:t>
      </w:r>
      <w:r w:rsidR="00DA49C0" w:rsidRPr="00DA49C0">
        <w:rPr>
          <w:rFonts w:ascii="Times New Roman" w:hAnsi="Times New Roman" w:cs="Times New Roman"/>
          <w:sz w:val="28"/>
          <w:szCs w:val="28"/>
        </w:rPr>
        <w:t xml:space="preserve"> </w:t>
      </w:r>
      <w:r w:rsidRPr="004D6AB1">
        <w:rPr>
          <w:rFonts w:ascii="Times New Roman" w:hAnsi="Times New Roman" w:cs="Times New Roman"/>
          <w:sz w:val="28"/>
          <w:szCs w:val="28"/>
        </w:rPr>
        <w:t>И уже с учетом заданных значений концентрации был определен фазовый сост</w:t>
      </w:r>
      <w:r w:rsidR="008F66BB">
        <w:rPr>
          <w:rFonts w:ascii="Times New Roman" w:hAnsi="Times New Roman" w:cs="Times New Roman"/>
          <w:sz w:val="28"/>
          <w:szCs w:val="28"/>
        </w:rPr>
        <w:t>ав двухкомпонентных систем (рисунок</w:t>
      </w:r>
      <w:r w:rsidRPr="004D6AB1">
        <w:rPr>
          <w:rFonts w:ascii="Times New Roman" w:hAnsi="Times New Roman" w:cs="Times New Roman"/>
          <w:sz w:val="28"/>
          <w:szCs w:val="28"/>
        </w:rPr>
        <w:t xml:space="preserve"> 2.9).</w:t>
      </w:r>
      <w:r w:rsidR="008F66BB" w:rsidRPr="008F66BB">
        <w:rPr>
          <w:rFonts w:ascii="Times New Roman" w:hAnsi="Times New Roman" w:cs="Times New Roman"/>
          <w:sz w:val="28"/>
          <w:szCs w:val="28"/>
        </w:rPr>
        <w:t xml:space="preserve"> </w:t>
      </w:r>
      <w:r w:rsidR="008F66BB" w:rsidRPr="004D6AB1">
        <w:rPr>
          <w:rFonts w:ascii="Times New Roman" w:hAnsi="Times New Roman" w:cs="Times New Roman"/>
          <w:sz w:val="28"/>
          <w:szCs w:val="28"/>
        </w:rPr>
        <w:t>[</w:t>
      </w:r>
      <w:r w:rsidR="008F66BB">
        <w:rPr>
          <w:rFonts w:ascii="Times New Roman" w:hAnsi="Times New Roman" w:cs="Times New Roman"/>
          <w:sz w:val="28"/>
          <w:szCs w:val="28"/>
          <w:lang w:val="ru-RU"/>
        </w:rPr>
        <w:t>79</w:t>
      </w:r>
      <w:r w:rsidR="008F66BB" w:rsidRPr="004D6AB1">
        <w:rPr>
          <w:rFonts w:ascii="Times New Roman" w:hAnsi="Times New Roman" w:cs="Times New Roman"/>
          <w:sz w:val="28"/>
          <w:szCs w:val="28"/>
        </w:rPr>
        <w:t>].</w:t>
      </w:r>
    </w:p>
    <w:p w:rsidR="00652A26" w:rsidRPr="004D6AB1" w:rsidRDefault="00652A26" w:rsidP="00652A26">
      <w:pPr>
        <w:ind w:firstLine="567"/>
        <w:jc w:val="both"/>
        <w:rPr>
          <w:rFonts w:ascii="Times New Roman" w:hAnsi="Times New Roman" w:cs="Times New Roman"/>
          <w:sz w:val="28"/>
          <w:szCs w:val="28"/>
        </w:rPr>
      </w:pPr>
    </w:p>
    <w:p w:rsidR="00593950" w:rsidRPr="004D6AB1" w:rsidRDefault="001C6ECB" w:rsidP="00593950">
      <w:pPr>
        <w:jc w:val="both"/>
      </w:pPr>
      <w:r>
        <w:rPr>
          <w:noProof/>
          <w:lang w:val="ru-RU" w:eastAsia="ru-RU"/>
        </w:rPr>
        <w:lastRenderedPageBreak/>
        <mc:AlternateContent>
          <mc:Choice Requires="wpc">
            <w:drawing>
              <wp:anchor distT="0" distB="0" distL="114300" distR="114300" simplePos="0" relativeHeight="251720704" behindDoc="0" locked="0" layoutInCell="1" allowOverlap="1">
                <wp:simplePos x="0" y="0"/>
                <wp:positionH relativeFrom="character">
                  <wp:posOffset>0</wp:posOffset>
                </wp:positionH>
                <wp:positionV relativeFrom="line">
                  <wp:posOffset>0</wp:posOffset>
                </wp:positionV>
                <wp:extent cx="5829300" cy="6515100"/>
                <wp:effectExtent l="3810" t="6985" r="0" b="2540"/>
                <wp:wrapNone/>
                <wp:docPr id="658" name="Полотно 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1" name="Text Box 653"/>
                        <wps:cNvSpPr txBox="1">
                          <a:spLocks noChangeArrowheads="1"/>
                        </wps:cNvSpPr>
                        <wps:spPr bwMode="auto">
                          <a:xfrm>
                            <a:off x="15240" y="5715000"/>
                            <a:ext cx="570928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sz w:val="28"/>
                                  <w:szCs w:val="28"/>
                                </w:rPr>
                              </w:pPr>
                              <w:r w:rsidRPr="00652A26">
                                <w:rPr>
                                  <w:rFonts w:ascii="Times New Roman" w:hAnsi="Times New Roman" w:cs="Times New Roman"/>
                                  <w:sz w:val="28"/>
                                  <w:szCs w:val="28"/>
                                </w:rPr>
                                <w:t xml:space="preserve">Рисунок </w:t>
                              </w:r>
                              <w:proofErr w:type="gramStart"/>
                              <w:r w:rsidRPr="00652A26">
                                <w:rPr>
                                  <w:rFonts w:ascii="Times New Roman" w:hAnsi="Times New Roman" w:cs="Times New Roman"/>
                                  <w:sz w:val="28"/>
                                  <w:szCs w:val="28"/>
                                </w:rPr>
                                <w:t>2</w:t>
                              </w:r>
                              <w:r>
                                <w:rPr>
                                  <w:rFonts w:ascii="Times New Roman" w:hAnsi="Times New Roman" w:cs="Times New Roman"/>
                                  <w:sz w:val="28"/>
                                  <w:szCs w:val="28"/>
                                </w:rPr>
                                <w:t xml:space="preserve">.9 </w:t>
                              </w:r>
                              <w:r w:rsidRPr="00652A26">
                                <w:rPr>
                                  <w:rFonts w:ascii="Times New Roman" w:hAnsi="Times New Roman" w:cs="Times New Roman"/>
                                  <w:sz w:val="28"/>
                                  <w:szCs w:val="28"/>
                                </w:rPr>
                                <w:t xml:space="preserve"> –</w:t>
                              </w:r>
                              <w:proofErr w:type="gramEnd"/>
                              <w:r w:rsidRPr="00652A26">
                                <w:rPr>
                                  <w:rFonts w:ascii="Times New Roman" w:hAnsi="Times New Roman" w:cs="Times New Roman"/>
                                  <w:sz w:val="28"/>
                                  <w:szCs w:val="28"/>
                                </w:rPr>
                                <w:t xml:space="preserve"> Блок-схема алгоритма расчета нормы расхода химического реагента и определения фазового состава двухкомпонентной системы «вода – химический реагент»</w:t>
                              </w:r>
                            </w:p>
                          </w:txbxContent>
                        </wps:txbx>
                        <wps:bodyPr rot="0" vert="horz" wrap="square" lIns="0" tIns="0" rIns="0" bIns="0" anchor="t" anchorCtr="0" upright="1">
                          <a:noAutofit/>
                        </wps:bodyPr>
                      </wps:wsp>
                      <wpg:wgp>
                        <wpg:cNvPr id="822" name="Group 654"/>
                        <wpg:cNvGrpSpPr>
                          <a:grpSpLocks/>
                        </wpg:cNvGrpSpPr>
                        <wpg:grpSpPr bwMode="auto">
                          <a:xfrm>
                            <a:off x="114300" y="0"/>
                            <a:ext cx="5600700" cy="5454650"/>
                            <a:chOff x="1881" y="1854"/>
                            <a:chExt cx="8820" cy="8590"/>
                          </a:xfrm>
                        </wpg:grpSpPr>
                        <wpg:grpSp>
                          <wpg:cNvPr id="823" name="Group 655"/>
                          <wpg:cNvGrpSpPr>
                            <a:grpSpLocks/>
                          </wpg:cNvGrpSpPr>
                          <wpg:grpSpPr bwMode="auto">
                            <a:xfrm>
                              <a:off x="1881" y="1854"/>
                              <a:ext cx="3420" cy="6790"/>
                              <a:chOff x="1881" y="2034"/>
                              <a:chExt cx="3420" cy="6790"/>
                            </a:xfrm>
                          </wpg:grpSpPr>
                          <wps:wsp>
                            <wps:cNvPr id="824" name="AutoShape 656"/>
                            <wps:cNvSpPr>
                              <a:spLocks noChangeArrowheads="1"/>
                            </wps:cNvSpPr>
                            <wps:spPr bwMode="auto">
                              <a:xfrm>
                                <a:off x="1881" y="2704"/>
                                <a:ext cx="3420" cy="1310"/>
                              </a:xfrm>
                              <a:prstGeom prst="parallelogram">
                                <a:avLst>
                                  <a:gd name="adj" fmla="val 65267"/>
                                </a:avLst>
                              </a:prstGeom>
                              <a:solidFill>
                                <a:srgbClr val="FFFFFF"/>
                              </a:solidFill>
                              <a:ln w="9525">
                                <a:solidFill>
                                  <a:srgbClr val="000000"/>
                                </a:solidFill>
                                <a:miter lim="800000"/>
                                <a:headEnd/>
                                <a:tailEnd/>
                              </a:ln>
                            </wps:spPr>
                            <wps:txbx>
                              <w:txbxContent>
                                <w:p w:rsidR="00BB35CB" w:rsidRPr="00FD42E0" w:rsidRDefault="00BB35CB" w:rsidP="00593950"/>
                              </w:txbxContent>
                            </wps:txbx>
                            <wps:bodyPr rot="0" vert="horz" wrap="square" lIns="0" tIns="0" rIns="0" bIns="0" anchor="t" anchorCtr="0" upright="1">
                              <a:noAutofit/>
                            </wps:bodyPr>
                          </wps:wsp>
                          <wps:wsp>
                            <wps:cNvPr id="825" name="Oval 657"/>
                            <wps:cNvSpPr>
                              <a:spLocks noChangeArrowheads="1"/>
                            </wps:cNvSpPr>
                            <wps:spPr bwMode="auto">
                              <a:xfrm>
                                <a:off x="2601" y="2034"/>
                                <a:ext cx="1800" cy="360"/>
                              </a:xfrm>
                              <a:prstGeom prst="ellipse">
                                <a:avLst/>
                              </a:prstGeom>
                              <a:solidFill>
                                <a:srgbClr val="FFFFFF"/>
                              </a:solidFill>
                              <a:ln w="9525">
                                <a:solidFill>
                                  <a:srgbClr val="000000"/>
                                </a:solidFill>
                                <a:round/>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Начало</w:t>
                                  </w:r>
                                </w:p>
                              </w:txbxContent>
                            </wps:txbx>
                            <wps:bodyPr rot="0" vert="horz" wrap="square" lIns="91440" tIns="10795" rIns="91440" bIns="10795" anchor="t" anchorCtr="0" upright="1">
                              <a:noAutofit/>
                            </wps:bodyPr>
                          </wps:wsp>
                          <wps:wsp>
                            <wps:cNvPr id="826" name="Text Box 658"/>
                            <wps:cNvSpPr txBox="1">
                              <a:spLocks noChangeArrowheads="1"/>
                            </wps:cNvSpPr>
                            <wps:spPr bwMode="auto">
                              <a:xfrm>
                                <a:off x="2601" y="2754"/>
                                <a:ext cx="27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Ввод данных: хим. реагент </w:t>
                                  </w:r>
                                  <w:r w:rsidRPr="00EF24BA">
                                    <w:rPr>
                                      <w:rFonts w:ascii="Times New Roman" w:hAnsi="Times New Roman" w:cs="Times New Roman"/>
                                      <w:position w:val="-14"/>
                                    </w:rPr>
                                    <w:object w:dxaOrig="1305" w:dyaOrig="450">
                                      <v:shape id="_x0000_i1076" type="#_x0000_t75" style="width:65pt;height:22.55pt" o:ole="">
                                        <v:imagedata r:id="rId45" o:title=""/>
                                      </v:shape>
                                      <o:OLEObject Type="Embed" ProgID="Equation.3" ShapeID="_x0000_i1076" DrawAspect="Content" ObjectID="_1721487434" r:id="rId46"/>
                                    </w:object>
                                  </w:r>
                                </w:p>
                                <w:p w:rsidR="00BB35CB" w:rsidRPr="00652A26" w:rsidRDefault="00BB35CB" w:rsidP="00593950">
                                  <w:pPr>
                                    <w:rPr>
                                      <w:rFonts w:ascii="Times New Roman" w:hAnsi="Times New Roman" w:cs="Times New Roman"/>
                                    </w:rPr>
                                  </w:pPr>
                                  <w:r w:rsidRPr="00652A26">
                                    <w:rPr>
                                      <w:rFonts w:ascii="Times New Roman" w:hAnsi="Times New Roman" w:cs="Times New Roman"/>
                                    </w:rPr>
                                    <w:t>С</w:t>
                                  </w:r>
                                  <w:r w:rsidRPr="00652A26">
                                    <w:rPr>
                                      <w:rFonts w:ascii="Times New Roman" w:hAnsi="Times New Roman" w:cs="Times New Roman"/>
                                      <w:vertAlign w:val="subscript"/>
                                    </w:rPr>
                                    <w:t>2</w:t>
                                  </w:r>
                                  <w:r w:rsidRPr="00652A26">
                                    <w:rPr>
                                      <w:rFonts w:ascii="Times New Roman" w:hAnsi="Times New Roman" w:cs="Times New Roman"/>
                                    </w:rPr>
                                    <w:t xml:space="preserve"> - % расплава</w:t>
                                  </w:r>
                                </w:p>
                                <w:p w:rsidR="00BB35CB" w:rsidRDefault="00BB35CB" w:rsidP="00593950"/>
                              </w:txbxContent>
                            </wps:txbx>
                            <wps:bodyPr rot="0" vert="horz" wrap="square" lIns="91440" tIns="45720" rIns="91440" bIns="45720" anchor="t" anchorCtr="0" upright="1">
                              <a:noAutofit/>
                            </wps:bodyPr>
                          </wps:wsp>
                          <wps:wsp>
                            <wps:cNvPr id="827" name="Line 660"/>
                            <wps:cNvCnPr>
                              <a:cxnSpLocks noChangeShapeType="1"/>
                            </wps:cNvCnPr>
                            <wps:spPr bwMode="auto">
                              <a:xfrm>
                                <a:off x="3501" y="2394"/>
                                <a:ext cx="1" cy="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Text Box 661"/>
                            <wps:cNvSpPr txBox="1">
                              <a:spLocks noChangeArrowheads="1"/>
                            </wps:cNvSpPr>
                            <wps:spPr bwMode="auto">
                              <a:xfrm>
                                <a:off x="2061" y="4374"/>
                                <a:ext cx="3060" cy="72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Определяем:</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14"/>
                                    </w:rPr>
                                    <w:object w:dxaOrig="585" w:dyaOrig="450">
                                      <v:shape id="_x0000_i1077" type="#_x0000_t75" style="width:29pt;height:22.55pt" o:ole="">
                                        <v:imagedata r:id="rId47" o:title=""/>
                                      </v:shape>
                                      <o:OLEObject Type="Embed" ProgID="Equation.3" ShapeID="_x0000_i1077" DrawAspect="Content" ObjectID="_1721487435" r:id="rId48"/>
                                    </w:object>
                                  </w:r>
                                  <w:r w:rsidRPr="00652A26">
                                    <w:rPr>
                                      <w:rFonts w:ascii="Times New Roman" w:hAnsi="Times New Roman" w:cs="Times New Roman"/>
                                    </w:rPr>
                                    <w:t>=ρ·h·S</w:t>
                                  </w:r>
                                </w:p>
                              </w:txbxContent>
                            </wps:txbx>
                            <wps:bodyPr rot="0" vert="horz" wrap="square" lIns="0" tIns="0" rIns="0" bIns="0" anchor="t" anchorCtr="0" upright="1">
                              <a:noAutofit/>
                            </wps:bodyPr>
                          </wps:wsp>
                          <wps:wsp>
                            <wps:cNvPr id="829" name="Line 663"/>
                            <wps:cNvCnPr>
                              <a:cxnSpLocks noChangeShapeType="1"/>
                            </wps:cNvCnPr>
                            <wps:spPr bwMode="auto">
                              <a:xfrm>
                                <a:off x="3501" y="401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Line 664"/>
                            <wps:cNvCnPr>
                              <a:cxnSpLocks noChangeShapeType="1"/>
                            </wps:cNvCnPr>
                            <wps:spPr bwMode="auto">
                              <a:xfrm>
                                <a:off x="3501" y="509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Text Box 665"/>
                            <wps:cNvSpPr txBox="1">
                              <a:spLocks noChangeArrowheads="1"/>
                            </wps:cNvSpPr>
                            <wps:spPr bwMode="auto">
                              <a:xfrm>
                                <a:off x="2061" y="5454"/>
                                <a:ext cx="3060" cy="126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По диаграмме плавкости определяем С´</w:t>
                                  </w:r>
                                  <w:proofErr w:type="gramStart"/>
                                  <w:r w:rsidRPr="00652A26">
                                    <w:rPr>
                                      <w:rFonts w:ascii="Times New Roman" w:hAnsi="Times New Roman" w:cs="Times New Roman"/>
                                      <w:vertAlign w:val="subscript"/>
                                    </w:rPr>
                                    <w:t xml:space="preserve">1 </w:t>
                                  </w:r>
                                  <w:r w:rsidRPr="00652A26">
                                    <w:rPr>
                                      <w:rFonts w:ascii="Times New Roman" w:hAnsi="Times New Roman" w:cs="Times New Roman"/>
                                    </w:rPr>
                                    <w:t xml:space="preserve"> –</w:t>
                                  </w:r>
                                  <w:proofErr w:type="gramEnd"/>
                                  <w:r w:rsidRPr="00652A26">
                                    <w:rPr>
                                      <w:rFonts w:ascii="Times New Roman" w:hAnsi="Times New Roman" w:cs="Times New Roman"/>
                                    </w:rPr>
                                    <w:t xml:space="preserve"> концентрацию 100% расплава по заданной t</w:t>
                                  </w:r>
                                </w:p>
                              </w:txbxContent>
                            </wps:txbx>
                            <wps:bodyPr rot="0" vert="horz" wrap="square" lIns="0" tIns="0" rIns="0" bIns="0" anchor="t" anchorCtr="0" upright="1">
                              <a:noAutofit/>
                            </wps:bodyPr>
                          </wps:wsp>
                          <wps:wsp>
                            <wps:cNvPr id="640" name="Line 666"/>
                            <wps:cNvCnPr>
                              <a:cxnSpLocks noChangeShapeType="1"/>
                            </wps:cNvCnPr>
                            <wps:spPr bwMode="auto">
                              <a:xfrm>
                                <a:off x="3501" y="671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Text Box 667"/>
                            <wps:cNvSpPr txBox="1">
                              <a:spLocks noChangeArrowheads="1"/>
                            </wps:cNvSpPr>
                            <wps:spPr bwMode="auto">
                              <a:xfrm>
                                <a:off x="2061" y="7024"/>
                                <a:ext cx="3060" cy="144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vertAlign w:val="subscript"/>
                                    </w:rPr>
                                  </w:pPr>
                                  <w:r w:rsidRPr="00652A26">
                                    <w:rPr>
                                      <w:rFonts w:ascii="Times New Roman" w:hAnsi="Times New Roman" w:cs="Times New Roman"/>
                                    </w:rPr>
                                    <w:t xml:space="preserve">Количество соли необходимое </w:t>
                                  </w:r>
                                  <w:proofErr w:type="gramStart"/>
                                  <w:r w:rsidRPr="00652A26">
                                    <w:rPr>
                                      <w:rFonts w:ascii="Times New Roman" w:hAnsi="Times New Roman" w:cs="Times New Roman"/>
                                    </w:rPr>
                                    <w:t>для  С</w:t>
                                  </w:r>
                                  <w:proofErr w:type="gramEnd"/>
                                  <w:r w:rsidRPr="00652A26">
                                    <w:rPr>
                                      <w:rFonts w:ascii="Times New Roman" w:hAnsi="Times New Roman" w:cs="Times New Roman"/>
                                      <w:vertAlign w:val="subscript"/>
                                    </w:rPr>
                                    <w:t>1</w:t>
                                  </w:r>
                                  <w:r w:rsidRPr="00652A26">
                                    <w:rPr>
                                      <w:rFonts w:ascii="Times New Roman" w:hAnsi="Times New Roman" w:cs="Times New Roman"/>
                                    </w:rPr>
                                    <w:t xml:space="preserve">=100% расплава </w:t>
                                  </w:r>
                                </w:p>
                                <w:p w:rsidR="00BB35CB" w:rsidRPr="00150010" w:rsidRDefault="00BB35CB" w:rsidP="00593950">
                                  <w:r w:rsidRPr="00EF24BA">
                                    <w:rPr>
                                      <w:position w:val="-30"/>
                                    </w:rPr>
                                    <w:object w:dxaOrig="2010" w:dyaOrig="720">
                                      <v:shape id="_x0000_i1078" type="#_x0000_t75" style="width:101pt;height:36pt" o:ole="">
                                        <v:imagedata r:id="rId49" o:title=""/>
                                      </v:shape>
                                      <o:OLEObject Type="Embed" ProgID="Equation.3" ShapeID="_x0000_i1078" DrawAspect="Content" ObjectID="_1721487436" r:id="rId50"/>
                                    </w:object>
                                  </w:r>
                                </w:p>
                              </w:txbxContent>
                            </wps:txbx>
                            <wps:bodyPr rot="0" vert="horz" wrap="square" lIns="0" tIns="0" rIns="0" bIns="0" anchor="t" anchorCtr="0" upright="1">
                              <a:noAutofit/>
                            </wps:bodyPr>
                          </wps:wsp>
                          <wps:wsp>
                            <wps:cNvPr id="642" name="Line 669"/>
                            <wps:cNvCnPr>
                              <a:cxnSpLocks noChangeShapeType="1"/>
                            </wps:cNvCnPr>
                            <wps:spPr bwMode="auto">
                              <a:xfrm>
                                <a:off x="3501" y="846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3" name="Group 670"/>
                          <wpg:cNvGrpSpPr>
                            <a:grpSpLocks/>
                          </wpg:cNvGrpSpPr>
                          <wpg:grpSpPr bwMode="auto">
                            <a:xfrm>
                              <a:off x="2061" y="2073"/>
                              <a:ext cx="8640" cy="8371"/>
                              <a:chOff x="2061" y="2073"/>
                              <a:chExt cx="8640" cy="8371"/>
                            </a:xfrm>
                          </wpg:grpSpPr>
                          <wps:wsp>
                            <wps:cNvPr id="644" name="Text Box 671"/>
                            <wps:cNvSpPr txBox="1">
                              <a:spLocks noChangeArrowheads="1"/>
                            </wps:cNvSpPr>
                            <wps:spPr bwMode="auto">
                              <a:xfrm>
                                <a:off x="7641" y="6894"/>
                                <a:ext cx="2160" cy="720"/>
                              </a:xfrm>
                              <a:prstGeom prst="rect">
                                <a:avLst/>
                              </a:prstGeom>
                              <a:solidFill>
                                <a:srgbClr val="FFFFFF"/>
                              </a:solidFill>
                              <a:ln w="9525">
                                <a:solidFill>
                                  <a:srgbClr val="000000"/>
                                </a:solidFill>
                                <a:miter lim="800000"/>
                                <a:headEnd/>
                                <a:tailEnd/>
                              </a:ln>
                            </wps:spPr>
                            <wps:txbx>
                              <w:txbxContent>
                                <w:p w:rsidR="00BB35CB" w:rsidRPr="00FA4424" w:rsidRDefault="00BB35CB" w:rsidP="00593950">
                                  <w:r w:rsidRPr="00FA4424">
                                    <w:t>С</w:t>
                                  </w:r>
                                  <w:r w:rsidRPr="00FA4424">
                                    <w:rPr>
                                      <w:vertAlign w:val="subscript"/>
                                    </w:rPr>
                                    <w:t>2</w:t>
                                  </w:r>
                                  <w:r w:rsidRPr="00FA4424">
                                    <w:t xml:space="preserve"> →W</w:t>
                                  </w:r>
                                  <w:r w:rsidRPr="00FA4424">
                                    <w:rPr>
                                      <w:vertAlign w:val="superscript"/>
                                    </w:rPr>
                                    <w:t>//</w:t>
                                  </w:r>
                                </w:p>
                                <w:p w:rsidR="00BB35CB" w:rsidRPr="00FA4424" w:rsidRDefault="00BB35CB" w:rsidP="00593950">
                                  <w:r>
                                    <w:object w:dxaOrig="1875" w:dyaOrig="435">
                                      <v:shape id="_x0000_i1079" type="#_x0000_t75" style="width:94.55pt;height:22.05pt" o:ole="">
                                        <v:imagedata r:id="rId51" o:title=""/>
                                      </v:shape>
                                      <o:OLEObject Type="Embed" ProgID="Equation.3" ShapeID="_x0000_i1079" DrawAspect="Content" ObjectID="_1721487437" r:id="rId52"/>
                                    </w:object>
                                  </w:r>
                                </w:p>
                              </w:txbxContent>
                            </wps:txbx>
                            <wps:bodyPr rot="0" vert="horz" wrap="square" lIns="0" tIns="0" rIns="0" bIns="0" anchor="t" anchorCtr="0" upright="1">
                              <a:noAutofit/>
                            </wps:bodyPr>
                          </wps:wsp>
                          <wps:wsp>
                            <wps:cNvPr id="645" name="AutoShape 673"/>
                            <wps:cNvSpPr>
                              <a:spLocks noChangeArrowheads="1"/>
                            </wps:cNvSpPr>
                            <wps:spPr bwMode="auto">
                              <a:xfrm>
                                <a:off x="6921" y="7974"/>
                                <a:ext cx="3420" cy="1260"/>
                              </a:xfrm>
                              <a:prstGeom prst="parallelogram">
                                <a:avLst>
                                  <a:gd name="adj" fmla="val 67857"/>
                                </a:avLst>
                              </a:prstGeom>
                              <a:solidFill>
                                <a:srgbClr val="FFFFFF"/>
                              </a:solidFill>
                              <a:ln w="9525">
                                <a:solidFill>
                                  <a:srgbClr val="000000"/>
                                </a:solidFill>
                                <a:miter lim="800000"/>
                                <a:headEnd/>
                                <a:tailEnd/>
                              </a:ln>
                            </wps:spPr>
                            <wps:txbx>
                              <w:txbxContent>
                                <w:p w:rsidR="00BB35CB" w:rsidRPr="00FD42E0" w:rsidRDefault="00BB35CB" w:rsidP="00593950"/>
                              </w:txbxContent>
                            </wps:txbx>
                            <wps:bodyPr rot="0" vert="horz" wrap="square" lIns="0" tIns="0" rIns="0" bIns="0" anchor="t" anchorCtr="0" upright="1">
                              <a:noAutofit/>
                            </wps:bodyPr>
                          </wps:wsp>
                          <wps:wsp>
                            <wps:cNvPr id="646" name="Line 674"/>
                            <wps:cNvCnPr>
                              <a:cxnSpLocks noChangeShapeType="1"/>
                            </wps:cNvCnPr>
                            <wps:spPr bwMode="auto">
                              <a:xfrm>
                                <a:off x="8720" y="923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Oval 675"/>
                            <wps:cNvSpPr>
                              <a:spLocks noChangeArrowheads="1"/>
                            </wps:cNvSpPr>
                            <wps:spPr bwMode="auto">
                              <a:xfrm>
                                <a:off x="7821" y="9594"/>
                                <a:ext cx="1800" cy="360"/>
                              </a:xfrm>
                              <a:prstGeom prst="ellipse">
                                <a:avLst/>
                              </a:prstGeom>
                              <a:solidFill>
                                <a:srgbClr val="FFFFFF"/>
                              </a:solidFill>
                              <a:ln w="9525">
                                <a:solidFill>
                                  <a:srgbClr val="000000"/>
                                </a:solidFill>
                                <a:round/>
                                <a:headEnd/>
                                <a:tailEnd/>
                              </a:ln>
                            </wps:spPr>
                            <wps:txbx>
                              <w:txbxContent>
                                <w:p w:rsidR="00BB35CB" w:rsidRPr="00FA4424" w:rsidRDefault="00BB35CB" w:rsidP="00593950">
                                  <w:r w:rsidRPr="00FA4424">
                                    <w:t>Конец</w:t>
                                  </w:r>
                                </w:p>
                              </w:txbxContent>
                            </wps:txbx>
                            <wps:bodyPr rot="0" vert="horz" wrap="square" lIns="91440" tIns="10795" rIns="91440" bIns="10795" anchor="t" anchorCtr="0" upright="1">
                              <a:noAutofit/>
                            </wps:bodyPr>
                          </wps:wsp>
                          <wps:wsp>
                            <wps:cNvPr id="648" name="Line 676"/>
                            <wps:cNvCnPr>
                              <a:cxnSpLocks noChangeShapeType="1"/>
                            </wps:cNvCnPr>
                            <wps:spPr bwMode="auto">
                              <a:xfrm>
                                <a:off x="8721" y="6354"/>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Line 677"/>
                            <wps:cNvCnPr>
                              <a:cxnSpLocks noChangeShapeType="1"/>
                            </wps:cNvCnPr>
                            <wps:spPr bwMode="auto">
                              <a:xfrm>
                                <a:off x="8721" y="761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Text Box 678"/>
                            <wps:cNvSpPr txBox="1">
                              <a:spLocks noChangeArrowheads="1"/>
                            </wps:cNvSpPr>
                            <wps:spPr bwMode="auto">
                              <a:xfrm>
                                <a:off x="6561" y="5094"/>
                                <a:ext cx="4140" cy="144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Состав расплава:</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14"/>
                                    </w:rPr>
                                    <w:object w:dxaOrig="570" w:dyaOrig="435">
                                      <v:shape id="_x0000_i1080" type="#_x0000_t75" style="width:29pt;height:22.05pt" o:ole="">
                                        <v:imagedata r:id="rId47" o:title=""/>
                                      </v:shape>
                                      <o:OLEObject Type="Embed" ProgID="Equation.3" ShapeID="_x0000_i1080" DrawAspect="Content" ObjectID="_1721487438" r:id="rId53"/>
                                    </w:object>
                                  </w:r>
                                  <w:r w:rsidRPr="00652A26">
                                    <w:rPr>
                                      <w:rFonts w:ascii="Times New Roman" w:hAnsi="Times New Roman" w:cs="Times New Roman"/>
                                    </w:rPr>
                                    <w:t>в расплаве:</w:t>
                                  </w:r>
                                  <w:r w:rsidRPr="00EF24BA">
                                    <w:rPr>
                                      <w:rFonts w:ascii="Times New Roman" w:hAnsi="Times New Roman" w:cs="Times New Roman"/>
                                      <w:position w:val="-30"/>
                                    </w:rPr>
                                    <w:object w:dxaOrig="1875" w:dyaOrig="570">
                                      <v:shape id="_x0000_i1081" type="#_x0000_t75" style="width:94.55pt;height:29pt" o:ole="">
                                        <v:imagedata r:id="rId54" o:title=""/>
                                      </v:shape>
                                      <o:OLEObject Type="Embed" ProgID="Equation.3" ShapeID="_x0000_i1081" DrawAspect="Content" ObjectID="_1721487439" r:id="rId55"/>
                                    </w:object>
                                  </w:r>
                                </w:p>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 хим. реаг. в расплаве: </w:t>
                                  </w:r>
                                  <w:r w:rsidRPr="00EF24BA">
                                    <w:rPr>
                                      <w:rFonts w:ascii="Times New Roman" w:hAnsi="Times New Roman" w:cs="Times New Roman"/>
                                      <w:position w:val="-30"/>
                                    </w:rPr>
                                    <w:object w:dxaOrig="1875" w:dyaOrig="570">
                                      <v:shape id="_x0000_i1082" type="#_x0000_t75" style="width:94.55pt;height:29pt" o:ole="">
                                        <v:imagedata r:id="rId56" o:title=""/>
                                      </v:shape>
                                      <o:OLEObject Type="Embed" ProgID="Equation.3" ShapeID="_x0000_i1082" DrawAspect="Content" ObjectID="_1721487440" r:id="rId57"/>
                                    </w:object>
                                  </w:r>
                                </w:p>
                              </w:txbxContent>
                            </wps:txbx>
                            <wps:bodyPr rot="0" vert="horz" wrap="square" lIns="0" tIns="0" rIns="0" bIns="0" anchor="t" anchorCtr="0" upright="1">
                              <a:noAutofit/>
                            </wps:bodyPr>
                          </wps:wsp>
                          <wps:wsp>
                            <wps:cNvPr id="651" name="Text Box 682"/>
                            <wps:cNvSpPr txBox="1">
                              <a:spLocks noChangeArrowheads="1"/>
                            </wps:cNvSpPr>
                            <wps:spPr bwMode="auto">
                              <a:xfrm>
                                <a:off x="6921" y="2574"/>
                                <a:ext cx="3420" cy="90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Масса расплава:</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3315" w:dyaOrig="720">
                                      <v:shape id="_x0000_i1083" type="#_x0000_t75" style="width:167.1pt;height:36pt" o:ole="">
                                        <v:imagedata r:id="rId58" o:title=""/>
                                      </v:shape>
                                      <o:OLEObject Type="Embed" ProgID="Equation.3" ShapeID="_x0000_i1083" DrawAspect="Content" ObjectID="_1721487441" r:id="rId59"/>
                                    </w:object>
                                  </w:r>
                                </w:p>
                              </w:txbxContent>
                            </wps:txbx>
                            <wps:bodyPr rot="0" vert="horz" wrap="square" lIns="0" tIns="0" rIns="0" bIns="0" anchor="t" anchorCtr="0" upright="1">
                              <a:noAutofit/>
                            </wps:bodyPr>
                          </wps:wsp>
                          <wps:wsp>
                            <wps:cNvPr id="652" name="Line 684"/>
                            <wps:cNvCnPr>
                              <a:cxnSpLocks noChangeShapeType="1"/>
                            </wps:cNvCnPr>
                            <wps:spPr bwMode="auto">
                              <a:xfrm>
                                <a:off x="8721" y="347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Text Box 685"/>
                            <wps:cNvSpPr txBox="1">
                              <a:spLocks noChangeArrowheads="1"/>
                            </wps:cNvSpPr>
                            <wps:spPr bwMode="auto">
                              <a:xfrm>
                                <a:off x="6921" y="3834"/>
                                <a:ext cx="3420" cy="90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Масса </w:t>
                                  </w:r>
                                  <w:proofErr w:type="gramStart"/>
                                  <w:r w:rsidRPr="00652A26">
                                    <w:rPr>
                                      <w:rFonts w:ascii="Times New Roman" w:hAnsi="Times New Roman" w:cs="Times New Roman"/>
                                    </w:rPr>
                                    <w:t>кристаллов :</w:t>
                                  </w:r>
                                  <w:proofErr w:type="gramEnd"/>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3330" w:dyaOrig="720">
                                      <v:shape id="_x0000_i1084" type="#_x0000_t75" style="width:166.55pt;height:36pt" o:ole="">
                                        <v:imagedata r:id="rId60" o:title=""/>
                                      </v:shape>
                                      <o:OLEObject Type="Embed" ProgID="Equation.3" ShapeID="_x0000_i1084" DrawAspect="Content" ObjectID="_1721487442" r:id="rId61"/>
                                    </w:object>
                                  </w:r>
                                </w:p>
                              </w:txbxContent>
                            </wps:txbx>
                            <wps:bodyPr rot="0" vert="horz" wrap="square" lIns="0" tIns="0" rIns="0" bIns="0" anchor="t" anchorCtr="0" upright="1">
                              <a:noAutofit/>
                            </wps:bodyPr>
                          </wps:wsp>
                          <wps:wsp>
                            <wps:cNvPr id="654" name="Line 687"/>
                            <wps:cNvCnPr>
                              <a:cxnSpLocks noChangeShapeType="1"/>
                            </wps:cNvCnPr>
                            <wps:spPr bwMode="auto">
                              <a:xfrm>
                                <a:off x="8721" y="4734"/>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Freeform 688"/>
                            <wps:cNvSpPr>
                              <a:spLocks/>
                            </wps:cNvSpPr>
                            <wps:spPr bwMode="auto">
                              <a:xfrm>
                                <a:off x="5121" y="2073"/>
                                <a:ext cx="3605" cy="7521"/>
                              </a:xfrm>
                              <a:custGeom>
                                <a:avLst/>
                                <a:gdLst>
                                  <a:gd name="T0" fmla="*/ 0 w 4145"/>
                                  <a:gd name="T1" fmla="*/ 7521 h 7525"/>
                                  <a:gd name="T2" fmla="*/ 438 w 4145"/>
                                  <a:gd name="T3" fmla="*/ 7521 h 7525"/>
                                  <a:gd name="T4" fmla="*/ 1553 w 4145"/>
                                  <a:gd name="T5" fmla="*/ 7525 h 7525"/>
                                  <a:gd name="T6" fmla="*/ 1551 w 4145"/>
                                  <a:gd name="T7" fmla="*/ 0 h 7525"/>
                                  <a:gd name="T8" fmla="*/ 4145 w 4145"/>
                                  <a:gd name="T9" fmla="*/ 6 h 7525"/>
                                  <a:gd name="T10" fmla="*/ 4134 w 4145"/>
                                  <a:gd name="T11" fmla="*/ 475 h 7525"/>
                                </a:gdLst>
                                <a:ahLst/>
                                <a:cxnLst>
                                  <a:cxn ang="0">
                                    <a:pos x="T0" y="T1"/>
                                  </a:cxn>
                                  <a:cxn ang="0">
                                    <a:pos x="T2" y="T3"/>
                                  </a:cxn>
                                  <a:cxn ang="0">
                                    <a:pos x="T4" y="T5"/>
                                  </a:cxn>
                                  <a:cxn ang="0">
                                    <a:pos x="T6" y="T7"/>
                                  </a:cxn>
                                  <a:cxn ang="0">
                                    <a:pos x="T8" y="T9"/>
                                  </a:cxn>
                                  <a:cxn ang="0">
                                    <a:pos x="T10" y="T11"/>
                                  </a:cxn>
                                </a:cxnLst>
                                <a:rect l="0" t="0" r="r" b="b"/>
                                <a:pathLst>
                                  <a:path w="4145" h="7525">
                                    <a:moveTo>
                                      <a:pt x="0" y="7521"/>
                                    </a:moveTo>
                                    <a:lnTo>
                                      <a:pt x="438" y="7521"/>
                                    </a:lnTo>
                                    <a:lnTo>
                                      <a:pt x="1553" y="7525"/>
                                    </a:lnTo>
                                    <a:lnTo>
                                      <a:pt x="1551" y="0"/>
                                    </a:lnTo>
                                    <a:lnTo>
                                      <a:pt x="4145" y="6"/>
                                    </a:lnTo>
                                    <a:lnTo>
                                      <a:pt x="4134" y="47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Text Box 689"/>
                            <wps:cNvSpPr txBox="1">
                              <a:spLocks noChangeArrowheads="1"/>
                            </wps:cNvSpPr>
                            <wps:spPr bwMode="auto">
                              <a:xfrm>
                                <a:off x="7641" y="7974"/>
                                <a:ext cx="27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ind w:left="-142" w:firstLine="142"/>
                                    <w:rPr>
                                      <w:rFonts w:ascii="Times New Roman" w:hAnsi="Times New Roman" w:cs="Times New Roman"/>
                                      <w:vertAlign w:val="subscript"/>
                                    </w:rPr>
                                  </w:pPr>
                                  <w:proofErr w:type="gramStart"/>
                                  <w:r w:rsidRPr="00652A26">
                                    <w:rPr>
                                      <w:rFonts w:ascii="Times New Roman" w:hAnsi="Times New Roman" w:cs="Times New Roman"/>
                                    </w:rPr>
                                    <w:t xml:space="preserve">Вывод: </w:t>
                                  </w:r>
                                  <w:r w:rsidRPr="00EF24BA">
                                    <w:rPr>
                                      <w:rFonts w:ascii="Times New Roman" w:hAnsi="Times New Roman" w:cs="Times New Roman"/>
                                      <w:position w:val="-14"/>
                                    </w:rPr>
                                    <w:object w:dxaOrig="585" w:dyaOrig="450">
                                      <v:shape id="_x0000_i1085" type="#_x0000_t75" style="width:29pt;height:22.55pt" o:ole="">
                                        <v:imagedata r:id="rId47" o:title=""/>
                                      </v:shape>
                                      <o:OLEObject Type="Embed" ProgID="Equation.3" ShapeID="_x0000_i1085" DrawAspect="Content" ObjectID="_1721487443" r:id="rId62"/>
                                    </w:object>
                                  </w:r>
                                  <w:r w:rsidRPr="00652A26">
                                    <w:rPr>
                                      <w:rFonts w:ascii="Times New Roman" w:hAnsi="Times New Roman" w:cs="Times New Roman"/>
                                    </w:rPr>
                                    <w:t xml:space="preserve"> и</w:t>
                                  </w:r>
                                  <w:proofErr w:type="gramEnd"/>
                                  <w:r w:rsidRPr="00652A26">
                                    <w:rPr>
                                      <w:rFonts w:ascii="Times New Roman" w:hAnsi="Times New Roman" w:cs="Times New Roman"/>
                                    </w:rPr>
                                    <w:t xml:space="preserve"> </w:t>
                                  </w:r>
                                  <w:r w:rsidRPr="00EF24BA">
                                    <w:rPr>
                                      <w:rFonts w:ascii="Times New Roman" w:hAnsi="Times New Roman" w:cs="Times New Roman"/>
                                      <w:position w:val="-14"/>
                                    </w:rPr>
                                    <w:object w:dxaOrig="855" w:dyaOrig="450">
                                      <v:shape id="_x0000_i1086" type="#_x0000_t75" style="width:43pt;height:22.55pt" o:ole="">
                                        <v:imagedata r:id="rId63" o:title=""/>
                                      </v:shape>
                                      <o:OLEObject Type="Embed" ProgID="Equation.3" ShapeID="_x0000_i1086" DrawAspect="Content" ObjectID="_1721487444" r:id="rId64"/>
                                    </w:object>
                                  </w:r>
                                  <w:r w:rsidRPr="00652A26">
                                    <w:rPr>
                                      <w:rFonts w:ascii="Times New Roman" w:hAnsi="Times New Roman" w:cs="Times New Roman"/>
                                    </w:rPr>
                                    <w:t xml:space="preserve"> в расплаве, </w:t>
                                  </w:r>
                                  <w:r w:rsidRPr="00EF24BA">
                                    <w:rPr>
                                      <w:rFonts w:ascii="Times New Roman" w:hAnsi="Times New Roman" w:cs="Times New Roman"/>
                                      <w:position w:val="-14"/>
                                    </w:rPr>
                                    <w:object w:dxaOrig="585" w:dyaOrig="450">
                                      <v:shape id="_x0000_i1087" type="#_x0000_t75" style="width:29pt;height:22.55pt" o:ole="">
                                        <v:imagedata r:id="rId47" o:title=""/>
                                      </v:shape>
                                      <o:OLEObject Type="Embed" ProgID="Equation.3" ShapeID="_x0000_i1087" DrawAspect="Content" ObjectID="_1721487445" r:id="rId65"/>
                                    </w:object>
                                  </w:r>
                                  <w:r w:rsidRPr="00652A26">
                                    <w:rPr>
                                      <w:rFonts w:ascii="Times New Roman" w:hAnsi="Times New Roman" w:cs="Times New Roman"/>
                                    </w:rPr>
                                    <w:t xml:space="preserve"> в кристаллах, </w:t>
                                  </w:r>
                                  <w:r w:rsidRPr="00652A26">
                                    <w:rPr>
                                      <w:rFonts w:ascii="Times New Roman" w:hAnsi="Times New Roman" w:cs="Times New Roman"/>
                                      <w:lang w:val="en-US"/>
                                    </w:rPr>
                                    <w:t>ΔW</w:t>
                                  </w:r>
                                </w:p>
                                <w:p w:rsidR="00BB35CB" w:rsidRDefault="00BB35CB" w:rsidP="00593950"/>
                              </w:txbxContent>
                            </wps:txbx>
                            <wps:bodyPr rot="0" vert="horz" wrap="square" lIns="91440" tIns="45720" rIns="91440" bIns="45720" anchor="t" anchorCtr="0" upright="1">
                              <a:noAutofit/>
                            </wps:bodyPr>
                          </wps:wsp>
                          <wps:wsp>
                            <wps:cNvPr id="657" name="Text Box 693"/>
                            <wps:cNvSpPr txBox="1">
                              <a:spLocks noChangeArrowheads="1"/>
                            </wps:cNvSpPr>
                            <wps:spPr bwMode="auto">
                              <a:xfrm>
                                <a:off x="2061" y="8644"/>
                                <a:ext cx="3060" cy="1800"/>
                              </a:xfrm>
                              <a:prstGeom prst="rect">
                                <a:avLst/>
                              </a:prstGeom>
                              <a:solidFill>
                                <a:srgbClr val="FFFFFF"/>
                              </a:solidFill>
                              <a:ln w="9525">
                                <a:solidFill>
                                  <a:srgbClr val="000000"/>
                                </a:solidFill>
                                <a:miter lim="800000"/>
                                <a:headEnd/>
                                <a:tailEnd/>
                              </a:ln>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Количество соли необходимое для расплава С</w:t>
                                  </w:r>
                                  <w:r w:rsidRPr="00652A26">
                                    <w:rPr>
                                      <w:rFonts w:ascii="Times New Roman" w:hAnsi="Times New Roman" w:cs="Times New Roman"/>
                                      <w:vertAlign w:val="subscript"/>
                                    </w:rPr>
                                    <w:t>2</w:t>
                                  </w:r>
                                  <w:r w:rsidRPr="00652A26">
                                    <w:rPr>
                                      <w:rFonts w:ascii="Times New Roman" w:hAnsi="Times New Roman" w:cs="Times New Roman"/>
                                    </w:rPr>
                                    <w:t xml:space="preserve"> %</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1170" w:dyaOrig="585">
                                      <v:shape id="_x0000_i1088" type="#_x0000_t75" style="width:58.55pt;height:29pt" o:ole="">
                                        <v:imagedata r:id="rId66" o:title=""/>
                                      </v:shape>
                                      <o:OLEObject Type="Embed" ProgID="Equation.3" ShapeID="_x0000_i1088" DrawAspect="Content" ObjectID="_1721487446" r:id="rId67"/>
                                    </w:objec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2010" w:dyaOrig="720">
                                      <v:shape id="_x0000_i1089" type="#_x0000_t75" style="width:101pt;height:36pt" o:ole="">
                                        <v:imagedata r:id="rId68" o:title=""/>
                                      </v:shape>
                                      <o:OLEObject Type="Embed" ProgID="Equation.3" ShapeID="_x0000_i1089" DrawAspect="Content" ObjectID="_1721487447" r:id="rId69"/>
                                    </w:objec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Полотно 651" o:spid="_x0000_s1592" editas="canvas" style="position:absolute;margin-left:0;margin-top:0;width:459pt;height:513pt;z-index:251720704;mso-position-horizontal-relative:char;mso-position-vertical-relative:line" coordsize="58293,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">
                <v:shape id="_x0000_s1593" type="#_x0000_t75" style="position:absolute;width:58293;height:65151;visibility:visible;mso-wrap-style:square">
                  <v:fill o:detectmouseclick="t"/>
                  <v:path o:connecttype="none"/>
                </v:shape>
                <v:shape id="Text Box 653" o:spid="_x0000_s1594" type="#_x0000_t202" style="position:absolute;left:152;top:57150;width:570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ZXsQA&#10;AADcAAAADwAAAGRycy9kb3ducmV2LnhtbESPzYvCMBTE7wv+D+EJXhZN7UGkGsVP8OAe/MDzo3m2&#10;xealJNHW/94sLOxxmJnfMPNlZ2rxIucrywrGowQEcW51xYWC62U/nILwAVljbZkUvMnDctH7mmOm&#10;bcsnep1DISKEfYYKyhCaTEqfl2TQj2xDHL27dQZDlK6Q2mEb4aaWaZJMpMGK40KJDW1Kyh/np1Ew&#10;2bpne+LN9/a6O+JPU6S39fum1KDfrWYgAnXhP/zXPmgF03QM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GV7EAAAA3AAAAA8AAAAAAAAAAAAAAAAAmAIAAGRycy9k&#10;b3ducmV2LnhtbFBLBQYAAAAABAAEAPUAAACJAwAAAAA=&#10;" stroked="f">
                  <v:textbox inset="0,0,0,0">
                    <w:txbxContent>
                      <w:p w:rsidR="00BB35CB" w:rsidRPr="00652A26" w:rsidRDefault="00BB35CB" w:rsidP="00593950">
                        <w:pPr>
                          <w:rPr>
                            <w:rFonts w:ascii="Times New Roman" w:hAnsi="Times New Roman" w:cs="Times New Roman"/>
                            <w:sz w:val="28"/>
                            <w:szCs w:val="28"/>
                          </w:rPr>
                        </w:pPr>
                        <w:r w:rsidRPr="00652A26">
                          <w:rPr>
                            <w:rFonts w:ascii="Times New Roman" w:hAnsi="Times New Roman" w:cs="Times New Roman"/>
                            <w:sz w:val="28"/>
                            <w:szCs w:val="28"/>
                          </w:rPr>
                          <w:t xml:space="preserve">Рисунок </w:t>
                        </w:r>
                        <w:proofErr w:type="gramStart"/>
                        <w:r w:rsidRPr="00652A26">
                          <w:rPr>
                            <w:rFonts w:ascii="Times New Roman" w:hAnsi="Times New Roman" w:cs="Times New Roman"/>
                            <w:sz w:val="28"/>
                            <w:szCs w:val="28"/>
                          </w:rPr>
                          <w:t>2</w:t>
                        </w:r>
                        <w:r>
                          <w:rPr>
                            <w:rFonts w:ascii="Times New Roman" w:hAnsi="Times New Roman" w:cs="Times New Roman"/>
                            <w:sz w:val="28"/>
                            <w:szCs w:val="28"/>
                          </w:rPr>
                          <w:t xml:space="preserve">.9 </w:t>
                        </w:r>
                        <w:r w:rsidRPr="00652A26">
                          <w:rPr>
                            <w:rFonts w:ascii="Times New Roman" w:hAnsi="Times New Roman" w:cs="Times New Roman"/>
                            <w:sz w:val="28"/>
                            <w:szCs w:val="28"/>
                          </w:rPr>
                          <w:t xml:space="preserve"> –</w:t>
                        </w:r>
                        <w:proofErr w:type="gramEnd"/>
                        <w:r w:rsidRPr="00652A26">
                          <w:rPr>
                            <w:rFonts w:ascii="Times New Roman" w:hAnsi="Times New Roman" w:cs="Times New Roman"/>
                            <w:sz w:val="28"/>
                            <w:szCs w:val="28"/>
                          </w:rPr>
                          <w:t xml:space="preserve"> Блок-схема алгоритма расчета нормы расхода химического реагента и определения фазового состава двухкомпонентной системы «вода – химический реагент»</w:t>
                        </w:r>
                      </w:p>
                    </w:txbxContent>
                  </v:textbox>
                </v:shape>
                <v:group id="Group 654" o:spid="_x0000_s1595" style="position:absolute;left:1143;width:56007;height:54546" coordorigin="1881,1854" coordsize="8820,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group id="Group 655" o:spid="_x0000_s1596" style="position:absolute;left:1881;top:1854;width:3420;height:6790" coordorigin="1881,2034" coordsize="3420,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56" o:spid="_x0000_s1597" type="#_x0000_t7" style="position:absolute;left:1881;top:2704;width:3420;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LK8QA&#10;AADcAAAADwAAAGRycy9kb3ducmV2LnhtbESPT2vCQBTE7wW/w/IKXkqzUaSG1E3QguBV6yHHR/bl&#10;T82+jdmtid/eFQo9DjPzG2aTT6YTNxpca1nBIopBEJdWt1wrOH/v3xMQziNr7CyTgjs5yLPZywZT&#10;bUc+0u3kaxEg7FJU0Hjfp1K6siGDLrI9cfAqOxj0QQ611AOOAW46uYzjD2mw5bDQYE9fDZWX069R&#10;0C72409RXq7r3crhW0GVrEap1Px12n6C8DT5//Bf+6AVJMsV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iyvEAAAA3AAAAA8AAAAAAAAAAAAAAAAAmAIAAGRycy9k&#10;b3ducmV2LnhtbFBLBQYAAAAABAAEAPUAAACJAwAAAAA=&#10;">
                      <v:textbox inset="0,0,0,0">
                        <w:txbxContent>
                          <w:p w:rsidR="00BB35CB" w:rsidRPr="00FD42E0" w:rsidRDefault="00BB35CB" w:rsidP="00593950"/>
                        </w:txbxContent>
                      </v:textbox>
                    </v:shape>
                    <v:oval id="Oval 657" o:spid="_x0000_s1598" style="position:absolute;left:2601;top:203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qJMQA&#10;AADcAAAADwAAAGRycy9kb3ducmV2LnhtbESPQWvCQBSE74X+h+UVeqsbUywhdRVRtLkaLfT4mn3d&#10;hGbfhuyaxH/fFYQeh5n5hlmuJ9uKgXrfOFYwnyUgiCunGzYKzqf9SwbCB2SNrWNScCUP69XjwxJz&#10;7UY+0lAGIyKEfY4K6hC6XEpf1WTRz1xHHL0f11sMUfZG6h7HCLetTJPkTVpsOC7U2NG2puq3vFgF&#10;Q1J+7r+vH5mZdmagw2uRjl+FUs9P0+YdRKAp/Ifv7UIryNIF3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26iTEAAAA3AAAAA8AAAAAAAAAAAAAAAAAmAIAAGRycy9k&#10;b3ducmV2LnhtbFBLBQYAAAAABAAEAPUAAACJAwAAAAA=&#10;">
                      <v:textbox inset=",.85pt,,.85pt">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Начало</w:t>
                            </w:r>
                          </w:p>
                        </w:txbxContent>
                      </v:textbox>
                    </v:oval>
                    <v:shape id="Text Box 658" o:spid="_x0000_s1599" type="#_x0000_t202" style="position:absolute;left:2601;top:275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Ввод данных: хим. реагент </w:t>
                            </w:r>
                            <w:r w:rsidRPr="00EF24BA">
                              <w:rPr>
                                <w:rFonts w:ascii="Times New Roman" w:hAnsi="Times New Roman" w:cs="Times New Roman"/>
                                <w:position w:val="-14"/>
                              </w:rPr>
                              <w:object w:dxaOrig="1305" w:dyaOrig="450">
                                <v:shape id="_x0000_i1076" type="#_x0000_t75" style="width:65pt;height:22.55pt" o:ole="">
                                  <v:imagedata r:id="rId45" o:title=""/>
                                </v:shape>
                                <o:OLEObject Type="Embed" ProgID="Equation.3" ShapeID="_x0000_i1076" DrawAspect="Content" ObjectID="_1721487434" r:id="rId70"/>
                              </w:object>
                            </w:r>
                          </w:p>
                          <w:p w:rsidR="00BB35CB" w:rsidRPr="00652A26" w:rsidRDefault="00BB35CB" w:rsidP="00593950">
                            <w:pPr>
                              <w:rPr>
                                <w:rFonts w:ascii="Times New Roman" w:hAnsi="Times New Roman" w:cs="Times New Roman"/>
                              </w:rPr>
                            </w:pPr>
                            <w:r w:rsidRPr="00652A26">
                              <w:rPr>
                                <w:rFonts w:ascii="Times New Roman" w:hAnsi="Times New Roman" w:cs="Times New Roman"/>
                              </w:rPr>
                              <w:t>С</w:t>
                            </w:r>
                            <w:r w:rsidRPr="00652A26">
                              <w:rPr>
                                <w:rFonts w:ascii="Times New Roman" w:hAnsi="Times New Roman" w:cs="Times New Roman"/>
                                <w:vertAlign w:val="subscript"/>
                              </w:rPr>
                              <w:t>2</w:t>
                            </w:r>
                            <w:r w:rsidRPr="00652A26">
                              <w:rPr>
                                <w:rFonts w:ascii="Times New Roman" w:hAnsi="Times New Roman" w:cs="Times New Roman"/>
                              </w:rPr>
                              <w:t xml:space="preserve"> - % расплава</w:t>
                            </w:r>
                          </w:p>
                          <w:p w:rsidR="00BB35CB" w:rsidRDefault="00BB35CB" w:rsidP="00593950"/>
                        </w:txbxContent>
                      </v:textbox>
                    </v:shape>
                    <v:line id="Line 660" o:spid="_x0000_s1600" style="position:absolute;visibility:visible;mso-wrap-style:square" from="3501,2394" to="350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C8MUAAADcAAAADwAAAGRycy9kb3ducmV2LnhtbESPQWvCQBSE74X+h+UVvNWNHoxGVykN&#10;hR6qYJSeX7PPbGj2bchu4/bfu0Khx2FmvmE2u2g7MdLgW8cKZtMMBHHtdMuNgvPp7XkJwgdkjZ1j&#10;UvBLHnbbx4cNFtpd+UhjFRqRIOwLVGBC6AspfW3Iop+6njh5FzdYDEkOjdQDXhPcdnKeZQtpseW0&#10;YLCnV0P1d/VjFeSmPMpclh+nQzm2s1Xcx8+vlVKTp/iyBhEohv/wX/tdK1jO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JC8MUAAADcAAAADwAAAAAAAAAA&#10;AAAAAAChAgAAZHJzL2Rvd25yZXYueG1sUEsFBgAAAAAEAAQA+QAAAJMDAAAAAA==&#10;">
                      <v:stroke endarrow="block"/>
                    </v:line>
                    <v:shape id="Text Box 661" o:spid="_x0000_s1601" type="#_x0000_t202" style="position:absolute;left:2061;top:4374;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txb8A&#10;AADcAAAADwAAAGRycy9kb3ducmV2LnhtbERPy4rCMBTdD/gP4QruxtQuRKtRVBhQ3IwPXF+a24c2&#10;NyXJ1Pr3ZjHg8nDey3VvGtGR87VlBZNxAoI4t7rmUsH18vM9A+EDssbGMil4kYf1avC1xEzbJ5+o&#10;O4dSxBD2GSqoQmgzKX1ekUE/ti1x5ArrDIYIXSm1w2cMN41Mk2QqDdYcGypsaVdR/jj/GQWXbuv3&#10;p3uY60Oxlemx+E1vbqPUaNhvFiAC9eEj/nfvtYJZG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2q3FvwAAANwAAAAPAAAAAAAAAAAAAAAAAJgCAABkcnMvZG93bnJl&#10;di54bWxQSwUGAAAAAAQABAD1AAAAhAM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Определяем:</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14"/>
                              </w:rPr>
                              <w:object w:dxaOrig="585" w:dyaOrig="450">
                                <v:shape id="_x0000_i1077" type="#_x0000_t75" style="width:29pt;height:22.55pt" o:ole="">
                                  <v:imagedata r:id="rId47" o:title=""/>
                                </v:shape>
                                <o:OLEObject Type="Embed" ProgID="Equation.3" ShapeID="_x0000_i1077" DrawAspect="Content" ObjectID="_1721487435" r:id="rId71"/>
                              </w:object>
                            </w:r>
                            <w:r w:rsidRPr="00652A26">
                              <w:rPr>
                                <w:rFonts w:ascii="Times New Roman" w:hAnsi="Times New Roman" w:cs="Times New Roman"/>
                              </w:rPr>
                              <w:t>=ρ·h·S</w:t>
                            </w:r>
                          </w:p>
                        </w:txbxContent>
                      </v:textbox>
                    </v:shape>
                    <v:line id="Line 663" o:spid="_x0000_s1602" style="position:absolute;visibility:visible;mso-wrap-style:square" from="3501,4014" to="3502,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zGcUAAADcAAAADwAAAGRycy9kb3ducmV2LnhtbESPT2sCMRTE74V+h/AK3mpWD+quRild&#10;Ch5swT/0/Lp5bpZuXpZNXOO3bwqCx2FmfsOsNtG2YqDeN44VTMYZCOLK6YZrBafjx+sChA/IGlvH&#10;pOBGHjbr56cVFtpdeU/DIdQiQdgXqMCE0BVS+sqQRT92HXHyzq63GJLsa6l7vCa4beU0y2bSYsNp&#10;wWBH74aq38PFKpibci/nstwdv8qhmeTxM37/5EqNXuLbEkSgGB7he3urFSym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FzGcUAAADcAAAADwAAAAAAAAAA&#10;AAAAAAChAgAAZHJzL2Rvd25yZXYueG1sUEsFBgAAAAAEAAQA+QAAAJMDAAAAAA==&#10;">
                      <v:stroke endarrow="block"/>
                    </v:line>
                    <v:line id="Line 664" o:spid="_x0000_s1603" style="position:absolute;visibility:visible;mso-wrap-style:square" from="3501,5094" to="350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MWcIAAADcAAAADwAAAGRycy9kb3ducmV2LnhtbERPy2oCMRTdC/5DuEJ3mlHBx2iU0kHo&#10;ohbU0vV1cjsZOrkZJnFM/94shC4P573dR9uInjpfO1YwnWQgiEuna64UfF0O4xUIH5A1No5JwR95&#10;2O+Ggy3m2t35RP05VCKFsM9RgQmhzaX0pSGLfuJa4sT9uM5iSLCrpO7wnsJtI2dZtpAWa04NBlt6&#10;M1T+nm9WwdIUJ7mUxcfls+jr6Toe4/d1rdTLKL5uQASK4V/8dL9rBat5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JMWcIAAADcAAAADwAAAAAAAAAAAAAA&#10;AAChAgAAZHJzL2Rvd25yZXYueG1sUEsFBgAAAAAEAAQA+QAAAJADAAAAAA==&#10;">
                      <v:stroke endarrow="block"/>
                    </v:line>
                    <v:shape id="Text Box 665" o:spid="_x0000_s1604" type="#_x0000_t202" style="position:absolute;left:2061;top:5454;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ShcMA&#10;AADcAAAADwAAAGRycy9kb3ducmV2LnhtbESPT2sCMRTE7wW/Q3iCt5p1hWJXo6ggKL1ULZ4fm7d/&#10;dPOyJHFdv70pFHocZuY3zGLVm0Z05HxtWcFknIAgzq2uuVTwc969z0D4gKyxsUwKnuRhtRy8LTDT&#10;9sFH6k6hFBHCPkMFVQhtJqXPKzLox7Yljl5hncEQpSuldviIcNPINEk+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ShcMAAADcAAAADwAAAAAAAAAAAAAAAACYAgAAZHJzL2Rv&#10;d25yZXYueG1sUEsFBgAAAAAEAAQA9QAAAIgDA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По диаграмме плавкости определяем С´</w:t>
                            </w:r>
                            <w:proofErr w:type="gramStart"/>
                            <w:r w:rsidRPr="00652A26">
                              <w:rPr>
                                <w:rFonts w:ascii="Times New Roman" w:hAnsi="Times New Roman" w:cs="Times New Roman"/>
                                <w:vertAlign w:val="subscript"/>
                              </w:rPr>
                              <w:t xml:space="preserve">1 </w:t>
                            </w:r>
                            <w:r w:rsidRPr="00652A26">
                              <w:rPr>
                                <w:rFonts w:ascii="Times New Roman" w:hAnsi="Times New Roman" w:cs="Times New Roman"/>
                              </w:rPr>
                              <w:t xml:space="preserve"> –</w:t>
                            </w:r>
                            <w:proofErr w:type="gramEnd"/>
                            <w:r w:rsidRPr="00652A26">
                              <w:rPr>
                                <w:rFonts w:ascii="Times New Roman" w:hAnsi="Times New Roman" w:cs="Times New Roman"/>
                              </w:rPr>
                              <w:t xml:space="preserve"> концентрацию 100% расплава по заданной t</w:t>
                            </w:r>
                          </w:p>
                        </w:txbxContent>
                      </v:textbox>
                    </v:shape>
                    <v:line id="Line 666" o:spid="_x0000_s1605" style="position:absolute;visibility:visible;mso-wrap-style:square" from="3501,6714" to="3502,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k78IAAADcAAAADwAAAGRycy9kb3ducmV2LnhtbERPy2oCMRTdC/5DuEJ3mrEU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Gk78IAAADcAAAADwAAAAAAAAAAAAAA&#10;AAChAgAAZHJzL2Rvd25yZXYueG1sUEsFBgAAAAAEAAQA+QAAAJADAAAAAA==&#10;">
                      <v:stroke endarrow="block"/>
                    </v:line>
                    <v:shape id="Text Box 667" o:spid="_x0000_s1606" type="#_x0000_t202" style="position:absolute;left:2061;top:7024;width:30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6M8MA&#10;AADcAAAADwAAAGRycy9kb3ducmV2LnhtbESPT2sCMRTE7wW/Q3iCt5p1EWlXo6ggKL1ULZ4fm7d/&#10;dPOyJHFdv70pFHocZuY3zGLVm0Z05HxtWcFknIAgzq2uuVTwc969f4DwAVljY5kUPMnDajl4W2Cm&#10;7YOP1J1CKSKEfYYKqhDaTEqfV2TQj21LHL3COoMhSldK7fAR4aaRaZLM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6M8MAAADcAAAADwAAAAAAAAAAAAAAAACYAgAAZHJzL2Rv&#10;d25yZXYueG1sUEsFBgAAAAAEAAQA9QAAAIgDAAAAAA==&#10;">
                      <v:textbox inset="0,0,0,0">
                        <w:txbxContent>
                          <w:p w:rsidR="00BB35CB" w:rsidRPr="00652A26" w:rsidRDefault="00BB35CB" w:rsidP="00593950">
                            <w:pPr>
                              <w:rPr>
                                <w:rFonts w:ascii="Times New Roman" w:hAnsi="Times New Roman" w:cs="Times New Roman"/>
                                <w:vertAlign w:val="subscript"/>
                              </w:rPr>
                            </w:pPr>
                            <w:r w:rsidRPr="00652A26">
                              <w:rPr>
                                <w:rFonts w:ascii="Times New Roman" w:hAnsi="Times New Roman" w:cs="Times New Roman"/>
                              </w:rPr>
                              <w:t xml:space="preserve">Количество соли необходимое </w:t>
                            </w:r>
                            <w:proofErr w:type="gramStart"/>
                            <w:r w:rsidRPr="00652A26">
                              <w:rPr>
                                <w:rFonts w:ascii="Times New Roman" w:hAnsi="Times New Roman" w:cs="Times New Roman"/>
                              </w:rPr>
                              <w:t>для  С</w:t>
                            </w:r>
                            <w:proofErr w:type="gramEnd"/>
                            <w:r w:rsidRPr="00652A26">
                              <w:rPr>
                                <w:rFonts w:ascii="Times New Roman" w:hAnsi="Times New Roman" w:cs="Times New Roman"/>
                                <w:vertAlign w:val="subscript"/>
                              </w:rPr>
                              <w:t>1</w:t>
                            </w:r>
                            <w:r w:rsidRPr="00652A26">
                              <w:rPr>
                                <w:rFonts w:ascii="Times New Roman" w:hAnsi="Times New Roman" w:cs="Times New Roman"/>
                              </w:rPr>
                              <w:t xml:space="preserve">=100% расплава </w:t>
                            </w:r>
                          </w:p>
                          <w:p w:rsidR="00BB35CB" w:rsidRPr="00150010" w:rsidRDefault="00BB35CB" w:rsidP="00593950">
                            <w:r w:rsidRPr="00EF24BA">
                              <w:rPr>
                                <w:position w:val="-30"/>
                              </w:rPr>
                              <w:object w:dxaOrig="2010" w:dyaOrig="720">
                                <v:shape id="_x0000_i1078" type="#_x0000_t75" style="width:101pt;height:36pt" o:ole="">
                                  <v:imagedata r:id="rId49" o:title=""/>
                                </v:shape>
                                <o:OLEObject Type="Embed" ProgID="Equation.3" ShapeID="_x0000_i1078" DrawAspect="Content" ObjectID="_1721487436" r:id="rId72"/>
                              </w:object>
                            </w:r>
                          </w:p>
                        </w:txbxContent>
                      </v:textbox>
                    </v:shape>
                    <v:line id="Line 669" o:spid="_x0000_s1607" style="position:absolute;visibility:visible;mso-wrap-style:square" from="3501,8464" to="350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A8UAAADcAAAADwAAAGRycy9kb3ducmV2LnhtbESPS2vDMBCE74X8B7GB3Bo5IeThRAml&#10;ppBDW8iDnDfW1jK1VsZSHeXfV4VCjsPMfMNsdtE2oqfO144VTMYZCOLS6ZorBefT2/MShA/IGhvH&#10;pOBOHnbbwdMGc+1ufKD+GCqRIOxzVGBCaHMpfWnIoh+7ljh5X66zGJLsKqk7vCW4beQ0y+bSYs1p&#10;wWBLr4bK7+OPVbAwxUEuZPF++iz6erKKH/FyXSk1GsaXNYhAMTzC/+29VjCfT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fA8UAAADcAAAADwAAAAAAAAAA&#10;AAAAAAChAgAAZHJzL2Rvd25yZXYueG1sUEsFBgAAAAAEAAQA+QAAAJMDAAAAAA==&#10;">
                      <v:stroke endarrow="block"/>
                    </v:line>
                  </v:group>
                  <v:group id="Group 670" o:spid="_x0000_s1608" style="position:absolute;left:2061;top:2073;width:8640;height:8371" coordorigin="2061,2073" coordsize="8640,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Text Box 671" o:spid="_x0000_s1609" type="#_x0000_t202" style="position:absolute;left:7641;top:689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Zq8MA&#10;AADcAAAADwAAAGRycy9kb3ducmV2LnhtbESPT2sCMRTE7wW/Q3iCt5p1EWlXo6ggKL1ULZ4fm7d/&#10;dPOyJHFdv70pFHocZuY3zGLVm0Z05HxtWcFknIAgzq2uuVTwc969f4DwAVljY5kUPMnDajl4W2Cm&#10;7YOP1J1CKSKEfYYKqhDaTEqfV2TQj21LHL3COoMhSldK7fAR4aaRaZLMpMGa40KFLW0rym+nu1Fw&#10;7jZ+f7yGT30oNjL9Kr7Ti1srNRr26zmIQH34D/+191rBbDq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Zq8MAAADcAAAADwAAAAAAAAAAAAAAAACYAgAAZHJzL2Rv&#10;d25yZXYueG1sUEsFBgAAAAAEAAQA9QAAAIgDAAAAAA==&#10;">
                      <v:textbox inset="0,0,0,0">
                        <w:txbxContent>
                          <w:p w:rsidR="00BB35CB" w:rsidRPr="00FA4424" w:rsidRDefault="00BB35CB" w:rsidP="00593950">
                            <w:r w:rsidRPr="00FA4424">
                              <w:t>С</w:t>
                            </w:r>
                            <w:r w:rsidRPr="00FA4424">
                              <w:rPr>
                                <w:vertAlign w:val="subscript"/>
                              </w:rPr>
                              <w:t>2</w:t>
                            </w:r>
                            <w:r w:rsidRPr="00FA4424">
                              <w:t xml:space="preserve"> →W</w:t>
                            </w:r>
                            <w:r w:rsidRPr="00FA4424">
                              <w:rPr>
                                <w:vertAlign w:val="superscript"/>
                              </w:rPr>
                              <w:t>//</w:t>
                            </w:r>
                          </w:p>
                          <w:p w:rsidR="00BB35CB" w:rsidRPr="00FA4424" w:rsidRDefault="00BB35CB" w:rsidP="00593950">
                            <w:r>
                              <w:object w:dxaOrig="1875" w:dyaOrig="435">
                                <v:shape id="_x0000_i1079" type="#_x0000_t75" style="width:94.55pt;height:22.05pt" o:ole="">
                                  <v:imagedata r:id="rId51" o:title=""/>
                                </v:shape>
                                <o:OLEObject Type="Embed" ProgID="Equation.3" ShapeID="_x0000_i1079" DrawAspect="Content" ObjectID="_1721487437" r:id="rId73"/>
                              </w:object>
                            </w:r>
                          </w:p>
                        </w:txbxContent>
                      </v:textbox>
                    </v:shape>
                    <v:shape id="AutoShape 673" o:spid="_x0000_s1610" type="#_x0000_t7" style="position:absolute;left:6921;top:7974;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Q28IA&#10;AADcAAAADwAAAGRycy9kb3ducmV2LnhtbESPS6vCMBSE94L/IRzhbkRTL76oRlFBcOtj4fLQnD60&#10;OalNtL3//kYQXA4z8w2zXLemFC+qXWFZwWgYgSBOrC44U3A57wdzEM4jaywtk4I/crBedTtLjLVt&#10;+Eivk89EgLCLUUHufRVL6ZKcDLqhrYiDl9raoA+yzqSusQlwU8rfKJpKgwWHhRwr2uWU3E9Po6AY&#10;7ZvbNbk/Ztuxw/6VUpk2UqmfXrtZgPDU+m/40z5oBdPxBN5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1DbwgAAANwAAAAPAAAAAAAAAAAAAAAAAJgCAABkcnMvZG93&#10;bnJldi54bWxQSwUGAAAAAAQABAD1AAAAhwMAAAAA&#10;">
                      <v:textbox inset="0,0,0,0">
                        <w:txbxContent>
                          <w:p w:rsidR="00BB35CB" w:rsidRPr="00FD42E0" w:rsidRDefault="00BB35CB" w:rsidP="00593950"/>
                        </w:txbxContent>
                      </v:textbox>
                    </v:shape>
                    <v:line id="Line 674" o:spid="_x0000_s1611" style="position:absolute;visibility:visible;mso-wrap-style:square" from="8720,9234" to="872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ZAMUAAADcAAAADwAAAGRycy9kb3ducmV2LnhtbESPQWsCMRSE74X+h/AK3mrWI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SZAMUAAADcAAAADwAAAAAAAAAA&#10;AAAAAAChAgAAZHJzL2Rvd25yZXYueG1sUEsFBgAAAAAEAAQA+QAAAJMDAAAAAA==&#10;">
                      <v:stroke endarrow="block"/>
                    </v:line>
                    <v:oval id="Oval 675" o:spid="_x0000_s1612" style="position:absolute;left:7821;top:959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o8QA&#10;AADcAAAADwAAAGRycy9kb3ducmV2LnhtbESPQWvCQBSE74L/YXkFb7qpLVaiq4iizdW0hR6f2ddN&#10;aPZtyG6T+O9dQehxmJlvmPV2sLXoqPWVYwXPswQEceF0xUbB58dxugThA7LG2jEpuJKH7WY8WmOq&#10;Xc9n6vJgRISwT1FBGUKTSumLkiz6mWuIo/fjWoshytZI3WIf4baW8yRZSIsVx4USG9qXVPzmf1ZB&#10;l+Rfx8v1fWmGg+no9JLN++9MqcnTsFuBCDSE//CjnWkFi9c3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r6PEAAAA3AAAAA8AAAAAAAAAAAAAAAAAmAIAAGRycy9k&#10;b3ducmV2LnhtbFBLBQYAAAAABAAEAPUAAACJAwAAAAA=&#10;">
                      <v:textbox inset=",.85pt,,.85pt">
                        <w:txbxContent>
                          <w:p w:rsidR="00BB35CB" w:rsidRPr="00FA4424" w:rsidRDefault="00BB35CB" w:rsidP="00593950">
                            <w:r w:rsidRPr="00FA4424">
                              <w:t>Конец</w:t>
                            </w:r>
                          </w:p>
                        </w:txbxContent>
                      </v:textbox>
                    </v:oval>
                    <v:line id="Line 676" o:spid="_x0000_s1613" style="position:absolute;visibility:visible;mso-wrap-style:square" from="8721,6354" to="8722,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o6cIAAADcAAAADwAAAGRycy9kb3ducmV2LnhtbERPy2oCMRTdC/5DuEJ3mrEU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eo6cIAAADcAAAADwAAAAAAAAAAAAAA&#10;AAChAgAAZHJzL2Rvd25yZXYueG1sUEsFBgAAAAAEAAQA+QAAAJADAAAAAA==&#10;">
                      <v:stroke endarrow="block"/>
                    </v:line>
                    <v:line id="Line 677" o:spid="_x0000_s1614" style="position:absolute;visibility:visible;mso-wrap-style:square" from="8721,7614" to="8722,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NcsUAAADcAAAADwAAAGRycy9kb3ducmV2LnhtbESPQWsCMRSE74X+h/AK3mrWItpdjVK6&#10;CD1oQS09v26em6Wbl2UT1/TfG6HgcZiZb5jlOtpWDNT7xrGCyTgDQVw53XCt4Ou4eX4F4QOyxtYx&#10;KfgjD+vV48MSC+0uvKfhEGqRIOwLVGBC6AopfWXIoh+7jjh5J9dbDEn2tdQ9XhLctvIly2bSYsNp&#10;wWBH74aq38PZKpibci/nstweP8uhmeRxF79/cqVGT/FtASJQDPfwf/tDK5h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sNcsUAAADcAAAADwAAAAAAAAAA&#10;AAAAAAChAgAAZHJzL2Rvd25yZXYueG1sUEsFBgAAAAAEAAQA+QAAAJMDAAAAAA==&#10;">
                      <v:stroke endarrow="block"/>
                    </v:line>
                    <v:shape id="Text Box 678" o:spid="_x0000_s1615" type="#_x0000_t202" style="position:absolute;left:6561;top:5094;width:4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dcEA&#10;AADcAAAADwAAAGRycy9kb3ducmV2LnhtbERPyWrDMBC9B/oPYgq9xXINDa1r2SSFQEouWUrPgzVe&#10;WmtkJMVx/z46BHp8vL2oZjOIiZzvLSt4TlIQxLXVPbcKvs7b5SsIH5A1DpZJwR95qMqHRYG5tlc+&#10;0nQKrYgh7HNU0IUw5lL6uiODPrEjceQa6wyGCF0rtcNrDDeDzNJ0JQ32HBs6HOmjo/r3dDEKztPG&#10;744/4U1/NhuZ7ZtD9u3WSj09zut3EIHm8C++u3daweol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XBAAAA3AAAAA8AAAAAAAAAAAAAAAAAmAIAAGRycy9kb3du&#10;cmV2LnhtbFBLBQYAAAAABAAEAPUAAACGAw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Состав расплава:</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14"/>
                              </w:rPr>
                              <w:object w:dxaOrig="570" w:dyaOrig="435">
                                <v:shape id="_x0000_i1080" type="#_x0000_t75" style="width:29pt;height:22.05pt" o:ole="">
                                  <v:imagedata r:id="rId47" o:title=""/>
                                </v:shape>
                                <o:OLEObject Type="Embed" ProgID="Equation.3" ShapeID="_x0000_i1080" DrawAspect="Content" ObjectID="_1721487438" r:id="rId74"/>
                              </w:object>
                            </w:r>
                            <w:r w:rsidRPr="00652A26">
                              <w:rPr>
                                <w:rFonts w:ascii="Times New Roman" w:hAnsi="Times New Roman" w:cs="Times New Roman"/>
                              </w:rPr>
                              <w:t>в расплаве:</w:t>
                            </w:r>
                            <w:r w:rsidRPr="00EF24BA">
                              <w:rPr>
                                <w:rFonts w:ascii="Times New Roman" w:hAnsi="Times New Roman" w:cs="Times New Roman"/>
                                <w:position w:val="-30"/>
                              </w:rPr>
                              <w:object w:dxaOrig="1875" w:dyaOrig="570">
                                <v:shape id="_x0000_i1081" type="#_x0000_t75" style="width:94.55pt;height:29pt" o:ole="">
                                  <v:imagedata r:id="rId54" o:title=""/>
                                </v:shape>
                                <o:OLEObject Type="Embed" ProgID="Equation.3" ShapeID="_x0000_i1081" DrawAspect="Content" ObjectID="_1721487439" r:id="rId75"/>
                              </w:object>
                            </w:r>
                          </w:p>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 хим. реаг. в расплаве: </w:t>
                            </w:r>
                            <w:r w:rsidRPr="00EF24BA">
                              <w:rPr>
                                <w:rFonts w:ascii="Times New Roman" w:hAnsi="Times New Roman" w:cs="Times New Roman"/>
                                <w:position w:val="-30"/>
                              </w:rPr>
                              <w:object w:dxaOrig="1875" w:dyaOrig="570">
                                <v:shape id="_x0000_i1082" type="#_x0000_t75" style="width:94.55pt;height:29pt" o:ole="">
                                  <v:imagedata r:id="rId56" o:title=""/>
                                </v:shape>
                                <o:OLEObject Type="Embed" ProgID="Equation.3" ShapeID="_x0000_i1082" DrawAspect="Content" ObjectID="_1721487440" r:id="rId76"/>
                              </w:object>
                            </w:r>
                          </w:p>
                        </w:txbxContent>
                      </v:textbox>
                    </v:shape>
                    <v:shape id="Text Box 682" o:spid="_x0000_s1616" type="#_x0000_t202" style="position:absolute;left:6921;top:2574;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s7sMA&#10;AADcAAAADwAAAGRycy9kb3ducmV2LnhtbESPT2sCMRTE7wW/Q3iCt5p1QWlXo6ggKL1ULZ4fm7d/&#10;dPOyJHFdv70pFHocZuY3zGLVm0Z05HxtWcFknIAgzq2uuVTwc969f4DwAVljY5kUPMnDajl4W2Cm&#10;7YOP1J1CKSKEfYYKqhDaTEqfV2TQj21LHL3COoMhSldK7fAR4aaRaZLMpMGa40KFLW0rym+nu1Fw&#10;7jZ+f7yGT30oNjL9Kr7Ti1srNRr26zmIQH34D/+191rBbDq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s7sMAAADcAAAADwAAAAAAAAAAAAAAAACYAgAAZHJzL2Rv&#10;d25yZXYueG1sUEsFBgAAAAAEAAQA9QAAAIgDA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Масса расплава:</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3315" w:dyaOrig="720">
                                <v:shape id="_x0000_i1083" type="#_x0000_t75" style="width:167.1pt;height:36pt" o:ole="">
                                  <v:imagedata r:id="rId58" o:title=""/>
                                </v:shape>
                                <o:OLEObject Type="Embed" ProgID="Equation.3" ShapeID="_x0000_i1083" DrawAspect="Content" ObjectID="_1721487441" r:id="rId77"/>
                              </w:object>
                            </w:r>
                          </w:p>
                        </w:txbxContent>
                      </v:textbox>
                    </v:shape>
                    <v:line id="Line 684" o:spid="_x0000_s1617" style="position:absolute;visibility:visible;mso-wrap-style:square" from="8721,3474" to="8722,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3sUAAADcAAAADwAAAGRycy9kb3ducmV2LnhtbESPS2vDMBCE74X8B7GB3Bo5gbycKKHU&#10;FHJoC3mQ88baWqbWyliqo/z7qlDIcZiZb5jNLtpG9NT52rGCyTgDQVw6XXOl4Hx6e16C8AFZY+OY&#10;FNzJw247eNpgrt2ND9QfQyUShH2OCkwIbS6lLw1Z9GPXEifvy3UWQ5JdJXWHtwS3jZxm2VxarDkt&#10;GGzp1VD5ffyxChamOMiFLN5Pn0VfT1bxI16uK6VGw/iyBhEohkf4v73XCua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YJ3sUAAADcAAAADwAAAAAAAAAA&#10;AAAAAAChAgAAZHJzL2Rvd25yZXYueG1sUEsFBgAAAAAEAAQA+QAAAJMDAAAAAA==&#10;">
                      <v:stroke endarrow="block"/>
                    </v:line>
                    <v:shape id="Text Box 685" o:spid="_x0000_s1618" type="#_x0000_t202" style="position:absolute;left:6921;top:3834;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XAsQA&#10;AADcAAAADwAAAGRycy9kb3ducmV2LnhtbESPW2sCMRSE3wv9D+EIfatZtyjtahQtCIovXorPh83Z&#10;S7s5WZK4rv/eCEIfh5n5hpktetOIjpyvLSsYDRMQxLnVNZcKfk7r908QPiBrbCyTght5WMxfX2aY&#10;aXvlA3XHUIoIYZ+hgiqENpPS5xUZ9EPbEkevsM5giNKVUju8RrhpZJokE2mw5rhQYUvfFeV/x4tR&#10;cOpWfnP4DV96W6xkuiv26dktlXob9MspiEB9+A8/2xutYDL+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1wLEAAAA3AAAAA8AAAAAAAAAAAAAAAAAmAIAAGRycy9k&#10;b3ducmV2LnhtbFBLBQYAAAAABAAEAPUAAACJAw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 xml:space="preserve">Масса </w:t>
                            </w:r>
                            <w:proofErr w:type="gramStart"/>
                            <w:r w:rsidRPr="00652A26">
                              <w:rPr>
                                <w:rFonts w:ascii="Times New Roman" w:hAnsi="Times New Roman" w:cs="Times New Roman"/>
                              </w:rPr>
                              <w:t>кристаллов :</w:t>
                            </w:r>
                            <w:proofErr w:type="gramEnd"/>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3330" w:dyaOrig="720">
                                <v:shape id="_x0000_i1084" type="#_x0000_t75" style="width:166.55pt;height:36pt" o:ole="">
                                  <v:imagedata r:id="rId60" o:title=""/>
                                </v:shape>
                                <o:OLEObject Type="Embed" ProgID="Equation.3" ShapeID="_x0000_i1084" DrawAspect="Content" ObjectID="_1721487442" r:id="rId78"/>
                              </w:object>
                            </w:r>
                          </w:p>
                        </w:txbxContent>
                      </v:textbox>
                    </v:shape>
                    <v:line id="Line 687" o:spid="_x0000_s1619" style="position:absolute;visibility:visible;mso-wrap-style:square" from="8721,4734" to="8722,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0McYAAADcAAAADwAAAGRycy9kb3ducmV2LnhtbESPS2vDMBCE74H8B7GF3hI5p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NDHGAAAA3AAAAA8AAAAAAAAA&#10;AAAAAAAAoQIAAGRycy9kb3ducmV2LnhtbFBLBQYAAAAABAAEAPkAAACUAwAAAAA=&#10;">
                      <v:stroke endarrow="block"/>
                    </v:line>
                    <v:shape id="Freeform 688" o:spid="_x0000_s1620" style="position:absolute;left:5121;top:2073;width:3605;height:7521;visibility:visible;mso-wrap-style:square;v-text-anchor:top" coordsize="414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7x8QA&#10;AADcAAAADwAAAGRycy9kb3ducmV2LnhtbESPQWsCMRSE7wX/Q3hCL0UTKyuyGkWFQimFWqv3x+a5&#10;u7h5WZJ0Xf31TaHQ4zAz3zDLdW8b0ZEPtWMNk7ECQVw4U3Op4fj1MpqDCBHZYOOYNNwowHo1eFhi&#10;btyVP6k7xFIkCIccNVQxtrmUoajIYhi7ljh5Z+ctxiR9KY3Ha4LbRj4rNZMWa04LFba0q6i4HL6t&#10;hulNbd+zjXpi/5bt1Z27E7oPrR+H/WYBIlIf/8N/7VejYZZl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8fEAAAA3AAAAA8AAAAAAAAAAAAAAAAAmAIAAGRycy9k&#10;b3ducmV2LnhtbFBLBQYAAAAABAAEAPUAAACJAwAAAAA=&#10;" path="m,7521r438,l1553,7525,1551,,4145,6r-11,469e" filled="f">
                      <v:stroke endarrow="block"/>
                      <v:path arrowok="t" o:connecttype="custom" o:connectlocs="0,7517;381,7517;1351,7521;1349,0;3605,6;3595,475" o:connectangles="0,0,0,0,0,0"/>
                    </v:shape>
                    <v:shape id="Text Box 689" o:spid="_x0000_s1621" type="#_x0000_t202" style="position:absolute;left:7641;top:797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BB35CB" w:rsidRPr="00652A26" w:rsidRDefault="00BB35CB" w:rsidP="00593950">
                            <w:pPr>
                              <w:ind w:left="-142" w:firstLine="142"/>
                              <w:rPr>
                                <w:rFonts w:ascii="Times New Roman" w:hAnsi="Times New Roman" w:cs="Times New Roman"/>
                                <w:vertAlign w:val="subscript"/>
                              </w:rPr>
                            </w:pPr>
                            <w:proofErr w:type="gramStart"/>
                            <w:r w:rsidRPr="00652A26">
                              <w:rPr>
                                <w:rFonts w:ascii="Times New Roman" w:hAnsi="Times New Roman" w:cs="Times New Roman"/>
                              </w:rPr>
                              <w:t xml:space="preserve">Вывод: </w:t>
                            </w:r>
                            <w:r w:rsidRPr="00EF24BA">
                              <w:rPr>
                                <w:rFonts w:ascii="Times New Roman" w:hAnsi="Times New Roman" w:cs="Times New Roman"/>
                                <w:position w:val="-14"/>
                              </w:rPr>
                              <w:object w:dxaOrig="585" w:dyaOrig="450">
                                <v:shape id="_x0000_i1085" type="#_x0000_t75" style="width:29pt;height:22.55pt" o:ole="">
                                  <v:imagedata r:id="rId47" o:title=""/>
                                </v:shape>
                                <o:OLEObject Type="Embed" ProgID="Equation.3" ShapeID="_x0000_i1085" DrawAspect="Content" ObjectID="_1721487443" r:id="rId79"/>
                              </w:object>
                            </w:r>
                            <w:r w:rsidRPr="00652A26">
                              <w:rPr>
                                <w:rFonts w:ascii="Times New Roman" w:hAnsi="Times New Roman" w:cs="Times New Roman"/>
                              </w:rPr>
                              <w:t xml:space="preserve"> и</w:t>
                            </w:r>
                            <w:proofErr w:type="gramEnd"/>
                            <w:r w:rsidRPr="00652A26">
                              <w:rPr>
                                <w:rFonts w:ascii="Times New Roman" w:hAnsi="Times New Roman" w:cs="Times New Roman"/>
                              </w:rPr>
                              <w:t xml:space="preserve"> </w:t>
                            </w:r>
                            <w:r w:rsidRPr="00EF24BA">
                              <w:rPr>
                                <w:rFonts w:ascii="Times New Roman" w:hAnsi="Times New Roman" w:cs="Times New Roman"/>
                                <w:position w:val="-14"/>
                              </w:rPr>
                              <w:object w:dxaOrig="855" w:dyaOrig="450">
                                <v:shape id="_x0000_i1086" type="#_x0000_t75" style="width:43pt;height:22.55pt" o:ole="">
                                  <v:imagedata r:id="rId63" o:title=""/>
                                </v:shape>
                                <o:OLEObject Type="Embed" ProgID="Equation.3" ShapeID="_x0000_i1086" DrawAspect="Content" ObjectID="_1721487444" r:id="rId80"/>
                              </w:object>
                            </w:r>
                            <w:r w:rsidRPr="00652A26">
                              <w:rPr>
                                <w:rFonts w:ascii="Times New Roman" w:hAnsi="Times New Roman" w:cs="Times New Roman"/>
                              </w:rPr>
                              <w:t xml:space="preserve"> в расплаве, </w:t>
                            </w:r>
                            <w:r w:rsidRPr="00EF24BA">
                              <w:rPr>
                                <w:rFonts w:ascii="Times New Roman" w:hAnsi="Times New Roman" w:cs="Times New Roman"/>
                                <w:position w:val="-14"/>
                              </w:rPr>
                              <w:object w:dxaOrig="585" w:dyaOrig="450">
                                <v:shape id="_x0000_i1087" type="#_x0000_t75" style="width:29pt;height:22.55pt" o:ole="">
                                  <v:imagedata r:id="rId47" o:title=""/>
                                </v:shape>
                                <o:OLEObject Type="Embed" ProgID="Equation.3" ShapeID="_x0000_i1087" DrawAspect="Content" ObjectID="_1721487445" r:id="rId81"/>
                              </w:object>
                            </w:r>
                            <w:r w:rsidRPr="00652A26">
                              <w:rPr>
                                <w:rFonts w:ascii="Times New Roman" w:hAnsi="Times New Roman" w:cs="Times New Roman"/>
                              </w:rPr>
                              <w:t xml:space="preserve"> в кристаллах, </w:t>
                            </w:r>
                            <w:r w:rsidRPr="00652A26">
                              <w:rPr>
                                <w:rFonts w:ascii="Times New Roman" w:hAnsi="Times New Roman" w:cs="Times New Roman"/>
                                <w:lang w:val="en-US"/>
                              </w:rPr>
                              <w:t>ΔW</w:t>
                            </w:r>
                          </w:p>
                          <w:p w:rsidR="00BB35CB" w:rsidRDefault="00BB35CB" w:rsidP="00593950"/>
                        </w:txbxContent>
                      </v:textbox>
                    </v:shape>
                    <v:shape id="Text Box 693" o:spid="_x0000_s1622" type="#_x0000_t202" style="position:absolute;left:2061;top:8644;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RAcUA&#10;AADcAAAADwAAAGRycy9kb3ducmV2LnhtbESPT2vCQBTE7wW/w/IEb3VjQGujm6BCwdJL1eL5kX35&#10;02bfht1tTL99t1DwOMzMb5htMZpODOR8a1nBYp6AIC6tbrlW8HF5eVyD8AFZY2eZFPyQhyKfPGwx&#10;0/bGJxrOoRYRwj5DBU0IfSalLxsy6Oe2J45eZZ3BEKWrpXZ4i3DTyTRJVtJgy3GhwZ4ODZVf52+j&#10;4DLs/fH0GZ71a7WX6Vv1nl7dTqnZdNxtQAQawz383z5qBavl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tEBxQAAANwAAAAPAAAAAAAAAAAAAAAAAJgCAABkcnMv&#10;ZG93bnJldi54bWxQSwUGAAAAAAQABAD1AAAAigMAAAAA&#10;">
                      <v:textbox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rPr>
                              <w:t>Количество соли необходимое для расплава С</w:t>
                            </w:r>
                            <w:r w:rsidRPr="00652A26">
                              <w:rPr>
                                <w:rFonts w:ascii="Times New Roman" w:hAnsi="Times New Roman" w:cs="Times New Roman"/>
                                <w:vertAlign w:val="subscript"/>
                              </w:rPr>
                              <w:t>2</w:t>
                            </w:r>
                            <w:r w:rsidRPr="00652A26">
                              <w:rPr>
                                <w:rFonts w:ascii="Times New Roman" w:hAnsi="Times New Roman" w:cs="Times New Roman"/>
                              </w:rPr>
                              <w:t xml:space="preserve"> %</w: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1170" w:dyaOrig="585">
                                <v:shape id="_x0000_i1088" type="#_x0000_t75" style="width:58.55pt;height:29pt" o:ole="">
                                  <v:imagedata r:id="rId66" o:title=""/>
                                </v:shape>
                                <o:OLEObject Type="Embed" ProgID="Equation.3" ShapeID="_x0000_i1088" DrawAspect="Content" ObjectID="_1721487446" r:id="rId82"/>
                              </w:object>
                            </w:r>
                          </w:p>
                          <w:p w:rsidR="00BB35CB" w:rsidRPr="00652A26" w:rsidRDefault="00BB35CB" w:rsidP="00593950">
                            <w:pPr>
                              <w:rPr>
                                <w:rFonts w:ascii="Times New Roman" w:hAnsi="Times New Roman" w:cs="Times New Roman"/>
                              </w:rPr>
                            </w:pPr>
                            <w:r w:rsidRPr="00EF24BA">
                              <w:rPr>
                                <w:rFonts w:ascii="Times New Roman" w:hAnsi="Times New Roman" w:cs="Times New Roman"/>
                                <w:position w:val="-30"/>
                              </w:rPr>
                              <w:object w:dxaOrig="2010" w:dyaOrig="720">
                                <v:shape id="_x0000_i1089" type="#_x0000_t75" style="width:101pt;height:36pt" o:ole="">
                                  <v:imagedata r:id="rId68" o:title=""/>
                                </v:shape>
                                <o:OLEObject Type="Embed" ProgID="Equation.3" ShapeID="_x0000_i1089" DrawAspect="Content" ObjectID="_1721487447" r:id="rId83"/>
                              </w:object>
                            </w:r>
                          </w:p>
                        </w:txbxContent>
                      </v:textbox>
                    </v:shape>
                  </v:group>
                </v:group>
                <w10:wrap anchory="line"/>
              </v:group>
            </w:pict>
          </mc:Fallback>
        </mc:AlternateContent>
      </w:r>
      <w:r>
        <w:rPr>
          <w:noProof/>
          <w:lang w:val="ru-RU" w:eastAsia="ru-RU"/>
        </w:rPr>
        <mc:AlternateContent>
          <mc:Choice Requires="wps">
            <w:drawing>
              <wp:inline distT="0" distB="0" distL="0" distR="0">
                <wp:extent cx="5857875" cy="6486525"/>
                <wp:effectExtent l="0" t="0" r="0" b="0"/>
                <wp:docPr id="30"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7875" cy="648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64D39ED" id="AutoShape 43" o:spid="_x0000_s1026" style="width:461.25pt;height:5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" filled="f" stroked="f">
                <o:lock v:ext="edit" aspectratio="t"/>
                <w10:anchorlock/>
              </v:rect>
            </w:pict>
          </mc:Fallback>
        </mc:AlternateConten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Исследования качеств сцепления с дорожным покрытием и обеспечения безопасного коэффициента сцепления, а также предельно допустимых сил сцепления снежных отложений с дорожным покрытием приведены в работах Сильянова В.В., Аллана К.Г. Ху, Немчинова, М.В.Л.Г. Карабана, Б.А. Лифштица, В.Б. Ратынова, В. К. Бесселева и другие.</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На основании предложенного алгоритма и методики определения фазового состава двухкомпонентных систем были произведены соответствующие расчеты (</w:t>
      </w:r>
      <w:r w:rsidR="0058704E" w:rsidRPr="004D6AB1">
        <w:rPr>
          <w:rFonts w:ascii="Times New Roman" w:hAnsi="Times New Roman" w:cs="Times New Roman"/>
          <w:sz w:val="28"/>
          <w:szCs w:val="28"/>
        </w:rPr>
        <w:t>П</w:t>
      </w:r>
      <w:r w:rsidRPr="004D6AB1">
        <w:rPr>
          <w:rFonts w:ascii="Times New Roman" w:hAnsi="Times New Roman" w:cs="Times New Roman"/>
          <w:sz w:val="28"/>
          <w:szCs w:val="28"/>
        </w:rPr>
        <w:t>риложение Б), на основании которых приведены следующие примеры. Продолжительность взаимодействия химических реагентов со снежно-ледяными образованиями принимается в зависимости от эффективного времени воздействия.</w:t>
      </w:r>
    </w:p>
    <w:p w:rsidR="00593950" w:rsidRPr="004D6AB1" w:rsidRDefault="00DA49C0" w:rsidP="00652A26">
      <w:pPr>
        <w:ind w:firstLine="567"/>
        <w:jc w:val="both"/>
      </w:pPr>
      <w:r w:rsidRPr="004D6AB1">
        <w:rPr>
          <w:rFonts w:ascii="Times New Roman" w:hAnsi="Times New Roman" w:cs="Times New Roman"/>
          <w:i/>
          <w:iCs/>
          <w:sz w:val="28"/>
          <w:szCs w:val="28"/>
          <w:lang w:val="kk-KZ"/>
        </w:rPr>
        <w:t xml:space="preserve">Пример </w:t>
      </w:r>
      <w:r w:rsidR="002524DC" w:rsidRPr="004D6AB1">
        <w:rPr>
          <w:rFonts w:ascii="Times New Roman" w:hAnsi="Times New Roman" w:cs="Times New Roman"/>
          <w:i/>
          <w:iCs/>
          <w:sz w:val="28"/>
          <w:szCs w:val="28"/>
          <w:lang w:val="kk-KZ"/>
        </w:rPr>
        <w:t xml:space="preserve">1 </w:t>
      </w:r>
      <w:r w:rsidR="002524DC" w:rsidRPr="004D6AB1">
        <w:rPr>
          <w:rFonts w:ascii="Times New Roman" w:hAnsi="Times New Roman" w:cs="Times New Roman"/>
          <w:i/>
          <w:iCs/>
          <w:sz w:val="28"/>
          <w:szCs w:val="28"/>
        </w:rPr>
        <w:t xml:space="preserve">. </w:t>
      </w:r>
      <w:r w:rsidR="002524DC" w:rsidRPr="004D6AB1">
        <w:rPr>
          <w:rFonts w:ascii="Times New Roman" w:hAnsi="Times New Roman" w:cs="Times New Roman"/>
          <w:sz w:val="28"/>
          <w:szCs w:val="28"/>
        </w:rPr>
        <w:t xml:space="preserve">Определение зависимости фазового состава системы от температуры воздуха, толщины слоя и плотности снежных отложений. График </w:t>
      </w:r>
      <w:r w:rsidR="002524DC" w:rsidRPr="004D6AB1">
        <w:rPr>
          <w:rFonts w:ascii="Times New Roman" w:hAnsi="Times New Roman" w:cs="Times New Roman"/>
          <w:sz w:val="28"/>
          <w:szCs w:val="28"/>
        </w:rPr>
        <w:lastRenderedPageBreak/>
        <w:t xml:space="preserve">на рисунке 2.10 показывает количественное соотношение фаз при распределении по снежно-ледяной формации плотностью 500 г/м </w:t>
      </w:r>
      <w:r w:rsidR="002524DC" w:rsidRPr="004D6AB1">
        <w:rPr>
          <w:rFonts w:ascii="Times New Roman" w:hAnsi="Times New Roman" w:cs="Times New Roman"/>
          <w:sz w:val="28"/>
          <w:szCs w:val="28"/>
          <w:vertAlign w:val="superscript"/>
        </w:rPr>
        <w:t xml:space="preserve">3 </w:t>
      </w:r>
      <w:r w:rsidR="002524DC" w:rsidRPr="004D6AB1">
        <w:rPr>
          <w:rFonts w:ascii="Times New Roman" w:hAnsi="Times New Roman" w:cs="Times New Roman"/>
          <w:sz w:val="28"/>
          <w:szCs w:val="28"/>
        </w:rPr>
        <w:t xml:space="preserve">и толщиной слоя 5 мм в количестве 35 г/м </w:t>
      </w:r>
      <w:r w:rsidR="002524DC" w:rsidRPr="004D6AB1">
        <w:rPr>
          <w:rFonts w:ascii="Times New Roman" w:hAnsi="Times New Roman" w:cs="Times New Roman"/>
          <w:sz w:val="28"/>
          <w:szCs w:val="28"/>
          <w:vertAlign w:val="superscript"/>
        </w:rPr>
        <w:t xml:space="preserve">2 </w:t>
      </w:r>
      <w:r w:rsidR="002524DC" w:rsidRPr="004D6AB1">
        <w:rPr>
          <w:rFonts w:ascii="Times New Roman" w:hAnsi="Times New Roman" w:cs="Times New Roman"/>
          <w:sz w:val="28"/>
          <w:szCs w:val="28"/>
        </w:rPr>
        <w:t xml:space="preserve">. При понижении температуры от -20 °С </w:t>
      </w:r>
      <w:r w:rsidR="002524DC" w:rsidRPr="004D6AB1">
        <w:rPr>
          <w:rFonts w:ascii="Times New Roman" w:hAnsi="Times New Roman" w:cs="Times New Roman"/>
          <w:sz w:val="28"/>
          <w:szCs w:val="28"/>
          <w:vertAlign w:val="superscript"/>
        </w:rPr>
        <w:t xml:space="preserve">до </w:t>
      </w:r>
      <w:r w:rsidR="002524DC" w:rsidRPr="004D6AB1">
        <w:rPr>
          <w:rFonts w:ascii="Times New Roman" w:hAnsi="Times New Roman" w:cs="Times New Roman"/>
          <w:sz w:val="28"/>
          <w:szCs w:val="28"/>
        </w:rPr>
        <w:t xml:space="preserve">-100°С </w:t>
      </w:r>
      <w:r w:rsidR="002524DC" w:rsidRPr="004D6AB1">
        <w:rPr>
          <w:rFonts w:ascii="Times New Roman" w:hAnsi="Times New Roman" w:cs="Times New Roman"/>
          <w:sz w:val="28"/>
          <w:szCs w:val="28"/>
          <w:vertAlign w:val="superscript"/>
        </w:rPr>
        <w:t xml:space="preserve">состав </w:t>
      </w:r>
      <w:r w:rsidR="002524DC" w:rsidRPr="004D6AB1">
        <w:rPr>
          <w:rFonts w:ascii="Times New Roman" w:hAnsi="Times New Roman" w:cs="Times New Roman"/>
          <w:sz w:val="28"/>
          <w:szCs w:val="28"/>
        </w:rPr>
        <w:t>расплава в общей системе уменьшается в 3</w:t>
      </w:r>
      <w:r>
        <w:rPr>
          <w:rFonts w:ascii="Times New Roman" w:hAnsi="Times New Roman" w:cs="Times New Roman"/>
          <w:sz w:val="28"/>
          <w:szCs w:val="28"/>
        </w:rPr>
        <w:t xml:space="preserve">,8 раза от исходного количества </w:t>
      </w:r>
      <w:r w:rsidRPr="004D6AB1">
        <w:rPr>
          <w:rFonts w:ascii="Times New Roman" w:hAnsi="Times New Roman" w:cs="Times New Roman"/>
          <w:sz w:val="28"/>
          <w:szCs w:val="28"/>
        </w:rPr>
        <w:t>[</w:t>
      </w:r>
      <w:r w:rsidR="00AA59CD">
        <w:rPr>
          <w:rFonts w:ascii="Times New Roman" w:hAnsi="Times New Roman" w:cs="Times New Roman"/>
          <w:sz w:val="28"/>
          <w:szCs w:val="28"/>
          <w:lang w:val="ru-RU"/>
        </w:rPr>
        <w:t>49</w:t>
      </w:r>
      <w:r w:rsidRPr="004D6AB1">
        <w:rPr>
          <w:rFonts w:ascii="Times New Roman" w:hAnsi="Times New Roman" w:cs="Times New Roman"/>
          <w:sz w:val="28"/>
          <w:szCs w:val="28"/>
        </w:rPr>
        <w:t>]</w:t>
      </w:r>
      <w:r w:rsidR="002524DC" w:rsidRPr="004D6AB1">
        <w:t>.</w:t>
      </w:r>
    </w:p>
    <w:p w:rsidR="00593950" w:rsidRPr="004D6AB1" w:rsidRDefault="001C6ECB" w:rsidP="00593950">
      <w:pPr>
        <w:ind w:firstLine="720"/>
        <w:rPr>
          <w:sz w:val="24"/>
          <w:szCs w:val="24"/>
        </w:rPr>
      </w:pPr>
      <w:r>
        <w:rPr>
          <w:noProof/>
          <w:lang w:val="ru-RU" w:eastAsia="ru-RU"/>
        </w:rPr>
        <mc:AlternateContent>
          <mc:Choice Requires="wps">
            <w:drawing>
              <wp:anchor distT="0" distB="0" distL="114300" distR="114300" simplePos="0" relativeHeight="251746304" behindDoc="0" locked="1" layoutInCell="1" allowOverlap="1">
                <wp:simplePos x="0" y="0"/>
                <wp:positionH relativeFrom="column">
                  <wp:posOffset>2057400</wp:posOffset>
                </wp:positionH>
                <wp:positionV relativeFrom="paragraph">
                  <wp:posOffset>996950</wp:posOffset>
                </wp:positionV>
                <wp:extent cx="819150" cy="714375"/>
                <wp:effectExtent l="3810" t="0" r="0" b="2540"/>
                <wp:wrapNone/>
                <wp:docPr id="82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14375"/>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2"/>
                              <w:jc w:val="left"/>
                            </w:pPr>
                            <w:r>
                              <w:t>NaCl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623" type="#_x0000_t202" style="position:absolute;left:0;text-align:left;margin-left:162pt;margin-top:78.5pt;width:64.5pt;height:5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" filled="f" fillcolor="navy" stroked="f">
                <v:textbox>
                  <w:txbxContent>
                    <w:p w:rsidR="00BB35CB" w:rsidRDefault="00BB35CB" w:rsidP="00593950">
                      <w:pPr>
                        <w:pStyle w:val="2"/>
                        <w:jc w:val="left"/>
                      </w:pPr>
                      <w:r>
                        <w:t>NaCl</w:t>
                      </w:r>
                    </w:p>
                  </w:txbxContent>
                </v:textbox>
                <w10:anchorlock/>
              </v:shape>
            </w:pict>
          </mc:Fallback>
        </mc:AlternateContent>
      </w:r>
      <w:r w:rsidR="00593950" w:rsidRPr="004D6AB1">
        <w:rPr>
          <w:noProof/>
          <w:sz w:val="24"/>
          <w:szCs w:val="24"/>
          <w:lang w:val="ru-RU" w:eastAsia="ru-RU"/>
        </w:rPr>
        <w:drawing>
          <wp:inline distT="0" distB="0" distL="0" distR="0">
            <wp:extent cx="4953000" cy="4476750"/>
            <wp:effectExtent l="19050" t="0" r="1905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93950" w:rsidRPr="004D6AB1" w:rsidRDefault="002524DC" w:rsidP="00593950">
      <w:pPr>
        <w:ind w:firstLine="720"/>
        <w:rPr>
          <w:rFonts w:ascii="Times New Roman" w:hAnsi="Times New Roman" w:cs="Times New Roman"/>
          <w:sz w:val="28"/>
          <w:szCs w:val="28"/>
        </w:rPr>
      </w:pPr>
      <w:r w:rsidRPr="004D6AB1">
        <w:rPr>
          <w:rFonts w:ascii="Times New Roman" w:hAnsi="Times New Roman" w:cs="Times New Roman"/>
          <w:sz w:val="28"/>
          <w:szCs w:val="28"/>
        </w:rPr>
        <w:t xml:space="preserve">Рисунок 2.10 – Изменение фазового состава системы « </w:t>
      </w:r>
      <w:r w:rsidRPr="004D6AB1">
        <w:rPr>
          <w:rFonts w:ascii="Times New Roman" w:hAnsi="Times New Roman" w:cs="Times New Roman"/>
          <w:sz w:val="28"/>
          <w:szCs w:val="28"/>
          <w:lang w:val="en-US"/>
        </w:rPr>
        <w:t>NaCl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lang w:val="en-US"/>
        </w:rPr>
        <w:t>O</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в зависимости от температуры воздуха</w:t>
      </w:r>
    </w:p>
    <w:p w:rsidR="00593950" w:rsidRPr="004D6AB1" w:rsidRDefault="00593950" w:rsidP="00593950">
      <w:pPr>
        <w:ind w:firstLine="720"/>
        <w:jc w:val="both"/>
      </w:pP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Если толщина слоя снежных отложений 2 мм, расход </w:t>
      </w:r>
      <w:r w:rsidRPr="004D6AB1">
        <w:rPr>
          <w:rFonts w:ascii="Times New Roman" w:hAnsi="Times New Roman" w:cs="Times New Roman"/>
          <w:sz w:val="28"/>
          <w:szCs w:val="28"/>
          <w:lang w:val="en-US"/>
        </w:rPr>
        <w:t>NaCl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35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растапливается 72,9 %, то при толщине 5 мм растапливается только 29,2 %. При температуре -6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этот расход плавится 29,5% и 11,6% соответственно. При снижении до -10 </w:t>
      </w:r>
      <w:r w:rsidRPr="004D6AB1">
        <w:rPr>
          <w:rFonts w:ascii="Times New Roman" w:hAnsi="Times New Roman" w:cs="Times New Roman"/>
          <w:sz w:val="28"/>
          <w:szCs w:val="28"/>
          <w:vertAlign w:val="superscript"/>
        </w:rPr>
        <w:t xml:space="preserve">0 С </w:t>
      </w:r>
      <w:r w:rsidRPr="004D6AB1">
        <w:rPr>
          <w:rFonts w:ascii="Times New Roman" w:hAnsi="Times New Roman" w:cs="Times New Roman"/>
          <w:sz w:val="28"/>
          <w:szCs w:val="28"/>
        </w:rPr>
        <w:t>расплав составляет 19,3 % от всей системы для отложений толщиной 2 мм и 7,7 % при толщине 5 мм.</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sz w:val="28"/>
          <w:szCs w:val="28"/>
        </w:rPr>
        <w:t>Одна и та же скорость потока при разных значениях температуры плавит разное количество кристаллов. Методом диаграмм плавления можно определить отношение кристаллов и расплава к общей массе при понижении или повышении температуры.</w:t>
      </w:r>
    </w:p>
    <w:p w:rsidR="00593950" w:rsidRPr="004D6AB1" w:rsidRDefault="002524DC" w:rsidP="00652A26">
      <w:pPr>
        <w:ind w:firstLine="567"/>
        <w:jc w:val="both"/>
        <w:rPr>
          <w:rFonts w:ascii="Times New Roman" w:hAnsi="Times New Roman" w:cs="Times New Roman"/>
          <w:sz w:val="28"/>
          <w:szCs w:val="28"/>
        </w:rPr>
      </w:pPr>
      <w:r w:rsidRPr="004D6AB1">
        <w:rPr>
          <w:rFonts w:ascii="Times New Roman" w:hAnsi="Times New Roman" w:cs="Times New Roman"/>
          <w:i/>
          <w:iCs/>
          <w:sz w:val="28"/>
          <w:szCs w:val="28"/>
          <w:lang w:val="kk-KZ"/>
        </w:rPr>
        <w:t xml:space="preserve">Пример 2. </w:t>
      </w:r>
      <w:r w:rsidRPr="004D6AB1">
        <w:rPr>
          <w:rFonts w:ascii="Times New Roman" w:hAnsi="Times New Roman" w:cs="Times New Roman"/>
          <w:sz w:val="28"/>
          <w:szCs w:val="28"/>
        </w:rPr>
        <w:t>На основе разработанного алгоритма расчета можно решить обратную задачу, т. е. определить фазовый состав исходя из нормы расхода химреагента</w:t>
      </w:r>
      <w:r w:rsidR="007D00F2" w:rsidRPr="004D6AB1">
        <w:rPr>
          <w:rFonts w:ascii="Times New Roman" w:hAnsi="Times New Roman" w:cs="Times New Roman"/>
          <w:sz w:val="28"/>
          <w:szCs w:val="28"/>
        </w:rPr>
        <w:t xml:space="preserve">. На рис. 2.9 показано изменение фазового состава двухкомпонентной системы «Антиснег-1 - Н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О» при температуре -2 </w:t>
      </w:r>
      <w:r w:rsidRPr="004D6AB1">
        <w:rPr>
          <w:rFonts w:ascii="Times New Roman" w:hAnsi="Times New Roman" w:cs="Times New Roman"/>
          <w:sz w:val="28"/>
          <w:szCs w:val="28"/>
          <w:vertAlign w:val="superscript"/>
        </w:rPr>
        <w:t xml:space="preserve">0 </w:t>
      </w:r>
      <w:proofErr w:type="gramStart"/>
      <w:r w:rsidRPr="004D6AB1">
        <w:rPr>
          <w:rFonts w:ascii="Times New Roman" w:hAnsi="Times New Roman" w:cs="Times New Roman"/>
          <w:sz w:val="28"/>
          <w:szCs w:val="28"/>
        </w:rPr>
        <w:t>С</w:t>
      </w:r>
      <w:proofErr w:type="gramEnd"/>
      <w:r w:rsidRPr="004D6AB1">
        <w:rPr>
          <w:rFonts w:ascii="Times New Roman" w:hAnsi="Times New Roman" w:cs="Times New Roman"/>
          <w:sz w:val="28"/>
          <w:szCs w:val="28"/>
        </w:rPr>
        <w:t xml:space="preserve"> при увеличении плотност</w:t>
      </w:r>
      <w:r w:rsidR="0058704E">
        <w:rPr>
          <w:rFonts w:ascii="Times New Roman" w:hAnsi="Times New Roman" w:cs="Times New Roman"/>
          <w:sz w:val="28"/>
          <w:szCs w:val="28"/>
        </w:rPr>
        <w:t>и снежно-ледяных отложений (рисунок</w:t>
      </w:r>
      <w:r w:rsidRPr="004D6AB1">
        <w:rPr>
          <w:rFonts w:ascii="Times New Roman" w:hAnsi="Times New Roman" w:cs="Times New Roman"/>
          <w:sz w:val="28"/>
          <w:szCs w:val="28"/>
        </w:rPr>
        <w:t xml:space="preserve"> 2.11).</w:t>
      </w:r>
    </w:p>
    <w:p w:rsidR="00652A26" w:rsidRPr="004D6AB1" w:rsidRDefault="00652A26" w:rsidP="00652A26">
      <w:pPr>
        <w:ind w:firstLine="567"/>
        <w:jc w:val="both"/>
        <w:rPr>
          <w:rFonts w:ascii="Times New Roman" w:hAnsi="Times New Roman" w:cs="Times New Roman"/>
          <w:sz w:val="28"/>
          <w:szCs w:val="28"/>
        </w:rPr>
      </w:pPr>
    </w:p>
    <w:p w:rsidR="00593950" w:rsidRPr="004D6AB1" w:rsidRDefault="001C6ECB" w:rsidP="00593950">
      <w:pPr>
        <w:ind w:firstLine="1985"/>
        <w:jc w:val="both"/>
      </w:pPr>
      <w:r>
        <w:rPr>
          <w:noProof/>
          <w:lang w:val="ru-RU" w:eastAsia="ru-RU"/>
        </w:rPr>
        <w:lastRenderedPageBreak/>
        <mc:AlternateContent>
          <mc:Choice Requires="wps">
            <w:drawing>
              <wp:anchor distT="0" distB="0" distL="114300" distR="114300" simplePos="0" relativeHeight="251751424" behindDoc="0" locked="0" layoutInCell="1" allowOverlap="1">
                <wp:simplePos x="0" y="0"/>
                <wp:positionH relativeFrom="column">
                  <wp:posOffset>4176395</wp:posOffset>
                </wp:positionH>
                <wp:positionV relativeFrom="paragraph">
                  <wp:posOffset>3469640</wp:posOffset>
                </wp:positionV>
                <wp:extent cx="1200150" cy="228600"/>
                <wp:effectExtent l="0" t="4445" r="1270" b="0"/>
                <wp:wrapNone/>
                <wp:docPr id="819"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vertAlign w:val="superscript"/>
                              </w:rPr>
                            </w:pPr>
                            <w:r w:rsidRPr="00B14C70">
                              <w:rPr>
                                <w:rFonts w:ascii="Times New Roman" w:hAnsi="Times New Roman" w:cs="Times New Roman"/>
                                <w:color w:val="000000"/>
                                <w:lang w:val="en-US"/>
                              </w:rPr>
                              <w:t>Плотность</w:t>
                            </w:r>
                            <w:proofErr w:type="gramStart"/>
                            <w:r w:rsidRPr="00B14C70">
                              <w:rPr>
                                <w:rFonts w:ascii="Times New Roman" w:hAnsi="Times New Roman" w:cs="Times New Roman"/>
                                <w:color w:val="000000"/>
                                <w:lang w:val="en-US"/>
                              </w:rPr>
                              <w:t>,кг</w:t>
                            </w:r>
                            <w:proofErr w:type="gramEnd"/>
                            <w:r w:rsidRPr="00B14C70">
                              <w:rPr>
                                <w:rFonts w:ascii="Times New Roman" w:hAnsi="Times New Roman" w:cs="Times New Roman"/>
                                <w:color w:val="000000"/>
                                <w:lang w:val="en-US"/>
                              </w:rPr>
                              <w:t>/м</w:t>
                            </w:r>
                            <w:r w:rsidRPr="00B14C70">
                              <w:rPr>
                                <w:rFonts w:ascii="Times New Roman" w:hAnsi="Times New Roman" w:cs="Times New Roman"/>
                                <w:color w:val="000000"/>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624" style="position:absolute;left:0;text-align:left;margin-left:328.85pt;margin-top:273.2pt;width:94.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" filled="f" stroked="f">
                <v:textbox inset="0,0,0,0">
                  <w:txbxContent>
                    <w:p w:rsidR="00BB35CB" w:rsidRPr="00B14C70" w:rsidRDefault="00BB35CB" w:rsidP="00593950">
                      <w:pPr>
                        <w:rPr>
                          <w:rFonts w:ascii="Times New Roman" w:hAnsi="Times New Roman" w:cs="Times New Roman"/>
                          <w:vertAlign w:val="superscript"/>
                        </w:rPr>
                      </w:pPr>
                      <w:r w:rsidRPr="00B14C70">
                        <w:rPr>
                          <w:rFonts w:ascii="Times New Roman" w:hAnsi="Times New Roman" w:cs="Times New Roman"/>
                          <w:color w:val="000000"/>
                          <w:lang w:val="en-US"/>
                        </w:rPr>
                        <w:t>Плотность</w:t>
                      </w:r>
                      <w:proofErr w:type="gramStart"/>
                      <w:r w:rsidRPr="00B14C70">
                        <w:rPr>
                          <w:rFonts w:ascii="Times New Roman" w:hAnsi="Times New Roman" w:cs="Times New Roman"/>
                          <w:color w:val="000000"/>
                          <w:lang w:val="en-US"/>
                        </w:rPr>
                        <w:t>,кг</w:t>
                      </w:r>
                      <w:proofErr w:type="gramEnd"/>
                      <w:r w:rsidRPr="00B14C70">
                        <w:rPr>
                          <w:rFonts w:ascii="Times New Roman" w:hAnsi="Times New Roman" w:cs="Times New Roman"/>
                          <w:color w:val="000000"/>
                          <w:lang w:val="en-US"/>
                        </w:rPr>
                        <w:t>/м</w:t>
                      </w:r>
                      <w:r w:rsidRPr="00B14C70">
                        <w:rPr>
                          <w:rFonts w:ascii="Times New Roman" w:hAnsi="Times New Roman" w:cs="Times New Roman"/>
                          <w:color w:val="000000"/>
                          <w:vertAlign w:val="superscript"/>
                        </w:rPr>
                        <w:t>3</w:t>
                      </w:r>
                    </w:p>
                  </w:txbxContent>
                </v:textbox>
              </v:rect>
            </w:pict>
          </mc:Fallback>
        </mc:AlternateContent>
      </w:r>
      <w:r>
        <w:rPr>
          <w:noProof/>
          <w:lang w:val="ru-RU" w:eastAsia="ru-RU"/>
        </w:rPr>
        <mc:AlternateContent>
          <mc:Choice Requires="wpc">
            <w:drawing>
              <wp:anchor distT="0" distB="0" distL="114300" distR="114300" simplePos="0" relativeHeight="251721728" behindDoc="0" locked="0" layoutInCell="1" allowOverlap="1">
                <wp:simplePos x="0" y="0"/>
                <wp:positionH relativeFrom="character">
                  <wp:posOffset>0</wp:posOffset>
                </wp:positionH>
                <wp:positionV relativeFrom="line">
                  <wp:posOffset>0</wp:posOffset>
                </wp:positionV>
                <wp:extent cx="4016375" cy="4145915"/>
                <wp:effectExtent l="6985" t="11430" r="0" b="0"/>
                <wp:wrapNone/>
                <wp:docPr id="699" name="Полотно 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2" name="Rectangle 701"/>
                        <wps:cNvSpPr>
                          <a:spLocks noChangeArrowheads="1"/>
                        </wps:cNvSpPr>
                        <wps:spPr bwMode="auto">
                          <a:xfrm>
                            <a:off x="0" y="0"/>
                            <a:ext cx="3429000" cy="4128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13" name="Rectangle 702"/>
                        <wps:cNvSpPr>
                          <a:spLocks noChangeArrowheads="1"/>
                        </wps:cNvSpPr>
                        <wps:spPr bwMode="auto">
                          <a:xfrm>
                            <a:off x="553720" y="125095"/>
                            <a:ext cx="3206115" cy="302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703"/>
                        <wps:cNvCnPr>
                          <a:cxnSpLocks noChangeShapeType="1"/>
                        </wps:cNvCnPr>
                        <wps:spPr bwMode="auto">
                          <a:xfrm>
                            <a:off x="553720" y="2844165"/>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5" name="Line 704"/>
                        <wps:cNvCnPr>
                          <a:cxnSpLocks noChangeShapeType="1"/>
                        </wps:cNvCnPr>
                        <wps:spPr bwMode="auto">
                          <a:xfrm>
                            <a:off x="553720" y="254127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705"/>
                        <wps:cNvCnPr>
                          <a:cxnSpLocks noChangeShapeType="1"/>
                        </wps:cNvCnPr>
                        <wps:spPr bwMode="auto">
                          <a:xfrm>
                            <a:off x="553720" y="223774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706"/>
                        <wps:cNvCnPr>
                          <a:cxnSpLocks noChangeShapeType="1"/>
                        </wps:cNvCnPr>
                        <wps:spPr bwMode="auto">
                          <a:xfrm>
                            <a:off x="553720" y="1934845"/>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707"/>
                        <wps:cNvCnPr>
                          <a:cxnSpLocks noChangeShapeType="1"/>
                        </wps:cNvCnPr>
                        <wps:spPr bwMode="auto">
                          <a:xfrm>
                            <a:off x="553720" y="164084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708"/>
                        <wps:cNvCnPr>
                          <a:cxnSpLocks noChangeShapeType="1"/>
                        </wps:cNvCnPr>
                        <wps:spPr bwMode="auto">
                          <a:xfrm>
                            <a:off x="553720" y="133731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709"/>
                        <wps:cNvCnPr>
                          <a:cxnSpLocks noChangeShapeType="1"/>
                        </wps:cNvCnPr>
                        <wps:spPr bwMode="auto">
                          <a:xfrm>
                            <a:off x="553720" y="1034415"/>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710"/>
                        <wps:cNvCnPr>
                          <a:cxnSpLocks noChangeShapeType="1"/>
                        </wps:cNvCnPr>
                        <wps:spPr bwMode="auto">
                          <a:xfrm>
                            <a:off x="553720" y="730885"/>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711"/>
                        <wps:cNvCnPr>
                          <a:cxnSpLocks noChangeShapeType="1"/>
                        </wps:cNvCnPr>
                        <wps:spPr bwMode="auto">
                          <a:xfrm>
                            <a:off x="553720" y="42799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712"/>
                        <wps:cNvCnPr>
                          <a:cxnSpLocks noChangeShapeType="1"/>
                        </wps:cNvCnPr>
                        <wps:spPr bwMode="auto">
                          <a:xfrm>
                            <a:off x="553720" y="125095"/>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Rectangle 713"/>
                        <wps:cNvSpPr>
                          <a:spLocks noChangeArrowheads="1"/>
                        </wps:cNvSpPr>
                        <wps:spPr bwMode="auto">
                          <a:xfrm>
                            <a:off x="553720" y="125095"/>
                            <a:ext cx="3206115" cy="3021965"/>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Rectangle 714"/>
                        <wps:cNvSpPr>
                          <a:spLocks noChangeArrowheads="1"/>
                        </wps:cNvSpPr>
                        <wps:spPr bwMode="auto">
                          <a:xfrm>
                            <a:off x="793115" y="2987040"/>
                            <a:ext cx="322580" cy="16002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1726" name="Rectangle 715"/>
                        <wps:cNvSpPr>
                          <a:spLocks noChangeArrowheads="1"/>
                        </wps:cNvSpPr>
                        <wps:spPr bwMode="auto">
                          <a:xfrm>
                            <a:off x="1594485" y="1426845"/>
                            <a:ext cx="322580" cy="172021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1727" name="Rectangle 716"/>
                        <wps:cNvSpPr>
                          <a:spLocks noChangeArrowheads="1"/>
                        </wps:cNvSpPr>
                        <wps:spPr bwMode="auto">
                          <a:xfrm>
                            <a:off x="2396490" y="1149985"/>
                            <a:ext cx="321945" cy="199707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769" name="Rectangle 717"/>
                        <wps:cNvSpPr>
                          <a:spLocks noChangeArrowheads="1"/>
                        </wps:cNvSpPr>
                        <wps:spPr bwMode="auto">
                          <a:xfrm>
                            <a:off x="3197860" y="918210"/>
                            <a:ext cx="321945" cy="222885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770" name="Rectangle 718"/>
                        <wps:cNvSpPr>
                          <a:spLocks noChangeArrowheads="1"/>
                        </wps:cNvSpPr>
                        <wps:spPr bwMode="auto">
                          <a:xfrm>
                            <a:off x="793115" y="258445"/>
                            <a:ext cx="322580" cy="2728595"/>
                          </a:xfrm>
                          <a:prstGeom prst="rect">
                            <a:avLst/>
                          </a:prstGeom>
                          <a:solidFill>
                            <a:srgbClr val="FFFF00"/>
                          </a:solidFill>
                          <a:ln w="8255">
                            <a:solidFill>
                              <a:srgbClr val="000000"/>
                            </a:solidFill>
                            <a:miter lim="800000"/>
                            <a:headEnd/>
                            <a:tailEnd/>
                          </a:ln>
                        </wps:spPr>
                        <wps:bodyPr rot="0" vert="horz" wrap="square" lIns="91440" tIns="45720" rIns="91440" bIns="45720" anchor="t" anchorCtr="0" upright="1">
                          <a:noAutofit/>
                        </wps:bodyPr>
                      </wps:wsp>
                      <wps:wsp>
                        <wps:cNvPr id="771" name="Rectangle 719"/>
                        <wps:cNvSpPr>
                          <a:spLocks noChangeArrowheads="1"/>
                        </wps:cNvSpPr>
                        <wps:spPr bwMode="auto">
                          <a:xfrm>
                            <a:off x="1594485" y="187325"/>
                            <a:ext cx="322580" cy="1239520"/>
                          </a:xfrm>
                          <a:prstGeom prst="rect">
                            <a:avLst/>
                          </a:prstGeom>
                          <a:solidFill>
                            <a:srgbClr val="FFFF00"/>
                          </a:solidFill>
                          <a:ln w="8255">
                            <a:solidFill>
                              <a:srgbClr val="000000"/>
                            </a:solidFill>
                            <a:miter lim="800000"/>
                            <a:headEnd/>
                            <a:tailEnd/>
                          </a:ln>
                        </wps:spPr>
                        <wps:bodyPr rot="0" vert="horz" wrap="square" lIns="91440" tIns="45720" rIns="91440" bIns="45720" anchor="t" anchorCtr="0" upright="1">
                          <a:noAutofit/>
                        </wps:bodyPr>
                      </wps:wsp>
                      <wps:wsp>
                        <wps:cNvPr id="772" name="Rectangle 720"/>
                        <wps:cNvSpPr>
                          <a:spLocks noChangeArrowheads="1"/>
                        </wps:cNvSpPr>
                        <wps:spPr bwMode="auto">
                          <a:xfrm>
                            <a:off x="2396490" y="169545"/>
                            <a:ext cx="321945" cy="980440"/>
                          </a:xfrm>
                          <a:prstGeom prst="rect">
                            <a:avLst/>
                          </a:prstGeom>
                          <a:solidFill>
                            <a:srgbClr val="FFFF00"/>
                          </a:solidFill>
                          <a:ln w="8255">
                            <a:solidFill>
                              <a:srgbClr val="000000"/>
                            </a:solidFill>
                            <a:miter lim="800000"/>
                            <a:headEnd/>
                            <a:tailEnd/>
                          </a:ln>
                        </wps:spPr>
                        <wps:bodyPr rot="0" vert="horz" wrap="square" lIns="91440" tIns="45720" rIns="91440" bIns="45720" anchor="t" anchorCtr="0" upright="1">
                          <a:noAutofit/>
                        </wps:bodyPr>
                      </wps:wsp>
                      <wps:wsp>
                        <wps:cNvPr id="773" name="Rectangle 721"/>
                        <wps:cNvSpPr>
                          <a:spLocks noChangeArrowheads="1"/>
                        </wps:cNvSpPr>
                        <wps:spPr bwMode="auto">
                          <a:xfrm>
                            <a:off x="3197860" y="160655"/>
                            <a:ext cx="321945" cy="757555"/>
                          </a:xfrm>
                          <a:prstGeom prst="rect">
                            <a:avLst/>
                          </a:prstGeom>
                          <a:solidFill>
                            <a:srgbClr val="FFFF00"/>
                          </a:solidFill>
                          <a:ln w="8255">
                            <a:solidFill>
                              <a:srgbClr val="000000"/>
                            </a:solidFill>
                            <a:miter lim="800000"/>
                            <a:headEnd/>
                            <a:tailEnd/>
                          </a:ln>
                        </wps:spPr>
                        <wps:bodyPr rot="0" vert="horz" wrap="square" lIns="91440" tIns="45720" rIns="91440" bIns="45720" anchor="t" anchorCtr="0" upright="1">
                          <a:noAutofit/>
                        </wps:bodyPr>
                      </wps:wsp>
                      <wps:wsp>
                        <wps:cNvPr id="774" name="Rectangle 722"/>
                        <wps:cNvSpPr>
                          <a:spLocks noChangeArrowheads="1"/>
                        </wps:cNvSpPr>
                        <wps:spPr bwMode="auto">
                          <a:xfrm>
                            <a:off x="793115" y="125095"/>
                            <a:ext cx="322580" cy="133350"/>
                          </a:xfrm>
                          <a:prstGeom prst="rect">
                            <a:avLst/>
                          </a:prstGeom>
                          <a:solidFill>
                            <a:srgbClr val="000000"/>
                          </a:solidFill>
                          <a:ln w="8255">
                            <a:solidFill>
                              <a:srgbClr val="000000"/>
                            </a:solidFill>
                            <a:miter lim="800000"/>
                            <a:headEnd/>
                            <a:tailEnd/>
                          </a:ln>
                        </wps:spPr>
                        <wps:bodyPr rot="0" vert="horz" wrap="square" lIns="91440" tIns="45720" rIns="91440" bIns="45720" anchor="t" anchorCtr="0" upright="1">
                          <a:noAutofit/>
                        </wps:bodyPr>
                      </wps:wsp>
                      <wps:wsp>
                        <wps:cNvPr id="775" name="Rectangle 723"/>
                        <wps:cNvSpPr>
                          <a:spLocks noChangeArrowheads="1"/>
                        </wps:cNvSpPr>
                        <wps:spPr bwMode="auto">
                          <a:xfrm>
                            <a:off x="1594485" y="125095"/>
                            <a:ext cx="322580" cy="62230"/>
                          </a:xfrm>
                          <a:prstGeom prst="rect">
                            <a:avLst/>
                          </a:prstGeom>
                          <a:solidFill>
                            <a:srgbClr val="000000"/>
                          </a:solidFill>
                          <a:ln w="8255">
                            <a:solidFill>
                              <a:srgbClr val="000000"/>
                            </a:solidFill>
                            <a:miter lim="800000"/>
                            <a:headEnd/>
                            <a:tailEnd/>
                          </a:ln>
                        </wps:spPr>
                        <wps:bodyPr rot="0" vert="horz" wrap="square" lIns="91440" tIns="45720" rIns="91440" bIns="45720" anchor="t" anchorCtr="0" upright="1">
                          <a:noAutofit/>
                        </wps:bodyPr>
                      </wps:wsp>
                      <wps:wsp>
                        <wps:cNvPr id="776" name="Rectangle 724"/>
                        <wps:cNvSpPr>
                          <a:spLocks noChangeArrowheads="1"/>
                        </wps:cNvSpPr>
                        <wps:spPr bwMode="auto">
                          <a:xfrm>
                            <a:off x="2396490" y="125095"/>
                            <a:ext cx="321945" cy="44450"/>
                          </a:xfrm>
                          <a:prstGeom prst="rect">
                            <a:avLst/>
                          </a:prstGeom>
                          <a:solidFill>
                            <a:srgbClr val="000000"/>
                          </a:solidFill>
                          <a:ln w="8255">
                            <a:solidFill>
                              <a:srgbClr val="000000"/>
                            </a:solidFill>
                            <a:miter lim="800000"/>
                            <a:headEnd/>
                            <a:tailEnd/>
                          </a:ln>
                        </wps:spPr>
                        <wps:bodyPr rot="0" vert="horz" wrap="square" lIns="91440" tIns="45720" rIns="91440" bIns="45720" anchor="t" anchorCtr="0" upright="1">
                          <a:noAutofit/>
                        </wps:bodyPr>
                      </wps:wsp>
                      <wps:wsp>
                        <wps:cNvPr id="777" name="Rectangle 725"/>
                        <wps:cNvSpPr>
                          <a:spLocks noChangeArrowheads="1"/>
                        </wps:cNvSpPr>
                        <wps:spPr bwMode="auto">
                          <a:xfrm>
                            <a:off x="3197860" y="125095"/>
                            <a:ext cx="321945" cy="35560"/>
                          </a:xfrm>
                          <a:prstGeom prst="rect">
                            <a:avLst/>
                          </a:prstGeom>
                          <a:solidFill>
                            <a:srgbClr val="000000"/>
                          </a:solidFill>
                          <a:ln w="8255">
                            <a:solidFill>
                              <a:srgbClr val="000000"/>
                            </a:solidFill>
                            <a:miter lim="800000"/>
                            <a:headEnd/>
                            <a:tailEnd/>
                          </a:ln>
                        </wps:spPr>
                        <wps:bodyPr rot="0" vert="horz" wrap="square" lIns="91440" tIns="45720" rIns="91440" bIns="45720" anchor="t" anchorCtr="0" upright="1">
                          <a:noAutofit/>
                        </wps:bodyPr>
                      </wps:wsp>
                      <wps:wsp>
                        <wps:cNvPr id="778" name="Line 726"/>
                        <wps:cNvCnPr>
                          <a:cxnSpLocks noChangeShapeType="1"/>
                        </wps:cNvCnPr>
                        <wps:spPr bwMode="auto">
                          <a:xfrm>
                            <a:off x="553720" y="125095"/>
                            <a:ext cx="635" cy="3021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727"/>
                        <wps:cNvCnPr>
                          <a:cxnSpLocks noChangeShapeType="1"/>
                        </wps:cNvCnPr>
                        <wps:spPr bwMode="auto">
                          <a:xfrm>
                            <a:off x="512445" y="314706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728"/>
                        <wps:cNvCnPr>
                          <a:cxnSpLocks noChangeShapeType="1"/>
                        </wps:cNvCnPr>
                        <wps:spPr bwMode="auto">
                          <a:xfrm>
                            <a:off x="512445" y="2844165"/>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729"/>
                        <wps:cNvCnPr>
                          <a:cxnSpLocks noChangeShapeType="1"/>
                        </wps:cNvCnPr>
                        <wps:spPr bwMode="auto">
                          <a:xfrm>
                            <a:off x="512445" y="254127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730"/>
                        <wps:cNvCnPr>
                          <a:cxnSpLocks noChangeShapeType="1"/>
                        </wps:cNvCnPr>
                        <wps:spPr bwMode="auto">
                          <a:xfrm>
                            <a:off x="512445" y="223774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731"/>
                        <wps:cNvCnPr>
                          <a:cxnSpLocks noChangeShapeType="1"/>
                        </wps:cNvCnPr>
                        <wps:spPr bwMode="auto">
                          <a:xfrm>
                            <a:off x="512445" y="1934845"/>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732"/>
                        <wps:cNvCnPr>
                          <a:cxnSpLocks noChangeShapeType="1"/>
                        </wps:cNvCnPr>
                        <wps:spPr bwMode="auto">
                          <a:xfrm>
                            <a:off x="512445" y="164084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733"/>
                        <wps:cNvCnPr>
                          <a:cxnSpLocks noChangeShapeType="1"/>
                        </wps:cNvCnPr>
                        <wps:spPr bwMode="auto">
                          <a:xfrm>
                            <a:off x="512445" y="133731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734"/>
                        <wps:cNvCnPr>
                          <a:cxnSpLocks noChangeShapeType="1"/>
                        </wps:cNvCnPr>
                        <wps:spPr bwMode="auto">
                          <a:xfrm>
                            <a:off x="512445" y="1034415"/>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735"/>
                        <wps:cNvCnPr>
                          <a:cxnSpLocks noChangeShapeType="1"/>
                        </wps:cNvCnPr>
                        <wps:spPr bwMode="auto">
                          <a:xfrm>
                            <a:off x="512445" y="730885"/>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736"/>
                        <wps:cNvCnPr>
                          <a:cxnSpLocks noChangeShapeType="1"/>
                        </wps:cNvCnPr>
                        <wps:spPr bwMode="auto">
                          <a:xfrm>
                            <a:off x="512445" y="427990"/>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737"/>
                        <wps:cNvCnPr>
                          <a:cxnSpLocks noChangeShapeType="1"/>
                        </wps:cNvCnPr>
                        <wps:spPr bwMode="auto">
                          <a:xfrm>
                            <a:off x="512445" y="125095"/>
                            <a:ext cx="41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738"/>
                        <wps:cNvCnPr>
                          <a:cxnSpLocks noChangeShapeType="1"/>
                        </wps:cNvCnPr>
                        <wps:spPr bwMode="auto">
                          <a:xfrm>
                            <a:off x="553720" y="3147060"/>
                            <a:ext cx="32061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739"/>
                        <wps:cNvCnPr>
                          <a:cxnSpLocks noChangeShapeType="1"/>
                        </wps:cNvCnPr>
                        <wps:spPr bwMode="auto">
                          <a:xfrm flipV="1">
                            <a:off x="553720" y="3147060"/>
                            <a:ext cx="635"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740"/>
                        <wps:cNvCnPr>
                          <a:cxnSpLocks noChangeShapeType="1"/>
                        </wps:cNvCnPr>
                        <wps:spPr bwMode="auto">
                          <a:xfrm flipV="1">
                            <a:off x="1355090" y="3147060"/>
                            <a:ext cx="635"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741"/>
                        <wps:cNvCnPr>
                          <a:cxnSpLocks noChangeShapeType="1"/>
                        </wps:cNvCnPr>
                        <wps:spPr bwMode="auto">
                          <a:xfrm flipV="1">
                            <a:off x="2156460" y="3147060"/>
                            <a:ext cx="635"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742"/>
                        <wps:cNvCnPr>
                          <a:cxnSpLocks noChangeShapeType="1"/>
                        </wps:cNvCnPr>
                        <wps:spPr bwMode="auto">
                          <a:xfrm flipV="1">
                            <a:off x="2958465" y="3147060"/>
                            <a:ext cx="635"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743"/>
                        <wps:cNvCnPr>
                          <a:cxnSpLocks noChangeShapeType="1"/>
                        </wps:cNvCnPr>
                        <wps:spPr bwMode="auto">
                          <a:xfrm flipV="1">
                            <a:off x="3759835" y="3147060"/>
                            <a:ext cx="635" cy="45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744"/>
                        <wps:cNvSpPr>
                          <a:spLocks noChangeArrowheads="1"/>
                        </wps:cNvSpPr>
                        <wps:spPr bwMode="auto">
                          <a:xfrm>
                            <a:off x="280670" y="3067050"/>
                            <a:ext cx="1866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0%</w:t>
                              </w:r>
                            </w:p>
                          </w:txbxContent>
                        </wps:txbx>
                        <wps:bodyPr rot="0" vert="horz" wrap="none" lIns="0" tIns="0" rIns="0" bIns="0" anchor="t" anchorCtr="0" upright="1">
                          <a:spAutoFit/>
                        </wps:bodyPr>
                      </wps:wsp>
                      <wps:wsp>
                        <wps:cNvPr id="797" name="Rectangle 745"/>
                        <wps:cNvSpPr>
                          <a:spLocks noChangeArrowheads="1"/>
                        </wps:cNvSpPr>
                        <wps:spPr bwMode="auto">
                          <a:xfrm>
                            <a:off x="214630" y="2764155"/>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10%</w:t>
                              </w:r>
                            </w:p>
                          </w:txbxContent>
                        </wps:txbx>
                        <wps:bodyPr rot="0" vert="horz" wrap="none" lIns="0" tIns="0" rIns="0" bIns="0" anchor="t" anchorCtr="0" upright="1">
                          <a:spAutoFit/>
                        </wps:bodyPr>
                      </wps:wsp>
                      <wps:wsp>
                        <wps:cNvPr id="798" name="Rectangle 746"/>
                        <wps:cNvSpPr>
                          <a:spLocks noChangeArrowheads="1"/>
                        </wps:cNvSpPr>
                        <wps:spPr bwMode="auto">
                          <a:xfrm>
                            <a:off x="214630" y="2460625"/>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20%</w:t>
                              </w:r>
                            </w:p>
                          </w:txbxContent>
                        </wps:txbx>
                        <wps:bodyPr rot="0" vert="horz" wrap="none" lIns="0" tIns="0" rIns="0" bIns="0" anchor="t" anchorCtr="0" upright="1">
                          <a:spAutoFit/>
                        </wps:bodyPr>
                      </wps:wsp>
                      <wps:wsp>
                        <wps:cNvPr id="799" name="Rectangle 747"/>
                        <wps:cNvSpPr>
                          <a:spLocks noChangeArrowheads="1"/>
                        </wps:cNvSpPr>
                        <wps:spPr bwMode="auto">
                          <a:xfrm>
                            <a:off x="214630" y="2157730"/>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30%</w:t>
                              </w:r>
                            </w:p>
                          </w:txbxContent>
                        </wps:txbx>
                        <wps:bodyPr rot="0" vert="horz" wrap="none" lIns="0" tIns="0" rIns="0" bIns="0" anchor="t" anchorCtr="0" upright="1">
                          <a:spAutoFit/>
                        </wps:bodyPr>
                      </wps:wsp>
                      <wps:wsp>
                        <wps:cNvPr id="800" name="Rectangle 748"/>
                        <wps:cNvSpPr>
                          <a:spLocks noChangeArrowheads="1"/>
                        </wps:cNvSpPr>
                        <wps:spPr bwMode="auto">
                          <a:xfrm>
                            <a:off x="214630" y="1854835"/>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40%</w:t>
                              </w:r>
                            </w:p>
                          </w:txbxContent>
                        </wps:txbx>
                        <wps:bodyPr rot="0" vert="horz" wrap="none" lIns="0" tIns="0" rIns="0" bIns="0" anchor="t" anchorCtr="0" upright="1">
                          <a:spAutoFit/>
                        </wps:bodyPr>
                      </wps:wsp>
                      <wps:wsp>
                        <wps:cNvPr id="801" name="Rectangle 749"/>
                        <wps:cNvSpPr>
                          <a:spLocks noChangeArrowheads="1"/>
                        </wps:cNvSpPr>
                        <wps:spPr bwMode="auto">
                          <a:xfrm>
                            <a:off x="214630" y="1560195"/>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50%</w:t>
                              </w:r>
                            </w:p>
                          </w:txbxContent>
                        </wps:txbx>
                        <wps:bodyPr rot="0" vert="horz" wrap="none" lIns="0" tIns="0" rIns="0" bIns="0" anchor="t" anchorCtr="0" upright="1">
                          <a:spAutoFit/>
                        </wps:bodyPr>
                      </wps:wsp>
                      <wps:wsp>
                        <wps:cNvPr id="802" name="Rectangle 750"/>
                        <wps:cNvSpPr>
                          <a:spLocks noChangeArrowheads="1"/>
                        </wps:cNvSpPr>
                        <wps:spPr bwMode="auto">
                          <a:xfrm>
                            <a:off x="214630" y="1257300"/>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60%</w:t>
                              </w:r>
                            </w:p>
                          </w:txbxContent>
                        </wps:txbx>
                        <wps:bodyPr rot="0" vert="horz" wrap="none" lIns="0" tIns="0" rIns="0" bIns="0" anchor="t" anchorCtr="0" upright="1">
                          <a:spAutoFit/>
                        </wps:bodyPr>
                      </wps:wsp>
                      <wps:wsp>
                        <wps:cNvPr id="803" name="Rectangle 751"/>
                        <wps:cNvSpPr>
                          <a:spLocks noChangeArrowheads="1"/>
                        </wps:cNvSpPr>
                        <wps:spPr bwMode="auto">
                          <a:xfrm>
                            <a:off x="214630" y="953770"/>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70%</w:t>
                              </w:r>
                            </w:p>
                          </w:txbxContent>
                        </wps:txbx>
                        <wps:bodyPr rot="0" vert="horz" wrap="none" lIns="0" tIns="0" rIns="0" bIns="0" anchor="t" anchorCtr="0" upright="1">
                          <a:spAutoFit/>
                        </wps:bodyPr>
                      </wps:wsp>
                      <wps:wsp>
                        <wps:cNvPr id="804" name="Rectangle 752"/>
                        <wps:cNvSpPr>
                          <a:spLocks noChangeArrowheads="1"/>
                        </wps:cNvSpPr>
                        <wps:spPr bwMode="auto">
                          <a:xfrm>
                            <a:off x="214630" y="650875"/>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80%</w:t>
                              </w:r>
                            </w:p>
                          </w:txbxContent>
                        </wps:txbx>
                        <wps:bodyPr rot="0" vert="horz" wrap="none" lIns="0" tIns="0" rIns="0" bIns="0" anchor="t" anchorCtr="0" upright="1">
                          <a:spAutoFit/>
                        </wps:bodyPr>
                      </wps:wsp>
                      <wps:wsp>
                        <wps:cNvPr id="805" name="Rectangle 753"/>
                        <wps:cNvSpPr>
                          <a:spLocks noChangeArrowheads="1"/>
                        </wps:cNvSpPr>
                        <wps:spPr bwMode="auto">
                          <a:xfrm>
                            <a:off x="214630" y="347980"/>
                            <a:ext cx="2565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90%</w:t>
                              </w:r>
                            </w:p>
                          </w:txbxContent>
                        </wps:txbx>
                        <wps:bodyPr rot="0" vert="horz" wrap="none" lIns="0" tIns="0" rIns="0" bIns="0" anchor="t" anchorCtr="0" upright="1">
                          <a:spAutoFit/>
                        </wps:bodyPr>
                      </wps:wsp>
                      <wps:wsp>
                        <wps:cNvPr id="806" name="Rectangle 754"/>
                        <wps:cNvSpPr>
                          <a:spLocks noChangeArrowheads="1"/>
                        </wps:cNvSpPr>
                        <wps:spPr bwMode="auto">
                          <a:xfrm>
                            <a:off x="148590" y="44450"/>
                            <a:ext cx="3263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100%</w:t>
                              </w:r>
                            </w:p>
                          </w:txbxContent>
                        </wps:txbx>
                        <wps:bodyPr rot="0" vert="horz" wrap="none" lIns="0" tIns="0" rIns="0" bIns="0" anchor="t" anchorCtr="0" upright="1">
                          <a:spAutoFit/>
                        </wps:bodyPr>
                      </wps:wsp>
                      <wps:wsp>
                        <wps:cNvPr id="807" name="Rectangle 755"/>
                        <wps:cNvSpPr>
                          <a:spLocks noChangeArrowheads="1"/>
                        </wps:cNvSpPr>
                        <wps:spPr bwMode="auto">
                          <a:xfrm>
                            <a:off x="710565" y="3281045"/>
                            <a:ext cx="5416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proofErr w:type="gramStart"/>
                              <w:r w:rsidRPr="00652A26">
                                <w:rPr>
                                  <w:rFonts w:ascii="Times New Roman" w:hAnsi="Times New Roman" w:cs="Times New Roman"/>
                                  <w:color w:val="000000"/>
                                  <w:lang w:val="en-US"/>
                                </w:rPr>
                                <w:t>250</w:t>
                              </w:r>
                              <w:proofErr w:type="gramEnd"/>
                              <w:r w:rsidRPr="00652A26">
                                <w:rPr>
                                  <w:rFonts w:ascii="Times New Roman" w:hAnsi="Times New Roman" w:cs="Times New Roman"/>
                                  <w:color w:val="000000"/>
                                  <w:lang w:val="en-US"/>
                                </w:rPr>
                                <w:t xml:space="preserve"> кг/м</w:t>
                              </w:r>
                              <w:r w:rsidRPr="00652A26">
                                <w:rPr>
                                  <w:rFonts w:ascii="Times New Roman" w:hAnsi="Times New Roman" w:cs="Times New Roman"/>
                                  <w:color w:val="000000"/>
                                  <w:vertAlign w:val="superscript"/>
                                </w:rPr>
                                <w:t>3</w:t>
                              </w:r>
                            </w:p>
                          </w:txbxContent>
                        </wps:txbx>
                        <wps:bodyPr rot="0" vert="horz" wrap="none" lIns="0" tIns="0" rIns="0" bIns="0" anchor="t" anchorCtr="0" upright="1">
                          <a:spAutoFit/>
                        </wps:bodyPr>
                      </wps:wsp>
                      <wps:wsp>
                        <wps:cNvPr id="808" name="Rectangle 756"/>
                        <wps:cNvSpPr>
                          <a:spLocks noChangeArrowheads="1"/>
                        </wps:cNvSpPr>
                        <wps:spPr bwMode="auto">
                          <a:xfrm>
                            <a:off x="1511935" y="3281045"/>
                            <a:ext cx="5422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C1871" w:rsidRDefault="00BB35CB" w:rsidP="00593950">
                              <w:proofErr w:type="gramStart"/>
                              <w:r w:rsidRPr="00652A26">
                                <w:rPr>
                                  <w:rFonts w:ascii="Times New Roman" w:hAnsi="Times New Roman" w:cs="Times New Roman"/>
                                  <w:color w:val="000000"/>
                                  <w:lang w:val="en-US"/>
                                </w:rPr>
                                <w:t>550</w:t>
                              </w:r>
                              <w:proofErr w:type="gramEnd"/>
                              <w:r w:rsidRPr="00652A26">
                                <w:rPr>
                                  <w:rFonts w:ascii="Times New Roman" w:hAnsi="Times New Roman" w:cs="Times New Roman"/>
                                  <w:color w:val="000000"/>
                                  <w:lang w:val="en-US"/>
                                </w:rPr>
                                <w:t xml:space="preserve"> кг/м</w:t>
                              </w:r>
                              <w:r>
                                <w:rPr>
                                  <w:color w:val="000000"/>
                                  <w:vertAlign w:val="superscript"/>
                                </w:rPr>
                                <w:t>3</w:t>
                              </w:r>
                            </w:p>
                          </w:txbxContent>
                        </wps:txbx>
                        <wps:bodyPr rot="0" vert="horz" wrap="none" lIns="0" tIns="0" rIns="0" bIns="0" anchor="t" anchorCtr="0" upright="1">
                          <a:spAutoFit/>
                        </wps:bodyPr>
                      </wps:wsp>
                      <wps:wsp>
                        <wps:cNvPr id="809" name="Rectangle 757"/>
                        <wps:cNvSpPr>
                          <a:spLocks noChangeArrowheads="1"/>
                        </wps:cNvSpPr>
                        <wps:spPr bwMode="auto">
                          <a:xfrm>
                            <a:off x="2313940" y="3281045"/>
                            <a:ext cx="5416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lang w:val="en-US"/>
                                </w:rPr>
                                <w:t>700</w:t>
                              </w:r>
                              <w:proofErr w:type="gramEnd"/>
                              <w:r w:rsidRPr="00B14C70">
                                <w:rPr>
                                  <w:rFonts w:ascii="Times New Roman" w:hAnsi="Times New Roman" w:cs="Times New Roman"/>
                                  <w:color w:val="000000"/>
                                  <w:lang w:val="en-US"/>
                                </w:rPr>
                                <w:t xml:space="preserve"> кг/м</w:t>
                              </w:r>
                              <w:r w:rsidRPr="00B14C70">
                                <w:rPr>
                                  <w:rFonts w:ascii="Times New Roman" w:hAnsi="Times New Roman" w:cs="Times New Roman"/>
                                  <w:color w:val="000000"/>
                                  <w:vertAlign w:val="superscript"/>
                                </w:rPr>
                                <w:t>3</w:t>
                              </w:r>
                            </w:p>
                          </w:txbxContent>
                        </wps:txbx>
                        <wps:bodyPr rot="0" vert="horz" wrap="none" lIns="0" tIns="0" rIns="0" bIns="0" anchor="t" anchorCtr="0" upright="1">
                          <a:spAutoFit/>
                        </wps:bodyPr>
                      </wps:wsp>
                      <wps:wsp>
                        <wps:cNvPr id="810" name="Rectangle 758"/>
                        <wps:cNvSpPr>
                          <a:spLocks noChangeArrowheads="1"/>
                        </wps:cNvSpPr>
                        <wps:spPr bwMode="auto">
                          <a:xfrm>
                            <a:off x="3115310" y="3281045"/>
                            <a:ext cx="5416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lang w:val="en-US"/>
                                </w:rPr>
                                <w:t>900</w:t>
                              </w:r>
                              <w:proofErr w:type="gramEnd"/>
                              <w:r w:rsidRPr="00B14C70">
                                <w:rPr>
                                  <w:rFonts w:ascii="Times New Roman" w:hAnsi="Times New Roman" w:cs="Times New Roman"/>
                                  <w:color w:val="000000"/>
                                  <w:lang w:val="en-US"/>
                                </w:rPr>
                                <w:t xml:space="preserve"> кг/м</w:t>
                              </w:r>
                              <w:r w:rsidRPr="00B14C70">
                                <w:rPr>
                                  <w:rFonts w:ascii="Times New Roman" w:hAnsi="Times New Roman" w:cs="Times New Roman"/>
                                  <w:color w:val="000000"/>
                                  <w:vertAlign w:val="superscript"/>
                                </w:rPr>
                                <w:t>3</w:t>
                              </w:r>
                            </w:p>
                          </w:txbxContent>
                        </wps:txbx>
                        <wps:bodyPr rot="0" vert="horz" wrap="none" lIns="0" tIns="0" rIns="0" bIns="0" anchor="t" anchorCtr="0" upright="1">
                          <a:spAutoFit/>
                        </wps:bodyPr>
                      </wps:wsp>
                      <wps:wsp>
                        <wps:cNvPr id="811" name="Rectangle 759"/>
                        <wps:cNvSpPr>
                          <a:spLocks noChangeArrowheads="1"/>
                        </wps:cNvSpPr>
                        <wps:spPr bwMode="auto">
                          <a:xfrm rot="16200000">
                            <a:off x="-672465" y="774700"/>
                            <a:ext cx="15640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52A26" w:rsidRDefault="00BB35CB" w:rsidP="00593950">
                              <w:pPr>
                                <w:rPr>
                                  <w:rFonts w:ascii="Times New Roman" w:hAnsi="Times New Roman" w:cs="Times New Roman"/>
                                </w:rPr>
                              </w:pPr>
                              <w:r w:rsidRPr="00652A26">
                                <w:rPr>
                                  <w:rFonts w:ascii="Times New Roman" w:hAnsi="Times New Roman" w:cs="Times New Roman"/>
                                  <w:color w:val="000000"/>
                                  <w:lang w:val="en-US"/>
                                </w:rPr>
                                <w:t xml:space="preserve">Фазовый состав, </w:t>
                              </w:r>
                              <w:proofErr w:type="gramStart"/>
                              <w:r w:rsidRPr="00652A26">
                                <w:rPr>
                                  <w:rFonts w:ascii="Times New Roman" w:hAnsi="Times New Roman" w:cs="Times New Roman"/>
                                  <w:color w:val="000000"/>
                                  <w:lang w:val="en-US"/>
                                </w:rPr>
                                <w:t>%</w:t>
                              </w:r>
                              <w:proofErr w:type="gramEnd"/>
                            </w:p>
                          </w:txbxContent>
                        </wps:txbx>
                        <wps:bodyPr rot="0" vert="vert270" wrap="square" lIns="0" tIns="0" rIns="0" bIns="0" anchor="t" anchorCtr="0" upright="1">
                          <a:noAutofit/>
                        </wps:bodyPr>
                      </wps:wsp>
                      <wps:wsp>
                        <wps:cNvPr id="812" name="Rectangle 760"/>
                        <wps:cNvSpPr>
                          <a:spLocks noChangeArrowheads="1"/>
                        </wps:cNvSpPr>
                        <wps:spPr bwMode="auto">
                          <a:xfrm>
                            <a:off x="132080" y="3869690"/>
                            <a:ext cx="74295" cy="80010"/>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813" name="Rectangle 761"/>
                        <wps:cNvSpPr>
                          <a:spLocks noChangeArrowheads="1"/>
                        </wps:cNvSpPr>
                        <wps:spPr bwMode="auto">
                          <a:xfrm>
                            <a:off x="247650" y="3771900"/>
                            <a:ext cx="9378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Кристаллы Н</w:t>
                              </w:r>
                              <w:r w:rsidRPr="00B14C70">
                                <w:rPr>
                                  <w:rFonts w:ascii="Times New Roman" w:hAnsi="Times New Roman" w:cs="Times New Roman"/>
                                  <w:color w:val="000000"/>
                                  <w:vertAlign w:val="subscript"/>
                                </w:rPr>
                                <w:t>2</w:t>
                              </w:r>
                              <w:r w:rsidRPr="00B14C70">
                                <w:rPr>
                                  <w:rFonts w:ascii="Times New Roman" w:hAnsi="Times New Roman" w:cs="Times New Roman"/>
                                  <w:color w:val="000000"/>
                                  <w:lang w:val="en-US"/>
                                </w:rPr>
                                <w:t>О</w:t>
                              </w:r>
                            </w:p>
                          </w:txbxContent>
                        </wps:txbx>
                        <wps:bodyPr rot="0" vert="horz" wrap="none" lIns="0" tIns="0" rIns="0" bIns="0" anchor="t" anchorCtr="0" upright="1">
                          <a:spAutoFit/>
                        </wps:bodyPr>
                      </wps:wsp>
                      <wps:wsp>
                        <wps:cNvPr id="814" name="Rectangle 762"/>
                        <wps:cNvSpPr>
                          <a:spLocks noChangeArrowheads="1"/>
                        </wps:cNvSpPr>
                        <wps:spPr bwMode="auto">
                          <a:xfrm>
                            <a:off x="1305560" y="3869690"/>
                            <a:ext cx="74295" cy="80010"/>
                          </a:xfrm>
                          <a:prstGeom prst="rect">
                            <a:avLst/>
                          </a:prstGeom>
                          <a:solidFill>
                            <a:srgbClr val="FFFF00"/>
                          </a:solidFill>
                          <a:ln w="8255">
                            <a:solidFill>
                              <a:srgbClr val="000000"/>
                            </a:solidFill>
                            <a:miter lim="800000"/>
                            <a:headEnd/>
                            <a:tailEnd/>
                          </a:ln>
                        </wps:spPr>
                        <wps:bodyPr rot="0" vert="horz" wrap="square" lIns="91440" tIns="45720" rIns="91440" bIns="45720" anchor="t" anchorCtr="0" upright="1">
                          <a:noAutofit/>
                        </wps:bodyPr>
                      </wps:wsp>
                      <wps:wsp>
                        <wps:cNvPr id="815" name="Rectangle 763"/>
                        <wps:cNvSpPr>
                          <a:spLocks noChangeArrowheads="1"/>
                        </wps:cNvSpPr>
                        <wps:spPr bwMode="auto">
                          <a:xfrm>
                            <a:off x="1421130" y="3771900"/>
                            <a:ext cx="73723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sz w:val="20"/>
                                  <w:szCs w:val="20"/>
                                </w:rPr>
                              </w:pPr>
                              <w:r w:rsidRPr="00B14C70">
                                <w:rPr>
                                  <w:rFonts w:ascii="Times New Roman" w:hAnsi="Times New Roman" w:cs="Times New Roman"/>
                                  <w:color w:val="000000"/>
                                  <w:sz w:val="20"/>
                                  <w:szCs w:val="20"/>
                                  <w:lang w:val="en-US"/>
                                </w:rPr>
                                <w:t>Н</w:t>
                              </w:r>
                              <w:r w:rsidRPr="00B14C70">
                                <w:rPr>
                                  <w:rFonts w:ascii="Times New Roman" w:hAnsi="Times New Roman" w:cs="Times New Roman"/>
                                  <w:color w:val="000000"/>
                                  <w:sz w:val="20"/>
                                  <w:szCs w:val="20"/>
                                  <w:vertAlign w:val="subscript"/>
                                </w:rPr>
                                <w:t>2</w:t>
                              </w:r>
                              <w:r w:rsidRPr="00B14C70">
                                <w:rPr>
                                  <w:rFonts w:ascii="Times New Roman" w:hAnsi="Times New Roman" w:cs="Times New Roman"/>
                                  <w:color w:val="000000"/>
                                  <w:sz w:val="20"/>
                                  <w:szCs w:val="20"/>
                                  <w:lang w:val="en-US"/>
                                </w:rPr>
                                <w:t>О расплаве</w:t>
                              </w:r>
                            </w:p>
                          </w:txbxContent>
                        </wps:txbx>
                        <wps:bodyPr rot="0" vert="horz" wrap="none" lIns="0" tIns="0" rIns="0" bIns="0" anchor="t" anchorCtr="0" upright="1">
                          <a:noAutofit/>
                        </wps:bodyPr>
                      </wps:wsp>
                      <wps:wsp>
                        <wps:cNvPr id="816" name="Rectangle 764"/>
                        <wps:cNvSpPr>
                          <a:spLocks noChangeArrowheads="1"/>
                        </wps:cNvSpPr>
                        <wps:spPr bwMode="auto">
                          <a:xfrm>
                            <a:off x="2355215" y="3869690"/>
                            <a:ext cx="74295" cy="80010"/>
                          </a:xfrm>
                          <a:prstGeom prst="rect">
                            <a:avLst/>
                          </a:prstGeom>
                          <a:solidFill>
                            <a:srgbClr val="000000"/>
                          </a:solidFill>
                          <a:ln w="8255">
                            <a:solidFill>
                              <a:srgbClr val="000000"/>
                            </a:solidFill>
                            <a:miter lim="800000"/>
                            <a:headEnd/>
                            <a:tailEnd/>
                          </a:ln>
                        </wps:spPr>
                        <wps:bodyPr rot="0" vert="horz" wrap="square" lIns="91440" tIns="45720" rIns="91440" bIns="45720" anchor="t" anchorCtr="0" upright="1">
                          <a:noAutofit/>
                        </wps:bodyPr>
                      </wps:wsp>
                      <wps:wsp>
                        <wps:cNvPr id="817" name="Rectangle 765"/>
                        <wps:cNvSpPr>
                          <a:spLocks noChangeArrowheads="1"/>
                        </wps:cNvSpPr>
                        <wps:spPr bwMode="auto">
                          <a:xfrm>
                            <a:off x="2400300" y="3771900"/>
                            <a:ext cx="1412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sz w:val="20"/>
                                  <w:szCs w:val="20"/>
                                </w:rPr>
                              </w:pPr>
                              <w:r w:rsidRPr="00B14C70">
                                <w:rPr>
                                  <w:rFonts w:ascii="Times New Roman" w:hAnsi="Times New Roman" w:cs="Times New Roman"/>
                                  <w:color w:val="000000"/>
                                  <w:sz w:val="20"/>
                                  <w:szCs w:val="20"/>
                                  <w:lang w:val="en-US"/>
                                </w:rPr>
                                <w:t>Хим.реагент в расплаве</w:t>
                              </w:r>
                            </w:p>
                          </w:txbxContent>
                        </wps:txbx>
                        <wps:bodyPr rot="0" vert="horz" wrap="square" lIns="0" tIns="0" rIns="0" bIns="0" anchor="t" anchorCtr="0" upright="1">
                          <a:spAutoFit/>
                        </wps:bodyPr>
                      </wps:wsp>
                      <wps:wsp>
                        <wps:cNvPr id="818" name="Rectangle 766"/>
                        <wps:cNvSpPr>
                          <a:spLocks noChangeArrowheads="1"/>
                        </wps:cNvSpPr>
                        <wps:spPr bwMode="auto">
                          <a:xfrm>
                            <a:off x="0" y="0"/>
                            <a:ext cx="3867150" cy="41281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99" o:spid="_x0000_s1625" editas="canvas" style="position:absolute;margin-left:0;margin-top:0;width:316.25pt;height:326.45pt;z-index:251721728;mso-position-horizontal-relative:char;mso-position-vertical-relative:line" coordsize="40163,4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">
                <v:shape id="_x0000_s1626" type="#_x0000_t75" style="position:absolute;width:40163;height:41459;visibility:visible;mso-wrap-style:square">
                  <v:fill o:detectmouseclick="t"/>
                  <v:path o:connecttype="none"/>
                </v:shape>
                <v:rect id="Rectangle 701" o:spid="_x0000_s1627" style="position:absolute;width:34290;height:4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dkMIA&#10;AADdAAAADwAAAGRycy9kb3ducmV2LnhtbERPS4vCMBC+C/sfwgh701RZ1qUaxdWKe/Dg+rgPydgW&#10;m0lpotb99RtB8DYf33Mms9ZW4kqNLx0rGPQTEMTamZJzBYf9qvcFwgdkg5VjUnAnD7PpW2eCqXE3&#10;/qXrLuQihrBPUUERQp1K6XVBFn3f1cSRO7nGYoiwyaVp8BbDbSWHSfIpLZYcGwqsaVGQPu8uVsEW&#10;cbn9W2v9nd03Hxktjhm5Sqn3bjsfgwjUhpf46f4xcf5oMITHN/EE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l2QwgAAAN0AAAAPAAAAAAAAAAAAAAAAAJgCAABkcnMvZG93&#10;bnJldi54bWxQSwUGAAAAAAQABAD1AAAAhwMAAAAA&#10;" strokecolor="white"/>
                <v:rect id="Rectangle 702" o:spid="_x0000_s1628" style="position:absolute;left:5537;top:1250;width:32061;height:30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6kcQA&#10;AADdAAAADwAAAGRycy9kb3ducmV2LnhtbERPTWvCQBC9F/wPyxR6Ed1YoZboKiKIoQhirJ6H7JiE&#10;ZmdjdpvEf+8WhN7m8T5nsepNJVpqXGlZwWQcgSDOrC45V/B92o4+QTiPrLGyTAru5GC1HLwsMNa2&#10;4yO1qc9FCGEXo4LC+zqW0mUFGXRjWxMH7mobgz7AJpe6wS6Em0q+R9GHNFhyaCiwpk1B2U/6axR0&#10;2aG9nPY7eRheEsu35LZJz19Kvb326zkIT73/Fz/diQ7zZ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OpHEAAAA3QAAAA8AAAAAAAAAAAAAAAAAmAIAAGRycy9k&#10;b3ducmV2LnhtbFBLBQYAAAAABAAEAPUAAACJAwAAAAA=&#10;" filled="f" stroked="f"/>
                <v:line id="Line 703" o:spid="_x0000_s1629" style="position:absolute;visibility:visible;mso-wrap-style:square" from="5537,28441" to="37598,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UIMYAAADdAAAADwAAAGRycy9kb3ducmV2LnhtbERPTWvCQBC9F/oflin0VjdaSU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1CDGAAAA3QAAAA8AAAAAAAAA&#10;AAAAAAAAoQIAAGRycy9kb3ducmV2LnhtbFBLBQYAAAAABAAEAPkAAACUAwAAAAA=&#10;"/>
                <v:line id="Line 704" o:spid="_x0000_s1630" style="position:absolute;visibility:visible;mso-wrap-style:square" from="5537,25412" to="37598,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line id="Line 705" o:spid="_x0000_s1631" style="position:absolute;visibility:visible;mso-wrap-style:square" from="5537,22377" to="37598,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706" o:spid="_x0000_s1632" style="position:absolute;visibility:visible;mso-wrap-style:square" from="5537,19348" to="37598,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707" o:spid="_x0000_s1633" style="position:absolute;visibility:visible;mso-wrap-style:square" from="5537,16408" to="37598,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708" o:spid="_x0000_s1634" style="position:absolute;visibility:visible;mso-wrap-style:square" from="5537,13373" to="37598,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709" o:spid="_x0000_s1635" style="position:absolute;visibility:visible;mso-wrap-style:square" from="5537,10344" to="37598,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710" o:spid="_x0000_s1636" style="position:absolute;visibility:visible;mso-wrap-style:square" from="5537,7308" to="3759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711" o:spid="_x0000_s1637" style="position:absolute;visibility:visible;mso-wrap-style:square" from="5537,4279" to="37598,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712" o:spid="_x0000_s1638" style="position:absolute;visibility:visible;mso-wrap-style:square" from="5537,1250" to="37598,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rect id="Rectangle 713" o:spid="_x0000_s1639" style="position:absolute;left:5537;top:1250;width:32061;height:30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ioMAA&#10;AADdAAAADwAAAGRycy9kb3ducmV2LnhtbERPTYvCMBC9L/gfwix4W9OKrNI1yiII6k3rwePQzDbF&#10;ZlKaWOO/N8KCt3m8z1muo23FQL1vHCvIJxkI4srphmsF53L7tQDhA7LG1jEpeJCH9Wr0scRCuzsf&#10;aTiFWqQQ9gUqMCF0hZS+MmTRT1xHnLg/11sMCfa11D3eU7ht5TTLvqXFhlODwY42hqrr6WYV0LUy&#10;eZiVw+FYLuLltpexy6VS48/4+wMiUAxv8b97p9P8+XQGr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QioMAAAADdAAAADwAAAAAAAAAAAAAAAACYAgAAZHJzL2Rvd25y&#10;ZXYueG1sUEsFBgAAAAAEAAQA9QAAAIUDAAAAAA==&#10;" filled="f" strokecolor="gray" strokeweight=".65pt"/>
                <v:rect id="Rectangle 714" o:spid="_x0000_s1640" style="position:absolute;left:7931;top:29870;width:322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FE8QA&#10;AADdAAAADwAAAGRycy9kb3ducmV2LnhtbERP22rCQBB9L/gPyxT6VjcNWCVmFQlILxShXvB1zE4u&#10;mJ1Ns1uN/XpXEPo2h3OddN6bRpyoc7VlBS/DCARxbnXNpYLtZvk8AeE8ssbGMim4kIP5bPCQYqLt&#10;mb/ptPalCCHsElRQed8mUrq8IoNuaFviwBW2M+gD7EqpOzyHcNPIOIpepcGaQ0OFLWUV5cf1r1Fw&#10;GP9Rdhm5r5/e7A529flWuI+9Uk+P/WIKwlPv/8V397sO88fxCG7fh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RRPEAAAA3QAAAA8AAAAAAAAAAAAAAAAAmAIAAGRycy9k&#10;b3ducmV2LnhtbFBLBQYAAAAABAAEAPUAAACJAwAAAAA=&#10;" fillcolor="#99f" strokeweight=".65pt"/>
                <v:rect id="Rectangle 715" o:spid="_x0000_s1641" style="position:absolute;left:15944;top:14268;width:3226;height:17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ZMMA&#10;AADdAAAADwAAAGRycy9kb3ducmV2LnhtbERP24rCMBB9F/yHMIJvmip4oRpFBFkVWVgv+Do2Y1ts&#10;Jt0mavXrNwsL+zaHc53pvDaFeFDlcssKet0IBHFidc6pguNh1RmDcB5ZY2GZFLzIwXzWbEwx1vbJ&#10;X/TY+1SEEHYxKsi8L2MpXZKRQde1JXHgrrYy6AOsUqkrfIZwU8h+FA2lwZxDQ4YlLTNKbvu7UXAZ&#10;vWn5Grjdd21OF/u5/bi6zVmpdqteTEB4qv2/+M+91mH+qD+E32/CC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bZMMAAADdAAAADwAAAAAAAAAAAAAAAACYAgAAZHJzL2Rv&#10;d25yZXYueG1sUEsFBgAAAAAEAAQA9QAAAIgDAAAAAA==&#10;" fillcolor="#99f" strokeweight=".65pt"/>
                <v:rect id="Rectangle 716" o:spid="_x0000_s1642" style="position:absolute;left:23964;top:11499;width:3220;height:1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8QA&#10;AADdAAAADwAAAGRycy9kb3ducmV2LnhtbERP22rCQBB9L/Qflin0rdlUqJHoRopQWqUI2oqvY3Zy&#10;wexsml019utdQfBtDuc6k2lvGnGkztWWFbxGMQji3OqaSwW/Px8vIxDOI2tsLJOCMzmYZo8PE0y1&#10;PfGKjmtfihDCLkUFlfdtKqXLKzLoItsSB66wnUEfYFdK3eEphJtGDuJ4KA3WHBoqbGlWUb5fH4yC&#10;XfJPs/Ob+/7rzWZnl4vPws23Sj0/9e9jEJ56fxff3F86zE8GCVy/CS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fv/EAAAA3QAAAA8AAAAAAAAAAAAAAAAAmAIAAGRycy9k&#10;b3ducmV2LnhtbFBLBQYAAAAABAAEAPUAAACJAwAAAAA=&#10;" fillcolor="#99f" strokeweight=".65pt"/>
                <v:rect id="Rectangle 717" o:spid="_x0000_s1643" style="position:absolute;left:31978;top:9182;width:3220;height:2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dP8YA&#10;AADcAAAADwAAAGRycy9kb3ducmV2LnhtbESPW2vCQBSE34X+h+UIvulGoV6iq4hQqlIK9YKvx+wx&#10;Cc2eTbOrRn+9KxR8HGbmG2Yyq00hLlS53LKCbicCQZxYnXOqYLf9aA9BOI+ssbBMCm7kYDZ9a0ww&#10;1vbKP3TZ+FQECLsYFWTel7GULsnIoOvYkjh4J1sZ9EFWqdQVXgPcFLIXRX1pMOewkGFJi4yS383Z&#10;KDgO7rS4vbuvv9rsj/Z7/Xlyq4NSrWY9H4PwVPtX+L+91AoG/R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edP8YAAADcAAAADwAAAAAAAAAAAAAAAACYAgAAZHJz&#10;L2Rvd25yZXYueG1sUEsFBgAAAAAEAAQA9QAAAIsDAAAAAA==&#10;" fillcolor="#99f" strokeweight=".65pt"/>
                <v:rect id="Rectangle 718" o:spid="_x0000_s1644" style="position:absolute;left:7931;top:2584;width:3225;height:2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MIA&#10;AADcAAAADwAAAGRycy9kb3ducmV2LnhtbERPy2rCQBTdF/yH4QpuRCd2UUPqKG0xIAXxietL5jYT&#10;mrkTMtMk/r2zELo8nPdqM9hadNT6yrGCxTwBQVw4XXGp4HrJZykIH5A11o5JwZ08bNajlxVm2vV8&#10;ou4cShFD2GeowITQZFL6wpBFP3cNceR+XGsxRNiWUrfYx3Bby9ckeZMWK44NBhv6MlT8nv+sAvr+&#10;PKTT467fb3Nzy6fd/pAOWqnJePh4BxFoCP/ip3unFSyXcX4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70gwgAAANwAAAAPAAAAAAAAAAAAAAAAAJgCAABkcnMvZG93&#10;bnJldi54bWxQSwUGAAAAAAQABAD1AAAAhwMAAAAA&#10;" fillcolor="yellow" strokeweight=".65pt"/>
                <v:rect id="Rectangle 719" o:spid="_x0000_s1645" style="position:absolute;left:15944;top:1873;width:322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Yu8UA&#10;AADcAAAADwAAAGRycy9kb3ducmV2LnhtbESPQWvCQBSE7wX/w/KEXqRu7EFD6ipVDIggtrb0/Mi+&#10;ZkOzb0N2TeK/dwWhx2FmvmGW68HWoqPWV44VzKYJCOLC6YpLBd9f+UsKwgdkjbVjUnAlD+vV6GmJ&#10;mXY9f1J3DqWIEPYZKjAhNJmUvjBk0U9dQxy9X9daDFG2pdQt9hFua/maJHNpseK4YLChraHi73yx&#10;CuiwOaWTj31/3OXmJ590x1M6aKWex8P7G4hAQ/gPP9p7rWCxmM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i7xQAAANwAAAAPAAAAAAAAAAAAAAAAAJgCAABkcnMv&#10;ZG93bnJldi54bWxQSwUGAAAAAAQABAD1AAAAigMAAAAA&#10;" fillcolor="yellow" strokeweight=".65pt"/>
                <v:rect id="Rectangle 720" o:spid="_x0000_s1646" style="position:absolute;left:23964;top:1695;width:3220;height:9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GzMUA&#10;AADcAAAADwAAAGRycy9kb3ducmV2LnhtbESPQWvCQBSE7wX/w/KEXqRu6kFDdJUqDUhBbK14fmSf&#10;2dDs25DdJum/dwWhx2FmvmFWm8HWoqPWV44VvE4TEMSF0xWXCs7f+UsKwgdkjbVjUvBHHjbr0dMK&#10;M+16/qLuFEoRIewzVGBCaDIpfWHIop+6hjh6V9daDFG2pdQt9hFuazlLkrm0WHFcMNjQzlDxc/q1&#10;Cuhje0wnn/v+8J6bSz7pDsd00Eo9j4e3JYhAQ/gPP9p7rWCxmMH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YbMxQAAANwAAAAPAAAAAAAAAAAAAAAAAJgCAABkcnMv&#10;ZG93bnJldi54bWxQSwUGAAAAAAQABAD1AAAAigMAAAAA&#10;" fillcolor="yellow" strokeweight=".65pt"/>
                <v:rect id="Rectangle 721" o:spid="_x0000_s1647" style="position:absolute;left:31978;top:1606;width:3220;height:7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V8YA&#10;AADcAAAADwAAAGRycy9kb3ducmV2LnhtbESPQWvCQBSE7wX/w/KEXqRubKGG6CoqDUhBbFU8P7Kv&#10;2dDs25DdJum/7wpCj8PMfMMs14OtRUetrxwrmE0TEMSF0xWXCi7n/CkF4QOyxtoxKfglD+vV6GGJ&#10;mXY9f1J3CqWIEPYZKjAhNJmUvjBk0U9dQxy9L9daDFG2pdQt9hFua/mcJK/SYsVxwWBDO0PF9+nH&#10;KqD37TGdfOz7w1turvmkOxzTQSv1OB42CxCBhvAfvrf3WsF8/gK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jV8YAAADcAAAADwAAAAAAAAAAAAAAAACYAgAAZHJz&#10;L2Rvd25yZXYueG1sUEsFBgAAAAAEAAQA9QAAAIsDAAAAAA==&#10;" fillcolor="yellow" strokeweight=".65pt"/>
                <v:rect id="Rectangle 722" o:spid="_x0000_s1648" style="position:absolute;left:7931;top:1250;width:3225;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3PsQA&#10;AADcAAAADwAAAGRycy9kb3ducmV2LnhtbESPQWvCQBSE7wX/w/IEL6KbilRJXYNUgl5K2xh7fmSf&#10;STD7NmRXk/77bkHocZj5ZphNMphG3KlztWUFz/MIBHFhdc2lgvyUztYgnEfW2FgmBT/kINmOnjYY&#10;a9vzF90zX4pQwi5GBZX3bSylKyoy6Oa2JQ7exXYGfZBdKXWHfSg3jVxE0Ys0WHNYqLClt4qKa3Yz&#10;ClZy2utDelnq4/7z4/CO0Tedc6Um42H3CsLT4P/DD/qoA7da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dz7EAAAA3AAAAA8AAAAAAAAAAAAAAAAAmAIAAGRycy9k&#10;b3ducmV2LnhtbFBLBQYAAAAABAAEAPUAAACJAwAAAAA=&#10;" fillcolor="black" strokeweight=".65pt"/>
                <v:rect id="Rectangle 723" o:spid="_x0000_s1649" style="position:absolute;left:15944;top:1250;width:3226;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pcMA&#10;AADcAAAADwAAAGRycy9kb3ducmV2LnhtbESPT4vCMBTE7wt+h/AEL4umK65KNYqsiF7E/54fzbMt&#10;Ni+libZ+e7OwsMdh5jfDTOeNKcSTKpdbVvDVi0AQJ1bnnCo4n1bdMQjnkTUWlknBixzMZ62PKcba&#10;1nyg59GnIpSwi1FB5n0ZS+mSjAy6ni2Jg3ezlUEfZJVKXWEdyk0h+1E0lAZzDgsZlvSTUXI/PoyC&#10;kfys9Xp1G+jNcr9bbzG60uWsVKfdLCYgPDX+P/xHb3TgRt/weyY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pcMAAADcAAAADwAAAAAAAAAAAAAAAACYAgAAZHJzL2Rv&#10;d25yZXYueG1sUEsFBgAAAAAEAAQA9QAAAIgDAAAAAA==&#10;" fillcolor="black" strokeweight=".65pt"/>
                <v:rect id="Rectangle 724" o:spid="_x0000_s1650" style="position:absolute;left:23964;top:1250;width:322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M0sUA&#10;AADcAAAADwAAAGRycy9kb3ducmV2LnhtbESPQWvCQBSE74X+h+UJvRTdVMRI6hpKJeil2MbY8yP7&#10;TILZtyG7NfHfd4VCj8PMN8Os09G04kq9aywreJlFIIhLqxuuFBTHbLoC4TyyxtYyKbiRg3Tz+LDG&#10;RNuBv+ia+0qEEnYJKqi97xIpXVmTQTezHXHwzrY36IPsK6l7HEK5aeU8ipbSYMNhocaO3msqL/mP&#10;URDL50HvsvNC77efh90HRt90KpR6moxvryA8jf4//EfvdeDiJdzP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zSxQAAANwAAAAPAAAAAAAAAAAAAAAAAJgCAABkcnMv&#10;ZG93bnJldi54bWxQSwUGAAAAAAQABAD1AAAAigMAAAAA&#10;" fillcolor="black" strokeweight=".65pt"/>
                <v:rect id="Rectangle 725" o:spid="_x0000_s1651" style="position:absolute;left:31978;top:1250;width:32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pScMA&#10;AADcAAAADwAAAGRycy9kb3ducmV2LnhtbESPT4vCMBTE74LfITzBy6LpymKlGkVcRC+L/z0/mmdb&#10;bF5Kk7X125uFBY/DzG+GmS1aU4oH1a6wrOBzGIEgTq0uOFNwPq0HExDOI2ssLZOCJzlYzLudGSba&#10;Nnygx9FnIpSwS1BB7n2VSOnSnAy6oa2Ig3eztUEfZJ1JXWMTyk0pR1E0lgYLDgs5VrTKKb0ff42C&#10;WH40erO+fent9363+cHoSpezUv1eu5yC8NT6d/if3urAxTH8nQ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pScMAAADcAAAADwAAAAAAAAAAAAAAAACYAgAAZHJzL2Rv&#10;d25yZXYueG1sUEsFBgAAAAAEAAQA9QAAAIgDAAAAAA==&#10;" fillcolor="black" strokeweight=".65pt"/>
                <v:line id="Line 726" o:spid="_x0000_s1652" style="position:absolute;visibility:visible;mso-wrap-style:square" from="5537,1250" to="5543,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727" o:spid="_x0000_s1653" style="position:absolute;visibility:visible;mso-wrap-style:square" from="5124,31470" to="5537,3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728" o:spid="_x0000_s1654" style="position:absolute;visibility:visible;mso-wrap-style:square" from="5124,28441" to="5537,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729" o:spid="_x0000_s1655" style="position:absolute;visibility:visible;mso-wrap-style:square" from="5124,25412" to="5537,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730" o:spid="_x0000_s1656" style="position:absolute;visibility:visible;mso-wrap-style:square" from="5124,22377" to="5537,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731" o:spid="_x0000_s1657" style="position:absolute;visibility:visible;mso-wrap-style:square" from="5124,19348" to="5537,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732" o:spid="_x0000_s1658" style="position:absolute;visibility:visible;mso-wrap-style:square" from="5124,16408" to="5537,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733" o:spid="_x0000_s1659" style="position:absolute;visibility:visible;mso-wrap-style:square" from="5124,13373" to="553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734" o:spid="_x0000_s1660" style="position:absolute;visibility:visible;mso-wrap-style:square" from="5124,10344" to="553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735" o:spid="_x0000_s1661" style="position:absolute;visibility:visible;mso-wrap-style:square" from="5124,7308" to="553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736" o:spid="_x0000_s1662" style="position:absolute;visibility:visible;mso-wrap-style:square" from="5124,4279" to="553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737" o:spid="_x0000_s1663" style="position:absolute;visibility:visible;mso-wrap-style:square" from="5124,1250" to="5537,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738" o:spid="_x0000_s1664" style="position:absolute;visibility:visible;mso-wrap-style:square" from="5537,31470" to="37598,3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739" o:spid="_x0000_s1665" style="position:absolute;flip:y;visibility:visible;mso-wrap-style:square" from="5537,31470" to="554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Qc0XGAAAA3AAAAA8AAAAAAAAA&#10;AAAAAAAAoQIAAGRycy9kb3ducmV2LnhtbFBLBQYAAAAABAAEAPkAAACUAwAAAAA=&#10;"/>
                <v:line id="Line 740" o:spid="_x0000_s1666" style="position:absolute;flip:y;visibility:visible;mso-wrap-style:square" from="13550,31470" to="13557,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7TLGAAAA3AAAAA8AAAAAAAAA&#10;AAAAAAAAoQIAAGRycy9kb3ducmV2LnhtbFBLBQYAAAAABAAEAPkAAACUAwAAAAA=&#10;"/>
                <v:line id="Line 741" o:spid="_x0000_s1667" style="position:absolute;flip:y;visibility:visible;mso-wrap-style:square" from="21564,31470" to="21570,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IqccAAADcAAAADwAAAGRycy9kb3ducmV2LnhtbESPT2sCMRTE74V+h/AKvRTN9g9Vt0aR&#10;QqEHL1pZ8fbcPDfLbl62SarrtzeC0OMwM79hpvPetuJIPtSOFTwPMxDEpdM1Vwo2P1+DMYgQkTW2&#10;jknBmQLMZ/d3U8y1O/GKjutYiQThkKMCE2OXSxlKQxbD0HXEyTs4bzEm6SupPZ4S3LbyJcvepcWa&#10;04LBjj4Nlc36zyqQ4+XTr1/s35qi2W4npiiLbrdU6vGhX3yAiNTH//Ct/a0VjC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kipxwAAANwAAAAPAAAAAAAA&#10;AAAAAAAAAKECAABkcnMvZG93bnJldi54bWxQSwUGAAAAAAQABAD5AAAAlQMAAAAA&#10;"/>
                <v:line id="Line 742" o:spid="_x0000_s1668" style="position:absolute;flip:y;visibility:visible;mso-wrap-style:square" from="29584,31470" to="29591,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Q3cYAAADcAAAADwAAAGRycy9kb3ducmV2LnhtbESPQWsCMRSE74X+h/AKXqRmW6TV1Sgi&#10;FDx4qZaV3p6b182ym5c1ibr++6Yg9DjMzDfMfNnbVlzIh9qxgpdRBoK4dLrmSsHX/uN5AiJEZI2t&#10;Y1JwowDLxePDHHPtrvxJl12sRIJwyFGBibHLpQylIYth5Dri5P04bzEm6SupPV4T3LbyNcvepMWa&#10;04LBjtaGymZ3tgrkZDs8+dVx3BTN4TA1RVl031ulBk/9agYiUh//w/f2Rit4n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0N3GAAAA3AAAAA8AAAAAAAAA&#10;AAAAAAAAoQIAAGRycy9kb3ducmV2LnhtbFBLBQYAAAAABAAEAPkAAACUAwAAAAA=&#10;"/>
                <v:line id="Line 743" o:spid="_x0000_s1669" style="position:absolute;flip:y;visibility:visible;mso-wrap-style:square" from="37598,31470" to="37604,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1RscAAADcAAAADwAAAGRycy9kb3ducmV2LnhtbESPQWsCMRSE74X+h/AKvRTNtrRVt0aR&#10;QqEHL1pZ8fbcPDfLbl62SarrvzeC0OMwM98w03lvW3EkH2rHCp6HGQji0umaKwWbn6/BGESIyBpb&#10;x6TgTAHms/u7KebanXhFx3WsRIJwyFGBibHLpQylIYth6Dri5B2ctxiT9JXUHk8Jblv5kmXv0mLN&#10;acFgR5+Gymb9ZxXI8fLp1y/2r03RbLcTU5RFt1sq9fjQLz5AROrjf/jW/tYKRpM3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3VGxwAAANwAAAAPAAAAAAAA&#10;AAAAAAAAAKECAABkcnMvZG93bnJldi54bWxQSwUGAAAAAAQABAD5AAAAlQMAAAAA&#10;"/>
                <v:rect id="Rectangle 744" o:spid="_x0000_s1670" style="position:absolute;left:2806;top:30670;width:186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0%</w:t>
                        </w:r>
                      </w:p>
                    </w:txbxContent>
                  </v:textbox>
                </v:rect>
                <v:rect id="Rectangle 745" o:spid="_x0000_s1671" style="position:absolute;left:2146;top:27641;width:25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10%</w:t>
                        </w:r>
                      </w:p>
                    </w:txbxContent>
                  </v:textbox>
                </v:rect>
                <v:rect id="Rectangle 746" o:spid="_x0000_s1672" style="position:absolute;left:2146;top:24606;width:256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20%</w:t>
                        </w:r>
                      </w:p>
                    </w:txbxContent>
                  </v:textbox>
                </v:rect>
                <v:rect id="Rectangle 747" o:spid="_x0000_s1673" style="position:absolute;left:2146;top:21577;width:256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30%</w:t>
                        </w:r>
                      </w:p>
                    </w:txbxContent>
                  </v:textbox>
                </v:rect>
                <v:rect id="Rectangle 748" o:spid="_x0000_s1674" style="position:absolute;left:2146;top:18548;width:256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40%</w:t>
                        </w:r>
                      </w:p>
                    </w:txbxContent>
                  </v:textbox>
                </v:rect>
                <v:rect id="Rectangle 749" o:spid="_x0000_s1675" style="position:absolute;left:2146;top:15601;width:25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50%</w:t>
                        </w:r>
                      </w:p>
                    </w:txbxContent>
                  </v:textbox>
                </v:rect>
                <v:rect id="Rectangle 750" o:spid="_x0000_s1676" style="position:absolute;left:2146;top:12573;width:256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60%</w:t>
                        </w:r>
                      </w:p>
                    </w:txbxContent>
                  </v:textbox>
                </v:rect>
                <v:rect id="Rectangle 751" o:spid="_x0000_s1677" style="position:absolute;left:2146;top:9537;width:25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70%</w:t>
                        </w:r>
                      </w:p>
                    </w:txbxContent>
                  </v:textbox>
                </v:rect>
                <v:rect id="Rectangle 752" o:spid="_x0000_s1678" style="position:absolute;left:2146;top:6508;width:25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80%</w:t>
                        </w:r>
                      </w:p>
                    </w:txbxContent>
                  </v:textbox>
                </v:rect>
                <v:rect id="Rectangle 753" o:spid="_x0000_s1679" style="position:absolute;left:2146;top:3479;width:256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90%</w:t>
                        </w:r>
                      </w:p>
                    </w:txbxContent>
                  </v:textbox>
                </v:rect>
                <v:rect id="Rectangle 754" o:spid="_x0000_s1680" style="position:absolute;left:1485;top:444;width:326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100%</w:t>
                        </w:r>
                      </w:p>
                    </w:txbxContent>
                  </v:textbox>
                </v:rect>
                <v:rect id="Rectangle 755" o:spid="_x0000_s1681" style="position:absolute;left:7105;top:32810;width:541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rsidR="00BB35CB" w:rsidRPr="00652A26" w:rsidRDefault="00BB35CB" w:rsidP="00593950">
                        <w:pPr>
                          <w:rPr>
                            <w:rFonts w:ascii="Times New Roman" w:hAnsi="Times New Roman" w:cs="Times New Roman"/>
                          </w:rPr>
                        </w:pPr>
                        <w:proofErr w:type="gramStart"/>
                        <w:r w:rsidRPr="00652A26">
                          <w:rPr>
                            <w:rFonts w:ascii="Times New Roman" w:hAnsi="Times New Roman" w:cs="Times New Roman"/>
                            <w:color w:val="000000"/>
                            <w:lang w:val="en-US"/>
                          </w:rPr>
                          <w:t>250</w:t>
                        </w:r>
                        <w:proofErr w:type="gramEnd"/>
                        <w:r w:rsidRPr="00652A26">
                          <w:rPr>
                            <w:rFonts w:ascii="Times New Roman" w:hAnsi="Times New Roman" w:cs="Times New Roman"/>
                            <w:color w:val="000000"/>
                            <w:lang w:val="en-US"/>
                          </w:rPr>
                          <w:t xml:space="preserve"> кг/м</w:t>
                        </w:r>
                        <w:r w:rsidRPr="00652A26">
                          <w:rPr>
                            <w:rFonts w:ascii="Times New Roman" w:hAnsi="Times New Roman" w:cs="Times New Roman"/>
                            <w:color w:val="000000"/>
                            <w:vertAlign w:val="superscript"/>
                          </w:rPr>
                          <w:t>3</w:t>
                        </w:r>
                      </w:p>
                    </w:txbxContent>
                  </v:textbox>
                </v:rect>
                <v:rect id="Rectangle 756" o:spid="_x0000_s1682" style="position:absolute;left:15119;top:32810;width:5423;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BB35CB" w:rsidRPr="009C1871" w:rsidRDefault="00BB35CB" w:rsidP="00593950">
                        <w:proofErr w:type="gramStart"/>
                        <w:r w:rsidRPr="00652A26">
                          <w:rPr>
                            <w:rFonts w:ascii="Times New Roman" w:hAnsi="Times New Roman" w:cs="Times New Roman"/>
                            <w:color w:val="000000"/>
                            <w:lang w:val="en-US"/>
                          </w:rPr>
                          <w:t>550</w:t>
                        </w:r>
                        <w:proofErr w:type="gramEnd"/>
                        <w:r w:rsidRPr="00652A26">
                          <w:rPr>
                            <w:rFonts w:ascii="Times New Roman" w:hAnsi="Times New Roman" w:cs="Times New Roman"/>
                            <w:color w:val="000000"/>
                            <w:lang w:val="en-US"/>
                          </w:rPr>
                          <w:t xml:space="preserve"> кг/м</w:t>
                        </w:r>
                        <w:r>
                          <w:rPr>
                            <w:color w:val="000000"/>
                            <w:vertAlign w:val="superscript"/>
                          </w:rPr>
                          <w:t>3</w:t>
                        </w:r>
                      </w:p>
                    </w:txbxContent>
                  </v:textbox>
                </v:rect>
                <v:rect id="Rectangle 757" o:spid="_x0000_s1683" style="position:absolute;left:23139;top:32810;width:541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lang w:val="en-US"/>
                          </w:rPr>
                          <w:t>700</w:t>
                        </w:r>
                        <w:proofErr w:type="gramEnd"/>
                        <w:r w:rsidRPr="00B14C70">
                          <w:rPr>
                            <w:rFonts w:ascii="Times New Roman" w:hAnsi="Times New Roman" w:cs="Times New Roman"/>
                            <w:color w:val="000000"/>
                            <w:lang w:val="en-US"/>
                          </w:rPr>
                          <w:t xml:space="preserve"> кг/м</w:t>
                        </w:r>
                        <w:r w:rsidRPr="00B14C70">
                          <w:rPr>
                            <w:rFonts w:ascii="Times New Roman" w:hAnsi="Times New Roman" w:cs="Times New Roman"/>
                            <w:color w:val="000000"/>
                            <w:vertAlign w:val="superscript"/>
                          </w:rPr>
                          <w:t>3</w:t>
                        </w:r>
                      </w:p>
                    </w:txbxContent>
                  </v:textbox>
                </v:rect>
                <v:rect id="Rectangle 758" o:spid="_x0000_s1684" style="position:absolute;left:31153;top:32810;width:541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lang w:val="en-US"/>
                          </w:rPr>
                          <w:t>900</w:t>
                        </w:r>
                        <w:proofErr w:type="gramEnd"/>
                        <w:r w:rsidRPr="00B14C70">
                          <w:rPr>
                            <w:rFonts w:ascii="Times New Roman" w:hAnsi="Times New Roman" w:cs="Times New Roman"/>
                            <w:color w:val="000000"/>
                            <w:lang w:val="en-US"/>
                          </w:rPr>
                          <w:t xml:space="preserve"> кг/м</w:t>
                        </w:r>
                        <w:r w:rsidRPr="00B14C70">
                          <w:rPr>
                            <w:rFonts w:ascii="Times New Roman" w:hAnsi="Times New Roman" w:cs="Times New Roman"/>
                            <w:color w:val="000000"/>
                            <w:vertAlign w:val="superscript"/>
                          </w:rPr>
                          <w:t>3</w:t>
                        </w:r>
                      </w:p>
                    </w:txbxContent>
                  </v:textbox>
                </v:rect>
                <v:rect id="Rectangle 759" o:spid="_x0000_s1685" style="position:absolute;left:-6725;top:7746;width:15640;height:15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iV8MA&#10;AADcAAAADwAAAGRycy9kb3ducmV2LnhtbESPQYvCMBSE78L+h/AWvGlaFSldoyyiIgqCuoc9Ppq3&#10;bdnmpTZR239vBMHjMDPfMLNFaypxo8aVlhXEwwgEcWZ1ybmCn/N6kIBwHlljZZkUdORgMf/ozTDV&#10;9s5Hup18LgKEXYoKCu/rVEqXFWTQDW1NHLw/2xj0QTa51A3eA9xUchRFU2mw5LBQYE3LgrL/09Uo&#10;cGZySC7VZsUHvUdsx8vdb9cp1f9sv79AeGr9O/xqb7WCJI7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iV8MAAADcAAAADwAAAAAAAAAAAAAAAACYAgAAZHJzL2Rv&#10;d25yZXYueG1sUEsFBgAAAAAEAAQA9QAAAIgDAAAAAA==&#10;" filled="f" stroked="f">
                  <v:textbox style="layout-flow:vertical;mso-layout-flow-alt:bottom-to-top" inset="0,0,0,0">
                    <w:txbxContent>
                      <w:p w:rsidR="00BB35CB" w:rsidRPr="00652A26" w:rsidRDefault="00BB35CB" w:rsidP="00593950">
                        <w:pPr>
                          <w:rPr>
                            <w:rFonts w:ascii="Times New Roman" w:hAnsi="Times New Roman" w:cs="Times New Roman"/>
                          </w:rPr>
                        </w:pPr>
                        <w:r w:rsidRPr="00652A26">
                          <w:rPr>
                            <w:rFonts w:ascii="Times New Roman" w:hAnsi="Times New Roman" w:cs="Times New Roman"/>
                            <w:color w:val="000000"/>
                            <w:lang w:val="en-US"/>
                          </w:rPr>
                          <w:t xml:space="preserve">Фазовый состав, </w:t>
                        </w:r>
                        <w:proofErr w:type="gramStart"/>
                        <w:r w:rsidRPr="00652A26">
                          <w:rPr>
                            <w:rFonts w:ascii="Times New Roman" w:hAnsi="Times New Roman" w:cs="Times New Roman"/>
                            <w:color w:val="000000"/>
                            <w:lang w:val="en-US"/>
                          </w:rPr>
                          <w:t>%</w:t>
                        </w:r>
                        <w:proofErr w:type="gramEnd"/>
                      </w:p>
                    </w:txbxContent>
                  </v:textbox>
                </v:rect>
                <v:rect id="Rectangle 760" o:spid="_x0000_s1686" style="position:absolute;left:1320;top:38696;width:743;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oZcUA&#10;AADcAAAADwAAAGRycy9kb3ducmV2LnhtbESPW4vCMBSE3wX/QziCb5oq6Eo1igjihWVhveDrsTm2&#10;xeakNlHr/vrNwoKPw8x8w0xmtSnEgyqXW1bQ60YgiBOrc04VHPbLzgiE88gaC8uk4EUOZtNmY4Kx&#10;tk/+psfOpyJA2MWoIPO+jKV0SUYGXdeWxMG72MqgD7JKpa7wGeCmkP0oGkqDOYeFDEtaZJRcd3ej&#10;4PzxQ4vXwH3eanM826/t6uI2J6XarXo+BuGp9u/wf3utFYx6ffg7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ehlxQAAANwAAAAPAAAAAAAAAAAAAAAAAJgCAABkcnMv&#10;ZG93bnJldi54bWxQSwUGAAAAAAQABAD1AAAAigMAAAAA&#10;" fillcolor="#99f" strokeweight=".65pt"/>
                <v:rect id="Rectangle 761" o:spid="_x0000_s1687" style="position:absolute;left:2476;top:37719;width:937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lang w:val="en-US"/>
                          </w:rPr>
                          <w:t>Кристаллы Н</w:t>
                        </w:r>
                        <w:r w:rsidRPr="00B14C70">
                          <w:rPr>
                            <w:rFonts w:ascii="Times New Roman" w:hAnsi="Times New Roman" w:cs="Times New Roman"/>
                            <w:color w:val="000000"/>
                            <w:vertAlign w:val="subscript"/>
                          </w:rPr>
                          <w:t>2</w:t>
                        </w:r>
                        <w:r w:rsidRPr="00B14C70">
                          <w:rPr>
                            <w:rFonts w:ascii="Times New Roman" w:hAnsi="Times New Roman" w:cs="Times New Roman"/>
                            <w:color w:val="000000"/>
                            <w:lang w:val="en-US"/>
                          </w:rPr>
                          <w:t>О</w:t>
                        </w:r>
                      </w:p>
                    </w:txbxContent>
                  </v:textbox>
                </v:rect>
                <v:rect id="Rectangle 762" o:spid="_x0000_s1688" style="position:absolute;left:13055;top:38696;width:743;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1cUA&#10;AADcAAAADwAAAGRycy9kb3ducmV2LnhtbESPQWvCQBSE7wX/w/IEL6Ibi5QQXUVLAyKI1ornR/Y1&#10;G5p9G7LbJP77bqHQ4zAz3zDr7WBr0VHrK8cKFvMEBHHhdMWlgttHPktB+ICssXZMCh7kYbsZPa0x&#10;067nd+quoRQRwj5DBSaEJpPSF4Ys+rlriKP36VqLIcq2lLrFPsJtLZ+T5EVarDguGGzo1VDxdf22&#10;Cui4P6fTy6E/veXmnk+70zkdtFKT8bBbgQg0hP/wX/ugFaSL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8rVxQAAANwAAAAPAAAAAAAAAAAAAAAAAJgCAABkcnMv&#10;ZG93bnJldi54bWxQSwUGAAAAAAQABAD1AAAAigMAAAAA&#10;" fillcolor="yellow" strokeweight=".65pt"/>
                <v:rect id="Rectangle 763" o:spid="_x0000_s1689" style="position:absolute;left:14211;top:37719;width:7372;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TJcQA&#10;AADcAAAADwAAAGRycy9kb3ducmV2LnhtbESP0WoCMRRE3wX/IVyhb5rd0oquRrFCsRR80PoBl811&#10;s7q5WZOo279vBKGPw8ycYebLzjbiRj7UjhXkowwEcel0zZWCw8/ncAIiRGSNjWNS8EsBlot+b46F&#10;dnfe0W0fK5EgHApUYGJsCylDachiGLmWOHlH5y3GJH0ltcd7gttGvmbZWFqsOS0YbGltqDzvr1YB&#10;fWx209MqmK30eci33+Pp2+ai1MugW81AROrif/jZ/tIKJvk7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UyXEAAAA3AAAAA8AAAAAAAAAAAAAAAAAmAIAAGRycy9k&#10;b3ducmV2LnhtbFBLBQYAAAAABAAEAPUAAACJAwAAAAA=&#10;" filled="f" stroked="f">
                  <v:textbox inset="0,0,0,0">
                    <w:txbxContent>
                      <w:p w:rsidR="00BB35CB" w:rsidRPr="00B14C70" w:rsidRDefault="00BB35CB" w:rsidP="00593950">
                        <w:pPr>
                          <w:rPr>
                            <w:rFonts w:ascii="Times New Roman" w:hAnsi="Times New Roman" w:cs="Times New Roman"/>
                            <w:sz w:val="20"/>
                            <w:szCs w:val="20"/>
                          </w:rPr>
                        </w:pPr>
                        <w:r w:rsidRPr="00B14C70">
                          <w:rPr>
                            <w:rFonts w:ascii="Times New Roman" w:hAnsi="Times New Roman" w:cs="Times New Roman"/>
                            <w:color w:val="000000"/>
                            <w:sz w:val="20"/>
                            <w:szCs w:val="20"/>
                            <w:lang w:val="en-US"/>
                          </w:rPr>
                          <w:t>Н</w:t>
                        </w:r>
                        <w:r w:rsidRPr="00B14C70">
                          <w:rPr>
                            <w:rFonts w:ascii="Times New Roman" w:hAnsi="Times New Roman" w:cs="Times New Roman"/>
                            <w:color w:val="000000"/>
                            <w:sz w:val="20"/>
                            <w:szCs w:val="20"/>
                            <w:vertAlign w:val="subscript"/>
                          </w:rPr>
                          <w:t>2</w:t>
                        </w:r>
                        <w:r w:rsidRPr="00B14C70">
                          <w:rPr>
                            <w:rFonts w:ascii="Times New Roman" w:hAnsi="Times New Roman" w:cs="Times New Roman"/>
                            <w:color w:val="000000"/>
                            <w:sz w:val="20"/>
                            <w:szCs w:val="20"/>
                            <w:lang w:val="en-US"/>
                          </w:rPr>
                          <w:t>О расплаве</w:t>
                        </w:r>
                      </w:p>
                    </w:txbxContent>
                  </v:textbox>
                </v:rect>
                <v:rect id="Rectangle 764" o:spid="_x0000_s1690" style="position:absolute;left:23552;top:38696;width:743;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9JMMA&#10;AADcAAAADwAAAGRycy9kb3ducmV2LnhtbESPT4vCMBTE7wt+h/AEL6KpIirVKKKIXpb1//nRPNti&#10;81KaaOu33ywIexxm5jfMfNmYQryocrllBYN+BII4sTrnVMHlvO1NQTiPrLGwTAre5GC5aH3NMda2&#10;5iO9Tj4VAcIuRgWZ92UspUsyMuj6tiQO3t1WBn2QVSp1hXWAm0IOo2gsDeYcFjIsaZ1R8jg9jYKJ&#10;7NZ6t72P9H5z+Nl9Y3Sj60WpTrtZzUB4avx/+NPeawXTwRj+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9JMMAAADcAAAADwAAAAAAAAAAAAAAAACYAgAAZHJzL2Rv&#10;d25yZXYueG1sUEsFBgAAAAAEAAQA9QAAAIgDAAAAAA==&#10;" fillcolor="black" strokeweight=".65pt"/>
                <v:rect id="Rectangle 765" o:spid="_x0000_s1691" style="position:absolute;left:24003;top:37719;width:14122;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qnsYA&#10;AADcAAAADwAAAGRycy9kb3ducmV2LnhtbESPQWvCQBSE74X+h+UVvBTd6MGm0U0oBcGDUIw9tLdH&#10;9pmNzb4N2a2J/fWuIPQ4zMw3zLoYbSvO1PvGsYL5LAFBXDndcK3g87CZpiB8QNbYOiYFF/JQ5I8P&#10;a8y0G3hP5zLUIkLYZ6jAhNBlUvrKkEU/cx1x9I6utxii7Gupexwi3LZykSRLabHhuGCwo3dD1U/5&#10;axVsPr4a4j+5f35NB3eqFt+l2XVKTZ7GtxWIQGP4D9/bW60gnb/A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qnsYAAADcAAAADwAAAAAAAAAAAAAAAACYAgAAZHJz&#10;L2Rvd25yZXYueG1sUEsFBgAAAAAEAAQA9QAAAIsDAAAAAA==&#10;" filled="f" stroked="f">
                  <v:textbox style="mso-fit-shape-to-text:t" inset="0,0,0,0">
                    <w:txbxContent>
                      <w:p w:rsidR="00BB35CB" w:rsidRPr="00B14C70" w:rsidRDefault="00BB35CB" w:rsidP="00593950">
                        <w:pPr>
                          <w:rPr>
                            <w:rFonts w:ascii="Times New Roman" w:hAnsi="Times New Roman" w:cs="Times New Roman"/>
                            <w:sz w:val="20"/>
                            <w:szCs w:val="20"/>
                          </w:rPr>
                        </w:pPr>
                        <w:r w:rsidRPr="00B14C70">
                          <w:rPr>
                            <w:rFonts w:ascii="Times New Roman" w:hAnsi="Times New Roman" w:cs="Times New Roman"/>
                            <w:color w:val="000000"/>
                            <w:sz w:val="20"/>
                            <w:szCs w:val="20"/>
                            <w:lang w:val="en-US"/>
                          </w:rPr>
                          <w:t>Хим.реагент в расплаве</w:t>
                        </w:r>
                      </w:p>
                    </w:txbxContent>
                  </v:textbox>
                </v:rect>
                <v:rect id="Rectangle 766" o:spid="_x0000_s1692" style="position:absolute;width:38671;height:4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6EMEA&#10;AADcAAAADwAAAGRycy9kb3ducmV2LnhtbERPTYvCMBC9C/6HMIIX0VQFla5RRFgQ1otWxOPQzDbd&#10;bSalyda6v94cBI+P973edrYSLTW+dKxgOklAEOdOl1wouGSf4xUIH5A1Vo5JwYM8bDf93hpT7e58&#10;ovYcChFD2KeowIRQp1L63JBFP3E1ceS+XWMxRNgUUjd4j+G2krMkWUiLJccGgzXtDeW/5z+r4Kel&#10;go+j7GqW1dfD3+aH/1F9U2o46HYfIAJ14S1+uQ9awWoa18Y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OhDBAAAA3AAAAA8AAAAAAAAAAAAAAAAAmAIAAGRycy9kb3du&#10;cmV2LnhtbFBLBQYAAAAABAAEAPUAAACGAwAAAAA=&#10;" filled="f" strokecolor="white"/>
                <w10:wrap anchory="line"/>
              </v:group>
            </w:pict>
          </mc:Fallback>
        </mc:AlternateContent>
      </w:r>
      <w:r>
        <w:rPr>
          <w:noProof/>
          <w:lang w:val="ru-RU" w:eastAsia="ru-RU"/>
        </w:rPr>
        <mc:AlternateContent>
          <mc:Choice Requires="wps">
            <w:drawing>
              <wp:inline distT="0" distB="0" distL="0" distR="0">
                <wp:extent cx="4029075" cy="4114800"/>
                <wp:effectExtent l="0" t="0" r="0" b="0"/>
                <wp:docPr id="29"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9075"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3B8A788" id="AutoShape 44" o:spid="_x0000_s1026" style="width:317.2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" filled="f" stroked="f">
                <o:lock v:ext="edit" aspectratio="t"/>
                <w10:anchorlock/>
              </v:rect>
            </w:pict>
          </mc:Fallback>
        </mc:AlternateContent>
      </w:r>
    </w:p>
    <w:p w:rsidR="00593950" w:rsidRPr="004D6AB1" w:rsidRDefault="002524DC" w:rsidP="00B14C70">
      <w:pPr>
        <w:rPr>
          <w:rFonts w:ascii="Times New Roman" w:hAnsi="Times New Roman" w:cs="Times New Roman"/>
          <w:sz w:val="28"/>
          <w:szCs w:val="28"/>
        </w:rPr>
      </w:pPr>
      <w:r w:rsidRPr="004D6AB1">
        <w:rPr>
          <w:rFonts w:ascii="Times New Roman" w:hAnsi="Times New Roman" w:cs="Times New Roman"/>
          <w:sz w:val="28"/>
          <w:szCs w:val="28"/>
        </w:rPr>
        <w:t xml:space="preserve">Рисунок 2.11 – Зависимость фазового состава двухкомпонентной системы «Антиснег-1 - Н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О» от плотности снега при температуре -2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С</w:t>
      </w:r>
    </w:p>
    <w:p w:rsidR="00593950" w:rsidRPr="004D6AB1" w:rsidRDefault="00593950" w:rsidP="00B14C70">
      <w:pPr>
        <w:jc w:val="both"/>
        <w:rPr>
          <w:rFonts w:ascii="Times New Roman" w:hAnsi="Times New Roman" w:cs="Times New Roman"/>
          <w:sz w:val="28"/>
          <w:szCs w:val="28"/>
        </w:rPr>
      </w:pPr>
    </w:p>
    <w:p w:rsidR="00593950" w:rsidRPr="004D6AB1" w:rsidRDefault="002524DC" w:rsidP="00B14C70">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Во всех случаях толщина отложений составляет 3 мм, а плотность распределения химреагента - 35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 В рыхлом снегу плотностью 250 кг/м3 </w:t>
      </w:r>
      <w:r w:rsidRPr="009B7574">
        <w:rPr>
          <w:rFonts w:ascii="Times New Roman" w:hAnsi="Times New Roman" w:cs="Times New Roman"/>
          <w:sz w:val="28"/>
          <w:szCs w:val="28"/>
        </w:rPr>
        <w:t>система</w:t>
      </w:r>
      <w:r w:rsidRPr="004D6AB1">
        <w:rPr>
          <w:rFonts w:ascii="Times New Roman" w:hAnsi="Times New Roman" w:cs="Times New Roman"/>
          <w:sz w:val="28"/>
          <w:szCs w:val="28"/>
          <w:vertAlign w:val="superscript"/>
        </w:rPr>
        <w:t xml:space="preserve"> </w:t>
      </w:r>
      <w:r w:rsidRPr="004D6AB1">
        <w:rPr>
          <w:rFonts w:ascii="Times New Roman" w:hAnsi="Times New Roman" w:cs="Times New Roman"/>
          <w:sz w:val="28"/>
          <w:szCs w:val="28"/>
        </w:rPr>
        <w:t>состоит из 5,4% кристаллов Н</w:t>
      </w:r>
      <w:r w:rsidRPr="0063675C">
        <w:rPr>
          <w:rFonts w:ascii="Times New Roman" w:hAnsi="Times New Roman" w:cs="Times New Roman"/>
          <w:sz w:val="28"/>
          <w:szCs w:val="28"/>
          <w:vertAlign w:val="subscript"/>
        </w:rPr>
        <w:t>2</w:t>
      </w:r>
      <w:r w:rsidRPr="004D6AB1">
        <w:rPr>
          <w:rFonts w:ascii="Times New Roman" w:hAnsi="Times New Roman" w:cs="Times New Roman"/>
          <w:sz w:val="28"/>
          <w:szCs w:val="28"/>
        </w:rPr>
        <w:t xml:space="preserve">О </w:t>
      </w:r>
      <w:r w:rsidRPr="0063675C">
        <w:rPr>
          <w:rFonts w:ascii="Times New Roman" w:hAnsi="Times New Roman" w:cs="Times New Roman"/>
          <w:sz w:val="28"/>
          <w:szCs w:val="28"/>
        </w:rPr>
        <w:t>и</w:t>
      </w:r>
      <w:r w:rsidR="0063675C">
        <w:rPr>
          <w:rFonts w:ascii="Times New Roman" w:hAnsi="Times New Roman" w:cs="Times New Roman"/>
          <w:sz w:val="28"/>
          <w:szCs w:val="28"/>
          <w:vertAlign w:val="subscript"/>
          <w:lang w:val="ru-RU"/>
        </w:rPr>
        <w:t xml:space="preserve"> </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94,6% расплава. Сам расплав состоит из H</w:t>
      </w:r>
      <w:r w:rsidRPr="004D6AB1">
        <w:rPr>
          <w:rFonts w:ascii="Times New Roman" w:hAnsi="Times New Roman" w:cs="Times New Roman"/>
          <w:sz w:val="28"/>
          <w:szCs w:val="28"/>
          <w:vertAlign w:val="subscript"/>
        </w:rPr>
        <w:t>2</w:t>
      </w:r>
      <w:r w:rsidR="0063675C">
        <w:rPr>
          <w:rFonts w:ascii="Times New Roman" w:hAnsi="Times New Roman" w:cs="Times New Roman"/>
          <w:sz w:val="28"/>
          <w:szCs w:val="28"/>
          <w:vertAlign w:val="subscript"/>
          <w:lang w:val="ru-RU"/>
        </w:rPr>
        <w:t xml:space="preserve"> </w:t>
      </w:r>
      <w:r w:rsidR="0063675C">
        <w:rPr>
          <w:rFonts w:ascii="Times New Roman" w:hAnsi="Times New Roman" w:cs="Times New Roman"/>
          <w:sz w:val="28"/>
          <w:szCs w:val="28"/>
          <w:lang w:val="ru-RU"/>
        </w:rPr>
        <w:t>О</w:t>
      </w:r>
      <w:r w:rsidRPr="004D6AB1">
        <w:rPr>
          <w:rFonts w:ascii="Times New Roman" w:hAnsi="Times New Roman" w:cs="Times New Roman"/>
          <w:sz w:val="28"/>
          <w:szCs w:val="28"/>
        </w:rPr>
        <w:t xml:space="preserve">в жидкой фазе, составляющей 90,2% от всей системы, и растворенного химического реагента, составляющего 4,4% от всей системы. При увеличении плотности до 550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(уплотненный валок) расплавляется только 43% всей системы. При дальнейшем увеличении плотности до 700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соотношение изменяется до 662 % в кристаллической форме и 338 % в расплаве</w:t>
      </w:r>
      <w:r w:rsidR="00AA59CD">
        <w:rPr>
          <w:rFonts w:ascii="Times New Roman" w:hAnsi="Times New Roman" w:cs="Times New Roman"/>
          <w:sz w:val="28"/>
          <w:szCs w:val="28"/>
          <w:lang w:val="ru-RU"/>
        </w:rPr>
        <w:t xml:space="preserve"> </w:t>
      </w:r>
      <w:r w:rsidR="00AA59CD" w:rsidRPr="004D6AB1">
        <w:rPr>
          <w:rFonts w:ascii="Times New Roman" w:hAnsi="Times New Roman" w:cs="Times New Roman"/>
          <w:sz w:val="28"/>
          <w:szCs w:val="28"/>
        </w:rPr>
        <w:t>[45]</w:t>
      </w:r>
      <w:r w:rsidRPr="004D6AB1">
        <w:rPr>
          <w:rFonts w:ascii="Times New Roman" w:hAnsi="Times New Roman" w:cs="Times New Roman"/>
          <w:sz w:val="28"/>
          <w:szCs w:val="28"/>
        </w:rPr>
        <w:t xml:space="preserve">. Для стекловидного льда (900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 соотношение изменяется до 73,7% и 26,3% соответственно. Как видно из диаграммы рисунка 2.9, состав талой воды в общей системе рыхлого снега в 3,6 раза меньше по сравнению со стекловидным льдом при норме расхода химреагента 35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w:t>
      </w:r>
    </w:p>
    <w:p w:rsidR="00593950" w:rsidRPr="004D6AB1" w:rsidRDefault="002524DC" w:rsidP="00B14C70">
      <w:pPr>
        <w:ind w:firstLine="567"/>
        <w:jc w:val="both"/>
        <w:rPr>
          <w:rFonts w:ascii="Times New Roman" w:hAnsi="Times New Roman" w:cs="Times New Roman"/>
          <w:sz w:val="28"/>
          <w:szCs w:val="28"/>
        </w:rPr>
      </w:pPr>
      <w:r w:rsidRPr="004D6AB1">
        <w:rPr>
          <w:rFonts w:ascii="Times New Roman" w:hAnsi="Times New Roman" w:cs="Times New Roman"/>
          <w:i/>
          <w:iCs/>
          <w:sz w:val="28"/>
          <w:szCs w:val="28"/>
        </w:rPr>
        <w:t xml:space="preserve">Пример 3. </w:t>
      </w:r>
      <w:r w:rsidR="0058704E">
        <w:rPr>
          <w:rFonts w:ascii="Times New Roman" w:hAnsi="Times New Roman" w:cs="Times New Roman"/>
          <w:sz w:val="28"/>
          <w:szCs w:val="28"/>
        </w:rPr>
        <w:t>На рисунке</w:t>
      </w:r>
      <w:r w:rsidRPr="004D6AB1">
        <w:rPr>
          <w:rFonts w:ascii="Times New Roman" w:hAnsi="Times New Roman" w:cs="Times New Roman"/>
          <w:sz w:val="28"/>
          <w:szCs w:val="28"/>
        </w:rPr>
        <w:t xml:space="preserve"> 2.12 приведен график зависимости процентного отношения расплава к общей системе </w:t>
      </w:r>
      <w:proofErr w:type="gramStart"/>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MgCl</w:t>
      </w:r>
      <w:proofErr w:type="gramEnd"/>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lang w:val="en-US"/>
        </w:rPr>
        <w:t>O</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в зависимости от температуры и расхода. Если при -4</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норма расхода реагента </w:t>
      </w:r>
      <w:r w:rsidRPr="004D6AB1">
        <w:rPr>
          <w:rFonts w:ascii="Times New Roman" w:hAnsi="Times New Roman" w:cs="Times New Roman"/>
          <w:sz w:val="28"/>
          <w:szCs w:val="28"/>
          <w:lang w:val="en-US"/>
        </w:rPr>
        <w:t>q</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182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расплавляет 60 % снежно-ледяного образования при плотности 800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и толщине слоя 5 мм, то при -8</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C расплав восстанавливается до 40% от всего объема системы. При рассыпании 90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по поверхности снежных отложений с такими же характеристиками при температуре -2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он тает до 45% от веса 4 кг, или около 1800 г. При снижении температуры до -8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С фаза плавится до 20 % расплава и 80 % кристаллов</w:t>
      </w:r>
      <w:r w:rsidR="00AA59CD">
        <w:rPr>
          <w:rFonts w:ascii="Times New Roman" w:hAnsi="Times New Roman" w:cs="Times New Roman"/>
          <w:sz w:val="28"/>
          <w:szCs w:val="28"/>
          <w:lang w:val="ru-RU"/>
        </w:rPr>
        <w:t xml:space="preserve"> </w:t>
      </w:r>
      <w:r w:rsidR="00AA59CD">
        <w:rPr>
          <w:rFonts w:ascii="Times New Roman" w:hAnsi="Times New Roman" w:cs="Times New Roman"/>
          <w:sz w:val="28"/>
          <w:szCs w:val="28"/>
        </w:rPr>
        <w:t>[46</w:t>
      </w:r>
      <w:r w:rsidR="00AA59CD" w:rsidRPr="004D6AB1">
        <w:rPr>
          <w:rFonts w:ascii="Times New Roman" w:hAnsi="Times New Roman" w:cs="Times New Roman"/>
          <w:sz w:val="28"/>
          <w:szCs w:val="28"/>
        </w:rPr>
        <w:t>]</w:t>
      </w:r>
      <w:r w:rsidRPr="004D6AB1">
        <w:rPr>
          <w:rFonts w:ascii="Times New Roman" w:hAnsi="Times New Roman" w:cs="Times New Roman"/>
          <w:sz w:val="28"/>
          <w:szCs w:val="28"/>
        </w:rPr>
        <w:t>.</w:t>
      </w:r>
    </w:p>
    <w:p w:rsidR="00B14C70" w:rsidRPr="004D6AB1" w:rsidRDefault="00B14C70" w:rsidP="00B14C70">
      <w:pPr>
        <w:ind w:firstLine="567"/>
        <w:jc w:val="both"/>
        <w:rPr>
          <w:rFonts w:ascii="Times New Roman" w:hAnsi="Times New Roman" w:cs="Times New Roman"/>
          <w:sz w:val="28"/>
          <w:szCs w:val="28"/>
        </w:rPr>
      </w:pPr>
    </w:p>
    <w:p w:rsidR="00593950" w:rsidRPr="004D6AB1" w:rsidRDefault="001C6ECB" w:rsidP="00B14C70">
      <w:r>
        <w:rPr>
          <w:noProof/>
          <w:lang w:val="ru-RU" w:eastAsia="ru-RU"/>
        </w:rPr>
        <mc:AlternateContent>
          <mc:Choice Requires="wpc">
            <w:drawing>
              <wp:anchor distT="0" distB="0" distL="114300" distR="114300" simplePos="0" relativeHeight="251722752" behindDoc="0" locked="0" layoutInCell="1" allowOverlap="1">
                <wp:simplePos x="0" y="0"/>
                <wp:positionH relativeFrom="character">
                  <wp:posOffset>0</wp:posOffset>
                </wp:positionH>
                <wp:positionV relativeFrom="line">
                  <wp:posOffset>0</wp:posOffset>
                </wp:positionV>
                <wp:extent cx="4298950" cy="2857500"/>
                <wp:effectExtent l="0" t="0" r="0" b="3175"/>
                <wp:wrapNone/>
                <wp:docPr id="768" name="Полотно 7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42" name="Rectangle 770"/>
                        <wps:cNvSpPr>
                          <a:spLocks noChangeArrowheads="1"/>
                        </wps:cNvSpPr>
                        <wps:spPr bwMode="auto">
                          <a:xfrm>
                            <a:off x="57150" y="57150"/>
                            <a:ext cx="4173855" cy="2686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43" name="Rectangle 771"/>
                        <wps:cNvSpPr>
                          <a:spLocks noChangeArrowheads="1"/>
                        </wps:cNvSpPr>
                        <wps:spPr bwMode="auto">
                          <a:xfrm>
                            <a:off x="511810" y="182245"/>
                            <a:ext cx="3559810" cy="176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Line 772"/>
                        <wps:cNvCnPr>
                          <a:cxnSpLocks noChangeShapeType="1"/>
                        </wps:cNvCnPr>
                        <wps:spPr bwMode="auto">
                          <a:xfrm>
                            <a:off x="511810" y="1570355"/>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73"/>
                        <wps:cNvCnPr>
                          <a:cxnSpLocks noChangeShapeType="1"/>
                        </wps:cNvCnPr>
                        <wps:spPr bwMode="auto">
                          <a:xfrm>
                            <a:off x="511810" y="1229360"/>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74"/>
                        <wps:cNvCnPr>
                          <a:cxnSpLocks noChangeShapeType="1"/>
                        </wps:cNvCnPr>
                        <wps:spPr bwMode="auto">
                          <a:xfrm>
                            <a:off x="511810" y="876300"/>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75"/>
                        <wps:cNvCnPr>
                          <a:cxnSpLocks noChangeShapeType="1"/>
                        </wps:cNvCnPr>
                        <wps:spPr bwMode="auto">
                          <a:xfrm>
                            <a:off x="511810" y="534670"/>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76"/>
                        <wps:cNvCnPr>
                          <a:cxnSpLocks noChangeShapeType="1"/>
                        </wps:cNvCnPr>
                        <wps:spPr bwMode="auto">
                          <a:xfrm>
                            <a:off x="511810" y="182245"/>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77"/>
                        <wps:cNvCnPr>
                          <a:cxnSpLocks noChangeShapeType="1"/>
                        </wps:cNvCnPr>
                        <wps:spPr bwMode="auto">
                          <a:xfrm>
                            <a:off x="80772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78"/>
                        <wps:cNvCnPr>
                          <a:cxnSpLocks noChangeShapeType="1"/>
                        </wps:cNvCnPr>
                        <wps:spPr bwMode="auto">
                          <a:xfrm>
                            <a:off x="139890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79"/>
                        <wps:cNvCnPr>
                          <a:cxnSpLocks noChangeShapeType="1"/>
                        </wps:cNvCnPr>
                        <wps:spPr bwMode="auto">
                          <a:xfrm>
                            <a:off x="199009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780"/>
                        <wps:cNvCnPr>
                          <a:cxnSpLocks noChangeShapeType="1"/>
                        </wps:cNvCnPr>
                        <wps:spPr bwMode="auto">
                          <a:xfrm>
                            <a:off x="259270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781"/>
                        <wps:cNvCnPr>
                          <a:cxnSpLocks noChangeShapeType="1"/>
                        </wps:cNvCnPr>
                        <wps:spPr bwMode="auto">
                          <a:xfrm>
                            <a:off x="318452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82"/>
                        <wps:cNvCnPr>
                          <a:cxnSpLocks noChangeShapeType="1"/>
                        </wps:cNvCnPr>
                        <wps:spPr bwMode="auto">
                          <a:xfrm>
                            <a:off x="377571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83"/>
                        <wps:cNvCnPr>
                          <a:cxnSpLocks noChangeShapeType="1"/>
                        </wps:cNvCnPr>
                        <wps:spPr bwMode="auto">
                          <a:xfrm>
                            <a:off x="51181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84"/>
                        <wps:cNvCnPr>
                          <a:cxnSpLocks noChangeShapeType="1"/>
                        </wps:cNvCnPr>
                        <wps:spPr bwMode="auto">
                          <a:xfrm>
                            <a:off x="169481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85"/>
                        <wps:cNvCnPr>
                          <a:cxnSpLocks noChangeShapeType="1"/>
                        </wps:cNvCnPr>
                        <wps:spPr bwMode="auto">
                          <a:xfrm>
                            <a:off x="229743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86"/>
                        <wps:cNvCnPr>
                          <a:cxnSpLocks noChangeShapeType="1"/>
                        </wps:cNvCnPr>
                        <wps:spPr bwMode="auto">
                          <a:xfrm>
                            <a:off x="288861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87"/>
                        <wps:cNvCnPr>
                          <a:cxnSpLocks noChangeShapeType="1"/>
                        </wps:cNvCnPr>
                        <wps:spPr bwMode="auto">
                          <a:xfrm>
                            <a:off x="347980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88"/>
                        <wps:cNvCnPr>
                          <a:cxnSpLocks noChangeShapeType="1"/>
                        </wps:cNvCnPr>
                        <wps:spPr bwMode="auto">
                          <a:xfrm>
                            <a:off x="4071620"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Rectangle 789"/>
                        <wps:cNvSpPr>
                          <a:spLocks noChangeArrowheads="1"/>
                        </wps:cNvSpPr>
                        <wps:spPr bwMode="auto">
                          <a:xfrm>
                            <a:off x="511810" y="182245"/>
                            <a:ext cx="3559810" cy="1741170"/>
                          </a:xfrm>
                          <a:prstGeom prst="rect">
                            <a:avLst/>
                          </a:prstGeom>
                          <a:noFill/>
                          <a:ln w="114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790"/>
                        <wps:cNvCnPr>
                          <a:cxnSpLocks noChangeShapeType="1"/>
                        </wps:cNvCnPr>
                        <wps:spPr bwMode="auto">
                          <a:xfrm>
                            <a:off x="1102995" y="182245"/>
                            <a:ext cx="635" cy="174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91"/>
                        <wps:cNvCnPr>
                          <a:cxnSpLocks noChangeShapeType="1"/>
                        </wps:cNvCnPr>
                        <wps:spPr bwMode="auto">
                          <a:xfrm>
                            <a:off x="1057910" y="1923415"/>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792"/>
                        <wps:cNvCnPr>
                          <a:cxnSpLocks noChangeShapeType="1"/>
                        </wps:cNvCnPr>
                        <wps:spPr bwMode="auto">
                          <a:xfrm>
                            <a:off x="1057910" y="1570355"/>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793"/>
                        <wps:cNvCnPr>
                          <a:cxnSpLocks noChangeShapeType="1"/>
                        </wps:cNvCnPr>
                        <wps:spPr bwMode="auto">
                          <a:xfrm>
                            <a:off x="1057910" y="1229360"/>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794"/>
                        <wps:cNvCnPr>
                          <a:cxnSpLocks noChangeShapeType="1"/>
                        </wps:cNvCnPr>
                        <wps:spPr bwMode="auto">
                          <a:xfrm>
                            <a:off x="1057910" y="876300"/>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795"/>
                        <wps:cNvCnPr>
                          <a:cxnSpLocks noChangeShapeType="1"/>
                        </wps:cNvCnPr>
                        <wps:spPr bwMode="auto">
                          <a:xfrm>
                            <a:off x="1057910" y="534670"/>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796"/>
                        <wps:cNvCnPr>
                          <a:cxnSpLocks noChangeShapeType="1"/>
                        </wps:cNvCnPr>
                        <wps:spPr bwMode="auto">
                          <a:xfrm>
                            <a:off x="1057910" y="182245"/>
                            <a:ext cx="908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797"/>
                        <wps:cNvCnPr>
                          <a:cxnSpLocks noChangeShapeType="1"/>
                        </wps:cNvCnPr>
                        <wps:spPr bwMode="auto">
                          <a:xfrm>
                            <a:off x="511810" y="1923415"/>
                            <a:ext cx="3559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798"/>
                        <wps:cNvCnPr>
                          <a:cxnSpLocks noChangeShapeType="1"/>
                        </wps:cNvCnPr>
                        <wps:spPr bwMode="auto">
                          <a:xfrm flipV="1">
                            <a:off x="511810"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799"/>
                        <wps:cNvCnPr>
                          <a:cxnSpLocks noChangeShapeType="1"/>
                        </wps:cNvCnPr>
                        <wps:spPr bwMode="auto">
                          <a:xfrm flipV="1">
                            <a:off x="1102995"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800"/>
                        <wps:cNvCnPr>
                          <a:cxnSpLocks noChangeShapeType="1"/>
                        </wps:cNvCnPr>
                        <wps:spPr bwMode="auto">
                          <a:xfrm flipV="1">
                            <a:off x="1694815"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801"/>
                        <wps:cNvCnPr>
                          <a:cxnSpLocks noChangeShapeType="1"/>
                        </wps:cNvCnPr>
                        <wps:spPr bwMode="auto">
                          <a:xfrm flipV="1">
                            <a:off x="2297430"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802"/>
                        <wps:cNvCnPr>
                          <a:cxnSpLocks noChangeShapeType="1"/>
                        </wps:cNvCnPr>
                        <wps:spPr bwMode="auto">
                          <a:xfrm flipV="1">
                            <a:off x="2888615"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Line 803"/>
                        <wps:cNvCnPr>
                          <a:cxnSpLocks noChangeShapeType="1"/>
                        </wps:cNvCnPr>
                        <wps:spPr bwMode="auto">
                          <a:xfrm flipV="1">
                            <a:off x="3479800"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804"/>
                        <wps:cNvCnPr>
                          <a:cxnSpLocks noChangeShapeType="1"/>
                        </wps:cNvCnPr>
                        <wps:spPr bwMode="auto">
                          <a:xfrm flipV="1">
                            <a:off x="4071620" y="1923415"/>
                            <a:ext cx="63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Freeform 805"/>
                        <wps:cNvSpPr>
                          <a:spLocks/>
                        </wps:cNvSpPr>
                        <wps:spPr bwMode="auto">
                          <a:xfrm>
                            <a:off x="807720" y="1172210"/>
                            <a:ext cx="2967990" cy="751205"/>
                          </a:xfrm>
                          <a:custGeom>
                            <a:avLst/>
                            <a:gdLst>
                              <a:gd name="T0" fmla="*/ 0 w 261"/>
                              <a:gd name="T1" fmla="*/ 66 h 66"/>
                              <a:gd name="T2" fmla="*/ 52 w 261"/>
                              <a:gd name="T3" fmla="*/ 53 h 66"/>
                              <a:gd name="T4" fmla="*/ 104 w 261"/>
                              <a:gd name="T5" fmla="*/ 40 h 66"/>
                              <a:gd name="T6" fmla="*/ 157 w 261"/>
                              <a:gd name="T7" fmla="*/ 27 h 66"/>
                              <a:gd name="T8" fmla="*/ 209 w 261"/>
                              <a:gd name="T9" fmla="*/ 13 h 66"/>
                              <a:gd name="T10" fmla="*/ 261 w 261"/>
                              <a:gd name="T11" fmla="*/ 0 h 66"/>
                            </a:gdLst>
                            <a:ahLst/>
                            <a:cxnLst>
                              <a:cxn ang="0">
                                <a:pos x="T0" y="T1"/>
                              </a:cxn>
                              <a:cxn ang="0">
                                <a:pos x="T2" y="T3"/>
                              </a:cxn>
                              <a:cxn ang="0">
                                <a:pos x="T4" y="T5"/>
                              </a:cxn>
                              <a:cxn ang="0">
                                <a:pos x="T6" y="T7"/>
                              </a:cxn>
                              <a:cxn ang="0">
                                <a:pos x="T8" y="T9"/>
                              </a:cxn>
                              <a:cxn ang="0">
                                <a:pos x="T10" y="T11"/>
                              </a:cxn>
                            </a:cxnLst>
                            <a:rect l="0" t="0" r="r" b="b"/>
                            <a:pathLst>
                              <a:path w="261" h="66">
                                <a:moveTo>
                                  <a:pt x="0" y="66"/>
                                </a:moveTo>
                                <a:lnTo>
                                  <a:pt x="52" y="53"/>
                                </a:lnTo>
                                <a:lnTo>
                                  <a:pt x="104" y="40"/>
                                </a:lnTo>
                                <a:lnTo>
                                  <a:pt x="157" y="27"/>
                                </a:lnTo>
                                <a:lnTo>
                                  <a:pt x="209" y="13"/>
                                </a:lnTo>
                                <a:lnTo>
                                  <a:pt x="261" y="0"/>
                                </a:lnTo>
                              </a:path>
                            </a:pathLst>
                          </a:custGeom>
                          <a:noFill/>
                          <a:ln w="22860">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806"/>
                        <wps:cNvSpPr>
                          <a:spLocks/>
                        </wps:cNvSpPr>
                        <wps:spPr bwMode="auto">
                          <a:xfrm>
                            <a:off x="807720" y="853440"/>
                            <a:ext cx="2967990" cy="1069975"/>
                          </a:xfrm>
                          <a:custGeom>
                            <a:avLst/>
                            <a:gdLst>
                              <a:gd name="T0" fmla="*/ 0 w 261"/>
                              <a:gd name="T1" fmla="*/ 94 h 94"/>
                              <a:gd name="T2" fmla="*/ 52 w 261"/>
                              <a:gd name="T3" fmla="*/ 75 h 94"/>
                              <a:gd name="T4" fmla="*/ 104 w 261"/>
                              <a:gd name="T5" fmla="*/ 57 h 94"/>
                              <a:gd name="T6" fmla="*/ 157 w 261"/>
                              <a:gd name="T7" fmla="*/ 38 h 94"/>
                              <a:gd name="T8" fmla="*/ 209 w 261"/>
                              <a:gd name="T9" fmla="*/ 19 h 94"/>
                              <a:gd name="T10" fmla="*/ 261 w 261"/>
                              <a:gd name="T11" fmla="*/ 0 h 94"/>
                            </a:gdLst>
                            <a:ahLst/>
                            <a:cxnLst>
                              <a:cxn ang="0">
                                <a:pos x="T0" y="T1"/>
                              </a:cxn>
                              <a:cxn ang="0">
                                <a:pos x="T2" y="T3"/>
                              </a:cxn>
                              <a:cxn ang="0">
                                <a:pos x="T4" y="T5"/>
                              </a:cxn>
                              <a:cxn ang="0">
                                <a:pos x="T6" y="T7"/>
                              </a:cxn>
                              <a:cxn ang="0">
                                <a:pos x="T8" y="T9"/>
                              </a:cxn>
                              <a:cxn ang="0">
                                <a:pos x="T10" y="T11"/>
                              </a:cxn>
                            </a:cxnLst>
                            <a:rect l="0" t="0" r="r" b="b"/>
                            <a:pathLst>
                              <a:path w="261" h="94">
                                <a:moveTo>
                                  <a:pt x="0" y="94"/>
                                </a:moveTo>
                                <a:lnTo>
                                  <a:pt x="52" y="75"/>
                                </a:lnTo>
                                <a:lnTo>
                                  <a:pt x="104" y="57"/>
                                </a:lnTo>
                                <a:lnTo>
                                  <a:pt x="157" y="38"/>
                                </a:lnTo>
                                <a:lnTo>
                                  <a:pt x="209" y="19"/>
                                </a:lnTo>
                                <a:lnTo>
                                  <a:pt x="261" y="0"/>
                                </a:lnTo>
                              </a:path>
                            </a:pathLst>
                          </a:custGeom>
                          <a:noFill/>
                          <a:ln w="2286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807"/>
                        <wps:cNvSpPr>
                          <a:spLocks/>
                        </wps:cNvSpPr>
                        <wps:spPr bwMode="auto">
                          <a:xfrm>
                            <a:off x="807720" y="591820"/>
                            <a:ext cx="2967990" cy="1331595"/>
                          </a:xfrm>
                          <a:custGeom>
                            <a:avLst/>
                            <a:gdLst>
                              <a:gd name="T0" fmla="*/ 0 w 261"/>
                              <a:gd name="T1" fmla="*/ 117 h 117"/>
                              <a:gd name="T2" fmla="*/ 52 w 261"/>
                              <a:gd name="T3" fmla="*/ 94 h 117"/>
                              <a:gd name="T4" fmla="*/ 104 w 261"/>
                              <a:gd name="T5" fmla="*/ 70 h 117"/>
                              <a:gd name="T6" fmla="*/ 157 w 261"/>
                              <a:gd name="T7" fmla="*/ 47 h 117"/>
                              <a:gd name="T8" fmla="*/ 209 w 261"/>
                              <a:gd name="T9" fmla="*/ 23 h 117"/>
                              <a:gd name="T10" fmla="*/ 261 w 261"/>
                              <a:gd name="T11" fmla="*/ 0 h 117"/>
                            </a:gdLst>
                            <a:ahLst/>
                            <a:cxnLst>
                              <a:cxn ang="0">
                                <a:pos x="T0" y="T1"/>
                              </a:cxn>
                              <a:cxn ang="0">
                                <a:pos x="T2" y="T3"/>
                              </a:cxn>
                              <a:cxn ang="0">
                                <a:pos x="T4" y="T5"/>
                              </a:cxn>
                              <a:cxn ang="0">
                                <a:pos x="T6" y="T7"/>
                              </a:cxn>
                              <a:cxn ang="0">
                                <a:pos x="T8" y="T9"/>
                              </a:cxn>
                              <a:cxn ang="0">
                                <a:pos x="T10" y="T11"/>
                              </a:cxn>
                            </a:cxnLst>
                            <a:rect l="0" t="0" r="r" b="b"/>
                            <a:pathLst>
                              <a:path w="261" h="117">
                                <a:moveTo>
                                  <a:pt x="0" y="117"/>
                                </a:moveTo>
                                <a:lnTo>
                                  <a:pt x="52" y="94"/>
                                </a:lnTo>
                                <a:lnTo>
                                  <a:pt x="104" y="70"/>
                                </a:lnTo>
                                <a:lnTo>
                                  <a:pt x="157" y="47"/>
                                </a:lnTo>
                                <a:lnTo>
                                  <a:pt x="209" y="23"/>
                                </a:lnTo>
                                <a:lnTo>
                                  <a:pt x="261" y="0"/>
                                </a:lnTo>
                              </a:path>
                            </a:pathLst>
                          </a:custGeom>
                          <a:noFill/>
                          <a:ln w="2286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808"/>
                        <wps:cNvSpPr>
                          <a:spLocks/>
                        </wps:cNvSpPr>
                        <wps:spPr bwMode="auto">
                          <a:xfrm>
                            <a:off x="807720" y="341630"/>
                            <a:ext cx="2967990" cy="1581785"/>
                          </a:xfrm>
                          <a:custGeom>
                            <a:avLst/>
                            <a:gdLst>
                              <a:gd name="T0" fmla="*/ 0 w 261"/>
                              <a:gd name="T1" fmla="*/ 139 h 139"/>
                              <a:gd name="T2" fmla="*/ 52 w 261"/>
                              <a:gd name="T3" fmla="*/ 111 h 139"/>
                              <a:gd name="T4" fmla="*/ 104 w 261"/>
                              <a:gd name="T5" fmla="*/ 83 h 139"/>
                              <a:gd name="T6" fmla="*/ 157 w 261"/>
                              <a:gd name="T7" fmla="*/ 56 h 139"/>
                              <a:gd name="T8" fmla="*/ 209 w 261"/>
                              <a:gd name="T9" fmla="*/ 28 h 139"/>
                              <a:gd name="T10" fmla="*/ 261 w 261"/>
                              <a:gd name="T11" fmla="*/ 0 h 139"/>
                            </a:gdLst>
                            <a:ahLst/>
                            <a:cxnLst>
                              <a:cxn ang="0">
                                <a:pos x="T0" y="T1"/>
                              </a:cxn>
                              <a:cxn ang="0">
                                <a:pos x="T2" y="T3"/>
                              </a:cxn>
                              <a:cxn ang="0">
                                <a:pos x="T4" y="T5"/>
                              </a:cxn>
                              <a:cxn ang="0">
                                <a:pos x="T6" y="T7"/>
                              </a:cxn>
                              <a:cxn ang="0">
                                <a:pos x="T8" y="T9"/>
                              </a:cxn>
                              <a:cxn ang="0">
                                <a:pos x="T10" y="T11"/>
                              </a:cxn>
                            </a:cxnLst>
                            <a:rect l="0" t="0" r="r" b="b"/>
                            <a:pathLst>
                              <a:path w="261" h="139">
                                <a:moveTo>
                                  <a:pt x="0" y="139"/>
                                </a:moveTo>
                                <a:lnTo>
                                  <a:pt x="52" y="111"/>
                                </a:lnTo>
                                <a:lnTo>
                                  <a:pt x="104" y="83"/>
                                </a:lnTo>
                                <a:lnTo>
                                  <a:pt x="157" y="56"/>
                                </a:lnTo>
                                <a:lnTo>
                                  <a:pt x="209" y="28"/>
                                </a:lnTo>
                                <a:lnTo>
                                  <a:pt x="261" y="0"/>
                                </a:lnTo>
                              </a:path>
                            </a:pathLst>
                          </a:custGeom>
                          <a:noFill/>
                          <a:ln w="2286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809"/>
                        <wps:cNvSpPr>
                          <a:spLocks/>
                        </wps:cNvSpPr>
                        <wps:spPr bwMode="auto">
                          <a:xfrm>
                            <a:off x="750570" y="1866265"/>
                            <a:ext cx="113665" cy="114300"/>
                          </a:xfrm>
                          <a:custGeom>
                            <a:avLst/>
                            <a:gdLst>
                              <a:gd name="T0" fmla="*/ 90 w 179"/>
                              <a:gd name="T1" fmla="*/ 0 h 180"/>
                              <a:gd name="T2" fmla="*/ 179 w 179"/>
                              <a:gd name="T3" fmla="*/ 90 h 180"/>
                              <a:gd name="T4" fmla="*/ 90 w 179"/>
                              <a:gd name="T5" fmla="*/ 180 h 180"/>
                              <a:gd name="T6" fmla="*/ 0 w 179"/>
                              <a:gd name="T7" fmla="*/ 90 h 180"/>
                              <a:gd name="T8" fmla="*/ 90 w 179"/>
                              <a:gd name="T9" fmla="*/ 0 h 180"/>
                            </a:gdLst>
                            <a:ahLst/>
                            <a:cxnLst>
                              <a:cxn ang="0">
                                <a:pos x="T0" y="T1"/>
                              </a:cxn>
                              <a:cxn ang="0">
                                <a:pos x="T2" y="T3"/>
                              </a:cxn>
                              <a:cxn ang="0">
                                <a:pos x="T4" y="T5"/>
                              </a:cxn>
                              <a:cxn ang="0">
                                <a:pos x="T6" y="T7"/>
                              </a:cxn>
                              <a:cxn ang="0">
                                <a:pos x="T8" y="T9"/>
                              </a:cxn>
                            </a:cxnLst>
                            <a:rect l="0" t="0" r="r" b="b"/>
                            <a:pathLst>
                              <a:path w="179" h="180">
                                <a:moveTo>
                                  <a:pt x="90" y="0"/>
                                </a:moveTo>
                                <a:lnTo>
                                  <a:pt x="179" y="90"/>
                                </a:lnTo>
                                <a:lnTo>
                                  <a:pt x="90" y="180"/>
                                </a:lnTo>
                                <a:lnTo>
                                  <a:pt x="0" y="90"/>
                                </a:lnTo>
                                <a:lnTo>
                                  <a:pt x="90"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15" name="Freeform 810"/>
                        <wps:cNvSpPr>
                          <a:spLocks/>
                        </wps:cNvSpPr>
                        <wps:spPr bwMode="auto">
                          <a:xfrm>
                            <a:off x="1341755" y="1718310"/>
                            <a:ext cx="113665" cy="114300"/>
                          </a:xfrm>
                          <a:custGeom>
                            <a:avLst/>
                            <a:gdLst>
                              <a:gd name="T0" fmla="*/ 90 w 179"/>
                              <a:gd name="T1" fmla="*/ 0 h 180"/>
                              <a:gd name="T2" fmla="*/ 179 w 179"/>
                              <a:gd name="T3" fmla="*/ 90 h 180"/>
                              <a:gd name="T4" fmla="*/ 90 w 179"/>
                              <a:gd name="T5" fmla="*/ 180 h 180"/>
                              <a:gd name="T6" fmla="*/ 0 w 179"/>
                              <a:gd name="T7" fmla="*/ 90 h 180"/>
                              <a:gd name="T8" fmla="*/ 90 w 179"/>
                              <a:gd name="T9" fmla="*/ 0 h 180"/>
                            </a:gdLst>
                            <a:ahLst/>
                            <a:cxnLst>
                              <a:cxn ang="0">
                                <a:pos x="T0" y="T1"/>
                              </a:cxn>
                              <a:cxn ang="0">
                                <a:pos x="T2" y="T3"/>
                              </a:cxn>
                              <a:cxn ang="0">
                                <a:pos x="T4" y="T5"/>
                              </a:cxn>
                              <a:cxn ang="0">
                                <a:pos x="T6" y="T7"/>
                              </a:cxn>
                              <a:cxn ang="0">
                                <a:pos x="T8" y="T9"/>
                              </a:cxn>
                            </a:cxnLst>
                            <a:rect l="0" t="0" r="r" b="b"/>
                            <a:pathLst>
                              <a:path w="179" h="180">
                                <a:moveTo>
                                  <a:pt x="90" y="0"/>
                                </a:moveTo>
                                <a:lnTo>
                                  <a:pt x="179" y="90"/>
                                </a:lnTo>
                                <a:lnTo>
                                  <a:pt x="90" y="180"/>
                                </a:lnTo>
                                <a:lnTo>
                                  <a:pt x="0" y="90"/>
                                </a:lnTo>
                                <a:lnTo>
                                  <a:pt x="90"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16" name="Freeform 811"/>
                        <wps:cNvSpPr>
                          <a:spLocks/>
                        </wps:cNvSpPr>
                        <wps:spPr bwMode="auto">
                          <a:xfrm>
                            <a:off x="1933575" y="1570355"/>
                            <a:ext cx="113665" cy="114300"/>
                          </a:xfrm>
                          <a:custGeom>
                            <a:avLst/>
                            <a:gdLst>
                              <a:gd name="T0" fmla="*/ 89 w 179"/>
                              <a:gd name="T1" fmla="*/ 0 h 180"/>
                              <a:gd name="T2" fmla="*/ 179 w 179"/>
                              <a:gd name="T3" fmla="*/ 90 h 180"/>
                              <a:gd name="T4" fmla="*/ 89 w 179"/>
                              <a:gd name="T5" fmla="*/ 180 h 180"/>
                              <a:gd name="T6" fmla="*/ 0 w 179"/>
                              <a:gd name="T7" fmla="*/ 90 h 180"/>
                              <a:gd name="T8" fmla="*/ 89 w 179"/>
                              <a:gd name="T9" fmla="*/ 0 h 180"/>
                            </a:gdLst>
                            <a:ahLst/>
                            <a:cxnLst>
                              <a:cxn ang="0">
                                <a:pos x="T0" y="T1"/>
                              </a:cxn>
                              <a:cxn ang="0">
                                <a:pos x="T2" y="T3"/>
                              </a:cxn>
                              <a:cxn ang="0">
                                <a:pos x="T4" y="T5"/>
                              </a:cxn>
                              <a:cxn ang="0">
                                <a:pos x="T6" y="T7"/>
                              </a:cxn>
                              <a:cxn ang="0">
                                <a:pos x="T8" y="T9"/>
                              </a:cxn>
                            </a:cxnLst>
                            <a:rect l="0" t="0" r="r" b="b"/>
                            <a:pathLst>
                              <a:path w="179" h="180">
                                <a:moveTo>
                                  <a:pt x="89" y="0"/>
                                </a:moveTo>
                                <a:lnTo>
                                  <a:pt x="179" y="90"/>
                                </a:lnTo>
                                <a:lnTo>
                                  <a:pt x="89" y="180"/>
                                </a:lnTo>
                                <a:lnTo>
                                  <a:pt x="0" y="90"/>
                                </a:lnTo>
                                <a:lnTo>
                                  <a:pt x="89"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17" name="Freeform 812"/>
                        <wps:cNvSpPr>
                          <a:spLocks/>
                        </wps:cNvSpPr>
                        <wps:spPr bwMode="auto">
                          <a:xfrm>
                            <a:off x="2536190" y="1422400"/>
                            <a:ext cx="113665" cy="114300"/>
                          </a:xfrm>
                          <a:custGeom>
                            <a:avLst/>
                            <a:gdLst>
                              <a:gd name="T0" fmla="*/ 89 w 179"/>
                              <a:gd name="T1" fmla="*/ 0 h 180"/>
                              <a:gd name="T2" fmla="*/ 179 w 179"/>
                              <a:gd name="T3" fmla="*/ 90 h 180"/>
                              <a:gd name="T4" fmla="*/ 89 w 179"/>
                              <a:gd name="T5" fmla="*/ 180 h 180"/>
                              <a:gd name="T6" fmla="*/ 0 w 179"/>
                              <a:gd name="T7" fmla="*/ 90 h 180"/>
                              <a:gd name="T8" fmla="*/ 89 w 179"/>
                              <a:gd name="T9" fmla="*/ 0 h 180"/>
                            </a:gdLst>
                            <a:ahLst/>
                            <a:cxnLst>
                              <a:cxn ang="0">
                                <a:pos x="T0" y="T1"/>
                              </a:cxn>
                              <a:cxn ang="0">
                                <a:pos x="T2" y="T3"/>
                              </a:cxn>
                              <a:cxn ang="0">
                                <a:pos x="T4" y="T5"/>
                              </a:cxn>
                              <a:cxn ang="0">
                                <a:pos x="T6" y="T7"/>
                              </a:cxn>
                              <a:cxn ang="0">
                                <a:pos x="T8" y="T9"/>
                              </a:cxn>
                            </a:cxnLst>
                            <a:rect l="0" t="0" r="r" b="b"/>
                            <a:pathLst>
                              <a:path w="179" h="180">
                                <a:moveTo>
                                  <a:pt x="89" y="0"/>
                                </a:moveTo>
                                <a:lnTo>
                                  <a:pt x="179" y="90"/>
                                </a:lnTo>
                                <a:lnTo>
                                  <a:pt x="89" y="180"/>
                                </a:lnTo>
                                <a:lnTo>
                                  <a:pt x="0" y="90"/>
                                </a:lnTo>
                                <a:lnTo>
                                  <a:pt x="89"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18" name="Freeform 813"/>
                        <wps:cNvSpPr>
                          <a:spLocks/>
                        </wps:cNvSpPr>
                        <wps:spPr bwMode="auto">
                          <a:xfrm>
                            <a:off x="3127375" y="1263015"/>
                            <a:ext cx="113665" cy="114300"/>
                          </a:xfrm>
                          <a:custGeom>
                            <a:avLst/>
                            <a:gdLst>
                              <a:gd name="T0" fmla="*/ 90 w 179"/>
                              <a:gd name="T1" fmla="*/ 0 h 180"/>
                              <a:gd name="T2" fmla="*/ 179 w 179"/>
                              <a:gd name="T3" fmla="*/ 90 h 180"/>
                              <a:gd name="T4" fmla="*/ 90 w 179"/>
                              <a:gd name="T5" fmla="*/ 180 h 180"/>
                              <a:gd name="T6" fmla="*/ 0 w 179"/>
                              <a:gd name="T7" fmla="*/ 90 h 180"/>
                              <a:gd name="T8" fmla="*/ 90 w 179"/>
                              <a:gd name="T9" fmla="*/ 0 h 180"/>
                            </a:gdLst>
                            <a:ahLst/>
                            <a:cxnLst>
                              <a:cxn ang="0">
                                <a:pos x="T0" y="T1"/>
                              </a:cxn>
                              <a:cxn ang="0">
                                <a:pos x="T2" y="T3"/>
                              </a:cxn>
                              <a:cxn ang="0">
                                <a:pos x="T4" y="T5"/>
                              </a:cxn>
                              <a:cxn ang="0">
                                <a:pos x="T6" y="T7"/>
                              </a:cxn>
                              <a:cxn ang="0">
                                <a:pos x="T8" y="T9"/>
                              </a:cxn>
                            </a:cxnLst>
                            <a:rect l="0" t="0" r="r" b="b"/>
                            <a:pathLst>
                              <a:path w="179" h="180">
                                <a:moveTo>
                                  <a:pt x="90" y="0"/>
                                </a:moveTo>
                                <a:lnTo>
                                  <a:pt x="179" y="90"/>
                                </a:lnTo>
                                <a:lnTo>
                                  <a:pt x="90" y="180"/>
                                </a:lnTo>
                                <a:lnTo>
                                  <a:pt x="0" y="90"/>
                                </a:lnTo>
                                <a:lnTo>
                                  <a:pt x="90"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19" name="Freeform 814"/>
                        <wps:cNvSpPr>
                          <a:spLocks/>
                        </wps:cNvSpPr>
                        <wps:spPr bwMode="auto">
                          <a:xfrm>
                            <a:off x="3719195" y="1115060"/>
                            <a:ext cx="113665" cy="114300"/>
                          </a:xfrm>
                          <a:custGeom>
                            <a:avLst/>
                            <a:gdLst>
                              <a:gd name="T0" fmla="*/ 89 w 179"/>
                              <a:gd name="T1" fmla="*/ 0 h 180"/>
                              <a:gd name="T2" fmla="*/ 179 w 179"/>
                              <a:gd name="T3" fmla="*/ 90 h 180"/>
                              <a:gd name="T4" fmla="*/ 89 w 179"/>
                              <a:gd name="T5" fmla="*/ 180 h 180"/>
                              <a:gd name="T6" fmla="*/ 0 w 179"/>
                              <a:gd name="T7" fmla="*/ 90 h 180"/>
                              <a:gd name="T8" fmla="*/ 89 w 179"/>
                              <a:gd name="T9" fmla="*/ 0 h 180"/>
                            </a:gdLst>
                            <a:ahLst/>
                            <a:cxnLst>
                              <a:cxn ang="0">
                                <a:pos x="T0" y="T1"/>
                              </a:cxn>
                              <a:cxn ang="0">
                                <a:pos x="T2" y="T3"/>
                              </a:cxn>
                              <a:cxn ang="0">
                                <a:pos x="T4" y="T5"/>
                              </a:cxn>
                              <a:cxn ang="0">
                                <a:pos x="T6" y="T7"/>
                              </a:cxn>
                              <a:cxn ang="0">
                                <a:pos x="T8" y="T9"/>
                              </a:cxn>
                            </a:cxnLst>
                            <a:rect l="0" t="0" r="r" b="b"/>
                            <a:pathLst>
                              <a:path w="179" h="180">
                                <a:moveTo>
                                  <a:pt x="89" y="0"/>
                                </a:moveTo>
                                <a:lnTo>
                                  <a:pt x="179" y="90"/>
                                </a:lnTo>
                                <a:lnTo>
                                  <a:pt x="89" y="180"/>
                                </a:lnTo>
                                <a:lnTo>
                                  <a:pt x="0" y="90"/>
                                </a:lnTo>
                                <a:lnTo>
                                  <a:pt x="89"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920" name="Rectangle 815"/>
                        <wps:cNvSpPr>
                          <a:spLocks noChangeArrowheads="1"/>
                        </wps:cNvSpPr>
                        <wps:spPr bwMode="auto">
                          <a:xfrm>
                            <a:off x="773430" y="1889125"/>
                            <a:ext cx="56515" cy="57150"/>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1" name="Rectangle 816"/>
                        <wps:cNvSpPr>
                          <a:spLocks noChangeArrowheads="1"/>
                        </wps:cNvSpPr>
                        <wps:spPr bwMode="auto">
                          <a:xfrm>
                            <a:off x="1364615" y="1673225"/>
                            <a:ext cx="57150" cy="56515"/>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2" name="Rectangle 817"/>
                        <wps:cNvSpPr>
                          <a:spLocks noChangeArrowheads="1"/>
                        </wps:cNvSpPr>
                        <wps:spPr bwMode="auto">
                          <a:xfrm>
                            <a:off x="1956435" y="1468120"/>
                            <a:ext cx="56515" cy="57150"/>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3" name="Rectangle 818"/>
                        <wps:cNvSpPr>
                          <a:spLocks noChangeArrowheads="1"/>
                        </wps:cNvSpPr>
                        <wps:spPr bwMode="auto">
                          <a:xfrm>
                            <a:off x="2559050" y="1252220"/>
                            <a:ext cx="56515" cy="56515"/>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4" name="Rectangle 819"/>
                        <wps:cNvSpPr>
                          <a:spLocks noChangeArrowheads="1"/>
                        </wps:cNvSpPr>
                        <wps:spPr bwMode="auto">
                          <a:xfrm>
                            <a:off x="3150235" y="1035685"/>
                            <a:ext cx="57150" cy="57150"/>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5" name="Rectangle 820"/>
                        <wps:cNvSpPr>
                          <a:spLocks noChangeArrowheads="1"/>
                        </wps:cNvSpPr>
                        <wps:spPr bwMode="auto">
                          <a:xfrm>
                            <a:off x="3741420" y="819150"/>
                            <a:ext cx="57150" cy="57150"/>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926" name="Freeform 821"/>
                        <wps:cNvSpPr>
                          <a:spLocks/>
                        </wps:cNvSpPr>
                        <wps:spPr bwMode="auto">
                          <a:xfrm>
                            <a:off x="773430" y="1889125"/>
                            <a:ext cx="67945" cy="68580"/>
                          </a:xfrm>
                          <a:custGeom>
                            <a:avLst/>
                            <a:gdLst>
                              <a:gd name="T0" fmla="*/ 54 w 107"/>
                              <a:gd name="T1" fmla="*/ 0 h 108"/>
                              <a:gd name="T2" fmla="*/ 107 w 107"/>
                              <a:gd name="T3" fmla="*/ 108 h 108"/>
                              <a:gd name="T4" fmla="*/ 0 w 107"/>
                              <a:gd name="T5" fmla="*/ 108 h 108"/>
                              <a:gd name="T6" fmla="*/ 54 w 107"/>
                              <a:gd name="T7" fmla="*/ 0 h 108"/>
                            </a:gdLst>
                            <a:ahLst/>
                            <a:cxnLst>
                              <a:cxn ang="0">
                                <a:pos x="T0" y="T1"/>
                              </a:cxn>
                              <a:cxn ang="0">
                                <a:pos x="T2" y="T3"/>
                              </a:cxn>
                              <a:cxn ang="0">
                                <a:pos x="T4" y="T5"/>
                              </a:cxn>
                              <a:cxn ang="0">
                                <a:pos x="T6" y="T7"/>
                              </a:cxn>
                            </a:cxnLst>
                            <a:rect l="0" t="0" r="r" b="b"/>
                            <a:pathLst>
                              <a:path w="107" h="108">
                                <a:moveTo>
                                  <a:pt x="54" y="0"/>
                                </a:moveTo>
                                <a:lnTo>
                                  <a:pt x="107" y="108"/>
                                </a:lnTo>
                                <a:lnTo>
                                  <a:pt x="0" y="108"/>
                                </a:lnTo>
                                <a:lnTo>
                                  <a:pt x="54"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27" name="Freeform 822"/>
                        <wps:cNvSpPr>
                          <a:spLocks/>
                        </wps:cNvSpPr>
                        <wps:spPr bwMode="auto">
                          <a:xfrm>
                            <a:off x="1364615" y="1627505"/>
                            <a:ext cx="68580" cy="68580"/>
                          </a:xfrm>
                          <a:custGeom>
                            <a:avLst/>
                            <a:gdLst>
                              <a:gd name="T0" fmla="*/ 54 w 108"/>
                              <a:gd name="T1" fmla="*/ 0 h 108"/>
                              <a:gd name="T2" fmla="*/ 108 w 108"/>
                              <a:gd name="T3" fmla="*/ 108 h 108"/>
                              <a:gd name="T4" fmla="*/ 0 w 108"/>
                              <a:gd name="T5" fmla="*/ 108 h 108"/>
                              <a:gd name="T6" fmla="*/ 54 w 108"/>
                              <a:gd name="T7" fmla="*/ 0 h 108"/>
                            </a:gdLst>
                            <a:ahLst/>
                            <a:cxnLst>
                              <a:cxn ang="0">
                                <a:pos x="T0" y="T1"/>
                              </a:cxn>
                              <a:cxn ang="0">
                                <a:pos x="T2" y="T3"/>
                              </a:cxn>
                              <a:cxn ang="0">
                                <a:pos x="T4" y="T5"/>
                              </a:cxn>
                              <a:cxn ang="0">
                                <a:pos x="T6" y="T7"/>
                              </a:cxn>
                            </a:cxnLst>
                            <a:rect l="0" t="0" r="r" b="b"/>
                            <a:pathLst>
                              <a:path w="108" h="108">
                                <a:moveTo>
                                  <a:pt x="54" y="0"/>
                                </a:moveTo>
                                <a:lnTo>
                                  <a:pt x="108" y="108"/>
                                </a:lnTo>
                                <a:lnTo>
                                  <a:pt x="0" y="108"/>
                                </a:lnTo>
                                <a:lnTo>
                                  <a:pt x="54"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28" name="Freeform 823"/>
                        <wps:cNvSpPr>
                          <a:spLocks/>
                        </wps:cNvSpPr>
                        <wps:spPr bwMode="auto">
                          <a:xfrm>
                            <a:off x="1956435" y="1354455"/>
                            <a:ext cx="67945" cy="67945"/>
                          </a:xfrm>
                          <a:custGeom>
                            <a:avLst/>
                            <a:gdLst>
                              <a:gd name="T0" fmla="*/ 53 w 107"/>
                              <a:gd name="T1" fmla="*/ 0 h 107"/>
                              <a:gd name="T2" fmla="*/ 107 w 107"/>
                              <a:gd name="T3" fmla="*/ 107 h 107"/>
                              <a:gd name="T4" fmla="*/ 0 w 107"/>
                              <a:gd name="T5" fmla="*/ 107 h 107"/>
                              <a:gd name="T6" fmla="*/ 53 w 107"/>
                              <a:gd name="T7" fmla="*/ 0 h 107"/>
                            </a:gdLst>
                            <a:ahLst/>
                            <a:cxnLst>
                              <a:cxn ang="0">
                                <a:pos x="T0" y="T1"/>
                              </a:cxn>
                              <a:cxn ang="0">
                                <a:pos x="T2" y="T3"/>
                              </a:cxn>
                              <a:cxn ang="0">
                                <a:pos x="T4" y="T5"/>
                              </a:cxn>
                              <a:cxn ang="0">
                                <a:pos x="T6" y="T7"/>
                              </a:cxn>
                            </a:cxnLst>
                            <a:rect l="0" t="0" r="r" b="b"/>
                            <a:pathLst>
                              <a:path w="107" h="107">
                                <a:moveTo>
                                  <a:pt x="53" y="0"/>
                                </a:moveTo>
                                <a:lnTo>
                                  <a:pt x="107" y="107"/>
                                </a:lnTo>
                                <a:lnTo>
                                  <a:pt x="0" y="107"/>
                                </a:lnTo>
                                <a:lnTo>
                                  <a:pt x="53"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29" name="Freeform 824"/>
                        <wps:cNvSpPr>
                          <a:spLocks/>
                        </wps:cNvSpPr>
                        <wps:spPr bwMode="auto">
                          <a:xfrm>
                            <a:off x="2559050" y="1092835"/>
                            <a:ext cx="67945" cy="67945"/>
                          </a:xfrm>
                          <a:custGeom>
                            <a:avLst/>
                            <a:gdLst>
                              <a:gd name="T0" fmla="*/ 53 w 107"/>
                              <a:gd name="T1" fmla="*/ 0 h 107"/>
                              <a:gd name="T2" fmla="*/ 107 w 107"/>
                              <a:gd name="T3" fmla="*/ 107 h 107"/>
                              <a:gd name="T4" fmla="*/ 0 w 107"/>
                              <a:gd name="T5" fmla="*/ 107 h 107"/>
                              <a:gd name="T6" fmla="*/ 53 w 107"/>
                              <a:gd name="T7" fmla="*/ 0 h 107"/>
                            </a:gdLst>
                            <a:ahLst/>
                            <a:cxnLst>
                              <a:cxn ang="0">
                                <a:pos x="T0" y="T1"/>
                              </a:cxn>
                              <a:cxn ang="0">
                                <a:pos x="T2" y="T3"/>
                              </a:cxn>
                              <a:cxn ang="0">
                                <a:pos x="T4" y="T5"/>
                              </a:cxn>
                              <a:cxn ang="0">
                                <a:pos x="T6" y="T7"/>
                              </a:cxn>
                            </a:cxnLst>
                            <a:rect l="0" t="0" r="r" b="b"/>
                            <a:pathLst>
                              <a:path w="107" h="107">
                                <a:moveTo>
                                  <a:pt x="53" y="0"/>
                                </a:moveTo>
                                <a:lnTo>
                                  <a:pt x="107" y="107"/>
                                </a:lnTo>
                                <a:lnTo>
                                  <a:pt x="0" y="107"/>
                                </a:lnTo>
                                <a:lnTo>
                                  <a:pt x="53"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30" name="Freeform 825"/>
                        <wps:cNvSpPr>
                          <a:spLocks/>
                        </wps:cNvSpPr>
                        <wps:spPr bwMode="auto">
                          <a:xfrm>
                            <a:off x="3150235" y="819150"/>
                            <a:ext cx="68580" cy="68580"/>
                          </a:xfrm>
                          <a:custGeom>
                            <a:avLst/>
                            <a:gdLst>
                              <a:gd name="T0" fmla="*/ 54 w 108"/>
                              <a:gd name="T1" fmla="*/ 0 h 108"/>
                              <a:gd name="T2" fmla="*/ 108 w 108"/>
                              <a:gd name="T3" fmla="*/ 108 h 108"/>
                              <a:gd name="T4" fmla="*/ 0 w 108"/>
                              <a:gd name="T5" fmla="*/ 108 h 108"/>
                              <a:gd name="T6" fmla="*/ 54 w 108"/>
                              <a:gd name="T7" fmla="*/ 0 h 108"/>
                            </a:gdLst>
                            <a:ahLst/>
                            <a:cxnLst>
                              <a:cxn ang="0">
                                <a:pos x="T0" y="T1"/>
                              </a:cxn>
                              <a:cxn ang="0">
                                <a:pos x="T2" y="T3"/>
                              </a:cxn>
                              <a:cxn ang="0">
                                <a:pos x="T4" y="T5"/>
                              </a:cxn>
                              <a:cxn ang="0">
                                <a:pos x="T6" y="T7"/>
                              </a:cxn>
                            </a:cxnLst>
                            <a:rect l="0" t="0" r="r" b="b"/>
                            <a:pathLst>
                              <a:path w="108" h="108">
                                <a:moveTo>
                                  <a:pt x="54" y="0"/>
                                </a:moveTo>
                                <a:lnTo>
                                  <a:pt x="108" y="108"/>
                                </a:lnTo>
                                <a:lnTo>
                                  <a:pt x="0" y="108"/>
                                </a:lnTo>
                                <a:lnTo>
                                  <a:pt x="54"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31" name="Freeform 826"/>
                        <wps:cNvSpPr>
                          <a:spLocks/>
                        </wps:cNvSpPr>
                        <wps:spPr bwMode="auto">
                          <a:xfrm>
                            <a:off x="3741420" y="557530"/>
                            <a:ext cx="68580" cy="68580"/>
                          </a:xfrm>
                          <a:custGeom>
                            <a:avLst/>
                            <a:gdLst>
                              <a:gd name="T0" fmla="*/ 54 w 108"/>
                              <a:gd name="T1" fmla="*/ 0 h 108"/>
                              <a:gd name="T2" fmla="*/ 108 w 108"/>
                              <a:gd name="T3" fmla="*/ 108 h 108"/>
                              <a:gd name="T4" fmla="*/ 0 w 108"/>
                              <a:gd name="T5" fmla="*/ 108 h 108"/>
                              <a:gd name="T6" fmla="*/ 54 w 108"/>
                              <a:gd name="T7" fmla="*/ 0 h 108"/>
                            </a:gdLst>
                            <a:ahLst/>
                            <a:cxnLst>
                              <a:cxn ang="0">
                                <a:pos x="T0" y="T1"/>
                              </a:cxn>
                              <a:cxn ang="0">
                                <a:pos x="T2" y="T3"/>
                              </a:cxn>
                              <a:cxn ang="0">
                                <a:pos x="T4" y="T5"/>
                              </a:cxn>
                              <a:cxn ang="0">
                                <a:pos x="T6" y="T7"/>
                              </a:cxn>
                            </a:cxnLst>
                            <a:rect l="0" t="0" r="r" b="b"/>
                            <a:pathLst>
                              <a:path w="108" h="108">
                                <a:moveTo>
                                  <a:pt x="54" y="0"/>
                                </a:moveTo>
                                <a:lnTo>
                                  <a:pt x="108" y="108"/>
                                </a:lnTo>
                                <a:lnTo>
                                  <a:pt x="0" y="108"/>
                                </a:lnTo>
                                <a:lnTo>
                                  <a:pt x="54"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932" name="Rectangle 827"/>
                        <wps:cNvSpPr>
                          <a:spLocks noChangeArrowheads="1"/>
                        </wps:cNvSpPr>
                        <wps:spPr bwMode="auto">
                          <a:xfrm>
                            <a:off x="762000" y="1877695"/>
                            <a:ext cx="102235" cy="10287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828"/>
                        <wps:cNvCnPr>
                          <a:cxnSpLocks noChangeShapeType="1"/>
                        </wps:cNvCnPr>
                        <wps:spPr bwMode="auto">
                          <a:xfrm flipH="1" flipV="1">
                            <a:off x="773430" y="188912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4" name="Line 829"/>
                        <wps:cNvCnPr>
                          <a:cxnSpLocks noChangeShapeType="1"/>
                        </wps:cNvCnPr>
                        <wps:spPr bwMode="auto">
                          <a:xfrm>
                            <a:off x="807720" y="1923415"/>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5" name="Line 830"/>
                        <wps:cNvCnPr>
                          <a:cxnSpLocks noChangeShapeType="1"/>
                        </wps:cNvCnPr>
                        <wps:spPr bwMode="auto">
                          <a:xfrm flipH="1">
                            <a:off x="773430" y="192341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6" name="Line 831"/>
                        <wps:cNvCnPr>
                          <a:cxnSpLocks noChangeShapeType="1"/>
                        </wps:cNvCnPr>
                        <wps:spPr bwMode="auto">
                          <a:xfrm flipV="1">
                            <a:off x="807720" y="1889125"/>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7" name="Line 832"/>
                        <wps:cNvCnPr>
                          <a:cxnSpLocks noChangeShapeType="1"/>
                        </wps:cNvCnPr>
                        <wps:spPr bwMode="auto">
                          <a:xfrm flipV="1">
                            <a:off x="807720" y="188912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8" name="Line 833"/>
                        <wps:cNvCnPr>
                          <a:cxnSpLocks noChangeShapeType="1"/>
                        </wps:cNvCnPr>
                        <wps:spPr bwMode="auto">
                          <a:xfrm>
                            <a:off x="807720" y="192341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39" name="Rectangle 834"/>
                        <wps:cNvSpPr>
                          <a:spLocks noChangeArrowheads="1"/>
                        </wps:cNvSpPr>
                        <wps:spPr bwMode="auto">
                          <a:xfrm>
                            <a:off x="1353185" y="1558925"/>
                            <a:ext cx="102235" cy="10287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835"/>
                        <wps:cNvCnPr>
                          <a:cxnSpLocks noChangeShapeType="1"/>
                        </wps:cNvCnPr>
                        <wps:spPr bwMode="auto">
                          <a:xfrm flipH="1" flipV="1">
                            <a:off x="1364615" y="157035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1" name="Line 836"/>
                        <wps:cNvCnPr>
                          <a:cxnSpLocks noChangeShapeType="1"/>
                        </wps:cNvCnPr>
                        <wps:spPr bwMode="auto">
                          <a:xfrm>
                            <a:off x="1398905" y="160464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2" name="Line 837"/>
                        <wps:cNvCnPr>
                          <a:cxnSpLocks noChangeShapeType="1"/>
                        </wps:cNvCnPr>
                        <wps:spPr bwMode="auto">
                          <a:xfrm flipH="1">
                            <a:off x="1364615" y="160464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3" name="Line 838"/>
                        <wps:cNvCnPr>
                          <a:cxnSpLocks noChangeShapeType="1"/>
                        </wps:cNvCnPr>
                        <wps:spPr bwMode="auto">
                          <a:xfrm flipV="1">
                            <a:off x="1398905" y="157035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4" name="Line 839"/>
                        <wps:cNvCnPr>
                          <a:cxnSpLocks noChangeShapeType="1"/>
                        </wps:cNvCnPr>
                        <wps:spPr bwMode="auto">
                          <a:xfrm flipV="1">
                            <a:off x="1398905" y="157035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5" name="Line 840"/>
                        <wps:cNvCnPr>
                          <a:cxnSpLocks noChangeShapeType="1"/>
                        </wps:cNvCnPr>
                        <wps:spPr bwMode="auto">
                          <a:xfrm>
                            <a:off x="1398905" y="160464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6" name="Rectangle 841"/>
                        <wps:cNvSpPr>
                          <a:spLocks noChangeArrowheads="1"/>
                        </wps:cNvSpPr>
                        <wps:spPr bwMode="auto">
                          <a:xfrm>
                            <a:off x="1945005" y="1240790"/>
                            <a:ext cx="102235" cy="10223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842"/>
                        <wps:cNvCnPr>
                          <a:cxnSpLocks noChangeShapeType="1"/>
                        </wps:cNvCnPr>
                        <wps:spPr bwMode="auto">
                          <a:xfrm flipH="1" flipV="1">
                            <a:off x="1956435" y="1252220"/>
                            <a:ext cx="3365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8" name="Line 843"/>
                        <wps:cNvCnPr>
                          <a:cxnSpLocks noChangeShapeType="1"/>
                        </wps:cNvCnPr>
                        <wps:spPr bwMode="auto">
                          <a:xfrm>
                            <a:off x="1990090" y="128587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49" name="Line 844"/>
                        <wps:cNvCnPr>
                          <a:cxnSpLocks noChangeShapeType="1"/>
                        </wps:cNvCnPr>
                        <wps:spPr bwMode="auto">
                          <a:xfrm flipH="1">
                            <a:off x="1956435" y="1285875"/>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0" name="Line 845"/>
                        <wps:cNvCnPr>
                          <a:cxnSpLocks noChangeShapeType="1"/>
                        </wps:cNvCnPr>
                        <wps:spPr bwMode="auto">
                          <a:xfrm flipV="1">
                            <a:off x="1990090" y="125222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1" name="Line 846"/>
                        <wps:cNvCnPr>
                          <a:cxnSpLocks noChangeShapeType="1"/>
                        </wps:cNvCnPr>
                        <wps:spPr bwMode="auto">
                          <a:xfrm flipV="1">
                            <a:off x="1990090" y="1252220"/>
                            <a:ext cx="63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2" name="Line 847"/>
                        <wps:cNvCnPr>
                          <a:cxnSpLocks noChangeShapeType="1"/>
                        </wps:cNvCnPr>
                        <wps:spPr bwMode="auto">
                          <a:xfrm>
                            <a:off x="1990090" y="128587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3" name="Rectangle 848"/>
                        <wps:cNvSpPr>
                          <a:spLocks noChangeArrowheads="1"/>
                        </wps:cNvSpPr>
                        <wps:spPr bwMode="auto">
                          <a:xfrm>
                            <a:off x="2547620" y="933450"/>
                            <a:ext cx="102235" cy="10223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849"/>
                        <wps:cNvCnPr>
                          <a:cxnSpLocks noChangeShapeType="1"/>
                        </wps:cNvCnPr>
                        <wps:spPr bwMode="auto">
                          <a:xfrm flipH="1" flipV="1">
                            <a:off x="2559050" y="944880"/>
                            <a:ext cx="3365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5" name="Line 850"/>
                        <wps:cNvCnPr>
                          <a:cxnSpLocks noChangeShapeType="1"/>
                        </wps:cNvCnPr>
                        <wps:spPr bwMode="auto">
                          <a:xfrm>
                            <a:off x="2592705" y="978535"/>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6" name="Line 851"/>
                        <wps:cNvCnPr>
                          <a:cxnSpLocks noChangeShapeType="1"/>
                        </wps:cNvCnPr>
                        <wps:spPr bwMode="auto">
                          <a:xfrm flipH="1">
                            <a:off x="2559050" y="978535"/>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7" name="Line 852"/>
                        <wps:cNvCnPr>
                          <a:cxnSpLocks noChangeShapeType="1"/>
                        </wps:cNvCnPr>
                        <wps:spPr bwMode="auto">
                          <a:xfrm flipV="1">
                            <a:off x="2592705" y="94488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8" name="Line 853"/>
                        <wps:cNvCnPr>
                          <a:cxnSpLocks noChangeShapeType="1"/>
                        </wps:cNvCnPr>
                        <wps:spPr bwMode="auto">
                          <a:xfrm flipV="1">
                            <a:off x="2592705" y="944880"/>
                            <a:ext cx="63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959" name="Line 854"/>
                        <wps:cNvCnPr>
                          <a:cxnSpLocks noChangeShapeType="1"/>
                        </wps:cNvCnPr>
                        <wps:spPr bwMode="auto">
                          <a:xfrm>
                            <a:off x="2592705" y="978535"/>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64" name="Rectangle 855"/>
                        <wps:cNvSpPr>
                          <a:spLocks noChangeArrowheads="1"/>
                        </wps:cNvSpPr>
                        <wps:spPr bwMode="auto">
                          <a:xfrm>
                            <a:off x="3138805" y="614680"/>
                            <a:ext cx="102235" cy="10223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856"/>
                        <wps:cNvCnPr>
                          <a:cxnSpLocks noChangeShapeType="1"/>
                        </wps:cNvCnPr>
                        <wps:spPr bwMode="auto">
                          <a:xfrm flipH="1" flipV="1">
                            <a:off x="3150235" y="62611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66" name="Line 857"/>
                        <wps:cNvCnPr>
                          <a:cxnSpLocks noChangeShapeType="1"/>
                        </wps:cNvCnPr>
                        <wps:spPr bwMode="auto">
                          <a:xfrm>
                            <a:off x="3184525" y="66040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67" name="Line 858"/>
                        <wps:cNvCnPr>
                          <a:cxnSpLocks noChangeShapeType="1"/>
                        </wps:cNvCnPr>
                        <wps:spPr bwMode="auto">
                          <a:xfrm flipH="1">
                            <a:off x="3150235" y="66040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68" name="Line 859"/>
                        <wps:cNvCnPr>
                          <a:cxnSpLocks noChangeShapeType="1"/>
                        </wps:cNvCnPr>
                        <wps:spPr bwMode="auto">
                          <a:xfrm flipV="1">
                            <a:off x="3184525" y="62611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69" name="Line 860"/>
                        <wps:cNvCnPr>
                          <a:cxnSpLocks noChangeShapeType="1"/>
                        </wps:cNvCnPr>
                        <wps:spPr bwMode="auto">
                          <a:xfrm flipV="1">
                            <a:off x="3184525" y="626110"/>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0" name="Line 861"/>
                        <wps:cNvCnPr>
                          <a:cxnSpLocks noChangeShapeType="1"/>
                        </wps:cNvCnPr>
                        <wps:spPr bwMode="auto">
                          <a:xfrm>
                            <a:off x="3184525" y="660400"/>
                            <a:ext cx="63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1" name="Rectangle 862"/>
                        <wps:cNvSpPr>
                          <a:spLocks noChangeArrowheads="1"/>
                        </wps:cNvSpPr>
                        <wps:spPr bwMode="auto">
                          <a:xfrm>
                            <a:off x="3729990" y="295910"/>
                            <a:ext cx="102870" cy="10223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863"/>
                        <wps:cNvCnPr>
                          <a:cxnSpLocks noChangeShapeType="1"/>
                        </wps:cNvCnPr>
                        <wps:spPr bwMode="auto">
                          <a:xfrm flipH="1" flipV="1">
                            <a:off x="3741420" y="30734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3" name="Line 864"/>
                        <wps:cNvCnPr>
                          <a:cxnSpLocks noChangeShapeType="1"/>
                        </wps:cNvCnPr>
                        <wps:spPr bwMode="auto">
                          <a:xfrm>
                            <a:off x="3775710" y="34163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4" name="Line 865"/>
                        <wps:cNvCnPr>
                          <a:cxnSpLocks noChangeShapeType="1"/>
                        </wps:cNvCnPr>
                        <wps:spPr bwMode="auto">
                          <a:xfrm flipH="1">
                            <a:off x="3741420" y="341630"/>
                            <a:ext cx="34290"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5" name="Line 866"/>
                        <wps:cNvCnPr>
                          <a:cxnSpLocks noChangeShapeType="1"/>
                        </wps:cNvCnPr>
                        <wps:spPr bwMode="auto">
                          <a:xfrm flipV="1">
                            <a:off x="3775710" y="30734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6" name="Line 867"/>
                        <wps:cNvCnPr>
                          <a:cxnSpLocks noChangeShapeType="1"/>
                        </wps:cNvCnPr>
                        <wps:spPr bwMode="auto">
                          <a:xfrm flipV="1">
                            <a:off x="3775710" y="307340"/>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7" name="Line 868"/>
                        <wps:cNvCnPr>
                          <a:cxnSpLocks noChangeShapeType="1"/>
                        </wps:cNvCnPr>
                        <wps:spPr bwMode="auto">
                          <a:xfrm>
                            <a:off x="3775710" y="341630"/>
                            <a:ext cx="635" cy="33655"/>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678" name="Rectangle 869"/>
                        <wps:cNvSpPr>
                          <a:spLocks noChangeArrowheads="1"/>
                        </wps:cNvSpPr>
                        <wps:spPr bwMode="auto">
                          <a:xfrm>
                            <a:off x="1485900" y="694055"/>
                            <a:ext cx="495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b/>
                                  <w:bCs/>
                                </w:rPr>
                              </w:pPr>
                              <w:r w:rsidRPr="00B14C70">
                                <w:rPr>
                                  <w:rFonts w:ascii="Times New Roman" w:hAnsi="Times New Roman" w:cs="Times New Roman"/>
                                  <w:b/>
                                  <w:bCs/>
                                  <w:color w:val="000000"/>
                                  <w:sz w:val="24"/>
                                  <w:szCs w:val="24"/>
                                  <w:lang w:val="en-US"/>
                                </w:rPr>
                                <w:t>MgCl</w:t>
                              </w:r>
                              <w:r w:rsidRPr="00B14C70">
                                <w:rPr>
                                  <w:rFonts w:ascii="Times New Roman" w:hAnsi="Times New Roman" w:cs="Times New Roman"/>
                                  <w:b/>
                                  <w:bCs/>
                                  <w:color w:val="000000"/>
                                  <w:sz w:val="24"/>
                                  <w:szCs w:val="24"/>
                                  <w:vertAlign w:val="subscript"/>
                                  <w:lang w:val="en-US"/>
                                </w:rPr>
                                <w:t>2</w:t>
                              </w:r>
                            </w:p>
                          </w:txbxContent>
                        </wps:txbx>
                        <wps:bodyPr rot="0" vert="horz" wrap="square" lIns="0" tIns="0" rIns="0" bIns="0" anchor="t" anchorCtr="0" upright="1">
                          <a:spAutoFit/>
                        </wps:bodyPr>
                      </wps:wsp>
                      <wps:wsp>
                        <wps:cNvPr id="1679" name="Rectangle 870"/>
                        <wps:cNvSpPr>
                          <a:spLocks noChangeArrowheads="1"/>
                        </wps:cNvSpPr>
                        <wps:spPr bwMode="auto">
                          <a:xfrm>
                            <a:off x="685800" y="1767840"/>
                            <a:ext cx="71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6222B" w:rsidRDefault="00BB35CB" w:rsidP="00593950">
                              <w:r w:rsidRPr="0096222B">
                                <w:rPr>
                                  <w:color w:val="000000"/>
                                  <w:lang w:val="en-US"/>
                                </w:rPr>
                                <w:t>0</w:t>
                              </w:r>
                            </w:p>
                          </w:txbxContent>
                        </wps:txbx>
                        <wps:bodyPr rot="0" vert="horz" wrap="none" lIns="0" tIns="0" rIns="0" bIns="0" anchor="t" anchorCtr="0" upright="1">
                          <a:spAutoFit/>
                        </wps:bodyPr>
                      </wps:wsp>
                      <wps:wsp>
                        <wps:cNvPr id="1680" name="Rectangle 871"/>
                        <wps:cNvSpPr>
                          <a:spLocks noChangeArrowheads="1"/>
                        </wps:cNvSpPr>
                        <wps:spPr bwMode="auto">
                          <a:xfrm>
                            <a:off x="570865" y="142494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6222B" w:rsidRDefault="00BB35CB" w:rsidP="00593950">
                              <w:r w:rsidRPr="0096222B">
                                <w:rPr>
                                  <w:color w:val="000000"/>
                                  <w:lang w:val="en-US"/>
                                </w:rPr>
                                <w:t>100</w:t>
                              </w:r>
                            </w:p>
                          </w:txbxContent>
                        </wps:txbx>
                        <wps:bodyPr rot="0" vert="horz" wrap="none" lIns="0" tIns="0" rIns="0" bIns="0" anchor="t" anchorCtr="0" upright="1">
                          <a:spAutoFit/>
                        </wps:bodyPr>
                      </wps:wsp>
                      <wps:wsp>
                        <wps:cNvPr id="1681" name="Rectangle 872"/>
                        <wps:cNvSpPr>
                          <a:spLocks noChangeArrowheads="1"/>
                        </wps:cNvSpPr>
                        <wps:spPr bwMode="auto">
                          <a:xfrm>
                            <a:off x="571500" y="108204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6222B" w:rsidRDefault="00BB35CB" w:rsidP="00593950">
                              <w:r w:rsidRPr="0096222B">
                                <w:rPr>
                                  <w:color w:val="000000"/>
                                  <w:lang w:val="en-US"/>
                                </w:rPr>
                                <w:t>200</w:t>
                              </w:r>
                            </w:p>
                          </w:txbxContent>
                        </wps:txbx>
                        <wps:bodyPr rot="0" vert="horz" wrap="none" lIns="0" tIns="0" rIns="0" bIns="0" anchor="t" anchorCtr="0" upright="1">
                          <a:spAutoFit/>
                        </wps:bodyPr>
                      </wps:wsp>
                      <wps:wsp>
                        <wps:cNvPr id="1682" name="Rectangle 873"/>
                        <wps:cNvSpPr>
                          <a:spLocks noChangeArrowheads="1"/>
                        </wps:cNvSpPr>
                        <wps:spPr bwMode="auto">
                          <a:xfrm>
                            <a:off x="571500" y="73914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6222B" w:rsidRDefault="00BB35CB" w:rsidP="00593950">
                              <w:r w:rsidRPr="0096222B">
                                <w:rPr>
                                  <w:color w:val="000000"/>
                                  <w:lang w:val="en-US"/>
                                </w:rPr>
                                <w:t>300</w:t>
                              </w:r>
                            </w:p>
                          </w:txbxContent>
                        </wps:txbx>
                        <wps:bodyPr rot="0" vert="horz" wrap="none" lIns="0" tIns="0" rIns="0" bIns="0" anchor="t" anchorCtr="0" upright="1">
                          <a:spAutoFit/>
                        </wps:bodyPr>
                      </wps:wsp>
                      <wps:wsp>
                        <wps:cNvPr id="1683" name="Rectangle 874"/>
                        <wps:cNvSpPr>
                          <a:spLocks noChangeArrowheads="1"/>
                        </wps:cNvSpPr>
                        <wps:spPr bwMode="auto">
                          <a:xfrm>
                            <a:off x="571500" y="396240"/>
                            <a:ext cx="2127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6222B" w:rsidRDefault="00BB35CB" w:rsidP="00593950">
                              <w:r w:rsidRPr="0096222B">
                                <w:rPr>
                                  <w:color w:val="000000"/>
                                  <w:lang w:val="en-US"/>
                                </w:rPr>
                                <w:t>400</w:t>
                              </w:r>
                            </w:p>
                          </w:txbxContent>
                        </wps:txbx>
                        <wps:bodyPr rot="0" vert="horz" wrap="none" lIns="0" tIns="0" rIns="0" bIns="0" anchor="t" anchorCtr="0" upright="1">
                          <a:spAutoFit/>
                        </wps:bodyPr>
                      </wps:wsp>
                      <wps:wsp>
                        <wps:cNvPr id="1684" name="Rectangle 875"/>
                        <wps:cNvSpPr>
                          <a:spLocks noChangeArrowheads="1"/>
                        </wps:cNvSpPr>
                        <wps:spPr bwMode="auto">
                          <a:xfrm>
                            <a:off x="1257300" y="1943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26DFF" w:rsidRDefault="00BB35CB" w:rsidP="00593950">
                              <w:pPr>
                                <w:jc w:val="right"/>
                              </w:pPr>
                              <w:r w:rsidRPr="00926DFF">
                                <w:rPr>
                                  <w:color w:val="000000"/>
                                </w:rPr>
                                <w:t>20</w:t>
                              </w:r>
                            </w:p>
                          </w:txbxContent>
                        </wps:txbx>
                        <wps:bodyPr rot="0" vert="horz" wrap="square" lIns="0" tIns="0" rIns="0" bIns="0" anchor="t" anchorCtr="0" upright="1">
                          <a:noAutofit/>
                        </wps:bodyPr>
                      </wps:wsp>
                      <wps:wsp>
                        <wps:cNvPr id="1685" name="Rectangle 876"/>
                        <wps:cNvSpPr>
                          <a:spLocks noChangeArrowheads="1"/>
                        </wps:cNvSpPr>
                        <wps:spPr bwMode="auto">
                          <a:xfrm>
                            <a:off x="1943100" y="1943100"/>
                            <a:ext cx="215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26DFF" w:rsidRDefault="00BB35CB" w:rsidP="00593950">
                              <w:r w:rsidRPr="00926DFF">
                                <w:rPr>
                                  <w:color w:val="000000"/>
                                  <w:lang w:val="en-US"/>
                                </w:rPr>
                                <w:t>40</w:t>
                              </w:r>
                            </w:p>
                          </w:txbxContent>
                        </wps:txbx>
                        <wps:bodyPr rot="0" vert="horz" wrap="square" lIns="0" tIns="0" rIns="0" bIns="0" anchor="t" anchorCtr="0" upright="1">
                          <a:noAutofit/>
                        </wps:bodyPr>
                      </wps:wsp>
                      <wps:wsp>
                        <wps:cNvPr id="1686" name="Rectangle 877"/>
                        <wps:cNvSpPr>
                          <a:spLocks noChangeArrowheads="1"/>
                        </wps:cNvSpPr>
                        <wps:spPr bwMode="auto">
                          <a:xfrm>
                            <a:off x="1714500" y="2171700"/>
                            <a:ext cx="148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sz w:val="24"/>
                                  <w:szCs w:val="24"/>
                                </w:rPr>
                              </w:pPr>
                              <w:proofErr w:type="gramStart"/>
                              <w:r w:rsidRPr="00B14C70">
                                <w:rPr>
                                  <w:rFonts w:ascii="Times New Roman" w:hAnsi="Times New Roman" w:cs="Times New Roman"/>
                                  <w:color w:val="000000"/>
                                  <w:sz w:val="24"/>
                                  <w:szCs w:val="24"/>
                                  <w:lang w:val="en-US"/>
                                </w:rPr>
                                <w:t>расплав</w:t>
                              </w:r>
                              <w:proofErr w:type="gramEnd"/>
                              <w:r w:rsidRPr="00B14C70">
                                <w:rPr>
                                  <w:rFonts w:ascii="Times New Roman" w:hAnsi="Times New Roman" w:cs="Times New Roman"/>
                                  <w:color w:val="000000"/>
                                  <w:sz w:val="24"/>
                                  <w:szCs w:val="24"/>
                                  <w:lang w:val="en-US"/>
                                </w:rPr>
                                <w:t xml:space="preserve"> в системе,%</w:t>
                              </w:r>
                            </w:p>
                          </w:txbxContent>
                        </wps:txbx>
                        <wps:bodyPr rot="0" vert="horz" wrap="square" lIns="0" tIns="0" rIns="0" bIns="0" anchor="t" anchorCtr="0" upright="1">
                          <a:spAutoFit/>
                        </wps:bodyPr>
                      </wps:wsp>
                      <wps:wsp>
                        <wps:cNvPr id="1687" name="Rectangle 878"/>
                        <wps:cNvSpPr>
                          <a:spLocks noChangeArrowheads="1"/>
                        </wps:cNvSpPr>
                        <wps:spPr bwMode="auto">
                          <a:xfrm rot="16200000">
                            <a:off x="-342900" y="6858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vertAlign w:val="superscript"/>
                                </w:rPr>
                              </w:pPr>
                              <w:proofErr w:type="gramStart"/>
                              <w:r w:rsidRPr="00B14C70">
                                <w:rPr>
                                  <w:rFonts w:ascii="Times New Roman" w:hAnsi="Times New Roman" w:cs="Times New Roman"/>
                                  <w:color w:val="000000"/>
                                  <w:sz w:val="24"/>
                                  <w:szCs w:val="24"/>
                                  <w:lang w:val="en-US"/>
                                </w:rPr>
                                <w:t>норма</w:t>
                              </w:r>
                              <w:proofErr w:type="gramEnd"/>
                              <w:r w:rsidRPr="00B14C70">
                                <w:rPr>
                                  <w:rFonts w:ascii="Times New Roman" w:hAnsi="Times New Roman" w:cs="Times New Roman"/>
                                  <w:color w:val="000000"/>
                                  <w:sz w:val="24"/>
                                  <w:szCs w:val="24"/>
                                  <w:lang w:val="en-US"/>
                                </w:rPr>
                                <w:t xml:space="preserve"> расхода, г/м</w:t>
                              </w:r>
                              <w:r w:rsidRPr="00B14C70">
                                <w:rPr>
                                  <w:rFonts w:ascii="Times New Roman" w:hAnsi="Times New Roman" w:cs="Times New Roman"/>
                                  <w:color w:val="000000"/>
                                  <w:sz w:val="24"/>
                                  <w:szCs w:val="24"/>
                                  <w:vertAlign w:val="superscript"/>
                                </w:rPr>
                                <w:t>2</w:t>
                              </w:r>
                            </w:p>
                          </w:txbxContent>
                        </wps:txbx>
                        <wps:bodyPr rot="0" vert="vert270" wrap="square" lIns="0" tIns="0" rIns="0" bIns="0" anchor="t" anchorCtr="0" upright="1">
                          <a:noAutofit/>
                        </wps:bodyPr>
                      </wps:wsp>
                      <wps:wsp>
                        <wps:cNvPr id="1688" name="Rectangle 879"/>
                        <wps:cNvSpPr>
                          <a:spLocks noChangeArrowheads="1"/>
                        </wps:cNvSpPr>
                        <wps:spPr bwMode="auto">
                          <a:xfrm rot="16200000">
                            <a:off x="240030" y="795020"/>
                            <a:ext cx="17081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txbxContent>
                        </wps:txbx>
                        <wps:bodyPr rot="0" vert="horz" wrap="none" lIns="0" tIns="0" rIns="0" bIns="0" anchor="t" anchorCtr="0" upright="1">
                          <a:spAutoFit/>
                        </wps:bodyPr>
                      </wps:wsp>
                      <wps:wsp>
                        <wps:cNvPr id="1689" name="Rectangle 880"/>
                        <wps:cNvSpPr>
                          <a:spLocks noChangeArrowheads="1"/>
                        </wps:cNvSpPr>
                        <wps:spPr bwMode="auto">
                          <a:xfrm>
                            <a:off x="363855" y="2492375"/>
                            <a:ext cx="3855720" cy="2616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90" name="Line 881"/>
                        <wps:cNvCnPr>
                          <a:cxnSpLocks noChangeShapeType="1"/>
                        </wps:cNvCnPr>
                        <wps:spPr bwMode="auto">
                          <a:xfrm>
                            <a:off x="546100" y="2628900"/>
                            <a:ext cx="318135" cy="635"/>
                          </a:xfrm>
                          <a:prstGeom prst="line">
                            <a:avLst/>
                          </a:prstGeom>
                          <a:noFill/>
                          <a:ln w="22860">
                            <a:solidFill>
                              <a:srgbClr val="333399"/>
                            </a:solidFill>
                            <a:round/>
                            <a:headEnd/>
                            <a:tailEnd/>
                          </a:ln>
                          <a:extLst>
                            <a:ext uri="{909E8E84-426E-40DD-AFC4-6F175D3DCCD1}">
                              <a14:hiddenFill xmlns:a14="http://schemas.microsoft.com/office/drawing/2010/main">
                                <a:noFill/>
                              </a14:hiddenFill>
                            </a:ext>
                          </a:extLst>
                        </wps:spPr>
                        <wps:bodyPr/>
                      </wps:wsp>
                      <wps:wsp>
                        <wps:cNvPr id="1691" name="Freeform 882"/>
                        <wps:cNvSpPr>
                          <a:spLocks/>
                        </wps:cNvSpPr>
                        <wps:spPr bwMode="auto">
                          <a:xfrm>
                            <a:off x="659765" y="2583815"/>
                            <a:ext cx="90805" cy="90805"/>
                          </a:xfrm>
                          <a:custGeom>
                            <a:avLst/>
                            <a:gdLst>
                              <a:gd name="T0" fmla="*/ 71 w 143"/>
                              <a:gd name="T1" fmla="*/ 0 h 143"/>
                              <a:gd name="T2" fmla="*/ 143 w 143"/>
                              <a:gd name="T3" fmla="*/ 71 h 143"/>
                              <a:gd name="T4" fmla="*/ 71 w 143"/>
                              <a:gd name="T5" fmla="*/ 143 h 143"/>
                              <a:gd name="T6" fmla="*/ 0 w 143"/>
                              <a:gd name="T7" fmla="*/ 71 h 143"/>
                              <a:gd name="T8" fmla="*/ 71 w 143"/>
                              <a:gd name="T9" fmla="*/ 0 h 143"/>
                            </a:gdLst>
                            <a:ahLst/>
                            <a:cxnLst>
                              <a:cxn ang="0">
                                <a:pos x="T0" y="T1"/>
                              </a:cxn>
                              <a:cxn ang="0">
                                <a:pos x="T2" y="T3"/>
                              </a:cxn>
                              <a:cxn ang="0">
                                <a:pos x="T4" y="T5"/>
                              </a:cxn>
                              <a:cxn ang="0">
                                <a:pos x="T6" y="T7"/>
                              </a:cxn>
                              <a:cxn ang="0">
                                <a:pos x="T8" y="T9"/>
                              </a:cxn>
                            </a:cxnLst>
                            <a:rect l="0" t="0" r="r" b="b"/>
                            <a:pathLst>
                              <a:path w="143" h="143">
                                <a:moveTo>
                                  <a:pt x="71" y="0"/>
                                </a:moveTo>
                                <a:lnTo>
                                  <a:pt x="143" y="71"/>
                                </a:lnTo>
                                <a:lnTo>
                                  <a:pt x="71" y="143"/>
                                </a:lnTo>
                                <a:lnTo>
                                  <a:pt x="0" y="71"/>
                                </a:lnTo>
                                <a:lnTo>
                                  <a:pt x="71" y="0"/>
                                </a:lnTo>
                                <a:close/>
                              </a:path>
                            </a:pathLst>
                          </a:custGeom>
                          <a:solidFill>
                            <a:srgbClr val="C0C0C0"/>
                          </a:solidFill>
                          <a:ln w="11430">
                            <a:solidFill>
                              <a:srgbClr val="333333"/>
                            </a:solidFill>
                            <a:round/>
                            <a:headEnd/>
                            <a:tailEnd/>
                          </a:ln>
                        </wps:spPr>
                        <wps:bodyPr rot="0" vert="horz" wrap="square" lIns="91440" tIns="45720" rIns="91440" bIns="45720" anchor="t" anchorCtr="0" upright="1">
                          <a:noAutofit/>
                        </wps:bodyPr>
                      </wps:wsp>
                      <wps:wsp>
                        <wps:cNvPr id="1692" name="Rectangle 883"/>
                        <wps:cNvSpPr>
                          <a:spLocks noChangeArrowheads="1"/>
                        </wps:cNvSpPr>
                        <wps:spPr bwMode="auto">
                          <a:xfrm>
                            <a:off x="898525" y="2538095"/>
                            <a:ext cx="3136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Pr>
                                  <w:color w:val="000000"/>
                                  <w:sz w:val="24"/>
                                  <w:szCs w:val="24"/>
                                  <w:lang w:val="en-US"/>
                                </w:rPr>
                                <w:t>-</w:t>
                              </w:r>
                              <w:r w:rsidRPr="00B14C70">
                                <w:rPr>
                                  <w:rFonts w:ascii="Times New Roman" w:hAnsi="Times New Roman" w:cs="Times New Roman"/>
                                  <w:color w:val="000000"/>
                                  <w:sz w:val="24"/>
                                  <w:szCs w:val="24"/>
                                  <w:lang w:val="en-US"/>
                                </w:rPr>
                                <w:t>2</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693" name="Line 884"/>
                        <wps:cNvCnPr>
                          <a:cxnSpLocks noChangeShapeType="1"/>
                        </wps:cNvCnPr>
                        <wps:spPr bwMode="auto">
                          <a:xfrm>
                            <a:off x="1512570" y="2628900"/>
                            <a:ext cx="318770" cy="635"/>
                          </a:xfrm>
                          <a:prstGeom prst="line">
                            <a:avLst/>
                          </a:prstGeom>
                          <a:noFill/>
                          <a:ln w="22860">
                            <a:solidFill>
                              <a:srgbClr val="993300"/>
                            </a:solidFill>
                            <a:round/>
                            <a:headEnd/>
                            <a:tailEnd/>
                          </a:ln>
                          <a:extLst>
                            <a:ext uri="{909E8E84-426E-40DD-AFC4-6F175D3DCCD1}">
                              <a14:hiddenFill xmlns:a14="http://schemas.microsoft.com/office/drawing/2010/main">
                                <a:noFill/>
                              </a14:hiddenFill>
                            </a:ext>
                          </a:extLst>
                        </wps:spPr>
                        <wps:bodyPr/>
                      </wps:wsp>
                      <wps:wsp>
                        <wps:cNvPr id="1694" name="Rectangle 885"/>
                        <wps:cNvSpPr>
                          <a:spLocks noChangeArrowheads="1"/>
                        </wps:cNvSpPr>
                        <wps:spPr bwMode="auto">
                          <a:xfrm>
                            <a:off x="1637665" y="2594610"/>
                            <a:ext cx="57150" cy="57150"/>
                          </a:xfrm>
                          <a:prstGeom prst="rect">
                            <a:avLst/>
                          </a:prstGeom>
                          <a:solidFill>
                            <a:srgbClr val="FF00FF"/>
                          </a:solidFill>
                          <a:ln w="11430">
                            <a:solidFill>
                              <a:srgbClr val="003300"/>
                            </a:solidFill>
                            <a:miter lim="800000"/>
                            <a:headEnd/>
                            <a:tailEnd/>
                          </a:ln>
                        </wps:spPr>
                        <wps:bodyPr rot="0" vert="horz" wrap="square" lIns="91440" tIns="45720" rIns="91440" bIns="45720" anchor="t" anchorCtr="0" upright="1">
                          <a:noAutofit/>
                        </wps:bodyPr>
                      </wps:wsp>
                      <wps:wsp>
                        <wps:cNvPr id="1695" name="Rectangle 886"/>
                        <wps:cNvSpPr>
                          <a:spLocks noChangeArrowheads="1"/>
                        </wps:cNvSpPr>
                        <wps:spPr bwMode="auto">
                          <a:xfrm>
                            <a:off x="1864995" y="2538095"/>
                            <a:ext cx="3136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Pr>
                                  <w:color w:val="000000"/>
                                  <w:sz w:val="24"/>
                                  <w:szCs w:val="24"/>
                                  <w:lang w:val="en-US"/>
                                </w:rPr>
                                <w:t>-</w:t>
                              </w:r>
                              <w:r w:rsidRPr="00B14C70">
                                <w:rPr>
                                  <w:rFonts w:ascii="Times New Roman" w:hAnsi="Times New Roman" w:cs="Times New Roman"/>
                                  <w:color w:val="000000"/>
                                  <w:sz w:val="24"/>
                                  <w:szCs w:val="24"/>
                                  <w:lang w:val="en-US"/>
                                </w:rPr>
                                <w:t>4</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696" name="Line 887"/>
                        <wps:cNvCnPr>
                          <a:cxnSpLocks noChangeShapeType="1"/>
                        </wps:cNvCnPr>
                        <wps:spPr bwMode="auto">
                          <a:xfrm>
                            <a:off x="2479040" y="2628900"/>
                            <a:ext cx="318770" cy="635"/>
                          </a:xfrm>
                          <a:prstGeom prst="line">
                            <a:avLst/>
                          </a:prstGeom>
                          <a:noFill/>
                          <a:ln w="22860">
                            <a:solidFill>
                              <a:srgbClr val="993300"/>
                            </a:solidFill>
                            <a:round/>
                            <a:headEnd/>
                            <a:tailEnd/>
                          </a:ln>
                          <a:extLst>
                            <a:ext uri="{909E8E84-426E-40DD-AFC4-6F175D3DCCD1}">
                              <a14:hiddenFill xmlns:a14="http://schemas.microsoft.com/office/drawing/2010/main">
                                <a:noFill/>
                              </a14:hiddenFill>
                            </a:ext>
                          </a:extLst>
                        </wps:spPr>
                        <wps:bodyPr/>
                      </wps:wsp>
                      <wps:wsp>
                        <wps:cNvPr id="1697" name="Freeform 888"/>
                        <wps:cNvSpPr>
                          <a:spLocks/>
                        </wps:cNvSpPr>
                        <wps:spPr bwMode="auto">
                          <a:xfrm>
                            <a:off x="2604135" y="2594610"/>
                            <a:ext cx="68580" cy="68580"/>
                          </a:xfrm>
                          <a:custGeom>
                            <a:avLst/>
                            <a:gdLst>
                              <a:gd name="T0" fmla="*/ 54 w 108"/>
                              <a:gd name="T1" fmla="*/ 0 h 108"/>
                              <a:gd name="T2" fmla="*/ 108 w 108"/>
                              <a:gd name="T3" fmla="*/ 108 h 108"/>
                              <a:gd name="T4" fmla="*/ 0 w 108"/>
                              <a:gd name="T5" fmla="*/ 108 h 108"/>
                              <a:gd name="T6" fmla="*/ 54 w 108"/>
                              <a:gd name="T7" fmla="*/ 0 h 108"/>
                            </a:gdLst>
                            <a:ahLst/>
                            <a:cxnLst>
                              <a:cxn ang="0">
                                <a:pos x="T0" y="T1"/>
                              </a:cxn>
                              <a:cxn ang="0">
                                <a:pos x="T2" y="T3"/>
                              </a:cxn>
                              <a:cxn ang="0">
                                <a:pos x="T4" y="T5"/>
                              </a:cxn>
                              <a:cxn ang="0">
                                <a:pos x="T6" y="T7"/>
                              </a:cxn>
                            </a:cxnLst>
                            <a:rect l="0" t="0" r="r" b="b"/>
                            <a:pathLst>
                              <a:path w="108" h="108">
                                <a:moveTo>
                                  <a:pt x="54" y="0"/>
                                </a:moveTo>
                                <a:lnTo>
                                  <a:pt x="108" y="108"/>
                                </a:lnTo>
                                <a:lnTo>
                                  <a:pt x="0" y="108"/>
                                </a:lnTo>
                                <a:lnTo>
                                  <a:pt x="54" y="0"/>
                                </a:lnTo>
                                <a:close/>
                              </a:path>
                            </a:pathLst>
                          </a:custGeom>
                          <a:solidFill>
                            <a:srgbClr val="FFFF00"/>
                          </a:solidFill>
                          <a:ln w="11430">
                            <a:solidFill>
                              <a:srgbClr val="FF9900"/>
                            </a:solidFill>
                            <a:round/>
                            <a:headEnd/>
                            <a:tailEnd/>
                          </a:ln>
                        </wps:spPr>
                        <wps:bodyPr rot="0" vert="horz" wrap="square" lIns="91440" tIns="45720" rIns="91440" bIns="45720" anchor="t" anchorCtr="0" upright="1">
                          <a:noAutofit/>
                        </wps:bodyPr>
                      </wps:wsp>
                      <wps:wsp>
                        <wps:cNvPr id="1698" name="Rectangle 889"/>
                        <wps:cNvSpPr>
                          <a:spLocks noChangeArrowheads="1"/>
                        </wps:cNvSpPr>
                        <wps:spPr bwMode="auto">
                          <a:xfrm>
                            <a:off x="2832100" y="2538095"/>
                            <a:ext cx="318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sz w:val="24"/>
                                  <w:szCs w:val="24"/>
                                  <w:lang w:val="en-US"/>
                                </w:rPr>
                                <w:t>-6</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699" name="Line 890"/>
                        <wps:cNvCnPr>
                          <a:cxnSpLocks noChangeShapeType="1"/>
                        </wps:cNvCnPr>
                        <wps:spPr bwMode="auto">
                          <a:xfrm>
                            <a:off x="3446145" y="2628900"/>
                            <a:ext cx="318135" cy="635"/>
                          </a:xfrm>
                          <a:prstGeom prst="line">
                            <a:avLst/>
                          </a:prstGeom>
                          <a:noFill/>
                          <a:ln w="22860">
                            <a:solidFill>
                              <a:srgbClr val="333333"/>
                            </a:solidFill>
                            <a:round/>
                            <a:headEnd/>
                            <a:tailEnd/>
                          </a:ln>
                          <a:extLst>
                            <a:ext uri="{909E8E84-426E-40DD-AFC4-6F175D3DCCD1}">
                              <a14:hiddenFill xmlns:a14="http://schemas.microsoft.com/office/drawing/2010/main">
                                <a:noFill/>
                              </a14:hiddenFill>
                            </a:ext>
                          </a:extLst>
                        </wps:spPr>
                        <wps:bodyPr/>
                      </wps:wsp>
                      <wps:wsp>
                        <wps:cNvPr id="1700" name="Rectangle 891"/>
                        <wps:cNvSpPr>
                          <a:spLocks noChangeArrowheads="1"/>
                        </wps:cNvSpPr>
                        <wps:spPr bwMode="auto">
                          <a:xfrm>
                            <a:off x="3559810" y="2583815"/>
                            <a:ext cx="102235" cy="10223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Line 892"/>
                        <wps:cNvCnPr>
                          <a:cxnSpLocks noChangeShapeType="1"/>
                        </wps:cNvCnPr>
                        <wps:spPr bwMode="auto">
                          <a:xfrm flipH="1" flipV="1">
                            <a:off x="3571240" y="2594610"/>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2" name="Line 893"/>
                        <wps:cNvCnPr>
                          <a:cxnSpLocks noChangeShapeType="1"/>
                        </wps:cNvCnPr>
                        <wps:spPr bwMode="auto">
                          <a:xfrm>
                            <a:off x="3604895" y="262890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3" name="Line 894"/>
                        <wps:cNvCnPr>
                          <a:cxnSpLocks noChangeShapeType="1"/>
                        </wps:cNvCnPr>
                        <wps:spPr bwMode="auto">
                          <a:xfrm flipH="1">
                            <a:off x="3571240" y="2628900"/>
                            <a:ext cx="3365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4" name="Line 895"/>
                        <wps:cNvCnPr>
                          <a:cxnSpLocks noChangeShapeType="1"/>
                        </wps:cNvCnPr>
                        <wps:spPr bwMode="auto">
                          <a:xfrm flipV="1">
                            <a:off x="3604895" y="2594610"/>
                            <a:ext cx="34290"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5" name="Line 896"/>
                        <wps:cNvCnPr>
                          <a:cxnSpLocks noChangeShapeType="1"/>
                        </wps:cNvCnPr>
                        <wps:spPr bwMode="auto">
                          <a:xfrm flipV="1">
                            <a:off x="3604895" y="2594610"/>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6" name="Line 897"/>
                        <wps:cNvCnPr>
                          <a:cxnSpLocks noChangeShapeType="1"/>
                        </wps:cNvCnPr>
                        <wps:spPr bwMode="auto">
                          <a:xfrm>
                            <a:off x="3604895" y="2628900"/>
                            <a:ext cx="635" cy="34290"/>
                          </a:xfrm>
                          <a:prstGeom prst="line">
                            <a:avLst/>
                          </a:prstGeom>
                          <a:noFill/>
                          <a:ln w="11430">
                            <a:solidFill>
                              <a:srgbClr val="003300"/>
                            </a:solidFill>
                            <a:round/>
                            <a:headEnd/>
                            <a:tailEnd/>
                          </a:ln>
                          <a:extLst>
                            <a:ext uri="{909E8E84-426E-40DD-AFC4-6F175D3DCCD1}">
                              <a14:hiddenFill xmlns:a14="http://schemas.microsoft.com/office/drawing/2010/main">
                                <a:noFill/>
                              </a14:hiddenFill>
                            </a:ext>
                          </a:extLst>
                        </wps:spPr>
                        <wps:bodyPr/>
                      </wps:wsp>
                      <wps:wsp>
                        <wps:cNvPr id="1707" name="Rectangle 898"/>
                        <wps:cNvSpPr>
                          <a:spLocks noChangeArrowheads="1"/>
                        </wps:cNvSpPr>
                        <wps:spPr bwMode="auto">
                          <a:xfrm>
                            <a:off x="3798570" y="2538095"/>
                            <a:ext cx="318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sz w:val="24"/>
                                  <w:szCs w:val="24"/>
                                  <w:lang w:val="en-US"/>
                                </w:rPr>
                                <w:t>-8</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708" name="Rectangle 899"/>
                        <wps:cNvSpPr>
                          <a:spLocks noChangeArrowheads="1"/>
                        </wps:cNvSpPr>
                        <wps:spPr bwMode="auto">
                          <a:xfrm>
                            <a:off x="57150" y="57150"/>
                            <a:ext cx="4173855" cy="26968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Rectangle 900"/>
                        <wps:cNvSpPr>
                          <a:spLocks noChangeArrowheads="1"/>
                        </wps:cNvSpPr>
                        <wps:spPr bwMode="auto">
                          <a:xfrm>
                            <a:off x="2514600" y="1943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26DFF" w:rsidRDefault="00BB35CB" w:rsidP="00593950">
                              <w:r>
                                <w:rPr>
                                  <w:color w:val="000000"/>
                                </w:rPr>
                                <w:t>6</w:t>
                              </w:r>
                              <w:r w:rsidRPr="00926DFF">
                                <w:rPr>
                                  <w:color w:val="000000"/>
                                </w:rPr>
                                <w:t>0</w:t>
                              </w:r>
                            </w:p>
                          </w:txbxContent>
                        </wps:txbx>
                        <wps:bodyPr rot="0" vert="horz" wrap="square" lIns="0" tIns="0" rIns="0" bIns="0" anchor="t" anchorCtr="0" upright="1">
                          <a:noAutofit/>
                        </wps:bodyPr>
                      </wps:wsp>
                      <wps:wsp>
                        <wps:cNvPr id="1710" name="Rectangle 901"/>
                        <wps:cNvSpPr>
                          <a:spLocks noChangeArrowheads="1"/>
                        </wps:cNvSpPr>
                        <wps:spPr bwMode="auto">
                          <a:xfrm>
                            <a:off x="3086100" y="1943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26DFF" w:rsidRDefault="00BB35CB" w:rsidP="00593950">
                              <w:r>
                                <w:rPr>
                                  <w:color w:val="000000"/>
                                </w:rPr>
                                <w:t>8</w:t>
                              </w:r>
                              <w:r w:rsidRPr="00926DFF">
                                <w:rPr>
                                  <w:color w:val="000000"/>
                                </w:rPr>
                                <w:t>0</w:t>
                              </w:r>
                            </w:p>
                          </w:txbxContent>
                        </wps:txbx>
                        <wps:bodyPr rot="0" vert="horz" wrap="square" lIns="0" tIns="0" rIns="0" bIns="0" anchor="t" anchorCtr="0" upright="1">
                          <a:noAutofit/>
                        </wps:bodyPr>
                      </wps:wsp>
                      <wps:wsp>
                        <wps:cNvPr id="1711" name="Rectangle 902"/>
                        <wps:cNvSpPr>
                          <a:spLocks noChangeArrowheads="1"/>
                        </wps:cNvSpPr>
                        <wps:spPr bwMode="auto">
                          <a:xfrm>
                            <a:off x="3657600" y="1943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26DFF" w:rsidRDefault="00BB35CB" w:rsidP="00593950">
                              <w:pPr>
                                <w:jc w:val="right"/>
                              </w:pPr>
                              <w:r>
                                <w:rPr>
                                  <w:color w:val="000000"/>
                                </w:rPr>
                                <w:t>10</w:t>
                              </w:r>
                              <w:r w:rsidRPr="00926DFF">
                                <w:rPr>
                                  <w:color w:val="000000"/>
                                </w:rPr>
                                <w:t>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768" o:spid="_x0000_s1693" editas="canvas" style="position:absolute;margin-left:0;margin-top:0;width:338.5pt;height:225pt;z-index:251722752;mso-position-horizontal-relative:char;mso-position-vertical-relative:line" coordsize="4298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">
                <v:shape id="_x0000_s1694" type="#_x0000_t75" style="position:absolute;width:42989;height:28575;visibility:visible;mso-wrap-style:square">
                  <v:fill o:detectmouseclick="t"/>
                  <v:path o:connecttype="none"/>
                </v:shape>
                <v:rect id="Rectangle 770" o:spid="_x0000_s1695" style="position:absolute;left:571;top:571;width:41739;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9EMMA&#10;AADdAAAADwAAAGRycy9kb3ducmV2LnhtbERPS2vCQBC+F/oflin0VjeKhBJdpWpKe/Bgrd6H3TEJ&#10;zc6G7JpHf31XKHibj+85y/Vga9FR6yvHCqaTBASxdqbiQsHp+/3lFYQPyAZrx6RgJA/r1ePDEjPj&#10;ev6i7hgKEUPYZ6igDKHJpPS6JIt+4hriyF1cazFE2BbStNjHcFvLWZKk0mLFsaHEhrYl6Z/j1So4&#10;IO4Ovx9ab/JxP89pe87J1Uo9Pw1vCxCBhnAX/7s/TZyfzmdw+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x9EMMAAADdAAAADwAAAAAAAAAAAAAAAACYAgAAZHJzL2Rv&#10;d25yZXYueG1sUEsFBgAAAAAEAAQA9QAAAIgDAAAAAA==&#10;" strokecolor="white"/>
                <v:rect id="Rectangle 771" o:spid="_x0000_s1696" style="position:absolute;left:5118;top:1822;width:35598;height:17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iBMIA&#10;AADdAAAADwAAAGRycy9kb3ducmV2LnhtbERPTYvCMBC9C/sfwizsTRNXLVqNIgvCgnpYXfA6NGNb&#10;bCa1iVr/vREEb/N4nzNbtLYSV2p86VhDv6dAEGfOlJxr+N+vumMQPiAbrByThjt5WMw/OjNMjbvx&#10;H113IRcxhH2KGooQ6lRKnxVk0fdcTRy5o2sshgibXJoGbzHcVvJbqURaLDk2FFjTT0HZaXexGjAZ&#10;mvP2ONjs15cEJ3mrVqOD0vrrs11OQQRqw1v8cv+aOD8ZDu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IEwgAAAN0AAAAPAAAAAAAAAAAAAAAAAJgCAABkcnMvZG93&#10;bnJldi54bWxQSwUGAAAAAAQABAD1AAAAhwMAAAAA&#10;" stroked="f"/>
                <v:line id="Line 772" o:spid="_x0000_s1697" style="position:absolute;visibility:visible;mso-wrap-style:square" from="5118,15703" to="40716,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0oMUAAADdAAAADwAAAGRycy9kb3ducmV2LnhtbERPS2vCQBC+F/wPywi91Y2tBE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0oMUAAADdAAAADwAAAAAAAAAA&#10;AAAAAAChAgAAZHJzL2Rvd25yZXYueG1sUEsFBgAAAAAEAAQA+QAAAJMDAAAAAA==&#10;"/>
                <v:line id="Line 773" o:spid="_x0000_s1698" style="position:absolute;visibility:visible;mso-wrap-style:square" from="5118,12293" to="40716,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774" o:spid="_x0000_s1699" style="position:absolute;visibility:visible;mso-wrap-style:square" from="5118,8763" to="40716,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TMUAAADdAAAADwAAAGRycy9kb3ducmV2LnhtbERPS2sCMRC+F/ofwhR6q9k+CGU1irQU&#10;1IOoLdTjuJnubruZLEnc3f57Iwje5uN7z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PTMUAAADdAAAADwAAAAAAAAAA&#10;AAAAAAChAgAAZHJzL2Rvd25yZXYueG1sUEsFBgAAAAAEAAQA+QAAAJMDAAAAAA==&#10;"/>
                <v:line id="Line 775" o:spid="_x0000_s1700" style="position:absolute;visibility:visible;mso-wrap-style:square" from="5118,5346" to="40716,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18UAAADdAAAADwAAAGRycy9kb3ducmV2LnhtbERPTWvCQBC9C/6HZYTedNNW0p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18UAAADdAAAADwAAAAAAAAAA&#10;AAAAAAChAgAAZHJzL2Rvd25yZXYueG1sUEsFBgAAAAAEAAQA+QAAAJMDAAAAAA==&#10;"/>
                <v:line id="Line 776" o:spid="_x0000_s1701" style="position:absolute;visibility:visible;mso-wrap-style:square" from="5118,1822" to="4071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line id="Line 777" o:spid="_x0000_s1702" style="position:absolute;visibility:visible;mso-wrap-style:square" from="8077,1822" to="8083,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778" o:spid="_x0000_s1703" style="position:absolute;visibility:visible;mso-wrap-style:square" from="13989,1822" to="13995,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line id="Line 779" o:spid="_x0000_s1704" style="position:absolute;visibility:visible;mso-wrap-style:square" from="19900,1822" to="19907,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780" o:spid="_x0000_s1705" style="position:absolute;visibility:visible;mso-wrap-style:square" from="25927,1822" to="25933,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781" o:spid="_x0000_s1706" style="position:absolute;visibility:visible;mso-wrap-style:square" from="31845,1822" to="3185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782" o:spid="_x0000_s1707" style="position:absolute;visibility:visible;mso-wrap-style:square" from="37757,1822" to="37763,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783" o:spid="_x0000_s1708" style="position:absolute;visibility:visible;mso-wrap-style:square" from="5118,1822" to="512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5sUAAADdAAAADwAAAGRycy9kb3ducmV2LnhtbERPS2vCQBC+F/wPywi91Y0tBk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H5sUAAADdAAAADwAAAAAAAAAA&#10;AAAAAAChAgAAZHJzL2Rvd25yZXYueG1sUEsFBgAAAAAEAAQA+QAAAJMDAAAAAA==&#10;"/>
                <v:line id="Line 784" o:spid="_x0000_s1709" style="position:absolute;visibility:visible;mso-wrap-style:square" from="16948,1822" to="1695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785" o:spid="_x0000_s1710" style="position:absolute;visibility:visible;mso-wrap-style:square" from="22974,1822" to="22980,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786" o:spid="_x0000_s1711" style="position:absolute;visibility:visible;mso-wrap-style:square" from="28886,1822" to="28892,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787" o:spid="_x0000_s1712" style="position:absolute;visibility:visible;mso-wrap-style:square" from="34798,1822" to="3480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line id="Line 788" o:spid="_x0000_s1713" style="position:absolute;visibility:visible;mso-wrap-style:square" from="40716,1822" to="40722,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uw8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q7DxwAAAN0AAAAPAAAAAAAA&#10;AAAAAAAAAKECAABkcnMvZG93bnJldi54bWxQSwUGAAAAAAQABAD5AAAAlQMAAAAA&#10;"/>
                <v:rect id="Rectangle 789" o:spid="_x0000_s1714" style="position:absolute;left:5118;top:1822;width:35598;height:17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sjcQA&#10;AADdAAAADwAAAGRycy9kb3ducmV2LnhtbERPS4vCMBC+C/6HMIIX0dQ9VK1GkWUX64IHHwjehmZs&#10;i82kNFG7/34jLHibj+85i1VrKvGgxpWWFYxHEQjizOqScwWn4/dwCsJ5ZI2VZVLwSw5Wy25ngYm2&#10;T97T4+BzEULYJaig8L5OpHRZQQbdyNbEgbvaxqAPsMmlbvAZwk0lP6IolgZLDg0F1vRZUHY73I2C&#10;3WQ3SevBz9fZbDZx2s70Fi9eqX6vXc9BeGr9W/zvTnWYH8djeH0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LI3EAAAA3QAAAA8AAAAAAAAAAAAAAAAAmAIAAGRycy9k&#10;b3ducmV2LnhtbFBLBQYAAAAABAAEAPUAAACJAwAAAAA=&#10;" filled="f" strokeweight=".9pt"/>
                <v:line id="Line 790" o:spid="_x0000_s1715" style="position:absolute;visibility:visible;mso-wrap-style:square" from="11029,1822" to="1103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L8UAAADdAAAADwAAAGRycy9kb3ducmV2LnhtbERP32vCMBB+F/wfwgl701QHYVSjiDLQ&#10;PYzpBvPxbG5tZ3MpSdZ2//0yGOztPr6ft9oMthEd+VA71jCfZSCIC2dqLjW8vT5OH0CEiGywcUwa&#10;vinAZj0erTA3rucTdedYihTCIUcNVYxtLmUoKrIYZq4lTtyH8xZjgr6UxmOfwm0jF1mmpMWaU0OF&#10;Le0qKm7nL6vh+f5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L8UAAADdAAAADwAAAAAAAAAA&#10;AAAAAAChAgAAZHJzL2Rvd25yZXYueG1sUEsFBgAAAAAEAAQA+QAAAJMDAAAAAA==&#10;"/>
                <v:line id="Line 791" o:spid="_x0000_s1716" style="position:absolute;visibility:visible;mso-wrap-style:square" from="10579,19234" to="1148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line id="Line 792" o:spid="_x0000_s1717" style="position:absolute;visibility:visible;mso-wrap-style:square" from="10579,15703" to="1148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line id="Line 793" o:spid="_x0000_s1718" style="position:absolute;visibility:visible;mso-wrap-style:square" from="10579,12293" to="11487,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794" o:spid="_x0000_s1719" style="position:absolute;visibility:visible;mso-wrap-style:square" from="10579,8763" to="11487,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line id="Line 795" o:spid="_x0000_s1720" style="position:absolute;visibility:visible;mso-wrap-style:square" from="10579,5346" to="11487,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line id="Line 796" o:spid="_x0000_s1721" style="position:absolute;visibility:visible;mso-wrap-style:square" from="10579,1822" to="11487,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line id="Line 797" o:spid="_x0000_s1722" style="position:absolute;visibility:visible;mso-wrap-style:square" from="5118,19234" to="4071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v8dsYAAADcAAAADwAAAGRycy9kb3ducmV2LnhtbESPQWvCQBSE7wX/w/IKvdWNFkJNXUVa&#10;BPUg1Rba4zP7mqRm34bdNYn/3hUEj8PMfMNM572pRUvOV5YVjIYJCOLc6ooLBd9fy+dXED4ga6wt&#10;k4IzeZjPBg9TzLTteEftPhQiQthnqKAMocmk9HlJBv3QNsTR+7POYIjSFVI77CLc1HKcJKk0WHFc&#10;KLGh95Ly4/5kFGxfPtN2sd6s+p91esg/doff/84p9fTYL95ABOrDPXxrr7SCST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bGAAAA3AAAAA8AAAAAAAAA&#10;AAAAAAAAoQIAAGRycy9kb3ducmV2LnhtbFBLBQYAAAAABAAEAPkAAACUAwAAAAA=&#10;"/>
                <v:line id="Line 798" o:spid="_x0000_s1723" style="position:absolute;flip:y;visibility:visible;mso-wrap-style:square" from="5118,19234" to="5124,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jfsYAAADcAAAADwAAAGRycy9kb3ducmV2LnhtbESPQWsCMRSE7wX/Q3gFL0WzlVJ0axQp&#10;CB681MqKt9fN62bZzcuaRN3++0YQPA4z8w0zX/a2FRfyoXas4HWcgSAuna65UrD/Xo+mIEJE1tg6&#10;JgV/FGC5GDzNMdfuyl902cVKJAiHHBWYGLtcylAashjGriNO3q/zFmOSvpLa4zXBbSsnWfYuLdac&#10;Fgx29GmobHZnq0BOty8nv/p5a4rmcJiZoiy641ap4XO/+gARqY+P8L290Qpm2QR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437GAAAA3AAAAA8AAAAAAAAA&#10;AAAAAAAAoQIAAGRycy9kb3ducmV2LnhtbFBLBQYAAAAABAAEAPkAAACUAwAAAAA=&#10;"/>
                <v:line id="Line 799" o:spid="_x0000_s1724" style="position:absolute;flip:y;visibility:visible;mso-wrap-style:square" from="11029,19234" to="11036,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Line 800" o:spid="_x0000_s1725" style="position:absolute;flip:y;visibility:visible;mso-wrap-style:square" from="16948,19234" to="16954,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ekcYAAADcAAAADwAAAGRycy9kb3ducmV2LnhtbESPQWsCMRSE74X+h/AKXkrNVkR0axQp&#10;CB68qGWlt9fN62bZzcs2ibr+eyMIPQ4z8w0zX/a2FWfyoXas4H2YgSAuna65UvB1WL9NQYSIrLF1&#10;TAquFGC5eH6aY67dhXd03sdKJAiHHBWYGLtcylAashiGriNO3q/zFmOSvpLa4yXBbStHWTaRFmtO&#10;CwY7+jRUNvuTVSCn29c/v/oZN0VzPM5MURbd91apwUu/+gARqY//4Ud7oxX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43pHGAAAA3AAAAA8AAAAAAAAA&#10;AAAAAAAAoQIAAGRycy9kb3ducmV2LnhtbFBLBQYAAAAABAAEAPkAAACUAwAAAAA=&#10;"/>
                <v:line id="Line 801" o:spid="_x0000_s1726" style="position:absolute;flip:y;visibility:visible;mso-wrap-style:square" from="22974,19234" to="22980,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v:line id="Line 802" o:spid="_x0000_s1727" style="position:absolute;flip:y;visibility:visible;mso-wrap-style:square" from="28886,19234" to="28892,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A5sYAAADcAAAADwAAAGRycy9kb3ducmV2LnhtbESPQWsCMRSE7wX/Q3hCL1KzLWJ1axQR&#10;BA9eastKb6+b182ym5dtEnX9940g9DjMzDfMYtXbVpzJh9qxgudxBoK4dLrmSsHnx/ZpBiJEZI2t&#10;Y1JwpQCr5eBhgbl2F36n8yFWIkE45KjAxNjlUobSkMUwdh1x8n6ctxiT9JXUHi8Jblv5kmVTabHm&#10;tGCwo42hsjmcrAI5249+/fp70hTN8Tg3RVl0X3ulHof9+g1EpD7+h+/tnVYwz17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QObGAAAA3AAAAA8AAAAAAAAA&#10;AAAAAAAAoQIAAGRycy9kb3ducmV2LnhtbFBLBQYAAAAABAAEAPkAAACUAwAAAAA=&#10;"/>
                <v:line id="Line 803" o:spid="_x0000_s1728" style="position:absolute;flip:y;visibility:visible;mso-wrap-style:square" from="34798,19234" to="34804,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Line 804" o:spid="_x0000_s1729" style="position:absolute;flip:y;visibility:visible;mso-wrap-style:square" from="40716,19234" to="40722,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xD8YAAADcAAAADwAAAGRycy9kb3ducmV2LnhtbESPQWsCMRSE7wX/Q3iCl6LZSinuahQp&#10;FHrwUltWentunptlNy/bJNXtv28EweMwM98wq81gO3EmHxrHCp5mGQjiyumGawVfn2/TBYgQkTV2&#10;jknBHwXYrEcPKyy0u/AHnfexFgnCoUAFJsa+kDJUhiyGmeuJk3dy3mJM0tdSe7wkuO3kPMtepMWG&#10;04LBnl4NVe3+1yqQi93jj98en9uyPRxyU1Zl/71TajIetksQkYZ4D9/a71pBnuVwPZ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5cQ/GAAAA3AAAAA8AAAAAAAAA&#10;AAAAAAAAoQIAAGRycy9kb3ducmV2LnhtbFBLBQYAAAAABAAEAPkAAACUAwAAAAA=&#10;"/>
                <v:shape id="Freeform 805" o:spid="_x0000_s1730" style="position:absolute;left:8077;top:11722;width:29680;height:7512;visibility:visible;mso-wrap-style:square;v-text-anchor:top" coordsize="2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fjsIA&#10;AADcAAAADwAAAGRycy9kb3ducmV2LnhtbERPXWvCMBR9H/gfwhX2NlMHK7MapQwGG8LA1sEer821&#10;KTY3XRNt3a83DwMfD+d7tRltKy7U+8axgvksAUFcOd1wrWBfvj+9gvABWWPrmBRcycNmPXlYYabd&#10;wDu6FKEWMYR9hgpMCF0mpa8MWfQz1xFH7uh6iyHCvpa6xyGG21Y+J0kqLTYcGwx29GaoOhVnq+D7&#10;BQ9/v9sSz5/Gfv2kee15zJV6nI75EkSgMdzF/+4PrWAxj/PjmX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1+OwgAAANwAAAAPAAAAAAAAAAAAAAAAAJgCAABkcnMvZG93&#10;bnJldi54bWxQSwUGAAAAAAQABAD1AAAAhwMAAAAA&#10;" path="m,66l52,53,104,40,157,27,209,13,261,e" filled="f" strokecolor="#339" strokeweight="1.8pt">
                  <v:path arrowok="t" o:connecttype="custom" o:connectlocs="0,751205;591324,603240;1182647,455276;1785343,307311;2376666,147965;2967990,0" o:connectangles="0,0,0,0,0,0"/>
                </v:shape>
                <v:shape id="Freeform 806" o:spid="_x0000_s1731" style="position:absolute;left:8077;top:8534;width:29680;height:10700;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YJsMA&#10;AADcAAAADwAAAGRycy9kb3ducmV2LnhtbESPT4vCMBTE7wt+h/AEb2taEVmrUUQQ/HMQu4rXR/Ns&#10;i81LaaJWP70RFvY4zMxvmOm8NZW4U+NKywrifgSCOLO65FzB8Xf1/QPCeWSNlWVS8CQH81nna4qJ&#10;tg8+0D31uQgQdgkqKLyvEyldVpBB17c1cfAutjHog2xyqRt8BLip5CCKRtJgyWGhwJqWBWXX9GYU&#10;bFBvq+0wbV+nk90tOR+fD3uvVK/bLiYgPLX+P/zXXmsF4ziGz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XYJsMAAADcAAAADwAAAAAAAAAAAAAAAACYAgAAZHJzL2Rv&#10;d25yZXYueG1sUEsFBgAAAAAEAAQA9QAAAIgDAAAAAA==&#10;" path="m,94l52,75,104,57,157,38,209,19,261,e" filled="f" strokecolor="#930" strokeweight="1.8pt">
                  <v:path arrowok="t" o:connecttype="custom" o:connectlocs="0,1069975;591324,853703;1182647,648815;1785343,432543;2376666,216272;2967990,0" o:connectangles="0,0,0,0,0,0"/>
                </v:shape>
                <v:shape id="Freeform 807" o:spid="_x0000_s1732" style="position:absolute;left:8077;top:5918;width:29680;height:13316;visibility:visible;mso-wrap-style:square;v-text-anchor:top" coordsize="2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GQ8MA&#10;AADcAAAADwAAAGRycy9kb3ducmV2LnhtbESP0WoCMRRE3wv+Q7iCbzWrSHFXo8hiwRYRav2Ay+a6&#10;WdzcLEmq2359Iwg+DjNzhlmue9uKK/nQOFYwGWcgiCunG64VnL7fX+cgQkTW2DomBb8UYL0avCyx&#10;0O7GX3Q9xlokCIcCFZgYu0LKUBmyGMauI07e2XmLMUlfS+3xluC2ldMse5MWG04LBjsqDVWX449V&#10;QIfZrvLlZ5l/9N7/5SZu92Wu1GjYbxYgIvXxGX60d1pBPpnC/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GQ8MAAADcAAAADwAAAAAAAAAAAAAAAACYAgAAZHJzL2Rv&#10;d25yZXYueG1sUEsFBgAAAAAEAAQA9QAAAIgDAAAAAA==&#10;" path="m,117l52,94,104,70,157,47,209,23,261,e" filled="f" strokecolor="#930" strokeweight="1.8pt">
                  <v:path arrowok="t" o:connecttype="custom" o:connectlocs="0,1331595;591324,1069828;1182647,796681;1785343,534914;2376666,261767;2967990,0" o:connectangles="0,0,0,0,0,0"/>
                </v:shape>
                <v:shape id="Freeform 808" o:spid="_x0000_s1733" style="position:absolute;left:8077;top:3416;width:29680;height:15818;visibility:visible;mso-wrap-style:square;v-text-anchor:top" coordsize="26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PhsQA&#10;AADcAAAADwAAAGRycy9kb3ducmV2LnhtbESPQWvCQBSE74L/YXlCb/qiLaLRVYLS0ksP2ur5kX0m&#10;wezbkN0m6b/vFgoeh5n5htnuB1urjltfOdEwnyWgWHJnKik0fH2+TlegfCAxVDthDT/sYb8bj7aU&#10;GtfLibtzKFSEiE9JQxlCkyL6vGRLfuYalujdXGspRNkWaFrqI9zWuEiSJVqqJC6U1PCh5Px+/rYa&#10;utXiw1wTXL9kp7dj6K91hnjR+mkyZBtQgYfwCP+3342G9fwZ/s7EI4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z4bEAAAA3AAAAA8AAAAAAAAAAAAAAAAAmAIAAGRycy9k&#10;b3ducmV2LnhtbFBLBQYAAAAABAAEAPUAAACJAwAAAAA=&#10;" path="m,139l52,111,104,83,157,56,209,28,261,e" filled="f" strokecolor="#333" strokeweight="1.8pt">
                  <v:path arrowok="t" o:connecttype="custom" o:connectlocs="0,1581785;591324,1263152;1182647,944519;1785343,637266;2376666,318633;2967990,0" o:connectangles="0,0,0,0,0,0"/>
                </v:shape>
                <v:shape id="Freeform 809" o:spid="_x0000_s1734" style="position:absolute;left:7505;top:18662;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rgcMA&#10;AADcAAAADwAAAGRycy9kb3ducmV2LnhtbESPT4vCMBTE78J+h/AW9qapouJWo8jCQg8i2ur9bfP6&#10;B5uX0kTtfnsjCB6HmfkNs9r0phE36lxtWcF4FIEgzq2uuVRwyn6HCxDOI2tsLJOCf3KwWX8MVhhr&#10;e+cj3VJfigBhF6OCyvs2ltLlFRl0I9sSB6+wnUEfZFdK3eE9wE0jJ1E0lwZrDgsVtvRTUX5Jr0ZB&#10;ttuWu9zMirNt0okujsnfYZ8o9fXZb5cgPPX+HX61E63gezyF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rgcMAAADcAAAADwAAAAAAAAAAAAAAAACYAgAAZHJzL2Rv&#10;d25yZXYueG1sUEsFBgAAAAAEAAQA9QAAAIgDAAAAAA==&#10;" path="m90,r89,90l90,180,,90,90,xe" fillcolor="silver" strokecolor="#333" strokeweight=".9pt">
                  <v:path arrowok="t" o:connecttype="custom" o:connectlocs="57150,0;113665,57150;57150,114300;0,57150;57150,0" o:connectangles="0,0,0,0,0"/>
                </v:shape>
                <v:shape id="Freeform 810" o:spid="_x0000_s1735" style="position:absolute;left:13417;top:17183;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OGsIA&#10;AADcAAAADwAAAGRycy9kb3ducmV2LnhtbESPzarCMBSE9xd8h3AEd9dUQdFqFBEudCGiVffH5vQH&#10;m5PS5Gp9eyMILoeZ+YZZrjtTizu1rrKsYDSMQBBnVldcKDif/n5nIJxH1lhbJgVPcrBe9X6WGGv7&#10;4CPdU1+IAGEXo4LS+yaW0mUlGXRD2xAHL7etQR9kW0jd4iPATS3HUTSVBisOCyU2tC0pu6X/RsFp&#10;tyl2mZnkF1unY50fk+thnyg16HebBQhPnf+GP+1EK5iPJv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s4awgAAANwAAAAPAAAAAAAAAAAAAAAAAJgCAABkcnMvZG93&#10;bnJldi54bWxQSwUGAAAAAAQABAD1AAAAhwMAAAAA&#10;" path="m90,r89,90l90,180,,90,90,xe" fillcolor="silver" strokecolor="#333" strokeweight=".9pt">
                  <v:path arrowok="t" o:connecttype="custom" o:connectlocs="57150,0;113665,57150;57150,114300;0,57150;57150,0" o:connectangles="0,0,0,0,0"/>
                </v:shape>
                <v:shape id="Freeform 811" o:spid="_x0000_s1736" style="position:absolute;left:19335;top:15703;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QbcQA&#10;AADcAAAADwAAAGRycy9kb3ducmV2LnhtbESPT2vCQBTE7wW/w/KE3pqNQqVGVxGhkINITfT+zL78&#10;wezbkN0m8dt3C4Ueh5n5DbPdT6YVA/WusaxgEcUgiAurG64UXPPPtw8QziNrbC2Tgic52O9mL1tM&#10;tB35QkPmKxEg7BJUUHvfJVK6oiaDLrIdcfBK2xv0QfaV1D2OAW5auYzjlTTYcFiosaNjTcUj+zYK&#10;8tOhOhXmvbzZNlvq8pLev86pUq/z6bAB4Wny/+G/dqoVrBc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UG3EAAAA3AAAAA8AAAAAAAAAAAAAAAAAmAIAAGRycy9k&#10;b3ducmV2LnhtbFBLBQYAAAAABAAEAPUAAACJAwAAAAA=&#10;" path="m89,r90,90l89,180,,90,89,xe" fillcolor="silver" strokecolor="#333" strokeweight=".9pt">
                  <v:path arrowok="t" o:connecttype="custom" o:connectlocs="56515,0;113665,57150;56515,114300;0,57150;56515,0" o:connectangles="0,0,0,0,0"/>
                </v:shape>
                <v:shape id="Freeform 812" o:spid="_x0000_s1737" style="position:absolute;left:25361;top:14224;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19sQA&#10;AADcAAAADwAAAGRycy9kb3ducmV2LnhtbESPS4vCQBCE78L+h6EX9qYTBR8bHUUWFnIQ0UTvvZnO&#10;AzM9ITNq9t87guCxqKqvqNWmN424UedqywrGowgEcW51zaWCU/Y7XIBwHlljY5kU/JODzfpjsMJY&#10;2zsf6Zb6UgQIuxgVVN63sZQur8igG9mWOHiF7Qz6ILtS6g7vAW4aOYmimTRYc1iosKWfivJLejUK&#10;st223OVmWpxtk050cUz+DvtEqa/PfrsE4an37/CrnWgF3+M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9fbEAAAA3AAAAA8AAAAAAAAAAAAAAAAAmAIAAGRycy9k&#10;b3ducmV2LnhtbFBLBQYAAAAABAAEAPUAAACJAwAAAAA=&#10;" path="m89,r90,90l89,180,,90,89,xe" fillcolor="silver" strokecolor="#333" strokeweight=".9pt">
                  <v:path arrowok="t" o:connecttype="custom" o:connectlocs="56515,0;113665,57150;56515,114300;0,57150;56515,0" o:connectangles="0,0,0,0,0"/>
                </v:shape>
                <v:shape id="Freeform 813" o:spid="_x0000_s1738" style="position:absolute;left:31273;top:12630;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hhMAA&#10;AADcAAAADwAAAGRycy9kb3ducmV2LnhtbERPy4rCMBTdD/gP4QruxlRB0WpaRBjoQmSsur82tw9s&#10;bkqT0fr3k4Xg8nDe23QwrXhQ7xrLCmbTCARxYXXDlYLL+ed7BcJ5ZI2tZVLwIgdpMvraYqztk0/0&#10;yH0lQgi7GBXU3nexlK6oyaCb2o44cKXtDfoA+0rqHp8h3LRyHkVLabDh0FBjR/uainv+ZxScD7vq&#10;UJhFebVtPtflKbv9HjOlJuNhtwHhafAf8dudaQXrWVgbzoQj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9hhMAAAADcAAAADwAAAAAAAAAAAAAAAACYAgAAZHJzL2Rvd25y&#10;ZXYueG1sUEsFBgAAAAAEAAQA9QAAAIUDAAAAAA==&#10;" path="m90,r89,90l90,180,,90,90,xe" fillcolor="silver" strokecolor="#333" strokeweight=".9pt">
                  <v:path arrowok="t" o:connecttype="custom" o:connectlocs="57150,0;113665,57150;57150,114300;0,57150;57150,0" o:connectangles="0,0,0,0,0"/>
                </v:shape>
                <v:shape id="Freeform 814" o:spid="_x0000_s1739" style="position:absolute;left:37191;top:11150;width:1137;height:1143;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EH8IA&#10;AADcAAAADwAAAGRycy9kb3ducmV2LnhtbESPzarCMBSE9xd8h3AEd9dUwYtWo4ggdCFyrbo/Nqc/&#10;2JyUJmp9eyMILoeZ+YZZrDpTizu1rrKsYDSMQBBnVldcKDgdt79TEM4ja6wtk4InOVgtez8LjLV9&#10;8IHuqS9EgLCLUUHpfRNL6bKSDLqhbYiDl9vWoA+yLaRu8RHgppbjKPqTBisOCyU2tCkpu6Y3o+C4&#10;Wxe7zEzys63Tsc4PyeV/nyg16HfrOQhPnf+GP+1EK5iNZ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8QfwgAAANwAAAAPAAAAAAAAAAAAAAAAAJgCAABkcnMvZG93&#10;bnJldi54bWxQSwUGAAAAAAQABAD1AAAAhwMAAAAA&#10;" path="m89,r90,90l89,180,,90,89,xe" fillcolor="silver" strokecolor="#333" strokeweight=".9pt">
                  <v:path arrowok="t" o:connecttype="custom" o:connectlocs="56515,0;113665,57150;56515,114300;0,57150;56515,0" o:connectangles="0,0,0,0,0"/>
                </v:shape>
                <v:rect id="Rectangle 815" o:spid="_x0000_s1740" style="position:absolute;left:7734;top:18891;width:56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uBcIA&#10;AADcAAAADwAAAGRycy9kb3ducmV2LnhtbERPz2vCMBS+D/wfwhN2m6keRDujiCDo2GFWEXZ7JG9t&#10;Z/MSmli7/fXmIHj8+H4vVr1tREdtqB0rGI8yEMTamZpLBafj9m0GIkRkg41jUvBHAVbLwcsCc+Nu&#10;fKCuiKVIIRxyVFDF6HMpg67IYhg5T5y4H9dajAm2pTQt3lK4beQky6bSYs2poUJPm4r0pbhaBV/n&#10;zGvfbX8/cP+tP8tLmP4XQanXYb9+BxGpj0/xw70zCuaTND+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y4FwgAAANwAAAAPAAAAAAAAAAAAAAAAAJgCAABkcnMvZG93&#10;bnJldi54bWxQSwUGAAAAAAQABAD1AAAAhwMAAAAA&#10;" fillcolor="fuchsia" strokecolor="#030" strokeweight=".9pt"/>
                <v:rect id="Rectangle 816" o:spid="_x0000_s1741" style="position:absolute;left:13646;top:16732;width:57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nsUA&#10;AADcAAAADwAAAGRycy9kb3ducmV2LnhtbESPQWsCMRSE7wX/Q3hCbzWrB2lXo4ggaOmhXUXw9kie&#10;u6ubl7BJ19Vf3xQKPQ4z8w0zX/a2ER21oXasYDzKQBBrZ2ouFRz2m5dXECEiG2wck4I7BVguBk9z&#10;zI278Rd1RSxFgnDIUUEVo8+lDLoii2HkPHHyzq61GJNsS2lavCW4beQky6bSYs1poUJP64r0tfi2&#10;Cj6Pmde+21zecXfSH+U1TB9FUOp52K9mICL18T/8194aBW+TM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4uexQAAANwAAAAPAAAAAAAAAAAAAAAAAJgCAABkcnMv&#10;ZG93bnJldi54bWxQSwUGAAAAAAQABAD1AAAAigMAAAAA&#10;" fillcolor="fuchsia" strokecolor="#030" strokeweight=".9pt"/>
                <v:rect id="Rectangle 817" o:spid="_x0000_s1742" style="position:absolute;left:19564;top:14681;width:56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V6cUA&#10;AADcAAAADwAAAGRycy9kb3ducmV2LnhtbESPQWsCMRSE7wX/Q3iCt5p1D9KuRimCoMVDu0qht0fy&#10;3N26eQmbdF399U2h0OMwM98wy/VgW9FTFxrHCmbTDASxdqbhSsHpuH18AhEissHWMSm4UYD1avSw&#10;xMK4K79TX8ZKJAiHAhXUMfpCyqBrshimzhMn7+w6izHJrpKmw2uC21bmWTaXFhtOCzV62tSkL+W3&#10;VfD2kXnt++3XK+4/9aG6hPm9DEpNxsPLAkSkIf6H/9o7o+A5z+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RXpxQAAANwAAAAPAAAAAAAAAAAAAAAAAJgCAABkcnMv&#10;ZG93bnJldi54bWxQSwUGAAAAAAQABAD1AAAAigMAAAAA&#10;" fillcolor="fuchsia" strokecolor="#030" strokeweight=".9pt"/>
                <v:rect id="Rectangle 818" o:spid="_x0000_s1743" style="position:absolute;left:25590;top:12522;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wcsUA&#10;AADcAAAADwAAAGRycy9kb3ducmV2LnhtbESPQWsCMRSE7wX/Q3hCbzWrBbGrUUQQbPFgt6Xg7ZG8&#10;7m7dvIRNum799aYgeBxm5htmseptIzpqQ+1YwXiUgSDWztRcKvj82D7NQISIbLBxTAr+KMBqOXhY&#10;YG7cmd+pK2IpEoRDjgqqGH0uZdAVWQwj54mT9+1aizHJtpSmxXOC20ZOsmwqLdacFir0tKlIn4pf&#10;q+DwlXntu+3PG74e9b48hemlCEo9Dvv1HESkPt7Dt/bOKHiZPMP/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bByxQAAANwAAAAPAAAAAAAAAAAAAAAAAJgCAABkcnMv&#10;ZG93bnJldi54bWxQSwUGAAAAAAQABAD1AAAAigMAAAAA&#10;" fillcolor="fuchsia" strokecolor="#030" strokeweight=".9pt"/>
                <v:rect id="Rectangle 819" o:spid="_x0000_s1744" style="position:absolute;left:31502;top:10356;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oBsUA&#10;AADcAAAADwAAAGRycy9kb3ducmV2LnhtbESPQWsCMRSE7wX/Q3hCbzWrFLGrUUQQbPFgt6Xg7ZG8&#10;7m7dvIRNum799aYgeBxm5htmseptIzpqQ+1YwXiUgSDWztRcKvj82D7NQISIbLBxTAr+KMBqOXhY&#10;YG7cmd+pK2IpEoRDjgqqGH0uZdAVWQwj54mT9+1aizHJtpSmxXOC20ZOsmwqLdacFir0tKlIn4pf&#10;q+DwlXntu+3PG74e9b48hemlCEo9Dvv1HESkPt7Dt/bOKHiZPMP/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CgGxQAAANwAAAAPAAAAAAAAAAAAAAAAAJgCAABkcnMv&#10;ZG93bnJldi54bWxQSwUGAAAAAAQABAD1AAAAigMAAAAA&#10;" fillcolor="fuchsia" strokecolor="#030" strokeweight=".9pt"/>
                <v:rect id="Rectangle 820" o:spid="_x0000_s1745" style="position:absolute;left:37414;top:8191;width:571;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NncUA&#10;AADcAAAADwAAAGRycy9kb3ducmV2LnhtbESPQWsCMRSE7wX/Q3hCbzWrULGrUUQQbPFgt6Xg7ZG8&#10;7m7dvIRNum799aYgeBxm5htmseptIzpqQ+1YwXiUgSDWztRcKvj82D7NQISIbLBxTAr+KMBqOXhY&#10;YG7cmd+pK2IpEoRDjgqqGH0uZdAVWQwj54mT9+1aizHJtpSmxXOC20ZOsmwqLdacFir0tKlIn4pf&#10;q+DwlXntu+3PG74e9b48hemlCEo9Dvv1HESkPt7Dt/bOKHiZPMP/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I2dxQAAANwAAAAPAAAAAAAAAAAAAAAAAJgCAABkcnMv&#10;ZG93bnJldi54bWxQSwUGAAAAAAQABAD1AAAAigMAAAAA&#10;" fillcolor="fuchsia" strokecolor="#030" strokeweight=".9pt"/>
                <v:shape id="Freeform 821" o:spid="_x0000_s1746" style="position:absolute;left:7734;top:18891;width:679;height:686;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2gMUA&#10;AADcAAAADwAAAGRycy9kb3ducmV2LnhtbESPQWsCMRSE7wX/Q3iCt5rVw1q3RqmKYA8eqqW9PjbP&#10;3aWblyWJGvvrjSB4HGbmG2a2iKYVZ3K+saxgNMxAEJdWN1wp+D5sXt9A+ICssbVMCq7kYTHvvcyw&#10;0PbCX3Teh0okCPsCFdQhdIWUvqzJoB/ajjh5R+sMhiRdJbXDS4KbVo6zLJcGG04LNXa0qqn825+M&#10;gp1b55Pt5hjb0//vp5n+RFlNlkoN+vHjHUSgGJ7hR3urFUzHO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faAxQAAANwAAAAPAAAAAAAAAAAAAAAAAJgCAABkcnMv&#10;ZG93bnJldi54bWxQSwUGAAAAAAQABAD1AAAAigMAAAAA&#10;" path="m54,r53,108l,108,54,xe" fillcolor="yellow" strokecolor="#f90" strokeweight=".9pt">
                  <v:path arrowok="t" o:connecttype="custom" o:connectlocs="34290,0;67945,68580;0,68580;34290,0" o:connectangles="0,0,0,0"/>
                </v:shape>
                <v:shape id="Freeform 822" o:spid="_x0000_s1747" style="position:absolute;left:13646;top:16275;width:685;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mxsYA&#10;AADcAAAADwAAAGRycy9kb3ducmV2LnhtbESP3WrCQBSE7wt9h+UUelc3teJP6kZEEERKpamKl4fs&#10;aTY0ezZk15i+vSsUvBxm5htmvuhtLTpqfeVYwesgAUFcOF1xqWD/vX6ZgvABWWPtmBT8kYdF9vgw&#10;x1S7C39Rl4dSRAj7FBWYEJpUSl8YsugHriGO3o9rLYYo21LqFi8Rbms5TJKxtFhxXDDY0MpQ8Zuf&#10;rQJNZjs56o/z7u3QfI7XPOJRdVLq+alfvoMI1Id7+L+90Qpmwwnczs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4mxsYAAADcAAAADwAAAAAAAAAAAAAAAACYAgAAZHJz&#10;L2Rvd25yZXYueG1sUEsFBgAAAAAEAAQA9QAAAIsDAAAAAA==&#10;" path="m54,r54,108l,108,54,xe" fillcolor="yellow" strokecolor="#f90" strokeweight=".9pt">
                  <v:path arrowok="t" o:connecttype="custom" o:connectlocs="34290,0;68580,68580;0,68580;34290,0" o:connectangles="0,0,0,0"/>
                </v:shape>
                <v:shape id="Freeform 823" o:spid="_x0000_s1748" style="position:absolute;left:19564;top:13544;width:679;height:680;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6qcIA&#10;AADcAAAADwAAAGRycy9kb3ducmV2LnhtbERPW2vCMBR+H/gfwhF8m6kim+tMiwiiDDbw8rK3Q3LW&#10;FpuTkkRb/fXLw2CPH999VQ62FTfyoXGsYDbNQBBrZxquFJxP2+cliBCRDbaOScGdApTF6GmFuXE9&#10;H+h2jJVIIRxyVFDH2OVSBl2TxTB1HXHifpy3GBP0lTQe+xRuWznPshdpseHUUGNHm5r05Xi1Cl4v&#10;/XnhF5nffT30lb8/jA7rT6Um42H9DiLSEP/Ff+69UfA2T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3qpwgAAANwAAAAPAAAAAAAAAAAAAAAAAJgCAABkcnMvZG93&#10;bnJldi54bWxQSwUGAAAAAAQABAD1AAAAhwMAAAAA&#10;" path="m53,r54,107l,107,53,xe" fillcolor="yellow" strokecolor="#f90" strokeweight=".9pt">
                  <v:path arrowok="t" o:connecttype="custom" o:connectlocs="33655,0;67945,67945;0,67945;33655,0" o:connectangles="0,0,0,0"/>
                </v:shape>
                <v:shape id="Freeform 824" o:spid="_x0000_s1749" style="position:absolute;left:25590;top:10928;width:679;height:67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fMsUA&#10;AADcAAAADwAAAGRycy9kb3ducmV2LnhtbESPT2sCMRTE7wW/Q3iCt5pVpNXVKCKIUmjBPxdvj+S5&#10;u7h5WZLorv30TaHQ4zAzv2EWq87W4kE+VI4VjIYZCGLtTMWFgvNp+zoFESKywdoxKXhSgNWy97LA&#10;3LiWD/Q4xkIkCIccFZQxNrmUQZdkMQxdQ5y8q/MWY5K+kMZjm+C2luMse5MWK04LJTa0KUnfjner&#10;4P3Wnid+kvnd17e+8+XD6LD+VGrQ79ZzEJG6+B/+a++Ngtl4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98yxQAAANwAAAAPAAAAAAAAAAAAAAAAAJgCAABkcnMv&#10;ZG93bnJldi54bWxQSwUGAAAAAAQABAD1AAAAigMAAAAA&#10;" path="m53,r54,107l,107,53,xe" fillcolor="yellow" strokecolor="#f90" strokeweight=".9pt">
                  <v:path arrowok="t" o:connecttype="custom" o:connectlocs="33655,0;67945,67945;0,67945;33655,0" o:connectangles="0,0,0,0"/>
                </v:shape>
                <v:shape id="Freeform 825" o:spid="_x0000_s1750" style="position:absolute;left:31502;top:8191;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ob8EA&#10;AADcAAAADwAAAGRycy9kb3ducmV2LnhtbERPy4rCMBTdD/gP4QruxtQHPqpRRBBEBofxhctLc22K&#10;zU1ponb+3iwGZnk47/mysaV4Uu0Lxwp63QQEceZ0wbmC03HzOQHhA7LG0jEp+CUPy0XrY46pdi/+&#10;oech5CKGsE9RgQmhSqX0mSGLvusq4sjdXG0xRFjnUtf4iuG2lP0kGUmLBccGgxWtDWX3w8Mq0GR2&#10;44v+enwPztV+tOEhD4urUp12s5qBCNSEf/Gfe6sVTAdxfjw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G/BAAAA3AAAAA8AAAAAAAAAAAAAAAAAmAIAAGRycy9kb3du&#10;cmV2LnhtbFBLBQYAAAAABAAEAPUAAACGAwAAAAA=&#10;" path="m54,r54,108l,108,54,xe" fillcolor="yellow" strokecolor="#f90" strokeweight=".9pt">
                  <v:path arrowok="t" o:connecttype="custom" o:connectlocs="34290,0;68580,68580;0,68580;34290,0" o:connectangles="0,0,0,0"/>
                </v:shape>
                <v:shape id="Freeform 826" o:spid="_x0000_s1751" style="position:absolute;left:37414;top:5575;width:686;height:686;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N9MQA&#10;AADcAAAADwAAAGRycy9kb3ducmV2LnhtbESPQWsCMRSE74L/ITzBm2atou1qFCkIUqSituLxsXlu&#10;Fjcvyybq9t+bguBxmJlvmNmisaW4Ue0LxwoG/QQEceZ0wbmCn8Oq9w7CB2SNpWNS8EceFvN2a4ap&#10;dnfe0W0fchEh7FNUYEKoUil9Zsii77uKOHpnV1sMUda51DXeI9yW8i1JxtJiwXHBYEWfhrLL/moV&#10;aDJfk6PeXLfD3+p7vOIRj4qTUt1Os5yCCNSEV/jZXmsFH8MB/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jfTEAAAA3AAAAA8AAAAAAAAAAAAAAAAAmAIAAGRycy9k&#10;b3ducmV2LnhtbFBLBQYAAAAABAAEAPUAAACJAwAAAAA=&#10;" path="m54,r54,108l,108,54,xe" fillcolor="yellow" strokecolor="#f90" strokeweight=".9pt">
                  <v:path arrowok="t" o:connecttype="custom" o:connectlocs="34290,0;68580,68580;0,68580;34290,0" o:connectangles="0,0,0,0"/>
                </v:shape>
                <v:rect id="Rectangle 827" o:spid="_x0000_s1752" style="position:absolute;left:7620;top:18776;width:1022;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MQA&#10;AADcAAAADwAAAGRycy9kb3ducmV2LnhtbESPQWvCQBSE70L/w/IEL6IbDUhN3YQiBKRQSmx7f2Rf&#10;s8Hs25BdNfn33ULB4zAz3zCHYrSduNHgW8cKNusEBHHtdMuNgq/PcvUMwgdkjZ1jUjCRhyJ/mh0w&#10;0+7OFd3OoRERwj5DBSaEPpPS14Ys+rXriaP34waLIcqhkXrAe4TbTm6TZCctthwXDPZ0NFRfzler&#10;AO17aTFdvn2X/mOaqsT0m7RSajEfX19ABBrDI/zfPmkF+3QL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rDEAAAA3AAAAA8AAAAAAAAAAAAAAAAAmAIAAGRycy9k&#10;b3ducmV2LnhtbFBLBQYAAAAABAAEAPUAAACJAwAAAAA=&#10;" fillcolor="#ffc" stroked="f"/>
                <v:line id="Line 828" o:spid="_x0000_s1753" style="position:absolute;flip:x y;visibility:visible;mso-wrap-style:square" from="7734,18891" to="8077,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Vb8QAAADcAAAADwAAAGRycy9kb3ducmV2LnhtbESPQWvCQBSE70L/w/KEXkQ3NiAaXaUI&#10;hSr1oC16fWSfSTD7NmRXN/77riB4HGbmG2ax6kwtbtS6yrKC8SgBQZxbXXGh4O/3azgF4Tyyxtoy&#10;KbiTg9XyrbfATNvAe7odfCEihF2GCkrvm0xKl5dk0I1sQxy9s20N+ijbQuoWQ4SbWn4kyUQarDgu&#10;lNjQuqT8crgaBSmHzWY3OLo6CeefbSB9nZ5mSr33u885CE+df4Wf7W+tYJam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BVvxAAAANwAAAAPAAAAAAAAAAAA&#10;AAAAAKECAABkcnMvZG93bnJldi54bWxQSwUGAAAAAAQABAD5AAAAkgMAAAAA&#10;" strokecolor="#030" strokeweight=".9pt"/>
                <v:line id="Line 829" o:spid="_x0000_s1754" style="position:absolute;visibility:visible;mso-wrap-style:square" from="8077,19234" to="8413,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X4cQAAADcAAAADwAAAGRycy9kb3ducmV2LnhtbESPW2sCMRSE3wv9D+EUfKtZL/SyNcoi&#10;CoJY0Or7ITndLN2cLJu4rv/eCEIfh5n5hpkteleLjtpQeVYwGmYgiLU3FZcKjj/r1w8QISIbrD2T&#10;gisFWMyfn2aYG3/hPXWHWIoE4ZCjAhtjk0sZtCWHYegb4uT9+tZhTLItpWnxkuCuluMse5MOK04L&#10;FhtaWtJ/h7NTUOyWstu/r7e62K4Kbb5PfWdHSg1e+uILRKQ+/ocf7Y1R8DmZwv1MO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5fhxAAAANwAAAAPAAAAAAAAAAAA&#10;AAAAAKECAABkcnMvZG93bnJldi54bWxQSwUGAAAAAAQABAD5AAAAkgMAAAAA&#10;" strokecolor="#030" strokeweight=".9pt"/>
                <v:line id="Line 830" o:spid="_x0000_s1755" style="position:absolute;flip:x;visibility:visible;mso-wrap-style:square" from="7734,19234" to="8077,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MAAADcAAAADwAAAGRycy9kb3ducmV2LnhtbESP0YrCMBRE3wX/IVzBN01X6+JWoywr&#10;BV8ErX7Apbm2dZub0kTb/fuNIPg4zMwZZr3tTS0e1LrKsoKPaQSCOLe64kLB5ZxOliCcR9ZYWyYF&#10;f+RguxkO1pho2/GJHpkvRICwS1BB6X2TSOnykgy6qW2Ig3e1rUEfZFtI3WIX4KaWsyj6lAYrDgsl&#10;NvRTUv6b3Y2CRZxlaXzsllUaHeiGs9sl3p2VGo/67xUIT71/h1/tvVbwNV/A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ZA6DDAAAA3AAAAA8AAAAAAAAAAAAA&#10;AAAAoQIAAGRycy9kb3ducmV2LnhtbFBLBQYAAAAABAAEAPkAAACRAwAAAAA=&#10;" strokecolor="#030" strokeweight=".9pt"/>
                <v:line id="Line 831" o:spid="_x0000_s1756" style="position:absolute;flip:y;visibility:visible;mso-wrap-style:square" from="8077,18891" to="8413,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d18MAAADcAAAADwAAAGRycy9kb3ducmV2LnhtbESP0YrCMBRE34X9h3AF3zTVreJWoyy7&#10;FHwRtPoBl+ZuW21uSpO19e+NIPg4zMwZZr3tTS1u1LrKsoLpJAJBnFtdcaHgfErHSxDOI2usLZOC&#10;OznYbj4Ga0y07fhIt8wXIkDYJaig9L5JpHR5SQbdxDbEwfuzrUEfZFtI3WIX4KaWsyhaSIMVh4US&#10;G/opKb9m/0bBPM6yND50yyqN9nTB2eUc/56UGg377xUIT71/h1/tnVbw9bmA55lw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LndfDAAAA3AAAAA8AAAAAAAAAAAAA&#10;AAAAoQIAAGRycy9kb3ducmV2LnhtbFBLBQYAAAAABAAEAPkAAACRAwAAAAA=&#10;" strokecolor="#030" strokeweight=".9pt"/>
                <v:line id="Line 832" o:spid="_x0000_s1757" style="position:absolute;flip:y;visibility:visible;mso-wrap-style:square" from="8077,18891" to="8083,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4TMUAAADcAAAADwAAAGRycy9kb3ducmV2LnhtbESP3WrCQBSE7wu+w3KE3tWNNtUYXUVa&#10;Ar0paPQBDtljfsyeDdnVpG/fLRR6OczMN8x2P5pWPKh3tWUF81kEgriwuuZSweWcvSQgnEfW2Fom&#10;Bd/kYL+bPG0x1XbgEz1yX4oAYZeigsr7LpXSFRUZdDPbEQfvanuDPsi+lLrHIcBNKxdRtJQGaw4L&#10;FXb0XlFxy+9GwVuc51l8HJI6i76owUVziT/OSj1Px8MGhKfR/4f/2p9awfp1Bb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c4TMUAAADcAAAADwAAAAAAAAAA&#10;AAAAAAChAgAAZHJzL2Rvd25yZXYueG1sUEsFBgAAAAAEAAQA+QAAAJMDAAAAAA==&#10;" strokecolor="#030" strokeweight=".9pt"/>
                <v:line id="Line 833" o:spid="_x0000_s1758" style="position:absolute;visibility:visible;mso-wrap-style:square" from="8077,19234" to="8083,1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d5MEAAADcAAAADwAAAGRycy9kb3ducmV2LnhtbERPXWvCMBR9F/Yfwh34pqkT1HVGKTJB&#10;EIXq9n5J7pqy5qY0sXb/fnkQfDyc7/V2cI3oqQu1ZwWzaQaCWHtTc6Xg67qfrECEiGyw8UwK/ijA&#10;dvMyWmNu/J1L6i+xEimEQ44KbIxtLmXQlhyGqW+JE/fjO4cxwa6SpsN7CneNfMuyhXRYc2qw2NLO&#10;kv693JyC4rSTfbncH3Vx/Cy0OX8PvZ0pNX4dig8QkYb4FD/cB6PgfZ7WpjPpCM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p3kwQAAANwAAAAPAAAAAAAAAAAAAAAA&#10;AKECAABkcnMvZG93bnJldi54bWxQSwUGAAAAAAQABAD5AAAAjwMAAAAA&#10;" strokecolor="#030" strokeweight=".9pt"/>
                <v:rect id="Rectangle 834" o:spid="_x0000_s1759" style="position:absolute;left:13531;top:15589;width:1023;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wcQA&#10;AADcAAAADwAAAGRycy9kb3ducmV2LnhtbESPQWvCQBSE7wX/w/IEL0U3Gig1ZiMiBEqhlFi9P7LP&#10;bDD7NmS3mvz7bqHQ4zAz3zD5frSduNPgW8cK1qsEBHHtdMuNgvNXuXwF4QOyxs4xKZjIw76YPeWY&#10;affgiu6n0IgIYZ+hAhNCn0npa0MW/cr1xNG7usFiiHJopB7wEeG2k5skeZEWW44LBns6Gqpvp2+r&#10;AO1HaTF9fr+U/nOaqsT067RSajEfDzsQgcbwH/5rv2kF23QL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3MHEAAAA3AAAAA8AAAAAAAAAAAAAAAAAmAIAAGRycy9k&#10;b3ducmV2LnhtbFBLBQYAAAAABAAEAPUAAACJAwAAAAA=&#10;" fillcolor="#ffc" stroked="f"/>
                <v:line id="Line 835" o:spid="_x0000_s1760" style="position:absolute;flip:x y;visibility:visible;mso-wrap-style:square" from="13646,15703" to="13989,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4ZcEAAADcAAAADwAAAGRycy9kb3ducmV2LnhtbERPy4rCMBTdD/gP4QpuZEx9IFqNIoKg&#10;Mi50hnF7aa5tsbkpTTT1781iYJaH816uW1OJJzWutKxgOEhAEGdWl5wr+Pnefc5AOI+ssbJMCl7k&#10;YL3qfCwx1TbwmZ4Xn4sYwi5FBYX3dSqlywoy6Aa2Jo7czTYGfYRNLnWDIYabSo6SZCoNlhwbCqxp&#10;W1B2vzyMgjGHw+HU/3VVEm5fx0D6MbvOlep1280ChKfW/4v/3HutYD6J8+OZe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PhlwQAAANwAAAAPAAAAAAAAAAAAAAAA&#10;AKECAABkcnMvZG93bnJldi54bWxQSwUGAAAAAAQABAD5AAAAjwMAAAAA&#10;" strokecolor="#030" strokeweight=".9pt"/>
                <v:line id="Line 836" o:spid="_x0000_s1761" style="position:absolute;visibility:visible;mso-wrap-style:square" from="13989,16046" to="14331,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5HBMQAAADcAAAADwAAAGRycy9kb3ducmV2LnhtbESPX2vCMBTF3wd+h3AF32ZaEec6oxSZ&#10;MJAN/LP3S3LXFJub0mS1+/ZmIPh4OOf8Dme1GVwjeupC7VlBPs1AEGtvaq4UnE+75yWIEJENNp5J&#10;wR8F2KxHTyssjL/ygfpjrESCcChQgY2xLaQM2pLDMPUtcfJ+fOcwJtlV0nR4TXDXyFmWLaTDmtOC&#10;xZa2lvTl+OsUlJ9b2R9edntd7t9Lbb6+h97mSk3GQ/kGItIQH+F7+8MoeJ3n8H8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kcExAAAANwAAAAPAAAAAAAAAAAA&#10;AAAAAKECAABkcnMvZG93bnJldi54bWxQSwUGAAAAAAQABAD5AAAAkgMAAAAA&#10;" strokecolor="#030" strokeweight=".9pt"/>
                <v:line id="Line 837" o:spid="_x0000_s1762" style="position:absolute;flip:x;visibility:visible;mso-wrap-style:square" from="13646,16046" to="13989,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oqcMAAADcAAAADwAAAGRycy9kb3ducmV2LnhtbESP0YrCMBRE34X9h3AX9k1TSxXtGkWU&#10;wr4IWv2AS3O3rTY3pYm2+/cbQfBxmJkzzGozmEY8qHO1ZQXTSQSCuLC65lLB5ZyNFyCcR9bYWCYF&#10;f+Rgs/4YrTDVtucTPXJfigBhl6KCyvs2ldIVFRl0E9sSB+/XdgZ9kF0pdYd9gJtGxlE0lwZrDgsV&#10;trSrqLjld6NgluR5lhz7RZ1FB7pifL0k+7NSX5/D9huEp8G/w6/2j1awTGJ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26KnDAAAA3AAAAA8AAAAAAAAAAAAA&#10;AAAAoQIAAGRycy9kb3ducmV2LnhtbFBLBQYAAAAABAAEAPkAAACRAwAAAAA=&#10;" strokecolor="#030" strokeweight=".9pt"/>
                <v:line id="Line 838" o:spid="_x0000_s1763" style="position:absolute;flip:y;visibility:visible;mso-wrap-style:square" from="13989,15703" to="14331,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NMsMAAADcAAAADwAAAGRycy9kb3ducmV2LnhtbESP0YrCMBRE34X9h3AXfNN0tYpbjbKs&#10;FHwRtPoBl+ZuW21uSpO19e+NIPg4zMwZZrXpTS1u1LrKsoKvcQSCOLe64kLB+ZSOFiCcR9ZYWyYF&#10;d3KwWX8MVpho2/GRbpkvRICwS1BB6X2TSOnykgy6sW2Ig/dnW4M+yLaQusUuwE0tJ1E0lwYrDgsl&#10;NvRbUn7N/o2CWZxlaXzoFlUa7emCk8s53p6UGn72P0sQnnr/Dr/aO63gO57C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TTLDAAAA3AAAAA8AAAAAAAAAAAAA&#10;AAAAoQIAAGRycy9kb3ducmV2LnhtbFBLBQYAAAAABAAEAPkAAACRAwAAAAA=&#10;" strokecolor="#030" strokeweight=".9pt"/>
                <v:line id="Line 839" o:spid="_x0000_s1764" style="position:absolute;flip:y;visibility:visible;mso-wrap-style:square" from="13989,15703" to="13995,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VRsQAAADcAAAADwAAAGRycy9kb3ducmV2LnhtbESP3WrCQBSE7wu+w3KE3tWNsoqmbkQs&#10;gd4INfoAh+xpfsyeDdmtSd++Wyj0cpiZb5j9YbKdeNDgG8calosEBHHpTMOVhts1f9mC8AHZYOeY&#10;NHyTh0M2e9pjatzIF3oUoRIRwj5FDXUIfSqlL2uy6BeuJ47epxsshiiHSpoBxwi3nVwlyUZabDgu&#10;1NjTqabyXnxZDWtVFLn6GLdNnpypxVV7U29XrZ/n0/EVRKAp/If/2u9Gw04p+D0Tj4D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9VGxAAAANwAAAAPAAAAAAAAAAAA&#10;AAAAAKECAABkcnMvZG93bnJldi54bWxQSwUGAAAAAAQABAD5AAAAkgMAAAAA&#10;" strokecolor="#030" strokeweight=".9pt"/>
                <v:line id="Line 840" o:spid="_x0000_s1765" style="position:absolute;visibility:visible;mso-wrap-style:square" from="13989,16046" to="13995,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BB8QAAADcAAAADwAAAGRycy9kb3ducmV2LnhtbESP3WoCMRSE7wt9h3AK3tWsov3ZGmUR&#10;BUEsaPX+kJxulm5Olk1c17c3gtDLYWa+YWaL3tWiozZUnhWMhhkIYu1NxaWC48/69QNEiMgGa8+k&#10;4EoBFvPnpxnmxl94T90hliJBOOSowMbY5FIGbclhGPqGOHm/vnUYk2xLaVq8JLir5TjL3qTDitOC&#10;xYaWlvTf4ewUFLul7Pbv660utqtCm+9T39mRUoOXvvgCEamP/+FHe2MUfE6m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UEHxAAAANwAAAAPAAAAAAAAAAAA&#10;AAAAAKECAABkcnMvZG93bnJldi54bWxQSwUGAAAAAAQABAD5AAAAkgMAAAAA&#10;" strokecolor="#030" strokeweight=".9pt"/>
                <v:rect id="Rectangle 841" o:spid="_x0000_s1766" style="position:absolute;left:19450;top:12407;width:102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7zsMA&#10;AADcAAAADwAAAGRycy9kb3ducmV2LnhtbESPQWvCQBSE7wX/w/IEL6VurCI2uooIARFEovb+yL5m&#10;g9m3IbvV5N+7QqHHYWa+YVabztbiTq2vHCuYjBMQxIXTFZcKrpfsYwHCB2SNtWNS0JOHzXrwtsJU&#10;uwfndD+HUkQI+xQVmBCaVEpfGLLox64hjt6Pay2GKNtS6hYfEW5r+Zkkc2mx4rhgsKGdoeJ2/rUK&#10;0B4zi9P3w3fmT32fJ6aZTHOlRsNuuwQRqAv/4b/2Xiv4ms3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7zsMAAADcAAAADwAAAAAAAAAAAAAAAACYAgAAZHJzL2Rv&#10;d25yZXYueG1sUEsFBgAAAAAEAAQA9QAAAIgDAAAAAA==&#10;" fillcolor="#ffc" stroked="f"/>
                <v:line id="Line 842" o:spid="_x0000_s1767" style="position:absolute;flip:x y;visibility:visible;mso-wrap-style:square" from="19564,12522" to="1990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gEcUAAADcAAAADwAAAGRycy9kb3ducmV2LnhtbESPT2sCMRTE74V+h/AKXkSztVJ1axQR&#10;BBV78A/2+tg8d5duXpZNNNtvbwShx2FmfsNM562pxI0aV1pW8N5PQBBnVpecKzgdV70xCOeRNVaW&#10;ScEfOZjPXl+mmGobeE+3g89FhLBLUUHhfZ1K6bKCDLq+rYmjd7GNQR9lk0vdYIhwU8lBknxKgyXH&#10;hQJrWhaU/R6uRsEHh83mu3t2VRIuu20gfR3/TJTqvLWLLxCeWv8ffrbXWsFkOI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VgEcUAAADcAAAADwAAAAAAAAAA&#10;AAAAAAChAgAAZHJzL2Rvd25yZXYueG1sUEsFBgAAAAAEAAQA+QAAAJMDAAAAAA==&#10;" strokecolor="#030" strokeweight=".9pt"/>
                <v:line id="Line 843" o:spid="_x0000_s1768" style="position:absolute;visibility:visible;mso-wrap-style:square" from="19900,12858" to="20243,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umcEAAADcAAAADwAAAGRycy9kb3ducmV2LnhtbERPXWvCMBR9F/Yfwh34pqlD1HVGKTJB&#10;EIXq9n5J7pqy5qY0sXb/fnkQfDyc7/V2cI3oqQu1ZwWzaQaCWHtTc6Xg67qfrECEiGyw8UwK/ijA&#10;dvMyWmNu/J1L6i+xEimEQ44KbIxtLmXQlhyGqW+JE/fjO4cxwa6SpsN7CneNfMuyhXRYc2qw2NLO&#10;kv693JyC4rSTfbncH3Vx/Cy0OX8PvZ0pNX4dig8QkYb4FD/cB6PgfZ7WpjPpCM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O6ZwQAAANwAAAAPAAAAAAAAAAAAAAAA&#10;AKECAABkcnMvZG93bnJldi54bWxQSwUGAAAAAAQABAD5AAAAjwMAAAAA&#10;" strokecolor="#030" strokeweight=".9pt"/>
                <v:line id="Line 844" o:spid="_x0000_s1769" style="position:absolute;flip:x;visibility:visible;mso-wrap-style:square" from="19564,12858" to="19900,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62MMAAADcAAAADwAAAGRycy9kb3ducmV2LnhtbESP0YrCMBRE34X9h3AX9k1TpYpWoywr&#10;hX0RtPUDLs21rTY3pYm2+/cbQfBxmJkzzGY3mEY8qHO1ZQXTSQSCuLC65lLBOU/HSxDOI2tsLJOC&#10;P3Kw236MNpho2/OJHpkvRYCwS1BB5X2bSOmKigy6iW2Jg3exnUEfZFdK3WEf4KaRsyhaSIM1h4UK&#10;W/qpqLhld6NgHmdZGh/7ZZ1GB7ri7HqO97lSX5/D9xqEp8G/w6/2r1awilfwPB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SetjDAAAA3AAAAA8AAAAAAAAAAAAA&#10;AAAAoQIAAGRycy9kb3ducmV2LnhtbFBLBQYAAAAABAAEAPkAAACRAwAAAAA=&#10;" strokecolor="#030" strokeweight=".9pt"/>
                <v:line id="Line 845" o:spid="_x0000_s1770" style="position:absolute;flip:y;visibility:visible;mso-wrap-style:square" from="19900,12522" to="20243,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FmMEAAADcAAAADwAAAGRycy9kb3ducmV2LnhtbERPy2qDQBTdF/oPwy1014wJphjrKKVB&#10;yKbQaj7g4tz6iHNHnEm0f59ZFLo8nHdWrGYUN5pdb1nBdhOBIG6s7rlVcK7LlwSE88gaR8uk4Jcc&#10;FPnjQ4aptgt/063yrQgh7FJU0Hk/pVK6piODbmMn4sD92NmgD3BupZ5xCeFmlLsoepUGew4NHU70&#10;0VFzqa5GwT6uqjL+WpK+jD5pwN1wjo+1Us9P6/sbCE+r/xf/uU9awWEf5ocz4QjI/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UWYwQAAANwAAAAPAAAAAAAAAAAAAAAA&#10;AKECAABkcnMvZG93bnJldi54bWxQSwUGAAAAAAQABAD5AAAAjwMAAAAA&#10;" strokecolor="#030" strokeweight=".9pt"/>
                <v:line id="Line 846" o:spid="_x0000_s1771" style="position:absolute;flip:y;visibility:visible;mso-wrap-style:square" from="19900,12522" to="1990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gA8MAAADcAAAADwAAAGRycy9kb3ducmV2LnhtbESP0YrCMBRE34X9h3AXfNNUqaLVKItS&#10;2BdBWz/g0lzbus1NaaLt/r1ZWPBxmJkzzHY/mEY8qXO1ZQWzaQSCuLC65lLBNU8nKxDOI2tsLJOC&#10;X3Kw332Mtpho2/OFnpkvRYCwS1BB5X2bSOmKigy6qW2Jg3eznUEfZFdK3WEf4KaR8yhaSoM1h4UK&#10;WzpUVPxkD6NgEWdZGp/7VZ1GJ7rj/H6Nj7lS48/hawPC0+Df4f/2t1awXszg70w4An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94APDAAAA3AAAAA8AAAAAAAAAAAAA&#10;AAAAoQIAAGRycy9kb3ducmV2LnhtbFBLBQYAAAAABAAEAPkAAACRAwAAAAA=&#10;" strokecolor="#030" strokeweight=".9pt"/>
                <v:line id="Line 847" o:spid="_x0000_s1772" style="position:absolute;visibility:visible;mso-wrap-style:square" from="19900,12858" to="19907,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PrsMAAADcAAAADwAAAGRycy9kb3ducmV2LnhtbESPQWsCMRSE7wX/Q3iCt5pVsK2rURZR&#10;EKQFrd4fyXOzuHlZNnFd/31TKPQ4zMw3zHLdu1p01IbKs4LJOANBrL2puFRw/t69foAIEdlg7ZkU&#10;PCnAejV4WWJu/IOP1J1iKRKEQ44KbIxNLmXQlhyGsW+Ik3f1rcOYZFtK0+IjwV0tp1n2Jh1WnBYs&#10;NrSxpG+nu1NQfG5kd3zfHXRx2BbafF36zk6UGg37YgEiUh//w3/tvVEwn03h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T67DAAAA3AAAAA8AAAAAAAAAAAAA&#10;AAAAoQIAAGRycy9kb3ducmV2LnhtbFBLBQYAAAAABAAEAPkAAACRAwAAAAA=&#10;" strokecolor="#030" strokeweight=".9pt"/>
                <v:rect id="Rectangle 848" o:spid="_x0000_s1773" style="position:absolute;left:25476;top:9334;width:1022;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Oi8MA&#10;AADcAAAADwAAAGRycy9kb3ducmV2LnhtbESPQWvCQBSE7wX/w/KEXkrd2FCx0VVECBRBStTeH9nX&#10;bDD7NmS3mvx7VxA8DjPzDbNc97YRF+p87VjBdJKAIC6drrlScDrm73MQPiBrbByTgoE8rFejlyVm&#10;2l25oMshVCJC2GeowITQZlL60pBFP3EtcfT+XGcxRNlVUnd4jXDbyI8kmUmLNccFgy1tDZXnw79V&#10;gHafW0zfdr+5/xmGIjHtNC2Ueh33mwWIQH14hh/tb63g6zO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Oi8MAAADcAAAADwAAAAAAAAAAAAAAAACYAgAAZHJzL2Rv&#10;d25yZXYueG1sUEsFBgAAAAAEAAQA9QAAAIgDAAAAAA==&#10;" fillcolor="#ffc" stroked="f"/>
                <v:line id="Line 849" o:spid="_x0000_s1774" style="position:absolute;flip:x y;visibility:visible;mso-wrap-style:square" from="25590,9448" to="25927,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ou8UAAADcAAAADwAAAGRycy9kb3ducmV2LnhtbESPT2sCMRTE74V+h/AKXkSztVZ0axQR&#10;BBV78A/2+tg8d5duXpZNNNtvbwShx2FmfsNM562pxI0aV1pW8N5PQBBnVpecKzgdV70xCOeRNVaW&#10;ScEfOZjPXl+mmGobeE+3g89FhLBLUUHhfZ1K6bKCDLq+rYmjd7GNQR9lk0vdYIhwU8lBkoykwZLj&#10;QoE1LQvKfg9Xo+CDw2bz3T27KgmX3TaQvo5/Jkp13trFFwhPrf8PP9trrWDyOYT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ou8UAAADcAAAADwAAAAAAAAAA&#10;AAAAAAChAgAAZHJzL2Rvd25yZXYueG1sUEsFBgAAAAAEAAQA+QAAAJMDAAAAAA==&#10;" strokecolor="#030" strokeweight=".9pt"/>
                <v:line id="Line 850" o:spid="_x0000_s1775" style="position:absolute;visibility:visible;mso-wrap-style:square" from="25927,9785" to="26269,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zX2sQAAADcAAAADwAAAGRycy9kb3ducmV2LnhtbESP3WoCMRSE7wXfIRyhd5q1YNWtURap&#10;IIiCP70/JKebpZuTZZOu69s3QqGXw8x8w6w2vatFR22oPCuYTjIQxNqbiksFt+tuvAARIrLB2jMp&#10;eFCAzXo4WGFu/J3P1F1iKRKEQ44KbIxNLmXQlhyGiW+Ik/flW4cxybaUpsV7grtavmbZm3RYcVqw&#10;2NDWkv6+/DgFxXEru/N8d9DF4aPQ5vTZd3aq1MuoL95BROrjf/ivvTcKlr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NfaxAAAANwAAAAPAAAAAAAAAAAA&#10;AAAAAKECAABkcnMvZG93bnJldi54bWxQSwUGAAAAAAQABAD5AAAAkgMAAAAA&#10;" strokecolor="#030" strokeweight=".9pt"/>
                <v:line id="Line 851" o:spid="_x0000_s1776" style="position:absolute;flip:x;visibility:visible;mso-wrap-style:square" from="25590,9785" to="25927,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4d8MAAADcAAAADwAAAGRycy9kb3ducmV2LnhtbESP0YrCMBRE34X9h3AX9k1TpYp2jSJK&#10;YV8Ebf2AS3O3rTY3pYm2+/cbQfBxmJkzzHo7mEY8qHO1ZQXTSQSCuLC65lLBJU/HSxDOI2tsLJOC&#10;P3Kw3XyM1pho2/OZHpkvRYCwS1BB5X2bSOmKigy6iW2Jg/drO4M+yK6UusM+wE0jZ1G0kAZrDgsV&#10;trSvqLhld6NgHmdZGp/6ZZ1GR7ri7HqJD7lSX5/D7huEp8G/w6/2j1awmi/geSYc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eHfDAAAA3AAAAA8AAAAAAAAAAAAA&#10;AAAAoQIAAGRycy9kb3ducmV2LnhtbFBLBQYAAAAABAAEAPkAAACRAwAAAAA=&#10;" strokecolor="#030" strokeweight=".9pt"/>
                <v:line id="Line 852" o:spid="_x0000_s1777" style="position:absolute;flip:y;visibility:visible;mso-wrap-style:square" from="25927,9448" to="26269,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d7MMAAADcAAAADwAAAGRycy9kb3ducmV2LnhtbESP0YrCMBRE3wX/IVzBN01XqutWoywr&#10;hX0RtPoBl+ba1m1uShNt/fuNIPg4zMwZZr3tTS3u1LrKsoKPaQSCOLe64kLB+ZROliCcR9ZYWyYF&#10;D3Kw3QwHa0y07fhI98wXIkDYJaig9L5JpHR5SQbd1DbEwbvY1qAPsi2kbrELcFPLWRQtpMGKw0KJ&#10;Df2UlP9lN6NgHmdZGh+6ZZVGe7ri7HqOdyelxqP+ewXCU+/f4Vf7Vyv4mn/C8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Y3ezDAAAA3AAAAA8AAAAAAAAAAAAA&#10;AAAAoQIAAGRycy9kb3ducmV2LnhtbFBLBQYAAAAABAAEAPkAAACRAwAAAAA=&#10;" strokecolor="#030" strokeweight=".9pt"/>
                <v:line id="Line 853" o:spid="_x0000_s1778" style="position:absolute;flip:y;visibility:visible;mso-wrap-style:square" from="25927,9448" to="2593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JnsEAAADcAAAADwAAAGRycy9kb3ducmV2LnhtbERPy2qDQBTdF/oPwy1014wJphjrKKVB&#10;yKbQaj7g4tz6iHNHnEm0f59ZFLo8nHdWrGYUN5pdb1nBdhOBIG6s7rlVcK7LlwSE88gaR8uk4Jcc&#10;FPnjQ4aptgt/063yrQgh7FJU0Hk/pVK6piODbmMn4sD92NmgD3BupZ5xCeFmlLsoepUGew4NHU70&#10;0VFzqa5GwT6uqjL+WpK+jD5pwN1wjo+1Us9P6/sbCE+r/xf/uU9awWEf1oYz4QjI/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0mewQAAANwAAAAPAAAAAAAAAAAAAAAA&#10;AKECAABkcnMvZG93bnJldi54bWxQSwUGAAAAAAQABAD5AAAAjwMAAAAA&#10;" strokecolor="#030" strokeweight=".9pt"/>
                <v:line id="Line 854" o:spid="_x0000_s1779" style="position:absolute;visibility:visible;mso-wrap-style:square" from="25927,9785" to="25933,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d38MAAADcAAAADwAAAGRycy9kb3ducmV2LnhtbESPQWsCMRSE74L/IbyCN80q2OpqlEUq&#10;CGJBbe+P5LlZunlZNum6/vtGKPQ4zMw3zHrbu1p01IbKs4LpJANBrL2puFTwed2PFyBCRDZYeyYF&#10;Dwqw3QwHa8yNv/OZukssRYJwyFGBjbHJpQzaksMw8Q1x8m6+dRiTbEtpWrwnuKvlLMtepcOK04LF&#10;hnaW9PflxykoTjvZnd/2R10c3wttPr76zk6VGr30xQpEpD7+h//aB6NgOV/C80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3d/DAAAA3AAAAA8AAAAAAAAAAAAA&#10;AAAAoQIAAGRycy9kb3ducmV2LnhtbFBLBQYAAAAABAAEAPkAAACRAwAAAAA=&#10;" strokecolor="#030" strokeweight=".9pt"/>
                <v:rect id="Rectangle 855" o:spid="_x0000_s1780" style="position:absolute;left:31388;top:6146;width:102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uasIA&#10;AADdAAAADwAAAGRycy9kb3ducmV2LnhtbERP32vCMBB+H/g/hBN8GTNVR5HOtIhQEGGMuvl+NLem&#10;rLmUJmr735vBYG/38f28XTHaTtxo8K1jBatlAoK4drrlRsHXZ/myBeEDssbOMSmYyEORz552mGl3&#10;54pu59CIGMI+QwUmhD6T0teGLPql64kj9+0GiyHCoZF6wHsMt51cJ0kqLbYcGwz2dDBU/5yvVgHa&#10;99Li5vl0Kf3HNFWJ6VebSqnFfNy/gQg0hn/xn/uo4/w0fYX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65qwgAAAN0AAAAPAAAAAAAAAAAAAAAAAJgCAABkcnMvZG93&#10;bnJldi54bWxQSwUGAAAAAAQABAD1AAAAhwMAAAAA&#10;" fillcolor="#ffc" stroked="f"/>
                <v:line id="Line 856" o:spid="_x0000_s1781" style="position:absolute;flip:x y;visibility:visible;mso-wrap-style:square" from="31502,6261" to="31845,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448QAAADdAAAADwAAAGRycy9kb3ducmV2LnhtbERPTWvCQBC9C/6HZYReim5sMdg0G5FC&#10;oRZ7qIq9DtkxCc3Ohuzqxn/vFgre5vE+J18NphUX6l1jWcF8loAgLq1uuFJw2L9PlyCcR9bYWiYF&#10;V3KwKsajHDNtA3/TZecrEUPYZaig9r7LpHRlTQbdzHbEkTvZ3qCPsK+k7jHEcNPKpyRJpcGGY0ON&#10;Hb3VVP7uzkbBM4fN5uvx6NoknLafgfR5+fOi1MNkWL+C8DT4u/jf/aHj/DRdwN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jjxAAAAN0AAAAPAAAAAAAAAAAA&#10;AAAAAKECAABkcnMvZG93bnJldi54bWxQSwUGAAAAAAQABAD5AAAAkgMAAAAA&#10;" strokecolor="#030" strokeweight=".9pt"/>
                <v:line id="Line 857" o:spid="_x0000_s1782" style="position:absolute;visibility:visible;mso-wrap-style:square" from="31845,6604" to="3218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ZJccIAAADdAAAADwAAAGRycy9kb3ducmV2LnhtbERPS2vCQBC+F/oflil4azZ6SEvqKkEU&#10;BLHgo/dhd8wGs7Mhu8b4791Cobf5+J4zX46uFQP1ofGsYJrlIIi1Nw3XCs6nzfsniBCRDbaeScGD&#10;AiwXry9zLI2/84GGY6xFCuFQogIbY1dKGbQlhyHzHXHiLr53GBPsa2l6vKdw18pZnhfSYcOpwWJH&#10;K0v6erw5BdV+JYfDx2anq9260ub7ZxzsVKnJ21h9gYg0xn/xn3tr0vyiKOD3m3S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ZJccIAAADdAAAADwAAAAAAAAAAAAAA&#10;AAChAgAAZHJzL2Rvd25yZXYueG1sUEsFBgAAAAAEAAQA+QAAAJADAAAAAA==&#10;" strokecolor="#030" strokeweight=".9pt"/>
                <v:line id="Line 858" o:spid="_x0000_s1783" style="position:absolute;flip:x;visibility:visible;mso-wrap-style:square" from="31502,6604" to="31845,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s+sIAAADdAAAADwAAAGRycy9kb3ducmV2LnhtbERPzYrCMBC+L/gOYRa8relKrdI1iigF&#10;L8JafYChGdu6zaQ00da3N8KCt/n4fme5Hkwj7tS52rKC70kEgriwuuZSwfmUfS1AOI+ssbFMCh7k&#10;YL0afSwx1bbnI91zX4oQwi5FBZX3bSqlKyoy6Ca2JQ7cxXYGfYBdKXWHfQg3jZxGUSIN1hwaKmxp&#10;W1Hxl9+Mglmc51n82y/qLDrQFafXc7w7KTX+HDY/IDwN/i3+d+91mJ8kc3h9E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Hs+sIAAADdAAAADwAAAAAAAAAAAAAA&#10;AAChAgAAZHJzL2Rvd25yZXYueG1sUEsFBgAAAAAEAAQA+QAAAJADAAAAAA==&#10;" strokecolor="#030" strokeweight=".9pt"/>
                <v:line id="Line 859" o:spid="_x0000_s1784" style="position:absolute;flip:y;visibility:visible;mso-wrap-style:square" from="31845,6261" to="32188,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4iMUAAADdAAAADwAAAGRycy9kb3ducmV2LnhtbESPQWvCQBCF70L/wzKF3nRTiUGiq0hL&#10;oJeCjf6AITsm0exsyG5N/PfOodDbDO/Ne99s95Pr1J2G0Ho28L5IQBFX3rZcGzifivkaVIjIFjvP&#10;ZOBBAfa7l9kWc+tH/qF7GWslIRxyNNDE2Odah6ohh2Hhe2LRLn5wGGUdam0HHCXcdXqZJJl22LI0&#10;NNjTR0PVrfx1BlZpWRbpcVy3RfJNV1xez+nnyZi31+mwARVpiv/mv+svK/hZJrjyjYygd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54iMUAAADdAAAADwAAAAAAAAAA&#10;AAAAAAChAgAAZHJzL2Rvd25yZXYueG1sUEsFBgAAAAAEAAQA+QAAAJMDAAAAAA==&#10;" strokecolor="#030" strokeweight=".9pt"/>
                <v:line id="Line 860" o:spid="_x0000_s1785" style="position:absolute;flip:y;visibility:visible;mso-wrap-style:square" from="31845,6261" to="31851,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dE8IAAADdAAAADwAAAGRycy9kb3ducmV2LnhtbERPzYrCMBC+L/gOYRa8relKLdo1iigF&#10;L8JafYChGdu6zaQ00da3N8KCt/n4fme5Hkwj7tS52rKC70kEgriwuuZSwfmUfc1BOI+ssbFMCh7k&#10;YL0afSwx1bbnI91zX4oQwi5FBZX3bSqlKyoy6Ca2JQ7cxXYGfYBdKXWHfQg3jZxGUSIN1hwaKmxp&#10;W1Hxl9+Mglmc51n828/rLDrQFafXc7w7KTX+HDY/IDwN/i3+d+91mJ8kC3h9E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LdE8IAAADdAAAADwAAAAAAAAAAAAAA&#10;AAChAgAAZHJzL2Rvd25yZXYueG1sUEsFBgAAAAAEAAQA+QAAAJADAAAAAA==&#10;" strokecolor="#030" strokeweight=".9pt"/>
                <v:line id="Line 861" o:spid="_x0000_s1786" style="position:absolute;visibility:visible;mso-wrap-style:square" from="31845,6604" to="3185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iQ8UAAADdAAAADwAAAGRycy9kb3ducmV2LnhtbESPT2vDMAzF74V9B6PBbq3THdqR1S2h&#10;rFAoK/TP7sLW4rBYDrGbZt9+OhR2k3hP7/202oyhVQP1qYlsYD4rQBHb6BquDVwvu+kbqJSRHbaR&#10;ycAvJdisnyYrLF2884mGc66VhHAq0YDPuSu1TtZTwDSLHbFo37EPmGXta+16vEt4aPVrUSx0wIal&#10;wWNHW0/253wLBqrPrR5Oy93BVoePyrrj1zj4uTEvz2P1DirTmP/Nj+u9E/zFUvj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riQ8UAAADdAAAADwAAAAAAAAAA&#10;AAAAAAChAgAAZHJzL2Rvd25yZXYueG1sUEsFBgAAAAAEAAQA+QAAAJMDAAAAAA==&#10;" strokecolor="#030" strokeweight=".9pt"/>
                <v:rect id="Rectangle 862" o:spid="_x0000_s1787" style="position:absolute;left:37299;top:2959;width:102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bL8EA&#10;AADdAAAADwAAAGRycy9kb3ducmV2LnhtbERP32vCMBB+F/Y/hBP2IppWwUlnlCEUZCBSt70fza0p&#10;NpfSRG3/eyMIvt3H9/PW29424kqdrx0rSGcJCOLS6ZorBb8/+XQFwgdkjY1jUjCQh+3mbbTGTLsb&#10;F3Q9hUrEEPYZKjAhtJmUvjRk0c9cSxy5f9dZDBF2ldQd3mK4beQ8SZbSYs2xwWBLO0Pl+XSxCtAe&#10;couLyfdf7o/DUCSmTReFUu/j/usTRKA+vMRP917H+cuPFB7fxB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my/BAAAA3QAAAA8AAAAAAAAAAAAAAAAAmAIAAGRycy9kb3du&#10;cmV2LnhtbFBLBQYAAAAABAAEAPUAAACGAwAAAAA=&#10;" fillcolor="#ffc" stroked="f"/>
                <v:line id="Line 863" o:spid="_x0000_s1788" style="position:absolute;flip:x y;visibility:visible;mso-wrap-style:square" from="37414,3073" to="37757,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2SsMAAADdAAAADwAAAGRycy9kb3ducmV2LnhtbERPTWvCQBC9C/0PyxS8lLqpgtroKqVQ&#10;UNGDqdjrkB2TYHY2ZFc3/ntXKHibx/uc+bIztbhS6yrLCj4GCQji3OqKCwWH35/3KQjnkTXWlknB&#10;jRwsFy+9OabaBt7TNfOFiCHsUlRQet+kUrq8JINuYBviyJ1sa9BH2BZStxhiuKnlMEnG0mDFsaHE&#10;hr5Lys/ZxSgYcVivd29HVyfhtN0E0pfp36dS/dfuawbCU+ef4n/3Ssf548kQ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9krDAAAA3QAAAA8AAAAAAAAAAAAA&#10;AAAAoQIAAGRycy9kb3ducmV2LnhtbFBLBQYAAAAABAAEAPkAAACRAwAAAAA=&#10;" strokecolor="#030" strokeweight=".9pt"/>
                <v:line id="Line 864" o:spid="_x0000_s1789" style="position:absolute;visibility:visible;mso-wrap-style:square" from="37757,3416" to="3810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8NMEAAADdAAAADwAAAGRycy9kb3ducmV2LnhtbERP32vCMBB+F/wfwgl709QJOqpRiigI&#10;4kCn70dyNsXmUpqsdv+9GQz2dh/fz1tteleLjtpQeVYwnWQgiLU3FZcKrl/78QeIEJEN1p5JwQ8F&#10;2KyHgxXmxj/5TN0lliKFcMhRgY2xyaUM2pLDMPENceLuvnUYE2xLaVp8pnBXy/csm0uHFacGiw1t&#10;LenH5dspKE5b2Z0X+6MujrtCm89b39mpUm+jvliCiNTHf/Gf+2DS/PliBr/fp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Hw0wQAAAN0AAAAPAAAAAAAAAAAAAAAA&#10;AKECAABkcnMvZG93bnJldi54bWxQSwUGAAAAAAQABAD5AAAAjwMAAAAA&#10;" strokecolor="#030" strokeweight=".9pt"/>
                <v:line id="Line 865" o:spid="_x0000_s1790" style="position:absolute;flip:x;visibility:visible;mso-wrap-style:square" from="37414,3416" to="3775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rkUMMAAADdAAAADwAAAGRycy9kb3ducmV2LnhtbERPzWrCQBC+F3yHZQRvdaOkUaKrSCXQ&#10;S6FdfYAhOybR7GzIbpP07buFQm/z8f3O/jjZVgzU+8axgtUyAUFcOtNwpeB6KZ63IHxANtg6JgXf&#10;5OF4mD3tMTdu5E8adKhEDGGfo4I6hC6X0pc1WfRL1xFH7uZ6iyHCvpKmxzGG21aukySTFhuODTV2&#10;9FpT+dBfVsFLqnWRfozbpkje6Y7r+zU9X5RazKfTDkSgKfyL/9xvJs7PNin8fhN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5FDDAAAA3QAAAA8AAAAAAAAAAAAA&#10;AAAAoQIAAGRycy9kb3ducmV2LnhtbFBLBQYAAAAABAAEAPkAAACRAwAAAAA=&#10;" strokecolor="#030" strokeweight=".9pt"/>
                <v:line id="Line 866" o:spid="_x0000_s1791" style="position:absolute;flip:y;visibility:visible;mso-wrap-style:square" from="37757,3073" to="3810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By8IAAADdAAAADwAAAGRycy9kb3ducmV2LnhtbERP24rCMBB9F/Yfwizsm6ZKvdA1iiiF&#10;fRG09QOGZratNpPSRNv9+40g+DaHc531djCNeFDnassKppMIBHFhdc2lgkuejlcgnEfW2FgmBX/k&#10;YLv5GK0x0bbnMz0yX4oQwi5BBZX3bSKlKyoy6Ca2JQ7cr+0M+gC7UuoO+xBuGjmLooU0WHNoqLCl&#10;fUXFLbsbBfM4y9L41K/qNDrSFWfXS3zIlfr6HHbfIDwN/i1+uX90mL9YzuH5TThB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ZBy8IAAADdAAAADwAAAAAAAAAAAAAA&#10;AAChAgAAZHJzL2Rvd25yZXYueG1sUEsFBgAAAAAEAAQA+QAAAJADAAAAAA==&#10;" strokecolor="#030" strokeweight=".9pt"/>
                <v:line id="Line 867" o:spid="_x0000_s1792" style="position:absolute;flip:y;visibility:visible;mso-wrap-style:square" from="37757,3073" to="3776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fvMIAAADdAAAADwAAAGRycy9kb3ducmV2LnhtbERPzYrCMBC+L/gOYRa8relKrdI1iigF&#10;L8JafYChGdu6zaQ00da3N8KCt/n4fme5Hkwj7tS52rKC70kEgriwuuZSwfmUfS1AOI+ssbFMCh7k&#10;YL0afSwx1bbnI91zX4oQwi5FBZX3bSqlKyoy6Ca2JQ7cxXYGfYBdKXWHfQg3jZxGUSIN1hwaKmxp&#10;W1Hxl9+Mglmc51n82y/qLDrQFafXc7w7KTX+HDY/IDwN/i3+d+91mJ/ME3h9E0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TfvMIAAADdAAAADwAAAAAAAAAAAAAA&#10;AAChAgAAZHJzL2Rvd25yZXYueG1sUEsFBgAAAAAEAAQA+QAAAJADAAAAAA==&#10;" strokecolor="#030" strokeweight=".9pt"/>
                <v:line id="Line 868" o:spid="_x0000_s1793" style="position:absolute;visibility:visible;mso-wrap-style:square" from="37757,3416" to="37763,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6N8EAAADdAAAADwAAAGRycy9kb3ducmV2LnhtbERPS4vCMBC+L/gfwix4W1P3YKVrlCIK&#10;gqzg6z4ks03ZZlKabK3/3iwI3ubje85iNbhG9NSF2rOC6SQDQay9qblScDlvP+YgQkQ22HgmBXcK&#10;sFqO3hZYGH/jI/WnWIkUwqFABTbGtpAyaEsOw8S3xIn78Z3DmGBXSdPhLYW7Rn5m2Uw6rDk1WGxp&#10;bUn/nv6cgvJ7Lftjvt3rcr8ptTlch95OlRq/D+UXiEhDfImf7p1J82d5Dv/fp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E3o3wQAAAN0AAAAPAAAAAAAAAAAAAAAA&#10;AKECAABkcnMvZG93bnJldi54bWxQSwUGAAAAAAQABAD5AAAAjwMAAAAA&#10;" strokecolor="#030" strokeweight=".9pt"/>
                <v:rect id="Rectangle 869" o:spid="_x0000_s1794" style="position:absolute;left:14859;top:6940;width:49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6jscA&#10;AADdAAAADwAAAGRycy9kb3ducmV2LnhtbESPQWvCQBCF74L/YRnBi9RNPahNXUUEwYNQTHtob0N2&#10;mk2bnQ3ZrYn99Z1DwdsM781732x2g2/UlbpYBzbwOM9AEZfB1lwZeHs9PqxBxYRssQlMBm4UYbcd&#10;jzaY29Dzha5FqpSEcMzRgEupzbWOpSOPcR5aYtE+Q+cxydpV2nbYS7hv9CLLltpjzdLgsKWDo/K7&#10;+PEGji/vNfGvvsye1n34KhcfhTu3xkwnw/4ZVKIh3c3/1ycr+MuV4Mo3MoL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eo7HAAAA3QAAAA8AAAAAAAAAAAAAAAAAmAIAAGRy&#10;cy9kb3ducmV2LnhtbFBLBQYAAAAABAAEAPUAAACMAwAAAAA=&#10;" filled="f" stroked="f">
                  <v:textbox style="mso-fit-shape-to-text:t" inset="0,0,0,0">
                    <w:txbxContent>
                      <w:p w:rsidR="00BB35CB" w:rsidRPr="00B14C70" w:rsidRDefault="00BB35CB" w:rsidP="00593950">
                        <w:pPr>
                          <w:rPr>
                            <w:rFonts w:ascii="Times New Roman" w:hAnsi="Times New Roman" w:cs="Times New Roman"/>
                            <w:b/>
                            <w:bCs/>
                          </w:rPr>
                        </w:pPr>
                        <w:r w:rsidRPr="00B14C70">
                          <w:rPr>
                            <w:rFonts w:ascii="Times New Roman" w:hAnsi="Times New Roman" w:cs="Times New Roman"/>
                            <w:b/>
                            <w:bCs/>
                            <w:color w:val="000000"/>
                            <w:sz w:val="24"/>
                            <w:szCs w:val="24"/>
                            <w:lang w:val="en-US"/>
                          </w:rPr>
                          <w:t>MgCl</w:t>
                        </w:r>
                        <w:r w:rsidRPr="00B14C70">
                          <w:rPr>
                            <w:rFonts w:ascii="Times New Roman" w:hAnsi="Times New Roman" w:cs="Times New Roman"/>
                            <w:b/>
                            <w:bCs/>
                            <w:color w:val="000000"/>
                            <w:sz w:val="24"/>
                            <w:szCs w:val="24"/>
                            <w:vertAlign w:val="subscript"/>
                            <w:lang w:val="en-US"/>
                          </w:rPr>
                          <w:t>2</w:t>
                        </w:r>
                      </w:p>
                    </w:txbxContent>
                  </v:textbox>
                </v:rect>
                <v:rect id="Rectangle 870" o:spid="_x0000_s1795" style="position:absolute;left:6858;top:17678;width:71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BB35CB" w:rsidRPr="0096222B" w:rsidRDefault="00BB35CB" w:rsidP="00593950">
                        <w:r w:rsidRPr="0096222B">
                          <w:rPr>
                            <w:color w:val="000000"/>
                            <w:lang w:val="en-US"/>
                          </w:rPr>
                          <w:t>0</w:t>
                        </w:r>
                      </w:p>
                    </w:txbxContent>
                  </v:textbox>
                </v:rect>
                <v:rect id="Rectangle 871" o:spid="_x0000_s1796" style="position:absolute;left:5708;top:14249;width:212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BB35CB" w:rsidRPr="0096222B" w:rsidRDefault="00BB35CB" w:rsidP="00593950">
                        <w:r w:rsidRPr="0096222B">
                          <w:rPr>
                            <w:color w:val="000000"/>
                            <w:lang w:val="en-US"/>
                          </w:rPr>
                          <w:t>100</w:t>
                        </w:r>
                      </w:p>
                    </w:txbxContent>
                  </v:textbox>
                </v:rect>
                <v:rect id="Rectangle 872" o:spid="_x0000_s1797" style="position:absolute;left:5715;top:10820;width:212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BB35CB" w:rsidRPr="0096222B" w:rsidRDefault="00BB35CB" w:rsidP="00593950">
                        <w:r w:rsidRPr="0096222B">
                          <w:rPr>
                            <w:color w:val="000000"/>
                            <w:lang w:val="en-US"/>
                          </w:rPr>
                          <w:t>200</w:t>
                        </w:r>
                      </w:p>
                    </w:txbxContent>
                  </v:textbox>
                </v:rect>
                <v:rect id="Rectangle 873" o:spid="_x0000_s1798" style="position:absolute;left:5715;top:7391;width:212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BB35CB" w:rsidRPr="0096222B" w:rsidRDefault="00BB35CB" w:rsidP="00593950">
                        <w:r w:rsidRPr="0096222B">
                          <w:rPr>
                            <w:color w:val="000000"/>
                            <w:lang w:val="en-US"/>
                          </w:rPr>
                          <w:t>300</w:t>
                        </w:r>
                      </w:p>
                    </w:txbxContent>
                  </v:textbox>
                </v:rect>
                <v:rect id="Rectangle 874" o:spid="_x0000_s1799" style="position:absolute;left:5715;top:3962;width:212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BB35CB" w:rsidRPr="0096222B" w:rsidRDefault="00BB35CB" w:rsidP="00593950">
                        <w:r w:rsidRPr="0096222B">
                          <w:rPr>
                            <w:color w:val="000000"/>
                            <w:lang w:val="en-US"/>
                          </w:rPr>
                          <w:t>400</w:t>
                        </w:r>
                      </w:p>
                    </w:txbxContent>
                  </v:textbox>
                </v:rect>
                <v:rect id="Rectangle 875" o:spid="_x0000_s1800" style="position:absolute;left:12573;top:1943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inset="0,0,0,0">
                    <w:txbxContent>
                      <w:p w:rsidR="00BB35CB" w:rsidRPr="00926DFF" w:rsidRDefault="00BB35CB" w:rsidP="00593950">
                        <w:pPr>
                          <w:jc w:val="right"/>
                        </w:pPr>
                        <w:r w:rsidRPr="00926DFF">
                          <w:rPr>
                            <w:color w:val="000000"/>
                          </w:rPr>
                          <w:t>20</w:t>
                        </w:r>
                      </w:p>
                    </w:txbxContent>
                  </v:textbox>
                </v:rect>
                <v:rect id="Rectangle 876" o:spid="_x0000_s1801" style="position:absolute;left:19431;top:19431;width:2152;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inset="0,0,0,0">
                    <w:txbxContent>
                      <w:p w:rsidR="00BB35CB" w:rsidRPr="00926DFF" w:rsidRDefault="00BB35CB" w:rsidP="00593950">
                        <w:r w:rsidRPr="00926DFF">
                          <w:rPr>
                            <w:color w:val="000000"/>
                            <w:lang w:val="en-US"/>
                          </w:rPr>
                          <w:t>40</w:t>
                        </w:r>
                      </w:p>
                    </w:txbxContent>
                  </v:textbox>
                </v:rect>
                <v:rect id="Rectangle 877" o:spid="_x0000_s1802" style="position:absolute;left:17145;top:21717;width:1485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7QMQA&#10;AADdAAAADwAAAGRycy9kb3ducmV2LnhtbERPTWvCQBC9C/6HZYRepG70EGLqKiIIHgrF1IPehuw0&#10;m5qdDdnVpP56t1DobR7vc1abwTbiTp2vHSuYzxIQxKXTNVcKTp/71wyED8gaG8ek4Ic8bNbj0Qpz&#10;7Xo+0r0IlYgh7HNUYEJocyl9aciin7mWOHJfrrMYIuwqqTvsY7ht5CJJUmmx5thgsKWdofJa3KyC&#10;/ce5Jn7I43SZ9e67XFwK894q9TIZtm8gAg3hX/znPug4P81S+P0mn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O0DEAAAA3QAAAA8AAAAAAAAAAAAAAAAAmAIAAGRycy9k&#10;b3ducmV2LnhtbFBLBQYAAAAABAAEAPUAAACJAwAAAAA=&#10;" filled="f" stroked="f">
                  <v:textbox style="mso-fit-shape-to-text:t" inset="0,0,0,0">
                    <w:txbxContent>
                      <w:p w:rsidR="00BB35CB" w:rsidRPr="00B14C70" w:rsidRDefault="00BB35CB" w:rsidP="00593950">
                        <w:pPr>
                          <w:rPr>
                            <w:rFonts w:ascii="Times New Roman" w:hAnsi="Times New Roman" w:cs="Times New Roman"/>
                            <w:sz w:val="24"/>
                            <w:szCs w:val="24"/>
                          </w:rPr>
                        </w:pPr>
                        <w:proofErr w:type="gramStart"/>
                        <w:r w:rsidRPr="00B14C70">
                          <w:rPr>
                            <w:rFonts w:ascii="Times New Roman" w:hAnsi="Times New Roman" w:cs="Times New Roman"/>
                            <w:color w:val="000000"/>
                            <w:sz w:val="24"/>
                            <w:szCs w:val="24"/>
                            <w:lang w:val="en-US"/>
                          </w:rPr>
                          <w:t>расплав</w:t>
                        </w:r>
                        <w:proofErr w:type="gramEnd"/>
                        <w:r w:rsidRPr="00B14C70">
                          <w:rPr>
                            <w:rFonts w:ascii="Times New Roman" w:hAnsi="Times New Roman" w:cs="Times New Roman"/>
                            <w:color w:val="000000"/>
                            <w:sz w:val="24"/>
                            <w:szCs w:val="24"/>
                            <w:lang w:val="en-US"/>
                          </w:rPr>
                          <w:t xml:space="preserve"> в системе,%</w:t>
                        </w:r>
                      </w:p>
                    </w:txbxContent>
                  </v:textbox>
                </v:rect>
                <v:rect id="Rectangle 878" o:spid="_x0000_s1803" style="position:absolute;left:-3429;top:6858;width:13716;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aKcIA&#10;AADdAAAADwAAAGRycy9kb3ducmV2LnhtbERPS4vCMBC+L/gfwgh7W1MfaKlGEdFlcUHwcfA4NGNb&#10;bCa1yWr7742w4G0+vufMFo0pxZ1qV1hW0O9FIIhTqwvOFJyOm68YhPPIGkvLpKAlB4t552OGibYP&#10;3tP94DMRQtglqCD3vkqkdGlOBl3PVsSBu9jaoA+wzqSu8RHCTSkHUTSWBgsODTlWtMopvR7+jAJn&#10;Rrv4Vn6vead/EZvhantuW6U+u81yCsJT49/if/ePDvPH8QR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NopwgAAAN0AAAAPAAAAAAAAAAAAAAAAAJgCAABkcnMvZG93&#10;bnJldi54bWxQSwUGAAAAAAQABAD1AAAAhwMAAAAA&#10;" filled="f" stroked="f">
                  <v:textbox style="layout-flow:vertical;mso-layout-flow-alt:bottom-to-top" inset="0,0,0,0">
                    <w:txbxContent>
                      <w:p w:rsidR="00BB35CB" w:rsidRPr="00B14C70" w:rsidRDefault="00BB35CB" w:rsidP="00593950">
                        <w:pPr>
                          <w:rPr>
                            <w:rFonts w:ascii="Times New Roman" w:hAnsi="Times New Roman" w:cs="Times New Roman"/>
                            <w:vertAlign w:val="superscript"/>
                          </w:rPr>
                        </w:pPr>
                        <w:proofErr w:type="gramStart"/>
                        <w:r w:rsidRPr="00B14C70">
                          <w:rPr>
                            <w:rFonts w:ascii="Times New Roman" w:hAnsi="Times New Roman" w:cs="Times New Roman"/>
                            <w:color w:val="000000"/>
                            <w:sz w:val="24"/>
                            <w:szCs w:val="24"/>
                            <w:lang w:val="en-US"/>
                          </w:rPr>
                          <w:t>норма</w:t>
                        </w:r>
                        <w:proofErr w:type="gramEnd"/>
                        <w:r w:rsidRPr="00B14C70">
                          <w:rPr>
                            <w:rFonts w:ascii="Times New Roman" w:hAnsi="Times New Roman" w:cs="Times New Roman"/>
                            <w:color w:val="000000"/>
                            <w:sz w:val="24"/>
                            <w:szCs w:val="24"/>
                            <w:lang w:val="en-US"/>
                          </w:rPr>
                          <w:t xml:space="preserve"> расхода, г/м</w:t>
                        </w:r>
                        <w:r w:rsidRPr="00B14C70">
                          <w:rPr>
                            <w:rFonts w:ascii="Times New Roman" w:hAnsi="Times New Roman" w:cs="Times New Roman"/>
                            <w:color w:val="000000"/>
                            <w:sz w:val="24"/>
                            <w:szCs w:val="24"/>
                            <w:vertAlign w:val="superscript"/>
                          </w:rPr>
                          <w:t>2</w:t>
                        </w:r>
                      </w:p>
                    </w:txbxContent>
                  </v:textbox>
                </v:rect>
                <v:rect id="Rectangle 879" o:spid="_x0000_s1804" style="position:absolute;left:2400;top:7949;width:1708;height:8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18YA&#10;AADdAAAADwAAAGRycy9kb3ducmV2LnhtbESPQWvCQBCF70L/wzKFXkQ3LdVq6iohIO1JUKvnITsm&#10;odnZkN0m8d93DoXeZnhv3vtmsxtdo3rqQu3ZwPM8AUVceFtzaeDrvJ+tQIWIbLHxTAbuFGC3fZhs&#10;MLV+4CP1p1gqCeGQooEqxjbVOhQVOQxz3xKLdvOdwyhrV2rb4SDhrtEvSbLUDmuWhgpbyisqvk8/&#10;zsAiwev5fnjjfPqatcd13F8/7MWYp8cxewcVaYz/5r/rTyv4y5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18YAAADdAAAADwAAAAAAAAAAAAAAAACYAgAAZHJz&#10;L2Rvd25yZXYueG1sUEsFBgAAAAAEAAQA9QAAAIsDAAAAAA==&#10;" filled="f" stroked="f">
                  <v:textbox style="mso-fit-shape-to-text:t" inset="0,0,0,0">
                    <w:txbxContent>
                      <w:p w:rsidR="00BB35CB" w:rsidRDefault="00BB35CB" w:rsidP="00593950"/>
                    </w:txbxContent>
                  </v:textbox>
                </v:rect>
                <v:rect id="Rectangle 880" o:spid="_x0000_s1805" style="position:absolute;left:3638;top:24923;width:3855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V+8MA&#10;AADdAAAADwAAAGRycy9kb3ducmV2LnhtbERPTWvCQBC9C/0PyxR6001LERvdSKsRe/Bg03ofdqdJ&#10;aHY2ZNcY/fVuQfA2j/c5i+VgG9FT52vHCp4nCQhi7UzNpYKf7814BsIHZIONY1JwJg/L7GG0wNS4&#10;E39RX4RSxBD2KSqoQmhTKb2uyKKfuJY4cr+usxgi7EppOjzFcNvIlySZSos1x4YKW1pVpP+Ko1Ww&#10;R1zvL1utP/Lz7jWn1SEn1yj19Di8z0EEGsJdfHN/mjh/OnuD/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V+8MAAADdAAAADwAAAAAAAAAAAAAAAACYAgAAZHJzL2Rv&#10;d25yZXYueG1sUEsFBgAAAAAEAAQA9QAAAIgDAAAAAA==&#10;" strokecolor="white"/>
                <v:line id="Line 881" o:spid="_x0000_s1806" style="position:absolute;visibility:visible;mso-wrap-style:square" from="5461,26289" to="8642,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ifcQAAADdAAAADwAAAGRycy9kb3ducmV2LnhtbESPQWvDMAyF74P+B6NCb6vTHMKW1S0l&#10;ENZr2rH1KGItCYvlEHtJ+u+rw2A3iff03qf9cXG9mmgMnWcDu20Cirj2tuPGwMe1fH4BFSKyxd4z&#10;GbhTgONh9bTH3PqZK5ousVESwiFHA22MQ651qFtyGLZ+IBbt248Oo6xjo+2Is4S7XqdJkmmHHUtD&#10;iwMVLdU/l19nAKfb5zsm2VxUVXH+up3KNN2VxmzWy+kNVKQl/pv/rs9W8LNX4ZdvZAR9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GJ9xAAAAN0AAAAPAAAAAAAAAAAA&#10;AAAAAKECAABkcnMvZG93bnJldi54bWxQSwUGAAAAAAQABAD5AAAAkgMAAAAA&#10;" strokecolor="#339" strokeweight="1.8pt"/>
                <v:shape id="Freeform 882" o:spid="_x0000_s1807" style="position:absolute;left:6597;top:25838;width:908;height:908;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7WMIA&#10;AADdAAAADwAAAGRycy9kb3ducmV2LnhtbERPS2sCMRC+F/wPYYTealYF0dUoIojbg4X6uA+bcbO4&#10;mSybqLG/vhEKvc3H95zFKtpG3KnztWMFw0EGgrh0uuZKwem4/ZiC8AFZY+OYFDzJw2rZe1tgrt2D&#10;v+l+CJVIIexzVGBCaHMpfWnIoh+4ljhxF9dZDAl2ldQdPlK4beQoyybSYs2pwWBLG0Pl9XCzCrbW&#10;zMaxiM+vn+k526252JvPQqn3flzPQQSK4V/85y50mj+ZDeH1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btYwgAAAN0AAAAPAAAAAAAAAAAAAAAAAJgCAABkcnMvZG93&#10;bnJldi54bWxQSwUGAAAAAAQABAD1AAAAhwMAAAAA&#10;" path="m71,r72,71l71,143,,71,71,xe" fillcolor="silver" strokecolor="#333" strokeweight=".9pt">
                  <v:path arrowok="t" o:connecttype="custom" o:connectlocs="45085,0;90805,45085;45085,90805;0,45085;45085,0" o:connectangles="0,0,0,0,0"/>
                </v:shape>
                <v:rect id="Rectangle 883" o:spid="_x0000_s1808" style="position:absolute;left:8985;top:25380;width:3137;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BB35CB" w:rsidRPr="00B14C70" w:rsidRDefault="00BB35CB" w:rsidP="00593950">
                        <w:pPr>
                          <w:rPr>
                            <w:rFonts w:ascii="Times New Roman" w:hAnsi="Times New Roman" w:cs="Times New Roman"/>
                          </w:rPr>
                        </w:pPr>
                        <w:proofErr w:type="gramStart"/>
                        <w:r>
                          <w:rPr>
                            <w:color w:val="000000"/>
                            <w:sz w:val="24"/>
                            <w:szCs w:val="24"/>
                            <w:lang w:val="en-US"/>
                          </w:rPr>
                          <w:t>-</w:t>
                        </w:r>
                        <w:r w:rsidRPr="00B14C70">
                          <w:rPr>
                            <w:rFonts w:ascii="Times New Roman" w:hAnsi="Times New Roman" w:cs="Times New Roman"/>
                            <w:color w:val="000000"/>
                            <w:sz w:val="24"/>
                            <w:szCs w:val="24"/>
                            <w:lang w:val="en-US"/>
                          </w:rPr>
                          <w:t>2</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v:textbox>
                </v:rect>
                <v:line id="Line 884" o:spid="_x0000_s1809" style="position:absolute;visibility:visible;mso-wrap-style:square" from="15125,26289" to="18313,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l8cQAAADdAAAADwAAAGRycy9kb3ducmV2LnhtbERPTWvCQBC9F/wPywi9lLrRgJjUVUQs&#10;9OBFY/A6ZMckbXY2ZLdJ/PeuUOhtHu9z1tvRNKKnztWWFcxnEQjiwuqaSwWX7PN9BcJ5ZI2NZVJw&#10;JwfbzeRljam2A5+oP/tShBB2KSqovG9TKV1RkUE3sy1x4G62M+gD7EqpOxxCuGnkIoqW0mDNoaHC&#10;lvYVFT/nX6Ng0ebH78PV+jx7y297So7xri+Uep2Ouw8Qnkb/L/5zf+kwf5nE8Pwmn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GXxxAAAAN0AAAAPAAAAAAAAAAAA&#10;AAAAAKECAABkcnMvZG93bnJldi54bWxQSwUGAAAAAAQABAD5AAAAkgMAAAAA&#10;" strokecolor="#930" strokeweight="1.8pt"/>
                <v:rect id="Rectangle 885" o:spid="_x0000_s1810" style="position:absolute;left:16376;top:25946;width:5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AWMQA&#10;AADdAAAADwAAAGRycy9kb3ducmV2LnhtbERP32vCMBB+H/g/hBP2NlPHKFqNMgRhyh62TgZ7O5Kz&#10;7WwuoYm17q9fBsLe7uP7ecv1YFvRUxcaxwqmkwwEsXam4UrB4WP7MAMRIrLB1jEpuFKA9Wp0t8TC&#10;uAu/U1/GSqQQDgUqqGP0hZRB12QxTJwnTtzRdRZjgl0lTYeXFG5b+ZhlubTYcGqo0dOmJn0qz1bB&#10;22fmte+333vcfenX6hTynzIodT8enhcgIg3xX3xzv5g0P58/wd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egFjEAAAA3QAAAA8AAAAAAAAAAAAAAAAAmAIAAGRycy9k&#10;b3ducmV2LnhtbFBLBQYAAAAABAAEAPUAAACJAwAAAAA=&#10;" fillcolor="fuchsia" strokecolor="#030" strokeweight=".9pt"/>
                <v:rect id="Rectangle 886" o:spid="_x0000_s1811" style="position:absolute;left:18649;top:25380;width:3137;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JsAA&#10;AADdAAAADwAAAGRycy9kb3ducmV2LnhtbERP24rCMBB9F/yHMIJvmioo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IJsAAAADdAAAADwAAAAAAAAAAAAAAAACYAgAAZHJzL2Rvd25y&#10;ZXYueG1sUEsFBgAAAAAEAAQA9QAAAIUDAAAAAA==&#10;" filled="f" stroked="f">
                  <v:textbox style="mso-fit-shape-to-text:t" inset="0,0,0,0">
                    <w:txbxContent>
                      <w:p w:rsidR="00BB35CB" w:rsidRPr="00B14C70" w:rsidRDefault="00BB35CB" w:rsidP="00593950">
                        <w:pPr>
                          <w:rPr>
                            <w:rFonts w:ascii="Times New Roman" w:hAnsi="Times New Roman" w:cs="Times New Roman"/>
                          </w:rPr>
                        </w:pPr>
                        <w:proofErr w:type="gramStart"/>
                        <w:r>
                          <w:rPr>
                            <w:color w:val="000000"/>
                            <w:sz w:val="24"/>
                            <w:szCs w:val="24"/>
                            <w:lang w:val="en-US"/>
                          </w:rPr>
                          <w:t>-</w:t>
                        </w:r>
                        <w:r w:rsidRPr="00B14C70">
                          <w:rPr>
                            <w:rFonts w:ascii="Times New Roman" w:hAnsi="Times New Roman" w:cs="Times New Roman"/>
                            <w:color w:val="000000"/>
                            <w:sz w:val="24"/>
                            <w:szCs w:val="24"/>
                            <w:lang w:val="en-US"/>
                          </w:rPr>
                          <w:t>4</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v:textbox>
                </v:rect>
                <v:line id="Line 887" o:spid="_x0000_s1812" style="position:absolute;visibility:visible;mso-wrap-style:square" from="24790,26289" to="27978,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GacIAAADdAAAADwAAAGRycy9kb3ducmV2LnhtbERPTYvCMBC9L/gfwgheFk11oazVKCIK&#10;HryoW7wOzdhWm0lpYq3/fiMI3ubxPme+7EwlWmpcaVnBeBSBIM6sLjlX8HfaDn9BOI+ssbJMCp7k&#10;YLnofc0x0fbBB2qPPhchhF2CCgrv60RKlxVk0I1sTRy4i20M+gCbXOoGHyHcVHISRbE0WHJoKLCm&#10;dUHZ7Xg3CiZ1ur9uztanp+/0sqbp/mfVZkoN+t1qBsJT5z/it3unw/x4GsPr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vGacIAAADdAAAADwAAAAAAAAAAAAAA&#10;AAChAgAAZHJzL2Rvd25yZXYueG1sUEsFBgAAAAAEAAQA+QAAAJADAAAAAA==&#10;" strokecolor="#930" strokeweight="1.8pt"/>
                <v:shape id="Freeform 888" o:spid="_x0000_s1813" style="position:absolute;left:26041;top:25946;width:686;height:685;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DUMQA&#10;AADdAAAADwAAAGRycy9kb3ducmV2LnhtbERP22rCQBB9F/oPyxR8001VoqbZSBEEkVKpN/o4ZKfZ&#10;0OxsyK6a/n23UOjbHM518lVvG3GjzteOFTyNExDEpdM1VwpOx81oAcIHZI2NY1LwTR5WxcMgx0y7&#10;O7/T7RAqEUPYZ6jAhNBmUvrSkEU/di1x5D5dZzFE2FVSd3iP4baRkyRJpcWaY4PBltaGyq/D1SrQ&#10;ZHbzi3697qfn9i3d8Ixn9YdSw8f+5RlEoD78i//cWx3np8s5/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1DEAAAA3QAAAA8AAAAAAAAAAAAAAAAAmAIAAGRycy9k&#10;b3ducmV2LnhtbFBLBQYAAAAABAAEAPUAAACJAwAAAAA=&#10;" path="m54,r54,108l,108,54,xe" fillcolor="yellow" strokecolor="#f90" strokeweight=".9pt">
                  <v:path arrowok="t" o:connecttype="custom" o:connectlocs="34290,0;68580,68580;0,68580;34290,0" o:connectangles="0,0,0,0"/>
                </v:shape>
                <v:rect id="Rectangle 889" o:spid="_x0000_s1814" style="position:absolute;left:28321;top:25380;width:31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sz w:val="24"/>
                            <w:szCs w:val="24"/>
                            <w:lang w:val="en-US"/>
                          </w:rPr>
                          <w:t>-6</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v:textbox>
                </v:rect>
                <v:line id="Line 890" o:spid="_x0000_s1815" style="position:absolute;visibility:visible;mso-wrap-style:square" from="34461,26289" to="37642,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R58UAAADdAAAADwAAAGRycy9kb3ducmV2LnhtbERPTWvCQBC9F/oflin0UurGHkRjVimV&#10;gEIPGm2ptyE7JsHsbJJdY/rvXaHQ2zze5yTLwdSip85VlhWMRxEI4tzqigsFh336OgXhPLLG2jIp&#10;+CUHy8XjQ4KxtlfeUZ/5QoQQdjEqKL1vYildXpJBN7INceBOtjPoA+wKqTu8hnBTy7comkiDFYeG&#10;Ehv6KCk/Zxej4Guj27ptf2S6pc9+lX2Pj9uXVKnnp+F9DsLT4P/Ff+61DvMnsxncvw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fR58UAAADdAAAADwAAAAAAAAAA&#10;AAAAAAChAgAAZHJzL2Rvd25yZXYueG1sUEsFBgAAAAAEAAQA+QAAAJMDAAAAAA==&#10;" strokecolor="#333" strokeweight="1.8pt"/>
                <v:rect id="Rectangle 891" o:spid="_x0000_s1816" style="position:absolute;left:35598;top:25838;width:1022;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CVMQA&#10;AADdAAAADwAAAGRycy9kb3ducmV2LnhtbESPQUvDQBCF74L/YZmCF2l3a0FL7CaIEBBBJFXvQ3bM&#10;hmZnQ3Ztk3/vHARvM7w3731zqOYwqDNNqY9sYbsxoIjb6HruLHx+1Os9qJSRHQ6RycJCCary+uqA&#10;hYsXbuh8zJ2SEE4FWvA5j4XWqfUUMG3iSCzad5wCZlmnTrsJLxIeBn1nzL0O2LM0eBzp2VN7Ov4E&#10;Cxje6oC729evOr0vS2P8uN011t6s5qdHUJnm/G/+u35xgv9ghF++kRF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QlTEAAAA3QAAAA8AAAAAAAAAAAAAAAAAmAIAAGRycy9k&#10;b3ducmV2LnhtbFBLBQYAAAAABAAEAPUAAACJAwAAAAA=&#10;" fillcolor="#ffc" stroked="f"/>
                <v:line id="Line 892" o:spid="_x0000_s1817" style="position:absolute;flip:x y;visibility:visible;mso-wrap-style:square" from="35712,25946" to="3604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U3cMAAADdAAAADwAAAGRycy9kb3ducmV2LnhtbERPTWsCMRC9F/ofwgheiiYqWF2NUgoF&#10;LXrQil6Hzbi7uJksm2i2/74pFHqbx/uc5bqztXhQ6yvHGkZDBYI4d6biQsPp62MwA+EDssHaMWn4&#10;Jg/r1fPTEjPjIh/ocQyFSCHsM9RQhtBkUvq8JIt+6BrixF1dazEk2BbStBhTuK3lWKmptFhxaiix&#10;ofeS8tvxbjVMOG63+5ezr1W87j4jmfvsMte63+veFiACdeFf/OfemDT/VY3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1FN3DAAAA3QAAAA8AAAAAAAAAAAAA&#10;AAAAoQIAAGRycy9kb3ducmV2LnhtbFBLBQYAAAAABAAEAPkAAACRAwAAAAA=&#10;" strokecolor="#030" strokeweight=".9pt"/>
                <v:line id="Line 893" o:spid="_x0000_s1818" style="position:absolute;visibility:visible;mso-wrap-style:square" from="36048,26289" to="36391,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lT8EAAADdAAAADwAAAGRycy9kb3ducmV2LnhtbERPS4vCMBC+C/6HMMLeNNXDunSNUkRB&#10;EAVf9yGZbYrNpDSxdv/9RhD2Nh/fcxar3tWiozZUnhVMJxkIYu1NxaWC62U7/gIRIrLB2jMp+KUA&#10;q+VwsMDc+CefqDvHUqQQDjkqsDE2uZRBW3IYJr4hTtyPbx3GBNtSmhafKdzVcpZln9JhxanBYkNr&#10;S/p+fjgFxWEtu9N8u9fFflNoc7z1nZ0q9THqi28Qkfr4L367dybNn2czeH2TT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g6VPwQAAAN0AAAAPAAAAAAAAAAAAAAAA&#10;AKECAABkcnMvZG93bnJldi54bWxQSwUGAAAAAAQABAD5AAAAjwMAAAAA&#10;" strokecolor="#030" strokeweight=".9pt"/>
                <v:line id="Line 894" o:spid="_x0000_s1819" style="position:absolute;flip:x;visibility:visible;mso-wrap-style:square" from="35712,26289" to="36048,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AxMIAAADdAAAADwAAAGRycy9kb3ducmV2LnhtbERPzWrCQBC+F3yHZYTe6q42rRJdRSyB&#10;XoQ2+gBDdkyi2dmQXU369l1B8DYf3++sNoNtxI06XzvWMJ0oEMSFMzWXGo6H7G0Bwgdkg41j0vBH&#10;Hjbr0csKU+N6/qVbHkoRQ9inqKEKoU2l9EVFFv3EtcSRO7nOYoiwK6XpsI/htpEzpT6lxZpjQ4Ut&#10;7SoqLvnVavhI8jxLfvpFnak9nXF2PiZfB61fx8N2CSLQEJ7ih/vbxPlz9Q73b+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QAxMIAAADdAAAADwAAAAAAAAAAAAAA&#10;AAChAgAAZHJzL2Rvd25yZXYueG1sUEsFBgAAAAAEAAQA+QAAAJADAAAAAA==&#10;" strokecolor="#030" strokeweight=".9pt"/>
                <v:line id="Line 895" o:spid="_x0000_s1820" style="position:absolute;flip:y;visibility:visible;mso-wrap-style:square" from="36048,25946" to="3639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YsMIAAADdAAAADwAAAGRycy9kb3ducmV2LnhtbERPzYrCMBC+L/gOYQRva6J0V6lGEaXg&#10;ZWG3+gBDM7bVZlKaaOvbm4WFvc3H9zvr7WAb8aDO1441zKYKBHHhTM2lhvMpe1+C8AHZYOOYNDzJ&#10;w3YzeltjalzPP/TIQyliCPsUNVQhtKmUvqjIop+6ljhyF9dZDBF2pTQd9jHcNnKu1Ke0WHNsqLCl&#10;fUXFLb9bDR9JnmfJd7+sM/VFV5xfz8nhpPVkPOxWIAIN4V/85z6aOH+hEvj9Jp4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2YsMIAAADdAAAADwAAAAAAAAAAAAAA&#10;AAChAgAAZHJzL2Rvd25yZXYueG1sUEsFBgAAAAAEAAQA+QAAAJADAAAAAA==&#10;" strokecolor="#030" strokeweight=".9pt"/>
                <v:line id="Line 896" o:spid="_x0000_s1821" style="position:absolute;flip:y;visibility:visible;mso-wrap-style:square" from="36048,25946" to="3605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9K8IAAADdAAAADwAAAGRycy9kb3ducmV2LnhtbERPzWrCQBC+F3yHZYTe6q4SW4muIpaA&#10;l0Kb+ABDdppEs7Mhu5r49l1B6G0+vt/Z7Ebbihv1vnGsYT5TIIhLZxquNJyK7G0Fwgdkg61j0nAn&#10;D7vt5GWDqXED/9AtD5WIIexT1FCH0KVS+rImi37mOuLI/breYoiwr6TpcYjhtpULpd6lxYZjQ40d&#10;HWoqL/nValgmeZ4l38OqydQXnXFxPiWfhdav03G/BhFoDP/ip/to4vwPtYTH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E9K8IAAADdAAAADwAAAAAAAAAAAAAA&#10;AAChAgAAZHJzL2Rvd25yZXYueG1sUEsFBgAAAAAEAAQA+QAAAJADAAAAAA==&#10;" strokecolor="#030" strokeweight=".9pt"/>
                <v:line id="Line 897" o:spid="_x0000_s1822" style="position:absolute;visibility:visible;mso-wrap-style:square" from="36048,26289" to="36055,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jTMEAAADdAAAADwAAAGRycy9kb3ducmV2LnhtbERPS4vCMBC+C/6HMMLeNNWDLl2jFFFY&#10;EAVf9yGZbYrNpDSxdv/9RhD2Nh/fc5br3tWiozZUnhVMJxkIYu1NxaWC62U3/gQRIrLB2jMp+KUA&#10;69VwsMTc+CefqDvHUqQQDjkqsDE2uZRBW3IYJr4hTtyPbx3GBNtSmhafKdzVcpZlc+mw4tRgsaGN&#10;JX0/P5yC4rCR3Wmx2+tivy20Od76zk6V+hj1xReISH38F7/d3ybNX2RzeH2TT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KNMwQAAAN0AAAAPAAAAAAAAAAAAAAAA&#10;AKECAABkcnMvZG93bnJldi54bWxQSwUGAAAAAAQABAD5AAAAjwMAAAAA&#10;" strokecolor="#030" strokeweight=".9pt"/>
                <v:rect id="Rectangle 898" o:spid="_x0000_s1823" style="position:absolute;left:37985;top:25380;width:31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p0MAA&#10;AADdAAAADwAAAGRycy9kb3ducmV2LnhtbERPzWoCMRC+C32HMEJvmuihytYoIghWenH1AYbN7A9N&#10;JkuSutu3NwXB23x8v7PZjc6KO4XYedawmCsQxJU3HTcabtfjbA0iJmSD1jNp+KMIu+3bZIOF8QNf&#10;6F6mRuQQjgVqaFPqCylj1ZLDOPc9ceZqHxymDEMjTcAhhzsrl0p9SIcd54YWezq0VP2Uv06DvJbH&#10;YV3aoPx5WX/br9OlJq/1+3Tcf4JINKaX+Ok+mTx/p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3p0MAAAADdAAAADwAAAAAAAAAAAAAAAACYAgAAZHJzL2Rvd25y&#10;ZXYueG1sUEsFBgAAAAAEAAQA9QAAAIUDAAAAAA==&#10;" filled="f" stroked="f">
                  <v:textbox style="mso-fit-shape-to-text:t" inset="0,0,0,0">
                    <w:txbxContent>
                      <w:p w:rsidR="00BB35CB" w:rsidRPr="00B14C70" w:rsidRDefault="00BB35CB" w:rsidP="00593950">
                        <w:pPr>
                          <w:rPr>
                            <w:rFonts w:ascii="Times New Roman" w:hAnsi="Times New Roman" w:cs="Times New Roman"/>
                          </w:rPr>
                        </w:pPr>
                        <w:proofErr w:type="gramStart"/>
                        <w:r w:rsidRPr="00B14C70">
                          <w:rPr>
                            <w:rFonts w:ascii="Times New Roman" w:hAnsi="Times New Roman" w:cs="Times New Roman"/>
                            <w:color w:val="000000"/>
                            <w:sz w:val="24"/>
                            <w:szCs w:val="24"/>
                            <w:lang w:val="en-US"/>
                          </w:rPr>
                          <w:t>-8</w:t>
                        </w:r>
                        <w:proofErr w:type="gramEnd"/>
                        <w:r w:rsidRPr="00B14C70">
                          <w:rPr>
                            <w:rFonts w:ascii="Times New Roman" w:hAnsi="Times New Roman" w:cs="Times New Roman"/>
                            <w:color w:val="000000"/>
                            <w:sz w:val="24"/>
                            <w:szCs w:val="24"/>
                            <w:lang w:val="en-US"/>
                          </w:rPr>
                          <w:t xml:space="preserve"> </w:t>
                        </w:r>
                        <w:r w:rsidRPr="00B14C70">
                          <w:rPr>
                            <w:rFonts w:ascii="Times New Roman" w:hAnsi="Times New Roman" w:cs="Times New Roman"/>
                            <w:color w:val="000000"/>
                            <w:sz w:val="24"/>
                            <w:szCs w:val="24"/>
                            <w:vertAlign w:val="superscript"/>
                          </w:rPr>
                          <w:t>0</w:t>
                        </w:r>
                        <w:r w:rsidRPr="00B14C70">
                          <w:rPr>
                            <w:rFonts w:ascii="Times New Roman" w:hAnsi="Times New Roman" w:cs="Times New Roman"/>
                            <w:color w:val="000000"/>
                            <w:sz w:val="24"/>
                            <w:szCs w:val="24"/>
                            <w:lang w:val="en-US"/>
                          </w:rPr>
                          <w:t>C</w:t>
                        </w:r>
                      </w:p>
                    </w:txbxContent>
                  </v:textbox>
                </v:rect>
                <v:rect id="Rectangle 899" o:spid="_x0000_s1824" style="position:absolute;left:571;top:571;width:41739;height:26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77cMcA&#10;AADdAAAADwAAAGRycy9kb3ducmV2LnhtbESPT2vCQBDF74V+h2UKXqRuaqFK6iqlIAj24h/E45Cd&#10;ZtNmZ0N2jdFP7xwEbzO8N+/9Zrbofa06amMV2MDbKANFXARbcWlgv1u+TkHFhGyxDkwGLhRhMX9+&#10;mmFuw5k31G1TqSSEY44GXEpNrnUsHHmMo9AQi/YbWo9J1rbUtsWzhPtaj7PsQ3usWBocNvTtqPjf&#10;nryBv45K/hnuDm5Sry/x+L66DpujMYOX/usTVKI+Pcz365UV/Ekm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3DHAAAA3QAAAA8AAAAAAAAAAAAAAAAAmAIAAGRy&#10;cy9kb3ducmV2LnhtbFBLBQYAAAAABAAEAPUAAACMAwAAAAA=&#10;" filled="f" strokecolor="white"/>
                <v:rect id="Rectangle 900" o:spid="_x0000_s1825" style="position:absolute;left:25146;top:1943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ccMA&#10;AADdAAAADwAAAGRycy9kb3ducmV2LnhtbERPS4vCMBC+L/gfwgje1lQPartGER/ocX2A7m1oZtuy&#10;zaQ00VZ//UYQvM3H95zpvDWluFHtCssKBv0IBHFqdcGZgtNx8zkB4TyyxtIyKbiTg/ms8zHFRNuG&#10;93Q7+EyEEHYJKsi9rxIpXZqTQde3FXHgfm1t0AdYZ1LX2IRwU8phFI2kwYJDQ44VLXNK/w5Xo2A7&#10;qRaXnX00Wbn+2Z6/z/HqGHulet128QXCU+vf4pd7p8P8cR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ccMAAADdAAAADwAAAAAAAAAAAAAAAACYAgAAZHJzL2Rv&#10;d25yZXYueG1sUEsFBgAAAAAEAAQA9QAAAIgDAAAAAA==&#10;" filled="f" stroked="f">
                  <v:textbox inset="0,0,0,0">
                    <w:txbxContent>
                      <w:p w:rsidR="00BB35CB" w:rsidRPr="00926DFF" w:rsidRDefault="00BB35CB" w:rsidP="00593950">
                        <w:r>
                          <w:rPr>
                            <w:color w:val="000000"/>
                          </w:rPr>
                          <w:t>6</w:t>
                        </w:r>
                        <w:r w:rsidRPr="00926DFF">
                          <w:rPr>
                            <w:color w:val="000000"/>
                          </w:rPr>
                          <w:t>0</w:t>
                        </w:r>
                      </w:p>
                    </w:txbxContent>
                  </v:textbox>
                </v:rect>
                <v:rect id="Rectangle 901" o:spid="_x0000_s1826" style="position:absolute;left:30861;top:1943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rsidR="00BB35CB" w:rsidRPr="00926DFF" w:rsidRDefault="00BB35CB" w:rsidP="00593950">
                        <w:r>
                          <w:rPr>
                            <w:color w:val="000000"/>
                          </w:rPr>
                          <w:t>8</w:t>
                        </w:r>
                        <w:r w:rsidRPr="00926DFF">
                          <w:rPr>
                            <w:color w:val="000000"/>
                          </w:rPr>
                          <w:t>0</w:t>
                        </w:r>
                      </w:p>
                    </w:txbxContent>
                  </v:textbox>
                </v:rect>
                <v:rect id="Rectangle 902" o:spid="_x0000_s1827" style="position:absolute;left:36576;top:1943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BB35CB" w:rsidRPr="00926DFF" w:rsidRDefault="00BB35CB" w:rsidP="00593950">
                        <w:pPr>
                          <w:jc w:val="right"/>
                        </w:pPr>
                        <w:r>
                          <w:rPr>
                            <w:color w:val="000000"/>
                          </w:rPr>
                          <w:t>10</w:t>
                        </w:r>
                        <w:r w:rsidRPr="00926DFF">
                          <w:rPr>
                            <w:color w:val="000000"/>
                          </w:rPr>
                          <w:t>0</w:t>
                        </w:r>
                      </w:p>
                    </w:txbxContent>
                  </v:textbox>
                </v:rect>
                <w10:wrap anchory="line"/>
              </v:group>
            </w:pict>
          </mc:Fallback>
        </mc:AlternateContent>
      </w:r>
      <w:r>
        <w:rPr>
          <w:noProof/>
          <w:lang w:val="ru-RU" w:eastAsia="ru-RU"/>
        </w:rPr>
        <mc:AlternateContent>
          <mc:Choice Requires="wps">
            <w:drawing>
              <wp:inline distT="0" distB="0" distL="0" distR="0">
                <wp:extent cx="4286250" cy="2828925"/>
                <wp:effectExtent l="0" t="0" r="0" b="0"/>
                <wp:docPr id="28"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04282343" id="AutoShape 45" o:spid="_x0000_s1026" style="width:337.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" filled="f" stroked="f">
                <o:lock v:ext="edit" aspectratio="t"/>
                <w10:anchorlock/>
              </v:rect>
            </w:pict>
          </mc:Fallback>
        </mc:AlternateContent>
      </w:r>
    </w:p>
    <w:p w:rsidR="00B14C70" w:rsidRPr="004D6AB1" w:rsidRDefault="00B14C70" w:rsidP="00593950">
      <w:pPr>
        <w:rPr>
          <w:rFonts w:ascii="Times New Roman" w:hAnsi="Times New Roman" w:cs="Times New Roman"/>
          <w:sz w:val="28"/>
          <w:szCs w:val="28"/>
        </w:rPr>
      </w:pPr>
    </w:p>
    <w:p w:rsidR="00593950" w:rsidRPr="004D6AB1" w:rsidRDefault="002524DC" w:rsidP="00593950">
      <w:pPr>
        <w:rPr>
          <w:rFonts w:ascii="Times New Roman" w:hAnsi="Times New Roman" w:cs="Times New Roman"/>
          <w:sz w:val="28"/>
          <w:szCs w:val="28"/>
        </w:rPr>
      </w:pPr>
      <w:r w:rsidRPr="004D6AB1">
        <w:rPr>
          <w:rFonts w:ascii="Times New Roman" w:hAnsi="Times New Roman" w:cs="Times New Roman"/>
          <w:sz w:val="28"/>
          <w:szCs w:val="28"/>
        </w:rPr>
        <w:t xml:space="preserve">Рисунок 2.12 – Определение фазового состава системы «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lang w:val="en-US"/>
        </w:rPr>
        <w:t>O</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w:t>
      </w:r>
    </w:p>
    <w:p w:rsidR="00593950" w:rsidRPr="004D6AB1" w:rsidRDefault="00593950" w:rsidP="00593950">
      <w:pPr>
        <w:ind w:firstLine="720"/>
        <w:jc w:val="both"/>
        <w:rPr>
          <w:b/>
          <w:bCs/>
          <w:sz w:val="28"/>
          <w:szCs w:val="28"/>
        </w:rPr>
      </w:pPr>
    </w:p>
    <w:p w:rsidR="00593950" w:rsidRPr="004D6AB1" w:rsidRDefault="002524DC" w:rsidP="00B14C70">
      <w:pPr>
        <w:ind w:right="-1" w:firstLine="567"/>
        <w:jc w:val="both"/>
        <w:rPr>
          <w:rFonts w:ascii="Times New Roman" w:hAnsi="Times New Roman" w:cs="Times New Roman"/>
          <w:sz w:val="28"/>
          <w:szCs w:val="28"/>
        </w:rPr>
      </w:pPr>
      <w:r w:rsidRPr="004D6AB1">
        <w:rPr>
          <w:rFonts w:ascii="Times New Roman" w:hAnsi="Times New Roman" w:cs="Times New Roman"/>
          <w:i/>
          <w:iCs/>
          <w:sz w:val="28"/>
          <w:szCs w:val="28"/>
        </w:rPr>
        <w:t xml:space="preserve">Пример 4. </w:t>
      </w:r>
      <w:r w:rsidRPr="004D6AB1">
        <w:rPr>
          <w:rFonts w:ascii="Times New Roman" w:hAnsi="Times New Roman" w:cs="Times New Roman"/>
          <w:sz w:val="28"/>
          <w:szCs w:val="28"/>
        </w:rPr>
        <w:t xml:space="preserve">Сглаживающая способность химреагентов при одинаковых условиях взаимодействия и расхода антигололедных материалов различна для каждого вида реагента в зависимости от характера теплового воздействия при изменении температуры. На рис. 2.13 показана способность различных химических реагентов при температуре воздуха -2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плотности снежных отложений 700 кг/м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и толщине 5 мм. Расход химреагентов 35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 Как видно из рисунка 2.11, наибольшей текучестью при этой температуре обладает </w:t>
      </w:r>
      <w:r w:rsidRPr="004D6AB1">
        <w:rPr>
          <w:rFonts w:ascii="Times New Roman" w:hAnsi="Times New Roman" w:cs="Times New Roman"/>
          <w:sz w:val="28"/>
          <w:szCs w:val="28"/>
          <w:lang w:val="en-US"/>
        </w:rPr>
        <w:t>NaCl</w:t>
      </w:r>
      <w:r w:rsidRPr="00216113">
        <w:rPr>
          <w:rFonts w:ascii="Times New Roman" w:hAnsi="Times New Roman" w:cs="Times New Roman"/>
          <w:sz w:val="28"/>
          <w:szCs w:val="28"/>
          <w:lang w:val="ru-RU"/>
        </w:rPr>
        <w:t xml:space="preserve"> , а наименьшей - </w:t>
      </w:r>
      <w:r w:rsidRPr="004D6AB1">
        <w:rPr>
          <w:rFonts w:ascii="Times New Roman" w:hAnsi="Times New Roman" w:cs="Times New Roman"/>
          <w:sz w:val="28"/>
          <w:szCs w:val="28"/>
          <w:lang w:val="en-US"/>
        </w:rPr>
        <w:t>Ca</w:t>
      </w:r>
      <w:r w:rsidRPr="00216113">
        <w:rPr>
          <w:rFonts w:ascii="Times New Roman" w:hAnsi="Times New Roman" w:cs="Times New Roman"/>
          <w:sz w:val="28"/>
          <w:szCs w:val="28"/>
          <w:lang w:val="ru-RU"/>
        </w:rPr>
        <w:t>С</w:t>
      </w:r>
      <w:r w:rsidRPr="004D6AB1">
        <w:rPr>
          <w:rFonts w:ascii="Times New Roman" w:hAnsi="Times New Roman" w:cs="Times New Roman"/>
          <w:sz w:val="28"/>
          <w:szCs w:val="28"/>
          <w:lang w:val="en-US"/>
        </w:rPr>
        <w:t>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w:t>
      </w:r>
    </w:p>
    <w:p w:rsidR="00593950" w:rsidRPr="004D6AB1" w:rsidRDefault="001C6ECB" w:rsidP="00A34FC1">
      <w:pPr>
        <w:ind w:firstLine="567"/>
        <w:jc w:val="both"/>
      </w:pPr>
      <w:r>
        <w:rPr>
          <w:noProof/>
          <w:lang w:val="ru-RU" w:eastAsia="ru-RU"/>
        </w:rPr>
        <mc:AlternateContent>
          <mc:Choice Requires="wps">
            <w:drawing>
              <wp:anchor distT="0" distB="0" distL="114300" distR="114300" simplePos="0" relativeHeight="251748352" behindDoc="0" locked="1" layoutInCell="1" allowOverlap="1">
                <wp:simplePos x="0" y="0"/>
                <wp:positionH relativeFrom="column">
                  <wp:posOffset>342900</wp:posOffset>
                </wp:positionH>
                <wp:positionV relativeFrom="paragraph">
                  <wp:posOffset>3394710</wp:posOffset>
                </wp:positionV>
                <wp:extent cx="5486400" cy="542925"/>
                <wp:effectExtent l="3810" t="0" r="0" b="0"/>
                <wp:wrapNone/>
                <wp:docPr id="1641"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A34FC1">
                            <w:pPr>
                              <w:rPr>
                                <w:rFonts w:ascii="Times New Roman" w:hAnsi="Times New Roman" w:cs="Times New Roman"/>
                                <w:sz w:val="28"/>
                                <w:szCs w:val="28"/>
                              </w:rPr>
                            </w:pPr>
                            <w:r w:rsidRPr="00A34FC1">
                              <w:rPr>
                                <w:rFonts w:ascii="Times New Roman" w:hAnsi="Times New Roman" w:cs="Times New Roman"/>
                                <w:sz w:val="28"/>
                                <w:szCs w:val="28"/>
                              </w:rPr>
                              <w:t>Рисунок 2.1</w:t>
                            </w:r>
                            <w:r>
                              <w:rPr>
                                <w:rFonts w:ascii="Times New Roman" w:hAnsi="Times New Roman" w:cs="Times New Roman"/>
                                <w:sz w:val="28"/>
                                <w:szCs w:val="28"/>
                              </w:rPr>
                              <w:t>3</w:t>
                            </w:r>
                            <w:r w:rsidRPr="00A34FC1">
                              <w:rPr>
                                <w:rFonts w:ascii="Times New Roman" w:hAnsi="Times New Roman" w:cs="Times New Roman"/>
                                <w:sz w:val="28"/>
                                <w:szCs w:val="28"/>
                              </w:rPr>
                              <w:t xml:space="preserve"> – Плавящая способность различных химических реагентов при стандартных условиях</w:t>
                            </w:r>
                          </w:p>
                          <w:p w:rsidR="00BB35CB" w:rsidRPr="00A34FC1" w:rsidRDefault="00BB35CB" w:rsidP="00A34FC1">
                            <w:pPr>
                              <w:rPr>
                                <w:rFonts w:ascii="Times New Roman" w:hAnsi="Times New Roman" w:cs="Times New Roman"/>
                                <w:sz w:val="28"/>
                                <w:szCs w:val="28"/>
                              </w:rPr>
                            </w:pPr>
                          </w:p>
                          <w:p w:rsidR="00BB35CB" w:rsidRPr="00A34FC1" w:rsidRDefault="00BB35CB" w:rsidP="00A34FC1">
                            <w:pPr>
                              <w:rPr>
                                <w:rFonts w:ascii="Times New Roman" w:hAnsi="Times New Roman" w:cs="Times New Roman"/>
                                <w:sz w:val="28"/>
                                <w:szCs w:val="28"/>
                              </w:rPr>
                            </w:pPr>
                          </w:p>
                          <w:p w:rsidR="00BB35CB" w:rsidRDefault="00BB35CB" w:rsidP="00593950"/>
                          <w:p w:rsidR="00BB35CB" w:rsidRDefault="00BB35CB" w:rsidP="00593950"/>
                          <w:p w:rsidR="00BB35CB" w:rsidRDefault="00BB35CB" w:rsidP="00593950"/>
                          <w:p w:rsidR="00BB35CB" w:rsidRDefault="00BB35CB" w:rsidP="00593950"/>
                          <w:p w:rsidR="00BB35CB" w:rsidRDefault="00BB35CB" w:rsidP="00593950">
                            <w:r>
                              <w:t xml:space="preserve">Химический реагент «Нордвей», температура воздуха -4 </w:t>
                            </w:r>
                            <w:r>
                              <w:rPr>
                                <w:vertAlign w:val="superscript"/>
                              </w:rPr>
                              <w:t>0</w:t>
                            </w:r>
                            <w:r w:rsidRPr="0028717C">
                              <w:t>С</w:t>
                            </w:r>
                            <w:r>
                              <w:t>, толщина снежных отложений 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828" type="#_x0000_t202" style="position:absolute;left:0;text-align:left;margin-left:27pt;margin-top:267.3pt;width:6in;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efuwIAAMc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" filled="f" stroked="f">
                <v:textbox>
                  <w:txbxContent>
                    <w:p w:rsidR="00BB35CB" w:rsidRPr="00A34FC1" w:rsidRDefault="00BB35CB" w:rsidP="00A34FC1">
                      <w:pPr>
                        <w:rPr>
                          <w:rFonts w:ascii="Times New Roman" w:hAnsi="Times New Roman" w:cs="Times New Roman"/>
                          <w:sz w:val="28"/>
                          <w:szCs w:val="28"/>
                        </w:rPr>
                      </w:pPr>
                      <w:r w:rsidRPr="00A34FC1">
                        <w:rPr>
                          <w:rFonts w:ascii="Times New Roman" w:hAnsi="Times New Roman" w:cs="Times New Roman"/>
                          <w:sz w:val="28"/>
                          <w:szCs w:val="28"/>
                        </w:rPr>
                        <w:t>Рисунок 2.1</w:t>
                      </w:r>
                      <w:r>
                        <w:rPr>
                          <w:rFonts w:ascii="Times New Roman" w:hAnsi="Times New Roman" w:cs="Times New Roman"/>
                          <w:sz w:val="28"/>
                          <w:szCs w:val="28"/>
                        </w:rPr>
                        <w:t>3</w:t>
                      </w:r>
                      <w:r w:rsidRPr="00A34FC1">
                        <w:rPr>
                          <w:rFonts w:ascii="Times New Roman" w:hAnsi="Times New Roman" w:cs="Times New Roman"/>
                          <w:sz w:val="28"/>
                          <w:szCs w:val="28"/>
                        </w:rPr>
                        <w:t xml:space="preserve"> – Плавящая способность различных химических реагентов при стандартных условиях</w:t>
                      </w:r>
                    </w:p>
                    <w:p w:rsidR="00BB35CB" w:rsidRPr="00A34FC1" w:rsidRDefault="00BB35CB" w:rsidP="00A34FC1">
                      <w:pPr>
                        <w:rPr>
                          <w:rFonts w:ascii="Times New Roman" w:hAnsi="Times New Roman" w:cs="Times New Roman"/>
                          <w:sz w:val="28"/>
                          <w:szCs w:val="28"/>
                        </w:rPr>
                      </w:pPr>
                    </w:p>
                    <w:p w:rsidR="00BB35CB" w:rsidRPr="00A34FC1" w:rsidRDefault="00BB35CB" w:rsidP="00A34FC1">
                      <w:pPr>
                        <w:rPr>
                          <w:rFonts w:ascii="Times New Roman" w:hAnsi="Times New Roman" w:cs="Times New Roman"/>
                          <w:sz w:val="28"/>
                          <w:szCs w:val="28"/>
                        </w:rPr>
                      </w:pPr>
                    </w:p>
                    <w:p w:rsidR="00BB35CB" w:rsidRDefault="00BB35CB" w:rsidP="00593950"/>
                    <w:p w:rsidR="00BB35CB" w:rsidRDefault="00BB35CB" w:rsidP="00593950"/>
                    <w:p w:rsidR="00BB35CB" w:rsidRDefault="00BB35CB" w:rsidP="00593950"/>
                    <w:p w:rsidR="00BB35CB" w:rsidRDefault="00BB35CB" w:rsidP="00593950"/>
                    <w:p w:rsidR="00BB35CB" w:rsidRDefault="00BB35CB" w:rsidP="00593950">
                      <w:r>
                        <w:t xml:space="preserve">Химический реагент «Нордвей», температура воздуха -4 </w:t>
                      </w:r>
                      <w:r>
                        <w:rPr>
                          <w:vertAlign w:val="superscript"/>
                        </w:rPr>
                        <w:t>0</w:t>
                      </w:r>
                      <w:r w:rsidRPr="0028717C">
                        <w:t>С</w:t>
                      </w:r>
                      <w:r>
                        <w:t>, толщина снежных отложений 5 мм</w:t>
                      </w:r>
                    </w:p>
                  </w:txbxContent>
                </v:textbox>
                <w10:anchorlock/>
              </v:shape>
            </w:pict>
          </mc:Fallback>
        </mc:AlternateContent>
      </w:r>
      <w:r>
        <w:rPr>
          <w:noProof/>
          <w:lang w:val="ru-RU" w:eastAsia="ru-RU"/>
        </w:rPr>
        <mc:AlternateContent>
          <mc:Choice Requires="wpc">
            <w:drawing>
              <wp:anchor distT="0" distB="0" distL="114300" distR="114300" simplePos="0" relativeHeight="251723776" behindDoc="0" locked="0" layoutInCell="1" allowOverlap="1">
                <wp:simplePos x="0" y="0"/>
                <wp:positionH relativeFrom="character">
                  <wp:posOffset>0</wp:posOffset>
                </wp:positionH>
                <wp:positionV relativeFrom="line">
                  <wp:posOffset>0</wp:posOffset>
                </wp:positionV>
                <wp:extent cx="5143500" cy="3435985"/>
                <wp:effectExtent l="1905" t="0" r="0" b="0"/>
                <wp:wrapNone/>
                <wp:docPr id="905" name="Полотно 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6" name="Rectangle 907"/>
                        <wps:cNvSpPr>
                          <a:spLocks noChangeArrowheads="1"/>
                        </wps:cNvSpPr>
                        <wps:spPr bwMode="auto">
                          <a:xfrm rot="16200000">
                            <a:off x="-536575" y="1077595"/>
                            <a:ext cx="13855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sz w:val="24"/>
                                  <w:szCs w:val="24"/>
                                  <w:lang w:val="en-US"/>
                                </w:rPr>
                                <w:t xml:space="preserve">Фазовый состав, </w:t>
                              </w:r>
                              <w:proofErr w:type="gramStart"/>
                              <w:r w:rsidRPr="00B14C70">
                                <w:rPr>
                                  <w:rFonts w:ascii="Times New Roman" w:hAnsi="Times New Roman" w:cs="Times New Roman"/>
                                  <w:color w:val="000000"/>
                                  <w:sz w:val="24"/>
                                  <w:szCs w:val="24"/>
                                  <w:lang w:val="en-US"/>
                                </w:rPr>
                                <w:t>%</w:t>
                              </w:r>
                              <w:proofErr w:type="gramEnd"/>
                            </w:p>
                          </w:txbxContent>
                        </wps:txbx>
                        <wps:bodyPr rot="0" vert="vert270" wrap="square" lIns="0" tIns="0" rIns="0" bIns="0" anchor="t" anchorCtr="0" upright="1">
                          <a:noAutofit/>
                        </wps:bodyPr>
                      </wps:wsp>
                      <wpg:wgp>
                        <wpg:cNvPr id="1567" name="Group 908"/>
                        <wpg:cNvGrpSpPr>
                          <a:grpSpLocks/>
                        </wpg:cNvGrpSpPr>
                        <wpg:grpSpPr bwMode="auto">
                          <a:xfrm>
                            <a:off x="309245" y="114300"/>
                            <a:ext cx="4682490" cy="3321685"/>
                            <a:chOff x="472" y="307"/>
                            <a:chExt cx="7374" cy="5231"/>
                          </a:xfrm>
                        </wpg:grpSpPr>
                        <wps:wsp>
                          <wps:cNvPr id="1568" name="Rectangle 909"/>
                          <wps:cNvSpPr>
                            <a:spLocks noChangeArrowheads="1"/>
                          </wps:cNvSpPr>
                          <wps:spPr bwMode="auto">
                            <a:xfrm>
                              <a:off x="1194" y="439"/>
                              <a:ext cx="6651"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910"/>
                          <wps:cNvCnPr>
                            <a:cxnSpLocks noChangeShapeType="1"/>
                          </wps:cNvCnPr>
                          <wps:spPr bwMode="auto">
                            <a:xfrm>
                              <a:off x="1194" y="3583"/>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11"/>
                          <wps:cNvCnPr>
                            <a:cxnSpLocks noChangeShapeType="1"/>
                          </wps:cNvCnPr>
                          <wps:spPr bwMode="auto">
                            <a:xfrm>
                              <a:off x="1194" y="3232"/>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12"/>
                          <wps:cNvCnPr>
                            <a:cxnSpLocks noChangeShapeType="1"/>
                          </wps:cNvCnPr>
                          <wps:spPr bwMode="auto">
                            <a:xfrm>
                              <a:off x="1194" y="2881"/>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13"/>
                          <wps:cNvCnPr>
                            <a:cxnSpLocks noChangeShapeType="1"/>
                          </wps:cNvCnPr>
                          <wps:spPr bwMode="auto">
                            <a:xfrm>
                              <a:off x="1194" y="2530"/>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14"/>
                          <wps:cNvCnPr>
                            <a:cxnSpLocks noChangeShapeType="1"/>
                          </wps:cNvCnPr>
                          <wps:spPr bwMode="auto">
                            <a:xfrm>
                              <a:off x="1194" y="2179"/>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15"/>
                          <wps:cNvCnPr>
                            <a:cxnSpLocks noChangeShapeType="1"/>
                          </wps:cNvCnPr>
                          <wps:spPr bwMode="auto">
                            <a:xfrm>
                              <a:off x="1194" y="1842"/>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16"/>
                          <wps:cNvCnPr>
                            <a:cxnSpLocks noChangeShapeType="1"/>
                          </wps:cNvCnPr>
                          <wps:spPr bwMode="auto">
                            <a:xfrm>
                              <a:off x="1194" y="1492"/>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917"/>
                          <wps:cNvCnPr>
                            <a:cxnSpLocks noChangeShapeType="1"/>
                          </wps:cNvCnPr>
                          <wps:spPr bwMode="auto">
                            <a:xfrm>
                              <a:off x="1194" y="1141"/>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918"/>
                          <wps:cNvCnPr>
                            <a:cxnSpLocks noChangeShapeType="1"/>
                          </wps:cNvCnPr>
                          <wps:spPr bwMode="auto">
                            <a:xfrm>
                              <a:off x="1194" y="790"/>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19"/>
                          <wps:cNvCnPr>
                            <a:cxnSpLocks noChangeShapeType="1"/>
                          </wps:cNvCnPr>
                          <wps:spPr bwMode="auto">
                            <a:xfrm>
                              <a:off x="1194" y="439"/>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Rectangle 920"/>
                          <wps:cNvSpPr>
                            <a:spLocks noChangeArrowheads="1"/>
                          </wps:cNvSpPr>
                          <wps:spPr bwMode="auto">
                            <a:xfrm>
                              <a:off x="1194" y="439"/>
                              <a:ext cx="6651" cy="349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Rectangle 921"/>
                          <wps:cNvSpPr>
                            <a:spLocks noChangeArrowheads="1"/>
                          </wps:cNvSpPr>
                          <wps:spPr bwMode="auto">
                            <a:xfrm>
                              <a:off x="1593" y="1243"/>
                              <a:ext cx="530" cy="2691"/>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581" name="Rectangle 922"/>
                          <wps:cNvSpPr>
                            <a:spLocks noChangeArrowheads="1"/>
                          </wps:cNvSpPr>
                          <wps:spPr bwMode="auto">
                            <a:xfrm>
                              <a:off x="2920" y="994"/>
                              <a:ext cx="531" cy="294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582" name="Rectangle 923"/>
                          <wps:cNvSpPr>
                            <a:spLocks noChangeArrowheads="1"/>
                          </wps:cNvSpPr>
                          <wps:spPr bwMode="auto">
                            <a:xfrm>
                              <a:off x="4247" y="1082"/>
                              <a:ext cx="546" cy="2852"/>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583" name="Rectangle 924"/>
                          <wps:cNvSpPr>
                            <a:spLocks noChangeArrowheads="1"/>
                          </wps:cNvSpPr>
                          <wps:spPr bwMode="auto">
                            <a:xfrm>
                              <a:off x="5589" y="1155"/>
                              <a:ext cx="531" cy="2779"/>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584" name="Rectangle 925"/>
                          <wps:cNvSpPr>
                            <a:spLocks noChangeArrowheads="1"/>
                          </wps:cNvSpPr>
                          <wps:spPr bwMode="auto">
                            <a:xfrm>
                              <a:off x="6916" y="1184"/>
                              <a:ext cx="531" cy="2750"/>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585" name="Rectangle 926"/>
                          <wps:cNvSpPr>
                            <a:spLocks noChangeArrowheads="1"/>
                          </wps:cNvSpPr>
                          <wps:spPr bwMode="auto">
                            <a:xfrm>
                              <a:off x="1593" y="439"/>
                              <a:ext cx="530" cy="804"/>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86" name="Rectangle 927"/>
                          <wps:cNvSpPr>
                            <a:spLocks noChangeArrowheads="1"/>
                          </wps:cNvSpPr>
                          <wps:spPr bwMode="auto">
                            <a:xfrm>
                              <a:off x="2920" y="439"/>
                              <a:ext cx="531" cy="55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87" name="Rectangle 928"/>
                          <wps:cNvSpPr>
                            <a:spLocks noChangeArrowheads="1"/>
                          </wps:cNvSpPr>
                          <wps:spPr bwMode="auto">
                            <a:xfrm>
                              <a:off x="4247" y="439"/>
                              <a:ext cx="546" cy="643"/>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88" name="Rectangle 929"/>
                          <wps:cNvSpPr>
                            <a:spLocks noChangeArrowheads="1"/>
                          </wps:cNvSpPr>
                          <wps:spPr bwMode="auto">
                            <a:xfrm>
                              <a:off x="5589" y="439"/>
                              <a:ext cx="531" cy="71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89" name="Rectangle 930"/>
                          <wps:cNvSpPr>
                            <a:spLocks noChangeArrowheads="1"/>
                          </wps:cNvSpPr>
                          <wps:spPr bwMode="auto">
                            <a:xfrm>
                              <a:off x="6916" y="439"/>
                              <a:ext cx="531" cy="74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90" name="Line 931"/>
                          <wps:cNvCnPr>
                            <a:cxnSpLocks noChangeShapeType="1"/>
                          </wps:cNvCnPr>
                          <wps:spPr bwMode="auto">
                            <a:xfrm>
                              <a:off x="1194" y="439"/>
                              <a:ext cx="1" cy="3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932"/>
                          <wps:cNvCnPr>
                            <a:cxnSpLocks noChangeShapeType="1"/>
                          </wps:cNvCnPr>
                          <wps:spPr bwMode="auto">
                            <a:xfrm>
                              <a:off x="1121" y="3934"/>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933"/>
                          <wps:cNvCnPr>
                            <a:cxnSpLocks noChangeShapeType="1"/>
                          </wps:cNvCnPr>
                          <wps:spPr bwMode="auto">
                            <a:xfrm>
                              <a:off x="1121" y="3583"/>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34"/>
                          <wps:cNvCnPr>
                            <a:cxnSpLocks noChangeShapeType="1"/>
                          </wps:cNvCnPr>
                          <wps:spPr bwMode="auto">
                            <a:xfrm>
                              <a:off x="1121" y="3232"/>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935"/>
                          <wps:cNvCnPr>
                            <a:cxnSpLocks noChangeShapeType="1"/>
                          </wps:cNvCnPr>
                          <wps:spPr bwMode="auto">
                            <a:xfrm>
                              <a:off x="1121" y="2881"/>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936"/>
                          <wps:cNvCnPr>
                            <a:cxnSpLocks noChangeShapeType="1"/>
                          </wps:cNvCnPr>
                          <wps:spPr bwMode="auto">
                            <a:xfrm>
                              <a:off x="1121" y="2530"/>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937"/>
                          <wps:cNvCnPr>
                            <a:cxnSpLocks noChangeShapeType="1"/>
                          </wps:cNvCnPr>
                          <wps:spPr bwMode="auto">
                            <a:xfrm>
                              <a:off x="1121" y="2179"/>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938"/>
                          <wps:cNvCnPr>
                            <a:cxnSpLocks noChangeShapeType="1"/>
                          </wps:cNvCnPr>
                          <wps:spPr bwMode="auto">
                            <a:xfrm>
                              <a:off x="1121" y="1842"/>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939"/>
                          <wps:cNvCnPr>
                            <a:cxnSpLocks noChangeShapeType="1"/>
                          </wps:cNvCnPr>
                          <wps:spPr bwMode="auto">
                            <a:xfrm>
                              <a:off x="1121" y="1492"/>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40"/>
                          <wps:cNvCnPr>
                            <a:cxnSpLocks noChangeShapeType="1"/>
                          </wps:cNvCnPr>
                          <wps:spPr bwMode="auto">
                            <a:xfrm>
                              <a:off x="1121" y="1141"/>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941"/>
                          <wps:cNvCnPr>
                            <a:cxnSpLocks noChangeShapeType="1"/>
                          </wps:cNvCnPr>
                          <wps:spPr bwMode="auto">
                            <a:xfrm>
                              <a:off x="1121" y="790"/>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42"/>
                          <wps:cNvCnPr>
                            <a:cxnSpLocks noChangeShapeType="1"/>
                          </wps:cNvCnPr>
                          <wps:spPr bwMode="auto">
                            <a:xfrm>
                              <a:off x="1121" y="439"/>
                              <a:ext cx="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943"/>
                          <wps:cNvCnPr>
                            <a:cxnSpLocks noChangeShapeType="1"/>
                          </wps:cNvCnPr>
                          <wps:spPr bwMode="auto">
                            <a:xfrm>
                              <a:off x="1194" y="3934"/>
                              <a:ext cx="66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44"/>
                          <wps:cNvCnPr>
                            <a:cxnSpLocks noChangeShapeType="1"/>
                          </wps:cNvCnPr>
                          <wps:spPr bwMode="auto">
                            <a:xfrm flipV="1">
                              <a:off x="1194"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45"/>
                          <wps:cNvCnPr>
                            <a:cxnSpLocks noChangeShapeType="1"/>
                          </wps:cNvCnPr>
                          <wps:spPr bwMode="auto">
                            <a:xfrm flipV="1">
                              <a:off x="2522"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46"/>
                          <wps:cNvCnPr>
                            <a:cxnSpLocks noChangeShapeType="1"/>
                          </wps:cNvCnPr>
                          <wps:spPr bwMode="auto">
                            <a:xfrm flipV="1">
                              <a:off x="3849"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47"/>
                          <wps:cNvCnPr>
                            <a:cxnSpLocks noChangeShapeType="1"/>
                          </wps:cNvCnPr>
                          <wps:spPr bwMode="auto">
                            <a:xfrm flipV="1">
                              <a:off x="5191"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48"/>
                          <wps:cNvCnPr>
                            <a:cxnSpLocks noChangeShapeType="1"/>
                          </wps:cNvCnPr>
                          <wps:spPr bwMode="auto">
                            <a:xfrm flipV="1">
                              <a:off x="6518"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49"/>
                          <wps:cNvCnPr>
                            <a:cxnSpLocks noChangeShapeType="1"/>
                          </wps:cNvCnPr>
                          <wps:spPr bwMode="auto">
                            <a:xfrm flipV="1">
                              <a:off x="7845" y="3934"/>
                              <a:ext cx="1"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Rectangle 950"/>
                          <wps:cNvSpPr>
                            <a:spLocks noChangeArrowheads="1"/>
                          </wps:cNvSpPr>
                          <wps:spPr bwMode="auto">
                            <a:xfrm>
                              <a:off x="1652" y="2457"/>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77</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1</w:t>
                                </w:r>
                                <w:proofErr w:type="gramEnd"/>
                              </w:p>
                            </w:txbxContent>
                          </wps:txbx>
                          <wps:bodyPr rot="0" vert="horz" wrap="square" lIns="0" tIns="0" rIns="0" bIns="0" anchor="t" anchorCtr="0" upright="1">
                            <a:noAutofit/>
                          </wps:bodyPr>
                        </wps:wsp>
                        <wps:wsp>
                          <wps:cNvPr id="1610" name="Rectangle 951"/>
                          <wps:cNvSpPr>
                            <a:spLocks noChangeArrowheads="1"/>
                          </wps:cNvSpPr>
                          <wps:spPr bwMode="auto">
                            <a:xfrm>
                              <a:off x="2979" y="2325"/>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84</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1</w:t>
                                </w:r>
                                <w:proofErr w:type="gramEnd"/>
                              </w:p>
                            </w:txbxContent>
                          </wps:txbx>
                          <wps:bodyPr rot="0" vert="horz" wrap="square" lIns="0" tIns="0" rIns="0" bIns="0" anchor="t" anchorCtr="0" upright="1">
                            <a:noAutofit/>
                          </wps:bodyPr>
                        </wps:wsp>
                        <wps:wsp>
                          <wps:cNvPr id="1611" name="Rectangle 952"/>
                          <wps:cNvSpPr>
                            <a:spLocks noChangeArrowheads="1"/>
                          </wps:cNvSpPr>
                          <wps:spPr bwMode="auto">
                            <a:xfrm>
                              <a:off x="4306" y="2369"/>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81</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4</w:t>
                                </w:r>
                                <w:proofErr w:type="gramEnd"/>
                              </w:p>
                            </w:txbxContent>
                          </wps:txbx>
                          <wps:bodyPr rot="0" vert="horz" wrap="square" lIns="0" tIns="0" rIns="0" bIns="0" anchor="t" anchorCtr="0" upright="1">
                            <a:noAutofit/>
                          </wps:bodyPr>
                        </wps:wsp>
                        <wps:wsp>
                          <wps:cNvPr id="1612" name="Rectangle 953"/>
                          <wps:cNvSpPr>
                            <a:spLocks noChangeArrowheads="1"/>
                          </wps:cNvSpPr>
                          <wps:spPr bwMode="auto">
                            <a:xfrm>
                              <a:off x="5648" y="2413"/>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79</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7</w:t>
                                </w:r>
                                <w:proofErr w:type="gramEnd"/>
                              </w:p>
                            </w:txbxContent>
                          </wps:txbx>
                          <wps:bodyPr rot="0" vert="horz" wrap="square" lIns="0" tIns="0" rIns="0" bIns="0" anchor="t" anchorCtr="0" upright="1">
                            <a:noAutofit/>
                          </wps:bodyPr>
                        </wps:wsp>
                        <wps:wsp>
                          <wps:cNvPr id="1613" name="Rectangle 954"/>
                          <wps:cNvSpPr>
                            <a:spLocks noChangeArrowheads="1"/>
                          </wps:cNvSpPr>
                          <wps:spPr bwMode="auto">
                            <a:xfrm>
                              <a:off x="6975" y="2427"/>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78</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8</w:t>
                                </w:r>
                                <w:proofErr w:type="gramEnd"/>
                              </w:p>
                            </w:txbxContent>
                          </wps:txbx>
                          <wps:bodyPr rot="0" vert="horz" wrap="square" lIns="0" tIns="0" rIns="0" bIns="0" anchor="t" anchorCtr="0" upright="1">
                            <a:noAutofit/>
                          </wps:bodyPr>
                        </wps:wsp>
                        <wps:wsp>
                          <wps:cNvPr id="1614" name="Rectangle 955"/>
                          <wps:cNvSpPr>
                            <a:spLocks noChangeArrowheads="1"/>
                          </wps:cNvSpPr>
                          <wps:spPr bwMode="auto">
                            <a:xfrm>
                              <a:off x="1652" y="702"/>
                              <a:ext cx="50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sz w:val="20"/>
                                    <w:szCs w:val="20"/>
                                  </w:rPr>
                                </w:pPr>
                                <w:r w:rsidRPr="00A34FC1">
                                  <w:rPr>
                                    <w:rFonts w:ascii="Times New Roman" w:hAnsi="Times New Roman" w:cs="Times New Roman"/>
                                    <w:color w:val="000000"/>
                                    <w:sz w:val="20"/>
                                    <w:szCs w:val="20"/>
                                    <w:lang w:val="en-US"/>
                                  </w:rPr>
                                  <w:t>22</w:t>
                                </w:r>
                                <w:proofErr w:type="gramStart"/>
                                <w:r w:rsidRPr="00A34FC1">
                                  <w:rPr>
                                    <w:rFonts w:ascii="Times New Roman" w:hAnsi="Times New Roman" w:cs="Times New Roman"/>
                                    <w:color w:val="000000"/>
                                    <w:sz w:val="20"/>
                                    <w:szCs w:val="20"/>
                                    <w:lang w:val="en-US"/>
                                  </w:rPr>
                                  <w:t>,9</w:t>
                                </w:r>
                                <w:proofErr w:type="gramEnd"/>
                              </w:p>
                            </w:txbxContent>
                          </wps:txbx>
                          <wps:bodyPr rot="0" vert="horz" wrap="square" lIns="0" tIns="0" rIns="0" bIns="0" anchor="t" anchorCtr="0" upright="1">
                            <a:noAutofit/>
                          </wps:bodyPr>
                        </wps:wsp>
                        <wps:wsp>
                          <wps:cNvPr id="1615" name="Rectangle 956"/>
                          <wps:cNvSpPr>
                            <a:spLocks noChangeArrowheads="1"/>
                          </wps:cNvSpPr>
                          <wps:spPr bwMode="auto">
                            <a:xfrm>
                              <a:off x="2979" y="585"/>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r w:rsidRPr="00A34FC1">
                                  <w:rPr>
                                    <w:rFonts w:ascii="Times New Roman" w:hAnsi="Times New Roman" w:cs="Times New Roman"/>
                                    <w:color w:val="000000"/>
                                    <w:lang w:val="en-US"/>
                                  </w:rPr>
                                  <w:t>15</w:t>
                                </w:r>
                                <w:proofErr w:type="gramStart"/>
                                <w:r w:rsidRPr="00A34FC1">
                                  <w:rPr>
                                    <w:rFonts w:ascii="Times New Roman" w:hAnsi="Times New Roman" w:cs="Times New Roman"/>
                                    <w:color w:val="000000"/>
                                    <w:lang w:val="en-US"/>
                                  </w:rPr>
                                  <w:t>,</w:t>
                                </w:r>
                                <w:r w:rsidRPr="00A34FC1">
                                  <w:rPr>
                                    <w:color w:val="000000"/>
                                    <w:lang w:val="en-US"/>
                                  </w:rPr>
                                  <w:t>9</w:t>
                                </w:r>
                                <w:proofErr w:type="gramEnd"/>
                              </w:p>
                            </w:txbxContent>
                          </wps:txbx>
                          <wps:bodyPr rot="0" vert="horz" wrap="square" lIns="0" tIns="0" rIns="0" bIns="0" anchor="t" anchorCtr="0" upright="1">
                            <a:noAutofit/>
                          </wps:bodyPr>
                        </wps:wsp>
                        <wps:wsp>
                          <wps:cNvPr id="1616" name="Rectangle 957"/>
                          <wps:cNvSpPr>
                            <a:spLocks noChangeArrowheads="1"/>
                          </wps:cNvSpPr>
                          <wps:spPr bwMode="auto">
                            <a:xfrm>
                              <a:off x="4247" y="629"/>
                              <a:ext cx="61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18</w:t>
                                </w:r>
                                <w:proofErr w:type="gramStart"/>
                                <w:r w:rsidRPr="00A34FC1">
                                  <w:rPr>
                                    <w:rFonts w:ascii="Times New Roman" w:hAnsi="Times New Roman" w:cs="Times New Roman"/>
                                    <w:color w:val="000000"/>
                                    <w:sz w:val="24"/>
                                    <w:szCs w:val="24"/>
                                    <w:lang w:val="en-US"/>
                                  </w:rPr>
                                  <w:t>,6</w:t>
                                </w:r>
                                <w:proofErr w:type="gramEnd"/>
                              </w:p>
                            </w:txbxContent>
                          </wps:txbx>
                          <wps:bodyPr rot="0" vert="horz" wrap="square" lIns="0" tIns="0" rIns="0" bIns="0" anchor="t" anchorCtr="0" upright="1">
                            <a:noAutofit/>
                          </wps:bodyPr>
                        </wps:wsp>
                        <wps:wsp>
                          <wps:cNvPr id="1617" name="Rectangle 958"/>
                          <wps:cNvSpPr>
                            <a:spLocks noChangeArrowheads="1"/>
                          </wps:cNvSpPr>
                          <wps:spPr bwMode="auto">
                            <a:xfrm>
                              <a:off x="5648" y="658"/>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20</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3</w:t>
                                </w:r>
                                <w:proofErr w:type="gramEnd"/>
                              </w:p>
                            </w:txbxContent>
                          </wps:txbx>
                          <wps:bodyPr rot="0" vert="horz" wrap="square" lIns="0" tIns="0" rIns="0" bIns="0" anchor="t" anchorCtr="0" upright="1">
                            <a:noAutofit/>
                          </wps:bodyPr>
                        </wps:wsp>
                        <wps:wsp>
                          <wps:cNvPr id="1618" name="Rectangle 959"/>
                          <wps:cNvSpPr>
                            <a:spLocks noChangeArrowheads="1"/>
                          </wps:cNvSpPr>
                          <wps:spPr bwMode="auto">
                            <a:xfrm>
                              <a:off x="6975" y="673"/>
                              <a:ext cx="4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r w:rsidRPr="00A34FC1">
                                  <w:rPr>
                                    <w:rFonts w:ascii="Times New Roman" w:hAnsi="Times New Roman" w:cs="Times New Roman"/>
                                    <w:color w:val="000000"/>
                                    <w:lang w:val="en-US"/>
                                  </w:rPr>
                                  <w:t>21</w:t>
                                </w:r>
                                <w:proofErr w:type="gramStart"/>
                                <w:r w:rsidRPr="00A34FC1">
                                  <w:rPr>
                                    <w:rFonts w:ascii="Times New Roman" w:hAnsi="Times New Roman" w:cs="Times New Roman"/>
                                    <w:color w:val="000000"/>
                                    <w:lang w:val="en-US"/>
                                  </w:rPr>
                                  <w:t>,</w:t>
                                </w:r>
                                <w:r w:rsidRPr="00A34FC1">
                                  <w:rPr>
                                    <w:color w:val="000000"/>
                                    <w:lang w:val="en-US"/>
                                  </w:rPr>
                                  <w:t>2</w:t>
                                </w:r>
                                <w:proofErr w:type="gramEnd"/>
                              </w:p>
                            </w:txbxContent>
                          </wps:txbx>
                          <wps:bodyPr rot="0" vert="horz" wrap="square" lIns="0" tIns="0" rIns="0" bIns="0" anchor="t" anchorCtr="0" upright="1">
                            <a:noAutofit/>
                          </wps:bodyPr>
                        </wps:wsp>
                        <wps:wsp>
                          <wps:cNvPr id="1619" name="Rectangle 960"/>
                          <wps:cNvSpPr>
                            <a:spLocks noChangeArrowheads="1"/>
                          </wps:cNvSpPr>
                          <wps:spPr bwMode="auto">
                            <a:xfrm>
                              <a:off x="708" y="3802"/>
                              <a:ext cx="3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r>
                                  <w:rPr>
                                    <w:color w:val="000000"/>
                                    <w:sz w:val="24"/>
                                    <w:szCs w:val="24"/>
                                    <w:lang w:val="en-US"/>
                                  </w:rPr>
                                  <w:t>0%</w:t>
                                </w:r>
                              </w:p>
                            </w:txbxContent>
                          </wps:txbx>
                          <wps:bodyPr rot="0" vert="horz" wrap="square" lIns="0" tIns="0" rIns="0" bIns="0" anchor="t" anchorCtr="0" upright="1">
                            <a:noAutofit/>
                          </wps:bodyPr>
                        </wps:wsp>
                        <wps:wsp>
                          <wps:cNvPr id="1620" name="Rectangle 961"/>
                          <wps:cNvSpPr>
                            <a:spLocks noChangeArrowheads="1"/>
                          </wps:cNvSpPr>
                          <wps:spPr bwMode="auto">
                            <a:xfrm>
                              <a:off x="590" y="3451"/>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10%</w:t>
                                </w:r>
                              </w:p>
                            </w:txbxContent>
                          </wps:txbx>
                          <wps:bodyPr rot="0" vert="horz" wrap="square" lIns="0" tIns="0" rIns="0" bIns="0" anchor="t" anchorCtr="0" upright="1">
                            <a:noAutofit/>
                          </wps:bodyPr>
                        </wps:wsp>
                        <wps:wsp>
                          <wps:cNvPr id="1621" name="Rectangle 962"/>
                          <wps:cNvSpPr>
                            <a:spLocks noChangeArrowheads="1"/>
                          </wps:cNvSpPr>
                          <wps:spPr bwMode="auto">
                            <a:xfrm>
                              <a:off x="590" y="3100"/>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20%</w:t>
                                </w:r>
                              </w:p>
                            </w:txbxContent>
                          </wps:txbx>
                          <wps:bodyPr rot="0" vert="horz" wrap="square" lIns="0" tIns="0" rIns="0" bIns="0" anchor="t" anchorCtr="0" upright="1">
                            <a:noAutofit/>
                          </wps:bodyPr>
                        </wps:wsp>
                        <wps:wsp>
                          <wps:cNvPr id="1622" name="Rectangle 963"/>
                          <wps:cNvSpPr>
                            <a:spLocks noChangeArrowheads="1"/>
                          </wps:cNvSpPr>
                          <wps:spPr bwMode="auto">
                            <a:xfrm>
                              <a:off x="590" y="2749"/>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30%</w:t>
                                </w:r>
                              </w:p>
                            </w:txbxContent>
                          </wps:txbx>
                          <wps:bodyPr rot="0" vert="horz" wrap="square" lIns="0" tIns="0" rIns="0" bIns="0" anchor="t" anchorCtr="0" upright="1">
                            <a:noAutofit/>
                          </wps:bodyPr>
                        </wps:wsp>
                        <wps:wsp>
                          <wps:cNvPr id="1623" name="Rectangle 964"/>
                          <wps:cNvSpPr>
                            <a:spLocks noChangeArrowheads="1"/>
                          </wps:cNvSpPr>
                          <wps:spPr bwMode="auto">
                            <a:xfrm>
                              <a:off x="590" y="2398"/>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40%</w:t>
                                </w:r>
                              </w:p>
                            </w:txbxContent>
                          </wps:txbx>
                          <wps:bodyPr rot="0" vert="horz" wrap="square" lIns="0" tIns="0" rIns="0" bIns="0" anchor="t" anchorCtr="0" upright="1">
                            <a:noAutofit/>
                          </wps:bodyPr>
                        </wps:wsp>
                        <wps:wsp>
                          <wps:cNvPr id="1624" name="Rectangle 965"/>
                          <wps:cNvSpPr>
                            <a:spLocks noChangeArrowheads="1"/>
                          </wps:cNvSpPr>
                          <wps:spPr bwMode="auto">
                            <a:xfrm>
                              <a:off x="590" y="2047"/>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50%</w:t>
                                </w:r>
                              </w:p>
                            </w:txbxContent>
                          </wps:txbx>
                          <wps:bodyPr rot="0" vert="horz" wrap="square" lIns="0" tIns="0" rIns="0" bIns="0" anchor="t" anchorCtr="0" upright="1">
                            <a:noAutofit/>
                          </wps:bodyPr>
                        </wps:wsp>
                        <wps:wsp>
                          <wps:cNvPr id="1625" name="Rectangle 966"/>
                          <wps:cNvSpPr>
                            <a:spLocks noChangeArrowheads="1"/>
                          </wps:cNvSpPr>
                          <wps:spPr bwMode="auto">
                            <a:xfrm>
                              <a:off x="590" y="1711"/>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60%</w:t>
                                </w:r>
                              </w:p>
                            </w:txbxContent>
                          </wps:txbx>
                          <wps:bodyPr rot="0" vert="horz" wrap="square" lIns="0" tIns="0" rIns="0" bIns="0" anchor="t" anchorCtr="0" upright="1">
                            <a:noAutofit/>
                          </wps:bodyPr>
                        </wps:wsp>
                        <wps:wsp>
                          <wps:cNvPr id="1626" name="Rectangle 967"/>
                          <wps:cNvSpPr>
                            <a:spLocks noChangeArrowheads="1"/>
                          </wps:cNvSpPr>
                          <wps:spPr bwMode="auto">
                            <a:xfrm>
                              <a:off x="590" y="1360"/>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r>
                                  <w:rPr>
                                    <w:color w:val="000000"/>
                                    <w:sz w:val="24"/>
                                    <w:szCs w:val="24"/>
                                    <w:lang w:val="en-US"/>
                                  </w:rPr>
                                  <w:t>70%</w:t>
                                </w:r>
                              </w:p>
                            </w:txbxContent>
                          </wps:txbx>
                          <wps:bodyPr rot="0" vert="horz" wrap="square" lIns="0" tIns="0" rIns="0" bIns="0" anchor="t" anchorCtr="0" upright="1">
                            <a:noAutofit/>
                          </wps:bodyPr>
                        </wps:wsp>
                        <wps:wsp>
                          <wps:cNvPr id="1627" name="Rectangle 968"/>
                          <wps:cNvSpPr>
                            <a:spLocks noChangeArrowheads="1"/>
                          </wps:cNvSpPr>
                          <wps:spPr bwMode="auto">
                            <a:xfrm>
                              <a:off x="590" y="1009"/>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80%</w:t>
                                </w:r>
                              </w:p>
                            </w:txbxContent>
                          </wps:txbx>
                          <wps:bodyPr rot="0" vert="horz" wrap="square" lIns="0" tIns="0" rIns="0" bIns="0" anchor="t" anchorCtr="0" upright="1">
                            <a:noAutofit/>
                          </wps:bodyPr>
                        </wps:wsp>
                        <wps:wsp>
                          <wps:cNvPr id="1628" name="Rectangle 969"/>
                          <wps:cNvSpPr>
                            <a:spLocks noChangeArrowheads="1"/>
                          </wps:cNvSpPr>
                          <wps:spPr bwMode="auto">
                            <a:xfrm>
                              <a:off x="590" y="658"/>
                              <a:ext cx="4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90%</w:t>
                                </w:r>
                              </w:p>
                            </w:txbxContent>
                          </wps:txbx>
                          <wps:bodyPr rot="0" vert="horz" wrap="square" lIns="0" tIns="0" rIns="0" bIns="0" anchor="t" anchorCtr="0" upright="1">
                            <a:noAutofit/>
                          </wps:bodyPr>
                        </wps:wsp>
                        <wps:wsp>
                          <wps:cNvPr id="1629" name="Rectangle 970"/>
                          <wps:cNvSpPr>
                            <a:spLocks noChangeArrowheads="1"/>
                          </wps:cNvSpPr>
                          <wps:spPr bwMode="auto">
                            <a:xfrm>
                              <a:off x="472" y="307"/>
                              <a:ext cx="5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100%</w:t>
                                </w:r>
                              </w:p>
                            </w:txbxContent>
                          </wps:txbx>
                          <wps:bodyPr rot="0" vert="horz" wrap="square" lIns="0" tIns="0" rIns="0" bIns="0" anchor="t" anchorCtr="0" upright="1">
                            <a:noAutofit/>
                          </wps:bodyPr>
                        </wps:wsp>
                        <wps:wsp>
                          <wps:cNvPr id="1630" name="Rectangle 971"/>
                          <wps:cNvSpPr>
                            <a:spLocks noChangeArrowheads="1"/>
                          </wps:cNvSpPr>
                          <wps:spPr bwMode="auto">
                            <a:xfrm>
                              <a:off x="1622" y="4140"/>
                              <a:ext cx="50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NaCl</w:t>
                                </w:r>
                              </w:p>
                            </w:txbxContent>
                          </wps:txbx>
                          <wps:bodyPr rot="0" vert="horz" wrap="square" lIns="0" tIns="0" rIns="0" bIns="0" anchor="t" anchorCtr="0" upright="1">
                            <a:noAutofit/>
                          </wps:bodyPr>
                        </wps:wsp>
                        <wps:wsp>
                          <wps:cNvPr id="1631" name="Rectangle 972"/>
                          <wps:cNvSpPr>
                            <a:spLocks noChangeArrowheads="1"/>
                          </wps:cNvSpPr>
                          <wps:spPr bwMode="auto">
                            <a:xfrm>
                              <a:off x="2949" y="4140"/>
                              <a:ext cx="65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vertAlign w:val="subscript"/>
                                  </w:rPr>
                                </w:pPr>
                                <w:r w:rsidRPr="00A34FC1">
                                  <w:rPr>
                                    <w:rFonts w:ascii="Times New Roman" w:hAnsi="Times New Roman" w:cs="Times New Roman"/>
                                    <w:color w:val="000000"/>
                                    <w:sz w:val="24"/>
                                    <w:szCs w:val="24"/>
                                    <w:lang w:val="en-US"/>
                                  </w:rPr>
                                  <w:t>CaCl</w:t>
                                </w:r>
                                <w:r w:rsidRPr="00A34FC1">
                                  <w:rPr>
                                    <w:rFonts w:ascii="Times New Roman" w:hAnsi="Times New Roman" w:cs="Times New Roman"/>
                                    <w:color w:val="000000"/>
                                    <w:sz w:val="24"/>
                                    <w:szCs w:val="24"/>
                                    <w:vertAlign w:val="subscript"/>
                                  </w:rPr>
                                  <w:t>2</w:t>
                                </w:r>
                              </w:p>
                            </w:txbxContent>
                          </wps:txbx>
                          <wps:bodyPr rot="0" vert="horz" wrap="square" lIns="0" tIns="0" rIns="0" bIns="0" anchor="t" anchorCtr="0" upright="1">
                            <a:noAutofit/>
                          </wps:bodyPr>
                        </wps:wsp>
                        <wps:wsp>
                          <wps:cNvPr id="1632" name="Rectangle 973"/>
                          <wps:cNvSpPr>
                            <a:spLocks noChangeArrowheads="1"/>
                          </wps:cNvSpPr>
                          <wps:spPr bwMode="auto">
                            <a:xfrm>
                              <a:off x="4276" y="4140"/>
                              <a:ext cx="9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vertAlign w:val="subscript"/>
                                  </w:rPr>
                                </w:pPr>
                                <w:r w:rsidRPr="00A34FC1">
                                  <w:rPr>
                                    <w:rFonts w:ascii="Times New Roman" w:hAnsi="Times New Roman" w:cs="Times New Roman"/>
                                    <w:color w:val="000000"/>
                                    <w:sz w:val="24"/>
                                    <w:szCs w:val="24"/>
                                    <w:lang w:val="en-US"/>
                                  </w:rPr>
                                  <w:t>MgCl</w:t>
                                </w:r>
                                <w:r w:rsidRPr="00A34FC1">
                                  <w:rPr>
                                    <w:rFonts w:ascii="Times New Roman" w:hAnsi="Times New Roman" w:cs="Times New Roman"/>
                                    <w:color w:val="000000"/>
                                    <w:sz w:val="24"/>
                                    <w:szCs w:val="24"/>
                                    <w:vertAlign w:val="subscript"/>
                                  </w:rPr>
                                  <w:t>2</w:t>
                                </w:r>
                              </w:p>
                            </w:txbxContent>
                          </wps:txbx>
                          <wps:bodyPr rot="0" vert="horz" wrap="square" lIns="0" tIns="0" rIns="0" bIns="0" anchor="t" anchorCtr="0" upright="1">
                            <a:noAutofit/>
                          </wps:bodyPr>
                        </wps:wsp>
                        <wps:wsp>
                          <wps:cNvPr id="1633" name="Rectangle 974"/>
                          <wps:cNvSpPr>
                            <a:spLocks noChangeArrowheads="1"/>
                          </wps:cNvSpPr>
                          <wps:spPr bwMode="auto">
                            <a:xfrm>
                              <a:off x="5382" y="4140"/>
                              <a:ext cx="12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Антиснег</w:t>
                                </w:r>
                                <w:r w:rsidRPr="00A34FC1">
                                  <w:rPr>
                                    <w:rFonts w:ascii="Times New Roman" w:hAnsi="Times New Roman" w:cs="Times New Roman"/>
                                    <w:color w:val="000000"/>
                                    <w:sz w:val="24"/>
                                    <w:szCs w:val="24"/>
                                  </w:rPr>
                                  <w:t>-1</w:t>
                                </w:r>
                              </w:p>
                            </w:txbxContent>
                          </wps:txbx>
                          <wps:bodyPr rot="0" vert="horz" wrap="square" lIns="0" tIns="0" rIns="0" bIns="0" anchor="t" anchorCtr="0" upright="1">
                            <a:noAutofit/>
                          </wps:bodyPr>
                        </wps:wsp>
                        <wps:wsp>
                          <wps:cNvPr id="1634" name="Rectangle 975"/>
                          <wps:cNvSpPr>
                            <a:spLocks noChangeArrowheads="1"/>
                          </wps:cNvSpPr>
                          <wps:spPr bwMode="auto">
                            <a:xfrm>
                              <a:off x="6853" y="4140"/>
                              <a:ext cx="88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6232B6" w:rsidRDefault="00BB35CB" w:rsidP="00593950">
                                <w:pPr>
                                  <w:rPr>
                                    <w:rFonts w:ascii="Times New Roman" w:hAnsi="Times New Roman" w:cs="Times New Roman"/>
                                    <w:lang w:val="kk-KZ"/>
                                  </w:rPr>
                                </w:pPr>
                                <w:r w:rsidRPr="00A34FC1">
                                  <w:rPr>
                                    <w:rFonts w:ascii="Times New Roman" w:hAnsi="Times New Roman" w:cs="Times New Roman"/>
                                    <w:color w:val="000000"/>
                                    <w:sz w:val="24"/>
                                    <w:szCs w:val="24"/>
                                    <w:lang w:val="en-US"/>
                                  </w:rPr>
                                  <w:t>Норд</w:t>
                                </w:r>
                                <w:r>
                                  <w:rPr>
                                    <w:rFonts w:ascii="Times New Roman" w:hAnsi="Times New Roman" w:cs="Times New Roman"/>
                                    <w:color w:val="000000"/>
                                    <w:sz w:val="24"/>
                                    <w:szCs w:val="24"/>
                                    <w:lang w:val="kk-KZ"/>
                                  </w:rPr>
                                  <w:t>вей</w:t>
                                </w:r>
                              </w:p>
                            </w:txbxContent>
                          </wps:txbx>
                          <wps:bodyPr rot="0" vert="horz" wrap="square" lIns="0" tIns="0" rIns="0" bIns="0" anchor="t" anchorCtr="0" upright="1">
                            <a:noAutofit/>
                          </wps:bodyPr>
                        </wps:wsp>
                        <wps:wsp>
                          <wps:cNvPr id="1635" name="Rectangle 976"/>
                          <wps:cNvSpPr>
                            <a:spLocks noChangeArrowheads="1"/>
                          </wps:cNvSpPr>
                          <wps:spPr bwMode="auto">
                            <a:xfrm>
                              <a:off x="3680" y="450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Химические реагенты</w:t>
                                </w:r>
                              </w:p>
                            </w:txbxContent>
                          </wps:txbx>
                          <wps:bodyPr rot="0" vert="horz" wrap="square" lIns="0" tIns="0" rIns="0" bIns="0" anchor="t" anchorCtr="0" upright="1">
                            <a:noAutofit/>
                          </wps:bodyPr>
                        </wps:wsp>
                        <wps:wsp>
                          <wps:cNvPr id="1636" name="Rectangle 977"/>
                          <wps:cNvSpPr>
                            <a:spLocks noChangeArrowheads="1"/>
                          </wps:cNvSpPr>
                          <wps:spPr bwMode="auto">
                            <a:xfrm>
                              <a:off x="2831" y="4928"/>
                              <a:ext cx="3097"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978"/>
                          <wps:cNvSpPr>
                            <a:spLocks noChangeArrowheads="1"/>
                          </wps:cNvSpPr>
                          <wps:spPr bwMode="auto">
                            <a:xfrm>
                              <a:off x="2340" y="5060"/>
                              <a:ext cx="132" cy="131"/>
                            </a:xfrm>
                            <a:prstGeom prst="rect">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1638" name="Rectangle 979"/>
                          <wps:cNvSpPr>
                            <a:spLocks noChangeArrowheads="1"/>
                          </wps:cNvSpPr>
                          <wps:spPr bwMode="auto">
                            <a:xfrm>
                              <a:off x="2674" y="4986"/>
                              <a:ext cx="164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Кристаллы льда</w:t>
                                </w:r>
                              </w:p>
                            </w:txbxContent>
                          </wps:txbx>
                          <wps:bodyPr rot="0" vert="horz" wrap="square" lIns="0" tIns="0" rIns="0" bIns="0" anchor="t" anchorCtr="0" upright="1">
                            <a:noAutofit/>
                          </wps:bodyPr>
                        </wps:wsp>
                        <wps:wsp>
                          <wps:cNvPr id="1639" name="Rectangle 980"/>
                          <wps:cNvSpPr>
                            <a:spLocks noChangeArrowheads="1"/>
                          </wps:cNvSpPr>
                          <wps:spPr bwMode="auto">
                            <a:xfrm>
                              <a:off x="4860" y="5089"/>
                              <a:ext cx="132" cy="13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640" name="Rectangle 981"/>
                          <wps:cNvSpPr>
                            <a:spLocks noChangeArrowheads="1"/>
                          </wps:cNvSpPr>
                          <wps:spPr bwMode="auto">
                            <a:xfrm>
                              <a:off x="5125" y="4986"/>
                              <a:ext cx="81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Расплав</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905" o:spid="_x0000_s1829" editas="canvas" style="position:absolute;margin-left:0;margin-top:0;width:405pt;height:270.55pt;z-index:251723776;mso-position-horizontal-relative:char;mso-position-vertical-relative:line" coordsize="51435,3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">
                <v:shape id="_x0000_s1830" type="#_x0000_t75" style="position:absolute;width:51435;height:34359;visibility:visible;mso-wrap-style:square">
                  <v:fill o:detectmouseclick="t"/>
                  <v:path o:connecttype="none"/>
                </v:shape>
                <v:rect id="Rectangle 907" o:spid="_x0000_s1831" style="position:absolute;left:-5366;top:10776;width:13855;height:14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4NMIA&#10;AADdAAAADwAAAGRycy9kb3ducmV2LnhtbERPTYvCMBC9L/gfwgje1lTdLVKNIqKyKAirHjwOzdgW&#10;m0ltorb/3ggLe5vH+5zpvDGleFDtCssKBv0IBHFqdcGZgtNx/TkG4TyyxtIyKWjJwXzW+Zhiou2T&#10;f+lx8JkIIewSVJB7XyVSujQng65vK+LAXWxt0AdYZ1LX+AzhppTDKIqlwYJDQ44VLXNKr4e7UeDM&#10;1358Kzcr3usdYjNabs9tq1Sv2ywmIDw1/l/85/7RYf53HM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fg0wgAAAN0AAAAPAAAAAAAAAAAAAAAAAJgCAABkcnMvZG93&#10;bnJldi54bWxQSwUGAAAAAAQABAD1AAAAhwMAAAAA&#10;" filled="f" stroked="f">
                  <v:textbox style="layout-flow:vertical;mso-layout-flow-alt:bottom-to-top" inset="0,0,0,0">
                    <w:txbxContent>
                      <w:p w:rsidR="00BB35CB" w:rsidRPr="00B14C70" w:rsidRDefault="00BB35CB" w:rsidP="00593950">
                        <w:pPr>
                          <w:rPr>
                            <w:rFonts w:ascii="Times New Roman" w:hAnsi="Times New Roman" w:cs="Times New Roman"/>
                          </w:rPr>
                        </w:pPr>
                        <w:r w:rsidRPr="00B14C70">
                          <w:rPr>
                            <w:rFonts w:ascii="Times New Roman" w:hAnsi="Times New Roman" w:cs="Times New Roman"/>
                            <w:color w:val="000000"/>
                            <w:sz w:val="24"/>
                            <w:szCs w:val="24"/>
                            <w:lang w:val="en-US"/>
                          </w:rPr>
                          <w:t xml:space="preserve">Фазовый состав, </w:t>
                        </w:r>
                        <w:proofErr w:type="gramStart"/>
                        <w:r w:rsidRPr="00B14C70">
                          <w:rPr>
                            <w:rFonts w:ascii="Times New Roman" w:hAnsi="Times New Roman" w:cs="Times New Roman"/>
                            <w:color w:val="000000"/>
                            <w:sz w:val="24"/>
                            <w:szCs w:val="24"/>
                            <w:lang w:val="en-US"/>
                          </w:rPr>
                          <w:t>%</w:t>
                        </w:r>
                        <w:proofErr w:type="gramEnd"/>
                      </w:p>
                    </w:txbxContent>
                  </v:textbox>
                </v:rect>
                <v:group id="Group 908" o:spid="_x0000_s1832" style="position:absolute;left:3092;top:1143;width:46825;height:33216" coordorigin="472,307" coordsize="7374,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rect id="Rectangle 909" o:spid="_x0000_s1833" style="position:absolute;left:1194;top:439;width:6651;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1fMYA&#10;AADdAAAADwAAAGRycy9kb3ducmV2LnhtbESPQWvCQBCF70L/wzIFL1I3FSolukoRiqEUxNh6HrJj&#10;Epqdjdk1Sf9951DwNsN789436+3oGtVTF2rPBp7nCSjiwtuaSwNfp/enV1AhIltsPJOBXwqw3TxM&#10;1phaP/CR+jyWSkI4pGigirFNtQ5FRQ7D3LfEol185zDK2pXadjhIuGv0IkmW2mHN0lBhS7uKip/8&#10;5gwMxaE/nz73+jA7Z56v2XWXf38YM30c31agIo3xbv6/zqzgvywF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m1fMYAAADdAAAADwAAAAAAAAAAAAAAAACYAgAAZHJz&#10;L2Rvd25yZXYueG1sUEsFBgAAAAAEAAQA9QAAAIsDAAAAAA==&#10;" filled="f" stroked="f"/>
                  <v:line id="Line 910" o:spid="_x0000_s1834" style="position:absolute;visibility:visible;mso-wrap-style:square" from="1194,3583" to="7845,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v:line id="Line 911" o:spid="_x0000_s1835" style="position:absolute;visibility:visible;mso-wrap-style:square" from="1194,3232" to="7845,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v:line id="Line 912" o:spid="_x0000_s1836" style="position:absolute;visibility:visible;mso-wrap-style:square" from="1194,2881" to="7845,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line id="Line 913" o:spid="_x0000_s1837" style="position:absolute;visibility:visible;mso-wrap-style:square" from="1194,2530" to="7845,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jsYAAADdAAAADwAAAGRycy9kb3ducmV2LnhtbERPTWvCQBC9F/wPyxR6q5tam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Yo7GAAAA3QAAAA8AAAAAAAAA&#10;AAAAAAAAoQIAAGRycy9kb3ducmV2LnhtbFBLBQYAAAAABAAEAPkAAACUAwAAAAA=&#10;"/>
                  <v:line id="Line 914" o:spid="_x0000_s1838" style="position:absolute;visibility:visible;mso-wrap-style:square" from="1194,2179" to="7845,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FcYAAADdAAAADwAAAGRycy9kb3ducmV2LnhtbERPTWvCQBC9F/wPyxR6q5tWm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xxXGAAAA3QAAAA8AAAAAAAAA&#10;AAAAAAAAoQIAAGRycy9kb3ducmV2LnhtbFBLBQYAAAAABAAEAPkAAACUAwAAAAA=&#10;"/>
                  <v:line id="Line 915" o:spid="_x0000_s1839" style="position:absolute;visibility:visible;mso-wrap-style:square" from="1194,1842" to="784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line id="Line 916" o:spid="_x0000_s1840" style="position:absolute;visibility:visible;mso-wrap-style:square" from="1194,1492" to="7845,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6+sYAAADdAAAADwAAAGRycy9kb3ducmV2LnhtbERPTWvCQBC9F/oflil4q5u2mE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vrGAAAA3QAAAA8AAAAAAAAA&#10;AAAAAAAAoQIAAGRycy9kb3ducmV2LnhtbFBLBQYAAAAABAAEAPkAAACUAwAAAAA=&#10;"/>
                  <v:line id="Line 917" o:spid="_x0000_s1841" style="position:absolute;visibility:visible;mso-wrap-style:square" from="1194,1141" to="7845,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v:line id="Line 918" o:spid="_x0000_s1842" style="position:absolute;visibility:visible;mso-wrap-style:square" from="1194,790" to="784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FsYAAADdAAAADwAAAGRycy9kb3ducmV2LnhtbERPTWvCQBC9F/oflil4q5u2NEp0FWkp&#10;aA+iVtDjmB2TtNnZsLsm6b93C0Jv83ifM533phYtOV9ZVvA0TEAQ51ZXXCjYf308jkH4gKyxtkwK&#10;fsnDfHZ/N8VM24631O5CIWII+wwVlCE0mZQ+L8mgH9qGOHJn6wyGCF0htcMuhptaPidJKg1WHBtK&#10;bOitpPxndzEK1i+btF2sPpf9YZWe8vft6fjdOaUGD/1iAiJQH/7FN/dSx/mvo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wRbGAAAA3QAAAA8AAAAAAAAA&#10;AAAAAAAAoQIAAGRycy9kb3ducmV2LnhtbFBLBQYAAAAABAAEAPkAAACUAwAAAAA=&#10;"/>
                  <v:line id="Line 919" o:spid="_x0000_s1843" style="position:absolute;visibility:visible;mso-wrap-style:square" from="1194,439" to="784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rect id="Rectangle 920" o:spid="_x0000_s1844" style="position:absolute;left:1194;top:439;width:6651;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1MYA&#10;AADdAAAADwAAAGRycy9kb3ducmV2LnhtbESPQWvCQBCF70L/wzJCb7pRqG3TbMQKBRERjKXnITvN&#10;psnOhuxWo7/eFQq9zfDe++ZNthxsK07U+9qxgtk0AUFcOl1zpeDz+DF5AeEDssbWMSm4kIdl/jDK&#10;MNXuzAc6FaESEcI+RQUmhC6V0peGLPqp64ij9u16iyGufSV1j+cIt62cJ8lCWqw5XjDY0dpQ2RS/&#10;NlK25tIdrtzUzc6+H39WtnL7L6Uex8PqDUSgIfyb/9IbHes/Pb/C/Zs4gs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7m1MYAAADdAAAADwAAAAAAAAAAAAAAAACYAgAAZHJz&#10;L2Rvd25yZXYueG1sUEsFBgAAAAAEAAQA9QAAAIsDAAAAAA==&#10;" filled="f" strokecolor="gray"/>
                  <v:rect id="Rectangle 921" o:spid="_x0000_s1845" style="position:absolute;left:1593;top:1243;width:53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gS8kA&#10;AADdAAAADwAAAGRycy9kb3ducmV2LnhtbESPQU/CQBCF7yb+h82YeDGylQQklYUYlAQuEFETvY3d&#10;odu0O1u7C5R/zxxMvM3kvXnvm+m89406UherwAYeBhko4iLYiksDH+/L+wmomJAtNoHJwJkizGfX&#10;V1PMbTjxGx13qVQSwjFHAy6lNtc6Fo48xkFoiUXbh85jkrUrte3wJOG+0cMsG2uPFUuDw5YWjop6&#10;d/AGyrvH9cvXMH2uv2v3g6+L7e+m3htze9M/P4FK1Kd/89/1ygr+aCL88o2Mo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3gS8kAAADdAAAADwAAAAAAAAAAAAAAAACYAgAA&#10;ZHJzL2Rvd25yZXYueG1sUEsFBgAAAAAEAAQA9QAAAI4DAAAAAA==&#10;" fillcolor="#0cf"/>
                  <v:rect id="Rectangle 922" o:spid="_x0000_s1846" style="position:absolute;left:2920;top:994;width:53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F0MYA&#10;AADdAAAADwAAAGRycy9kb3ducmV2LnhtbERPS2sCMRC+F/ofwhS8FM0qtJXVKMUH1EulPkBv0824&#10;WXYzWTdRt/++KRS8zcf3nPG0tZW4UuMLxwr6vQQEceZ0wbmC3XbZHYLwAVlj5ZgU/JCH6eTxYYyp&#10;djf+ousm5CKGsE9RgQmhTqX0mSGLvudq4sidXGMxRNjkUjd4i+G2koMkeZUWC44NBmuaGcrKzcUq&#10;yJ/fVvPDIOxXx9J842K2Pn+WJ6U6T+37CESgNtzF/+4PHee/DPvw90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FF0MYAAADdAAAADwAAAAAAAAAAAAAAAACYAgAAZHJz&#10;L2Rvd25yZXYueG1sUEsFBgAAAAAEAAQA9QAAAIsDAAAAAA==&#10;" fillcolor="#0cf"/>
                  <v:rect id="Rectangle 923" o:spid="_x0000_s1847" style="position:absolute;left:4247;top:1082;width:546;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bp8YA&#10;AADdAAAADwAAAGRycy9kb3ducmV2LnhtbERPS2vCQBC+F/oflin0UnRjwCqpq4htoV4qvkBv0+yY&#10;DcnOptmtxn/fLRS8zcf3nMmss7U4U+tLxwoG/QQEce50yYWC3fa9NwbhA7LG2jEpuJKH2fT+boKZ&#10;dhde03kTChFD2GeowITQZFL63JBF33cNceROrrUYImwLqVu8xHBbyzRJnqXFkmODwYYWhvJq82MV&#10;FE+j5eshDfvlsTJf+LZYfX9WJ6UeH7r5C4hAXbiJ/90fOs4fjlP4+yae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bp8YAAADdAAAADwAAAAAAAAAAAAAAAACYAgAAZHJz&#10;L2Rvd25yZXYueG1sUEsFBgAAAAAEAAQA9QAAAIsDAAAAAA==&#10;" fillcolor="#0cf"/>
                  <v:rect id="Rectangle 924" o:spid="_x0000_s1848" style="position:absolute;left:5589;top:1155;width:531;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PMYA&#10;AADdAAAADwAAAGRycy9kb3ducmV2LnhtbERPTWsCMRC9F/ofwhR6Ec3WopXVKMW2oBel2oLexs24&#10;WXYz2W6ibv99Iwi9zeN9zmTW2kqcqfGFYwVPvQQEceZ0wbmCr+1HdwTCB2SNlWNS8EseZtP7uwmm&#10;2l34k86bkIsYwj5FBSaEOpXSZ4Ys+p6riSN3dI3FEGGTS93gJYbbSvaTZCgtFhwbDNY0N5SVm5NV&#10;kHdelm+7fvhe7ktzwPf5+mdVHpV6fGhfxyACteFffHMvdJw/GD3D9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9+PMYAAADdAAAADwAAAAAAAAAAAAAAAACYAgAAZHJz&#10;L2Rvd25yZXYueG1sUEsFBgAAAAAEAAQA9QAAAIsDAAAAAA==&#10;" fillcolor="#0cf"/>
                  <v:rect id="Rectangle 925" o:spid="_x0000_s1849" style="position:absolute;left:6916;top:1184;width:531;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mSMYA&#10;AADdAAAADwAAAGRycy9kb3ducmV2LnhtbERPTWsCMRC9F/ofwhR6Ec1WqpXVKMW2oBel2oLexs24&#10;WXYz2W6ibv99Iwi9zeN9zmTW2kqcqfGFYwVPvQQEceZ0wbmCr+1HdwTCB2SNlWNS8EseZtP7uwmm&#10;2l34k86bkIsYwj5FBSaEOpXSZ4Ys+p6riSN3dI3FEGGTS93gJYbbSvaTZCgtFhwbDNY0N5SVm5NV&#10;kHdelm+7fvhe7ktzwPf5+mdVHpV6fGhfxyACteFffHMvdJw/GD3D9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bmSMYAAADdAAAADwAAAAAAAAAAAAAAAACYAgAAZHJz&#10;L2Rvd25yZXYueG1sUEsFBgAAAAAEAAQA9QAAAIsDAAAAAA==&#10;" fillcolor="#0cf"/>
                  <v:rect id="Rectangle 926" o:spid="_x0000_s1850" style="position:absolute;left:1593;top:439;width:53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d6MUA&#10;AADdAAAADwAAAGRycy9kb3ducmV2LnhtbERPS2sCMRC+F/wPYYTeatZSq6xGkUJp6aHi4+JtdjPu&#10;Lm4m6SbV1F9vhIK3+fieM1tE04oTdb6xrGA4yEAQl1Y3XCnYbd+fJiB8QNbYWiYFf+RhMe89zDDX&#10;9sxrOm1CJVII+xwV1CG4XEpf1mTQD6wjTtzBdgZDgl0ldYfnFG5a+Zxlr9Jgw6mhRkdvNZXHza9R&#10;cPg5uvixD654+fq+2HGxuhRxpdRjPy6nIALFcBf/uz91mj+ajOD2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Z3oxQAAAN0AAAAPAAAAAAAAAAAAAAAAAJgCAABkcnMv&#10;ZG93bnJldi54bWxQSwUGAAAAAAQABAD1AAAAigMAAAAA&#10;" fillcolor="#ff9"/>
                  <v:rect id="Rectangle 927" o:spid="_x0000_s1851" style="position:absolute;left:2920;top:439;width:53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Dn8UA&#10;AADdAAAADwAAAGRycy9kb3ducmV2LnhtbERPS2sCMRC+F/wPYYTeatbSqqxGkUJp6UHxcfE2uxl3&#10;FzeTdJNq6q9vhIK3+fieM1tE04ozdb6xrGA4yEAQl1Y3XCnY796fJiB8QNbYWiYFv+RhMe89zDDX&#10;9sIbOm9DJVII+xwV1CG4XEpf1mTQD6wjTtzRdgZDgl0ldYeXFG5a+ZxlI2mw4dRQo6O3msrT9sco&#10;OH6fXPw4BFe8fK2udlysr0VcK/XYj8spiEAx3MX/7k+d5r9O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wOfxQAAAN0AAAAPAAAAAAAAAAAAAAAAAJgCAABkcnMv&#10;ZG93bnJldi54bWxQSwUGAAAAAAQABAD1AAAAigMAAAAA&#10;" fillcolor="#ff9"/>
                  <v:rect id="Rectangle 928" o:spid="_x0000_s1852" style="position:absolute;left:4247;top:439;width:546;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BMUA&#10;AADdAAAADwAAAGRycy9kb3ducmV2LnhtbERPS2sCMRC+F/wPYYTeatbSVlmNIoJYeqj4uHib3Yy7&#10;i5tJukk19dc3hYK3+fieM51H04oLdb6xrGA4yEAQl1Y3XCk47FdPYxA+IGtsLZOCH/Iwn/Uepphr&#10;e+UtXXahEimEfY4K6hBcLqUvazLoB9YRJ+5kO4Mhwa6SusNrCjetfM6yN2mw4dRQo6NlTeV5920U&#10;nL7OLq6PwRUvH583Oyo2tyJulHrsx8UERKAY7uJ/97tO81/HI/j7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6YExQAAAN0AAAAPAAAAAAAAAAAAAAAAAJgCAABkcnMv&#10;ZG93bnJldi54bWxQSwUGAAAAAAQABAD1AAAAigMAAAAA&#10;" fillcolor="#ff9"/>
                  <v:rect id="Rectangle 929" o:spid="_x0000_s1853" style="position:absolute;left:5589;top:439;width:531;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ydsgA&#10;AADdAAAADwAAAGRycy9kb3ducmV2LnhtbESPQU8CMRCF7yb+h2ZMvEkXo0IWCiEkRuNBAnjxNrsd&#10;djdsp3VbofLrnYOJt5m8N+99M19m16sTDbHzbGA8KkAR19523Bj42D/fTUHFhGyx90wGfijCcnF9&#10;NcfS+jNv6bRLjZIQjiUaaFMKpdaxbslhHPlALNrBDw6TrEOj7YBnCXe9vi+KJ+2wY2loMdC6pfq4&#10;+3YGDl/HkF8+U6ge3t4vflJtLlXeGHN7k1czUIly+jf/Xb9awX+cCq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DJ2yAAAAN0AAAAPAAAAAAAAAAAAAAAAAJgCAABk&#10;cnMvZG93bnJldi54bWxQSwUGAAAAAAQABAD1AAAAjQMAAAAA&#10;" fillcolor="#ff9"/>
                  <v:rect id="Rectangle 930" o:spid="_x0000_s1854" style="position:absolute;left:6916;top:439;width:531;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X7cUA&#10;AADdAAAADwAAAGRycy9kb3ducmV2LnhtbERPS2sCMRC+F/wPYYTealax1a5GkYK09FDxceltdjPu&#10;Lm4m6SbV1F/fCIXe5uN7znwZTSvO1PnGsoLhIANBXFrdcKXgsF8/TEH4gKyxtUwKfsjDctG7m2Ou&#10;7YW3dN6FSqQQ9jkqqENwuZS+rMmgH1hHnLij7QyGBLtK6g4vKdy0cpRlT9Jgw6mhRkcvNZWn3bdR&#10;cPw6ufj6GVwxfv+42kmxuRZxo9R9P65mIALF8C/+c7/pNP9x+gy3b9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JftxQAAAN0AAAAPAAAAAAAAAAAAAAAAAJgCAABkcnMv&#10;ZG93bnJldi54bWxQSwUGAAAAAAQABAD1AAAAigMAAAAA&#10;" fillcolor="#ff9"/>
                  <v:line id="Line 931" o:spid="_x0000_s1855" style="position:absolute;visibility:visible;mso-wrap-style:square" from="1194,439" to="1195,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MgAAADdAAAADwAAAGRycy9kb3ducmV2LnhtbESPQUvDQBCF70L/wzKCN7vRY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q/mMgAAADdAAAADwAAAAAA&#10;AAAAAAAAAAChAgAAZHJzL2Rvd25yZXYueG1sUEsFBgAAAAAEAAQA+QAAAJYDAAAAAA==&#10;"/>
                  <v:line id="Line 932" o:spid="_x0000_s1856" style="position:absolute;visibility:visible;mso-wrap-style:square" from="1121,3934" to="1194,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A8YAAADdAAAADwAAAGRycy9kb3ducmV2LnhtbERPTWvCQBC9F/oflin0VjdaDG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gPGAAAA3QAAAA8AAAAAAAAA&#10;AAAAAAAAoQIAAGRycy9kb3ducmV2LnhtbFBLBQYAAAAABAAEAPkAAACUAwAAAAA=&#10;"/>
                  <v:line id="Line 933" o:spid="_x0000_s1857" style="position:absolute;visibility:visible;mso-wrap-style:square" from="1121,3583" to="1194,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v:line id="Line 934" o:spid="_x0000_s1858" style="position:absolute;visibility:visible;mso-wrap-style:square" from="1121,3232" to="1194,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line id="Line 935" o:spid="_x0000_s1859" style="position:absolute;visibility:visible;mso-wrap-style:square" from="1121,2881" to="1194,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line id="Line 936" o:spid="_x0000_s1860" style="position:absolute;visibility:visible;mso-wrap-style:square" from="1121,2530" to="1194,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cAMYAAADdAAAADwAAAGRycy9kb3ducmV2LnhtbERPTWvCQBC9F/oflil4q5u2GG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9HADGAAAA3QAAAA8AAAAAAAAA&#10;AAAAAAAAoQIAAGRycy9kb3ducmV2LnhtbFBLBQYAAAAABAAEAPkAAACUAwAAAAA=&#10;"/>
                  <v:line id="Line 937" o:spid="_x0000_s1861" style="position:absolute;visibility:visible;mso-wrap-style:square" from="1121,2179" to="119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d8UAAADdAAAADwAAAGRycy9kb3ducmV2LnhtbERPTWvCQBC9C/6HZYTedNMWQ5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d8UAAADdAAAADwAAAAAAAAAA&#10;AAAAAAChAgAAZHJzL2Rvd25yZXYueG1sUEsFBgAAAAAEAAQA+QAAAJMDAAAAAA==&#10;"/>
                  <v:line id="Line 938" o:spid="_x0000_s1862" style="position:absolute;visibility:visible;mso-wrap-style:square" from="1121,1842" to="119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n7MYAAADdAAAADwAAAGRycy9kb3ducmV2LnhtbERPTWvCQBC9C/0PyxS86aaVpm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jJ+zGAAAA3QAAAA8AAAAAAAAA&#10;AAAAAAAAoQIAAGRycy9kb3ducmV2LnhtbFBLBQYAAAAABAAEAPkAAACUAwAAAAA=&#10;"/>
                  <v:line id="Line 939" o:spid="_x0000_s1863" style="position:absolute;visibility:visible;mso-wrap-style:square" from="1121,1492" to="1194,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znsgAAADdAAAADwAAAGRycy9kb3ducmV2LnhtbESPQUvDQBCF70L/wzKCN7vRY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znsgAAADdAAAADwAAAAAA&#10;AAAAAAAAAAChAgAAZHJzL2Rvd25yZXYueG1sUEsFBgAAAAAEAAQA+QAAAJYDAAAAAA==&#10;"/>
                  <v:line id="Line 940" o:spid="_x0000_s1864" style="position:absolute;visibility:visible;mso-wrap-style:square" from="1121,1141" to="1194,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941" o:spid="_x0000_s1865" style="position:absolute;visibility:visible;mso-wrap-style:square" from="1121,790" to="119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line id="Line 942" o:spid="_x0000_s1866" style="position:absolute;visibility:visible;mso-wrap-style:square" from="1121,439" to="119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u+MQAAADdAAAADwAAAGRycy9kb3ducmV2LnhtbERPTWvCQBC9F/wPywje6sYWQomuIoqg&#10;PZRqBT2O2TGJZmfD7pqk/75bKPQ2j/c5s0VvatGS85VlBZNxAoI4t7riQsHxa/P8BsIHZI21ZVLw&#10;TR4W88HTDDNtO95TewiFiCHsM1RQhtBkUvq8JIN+bBviyF2tMxgidIXUDrsYbmr5kiSpNFhxbCix&#10;oVVJ+f3wMAo+Xj/Tdrl73/anXXrJ1/vL+dY5pUbDfjkFEagP/+I/91bH+Wky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e74xAAAAN0AAAAPAAAAAAAAAAAA&#10;AAAAAKECAABkcnMvZG93bnJldi54bWxQSwUGAAAAAAQABAD5AAAAkgMAAAAA&#10;"/>
                  <v:line id="Line 943" o:spid="_x0000_s1867" style="position:absolute;visibility:visible;mso-wrap-style:square" from="1194,3934" to="7845,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wj8QAAADdAAAADwAAAGRycy9kb3ducmV2LnhtbERPTWvCQBC9C/6HZYTedKOFUKKriFLQ&#10;Hkq1gh7H7JhEs7Nhd5uk/75bKPQ2j/c5i1VvatGS85VlBdNJAoI4t7riQsHp83X8AsIHZI21ZVLw&#10;TR5Wy+FggZm2HR+oPYZCxBD2GSooQ2gyKX1ekkE/sQ1x5G7WGQwRukJqh10MN7WcJUkqDVYcG0ps&#10;aFNS/jh+GQXv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3CPxAAAAN0AAAAPAAAAAAAAAAAA&#10;AAAAAKECAABkcnMvZG93bnJldi54bWxQSwUGAAAAAAQABAD5AAAAkgMAAAAA&#10;"/>
                  <v:line id="Line 944" o:spid="_x0000_s1868" style="position:absolute;flip:y;visibility:visible;mso-wrap-style:square" from="1194,3934" to="1195,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l68UAAADdAAAADwAAAGRycy9kb3ducmV2LnhtbERPTWsCMRC9F/wPYYReimZti+hqFBGE&#10;HrzUlhVv42bcLLuZrEmq23/fFAq9zeN9znLd21bcyIfasYLJOANBXDpdc6Xg82M3moEIEVlj65gU&#10;fFOA9WrwsMRcuzu/0+0QK5FCOOSowMTY5VKG0pDFMHYdceIuzluMCfpKao/3FG5b+ZxlU2mx5tRg&#10;sKOtobI5fFkFcrZ/uvrN+bUpmuNxboqy6E57pR6H/WYBIlIf/8V/7jed5k+z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yl68UAAADdAAAADwAAAAAAAAAA&#10;AAAAAAChAgAAZHJzL2Rvd25yZXYueG1sUEsFBgAAAAAEAAQA+QAAAJMDAAAAAA==&#10;"/>
                  <v:line id="Line 945" o:spid="_x0000_s1869" style="position:absolute;flip:y;visibility:visible;mso-wrap-style:square" from="2522,3934" to="2523,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9n8QAAADdAAAADwAAAGRycy9kb3ducmV2LnhtbERPTWsCMRC9C/0PYQq9SM1aROzWKCII&#10;HrxUZaW36Wa6WXYzWZOo23/fFARv83ifM1/2thVX8qF2rGA8ykAQl07XXCk4HjavMxAhImtsHZOC&#10;XwqwXDwN5phrd+NPuu5jJVIIhxwVmBi7XMpQGrIYRq4jTtyP8xZjgr6S2uMthdtWvmXZVFqsOTUY&#10;7GhtqGz2F6tAznbDs199T5qiOZ3eTVEW3ddOqZfnfvUBIlIfH+K7e6vT/G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2fxAAAAN0AAAAPAAAAAAAAAAAA&#10;AAAAAKECAABkcnMvZG93bnJldi54bWxQSwUGAAAAAAQABAD5AAAAkgMAAAAA&#10;"/>
                  <v:line id="Line 946" o:spid="_x0000_s1870" style="position:absolute;flip:y;visibility:visible;mso-wrap-style:square" from="3849,3934" to="3850,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YBMUAAADdAAAADwAAAGRycy9kb3ducmV2LnhtbERPTWsCMRC9F/wPYYReimYtrehqFBGE&#10;HrzUlhVv42bcLLuZrEmq23/fFAq9zeN9znLd21bcyIfasYLJOANBXDpdc6Xg82M3moEIEVlj65gU&#10;fFOA9WrwsMRcuzu/0+0QK5FCOOSowMTY5VKG0pDFMHYdceIuzluMCfpKao/3FG5b+ZxlU2mx5tRg&#10;sKOtobI5fFkFcrZ/uvrN+aUpmuNxboqy6E57pR6H/WYBIlIf/8V/7jed5k+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YBMUAAADdAAAADwAAAAAAAAAA&#10;AAAAAAChAgAAZHJzL2Rvd25yZXYueG1sUEsFBgAAAAAEAAQA+QAAAJMDAAAAAA==&#10;"/>
                  <v:line id="Line 947" o:spid="_x0000_s1871" style="position:absolute;flip:y;visibility:visible;mso-wrap-style:square" from="5191,3934" to="519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c8UAAADdAAAADwAAAGRycy9kb3ducmV2LnhtbERPTWsCMRC9C/0PYQpepGYtZbGrUUQo&#10;9OCltqz0Nm6mm2U3k22S6vrvjVDwNo/3Ocv1YDtxIh8axwpm0wwEceV0w7WCr8+3pzmIEJE1do5J&#10;wYUCrFcPoyUW2p35g077WIsUwqFABSbGvpAyVIYshqnriRP347zFmKCvpfZ4TuG2k89ZlkuLDacG&#10;gz1tDVXt/s8qkPPd5Ndvji9t2R4Or6asyv57p9T4cdgsQEQa4l38737XaX6e5X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c8UAAADdAAAADwAAAAAAAAAA&#10;AAAAAAChAgAAZHJzL2Rvd25yZXYueG1sUEsFBgAAAAAEAAQA+QAAAJMDAAAAAA==&#10;"/>
                  <v:line id="Line 948" o:spid="_x0000_s1872" style="position:absolute;flip:y;visibility:visible;mso-wrap-style:square" from="6518,3934" to="6519,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j6MUAAADdAAAADwAAAGRycy9kb3ducmV2LnhtbERPTWsCMRC9C/6HMAUvpWYVsXZrFCkI&#10;HrxUZaW36Wa6WXYz2SZRt/++KRS8zeN9znLd21ZcyYfasYLJOANBXDpdc6XgdNw+LUCEiKyxdUwK&#10;fijAejUcLDHX7sbvdD3ESqQQDjkqMDF2uZShNGQxjF1HnLgv5y3GBH0ltcdbCretnGbZXFqsOTUY&#10;7OjNUNkcLlaBXOwfv/3mc9YUzfn8Yoqy6D72So0e+s0riEh9vIv/3Tud5s+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ej6MUAAADdAAAADwAAAAAAAAAA&#10;AAAAAAChAgAAZHJzL2Rvd25yZXYueG1sUEsFBgAAAAAEAAQA+QAAAJMDAAAAAA==&#10;"/>
                  <v:line id="Line 949" o:spid="_x0000_s1873" style="position:absolute;flip:y;visibility:visible;mso-wrap-style:square" from="7845,3934" to="7846,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3msgAAADdAAAADwAAAGRycy9kb3ducmV2LnhtbESPQUsDMRCF70L/QxjBi9isRUrdNi1F&#10;EHroxSpbvE0342bZzWSbxHb9985B8DbDe/PeN6vN6Ht1oZjawAYepwUo4jrYlhsDH++vDwtQKSNb&#10;7AOTgR9KsFlPblZY2nDlN7occqMkhFOJBlzOQ6l1qh15TNMwEIv2FaLHLGtstI14lXDf61lRzLXH&#10;lqXB4UAvjuru8O0N6MX+/hy3p6eu6o7HZ1fV1fC5N+budtwuQWUa87/573pnBX9eCK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g3msgAAADdAAAADwAAAAAA&#10;AAAAAAAAAAChAgAAZHJzL2Rvd25yZXYueG1sUEsFBgAAAAAEAAQA+QAAAJYDAAAAAA==&#10;"/>
                  <v:rect id="Rectangle 950" o:spid="_x0000_s1874" style="position:absolute;left:1652;top:2457;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77</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1</w:t>
                          </w:r>
                          <w:proofErr w:type="gramEnd"/>
                        </w:p>
                      </w:txbxContent>
                    </v:textbox>
                  </v:rect>
                  <v:rect id="Rectangle 951" o:spid="_x0000_s1875" style="position:absolute;left:2979;top:2325;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84</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1</w:t>
                          </w:r>
                          <w:proofErr w:type="gramEnd"/>
                        </w:p>
                      </w:txbxContent>
                    </v:textbox>
                  </v:rect>
                  <v:rect id="Rectangle 952" o:spid="_x0000_s1876" style="position:absolute;left:4306;top:2369;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81</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4</w:t>
                          </w:r>
                          <w:proofErr w:type="gramEnd"/>
                        </w:p>
                      </w:txbxContent>
                    </v:textbox>
                  </v:rect>
                  <v:rect id="Rectangle 953" o:spid="_x0000_s1877" style="position:absolute;left:5648;top:2413;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79</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7</w:t>
                          </w:r>
                          <w:proofErr w:type="gramEnd"/>
                        </w:p>
                      </w:txbxContent>
                    </v:textbox>
                  </v:rect>
                  <v:rect id="Rectangle 954" o:spid="_x0000_s1878" style="position:absolute;left:6975;top:2427;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78</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8</w:t>
                          </w:r>
                          <w:proofErr w:type="gramEnd"/>
                        </w:p>
                      </w:txbxContent>
                    </v:textbox>
                  </v:rect>
                  <v:rect id="Rectangle 955" o:spid="_x0000_s1879" style="position:absolute;left:1652;top:702;width:5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sz w:val="20"/>
                              <w:szCs w:val="20"/>
                            </w:rPr>
                          </w:pPr>
                          <w:r w:rsidRPr="00A34FC1">
                            <w:rPr>
                              <w:rFonts w:ascii="Times New Roman" w:hAnsi="Times New Roman" w:cs="Times New Roman"/>
                              <w:color w:val="000000"/>
                              <w:sz w:val="20"/>
                              <w:szCs w:val="20"/>
                              <w:lang w:val="en-US"/>
                            </w:rPr>
                            <w:t>22</w:t>
                          </w:r>
                          <w:proofErr w:type="gramStart"/>
                          <w:r w:rsidRPr="00A34FC1">
                            <w:rPr>
                              <w:rFonts w:ascii="Times New Roman" w:hAnsi="Times New Roman" w:cs="Times New Roman"/>
                              <w:color w:val="000000"/>
                              <w:sz w:val="20"/>
                              <w:szCs w:val="20"/>
                              <w:lang w:val="en-US"/>
                            </w:rPr>
                            <w:t>,9</w:t>
                          </w:r>
                          <w:proofErr w:type="gramEnd"/>
                        </w:p>
                      </w:txbxContent>
                    </v:textbox>
                  </v:rect>
                  <v:rect id="Rectangle 956" o:spid="_x0000_s1880" style="position:absolute;left:2979;top:585;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BB35CB" w:rsidRPr="00A34FC1" w:rsidRDefault="00BB35CB" w:rsidP="00593950">
                          <w:r w:rsidRPr="00A34FC1">
                            <w:rPr>
                              <w:rFonts w:ascii="Times New Roman" w:hAnsi="Times New Roman" w:cs="Times New Roman"/>
                              <w:color w:val="000000"/>
                              <w:lang w:val="en-US"/>
                            </w:rPr>
                            <w:t>15</w:t>
                          </w:r>
                          <w:proofErr w:type="gramStart"/>
                          <w:r w:rsidRPr="00A34FC1">
                            <w:rPr>
                              <w:rFonts w:ascii="Times New Roman" w:hAnsi="Times New Roman" w:cs="Times New Roman"/>
                              <w:color w:val="000000"/>
                              <w:lang w:val="en-US"/>
                            </w:rPr>
                            <w:t>,</w:t>
                          </w:r>
                          <w:r w:rsidRPr="00A34FC1">
                            <w:rPr>
                              <w:color w:val="000000"/>
                              <w:lang w:val="en-US"/>
                            </w:rPr>
                            <w:t>9</w:t>
                          </w:r>
                          <w:proofErr w:type="gramEnd"/>
                        </w:p>
                      </w:txbxContent>
                    </v:textbox>
                  </v:rect>
                  <v:rect id="Rectangle 957" o:spid="_x0000_s1881" style="position:absolute;left:4247;top:629;width:6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18</w:t>
                          </w:r>
                          <w:proofErr w:type="gramStart"/>
                          <w:r w:rsidRPr="00A34FC1">
                            <w:rPr>
                              <w:rFonts w:ascii="Times New Roman" w:hAnsi="Times New Roman" w:cs="Times New Roman"/>
                              <w:color w:val="000000"/>
                              <w:sz w:val="24"/>
                              <w:szCs w:val="24"/>
                              <w:lang w:val="en-US"/>
                            </w:rPr>
                            <w:t>,6</w:t>
                          </w:r>
                          <w:proofErr w:type="gramEnd"/>
                        </w:p>
                      </w:txbxContent>
                    </v:textbox>
                  </v:rect>
                  <v:rect id="Rectangle 958" o:spid="_x0000_s1882" style="position:absolute;left:5648;top:658;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20</w:t>
                          </w:r>
                          <w:proofErr w:type="gramStart"/>
                          <w:r w:rsidRPr="00A34FC1">
                            <w:rPr>
                              <w:rFonts w:ascii="Times New Roman" w:hAnsi="Times New Roman" w:cs="Times New Roman"/>
                              <w:color w:val="000000"/>
                              <w:lang w:val="en-US"/>
                            </w:rPr>
                            <w:t>,</w:t>
                          </w:r>
                          <w:r w:rsidRPr="00A34FC1">
                            <w:rPr>
                              <w:rFonts w:ascii="Times New Roman" w:hAnsi="Times New Roman" w:cs="Times New Roman"/>
                              <w:color w:val="000000"/>
                              <w:sz w:val="24"/>
                              <w:szCs w:val="24"/>
                              <w:lang w:val="en-US"/>
                            </w:rPr>
                            <w:t>3</w:t>
                          </w:r>
                          <w:proofErr w:type="gramEnd"/>
                        </w:p>
                      </w:txbxContent>
                    </v:textbox>
                  </v:rect>
                  <v:rect id="Rectangle 959" o:spid="_x0000_s1883" style="position:absolute;left:6975;top:673;width:42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qs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qsYAAADdAAAADwAAAAAAAAAAAAAAAACYAgAAZHJz&#10;L2Rvd25yZXYueG1sUEsFBgAAAAAEAAQA9QAAAIsDAAAAAA==&#10;" filled="f" stroked="f">
                    <v:textbox inset="0,0,0,0">
                      <w:txbxContent>
                        <w:p w:rsidR="00BB35CB" w:rsidRPr="00A34FC1" w:rsidRDefault="00BB35CB" w:rsidP="00593950">
                          <w:r w:rsidRPr="00A34FC1">
                            <w:rPr>
                              <w:rFonts w:ascii="Times New Roman" w:hAnsi="Times New Roman" w:cs="Times New Roman"/>
                              <w:color w:val="000000"/>
                              <w:lang w:val="en-US"/>
                            </w:rPr>
                            <w:t>21</w:t>
                          </w:r>
                          <w:proofErr w:type="gramStart"/>
                          <w:r w:rsidRPr="00A34FC1">
                            <w:rPr>
                              <w:rFonts w:ascii="Times New Roman" w:hAnsi="Times New Roman" w:cs="Times New Roman"/>
                              <w:color w:val="000000"/>
                              <w:lang w:val="en-US"/>
                            </w:rPr>
                            <w:t>,</w:t>
                          </w:r>
                          <w:r w:rsidRPr="00A34FC1">
                            <w:rPr>
                              <w:color w:val="000000"/>
                              <w:lang w:val="en-US"/>
                            </w:rPr>
                            <w:t>2</w:t>
                          </w:r>
                          <w:proofErr w:type="gramEnd"/>
                        </w:p>
                      </w:txbxContent>
                    </v:textbox>
                  </v:rect>
                  <v:rect id="Rectangle 960" o:spid="_x0000_s1884" style="position:absolute;left:708;top:3802;width:3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BB35CB" w:rsidRDefault="00BB35CB" w:rsidP="00593950">
                          <w:r>
                            <w:rPr>
                              <w:color w:val="000000"/>
                              <w:sz w:val="24"/>
                              <w:szCs w:val="24"/>
                              <w:lang w:val="en-US"/>
                            </w:rPr>
                            <w:t>0%</w:t>
                          </w:r>
                        </w:p>
                      </w:txbxContent>
                    </v:textbox>
                  </v:rect>
                  <v:rect id="Rectangle 961" o:spid="_x0000_s1885" style="position:absolute;left:590;top:3451;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10%</w:t>
                          </w:r>
                        </w:p>
                      </w:txbxContent>
                    </v:textbox>
                  </v:rect>
                  <v:rect id="Rectangle 962" o:spid="_x0000_s1886" style="position:absolute;left:590;top:3100;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20%</w:t>
                          </w:r>
                        </w:p>
                      </w:txbxContent>
                    </v:textbox>
                  </v:rect>
                  <v:rect id="Rectangle 963" o:spid="_x0000_s1887" style="position:absolute;left:590;top:2749;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30%</w:t>
                          </w:r>
                        </w:p>
                      </w:txbxContent>
                    </v:textbox>
                  </v:rect>
                  <v:rect id="Rectangle 964" o:spid="_x0000_s1888" style="position:absolute;left:590;top:2398;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40%</w:t>
                          </w:r>
                        </w:p>
                      </w:txbxContent>
                    </v:textbox>
                  </v:rect>
                  <v:rect id="Rectangle 965" o:spid="_x0000_s1889" style="position:absolute;left:590;top:2047;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50%</w:t>
                          </w:r>
                        </w:p>
                      </w:txbxContent>
                    </v:textbox>
                  </v:rect>
                  <v:rect id="Rectangle 966" o:spid="_x0000_s1890" style="position:absolute;left:590;top:1711;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60%</w:t>
                          </w:r>
                        </w:p>
                      </w:txbxContent>
                    </v:textbox>
                  </v:rect>
                  <v:rect id="Rectangle 967" o:spid="_x0000_s1891" style="position:absolute;left:590;top:1360;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BB35CB" w:rsidRDefault="00BB35CB" w:rsidP="00593950">
                          <w:r>
                            <w:rPr>
                              <w:color w:val="000000"/>
                              <w:sz w:val="24"/>
                              <w:szCs w:val="24"/>
                              <w:lang w:val="en-US"/>
                            </w:rPr>
                            <w:t>70%</w:t>
                          </w:r>
                        </w:p>
                      </w:txbxContent>
                    </v:textbox>
                  </v:rect>
                  <v:rect id="Rectangle 968" o:spid="_x0000_s1892" style="position:absolute;left:590;top:1009;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80%</w:t>
                          </w:r>
                        </w:p>
                      </w:txbxContent>
                    </v:textbox>
                  </v:rect>
                  <v:rect id="Rectangle 969" o:spid="_x0000_s1893" style="position:absolute;left:590;top:658;width:4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90%</w:t>
                          </w:r>
                        </w:p>
                      </w:txbxContent>
                    </v:textbox>
                  </v:rect>
                  <v:rect id="Rectangle 970" o:spid="_x0000_s1894" style="position:absolute;left:472;top:307;width:56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100%</w:t>
                          </w:r>
                        </w:p>
                      </w:txbxContent>
                    </v:textbox>
                  </v:rect>
                  <v:rect id="Rectangle 971" o:spid="_x0000_s1895" style="position:absolute;left:1622;top:4140;width:5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NaCl</w:t>
                          </w:r>
                        </w:p>
                      </w:txbxContent>
                    </v:textbox>
                  </v:rect>
                  <v:rect id="Rectangle 972" o:spid="_x0000_s1896" style="position:absolute;left:2949;top:4140;width:6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rsidR="00BB35CB" w:rsidRPr="00A34FC1" w:rsidRDefault="00BB35CB" w:rsidP="00593950">
                          <w:pPr>
                            <w:rPr>
                              <w:rFonts w:ascii="Times New Roman" w:hAnsi="Times New Roman" w:cs="Times New Roman"/>
                              <w:vertAlign w:val="subscript"/>
                            </w:rPr>
                          </w:pPr>
                          <w:r w:rsidRPr="00A34FC1">
                            <w:rPr>
                              <w:rFonts w:ascii="Times New Roman" w:hAnsi="Times New Roman" w:cs="Times New Roman"/>
                              <w:color w:val="000000"/>
                              <w:sz w:val="24"/>
                              <w:szCs w:val="24"/>
                              <w:lang w:val="en-US"/>
                            </w:rPr>
                            <w:t>CaCl</w:t>
                          </w:r>
                          <w:r w:rsidRPr="00A34FC1">
                            <w:rPr>
                              <w:rFonts w:ascii="Times New Roman" w:hAnsi="Times New Roman" w:cs="Times New Roman"/>
                              <w:color w:val="000000"/>
                              <w:sz w:val="24"/>
                              <w:szCs w:val="24"/>
                              <w:vertAlign w:val="subscript"/>
                            </w:rPr>
                            <w:t>2</w:t>
                          </w:r>
                        </w:p>
                      </w:txbxContent>
                    </v:textbox>
                  </v:rect>
                  <v:rect id="Rectangle 973" o:spid="_x0000_s1897" style="position:absolute;left:4276;top:4140;width:9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vertAlign w:val="subscript"/>
                            </w:rPr>
                          </w:pPr>
                          <w:r w:rsidRPr="00A34FC1">
                            <w:rPr>
                              <w:rFonts w:ascii="Times New Roman" w:hAnsi="Times New Roman" w:cs="Times New Roman"/>
                              <w:color w:val="000000"/>
                              <w:sz w:val="24"/>
                              <w:szCs w:val="24"/>
                              <w:lang w:val="en-US"/>
                            </w:rPr>
                            <w:t>MgCl</w:t>
                          </w:r>
                          <w:r w:rsidRPr="00A34FC1">
                            <w:rPr>
                              <w:rFonts w:ascii="Times New Roman" w:hAnsi="Times New Roman" w:cs="Times New Roman"/>
                              <w:color w:val="000000"/>
                              <w:sz w:val="24"/>
                              <w:szCs w:val="24"/>
                              <w:vertAlign w:val="subscript"/>
                            </w:rPr>
                            <w:t>2</w:t>
                          </w:r>
                        </w:p>
                      </w:txbxContent>
                    </v:textbox>
                  </v:rect>
                  <v:rect id="Rectangle 974" o:spid="_x0000_s1898" style="position:absolute;left:5382;top:4140;width:12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Антиснег</w:t>
                          </w:r>
                          <w:r w:rsidRPr="00A34FC1">
                            <w:rPr>
                              <w:rFonts w:ascii="Times New Roman" w:hAnsi="Times New Roman" w:cs="Times New Roman"/>
                              <w:color w:val="000000"/>
                              <w:sz w:val="24"/>
                              <w:szCs w:val="24"/>
                            </w:rPr>
                            <w:t>-1</w:t>
                          </w:r>
                        </w:p>
                      </w:txbxContent>
                    </v:textbox>
                  </v:rect>
                  <v:rect id="Rectangle 975" o:spid="_x0000_s1899" style="position:absolute;left:6853;top:4140;width:8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BB35CB" w:rsidRPr="006232B6" w:rsidRDefault="00BB35CB" w:rsidP="00593950">
                          <w:pPr>
                            <w:rPr>
                              <w:rFonts w:ascii="Times New Roman" w:hAnsi="Times New Roman" w:cs="Times New Roman"/>
                              <w:lang w:val="kk-KZ"/>
                            </w:rPr>
                          </w:pPr>
                          <w:r w:rsidRPr="00A34FC1">
                            <w:rPr>
                              <w:rFonts w:ascii="Times New Roman" w:hAnsi="Times New Roman" w:cs="Times New Roman"/>
                              <w:color w:val="000000"/>
                              <w:sz w:val="24"/>
                              <w:szCs w:val="24"/>
                              <w:lang w:val="en-US"/>
                            </w:rPr>
                            <w:t>Норд</w:t>
                          </w:r>
                          <w:r>
                            <w:rPr>
                              <w:rFonts w:ascii="Times New Roman" w:hAnsi="Times New Roman" w:cs="Times New Roman"/>
                              <w:color w:val="000000"/>
                              <w:sz w:val="24"/>
                              <w:szCs w:val="24"/>
                              <w:lang w:val="kk-KZ"/>
                            </w:rPr>
                            <w:t>вей</w:t>
                          </w:r>
                        </w:p>
                      </w:txbxContent>
                    </v:textbox>
                  </v:rect>
                  <v:rect id="Rectangle 976" o:spid="_x0000_s1900" style="position:absolute;left:3680;top:4500;width:2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Химические реагенты</w:t>
                          </w:r>
                        </w:p>
                      </w:txbxContent>
                    </v:textbox>
                  </v:rect>
                  <v:rect id="Rectangle 977" o:spid="_x0000_s1901" style="position:absolute;left:2831;top:4928;width:3097;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4cIA&#10;AADdAAAADwAAAGRycy9kb3ducmV2LnhtbERPS2sCMRC+C/0PYQq9aVIfod0aRQqCoB7UQq/DZtxd&#10;uplsN1HXf28Ewdt8fM+ZzjtXizO1ofJs4H2gQBDn3lZcGPg5LPsfIEJEtlh7JgNXCjCfvfSmmFl/&#10;4R2d97EQKYRDhgbKGJtMypCX5DAMfEOcuKNvHcYE20LaFi8p3NVyqJSWDitODSU29F1S/rc/OQOo&#10;x/Z/exxtDuuTxs+iU8vJrzLm7bVbfIGI1MWn+OFe2TRfjzT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jLhwgAAAN0AAAAPAAAAAAAAAAAAAAAAAJgCAABkcnMvZG93&#10;bnJldi54bWxQSwUGAAAAAAQABAD1AAAAhwMAAAAA&#10;" stroked="f"/>
                  <v:rect id="Rectangle 978" o:spid="_x0000_s1902" style="position:absolute;left:2340;top:5060;width:132;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QpMYA&#10;AADdAAAADwAAAGRycy9kb3ducmV2LnhtbERPS2sCMRC+C/0PYQpeRLO1oLI1SrEK9VKpD9DbdDNu&#10;lt1MtptUt//eFAre5uN7znTe2kpcqPGFYwVPgwQEceZ0wbmC/W7Vn4DwAVlj5ZgU/JKH+eyhM8VU&#10;uyt/0mUbchFD2KeowIRQp1L6zJBFP3A1ceTOrrEYImxyqRu8xnBbyWGSjKTFgmODwZoWhrJy+2MV&#10;5L3x+u04DIf1qTRfuFxsvj/Ks1Ldx/b1BUSgNtzF/+53HeePnsfw90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7QpMYAAADdAAAADwAAAAAAAAAAAAAAAACYAgAAZHJz&#10;L2Rvd25yZXYueG1sUEsFBgAAAAAEAAQA9QAAAIsDAAAAAA==&#10;" fillcolor="#0cf"/>
                  <v:rect id="Rectangle 979" o:spid="_x0000_s1903" style="position:absolute;left:2674;top:4986;width:164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sz w:val="24"/>
                              <w:szCs w:val="24"/>
                              <w:lang w:val="en-US"/>
                            </w:rPr>
                            <w:t>Кристаллы льда</w:t>
                          </w:r>
                        </w:p>
                      </w:txbxContent>
                    </v:textbox>
                  </v:rect>
                  <v:rect id="Rectangle 980" o:spid="_x0000_s1904" style="position:absolute;left:4860;top:5089;width:132;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dsUA&#10;AADdAAAADwAAAGRycy9kb3ducmV2LnhtbERPTU8CMRC9m/AfmiHxBl3QoK4UQkyMhoPE1Yu32e2w&#10;u2E7LdsKhV9vSUi8zcv7nPkymk4cqPetZQWTcQaCuLK65VrB99fr6BGED8gaO8uk4EQelovBzRxz&#10;bY/8SYci1CKFsM9RQROCy6X0VUMG/dg64sRtbW8wJNjXUvd4TOGmk9Msm0mDLaeGBh29NFTtil+j&#10;YLvfufj2E1x5v/4424dycy7jRqnbYVw9gwgUw7/46n7Xaf7s7gku36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92xQAAAN0AAAAPAAAAAAAAAAAAAAAAAJgCAABkcnMv&#10;ZG93bnJldi54bWxQSwUGAAAAAAQABAD1AAAAigMAAAAA&#10;" fillcolor="#ff9"/>
                  <v:rect id="Rectangle 981" o:spid="_x0000_s1905" style="position:absolute;left:5125;top:4986;width:81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BB35CB" w:rsidRPr="00A34FC1" w:rsidRDefault="00BB35CB" w:rsidP="00593950">
                          <w:pPr>
                            <w:rPr>
                              <w:rFonts w:ascii="Times New Roman" w:hAnsi="Times New Roman" w:cs="Times New Roman"/>
                            </w:rPr>
                          </w:pPr>
                          <w:r w:rsidRPr="00A34FC1">
                            <w:rPr>
                              <w:rFonts w:ascii="Times New Roman" w:hAnsi="Times New Roman" w:cs="Times New Roman"/>
                              <w:color w:val="000000"/>
                              <w:lang w:val="en-US"/>
                            </w:rPr>
                            <w:t>Расплав</w:t>
                          </w:r>
                        </w:p>
                      </w:txbxContent>
                    </v:textbox>
                  </v:rect>
                </v:group>
                <w10:wrap anchory="line"/>
              </v:group>
            </w:pict>
          </mc:Fallback>
        </mc:AlternateContent>
      </w:r>
      <w:r>
        <w:rPr>
          <w:noProof/>
          <w:lang w:val="ru-RU" w:eastAsia="ru-RU"/>
        </w:rPr>
        <mc:AlternateContent>
          <mc:Choice Requires="wps">
            <w:drawing>
              <wp:inline distT="0" distB="0" distL="0" distR="0">
                <wp:extent cx="5114925" cy="3486150"/>
                <wp:effectExtent l="0" t="0" r="0" b="0"/>
                <wp:docPr id="27"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14925"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2DC209F" id="AutoShape 46" o:spid="_x0000_s1026" style="width:402.7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" filled="f" stroked="f">
                <o:lock v:ext="edit" aspectratio="t"/>
                <w10:anchorlock/>
              </v:rect>
            </w:pict>
          </mc:Fallback>
        </mc:AlternateContent>
      </w:r>
    </w:p>
    <w:p w:rsidR="00593950" w:rsidRPr="004D6AB1" w:rsidRDefault="00593950" w:rsidP="00593950">
      <w:pPr>
        <w:ind w:firstLine="720"/>
        <w:jc w:val="both"/>
      </w:pPr>
    </w:p>
    <w:p w:rsidR="00593950" w:rsidRPr="004D6AB1" w:rsidRDefault="00593950" w:rsidP="00593950">
      <w:pPr>
        <w:ind w:firstLine="720"/>
        <w:jc w:val="both"/>
      </w:pPr>
    </w:p>
    <w:p w:rsidR="00A34FC1" w:rsidRPr="004D6AB1" w:rsidRDefault="00A34FC1" w:rsidP="00593950">
      <w:pPr>
        <w:ind w:firstLine="720"/>
        <w:jc w:val="both"/>
      </w:pPr>
    </w:p>
    <w:p w:rsidR="00A34FC1" w:rsidRPr="004D6AB1" w:rsidRDefault="00A34FC1" w:rsidP="00A34FC1">
      <w:pPr>
        <w:ind w:firstLine="567"/>
        <w:jc w:val="both"/>
        <w:rPr>
          <w:rFonts w:ascii="Times New Roman" w:hAnsi="Times New Roman" w:cs="Times New Roman"/>
          <w:sz w:val="4"/>
          <w:szCs w:val="4"/>
        </w:rPr>
      </w:pP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Однако следует также учитывать физические и химические свойства реагентов. CaСl </w:t>
      </w:r>
      <w:r w:rsidRPr="004D6AB1">
        <w:rPr>
          <w:rFonts w:ascii="Times New Roman" w:hAnsi="Times New Roman" w:cs="Times New Roman"/>
          <w:sz w:val="28"/>
          <w:szCs w:val="28"/>
          <w:vertAlign w:val="subscript"/>
        </w:rPr>
        <w:t xml:space="preserve">2 </w:t>
      </w:r>
      <w:r w:rsidRPr="00216113">
        <w:rPr>
          <w:rFonts w:ascii="Times New Roman" w:hAnsi="Times New Roman" w:cs="Times New Roman"/>
          <w:sz w:val="28"/>
          <w:szCs w:val="28"/>
          <w:lang w:val="ru-RU"/>
        </w:rPr>
        <w:t xml:space="preserve">обладает </w:t>
      </w:r>
      <w:r w:rsidRPr="004D6AB1">
        <w:rPr>
          <w:rFonts w:ascii="Times New Roman" w:hAnsi="Times New Roman" w:cs="Times New Roman"/>
          <w:sz w:val="28"/>
          <w:szCs w:val="28"/>
        </w:rPr>
        <w:t>высокой гигроскопичностью, поэтому поглощает влагу из воздуха, быстро вступает в реакцию и оказывает эффект «кипения» при взаимодействии со снежно-ледяными образованиями.</w:t>
      </w:r>
    </w:p>
    <w:p w:rsidR="00593950" w:rsidRPr="004D6AB1" w:rsidRDefault="00593950" w:rsidP="00A34FC1">
      <w:pPr>
        <w:ind w:firstLine="567"/>
        <w:jc w:val="both"/>
        <w:rPr>
          <w:rFonts w:ascii="Times New Roman" w:hAnsi="Times New Roman" w:cs="Times New Roman"/>
          <w:b/>
          <w:bCs/>
          <w:sz w:val="28"/>
          <w:szCs w:val="28"/>
          <w:lang w:val="kk-KZ"/>
        </w:rPr>
      </w:pPr>
    </w:p>
    <w:p w:rsidR="00593950" w:rsidRPr="004D6AB1" w:rsidRDefault="002524DC" w:rsidP="00A34FC1">
      <w:pPr>
        <w:tabs>
          <w:tab w:val="left" w:pos="1701"/>
        </w:tabs>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rPr>
        <w:t>2.5 Пример определения плотности распределения антигололедных химических реагентов, распределяемых аварийным методом</w:t>
      </w:r>
    </w:p>
    <w:p w:rsidR="00593950" w:rsidRPr="004D6AB1" w:rsidRDefault="0063675C" w:rsidP="00F9309E">
      <w:pPr>
        <w:ind w:firstLine="567"/>
        <w:jc w:val="both"/>
        <w:rPr>
          <w:rFonts w:ascii="Times New Roman" w:hAnsi="Times New Roman" w:cs="Times New Roman"/>
          <w:sz w:val="28"/>
          <w:szCs w:val="28"/>
        </w:rPr>
      </w:pPr>
      <w:r w:rsidRPr="0063675C">
        <w:rPr>
          <w:rFonts w:ascii="Times New Roman" w:hAnsi="Times New Roman" w:cs="Times New Roman"/>
          <w:sz w:val="28"/>
          <w:szCs w:val="28"/>
        </w:rPr>
        <w:t>Определение</w:t>
      </w:r>
      <w:r w:rsidR="002524DC" w:rsidRPr="004D6AB1">
        <w:rPr>
          <w:rFonts w:ascii="Times New Roman" w:hAnsi="Times New Roman" w:cs="Times New Roman"/>
          <w:sz w:val="28"/>
          <w:szCs w:val="28"/>
          <w:vertAlign w:val="subscript"/>
        </w:rPr>
        <w:t xml:space="preserve"> </w:t>
      </w:r>
      <w:r w:rsidR="002524DC" w:rsidRPr="004D6AB1">
        <w:rPr>
          <w:rFonts w:ascii="Times New Roman" w:hAnsi="Times New Roman" w:cs="Times New Roman"/>
          <w:sz w:val="28"/>
          <w:szCs w:val="28"/>
        </w:rPr>
        <w:t xml:space="preserve">плотности распределения химреагентов при аварийном способе их распределения (С </w:t>
      </w:r>
      <w:r w:rsidR="002524DC" w:rsidRPr="00216113">
        <w:rPr>
          <w:rFonts w:ascii="Times New Roman" w:hAnsi="Times New Roman" w:cs="Times New Roman"/>
          <w:sz w:val="28"/>
          <w:szCs w:val="28"/>
          <w:lang w:val="ru-RU"/>
        </w:rPr>
        <w:t xml:space="preserve">1 </w:t>
      </w:r>
      <w:r w:rsidR="002524DC" w:rsidRPr="004D6AB1">
        <w:rPr>
          <w:rFonts w:ascii="Times New Roman" w:hAnsi="Times New Roman" w:cs="Times New Roman"/>
          <w:sz w:val="28"/>
          <w:szCs w:val="28"/>
          <w:vertAlign w:val="superscript"/>
        </w:rPr>
        <w:t xml:space="preserve">= </w:t>
      </w:r>
      <w:r w:rsidR="002524DC" w:rsidRPr="00216113">
        <w:rPr>
          <w:rFonts w:ascii="Times New Roman" w:hAnsi="Times New Roman" w:cs="Times New Roman"/>
          <w:sz w:val="28"/>
          <w:szCs w:val="28"/>
          <w:lang w:val="ru-RU"/>
        </w:rPr>
        <w:t xml:space="preserve">100 </w:t>
      </w:r>
      <w:r w:rsidR="002524DC" w:rsidRPr="004D6AB1">
        <w:rPr>
          <w:rFonts w:ascii="Times New Roman" w:hAnsi="Times New Roman" w:cs="Times New Roman"/>
          <w:sz w:val="28"/>
          <w:szCs w:val="28"/>
          <w:vertAlign w:val="subscript"/>
        </w:rPr>
        <w:t xml:space="preserve">% </w:t>
      </w:r>
      <w:r w:rsidR="002524DC" w:rsidRPr="004D6AB1">
        <w:rPr>
          <w:rFonts w:ascii="Times New Roman" w:hAnsi="Times New Roman" w:cs="Times New Roman"/>
          <w:sz w:val="28"/>
          <w:szCs w:val="28"/>
        </w:rPr>
        <w:t xml:space="preserve">). т/м </w:t>
      </w:r>
      <w:r w:rsidR="002524DC" w:rsidRPr="004D6AB1">
        <w:rPr>
          <w:rFonts w:ascii="Times New Roman" w:hAnsi="Times New Roman" w:cs="Times New Roman"/>
          <w:sz w:val="28"/>
          <w:szCs w:val="28"/>
          <w:vertAlign w:val="superscript"/>
        </w:rPr>
        <w:t xml:space="preserve">3 </w:t>
      </w:r>
      <w:r w:rsidR="002524DC" w:rsidRPr="004D6AB1">
        <w:rPr>
          <w:rFonts w:ascii="Times New Roman" w:hAnsi="Times New Roman" w:cs="Times New Roman"/>
          <w:sz w:val="28"/>
          <w:szCs w:val="28"/>
        </w:rPr>
        <w:t xml:space="preserve">, мощность снежно-ледяной толщи </w:t>
      </w:r>
      <w:r w:rsidR="002524DC" w:rsidRPr="004D6AB1">
        <w:rPr>
          <w:rFonts w:ascii="Times New Roman" w:hAnsi="Times New Roman" w:cs="Times New Roman"/>
          <w:sz w:val="28"/>
          <w:szCs w:val="28"/>
          <w:lang w:val="en-US"/>
        </w:rPr>
        <w:t>h</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rPr>
        <w:t>= 0,002 м. Начальная влажность W = 16%.</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Решение:</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1. Определить массу снега, приходящуюся на 1 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дорожного покрытия при ρ=0,700 т/м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и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=0,002 м:</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position w:val="-14"/>
          <w:sz w:val="28"/>
          <w:szCs w:val="28"/>
        </w:rPr>
        <w:object w:dxaOrig="570" w:dyaOrig="435">
          <v:shape id="_x0000_i1031" type="#_x0000_t75" style="width:29.25pt;height:21.75pt" o:ole="">
            <v:imagedata r:id="rId85" o:title=""/>
          </v:shape>
          <o:OLEObject Type="Embed" ProgID="Equation.3" ShapeID="_x0000_i1031" DrawAspect="Content" ObjectID="_1721487389" r:id="rId86"/>
        </w:object>
      </w:r>
      <w:r w:rsidRPr="004D6AB1">
        <w:rPr>
          <w:rFonts w:ascii="Times New Roman" w:hAnsi="Times New Roman" w:cs="Times New Roman"/>
          <w:sz w:val="28"/>
          <w:szCs w:val="28"/>
        </w:rPr>
        <w:t xml:space="preserve">= ρ ·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S</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0,700 · 0,002 · 1 = 0,0014 t = 1400 лет.</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2. Из рисунка 2.6 определяем концентрацию раствора по диаграмме температуры плавления хлорида кальция: </w:t>
      </w:r>
      <w:r w:rsidRPr="004D6AB1">
        <w:rPr>
          <w:rFonts w:ascii="Times New Roman" w:hAnsi="Times New Roman" w:cs="Times New Roman"/>
          <w:sz w:val="28"/>
          <w:szCs w:val="28"/>
          <w:vertAlign w:val="subscript"/>
        </w:rPr>
        <w:t xml:space="preserve">1 </w:t>
      </w:r>
      <w:r w:rsidRPr="004D6AB1">
        <w:rPr>
          <w:rFonts w:ascii="Times New Roman" w:hAnsi="Times New Roman" w:cs="Times New Roman"/>
          <w:sz w:val="28"/>
          <w:szCs w:val="28"/>
        </w:rPr>
        <w:t>= 5,9%.</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3. По исходным данным масса снега </w:t>
      </w:r>
      <w:r w:rsidRPr="004D6AB1">
        <w:rPr>
          <w:rFonts w:ascii="Times New Roman" w:hAnsi="Times New Roman" w:cs="Times New Roman"/>
          <w:position w:val="-14"/>
          <w:sz w:val="28"/>
          <w:szCs w:val="28"/>
        </w:rPr>
        <w:object w:dxaOrig="570" w:dyaOrig="435">
          <v:shape id="_x0000_i1032" type="#_x0000_t75" style="width:29.25pt;height:21.75pt" o:ole="">
            <v:imagedata r:id="rId87" o:title=""/>
          </v:shape>
          <o:OLEObject Type="Embed" ProgID="Equation.3" ShapeID="_x0000_i1032" DrawAspect="Content" ObjectID="_1721487390" r:id="rId88"/>
        </w:object>
      </w:r>
      <w:r w:rsidRPr="004D6AB1">
        <w:rPr>
          <w:rFonts w:ascii="Times New Roman" w:hAnsi="Times New Roman" w:cs="Times New Roman"/>
          <w:sz w:val="28"/>
          <w:szCs w:val="28"/>
        </w:rPr>
        <w:t xml:space="preserve">= 1400 г, масса реагента </w:t>
      </w:r>
      <w:r w:rsidRPr="004D6AB1">
        <w:rPr>
          <w:rFonts w:ascii="Times New Roman" w:hAnsi="Times New Roman" w:cs="Times New Roman"/>
          <w:position w:val="-14"/>
          <w:sz w:val="28"/>
          <w:szCs w:val="28"/>
        </w:rPr>
        <w:object w:dxaOrig="870" w:dyaOrig="435">
          <v:shape id="_x0000_i1033" type="#_x0000_t75" style="width:42.75pt;height:21.75pt" o:ole="">
            <v:imagedata r:id="rId89" o:title=""/>
          </v:shape>
          <o:OLEObject Type="Embed" ProgID="Equation.3" ShapeID="_x0000_i1033" DrawAspect="Content" ObjectID="_1721487391" r:id="rId90"/>
        </w:object>
      </w:r>
      <w:r w:rsidRPr="004D6AB1">
        <w:rPr>
          <w:rFonts w:ascii="Times New Roman" w:hAnsi="Times New Roman" w:cs="Times New Roman"/>
          <w:sz w:val="28"/>
          <w:szCs w:val="28"/>
        </w:rPr>
        <w:t xml:space="preserve">= X р. В расчете сумма их масс равна 100 %, </w:t>
      </w:r>
      <w:proofErr w:type="gramStart"/>
      <w:r w:rsidRPr="004D6AB1">
        <w:rPr>
          <w:rFonts w:ascii="Times New Roman" w:hAnsi="Times New Roman" w:cs="Times New Roman"/>
          <w:sz w:val="28"/>
          <w:szCs w:val="28"/>
        </w:rPr>
        <w:t>т .</w:t>
      </w:r>
      <w:proofErr w:type="gramEnd"/>
      <w:r w:rsidRPr="004D6AB1">
        <w:rPr>
          <w:rFonts w:ascii="Times New Roman" w:hAnsi="Times New Roman" w:cs="Times New Roman"/>
          <w:sz w:val="28"/>
          <w:szCs w:val="28"/>
        </w:rPr>
        <w:t xml:space="preserve"> е. </w:t>
      </w:r>
      <w:r w:rsidRPr="004D6AB1">
        <w:rPr>
          <w:rFonts w:ascii="Times New Roman" w:hAnsi="Times New Roman" w:cs="Times New Roman"/>
          <w:i/>
          <w:iCs/>
          <w:sz w:val="28"/>
          <w:szCs w:val="28"/>
          <w:lang w:val="en-US"/>
        </w:rPr>
        <w:t>m</w:t>
      </w:r>
      <w:r w:rsidRPr="00BE6775">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vertAlign w:val="subscript"/>
        </w:rPr>
        <w:t xml:space="preserve">total </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position w:val="-14"/>
          <w:sz w:val="28"/>
          <w:szCs w:val="28"/>
        </w:rPr>
        <w:object w:dxaOrig="570" w:dyaOrig="435">
          <v:shape id="_x0000_i1034" type="#_x0000_t75" style="width:29.25pt;height:21.75pt" o:ole="">
            <v:imagedata r:id="rId91" o:title=""/>
          </v:shape>
          <o:OLEObject Type="Embed" ProgID="Equation.3" ShapeID="_x0000_i1034" DrawAspect="Content" ObjectID="_1721487392" r:id="rId92"/>
        </w:objec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position w:val="-14"/>
          <w:sz w:val="28"/>
          <w:szCs w:val="28"/>
        </w:rPr>
        <w:object w:dxaOrig="870" w:dyaOrig="435">
          <v:shape id="_x0000_i1035" type="#_x0000_t75" style="width:42.75pt;height:21.75pt" o:ole="">
            <v:imagedata r:id="rId93" o:title=""/>
          </v:shape>
          <o:OLEObject Type="Embed" ProgID="Equation.3" ShapeID="_x0000_i1035" DrawAspect="Content" ObjectID="_1721487393" r:id="rId94"/>
        </w:objec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 xml:space="preserve">= 100 %. При этом при </w:t>
      </w:r>
      <w:r w:rsidRPr="004D6AB1">
        <w:rPr>
          <w:rFonts w:ascii="Times New Roman" w:hAnsi="Times New Roman" w:cs="Times New Roman"/>
          <w:sz w:val="28"/>
          <w:szCs w:val="28"/>
          <w:vertAlign w:val="subscript"/>
        </w:rPr>
        <w:t xml:space="preserve">1 </w:t>
      </w:r>
      <w:r w:rsidRPr="004D6AB1">
        <w:rPr>
          <w:rFonts w:ascii="Times New Roman" w:hAnsi="Times New Roman" w:cs="Times New Roman"/>
          <w:sz w:val="28"/>
          <w:szCs w:val="28"/>
        </w:rPr>
        <w:t xml:space="preserve">= 5,9% масса хлорида </w:t>
      </w:r>
      <w:r w:rsidRPr="004D6AB1">
        <w:rPr>
          <w:rFonts w:ascii="Times New Roman" w:hAnsi="Times New Roman" w:cs="Times New Roman"/>
          <w:position w:val="-14"/>
          <w:sz w:val="28"/>
          <w:szCs w:val="28"/>
        </w:rPr>
        <w:object w:dxaOrig="870" w:dyaOrig="435">
          <v:shape id="_x0000_i1036" type="#_x0000_t75" style="width:42.75pt;height:21.75pt" o:ole="">
            <v:imagedata r:id="rId89" o:title=""/>
          </v:shape>
          <o:OLEObject Type="Embed" ProgID="Equation.3" ShapeID="_x0000_i1036" DrawAspect="Content" ObjectID="_1721487394" r:id="rId95"/>
        </w:object>
      </w:r>
      <w:r w:rsidRPr="004D6AB1">
        <w:rPr>
          <w:rFonts w:ascii="Times New Roman" w:hAnsi="Times New Roman" w:cs="Times New Roman"/>
          <w:sz w:val="28"/>
          <w:szCs w:val="28"/>
        </w:rPr>
        <w:t>= X р.</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4. Массовая доля снежных кристаллов 100-5,9% = 94,1%</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94,1% - 1400 г</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5,9% - Х</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 правилу кредитного плеча: </w:t>
      </w:r>
      <w:r w:rsidRPr="004D6AB1">
        <w:rPr>
          <w:rFonts w:ascii="Times New Roman" w:hAnsi="Times New Roman" w:cs="Times New Roman"/>
          <w:position w:val="-28"/>
          <w:sz w:val="28"/>
          <w:szCs w:val="28"/>
        </w:rPr>
        <w:object w:dxaOrig="2160" w:dyaOrig="720">
          <v:shape id="_x0000_i1037" type="#_x0000_t75" style="width:108pt;height:36pt" o:ole="">
            <v:imagedata r:id="rId96" o:title=""/>
          </v:shape>
          <o:OLEObject Type="Embed" ProgID="Equation.3" ShapeID="_x0000_i1037" DrawAspect="Content" ObjectID="_1721487395" r:id="rId97"/>
        </w:object>
      </w:r>
      <w:r w:rsidRPr="004D6AB1">
        <w:rPr>
          <w:rFonts w:ascii="Times New Roman" w:hAnsi="Times New Roman" w:cs="Times New Roman"/>
          <w:sz w:val="28"/>
          <w:szCs w:val="28"/>
        </w:rPr>
        <w:t xml:space="preserve">на 1 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площади покрытия. Масса всей системы </w:t>
      </w:r>
      <w:proofErr w:type="gramStart"/>
      <w:r w:rsidRPr="004D6AB1">
        <w:rPr>
          <w:rFonts w:ascii="Times New Roman" w:hAnsi="Times New Roman" w:cs="Times New Roman"/>
          <w:sz w:val="28"/>
          <w:szCs w:val="28"/>
        </w:rPr>
        <w:t xml:space="preserve">( </w:t>
      </w:r>
      <w:r w:rsidRPr="004D6AB1">
        <w:rPr>
          <w:rFonts w:ascii="Times New Roman" w:hAnsi="Times New Roman" w:cs="Times New Roman"/>
          <w:position w:val="-14"/>
          <w:sz w:val="28"/>
          <w:szCs w:val="28"/>
        </w:rPr>
        <w:object w:dxaOrig="570" w:dyaOrig="435">
          <v:shape id="_x0000_i1038" type="#_x0000_t75" style="width:29.25pt;height:21.75pt" o:ole="">
            <v:imagedata r:id="rId85" o:title=""/>
          </v:shape>
          <o:OLEObject Type="Embed" ProgID="Equation.3" ShapeID="_x0000_i1038" DrawAspect="Content" ObjectID="_1721487396" r:id="rId98"/>
        </w:object>
      </w:r>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 xml:space="preserve"> </w:t>
      </w:r>
      <w:r w:rsidRPr="004D6AB1">
        <w:rPr>
          <w:rFonts w:ascii="Times New Roman" w:hAnsi="Times New Roman" w:cs="Times New Roman"/>
          <w:position w:val="-14"/>
          <w:sz w:val="28"/>
          <w:szCs w:val="28"/>
        </w:rPr>
        <w:object w:dxaOrig="870" w:dyaOrig="435">
          <v:shape id="_x0000_i1039" type="#_x0000_t75" style="width:42.75pt;height:21.75pt" o:ole="">
            <v:imagedata r:id="rId89" o:title=""/>
          </v:shape>
          <o:OLEObject Type="Embed" ProgID="Equation.3" ShapeID="_x0000_i1039" DrawAspect="Content" ObjectID="_1721487397" r:id="rId99"/>
        </w:object>
      </w:r>
      <w:r w:rsidRPr="004D6AB1">
        <w:rPr>
          <w:rFonts w:ascii="Times New Roman" w:hAnsi="Times New Roman" w:cs="Times New Roman"/>
          <w:sz w:val="28"/>
          <w:szCs w:val="28"/>
        </w:rPr>
        <w:t>) составляет 1488 г и равна 100%.</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5. Конечная влажность системы равна количеству полученного расплава W = 100%. Начальная влажность устанавливается равной W = 16 % при температуре воздуха </w:t>
      </w:r>
      <w:r w:rsidRPr="004D6AB1">
        <w:rPr>
          <w:rFonts w:ascii="Times New Roman" w:hAnsi="Times New Roman" w:cs="Times New Roman"/>
          <w:sz w:val="28"/>
          <w:szCs w:val="28"/>
          <w:lang w:val="en-US"/>
        </w:rPr>
        <w:t>t</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-2 </w:t>
      </w:r>
      <w:r w:rsidRPr="004D6AB1">
        <w:rPr>
          <w:rFonts w:ascii="Times New Roman" w:hAnsi="Times New Roman" w:cs="Times New Roman"/>
          <w:sz w:val="28"/>
          <w:szCs w:val="28"/>
          <w:vertAlign w:val="superscript"/>
        </w:rPr>
        <w:t xml:space="preserve">0 </w:t>
      </w:r>
      <w:r w:rsidRPr="00216113">
        <w:rPr>
          <w:rFonts w:ascii="Times New Roman" w:hAnsi="Times New Roman" w:cs="Times New Roman"/>
          <w:sz w:val="28"/>
          <w:szCs w:val="28"/>
          <w:lang w:val="ru-RU"/>
        </w:rPr>
        <w:t>С.</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sz w:val="28"/>
          <w:szCs w:val="28"/>
        </w:rPr>
        <w:t>Определим ΔW=W''-W'=100-16=84%.</w:t>
      </w:r>
    </w:p>
    <w:p w:rsidR="0063675C" w:rsidRPr="00AA59CD" w:rsidRDefault="0063675C" w:rsidP="0063675C">
      <w:pPr>
        <w:ind w:firstLine="567"/>
        <w:jc w:val="both"/>
        <w:rPr>
          <w:rFonts w:ascii="Times New Roman" w:hAnsi="Times New Roman" w:cs="Times New Roman"/>
          <w:sz w:val="28"/>
          <w:szCs w:val="28"/>
          <w:shd w:val="clear" w:color="auto" w:fill="C2D69B" w:themeFill="accent3" w:themeFillTint="99"/>
          <w:lang w:val="ru-RU"/>
        </w:rPr>
      </w:pPr>
      <w:r w:rsidRPr="00260AA2">
        <w:rPr>
          <w:rFonts w:ascii="Times New Roman" w:hAnsi="Times New Roman" w:cs="Times New Roman"/>
          <w:sz w:val="28"/>
          <w:szCs w:val="28"/>
          <w:shd w:val="clear" w:color="auto" w:fill="C2D69B" w:themeFill="accent3" w:themeFillTint="99"/>
        </w:rPr>
        <w:t>Результат:</w:t>
      </w:r>
      <w:r w:rsidR="00AA59CD">
        <w:rPr>
          <w:rFonts w:ascii="Times New Roman" w:hAnsi="Times New Roman" w:cs="Times New Roman"/>
          <w:sz w:val="28"/>
          <w:szCs w:val="28"/>
          <w:shd w:val="clear" w:color="auto" w:fill="C2D69B" w:themeFill="accent3" w:themeFillTint="99"/>
          <w:lang w:val="ru-RU"/>
        </w:rPr>
        <w:t xml:space="preserve"> </w:t>
      </w:r>
      <w:r w:rsidRPr="00260AA2">
        <w:rPr>
          <w:rFonts w:ascii="Times New Roman" w:hAnsi="Times New Roman" w:cs="Times New Roman"/>
          <w:sz w:val="28"/>
          <w:szCs w:val="28"/>
          <w:shd w:val="clear" w:color="auto" w:fill="C2D69B" w:themeFill="accent3" w:themeFillTint="99"/>
        </w:rPr>
        <w:t>При температуре воздуха t = 2 0 С, плотности снежно-ледяного покрова ρ = 0,700 т/м3 и толщине снежно-ледяного покрова h = 0,002 м расход хлористого кальция на 100% плавление кристаллов q = 61 г /м2. Увеличен</w:t>
      </w:r>
      <w:r w:rsidR="00AA59CD">
        <w:rPr>
          <w:rFonts w:ascii="Times New Roman" w:hAnsi="Times New Roman" w:cs="Times New Roman"/>
          <w:sz w:val="28"/>
          <w:szCs w:val="28"/>
          <w:shd w:val="clear" w:color="auto" w:fill="C2D69B" w:themeFill="accent3" w:themeFillTint="99"/>
        </w:rPr>
        <w:t xml:space="preserve">ие влажности составило ΔW = 84% </w:t>
      </w:r>
      <w:r w:rsidR="00AA59CD">
        <w:rPr>
          <w:rFonts w:ascii="Times New Roman" w:hAnsi="Times New Roman" w:cs="Times New Roman"/>
          <w:sz w:val="28"/>
          <w:szCs w:val="28"/>
        </w:rPr>
        <w:t>[57</w:t>
      </w:r>
      <w:r w:rsidR="00AA59CD" w:rsidRPr="004D6AB1">
        <w:rPr>
          <w:rFonts w:ascii="Times New Roman" w:hAnsi="Times New Roman" w:cs="Times New Roman"/>
          <w:sz w:val="28"/>
          <w:szCs w:val="28"/>
        </w:rPr>
        <w:t>]</w:t>
      </w:r>
      <w:r w:rsidR="00AA59CD">
        <w:rPr>
          <w:rFonts w:ascii="Times New Roman" w:hAnsi="Times New Roman" w:cs="Times New Roman"/>
          <w:sz w:val="28"/>
          <w:szCs w:val="28"/>
          <w:lang w:val="ru-RU"/>
        </w:rPr>
        <w:t>.</w:t>
      </w:r>
    </w:p>
    <w:p w:rsidR="0063675C" w:rsidRDefault="0063675C" w:rsidP="0063675C">
      <w:pPr>
        <w:ind w:firstLine="567"/>
        <w:jc w:val="both"/>
        <w:rPr>
          <w:rFonts w:ascii="Times New Roman" w:hAnsi="Times New Roman" w:cs="Times New Roman"/>
          <w:sz w:val="28"/>
          <w:szCs w:val="28"/>
          <w:shd w:val="clear" w:color="auto" w:fill="C2D69B" w:themeFill="accent3" w:themeFillTint="99"/>
        </w:rPr>
      </w:pPr>
    </w:p>
    <w:p w:rsidR="0063675C" w:rsidRPr="00AA59CD" w:rsidRDefault="0063675C" w:rsidP="0063675C">
      <w:pPr>
        <w:ind w:firstLine="567"/>
        <w:jc w:val="both"/>
        <w:rPr>
          <w:rFonts w:ascii="Times New Roman" w:hAnsi="Times New Roman" w:cs="Times New Roman"/>
          <w:b/>
          <w:sz w:val="28"/>
          <w:szCs w:val="28"/>
        </w:rPr>
      </w:pPr>
      <w:r w:rsidRPr="00AA59CD">
        <w:rPr>
          <w:rFonts w:ascii="Times New Roman" w:hAnsi="Times New Roman" w:cs="Times New Roman"/>
          <w:b/>
          <w:sz w:val="28"/>
          <w:szCs w:val="28"/>
          <w:shd w:val="clear" w:color="auto" w:fill="C2D69B" w:themeFill="accent3" w:themeFillTint="99"/>
        </w:rPr>
        <w:t>Пример 1. Расчет определения расхода химреагента на таяние необходимого соотношения снежно-ледяных отложений.</w:t>
      </w:r>
    </w:p>
    <w:p w:rsidR="00593950" w:rsidRPr="004D6AB1" w:rsidRDefault="002524DC" w:rsidP="00A34FC1">
      <w:pPr>
        <w:ind w:firstLine="567"/>
        <w:jc w:val="both"/>
        <w:rPr>
          <w:rFonts w:ascii="Times New Roman" w:hAnsi="Times New Roman" w:cs="Times New Roman"/>
          <w:sz w:val="28"/>
          <w:szCs w:val="28"/>
          <w:lang w:val="kk-KZ"/>
        </w:rPr>
      </w:pPr>
      <w:r w:rsidRPr="004D6AB1">
        <w:rPr>
          <w:rFonts w:ascii="Times New Roman" w:hAnsi="Times New Roman" w:cs="Times New Roman"/>
          <w:i/>
          <w:sz w:val="28"/>
          <w:szCs w:val="28"/>
        </w:rPr>
        <w:t xml:space="preserve">Цель расчета: </w:t>
      </w:r>
      <w:r w:rsidRPr="004D6AB1">
        <w:rPr>
          <w:rFonts w:ascii="Times New Roman" w:hAnsi="Times New Roman" w:cs="Times New Roman"/>
          <w:sz w:val="28"/>
          <w:szCs w:val="28"/>
        </w:rPr>
        <w:t xml:space="preserve">Необходимо рассчитать расход химреагента на таяние С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=35% от общей массы снежно-льдообразования, изменение относительной влажности воздуха, а также их весовое соотношение в расплаве. и система в целом</w:t>
      </w:r>
      <w:r w:rsidR="00AA59CD">
        <w:rPr>
          <w:rFonts w:ascii="Times New Roman" w:hAnsi="Times New Roman" w:cs="Times New Roman"/>
          <w:sz w:val="28"/>
          <w:szCs w:val="28"/>
          <w:lang w:val="ru-RU"/>
        </w:rPr>
        <w:t xml:space="preserve"> </w:t>
      </w:r>
      <w:r w:rsidR="00AA59CD">
        <w:rPr>
          <w:rFonts w:ascii="Times New Roman" w:hAnsi="Times New Roman" w:cs="Times New Roman"/>
          <w:sz w:val="28"/>
          <w:szCs w:val="28"/>
        </w:rPr>
        <w:t>[</w:t>
      </w:r>
      <w:r w:rsidR="00AA59CD" w:rsidRPr="004D6AB1">
        <w:rPr>
          <w:rFonts w:ascii="Times New Roman" w:hAnsi="Times New Roman" w:cs="Times New Roman"/>
          <w:sz w:val="28"/>
          <w:szCs w:val="28"/>
        </w:rPr>
        <w:t>5</w:t>
      </w:r>
      <w:r w:rsidR="00AA59CD">
        <w:rPr>
          <w:rFonts w:ascii="Times New Roman" w:hAnsi="Times New Roman" w:cs="Times New Roman"/>
          <w:sz w:val="28"/>
          <w:szCs w:val="28"/>
          <w:lang w:val="ru-RU"/>
        </w:rPr>
        <w:t>8</w:t>
      </w:r>
      <w:r w:rsidR="00AA59CD" w:rsidRPr="004D6AB1">
        <w:rPr>
          <w:rFonts w:ascii="Times New Roman" w:hAnsi="Times New Roman" w:cs="Times New Roman"/>
          <w:sz w:val="28"/>
          <w:szCs w:val="28"/>
        </w:rPr>
        <w:t>]</w:t>
      </w:r>
      <w:r w:rsidRPr="004D6AB1">
        <w:rPr>
          <w:rFonts w:ascii="Times New Roman" w:hAnsi="Times New Roman" w:cs="Times New Roman"/>
          <w:sz w:val="28"/>
          <w:szCs w:val="28"/>
        </w:rPr>
        <w:t>.</w:t>
      </w:r>
    </w:p>
    <w:p w:rsidR="00593950" w:rsidRPr="004D6AB1" w:rsidRDefault="002524DC" w:rsidP="00A34FC1">
      <w:pPr>
        <w:ind w:firstLine="567"/>
        <w:jc w:val="both"/>
        <w:rPr>
          <w:rFonts w:ascii="Times New Roman" w:hAnsi="Times New Roman" w:cs="Times New Roman"/>
          <w:sz w:val="28"/>
          <w:szCs w:val="28"/>
          <w:lang w:val="kk-KZ"/>
        </w:rPr>
      </w:pPr>
      <w:r w:rsidRPr="004D6AB1">
        <w:rPr>
          <w:rFonts w:ascii="Times New Roman" w:hAnsi="Times New Roman" w:cs="Times New Roman"/>
          <w:i/>
          <w:sz w:val="28"/>
          <w:szCs w:val="28"/>
          <w:lang w:val="kk-KZ"/>
        </w:rPr>
        <w:t>Алгоритм расчета.</w:t>
      </w:r>
      <w:r w:rsidRPr="004D6AB1">
        <w:rPr>
          <w:rFonts w:ascii="Times New Roman" w:hAnsi="Times New Roman" w:cs="Times New Roman"/>
          <w:i/>
          <w:sz w:val="28"/>
          <w:szCs w:val="28"/>
          <w:lang w:val="kk-KZ"/>
        </w:rPr>
        <w:tab/>
      </w:r>
    </w:p>
    <w:p w:rsidR="00593950" w:rsidRPr="004D6AB1" w:rsidRDefault="002524DC" w:rsidP="00A34FC1">
      <w:pPr>
        <w:ind w:firstLine="567"/>
        <w:jc w:val="both"/>
        <w:rPr>
          <w:rFonts w:ascii="Times New Roman" w:hAnsi="Times New Roman" w:cs="Times New Roman"/>
          <w:i/>
          <w:sz w:val="28"/>
          <w:szCs w:val="28"/>
        </w:rPr>
      </w:pPr>
      <w:r w:rsidRPr="004D6AB1">
        <w:rPr>
          <w:rFonts w:ascii="Times New Roman" w:hAnsi="Times New Roman" w:cs="Times New Roman"/>
          <w:i/>
          <w:sz w:val="28"/>
          <w:szCs w:val="28"/>
          <w:lang w:val="kk-KZ"/>
        </w:rPr>
        <w:lastRenderedPageBreak/>
        <w:t xml:space="preserve">Ход </w:t>
      </w:r>
      <w:r w:rsidRPr="004D6AB1">
        <w:rPr>
          <w:rFonts w:ascii="Times New Roman" w:hAnsi="Times New Roman" w:cs="Times New Roman"/>
          <w:i/>
          <w:sz w:val="28"/>
          <w:szCs w:val="28"/>
        </w:rPr>
        <w:t xml:space="preserve">решения: </w:t>
      </w:r>
      <w:r w:rsidRPr="004D6AB1">
        <w:rPr>
          <w:rFonts w:ascii="Times New Roman" w:hAnsi="Times New Roman" w:cs="Times New Roman"/>
          <w:i/>
          <w:sz w:val="28"/>
          <w:szCs w:val="28"/>
          <w:lang w:val="kk-KZ"/>
        </w:rPr>
        <w:t>_</w:t>
      </w:r>
    </w:p>
    <w:p w:rsidR="00593950" w:rsidRPr="004D6AB1" w:rsidRDefault="002524DC" w:rsidP="00A34FC1">
      <w:pPr>
        <w:numPr>
          <w:ilvl w:val="0"/>
          <w:numId w:val="12"/>
        </w:numPr>
        <w:tabs>
          <w:tab w:val="num" w:pos="993"/>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определить массу вещества А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Pro) при ρ=0,700 т/м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и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=0,005 м.</w:t>
      </w:r>
    </w:p>
    <w:p w:rsidR="00593950" w:rsidRPr="004D6AB1" w:rsidRDefault="002524DC" w:rsidP="00A34FC1">
      <w:pPr>
        <w:ind w:firstLine="567"/>
        <w:jc w:val="both"/>
        <w:rPr>
          <w:rFonts w:ascii="Times New Roman" w:hAnsi="Times New Roman" w:cs="Times New Roman"/>
          <w:sz w:val="28"/>
          <w:szCs w:val="28"/>
        </w:rPr>
      </w:pPr>
      <w:r w:rsidRPr="004D6AB1">
        <w:rPr>
          <w:rFonts w:ascii="Times New Roman" w:hAnsi="Times New Roman" w:cs="Times New Roman"/>
          <w:position w:val="-14"/>
          <w:sz w:val="28"/>
          <w:szCs w:val="28"/>
        </w:rPr>
        <w:object w:dxaOrig="570" w:dyaOrig="435">
          <v:shape id="_x0000_i1040" type="#_x0000_t75" style="width:29pt;height:22.05pt" o:ole="">
            <v:imagedata r:id="rId85" o:title=""/>
          </v:shape>
          <o:OLEObject Type="Embed" ProgID="Equation.3" ShapeID="_x0000_i1040" DrawAspect="Content" ObjectID="_1721487398" r:id="rId100"/>
        </w:object>
      </w:r>
      <w:r w:rsidRPr="004D6AB1">
        <w:rPr>
          <w:rFonts w:ascii="Times New Roman" w:hAnsi="Times New Roman" w:cs="Times New Roman"/>
          <w:sz w:val="28"/>
          <w:szCs w:val="28"/>
        </w:rPr>
        <w:t xml:space="preserve">= ρ · </w:t>
      </w:r>
      <w:r w:rsidRPr="004D6AB1">
        <w:rPr>
          <w:rFonts w:ascii="Times New Roman" w:hAnsi="Times New Roman" w:cs="Times New Roman"/>
          <w:sz w:val="28"/>
          <w:szCs w:val="28"/>
          <w:lang w:val="en-US"/>
        </w:rPr>
        <w:t xml:space="preserve">h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 xml:space="preserve">S </w:t>
      </w:r>
      <w:r w:rsidRPr="004D6AB1">
        <w:rPr>
          <w:rFonts w:ascii="Times New Roman" w:hAnsi="Times New Roman" w:cs="Times New Roman"/>
          <w:sz w:val="28"/>
          <w:szCs w:val="28"/>
        </w:rPr>
        <w:t>= 0,700 · 0,005 · 1 · 1 = 0,0035 t = 3500 лет.</w:t>
      </w:r>
    </w:p>
    <w:p w:rsidR="00593950" w:rsidRPr="004D6AB1" w:rsidRDefault="002524DC" w:rsidP="00A34FC1">
      <w:pPr>
        <w:numPr>
          <w:ilvl w:val="0"/>
          <w:numId w:val="12"/>
        </w:numPr>
        <w:tabs>
          <w:tab w:val="num" w:pos="993"/>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На диаграмме плавления двухкомпонентной системы CaСl </w:t>
      </w:r>
      <w:r w:rsidRPr="00216113">
        <w:rPr>
          <w:rFonts w:ascii="Times New Roman" w:hAnsi="Times New Roman" w:cs="Times New Roman"/>
          <w:sz w:val="28"/>
          <w:szCs w:val="28"/>
          <w:lang w:val="ru-RU"/>
        </w:rPr>
        <w:t xml:space="preserve">2 </w:t>
      </w:r>
      <w:r w:rsidRPr="004D6AB1">
        <w:rPr>
          <w:rFonts w:ascii="Times New Roman" w:hAnsi="Times New Roman" w:cs="Times New Roman"/>
          <w:sz w:val="28"/>
          <w:szCs w:val="28"/>
          <w:vertAlign w:val="subscript"/>
        </w:rPr>
        <w:t xml:space="preserve">проводим </w:t>
      </w:r>
      <w:r w:rsidRPr="004D6AB1">
        <w:rPr>
          <w:rFonts w:ascii="Times New Roman" w:hAnsi="Times New Roman" w:cs="Times New Roman"/>
          <w:sz w:val="28"/>
          <w:szCs w:val="28"/>
        </w:rPr>
        <w:t xml:space="preserve">горизонтальную линию от температуры -2 </w:t>
      </w:r>
      <w:r w:rsidRPr="004D6AB1">
        <w:rPr>
          <w:rFonts w:ascii="Times New Roman" w:hAnsi="Times New Roman" w:cs="Times New Roman"/>
          <w:sz w:val="28"/>
          <w:szCs w:val="28"/>
          <w:vertAlign w:val="superscript"/>
        </w:rPr>
        <w:t xml:space="preserve">0 </w:t>
      </w:r>
      <w:proofErr w:type="gramStart"/>
      <w:r w:rsidRPr="004D6AB1">
        <w:rPr>
          <w:rFonts w:ascii="Times New Roman" w:hAnsi="Times New Roman" w:cs="Times New Roman"/>
          <w:sz w:val="28"/>
          <w:szCs w:val="28"/>
        </w:rPr>
        <w:t>С</w:t>
      </w:r>
      <w:proofErr w:type="gramEnd"/>
      <w:r w:rsidRPr="004D6AB1">
        <w:rPr>
          <w:rFonts w:ascii="Times New Roman" w:hAnsi="Times New Roman" w:cs="Times New Roman"/>
          <w:sz w:val="28"/>
          <w:szCs w:val="28"/>
        </w:rPr>
        <w:t xml:space="preserve"> до пересечения с кривой, затем опускаем перпендикуляр к оси абсцисс и определяем концентрацию для 100% плавления система </w:t>
      </w:r>
      <w:r w:rsidRPr="004D6AB1">
        <w:rPr>
          <w:rFonts w:ascii="Times New Roman" w:hAnsi="Times New Roman" w:cs="Times New Roman"/>
          <w:sz w:val="28"/>
          <w:szCs w:val="28"/>
          <w:vertAlign w:val="subscript"/>
        </w:rPr>
        <w:t xml:space="preserve">1 </w:t>
      </w:r>
      <w:r w:rsidR="00BA0FC0">
        <w:rPr>
          <w:rFonts w:ascii="Times New Roman" w:hAnsi="Times New Roman" w:cs="Times New Roman"/>
          <w:sz w:val="28"/>
          <w:szCs w:val="28"/>
        </w:rPr>
        <w:t>= 5,9% (рисунок</w:t>
      </w:r>
      <w:r w:rsidRPr="004D6AB1">
        <w:rPr>
          <w:rFonts w:ascii="Times New Roman" w:hAnsi="Times New Roman" w:cs="Times New Roman"/>
          <w:sz w:val="28"/>
          <w:szCs w:val="28"/>
        </w:rPr>
        <w:t xml:space="preserve"> 2.14). То есть для полного расплавления в системе должно быть 5,9 % вещества (СаСl </w:t>
      </w:r>
      <w:r w:rsidRPr="00216113">
        <w:rPr>
          <w:rFonts w:ascii="Times New Roman" w:hAnsi="Times New Roman" w:cs="Times New Roman"/>
          <w:sz w:val="28"/>
          <w:szCs w:val="28"/>
          <w:lang w:val="ru-RU"/>
        </w:rPr>
        <w:t xml:space="preserve">2 </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и 94,1 % вещества А (Н</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О). Отмечаем</w:t>
      </w:r>
      <w:r w:rsidR="0063675C">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эту криогидратную точку </w:t>
      </w:r>
      <w:r w:rsidRPr="004D6AB1">
        <w:rPr>
          <w:rFonts w:ascii="Times New Roman" w:hAnsi="Times New Roman" w:cs="Times New Roman"/>
          <w:i/>
          <w:iCs/>
          <w:sz w:val="28"/>
          <w:szCs w:val="28"/>
          <w:lang w:val="en-US"/>
        </w:rPr>
        <w:t>I</w:t>
      </w:r>
      <w:r w:rsidRPr="0063675C">
        <w:rPr>
          <w:rFonts w:ascii="Times New Roman" w:hAnsi="Times New Roman" w:cs="Times New Roman"/>
          <w:i/>
          <w:iCs/>
          <w:sz w:val="28"/>
          <w:szCs w:val="28"/>
          <w:lang w:val="ru-RU"/>
        </w:rPr>
        <w:t xml:space="preserve">` </w:t>
      </w:r>
      <w:r w:rsidRPr="004D6AB1">
        <w:rPr>
          <w:rFonts w:ascii="Times New Roman" w:hAnsi="Times New Roman" w:cs="Times New Roman"/>
          <w:i/>
          <w:iCs/>
          <w:sz w:val="28"/>
          <w:szCs w:val="28"/>
        </w:rPr>
        <w:t>.</w:t>
      </w:r>
    </w:p>
    <w:p w:rsidR="00F9309E" w:rsidRPr="004D6AB1" w:rsidRDefault="002524DC" w:rsidP="00F9309E">
      <w:pPr>
        <w:pStyle w:val="a3"/>
        <w:numPr>
          <w:ilvl w:val="0"/>
          <w:numId w:val="12"/>
        </w:numPr>
        <w:tabs>
          <w:tab w:val="clear" w:pos="1494"/>
          <w:tab w:val="left" w:pos="142"/>
          <w:tab w:val="left" w:pos="993"/>
          <w:tab w:val="num" w:pos="1134"/>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3. Для определения расхода соли на получение расплава в количестве </w:t>
      </w:r>
      <w:r w:rsidRPr="004D6AB1">
        <w:rPr>
          <w:rFonts w:ascii="Times New Roman" w:hAnsi="Times New Roman" w:cs="Times New Roman"/>
          <w:sz w:val="28"/>
          <w:szCs w:val="28"/>
          <w:vertAlign w:val="subscript"/>
        </w:rPr>
        <w:t xml:space="preserve">1 </w:t>
      </w:r>
      <w:r w:rsidRPr="004D6AB1">
        <w:rPr>
          <w:rFonts w:ascii="Times New Roman" w:hAnsi="Times New Roman" w:cs="Times New Roman"/>
          <w:sz w:val="28"/>
          <w:szCs w:val="28"/>
        </w:rPr>
        <w:t>=100% прибавляем соотношение:</w:t>
      </w:r>
    </w:p>
    <w:p w:rsidR="00F9309E" w:rsidRPr="004D6AB1" w:rsidRDefault="002524DC" w:rsidP="00F9309E">
      <w:pPr>
        <w:pStyle w:val="a3"/>
        <w:numPr>
          <w:ilvl w:val="0"/>
          <w:numId w:val="12"/>
        </w:numPr>
        <w:tabs>
          <w:tab w:val="clear" w:pos="1494"/>
          <w:tab w:val="left" w:pos="142"/>
          <w:tab w:val="left" w:pos="993"/>
          <w:tab w:val="num" w:pos="1134"/>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Х - 5,9%</w:t>
      </w:r>
    </w:p>
    <w:p w:rsidR="00F9309E" w:rsidRPr="004D6AB1" w:rsidRDefault="002524DC" w:rsidP="00F9309E">
      <w:pPr>
        <w:pStyle w:val="a3"/>
        <w:numPr>
          <w:ilvl w:val="0"/>
          <w:numId w:val="12"/>
        </w:numPr>
        <w:tabs>
          <w:tab w:val="clear" w:pos="1494"/>
          <w:tab w:val="left" w:pos="142"/>
          <w:tab w:val="left" w:pos="993"/>
          <w:tab w:val="num" w:pos="1134"/>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3500 г - 94,1%</w:t>
      </w:r>
    </w:p>
    <w:p w:rsidR="00F9309E" w:rsidRPr="004D6AB1" w:rsidRDefault="002524DC" w:rsidP="00F9309E">
      <w:pPr>
        <w:pStyle w:val="a3"/>
        <w:numPr>
          <w:ilvl w:val="0"/>
          <w:numId w:val="12"/>
        </w:numPr>
        <w:tabs>
          <w:tab w:val="clear" w:pos="1494"/>
          <w:tab w:val="left" w:pos="142"/>
          <w:tab w:val="left" w:pos="993"/>
          <w:tab w:val="num" w:pos="1134"/>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По правилу кредитного плеча X =</w:t>
      </w:r>
      <w:r w:rsidRPr="004D6AB1">
        <w:rPr>
          <w:position w:val="-30"/>
          <w:sz w:val="28"/>
          <w:szCs w:val="28"/>
        </w:rPr>
        <w:object w:dxaOrig="4470" w:dyaOrig="720">
          <v:shape id="_x0000_i1041" type="#_x0000_t75" style="width:223pt;height:36pt" o:ole="">
            <v:imagedata r:id="rId101" o:title=""/>
          </v:shape>
          <o:OLEObject Type="Embed" ProgID="Equation.3" ShapeID="_x0000_i1041" DrawAspect="Content" ObjectID="_1721487399" r:id="rId102"/>
        </w:object>
      </w:r>
    </w:p>
    <w:p w:rsidR="00F9309E" w:rsidRPr="004D6AB1" w:rsidRDefault="002524DC" w:rsidP="00F9309E">
      <w:pPr>
        <w:tabs>
          <w:tab w:val="left" w:pos="142"/>
        </w:tabs>
        <w:ind w:firstLine="567"/>
        <w:jc w:val="both"/>
        <w:rPr>
          <w:rFonts w:ascii="Times New Roman" w:hAnsi="Times New Roman" w:cs="Times New Roman"/>
          <w:sz w:val="24"/>
          <w:szCs w:val="24"/>
        </w:rPr>
      </w:pPr>
      <w:r w:rsidRPr="004D6AB1">
        <w:rPr>
          <w:rFonts w:ascii="Times New Roman" w:hAnsi="Times New Roman" w:cs="Times New Roman"/>
          <w:sz w:val="28"/>
          <w:szCs w:val="28"/>
        </w:rPr>
        <w:t xml:space="preserve">7. Для определения расхода соли при массовом отношении расплава к общей системе С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=35% прибавляем соотношение:</w:t>
      </w:r>
    </w:p>
    <w:p w:rsidR="00F9309E" w:rsidRPr="004D6AB1" w:rsidRDefault="00F9309E" w:rsidP="00F9309E">
      <w:pPr>
        <w:tabs>
          <w:tab w:val="left" w:pos="142"/>
        </w:tabs>
        <w:ind w:firstLine="720"/>
        <w:rPr>
          <w:rFonts w:ascii="Times New Roman" w:hAnsi="Times New Roman" w:cs="Times New Roman"/>
          <w:sz w:val="16"/>
          <w:szCs w:val="16"/>
        </w:rPr>
      </w:pPr>
    </w:p>
    <w:p w:rsidR="00F9309E" w:rsidRPr="004D6AB1" w:rsidRDefault="002524DC" w:rsidP="00F9309E">
      <w:pPr>
        <w:tabs>
          <w:tab w:val="left" w:pos="142"/>
        </w:tabs>
        <w:rPr>
          <w:rFonts w:ascii="Times New Roman" w:hAnsi="Times New Roman" w:cs="Times New Roman"/>
          <w:sz w:val="28"/>
          <w:szCs w:val="28"/>
        </w:rPr>
      </w:pPr>
      <w:r w:rsidRPr="004D6AB1">
        <w:rPr>
          <w:rFonts w:ascii="Times New Roman" w:hAnsi="Times New Roman" w:cs="Times New Roman"/>
          <w:sz w:val="28"/>
          <w:szCs w:val="28"/>
        </w:rPr>
        <w:t>Х - 35%</w:t>
      </w:r>
    </w:p>
    <w:p w:rsidR="00F9309E" w:rsidRPr="004D6AB1" w:rsidRDefault="002524DC" w:rsidP="00F9309E">
      <w:pPr>
        <w:tabs>
          <w:tab w:val="left" w:pos="142"/>
        </w:tabs>
        <w:rPr>
          <w:rFonts w:ascii="Times New Roman" w:hAnsi="Times New Roman" w:cs="Times New Roman"/>
          <w:sz w:val="28"/>
          <w:szCs w:val="28"/>
        </w:rPr>
      </w:pPr>
      <w:r w:rsidRPr="004D6AB1">
        <w:rPr>
          <w:rFonts w:ascii="Times New Roman" w:hAnsi="Times New Roman" w:cs="Times New Roman"/>
          <w:sz w:val="28"/>
          <w:szCs w:val="28"/>
        </w:rPr>
        <w:t>5,9% - 100%</w:t>
      </w:r>
    </w:p>
    <w:p w:rsidR="00F9309E" w:rsidRDefault="00F9309E" w:rsidP="00A34FC1">
      <w:pPr>
        <w:tabs>
          <w:tab w:val="num" w:pos="993"/>
        </w:tabs>
        <w:jc w:val="both"/>
        <w:rPr>
          <w:rFonts w:ascii="Times New Roman" w:hAnsi="Times New Roman" w:cs="Times New Roman"/>
        </w:rPr>
      </w:pPr>
    </w:p>
    <w:p w:rsidR="0063675C" w:rsidRDefault="0063675C" w:rsidP="00A34FC1">
      <w:pPr>
        <w:tabs>
          <w:tab w:val="num" w:pos="993"/>
        </w:tabs>
        <w:jc w:val="both"/>
        <w:rPr>
          <w:rFonts w:ascii="Times New Roman" w:hAnsi="Times New Roman" w:cs="Times New Roman"/>
        </w:rPr>
      </w:pPr>
    </w:p>
    <w:p w:rsidR="0063675C" w:rsidRDefault="0058704E" w:rsidP="00A34FC1">
      <w:pPr>
        <w:tabs>
          <w:tab w:val="num" w:pos="993"/>
        </w:tabs>
        <w:jc w:val="both"/>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749376" behindDoc="0" locked="0" layoutInCell="1" allowOverlap="1">
                <wp:simplePos x="0" y="0"/>
                <wp:positionH relativeFrom="column">
                  <wp:posOffset>581240</wp:posOffset>
                </wp:positionH>
                <wp:positionV relativeFrom="paragraph">
                  <wp:posOffset>101734</wp:posOffset>
                </wp:positionV>
                <wp:extent cx="5257800" cy="3251916"/>
                <wp:effectExtent l="0" t="0" r="0" b="0"/>
                <wp:wrapNone/>
                <wp:docPr id="1121"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251916"/>
                          <a:chOff x="2601" y="7886"/>
                          <a:chExt cx="8280" cy="5940"/>
                        </a:xfrm>
                      </wpg:grpSpPr>
                      <wps:wsp>
                        <wps:cNvPr id="1122" name="Text Box 995"/>
                        <wps:cNvSpPr txBox="1">
                          <a:spLocks noChangeArrowheads="1"/>
                        </wps:cNvSpPr>
                        <wps:spPr bwMode="auto">
                          <a:xfrm>
                            <a:off x="9984" y="8027"/>
                            <a:ext cx="43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txbxContent>
                        </wps:txbx>
                        <wps:bodyPr rot="0" vert="horz" wrap="square" lIns="91440" tIns="45720" rIns="91440" bIns="45720" anchor="t" anchorCtr="0" upright="1">
                          <a:noAutofit/>
                        </wps:bodyPr>
                      </wps:wsp>
                      <wps:wsp>
                        <wps:cNvPr id="1123" name="Text Box 996"/>
                        <wps:cNvSpPr txBox="1">
                          <a:spLocks noChangeArrowheads="1"/>
                        </wps:cNvSpPr>
                        <wps:spPr bwMode="auto">
                          <a:xfrm>
                            <a:off x="10449" y="12394"/>
                            <a:ext cx="43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sz w:val="24"/>
                                  <w:szCs w:val="24"/>
                                </w:rPr>
                              </w:pPr>
                            </w:p>
                          </w:txbxContent>
                        </wps:txbx>
                        <wps:bodyPr rot="0" vert="horz" wrap="square" lIns="91440" tIns="45720" rIns="91440" bIns="45720" anchor="t" anchorCtr="0" upright="1">
                          <a:noAutofit/>
                        </wps:bodyPr>
                      </wps:wsp>
                      <wps:wsp>
                        <wps:cNvPr id="1124" name="Text Box 997"/>
                        <wps:cNvSpPr txBox="1">
                          <a:spLocks noChangeArrowheads="1"/>
                        </wps:cNvSpPr>
                        <wps:spPr bwMode="auto">
                          <a:xfrm>
                            <a:off x="3141" y="7886"/>
                            <a:ext cx="7380" cy="9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sz w:val="24"/>
                                  <w:szCs w:val="24"/>
                                </w:rPr>
                              </w:pPr>
                              <w:r w:rsidRPr="00F9309E">
                                <w:rPr>
                                  <w:rFonts w:ascii="Times New Roman" w:hAnsi="Times New Roman" w:cs="Times New Roman"/>
                                  <w:sz w:val="24"/>
                                  <w:szCs w:val="24"/>
                                </w:rPr>
                                <w:t xml:space="preserve">                                                                                       Концентрация С,</w:t>
                              </w:r>
                            </w:p>
                            <w:p w:rsidR="00BB35CB" w:rsidRPr="00F9309E" w:rsidRDefault="00BB35CB" w:rsidP="00593950">
                              <w:pPr>
                                <w:rPr>
                                  <w:rFonts w:ascii="Times New Roman" w:hAnsi="Times New Roman" w:cs="Times New Roman"/>
                                  <w:sz w:val="24"/>
                                  <w:szCs w:val="24"/>
                                </w:rPr>
                              </w:pPr>
                              <w:r w:rsidRPr="00F9309E">
                                <w:rPr>
                                  <w:rFonts w:ascii="Times New Roman" w:hAnsi="Times New Roman" w:cs="Times New Roman"/>
                                  <w:sz w:val="24"/>
                                  <w:szCs w:val="24"/>
                                </w:rPr>
                                <w:t xml:space="preserve">           5          10         15          20        25           30        35          40    %</w:t>
                              </w:r>
                            </w:p>
                            <w:p w:rsidR="00BB35CB" w:rsidRDefault="00BB35CB" w:rsidP="00593950">
                              <w:pPr>
                                <w:rPr>
                                  <w:sz w:val="18"/>
                                  <w:szCs w:val="18"/>
                                </w:rPr>
                              </w:pPr>
                              <w:r>
                                <w:rPr>
                                  <w:sz w:val="18"/>
                                  <w:szCs w:val="18"/>
                                </w:rPr>
                                <w:t>-</w:t>
                              </w:r>
                            </w:p>
                            <w:p w:rsidR="00BB35CB" w:rsidRDefault="00BB35CB" w:rsidP="00593950">
                              <w:pPr>
                                <w:rPr>
                                  <w:sz w:val="18"/>
                                  <w:szCs w:val="18"/>
                                </w:rPr>
                              </w:pPr>
                            </w:p>
                            <w:p w:rsidR="00BB35CB" w:rsidRDefault="00BB35CB" w:rsidP="00593950">
                              <w:pPr>
                                <w:rPr>
                                  <w:sz w:val="18"/>
                                  <w:szCs w:val="18"/>
                                </w:rPr>
                              </w:pPr>
                              <w:r>
                                <w:rPr>
                                  <w:sz w:val="18"/>
                                  <w:szCs w:val="18"/>
                                </w:rPr>
                                <w:t>-10</w:t>
                              </w:r>
                            </w:p>
                            <w:p w:rsidR="00BB35CB" w:rsidRDefault="00BB35CB" w:rsidP="00593950">
                              <w:pPr>
                                <w:rPr>
                                  <w:sz w:val="18"/>
                                  <w:szCs w:val="18"/>
                                </w:rPr>
                              </w:pPr>
                            </w:p>
                            <w:p w:rsidR="00BB35CB" w:rsidRDefault="00BB35CB" w:rsidP="00593950">
                              <w:pPr>
                                <w:rPr>
                                  <w:sz w:val="18"/>
                                  <w:szCs w:val="18"/>
                                </w:rPr>
                              </w:pPr>
                              <w:r>
                                <w:rPr>
                                  <w:sz w:val="18"/>
                                  <w:szCs w:val="18"/>
                                </w:rPr>
                                <w:t>-15</w:t>
                              </w:r>
                            </w:p>
                            <w:p w:rsidR="00BB35CB" w:rsidRDefault="00BB35CB" w:rsidP="00593950">
                              <w:pPr>
                                <w:rPr>
                                  <w:sz w:val="18"/>
                                  <w:szCs w:val="18"/>
                                </w:rPr>
                              </w:pPr>
                            </w:p>
                            <w:p w:rsidR="00BB35CB" w:rsidRDefault="00BB35CB" w:rsidP="00593950">
                              <w:pPr>
                                <w:rPr>
                                  <w:sz w:val="18"/>
                                  <w:szCs w:val="18"/>
                                </w:rPr>
                              </w:pPr>
                              <w:r>
                                <w:rPr>
                                  <w:sz w:val="18"/>
                                  <w:szCs w:val="18"/>
                                </w:rPr>
                                <w:t>-20</w:t>
                              </w:r>
                            </w:p>
                            <w:p w:rsidR="00BB35CB" w:rsidRDefault="00BB35CB" w:rsidP="00593950">
                              <w:pPr>
                                <w:rPr>
                                  <w:sz w:val="18"/>
                                  <w:szCs w:val="18"/>
                                </w:rPr>
                              </w:pPr>
                            </w:p>
                            <w:p w:rsidR="00BB35CB" w:rsidRDefault="00BB35CB" w:rsidP="00593950">
                              <w:pPr>
                                <w:rPr>
                                  <w:sz w:val="18"/>
                                  <w:szCs w:val="18"/>
                                </w:rPr>
                              </w:pPr>
                              <w:r>
                                <w:rPr>
                                  <w:sz w:val="18"/>
                                  <w:szCs w:val="18"/>
                                </w:rPr>
                                <w:t>-25</w:t>
                              </w:r>
                            </w:p>
                            <w:p w:rsidR="00BB35CB" w:rsidRDefault="00BB35CB" w:rsidP="00593950">
                              <w:pPr>
                                <w:rPr>
                                  <w:sz w:val="18"/>
                                  <w:szCs w:val="18"/>
                                </w:rPr>
                              </w:pPr>
                            </w:p>
                            <w:p w:rsidR="00BB35CB" w:rsidRDefault="00BB35CB" w:rsidP="00593950">
                              <w:pPr>
                                <w:rPr>
                                  <w:sz w:val="18"/>
                                  <w:szCs w:val="18"/>
                                </w:rPr>
                              </w:pPr>
                              <w:r>
                                <w:rPr>
                                  <w:sz w:val="18"/>
                                  <w:szCs w:val="18"/>
                                </w:rPr>
                                <w:t>-30</w:t>
                              </w:r>
                            </w:p>
                            <w:p w:rsidR="00BB35CB" w:rsidRDefault="00BB35CB" w:rsidP="00593950">
                              <w:pPr>
                                <w:rPr>
                                  <w:sz w:val="18"/>
                                  <w:szCs w:val="18"/>
                                </w:rPr>
                              </w:pPr>
                            </w:p>
                            <w:p w:rsidR="00BB35CB" w:rsidRDefault="00BB35CB" w:rsidP="00593950">
                              <w:pPr>
                                <w:rPr>
                                  <w:sz w:val="18"/>
                                  <w:szCs w:val="18"/>
                                </w:rPr>
                              </w:pPr>
                              <w:r>
                                <w:rPr>
                                  <w:sz w:val="18"/>
                                  <w:szCs w:val="18"/>
                                </w:rPr>
                                <w:t>-35</w:t>
                              </w:r>
                            </w:p>
                            <w:p w:rsidR="00BB35CB" w:rsidRDefault="00BB35CB" w:rsidP="00593950">
                              <w:pPr>
                                <w:rPr>
                                  <w:sz w:val="18"/>
                                  <w:szCs w:val="18"/>
                                </w:rPr>
                              </w:pPr>
                            </w:p>
                            <w:p w:rsidR="00BB35CB" w:rsidRDefault="00BB35CB" w:rsidP="00593950">
                              <w:pPr>
                                <w:rPr>
                                  <w:sz w:val="18"/>
                                  <w:szCs w:val="18"/>
                                </w:rPr>
                              </w:pPr>
                              <w:r>
                                <w:rPr>
                                  <w:sz w:val="18"/>
                                  <w:szCs w:val="18"/>
                                </w:rPr>
                                <w:t>-40</w:t>
                              </w:r>
                            </w:p>
                            <w:p w:rsidR="00BB35CB" w:rsidRDefault="00BB35CB" w:rsidP="00593950">
                              <w:pPr>
                                <w:rPr>
                                  <w:sz w:val="18"/>
                                  <w:szCs w:val="18"/>
                                </w:rPr>
                              </w:pPr>
                            </w:p>
                            <w:p w:rsidR="00BB35CB" w:rsidRDefault="00BB35CB" w:rsidP="00593950">
                              <w:pPr>
                                <w:rPr>
                                  <w:sz w:val="18"/>
                                  <w:szCs w:val="18"/>
                                </w:rPr>
                              </w:pPr>
                              <w:r>
                                <w:rPr>
                                  <w:sz w:val="18"/>
                                  <w:szCs w:val="18"/>
                                </w:rPr>
                                <w:t>-45</w:t>
                              </w:r>
                            </w:p>
                            <w:p w:rsidR="00BB35CB" w:rsidRDefault="00BB35CB" w:rsidP="00593950">
                              <w:pPr>
                                <w:rPr>
                                  <w:sz w:val="18"/>
                                  <w:szCs w:val="18"/>
                                </w:rPr>
                              </w:pPr>
                            </w:p>
                            <w:p w:rsidR="00BB35CB" w:rsidRDefault="00BB35CB" w:rsidP="00593950">
                              <w:pPr>
                                <w:rPr>
                                  <w:sz w:val="18"/>
                                  <w:szCs w:val="18"/>
                                </w:rPr>
                              </w:pPr>
                              <w:r>
                                <w:rPr>
                                  <w:sz w:val="18"/>
                                  <w:szCs w:val="18"/>
                                </w:rPr>
                                <w:t>-50</w:t>
                              </w:r>
                            </w:p>
                            <w:p w:rsidR="00BB35CB" w:rsidRDefault="00BB35CB" w:rsidP="00593950">
                              <w:pPr>
                                <w:rPr>
                                  <w:sz w:val="18"/>
                                  <w:szCs w:val="18"/>
                                </w:rPr>
                              </w:pPr>
                            </w:p>
                            <w:p w:rsidR="00BB35CB" w:rsidRDefault="00BB35CB" w:rsidP="00593950">
                              <w:pPr>
                                <w:rPr>
                                  <w:sz w:val="18"/>
                                  <w:szCs w:val="18"/>
                                </w:rPr>
                              </w:pPr>
                              <w:r>
                                <w:rPr>
                                  <w:sz w:val="18"/>
                                  <w:szCs w:val="18"/>
                                </w:rPr>
                                <w:t>-55</w:t>
                              </w:r>
                            </w:p>
                            <w:p w:rsidR="00BB35CB" w:rsidRDefault="00BB35CB" w:rsidP="00593950">
                              <w:pPr>
                                <w:rPr>
                                  <w:sz w:val="18"/>
                                  <w:szCs w:val="18"/>
                                </w:rPr>
                              </w:pPr>
                            </w:p>
                            <w:p w:rsidR="00BB35CB" w:rsidRDefault="00BB35CB" w:rsidP="00593950">
                              <w:pPr>
                                <w:rPr>
                                  <w:sz w:val="18"/>
                                  <w:szCs w:val="18"/>
                                </w:rPr>
                              </w:pPr>
                              <w:r>
                                <w:rPr>
                                  <w:sz w:val="18"/>
                                  <w:szCs w:val="18"/>
                                </w:rPr>
                                <w:t>-60</w:t>
                              </w:r>
                            </w:p>
                            <w:p w:rsidR="00BB35CB" w:rsidRDefault="00BB35CB" w:rsidP="00593950">
                              <w:pPr>
                                <w:rPr>
                                  <w:sz w:val="18"/>
                                  <w:szCs w:val="18"/>
                                </w:rPr>
                              </w:pPr>
                            </w:p>
                            <w:p w:rsidR="00BB35CB" w:rsidRDefault="00BB35CB" w:rsidP="00593950">
                              <w:pPr>
                                <w:rPr>
                                  <w:sz w:val="18"/>
                                  <w:szCs w:val="18"/>
                                </w:rPr>
                              </w:pPr>
                              <w:r>
                                <w:rPr>
                                  <w:sz w:val="18"/>
                                  <w:szCs w:val="18"/>
                                </w:rPr>
                                <w:t>-65</w:t>
                              </w:r>
                            </w:p>
                            <w:p w:rsidR="00BB35CB" w:rsidRDefault="00BB35CB" w:rsidP="00593950">
                              <w:pPr>
                                <w:rPr>
                                  <w:sz w:val="18"/>
                                  <w:szCs w:val="18"/>
                                </w:rPr>
                              </w:pPr>
                            </w:p>
                            <w:p w:rsidR="00BB35CB" w:rsidRDefault="00BB35CB" w:rsidP="00593950">
                              <w:pPr>
                                <w:rPr>
                                  <w:sz w:val="18"/>
                                  <w:szCs w:val="18"/>
                                </w:rPr>
                              </w:pPr>
                              <w:r>
                                <w:rPr>
                                  <w:sz w:val="18"/>
                                  <w:szCs w:val="18"/>
                                </w:rPr>
                                <w:t>-70</w:t>
                              </w:r>
                            </w:p>
                            <w:p w:rsidR="00BB35CB" w:rsidRDefault="00BB35CB" w:rsidP="00593950">
                              <w:pPr>
                                <w:rPr>
                                  <w:sz w:val="18"/>
                                  <w:szCs w:val="18"/>
                                </w:rPr>
                              </w:pPr>
                            </w:p>
                            <w:p w:rsidR="00BB35CB" w:rsidRDefault="00BB35CB" w:rsidP="00593950">
                              <w:pPr>
                                <w:rPr>
                                  <w:sz w:val="18"/>
                                  <w:szCs w:val="18"/>
                                </w:rPr>
                              </w:pPr>
                              <w:r>
                                <w:rPr>
                                  <w:sz w:val="18"/>
                                  <w:szCs w:val="18"/>
                                </w:rPr>
                                <w:t>-75</w:t>
                              </w:r>
                            </w:p>
                            <w:p w:rsidR="00BB35CB" w:rsidRDefault="00BB35CB" w:rsidP="00593950">
                              <w:pPr>
                                <w:rPr>
                                  <w:sz w:val="18"/>
                                  <w:szCs w:val="18"/>
                                </w:rPr>
                              </w:pPr>
                            </w:p>
                            <w:p w:rsidR="00BB35CB" w:rsidRDefault="00BB35CB" w:rsidP="00593950">
                              <w:pPr>
                                <w:rPr>
                                  <w:sz w:val="18"/>
                                  <w:szCs w:val="18"/>
                                </w:rPr>
                              </w:pPr>
                              <w:r>
                                <w:rPr>
                                  <w:sz w:val="18"/>
                                  <w:szCs w:val="18"/>
                                </w:rPr>
                                <w:t>-80</w:t>
                              </w:r>
                            </w:p>
                            <w:p w:rsidR="00BB35CB" w:rsidRDefault="00BB35CB" w:rsidP="00593950">
                              <w:pPr>
                                <w:rPr>
                                  <w:sz w:val="18"/>
                                  <w:szCs w:val="18"/>
                                </w:rPr>
                              </w:pPr>
                            </w:p>
                            <w:p w:rsidR="00BB35CB" w:rsidRDefault="00BB35CB" w:rsidP="00593950">
                              <w:pPr>
                                <w:rPr>
                                  <w:sz w:val="18"/>
                                  <w:szCs w:val="18"/>
                                </w:rPr>
                              </w:pPr>
                              <w:r>
                                <w:rPr>
                                  <w:sz w:val="18"/>
                                  <w:szCs w:val="18"/>
                                </w:rPr>
                                <w:t>-85</w:t>
                              </w:r>
                            </w:p>
                            <w:p w:rsidR="00BB35CB" w:rsidRDefault="00BB35CB" w:rsidP="00593950">
                              <w:pPr>
                                <w:rPr>
                                  <w:sz w:val="18"/>
                                  <w:szCs w:val="18"/>
                                </w:rPr>
                              </w:pPr>
                            </w:p>
                            <w:p w:rsidR="00BB35CB" w:rsidRDefault="00BB35CB" w:rsidP="00593950">
                              <w:pPr>
                                <w:rPr>
                                  <w:sz w:val="18"/>
                                  <w:szCs w:val="18"/>
                                </w:rPr>
                              </w:pPr>
                              <w:r>
                                <w:rPr>
                                  <w:sz w:val="18"/>
                                  <w:szCs w:val="18"/>
                                </w:rPr>
                                <w:t>-90</w:t>
                              </w:r>
                            </w:p>
                            <w:p w:rsidR="00BB35CB" w:rsidRDefault="00BB35CB" w:rsidP="00593950">
                              <w:pPr>
                                <w:rPr>
                                  <w:sz w:val="18"/>
                                  <w:szCs w:val="18"/>
                                </w:rPr>
                              </w:pPr>
                            </w:p>
                            <w:p w:rsidR="00BB35CB" w:rsidRDefault="00BB35CB" w:rsidP="00593950">
                              <w:pPr>
                                <w:rPr>
                                  <w:sz w:val="18"/>
                                  <w:szCs w:val="18"/>
                                </w:rPr>
                              </w:pPr>
                              <w:r>
                                <w:rPr>
                                  <w:sz w:val="18"/>
                                  <w:szCs w:val="18"/>
                                </w:rPr>
                                <w:t>-95</w:t>
                              </w:r>
                            </w:p>
                            <w:p w:rsidR="00BB35CB" w:rsidRDefault="00BB35CB" w:rsidP="00593950">
                              <w:pPr>
                                <w:rPr>
                                  <w:sz w:val="18"/>
                                  <w:szCs w:val="18"/>
                                </w:rPr>
                              </w:pPr>
                            </w:p>
                            <w:p w:rsidR="00BB35CB" w:rsidRDefault="00BB35CB" w:rsidP="00593950">
                              <w:pPr>
                                <w:rPr>
                                  <w:sz w:val="18"/>
                                  <w:szCs w:val="18"/>
                                </w:rPr>
                              </w:pPr>
                              <w:r>
                                <w:rPr>
                                  <w:sz w:val="18"/>
                                  <w:szCs w:val="18"/>
                                </w:rPr>
                                <w:t>-100</w:t>
                              </w:r>
                            </w:p>
                            <w:p w:rsidR="00BB35CB" w:rsidRDefault="00BB35CB" w:rsidP="00593950">
                              <w:pPr>
                                <w:jc w:val="right"/>
                                <w:rPr>
                                  <w:sz w:val="18"/>
                                  <w:szCs w:val="18"/>
                                  <w:vertAlign w:val="superscript"/>
                                </w:rPr>
                              </w:pPr>
                              <w:r>
                                <w:rPr>
                                  <w:sz w:val="18"/>
                                  <w:szCs w:val="18"/>
                                  <w:lang w:val="en-US"/>
                                </w:rPr>
                                <w:t>t</w:t>
                              </w:r>
                              <w:r>
                                <w:rPr>
                                  <w:sz w:val="18"/>
                                  <w:szCs w:val="18"/>
                                  <w:vertAlign w:val="superscript"/>
                                </w:rPr>
                                <w:t>0</w:t>
                              </w:r>
                            </w:p>
                            <w:p w:rsidR="00BB35CB" w:rsidRDefault="00BB35CB" w:rsidP="00593950">
                              <w:pPr>
                                <w:rPr>
                                  <w:sz w:val="18"/>
                                  <w:szCs w:val="18"/>
                                </w:rPr>
                              </w:pPr>
                            </w:p>
                            <w:p w:rsidR="00BB35CB" w:rsidRDefault="00BB35CB" w:rsidP="00593950">
                              <w:pPr>
                                <w:rPr>
                                  <w:sz w:val="18"/>
                                  <w:szCs w:val="18"/>
                                </w:rPr>
                              </w:pPr>
                            </w:p>
                            <w:p w:rsidR="00BB35CB" w:rsidRDefault="00BB35CB" w:rsidP="00593950">
                              <w:pPr>
                                <w:rPr>
                                  <w:sz w:val="18"/>
                                  <w:szCs w:val="18"/>
                                </w:rPr>
                              </w:pPr>
                            </w:p>
                          </w:txbxContent>
                        </wps:txbx>
                        <wps:bodyPr rot="0" vert="horz" wrap="square" lIns="91440" tIns="45720" rIns="91440" bIns="45720" anchor="t" anchorCtr="0" upright="1">
                          <a:noAutofit/>
                        </wps:bodyPr>
                      </wps:wsp>
                      <wps:wsp>
                        <wps:cNvPr id="1125" name="Freeform 998"/>
                        <wps:cNvSpPr>
                          <a:spLocks/>
                        </wps:cNvSpPr>
                        <wps:spPr bwMode="auto">
                          <a:xfrm>
                            <a:off x="3170" y="8613"/>
                            <a:ext cx="3126" cy="1397"/>
                          </a:xfrm>
                          <a:custGeom>
                            <a:avLst/>
                            <a:gdLst>
                              <a:gd name="T0" fmla="*/ 38 w 3126"/>
                              <a:gd name="T1" fmla="*/ 0 h 1397"/>
                              <a:gd name="T2" fmla="*/ 708 w 3126"/>
                              <a:gd name="T3" fmla="*/ 97 h 1397"/>
                              <a:gd name="T4" fmla="*/ 1210 w 3126"/>
                              <a:gd name="T5" fmla="*/ 251 h 1397"/>
                              <a:gd name="T6" fmla="*/ 1657 w 3126"/>
                              <a:gd name="T7" fmla="*/ 431 h 1397"/>
                              <a:gd name="T8" fmla="*/ 2214 w 3126"/>
                              <a:gd name="T9" fmla="*/ 707 h 1397"/>
                              <a:gd name="T10" fmla="*/ 2660 w 3126"/>
                              <a:gd name="T11" fmla="*/ 982 h 1397"/>
                              <a:gd name="T12" fmla="*/ 2866 w 3126"/>
                              <a:gd name="T13" fmla="*/ 1190 h 1397"/>
                              <a:gd name="T14" fmla="*/ 3105 w 3126"/>
                              <a:gd name="T15" fmla="*/ 1356 h 1397"/>
                              <a:gd name="T16" fmla="*/ 3126 w 3126"/>
                              <a:gd name="T17" fmla="*/ 1397 h 1397"/>
                              <a:gd name="T18" fmla="*/ 3107 w 3126"/>
                              <a:gd name="T19" fmla="*/ 1355 h 1397"/>
                              <a:gd name="T20" fmla="*/ 3107 w 3126"/>
                              <a:gd name="T21" fmla="*/ 1355 h 1397"/>
                              <a:gd name="T22" fmla="*/ 3126 w 3126"/>
                              <a:gd name="T23" fmla="*/ 1383 h 1397"/>
                              <a:gd name="T24" fmla="*/ 3126 w 3126"/>
                              <a:gd name="T25" fmla="*/ 1355 h 1397"/>
                              <a:gd name="T26" fmla="*/ 0 w 3126"/>
                              <a:gd name="T27" fmla="*/ 1356 h 1397"/>
                              <a:gd name="T28" fmla="*/ 38 w 3126"/>
                              <a:gd name="T29" fmla="*/ 0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6" h="1397">
                                <a:moveTo>
                                  <a:pt x="38" y="0"/>
                                </a:moveTo>
                                <a:lnTo>
                                  <a:pt x="708" y="97"/>
                                </a:lnTo>
                                <a:lnTo>
                                  <a:pt x="1210" y="251"/>
                                </a:lnTo>
                                <a:lnTo>
                                  <a:pt x="1657" y="431"/>
                                </a:lnTo>
                                <a:lnTo>
                                  <a:pt x="2214" y="707"/>
                                </a:lnTo>
                                <a:lnTo>
                                  <a:pt x="2660" y="982"/>
                                </a:lnTo>
                                <a:lnTo>
                                  <a:pt x="2866" y="1190"/>
                                </a:lnTo>
                                <a:lnTo>
                                  <a:pt x="3105" y="1356"/>
                                </a:lnTo>
                                <a:lnTo>
                                  <a:pt x="3126" y="1397"/>
                                </a:lnTo>
                                <a:lnTo>
                                  <a:pt x="3107" y="1355"/>
                                </a:lnTo>
                                <a:lnTo>
                                  <a:pt x="3126" y="1383"/>
                                </a:lnTo>
                                <a:lnTo>
                                  <a:pt x="3126" y="1355"/>
                                </a:lnTo>
                                <a:lnTo>
                                  <a:pt x="0" y="1356"/>
                                </a:lnTo>
                                <a:lnTo>
                                  <a:pt x="38" y="0"/>
                                </a:lnTo>
                                <a:close/>
                              </a:path>
                            </a:pathLst>
                          </a:custGeom>
                          <a:pattFill prst="wdUpDiag">
                            <a:fgClr>
                              <a:srgbClr val="B2B2B2">
                                <a:alpha val="60001"/>
                              </a:srgbClr>
                            </a:fgClr>
                            <a:bgClr>
                              <a:srgbClr val="FFFFFF">
                                <a:alpha val="60001"/>
                              </a:srgb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999"/>
                        <wps:cNvSpPr>
                          <a:spLocks/>
                        </wps:cNvSpPr>
                        <wps:spPr bwMode="auto">
                          <a:xfrm>
                            <a:off x="3207" y="10019"/>
                            <a:ext cx="4670" cy="2780"/>
                          </a:xfrm>
                          <a:custGeom>
                            <a:avLst/>
                            <a:gdLst>
                              <a:gd name="T0" fmla="*/ 0 w 4670"/>
                              <a:gd name="T1" fmla="*/ 0 h 2780"/>
                              <a:gd name="T2" fmla="*/ 3106 w 4670"/>
                              <a:gd name="T3" fmla="*/ 25 h 2780"/>
                              <a:gd name="T4" fmla="*/ 3069 w 4670"/>
                              <a:gd name="T5" fmla="*/ 16 h 2780"/>
                              <a:gd name="T6" fmla="*/ 3143 w 4670"/>
                              <a:gd name="T7" fmla="*/ 25 h 2780"/>
                              <a:gd name="T8" fmla="*/ 3069 w 4670"/>
                              <a:gd name="T9" fmla="*/ 16 h 2780"/>
                              <a:gd name="T10" fmla="*/ 3106 w 4670"/>
                              <a:gd name="T11" fmla="*/ 30 h 2780"/>
                              <a:gd name="T12" fmla="*/ 3312 w 4670"/>
                              <a:gd name="T13" fmla="*/ 281 h 2780"/>
                              <a:gd name="T14" fmla="*/ 3683 w 4670"/>
                              <a:gd name="T15" fmla="*/ 709 h 2780"/>
                              <a:gd name="T16" fmla="*/ 4148 w 4670"/>
                              <a:gd name="T17" fmla="*/ 1455 h 2780"/>
                              <a:gd name="T18" fmla="*/ 4428 w 4670"/>
                              <a:gd name="T19" fmla="*/ 1993 h 2780"/>
                              <a:gd name="T20" fmla="*/ 4614 w 4670"/>
                              <a:gd name="T21" fmla="*/ 2532 h 2780"/>
                              <a:gd name="T22" fmla="*/ 4670 w 4670"/>
                              <a:gd name="T23" fmla="*/ 2780 h 2780"/>
                              <a:gd name="T24" fmla="*/ 4651 w 4670"/>
                              <a:gd name="T25" fmla="*/ 2780 h 2780"/>
                              <a:gd name="T26" fmla="*/ 1 w 4670"/>
                              <a:gd name="T27" fmla="*/ 2766 h 2780"/>
                              <a:gd name="T28" fmla="*/ 0 w 4670"/>
                              <a:gd name="T29" fmla="*/ 0 h 2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70" h="2780">
                                <a:moveTo>
                                  <a:pt x="0" y="0"/>
                                </a:moveTo>
                                <a:lnTo>
                                  <a:pt x="3106" y="25"/>
                                </a:lnTo>
                                <a:lnTo>
                                  <a:pt x="3069" y="16"/>
                                </a:lnTo>
                                <a:lnTo>
                                  <a:pt x="3143" y="25"/>
                                </a:lnTo>
                                <a:lnTo>
                                  <a:pt x="3069" y="16"/>
                                </a:lnTo>
                                <a:lnTo>
                                  <a:pt x="3106" y="30"/>
                                </a:lnTo>
                                <a:lnTo>
                                  <a:pt x="3312" y="281"/>
                                </a:lnTo>
                                <a:lnTo>
                                  <a:pt x="3683" y="709"/>
                                </a:lnTo>
                                <a:lnTo>
                                  <a:pt x="4148" y="1455"/>
                                </a:lnTo>
                                <a:lnTo>
                                  <a:pt x="4428" y="1993"/>
                                </a:lnTo>
                                <a:lnTo>
                                  <a:pt x="4614" y="2532"/>
                                </a:lnTo>
                                <a:lnTo>
                                  <a:pt x="4670" y="2780"/>
                                </a:lnTo>
                                <a:lnTo>
                                  <a:pt x="4651" y="2780"/>
                                </a:lnTo>
                                <a:lnTo>
                                  <a:pt x="1" y="2766"/>
                                </a:lnTo>
                                <a:lnTo>
                                  <a:pt x="0" y="0"/>
                                </a:lnTo>
                                <a:close/>
                              </a:path>
                            </a:pathLst>
                          </a:custGeom>
                          <a:pattFill prst="pct25">
                            <a:fgClr>
                              <a:srgbClr val="969696">
                                <a:alpha val="87000"/>
                              </a:srgbClr>
                            </a:fgClr>
                            <a:bgClr>
                              <a:srgbClr val="FFFFFF">
                                <a:alpha val="87000"/>
                              </a:srgb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Text Box 1000"/>
                        <wps:cNvSpPr txBox="1">
                          <a:spLocks noChangeArrowheads="1"/>
                        </wps:cNvSpPr>
                        <wps:spPr bwMode="auto">
                          <a:xfrm>
                            <a:off x="2601" y="8434"/>
                            <a:ext cx="1620" cy="53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DE05E2" w:rsidRDefault="00BB35CB" w:rsidP="00593950">
                              <w:pPr>
                                <w:spacing w:line="360" w:lineRule="auto"/>
                                <w:rPr>
                                  <w:sz w:val="24"/>
                                  <w:szCs w:val="24"/>
                                  <w:vertAlign w:val="subscript"/>
                                </w:rPr>
                              </w:pPr>
                              <w:r>
                                <w:rPr>
                                  <w:sz w:val="24"/>
                                  <w:szCs w:val="24"/>
                                </w:rPr>
                                <w:t>0</w:t>
                              </w:r>
                              <w:r w:rsidRPr="00DE05E2">
                                <w:rPr>
                                  <w:sz w:val="24"/>
                                  <w:szCs w:val="24"/>
                                  <w:vertAlign w:val="subscript"/>
                                </w:rPr>
                                <w:t>-2</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-10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-15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-20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-25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-30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-35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-40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-45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-50</w:t>
                              </w:r>
                            </w:p>
                            <w:p w:rsidR="00BB35CB" w:rsidRDefault="00BB35CB" w:rsidP="00593950">
                              <w:pPr>
                                <w:pStyle w:val="ad"/>
                                <w:ind w:right="-57"/>
                                <w:jc w:val="left"/>
                              </w:pPr>
                              <w:r w:rsidRPr="00F9309E">
                                <w:rPr>
                                  <w:rFonts w:ascii="Times New Roman" w:hAnsi="Times New Roman" w:cs="Times New Roman"/>
                                  <w:sz w:val="18"/>
                                  <w:szCs w:val="18"/>
                                </w:rPr>
                                <w:t>Температура воздуха</w:t>
                              </w:r>
                              <w:r w:rsidRPr="00F9309E">
                                <w:rPr>
                                  <w:sz w:val="18"/>
                                  <w:szCs w:val="18"/>
                                  <w:lang w:val="en-US"/>
                                </w:rPr>
                                <w:t xml:space="preserve"> t</w:t>
                              </w:r>
                              <w:r w:rsidRPr="00F9309E">
                                <w:rPr>
                                  <w:sz w:val="18"/>
                                  <w:szCs w:val="18"/>
                                </w:rPr>
                                <w:t xml:space="preserve">, </w:t>
                              </w:r>
                              <w:r w:rsidRPr="00F9309E">
                                <w:rPr>
                                  <w:sz w:val="18"/>
                                  <w:szCs w:val="18"/>
                                  <w:vertAlign w:val="superscript"/>
                                </w:rPr>
                                <w:t>0</w:t>
                              </w:r>
                              <w:r w:rsidRPr="00F9309E">
                                <w:rPr>
                                  <w:sz w:val="18"/>
                                  <w:szCs w:val="18"/>
                                </w:rPr>
                                <w:t>С</w:t>
                              </w:r>
                            </w:p>
                          </w:txbxContent>
                        </wps:txbx>
                        <wps:bodyPr rot="0" vert="horz" wrap="square" lIns="91440" tIns="45720" rIns="91440" bIns="45720" anchor="t" anchorCtr="0" upright="1">
                          <a:noAutofit/>
                        </wps:bodyPr>
                      </wps:wsp>
                      <wps:wsp>
                        <wps:cNvPr id="1128" name="Freeform 1001"/>
                        <wps:cNvSpPr>
                          <a:spLocks/>
                        </wps:cNvSpPr>
                        <wps:spPr bwMode="auto">
                          <a:xfrm>
                            <a:off x="3149" y="8560"/>
                            <a:ext cx="6256" cy="4233"/>
                          </a:xfrm>
                          <a:custGeom>
                            <a:avLst/>
                            <a:gdLst>
                              <a:gd name="T0" fmla="*/ 0 w 6256"/>
                              <a:gd name="T1" fmla="*/ 10 h 4233"/>
                              <a:gd name="T2" fmla="*/ 934 w 6256"/>
                              <a:gd name="T3" fmla="*/ 192 h 4233"/>
                              <a:gd name="T4" fmla="*/ 1686 w 6256"/>
                              <a:gd name="T5" fmla="*/ 455 h 4233"/>
                              <a:gd name="T6" fmla="*/ 2022 w 6256"/>
                              <a:gd name="T7" fmla="*/ 617 h 4233"/>
                              <a:gd name="T8" fmla="*/ 2513 w 6256"/>
                              <a:gd name="T9" fmla="*/ 884 h 4233"/>
                              <a:gd name="T10" fmla="*/ 3049 w 6256"/>
                              <a:gd name="T11" fmla="*/ 1330 h 4233"/>
                              <a:gd name="T12" fmla="*/ 3411 w 6256"/>
                              <a:gd name="T13" fmla="*/ 1724 h 4233"/>
                              <a:gd name="T14" fmla="*/ 3733 w 6256"/>
                              <a:gd name="T15" fmla="*/ 2119 h 4233"/>
                              <a:gd name="T16" fmla="*/ 4022 w 6256"/>
                              <a:gd name="T17" fmla="*/ 2559 h 4233"/>
                              <a:gd name="T18" fmla="*/ 4277 w 6256"/>
                              <a:gd name="T19" fmla="*/ 2969 h 4233"/>
                              <a:gd name="T20" fmla="*/ 4451 w 6256"/>
                              <a:gd name="T21" fmla="*/ 3328 h 4233"/>
                              <a:gd name="T22" fmla="*/ 4613 w 6256"/>
                              <a:gd name="T23" fmla="*/ 3793 h 4233"/>
                              <a:gd name="T24" fmla="*/ 4741 w 6256"/>
                              <a:gd name="T25" fmla="*/ 4215 h 4233"/>
                              <a:gd name="T26" fmla="*/ 4846 w 6256"/>
                              <a:gd name="T27" fmla="*/ 3900 h 4233"/>
                              <a:gd name="T28" fmla="*/ 4996 w 6256"/>
                              <a:gd name="T29" fmla="*/ 3450 h 4233"/>
                              <a:gd name="T30" fmla="*/ 5163 w 6256"/>
                              <a:gd name="T31" fmla="*/ 2984 h 4233"/>
                              <a:gd name="T32" fmla="*/ 5431 w 6256"/>
                              <a:gd name="T33" fmla="*/ 2220 h 4233"/>
                              <a:gd name="T34" fmla="*/ 5821 w 6256"/>
                              <a:gd name="T35" fmla="*/ 1125 h 4233"/>
                              <a:gd name="T36" fmla="*/ 6256 w 6256"/>
                              <a:gd name="T37" fmla="*/ 0 h 4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56" h="4233">
                                <a:moveTo>
                                  <a:pt x="0" y="10"/>
                                </a:moveTo>
                                <a:cubicBezTo>
                                  <a:pt x="156" y="40"/>
                                  <a:pt x="654" y="118"/>
                                  <a:pt x="934" y="192"/>
                                </a:cubicBezTo>
                                <a:cubicBezTo>
                                  <a:pt x="1215" y="266"/>
                                  <a:pt x="1505" y="384"/>
                                  <a:pt x="1686" y="455"/>
                                </a:cubicBezTo>
                                <a:cubicBezTo>
                                  <a:pt x="1867" y="526"/>
                                  <a:pt x="1883" y="545"/>
                                  <a:pt x="2022" y="617"/>
                                </a:cubicBezTo>
                                <a:cubicBezTo>
                                  <a:pt x="2160" y="689"/>
                                  <a:pt x="2343" y="766"/>
                                  <a:pt x="2513" y="884"/>
                                </a:cubicBezTo>
                                <a:cubicBezTo>
                                  <a:pt x="2683" y="1002"/>
                                  <a:pt x="2900" y="1190"/>
                                  <a:pt x="3049" y="1330"/>
                                </a:cubicBezTo>
                                <a:cubicBezTo>
                                  <a:pt x="3198" y="1470"/>
                                  <a:pt x="3297" y="1593"/>
                                  <a:pt x="3411" y="1724"/>
                                </a:cubicBezTo>
                                <a:cubicBezTo>
                                  <a:pt x="3525" y="1856"/>
                                  <a:pt x="3631" y="1980"/>
                                  <a:pt x="3733" y="2119"/>
                                </a:cubicBezTo>
                                <a:cubicBezTo>
                                  <a:pt x="3835" y="2257"/>
                                  <a:pt x="3932" y="2417"/>
                                  <a:pt x="4022" y="2559"/>
                                </a:cubicBezTo>
                                <a:cubicBezTo>
                                  <a:pt x="4112" y="2701"/>
                                  <a:pt x="4206" y="2840"/>
                                  <a:pt x="4277" y="2969"/>
                                </a:cubicBezTo>
                                <a:cubicBezTo>
                                  <a:pt x="4348" y="3097"/>
                                  <a:pt x="4395" y="3190"/>
                                  <a:pt x="4451" y="3328"/>
                                </a:cubicBezTo>
                                <a:cubicBezTo>
                                  <a:pt x="4508" y="3465"/>
                                  <a:pt x="4565" y="3645"/>
                                  <a:pt x="4613" y="3793"/>
                                </a:cubicBezTo>
                                <a:cubicBezTo>
                                  <a:pt x="4661" y="3941"/>
                                  <a:pt x="4702" y="4197"/>
                                  <a:pt x="4741" y="4215"/>
                                </a:cubicBezTo>
                                <a:cubicBezTo>
                                  <a:pt x="4780" y="4233"/>
                                  <a:pt x="4803" y="4028"/>
                                  <a:pt x="4846" y="3900"/>
                                </a:cubicBezTo>
                                <a:cubicBezTo>
                                  <a:pt x="4889" y="3772"/>
                                  <a:pt x="4943" y="3603"/>
                                  <a:pt x="4996" y="3450"/>
                                </a:cubicBezTo>
                                <a:cubicBezTo>
                                  <a:pt x="5049" y="3297"/>
                                  <a:pt x="5091" y="3189"/>
                                  <a:pt x="5163" y="2984"/>
                                </a:cubicBezTo>
                                <a:cubicBezTo>
                                  <a:pt x="5235" y="2779"/>
                                  <a:pt x="5321" y="2530"/>
                                  <a:pt x="5431" y="2220"/>
                                </a:cubicBezTo>
                                <a:cubicBezTo>
                                  <a:pt x="5541" y="1910"/>
                                  <a:pt x="5684" y="1495"/>
                                  <a:pt x="5821" y="1125"/>
                                </a:cubicBezTo>
                                <a:cubicBezTo>
                                  <a:pt x="5958" y="755"/>
                                  <a:pt x="6166" y="234"/>
                                  <a:pt x="6256" y="0"/>
                                </a:cubicBezTo>
                              </a:path>
                            </a:pathLst>
                          </a:custGeom>
                          <a:noFill/>
                          <a:ln w="1587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1129" name="Text Box 1002"/>
                        <wps:cNvSpPr txBox="1">
                          <a:spLocks noChangeArrowheads="1"/>
                        </wps:cNvSpPr>
                        <wps:spPr bwMode="auto">
                          <a:xfrm>
                            <a:off x="7641" y="8254"/>
                            <a:ext cx="33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sz w:val="24"/>
                                  <w:szCs w:val="24"/>
                                  <w:vertAlign w:val="subscript"/>
                                </w:rPr>
                              </w:pPr>
                              <w:r>
                                <w:rPr>
                                  <w:sz w:val="24"/>
                                  <w:szCs w:val="24"/>
                                  <w:lang w:val="en-US"/>
                                </w:rPr>
                                <w:t xml:space="preserve"> </w:t>
                              </w:r>
                              <w:proofErr w:type="gramStart"/>
                              <w:r>
                                <w:rPr>
                                  <w:sz w:val="24"/>
                                  <w:szCs w:val="24"/>
                                  <w:lang w:val="en-US"/>
                                </w:rPr>
                                <w:t>t</w:t>
                              </w:r>
                              <w:r>
                                <w:rPr>
                                  <w:sz w:val="24"/>
                                  <w:szCs w:val="24"/>
                                  <w:vertAlign w:val="subscript"/>
                                </w:rPr>
                                <w:t>э</w:t>
                              </w:r>
                              <w:proofErr w:type="gramEnd"/>
                            </w:p>
                          </w:txbxContent>
                        </wps:txbx>
                        <wps:bodyPr rot="0" vert="horz" wrap="square" lIns="0" tIns="0" rIns="0" bIns="0" anchor="t" anchorCtr="0" upright="1">
                          <a:noAutofit/>
                        </wps:bodyPr>
                      </wps:wsp>
                      <wps:wsp>
                        <wps:cNvPr id="1130" name="Line 1003"/>
                        <wps:cNvCnPr>
                          <a:cxnSpLocks noChangeShapeType="1"/>
                        </wps:cNvCnPr>
                        <wps:spPr bwMode="auto">
                          <a:xfrm rot="10800000" flipV="1">
                            <a:off x="3197" y="8577"/>
                            <a:ext cx="0" cy="44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1004"/>
                        <wps:cNvCnPr>
                          <a:cxnSpLocks noChangeShapeType="1"/>
                        </wps:cNvCnPr>
                        <wps:spPr bwMode="auto">
                          <a:xfrm>
                            <a:off x="3193" y="85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Line 1005"/>
                        <wps:cNvCnPr>
                          <a:cxnSpLocks noChangeShapeType="1"/>
                        </wps:cNvCnPr>
                        <wps:spPr bwMode="auto">
                          <a:xfrm flipV="1">
                            <a:off x="3981"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006"/>
                        <wps:cNvCnPr>
                          <a:cxnSpLocks noChangeShapeType="1"/>
                        </wps:cNvCnPr>
                        <wps:spPr bwMode="auto">
                          <a:xfrm flipV="1">
                            <a:off x="4770"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007"/>
                        <wps:cNvCnPr>
                          <a:cxnSpLocks noChangeShapeType="1"/>
                        </wps:cNvCnPr>
                        <wps:spPr bwMode="auto">
                          <a:xfrm flipV="1">
                            <a:off x="6348"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008"/>
                        <wps:cNvCnPr>
                          <a:cxnSpLocks noChangeShapeType="1"/>
                        </wps:cNvCnPr>
                        <wps:spPr bwMode="auto">
                          <a:xfrm flipV="1">
                            <a:off x="7137" y="8518"/>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009"/>
                        <wps:cNvCnPr>
                          <a:cxnSpLocks noChangeShapeType="1"/>
                        </wps:cNvCnPr>
                        <wps:spPr bwMode="auto">
                          <a:xfrm flipV="1">
                            <a:off x="7925"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010"/>
                        <wps:cNvCnPr>
                          <a:cxnSpLocks noChangeShapeType="1"/>
                        </wps:cNvCnPr>
                        <wps:spPr bwMode="auto">
                          <a:xfrm flipV="1">
                            <a:off x="8718"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011"/>
                        <wps:cNvCnPr>
                          <a:cxnSpLocks noChangeShapeType="1"/>
                        </wps:cNvCnPr>
                        <wps:spPr bwMode="auto">
                          <a:xfrm flipV="1">
                            <a:off x="5559"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012"/>
                        <wps:cNvCnPr>
                          <a:cxnSpLocks noChangeShapeType="1"/>
                        </wps:cNvCnPr>
                        <wps:spPr bwMode="auto">
                          <a:xfrm flipV="1">
                            <a:off x="9503" y="8535"/>
                            <a:ext cx="0" cy="4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013"/>
                        <wps:cNvCnPr>
                          <a:cxnSpLocks noChangeShapeType="1"/>
                        </wps:cNvCnPr>
                        <wps:spPr bwMode="auto">
                          <a:xfrm>
                            <a:off x="3193" y="9890"/>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014"/>
                        <wps:cNvCnPr>
                          <a:cxnSpLocks noChangeShapeType="1"/>
                        </wps:cNvCnPr>
                        <wps:spPr bwMode="auto">
                          <a:xfrm>
                            <a:off x="3197" y="10315"/>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015"/>
                        <wps:cNvCnPr>
                          <a:cxnSpLocks noChangeShapeType="1"/>
                        </wps:cNvCnPr>
                        <wps:spPr bwMode="auto">
                          <a:xfrm>
                            <a:off x="3193" y="10739"/>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016"/>
                        <wps:cNvCnPr>
                          <a:cxnSpLocks noChangeShapeType="1"/>
                        </wps:cNvCnPr>
                        <wps:spPr bwMode="auto">
                          <a:xfrm>
                            <a:off x="3193" y="11159"/>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017"/>
                        <wps:cNvCnPr>
                          <a:cxnSpLocks noChangeShapeType="1"/>
                        </wps:cNvCnPr>
                        <wps:spPr bwMode="auto">
                          <a:xfrm>
                            <a:off x="3197" y="9453"/>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018"/>
                        <wps:cNvCnPr>
                          <a:cxnSpLocks noChangeShapeType="1"/>
                        </wps:cNvCnPr>
                        <wps:spPr bwMode="auto">
                          <a:xfrm>
                            <a:off x="3193" y="12439"/>
                            <a:ext cx="64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019"/>
                        <wps:cNvCnPr>
                          <a:cxnSpLocks noChangeShapeType="1"/>
                        </wps:cNvCnPr>
                        <wps:spPr bwMode="auto">
                          <a:xfrm>
                            <a:off x="3193" y="11585"/>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020"/>
                        <wps:cNvCnPr>
                          <a:cxnSpLocks noChangeShapeType="1"/>
                        </wps:cNvCnPr>
                        <wps:spPr bwMode="auto">
                          <a:xfrm>
                            <a:off x="3193" y="9016"/>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021"/>
                        <wps:cNvCnPr>
                          <a:cxnSpLocks noChangeShapeType="1"/>
                        </wps:cNvCnPr>
                        <wps:spPr bwMode="auto">
                          <a:xfrm>
                            <a:off x="3193" y="12011"/>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022"/>
                        <wps:cNvCnPr>
                          <a:cxnSpLocks noChangeShapeType="1"/>
                        </wps:cNvCnPr>
                        <wps:spPr bwMode="auto">
                          <a:xfrm>
                            <a:off x="3193" y="12865"/>
                            <a:ext cx="6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Oval 1023"/>
                        <wps:cNvSpPr>
                          <a:spLocks noChangeArrowheads="1"/>
                        </wps:cNvSpPr>
                        <wps:spPr bwMode="auto">
                          <a:xfrm>
                            <a:off x="3501" y="8708"/>
                            <a:ext cx="85"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1" name="Freeform 1024"/>
                        <wps:cNvSpPr>
                          <a:spLocks/>
                        </wps:cNvSpPr>
                        <wps:spPr bwMode="auto">
                          <a:xfrm>
                            <a:off x="3157" y="9994"/>
                            <a:ext cx="6458" cy="23"/>
                          </a:xfrm>
                          <a:custGeom>
                            <a:avLst/>
                            <a:gdLst>
                              <a:gd name="T0" fmla="*/ 0 w 6458"/>
                              <a:gd name="T1" fmla="*/ 0 h 23"/>
                              <a:gd name="T2" fmla="*/ 6458 w 6458"/>
                              <a:gd name="T3" fmla="*/ 23 h 23"/>
                            </a:gdLst>
                            <a:ahLst/>
                            <a:cxnLst>
                              <a:cxn ang="0">
                                <a:pos x="T0" y="T1"/>
                              </a:cxn>
                              <a:cxn ang="0">
                                <a:pos x="T2" y="T3"/>
                              </a:cxn>
                            </a:cxnLst>
                            <a:rect l="0" t="0" r="r" b="b"/>
                            <a:pathLst>
                              <a:path w="6458" h="23">
                                <a:moveTo>
                                  <a:pt x="0" y="0"/>
                                </a:moveTo>
                                <a:lnTo>
                                  <a:pt x="6458" y="23"/>
                                </a:lnTo>
                              </a:path>
                            </a:pathLst>
                          </a:custGeom>
                          <a:noFill/>
                          <a:ln w="19050">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AutoShape 1025"/>
                        <wps:cNvSpPr>
                          <a:spLocks/>
                        </wps:cNvSpPr>
                        <wps:spPr bwMode="auto">
                          <a:xfrm rot="5400000">
                            <a:off x="6527" y="7682"/>
                            <a:ext cx="192" cy="6015"/>
                          </a:xfrm>
                          <a:prstGeom prst="rightBrace">
                            <a:avLst>
                              <a:gd name="adj1" fmla="val 26106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AutoShape 1026"/>
                        <wps:cNvSpPr>
                          <a:spLocks/>
                        </wps:cNvSpPr>
                        <wps:spPr bwMode="auto">
                          <a:xfrm rot="5400000">
                            <a:off x="3255" y="8724"/>
                            <a:ext cx="184" cy="308"/>
                          </a:xfrm>
                          <a:prstGeom prst="rightBrace">
                            <a:avLst>
                              <a:gd name="adj1" fmla="val 13949"/>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Text Box 1027"/>
                        <wps:cNvSpPr txBox="1">
                          <a:spLocks noChangeArrowheads="1"/>
                        </wps:cNvSpPr>
                        <wps:spPr bwMode="auto">
                          <a:xfrm>
                            <a:off x="2961" y="9028"/>
                            <a:ext cx="90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 xml:space="preserve">Расплав </w:t>
                              </w:r>
                            </w:p>
                            <w:p w:rsidR="00BB35CB" w:rsidRPr="00E270A6" w:rsidRDefault="00BB35CB" w:rsidP="00593950"/>
                          </w:txbxContent>
                        </wps:txbx>
                        <wps:bodyPr rot="0" vert="horz" wrap="square" lIns="0" tIns="0" rIns="0" bIns="0" anchor="t" anchorCtr="0" upright="1">
                          <a:noAutofit/>
                        </wps:bodyPr>
                      </wps:wsp>
                      <wps:wsp>
                        <wps:cNvPr id="1539" name="Text Box 1028"/>
                        <wps:cNvSpPr txBox="1">
                          <a:spLocks noChangeArrowheads="1"/>
                        </wps:cNvSpPr>
                        <wps:spPr bwMode="auto">
                          <a:xfrm>
                            <a:off x="6021" y="1077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 xml:space="preserve">А в системе </w:t>
                              </w:r>
                            </w:p>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97,9 %</w:t>
                              </w:r>
                            </w:p>
                          </w:txbxContent>
                        </wps:txbx>
                        <wps:bodyPr rot="0" vert="horz" wrap="square" lIns="0" tIns="0" rIns="0" bIns="0" anchor="t" anchorCtr="0" upright="1">
                          <a:noAutofit/>
                        </wps:bodyPr>
                      </wps:wsp>
                      <wps:wsp>
                        <wps:cNvPr id="1540" name="Text Box 1029"/>
                        <wps:cNvSpPr txBox="1">
                          <a:spLocks noChangeArrowheads="1"/>
                        </wps:cNvSpPr>
                        <wps:spPr bwMode="auto">
                          <a:xfrm>
                            <a:off x="3681" y="8974"/>
                            <a:ext cx="90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ind w:hanging="142"/>
                                <w:jc w:val="right"/>
                                <w:rPr>
                                  <w:rFonts w:ascii="Times New Roman" w:hAnsi="Times New Roman" w:cs="Times New Roman"/>
                                  <w:sz w:val="20"/>
                                  <w:szCs w:val="20"/>
                                </w:rPr>
                              </w:pPr>
                              <w:r w:rsidRPr="00F9309E">
                                <w:rPr>
                                  <w:rFonts w:ascii="Times New Roman" w:hAnsi="Times New Roman" w:cs="Times New Roman"/>
                                  <w:sz w:val="20"/>
                                  <w:szCs w:val="20"/>
                                </w:rPr>
                                <w:t>Крист. А</w:t>
                              </w:r>
                            </w:p>
                          </w:txbxContent>
                        </wps:txbx>
                        <wps:bodyPr rot="0" vert="horz" wrap="square" lIns="0" tIns="0" rIns="0" bIns="0" anchor="t" anchorCtr="0" upright="1">
                          <a:noAutofit/>
                        </wps:bodyPr>
                      </wps:wsp>
                      <wps:wsp>
                        <wps:cNvPr id="1541" name="Text Box 1030"/>
                        <wps:cNvSpPr txBox="1">
                          <a:spLocks noChangeArrowheads="1"/>
                        </wps:cNvSpPr>
                        <wps:spPr bwMode="auto">
                          <a:xfrm>
                            <a:off x="3141" y="10774"/>
                            <a:ext cx="144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spacing w:line="120" w:lineRule="atLeast"/>
                                <w:rPr>
                                  <w:rFonts w:ascii="Times New Roman" w:hAnsi="Times New Roman" w:cs="Times New Roman"/>
                                  <w:sz w:val="20"/>
                                  <w:szCs w:val="20"/>
                                </w:rPr>
                              </w:pPr>
                              <w:proofErr w:type="gramStart"/>
                              <w:r w:rsidRPr="00F9309E">
                                <w:rPr>
                                  <w:rFonts w:ascii="Times New Roman" w:hAnsi="Times New Roman" w:cs="Times New Roman"/>
                                  <w:sz w:val="20"/>
                                  <w:szCs w:val="20"/>
                                </w:rPr>
                                <w:t>В в</w:t>
                              </w:r>
                              <w:proofErr w:type="gramEnd"/>
                              <w:r w:rsidRPr="00F9309E">
                                <w:rPr>
                                  <w:rFonts w:ascii="Times New Roman" w:hAnsi="Times New Roman" w:cs="Times New Roman"/>
                                  <w:sz w:val="20"/>
                                  <w:szCs w:val="20"/>
                                </w:rPr>
                                <w:t xml:space="preserve"> системе</w:t>
                              </w:r>
                            </w:p>
                            <w:p w:rsidR="00BB35CB" w:rsidRPr="00F9309E" w:rsidRDefault="00BB35CB" w:rsidP="00593950">
                              <w:pPr>
                                <w:spacing w:line="120" w:lineRule="atLeast"/>
                                <w:rPr>
                                  <w:rFonts w:ascii="Times New Roman" w:hAnsi="Times New Roman" w:cs="Times New Roman"/>
                                  <w:color w:val="FFFFFF"/>
                                  <w:sz w:val="20"/>
                                  <w:szCs w:val="20"/>
                                </w:rPr>
                              </w:pPr>
                              <w:r w:rsidRPr="00F9309E">
                                <w:rPr>
                                  <w:rFonts w:ascii="Times New Roman" w:hAnsi="Times New Roman" w:cs="Times New Roman"/>
                                  <w:sz w:val="20"/>
                                  <w:szCs w:val="20"/>
                                </w:rPr>
                                <w:t>2,1 %</w:t>
                              </w:r>
                            </w:p>
                          </w:txbxContent>
                        </wps:txbx>
                        <wps:bodyPr rot="0" vert="horz" wrap="square" lIns="0" tIns="0" rIns="0" bIns="0" anchor="t" anchorCtr="0" upright="1">
                          <a:noAutofit/>
                        </wps:bodyPr>
                      </wps:wsp>
                      <wps:wsp>
                        <wps:cNvPr id="1542" name="Text Box 1031"/>
                        <wps:cNvSpPr txBox="1">
                          <a:spLocks noChangeArrowheads="1"/>
                        </wps:cNvSpPr>
                        <wps:spPr bwMode="auto">
                          <a:xfrm>
                            <a:off x="3681" y="8434"/>
                            <a:ext cx="3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sz w:val="24"/>
                                  <w:szCs w:val="24"/>
                                </w:rPr>
                              </w:pPr>
                              <w:r>
                                <w:rPr>
                                  <w:b/>
                                  <w:bCs/>
                                  <w:sz w:val="24"/>
                                  <w:szCs w:val="24"/>
                                  <w:lang w:val="en-US"/>
                                </w:rPr>
                                <w:t>I</w:t>
                              </w:r>
                            </w:p>
                            <w:p w:rsidR="00BB35CB" w:rsidRDefault="00BB35CB" w:rsidP="00593950">
                              <w:pPr>
                                <w:rPr>
                                  <w:b/>
                                  <w:bCs/>
                                  <w:i/>
                                  <w:iCs/>
                                  <w:sz w:val="24"/>
                                  <w:szCs w:val="24"/>
                                  <w:vertAlign w:val="superscript"/>
                                </w:rPr>
                              </w:pPr>
                            </w:p>
                            <w:p w:rsidR="00BB35CB" w:rsidRDefault="00BB35CB" w:rsidP="00593950">
                              <w:pPr>
                                <w:rPr>
                                  <w:b/>
                                  <w:bCs/>
                                  <w:i/>
                                  <w:iCs/>
                                  <w:sz w:val="24"/>
                                  <w:szCs w:val="24"/>
                                  <w:lang w:val="en-US"/>
                                </w:rPr>
                              </w:pPr>
                            </w:p>
                          </w:txbxContent>
                        </wps:txbx>
                        <wps:bodyPr rot="0" vert="horz" wrap="square" lIns="0" tIns="0" rIns="0" bIns="0" anchor="t" anchorCtr="0" upright="1">
                          <a:noAutofit/>
                        </wps:bodyPr>
                      </wps:wsp>
                      <wps:wsp>
                        <wps:cNvPr id="1543" name="Text Box 1032"/>
                        <wps:cNvSpPr txBox="1">
                          <a:spLocks noChangeArrowheads="1"/>
                        </wps:cNvSpPr>
                        <wps:spPr bwMode="auto">
                          <a:xfrm>
                            <a:off x="4041" y="8434"/>
                            <a:ext cx="2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i/>
                                  <w:iCs/>
                                  <w:sz w:val="24"/>
                                  <w:szCs w:val="24"/>
                                  <w:vertAlign w:val="superscript"/>
                                  <w:lang w:val="en-US"/>
                                </w:rPr>
                              </w:pPr>
                              <w:r>
                                <w:rPr>
                                  <w:b/>
                                  <w:bCs/>
                                  <w:sz w:val="24"/>
                                  <w:szCs w:val="24"/>
                                  <w:lang w:val="en-US"/>
                                </w:rPr>
                                <w:t>I</w:t>
                              </w:r>
                              <w:r>
                                <w:rPr>
                                  <w:b/>
                                  <w:bCs/>
                                  <w:sz w:val="24"/>
                                  <w:szCs w:val="24"/>
                                  <w:vertAlign w:val="superscript"/>
                                </w:rPr>
                                <w:t>1</w:t>
                              </w:r>
                            </w:p>
                          </w:txbxContent>
                        </wps:txbx>
                        <wps:bodyPr rot="0" vert="horz" wrap="square" lIns="0" tIns="0" rIns="0" bIns="0" anchor="t" anchorCtr="0" upright="1">
                          <a:noAutofit/>
                        </wps:bodyPr>
                      </wps:wsp>
                      <wps:wsp>
                        <wps:cNvPr id="1544" name="Freeform 1033"/>
                        <wps:cNvSpPr>
                          <a:spLocks/>
                        </wps:cNvSpPr>
                        <wps:spPr bwMode="auto">
                          <a:xfrm>
                            <a:off x="3556" y="8724"/>
                            <a:ext cx="14" cy="2138"/>
                          </a:xfrm>
                          <a:custGeom>
                            <a:avLst/>
                            <a:gdLst>
                              <a:gd name="T0" fmla="*/ 14 w 14"/>
                              <a:gd name="T1" fmla="*/ 2138 h 2138"/>
                              <a:gd name="T2" fmla="*/ 0 w 14"/>
                              <a:gd name="T3" fmla="*/ 0 h 2138"/>
                            </a:gdLst>
                            <a:ahLst/>
                            <a:cxnLst>
                              <a:cxn ang="0">
                                <a:pos x="T0" y="T1"/>
                              </a:cxn>
                              <a:cxn ang="0">
                                <a:pos x="T2" y="T3"/>
                              </a:cxn>
                            </a:cxnLst>
                            <a:rect l="0" t="0" r="r" b="b"/>
                            <a:pathLst>
                              <a:path w="14" h="2138">
                                <a:moveTo>
                                  <a:pt x="14" y="2138"/>
                                </a:move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Oval 1034"/>
                        <wps:cNvSpPr>
                          <a:spLocks noChangeArrowheads="1"/>
                        </wps:cNvSpPr>
                        <wps:spPr bwMode="auto">
                          <a:xfrm>
                            <a:off x="3501" y="10508"/>
                            <a:ext cx="85"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6" name="Text Box 1035"/>
                        <wps:cNvSpPr txBox="1">
                          <a:spLocks noChangeArrowheads="1"/>
                        </wps:cNvSpPr>
                        <wps:spPr bwMode="auto">
                          <a:xfrm>
                            <a:off x="3141" y="1004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Вв расплаве5,9 %</w:t>
                              </w:r>
                            </w:p>
                          </w:txbxContent>
                        </wps:txbx>
                        <wps:bodyPr rot="0" vert="horz" wrap="square" lIns="0" tIns="0" rIns="0" bIns="0" anchor="t" anchorCtr="0" upright="1">
                          <a:noAutofit/>
                        </wps:bodyPr>
                      </wps:wsp>
                      <wps:wsp>
                        <wps:cNvPr id="1547" name="AutoShape 1036"/>
                        <wps:cNvSpPr>
                          <a:spLocks/>
                        </wps:cNvSpPr>
                        <wps:spPr bwMode="auto">
                          <a:xfrm rot="5400000">
                            <a:off x="6741" y="6994"/>
                            <a:ext cx="180" cy="5580"/>
                          </a:xfrm>
                          <a:prstGeom prst="rightBrace">
                            <a:avLst>
                              <a:gd name="adj1" fmla="val 2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Text Box 1037"/>
                        <wps:cNvSpPr txBox="1">
                          <a:spLocks noChangeArrowheads="1"/>
                        </wps:cNvSpPr>
                        <wps:spPr bwMode="auto">
                          <a:xfrm>
                            <a:off x="6201" y="10046"/>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lang w:val="en-US"/>
                                </w:rPr>
                                <w:t>A</w:t>
                              </w:r>
                              <w:r w:rsidRPr="00F9309E">
                                <w:rPr>
                                  <w:rFonts w:ascii="Times New Roman" w:hAnsi="Times New Roman" w:cs="Times New Roman"/>
                                  <w:sz w:val="20"/>
                                  <w:szCs w:val="20"/>
                                </w:rPr>
                                <w:t xml:space="preserve"> в расплаве</w:t>
                              </w:r>
                            </w:p>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94,1 %</w:t>
                              </w:r>
                            </w:p>
                          </w:txbxContent>
                        </wps:txbx>
                        <wps:bodyPr rot="0" vert="horz" wrap="square" lIns="0" tIns="0" rIns="0" bIns="0" anchor="t" anchorCtr="0" upright="1">
                          <a:noAutofit/>
                        </wps:bodyPr>
                      </wps:wsp>
                      <wps:wsp>
                        <wps:cNvPr id="1549" name="Freeform 1038"/>
                        <wps:cNvSpPr>
                          <a:spLocks/>
                        </wps:cNvSpPr>
                        <wps:spPr bwMode="auto">
                          <a:xfrm>
                            <a:off x="4073" y="8763"/>
                            <a:ext cx="3" cy="1019"/>
                          </a:xfrm>
                          <a:custGeom>
                            <a:avLst/>
                            <a:gdLst>
                              <a:gd name="T0" fmla="*/ 0 w 3"/>
                              <a:gd name="T1" fmla="*/ 1019 h 1019"/>
                              <a:gd name="T2" fmla="*/ 3 w 3"/>
                              <a:gd name="T3" fmla="*/ 0 h 1019"/>
                            </a:gdLst>
                            <a:ahLst/>
                            <a:cxnLst>
                              <a:cxn ang="0">
                                <a:pos x="T0" y="T1"/>
                              </a:cxn>
                              <a:cxn ang="0">
                                <a:pos x="T2" y="T3"/>
                              </a:cxn>
                            </a:cxnLst>
                            <a:rect l="0" t="0" r="r" b="b"/>
                            <a:pathLst>
                              <a:path w="3" h="1019">
                                <a:moveTo>
                                  <a:pt x="0" y="1019"/>
                                </a:moveTo>
                                <a:lnTo>
                                  <a:pt x="3"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039"/>
                        <wps:cNvCnPr>
                          <a:cxnSpLocks noChangeShapeType="1"/>
                        </wps:cNvCnPr>
                        <wps:spPr bwMode="auto">
                          <a:xfrm>
                            <a:off x="3106" y="12816"/>
                            <a:ext cx="6445" cy="0"/>
                          </a:xfrm>
                          <a:prstGeom prst="line">
                            <a:avLst/>
                          </a:prstGeom>
                          <a:noFill/>
                          <a:ln w="15875">
                            <a:solidFill>
                              <a:srgbClr val="FF6600"/>
                            </a:solidFill>
                            <a:prstDash val="lgDash"/>
                            <a:round/>
                            <a:headEnd/>
                            <a:tailEnd/>
                          </a:ln>
                          <a:extLst>
                            <a:ext uri="{909E8E84-426E-40DD-AFC4-6F175D3DCCD1}">
                              <a14:hiddenFill xmlns:a14="http://schemas.microsoft.com/office/drawing/2010/main">
                                <a:noFill/>
                              </a14:hiddenFill>
                            </a:ext>
                          </a:extLst>
                        </wps:spPr>
                        <wps:bodyPr/>
                      </wps:wsp>
                      <wps:wsp>
                        <wps:cNvPr id="1551" name="Oval 1040"/>
                        <wps:cNvSpPr>
                          <a:spLocks noChangeArrowheads="1"/>
                        </wps:cNvSpPr>
                        <wps:spPr bwMode="auto">
                          <a:xfrm>
                            <a:off x="4038" y="8708"/>
                            <a:ext cx="85"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2" name="Oval 1041"/>
                        <wps:cNvSpPr>
                          <a:spLocks noChangeArrowheads="1"/>
                        </wps:cNvSpPr>
                        <wps:spPr bwMode="auto">
                          <a:xfrm>
                            <a:off x="4038" y="9608"/>
                            <a:ext cx="85"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3" name="AutoShape 1042"/>
                        <wps:cNvSpPr>
                          <a:spLocks/>
                        </wps:cNvSpPr>
                        <wps:spPr bwMode="auto">
                          <a:xfrm rot="5400000">
                            <a:off x="3693" y="8653"/>
                            <a:ext cx="215" cy="482"/>
                          </a:xfrm>
                          <a:prstGeom prst="rightBrace">
                            <a:avLst>
                              <a:gd name="adj1" fmla="val 18682"/>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AutoShape 1043"/>
                        <wps:cNvSpPr>
                          <a:spLocks/>
                        </wps:cNvSpPr>
                        <wps:spPr bwMode="auto">
                          <a:xfrm rot="5400000">
                            <a:off x="3527" y="9360"/>
                            <a:ext cx="180" cy="848"/>
                          </a:xfrm>
                          <a:prstGeom prst="rightBrace">
                            <a:avLst>
                              <a:gd name="adj1" fmla="val 39259"/>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AutoShape 1044"/>
                        <wps:cNvSpPr>
                          <a:spLocks/>
                        </wps:cNvSpPr>
                        <wps:spPr bwMode="auto">
                          <a:xfrm rot="5400000">
                            <a:off x="3255" y="10524"/>
                            <a:ext cx="184" cy="308"/>
                          </a:xfrm>
                          <a:prstGeom prst="rightBrace">
                            <a:avLst>
                              <a:gd name="adj1" fmla="val 13949"/>
                              <a:gd name="adj2" fmla="val 499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045"/>
                        <wps:cNvSpPr>
                          <a:spLocks/>
                        </wps:cNvSpPr>
                        <wps:spPr bwMode="auto">
                          <a:xfrm>
                            <a:off x="3119" y="8761"/>
                            <a:ext cx="6480" cy="1"/>
                          </a:xfrm>
                          <a:custGeom>
                            <a:avLst/>
                            <a:gdLst>
                              <a:gd name="T0" fmla="*/ 0 w 6480"/>
                              <a:gd name="T1" fmla="*/ 0 h 1"/>
                              <a:gd name="T2" fmla="*/ 6480 w 6480"/>
                              <a:gd name="T3" fmla="*/ 0 h 1"/>
                            </a:gdLst>
                            <a:ahLst/>
                            <a:cxnLst>
                              <a:cxn ang="0">
                                <a:pos x="T0" y="T1"/>
                              </a:cxn>
                              <a:cxn ang="0">
                                <a:pos x="T2" y="T3"/>
                              </a:cxn>
                            </a:cxnLst>
                            <a:rect l="0" t="0" r="r" b="b"/>
                            <a:pathLst>
                              <a:path w="6480" h="1">
                                <a:moveTo>
                                  <a:pt x="0" y="0"/>
                                </a:moveTo>
                                <a:lnTo>
                                  <a:pt x="648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Text Box 1046"/>
                        <wps:cNvSpPr txBox="1">
                          <a:spLocks noChangeArrowheads="1"/>
                        </wps:cNvSpPr>
                        <wps:spPr bwMode="auto">
                          <a:xfrm>
                            <a:off x="6381" y="1194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9309E" w:rsidRDefault="00BB35CB" w:rsidP="00593950">
                              <w:pPr>
                                <w:rPr>
                                  <w:rFonts w:ascii="Times New Roman" w:hAnsi="Times New Roman" w:cs="Times New Roman"/>
                                  <w:b/>
                                  <w:bCs/>
                                  <w:i/>
                                  <w:iCs/>
                                  <w:sz w:val="24"/>
                                  <w:szCs w:val="24"/>
                                  <w:vertAlign w:val="subscript"/>
                                  <w:lang w:val="en-US"/>
                                </w:rPr>
                              </w:pPr>
                              <w:r w:rsidRPr="00F9309E">
                                <w:rPr>
                                  <w:rFonts w:ascii="Times New Roman" w:hAnsi="Times New Roman" w:cs="Times New Roman"/>
                                  <w:b/>
                                  <w:bCs/>
                                  <w:i/>
                                  <w:iCs/>
                                  <w:sz w:val="24"/>
                                  <w:szCs w:val="24"/>
                                </w:rPr>
                                <w:t>СаС</w:t>
                              </w:r>
                              <w:r w:rsidRPr="00F9309E">
                                <w:rPr>
                                  <w:rFonts w:ascii="Times New Roman" w:hAnsi="Times New Roman" w:cs="Times New Roman"/>
                                  <w:b/>
                                  <w:bCs/>
                                  <w:i/>
                                  <w:iCs/>
                                  <w:sz w:val="24"/>
                                  <w:szCs w:val="24"/>
                                  <w:lang w:val="en-US"/>
                                </w:rPr>
                                <w:t>l</w:t>
                              </w:r>
                              <w:r w:rsidRPr="00F9309E">
                                <w:rPr>
                                  <w:rFonts w:ascii="Times New Roman" w:hAnsi="Times New Roman" w:cs="Times New Roman"/>
                                  <w:b/>
                                  <w:bCs/>
                                  <w:i/>
                                  <w:iCs/>
                                  <w:sz w:val="24"/>
                                  <w:szCs w:val="24"/>
                                  <w:vertAlign w:val="subscript"/>
                                  <w:lang w:val="en-US"/>
                                </w:rPr>
                                <w:t>2</w:t>
                              </w:r>
                            </w:p>
                          </w:txbxContent>
                        </wps:txbx>
                        <wps:bodyPr rot="0" vert="horz" wrap="square" lIns="91440" tIns="45720" rIns="91440" bIns="45720" anchor="t" anchorCtr="0" upright="1">
                          <a:noAutofit/>
                        </wps:bodyPr>
                      </wps:wsp>
                      <wps:wsp>
                        <wps:cNvPr id="1558" name="Freeform 1047"/>
                        <wps:cNvSpPr>
                          <a:spLocks/>
                        </wps:cNvSpPr>
                        <wps:spPr bwMode="auto">
                          <a:xfrm>
                            <a:off x="7891" y="8543"/>
                            <a:ext cx="1" cy="4404"/>
                          </a:xfrm>
                          <a:custGeom>
                            <a:avLst/>
                            <a:gdLst>
                              <a:gd name="T0" fmla="*/ 0 w 1"/>
                              <a:gd name="T1" fmla="*/ 4404 h 4404"/>
                              <a:gd name="T2" fmla="*/ 0 w 1"/>
                              <a:gd name="T3" fmla="*/ 0 h 4404"/>
                            </a:gdLst>
                            <a:ahLst/>
                            <a:cxnLst>
                              <a:cxn ang="0">
                                <a:pos x="T0" y="T1"/>
                              </a:cxn>
                              <a:cxn ang="0">
                                <a:pos x="T2" y="T3"/>
                              </a:cxn>
                            </a:cxnLst>
                            <a:rect l="0" t="0" r="r" b="b"/>
                            <a:pathLst>
                              <a:path w="1" h="4404">
                                <a:moveTo>
                                  <a:pt x="0" y="4404"/>
                                </a:move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Text Box 1048"/>
                        <wps:cNvSpPr txBox="1">
                          <a:spLocks noChangeArrowheads="1"/>
                        </wps:cNvSpPr>
                        <wps:spPr bwMode="auto">
                          <a:xfrm>
                            <a:off x="3141" y="82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lang w:val="en-US"/>
                                </w:rPr>
                              </w:pPr>
                              <w:proofErr w:type="gramStart"/>
                              <w:r>
                                <w:rPr>
                                  <w:b/>
                                  <w:bCs/>
                                  <w:lang w:val="en-US"/>
                                </w:rPr>
                                <w:t>a</w:t>
                              </w:r>
                              <w:proofErr w:type="gramEnd"/>
                            </w:p>
                          </w:txbxContent>
                        </wps:txbx>
                        <wps:bodyPr rot="0" vert="horz" wrap="square" lIns="0" tIns="0" rIns="0" bIns="0" anchor="t" anchorCtr="0" upright="1">
                          <a:noAutofit/>
                        </wps:bodyPr>
                      </wps:wsp>
                      <wps:wsp>
                        <wps:cNvPr id="1560" name="Oval 1049"/>
                        <wps:cNvSpPr>
                          <a:spLocks noChangeArrowheads="1"/>
                        </wps:cNvSpPr>
                        <wps:spPr bwMode="auto">
                          <a:xfrm>
                            <a:off x="6296" y="9968"/>
                            <a:ext cx="85" cy="8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561" name="Oval 1050"/>
                        <wps:cNvSpPr>
                          <a:spLocks noChangeArrowheads="1"/>
                        </wps:cNvSpPr>
                        <wps:spPr bwMode="auto">
                          <a:xfrm>
                            <a:off x="7821" y="12753"/>
                            <a:ext cx="85" cy="8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562" name="Text Box 1051"/>
                        <wps:cNvSpPr txBox="1">
                          <a:spLocks noChangeArrowheads="1"/>
                        </wps:cNvSpPr>
                        <wps:spPr bwMode="auto">
                          <a:xfrm>
                            <a:off x="6381" y="96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lang w:val="en-US"/>
                                </w:rPr>
                              </w:pPr>
                              <w:proofErr w:type="gramStart"/>
                              <w:r>
                                <w:rPr>
                                  <w:b/>
                                  <w:bCs/>
                                  <w:lang w:val="en-US"/>
                                </w:rPr>
                                <w:t>d</w:t>
                              </w:r>
                              <w:proofErr w:type="gramEnd"/>
                            </w:p>
                          </w:txbxContent>
                        </wps:txbx>
                        <wps:bodyPr rot="0" vert="horz" wrap="square" lIns="0" tIns="0" rIns="0" bIns="0" anchor="t" anchorCtr="0" upright="1">
                          <a:noAutofit/>
                        </wps:bodyPr>
                      </wps:wsp>
                      <wps:wsp>
                        <wps:cNvPr id="1563" name="Text Box 1052"/>
                        <wps:cNvSpPr txBox="1">
                          <a:spLocks noChangeArrowheads="1"/>
                        </wps:cNvSpPr>
                        <wps:spPr bwMode="auto">
                          <a:xfrm>
                            <a:off x="8001" y="1257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lang w:val="en-US"/>
                                </w:rPr>
                              </w:pPr>
                              <w:proofErr w:type="gramStart"/>
                              <w:r>
                                <w:rPr>
                                  <w:b/>
                                  <w:bCs/>
                                  <w:lang w:val="en-US"/>
                                </w:rPr>
                                <w:t>b</w:t>
                              </w:r>
                              <w:proofErr w:type="gramEnd"/>
                            </w:p>
                          </w:txbxContent>
                        </wps:txbx>
                        <wps:bodyPr rot="0" vert="horz" wrap="square" lIns="0" tIns="0" rIns="0" bIns="0" anchor="t" anchorCtr="0" upright="1">
                          <a:noAutofit/>
                        </wps:bodyPr>
                      </wps:wsp>
                      <wps:wsp>
                        <wps:cNvPr id="1564" name="Text Box 1053"/>
                        <wps:cNvSpPr txBox="1">
                          <a:spLocks noChangeArrowheads="1"/>
                        </wps:cNvSpPr>
                        <wps:spPr bwMode="auto">
                          <a:xfrm>
                            <a:off x="9261" y="82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rPr>
                                  <w:b/>
                                  <w:bCs/>
                                  <w:lang w:val="en-US"/>
                                </w:rPr>
                              </w:pPr>
                              <w:proofErr w:type="gramStart"/>
                              <w:r>
                                <w:rPr>
                                  <w:b/>
                                  <w:bCs/>
                                  <w:lang w:val="en-US"/>
                                </w:rPr>
                                <w:t>c</w:t>
                              </w:r>
                              <w:proofErr w:type="gramEnd"/>
                            </w:p>
                          </w:txbxContent>
                        </wps:txbx>
                        <wps:bodyPr rot="0" vert="horz" wrap="square" lIns="0" tIns="0" rIns="0" bIns="0" anchor="t" anchorCtr="0" upright="1">
                          <a:noAutofit/>
                        </wps:bodyPr>
                      </wps:wsp>
                      <wps:wsp>
                        <wps:cNvPr id="1565" name="Oval 1054"/>
                        <wps:cNvSpPr>
                          <a:spLocks noChangeArrowheads="1"/>
                        </wps:cNvSpPr>
                        <wps:spPr bwMode="auto">
                          <a:xfrm>
                            <a:off x="9356" y="8528"/>
                            <a:ext cx="85" cy="8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906" style="position:absolute;left:0;text-align:left;margin-left:45.75pt;margin-top:8pt;width:414pt;height:256.05pt;z-index:251749376" coordorigin="2601,7886" coordsize="828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">
                <v:shape id="Text Box 995" o:spid="_x0000_s1907" type="#_x0000_t202" style="position:absolute;left:9984;top:8027;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dcIA&#10;AADdAAAADwAAAGRycy9kb3ducmV2LnhtbERP24rCMBB9F/Yfwiz4ItvU4mWtRlkFF1+9fMDYTC9s&#10;MylNtPXvjbDg2xzOdVab3tTiTq2rLCsYRzEI4szqigsFl/P+6xuE88gaa8uk4EEONuuPwQpTbTs+&#10;0v3kCxFC2KWooPS+SaV0WUkGXWQb4sDltjXoA2wLqVvsQripZRLHM2mw4tBQYkO7krK/080oyA/d&#10;aLrorr/+Mj9OZlus5lf7UGr42f8sQXjq/Vv87z7oMH+cJP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SF1wgAAAN0AAAAPAAAAAAAAAAAAAAAAAJgCAABkcnMvZG93&#10;bnJldi54bWxQSwUGAAAAAAQABAD1AAAAhwMAAAAA&#10;" stroked="f">
                  <v:textbox>
                    <w:txbxContent>
                      <w:p w:rsidR="00BB35CB" w:rsidRDefault="00BB35CB" w:rsidP="00593950"/>
                    </w:txbxContent>
                  </v:textbox>
                </v:shape>
                <v:shape id="Text Box 996" o:spid="_x0000_s1908" type="#_x0000_t202" style="position:absolute;left:10449;top:12394;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E7sEA&#10;AADdAAAADwAAAGRycy9kb3ducmV2LnhtbERPy6rCMBDdX/AfwghuLpqq11c1igpe3Pr4gLEZ22Iz&#10;KU209e+NILibw3nOYtWYQjyocrllBf1eBII4sTrnVMH5tOtOQTiPrLGwTAqe5GC1bP0sMNa25gM9&#10;jj4VIYRdjAoy78tYSpdkZND1bEkcuKutDPoAq1TqCusQbgo5iKKxNJhzaMiwpG1Gye14Nwqu+/p3&#10;NKsv//48OfyNN5hPLvapVKfdrOcgPDX+K/649zrM7w+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hO7BAAAA3QAAAA8AAAAAAAAAAAAAAAAAmAIAAGRycy9kb3du&#10;cmV2LnhtbFBLBQYAAAAABAAEAPUAAACGAwAAAAA=&#10;" stroked="f">
                  <v:textbox>
                    <w:txbxContent>
                      <w:p w:rsidR="00BB35CB" w:rsidRDefault="00BB35CB" w:rsidP="00593950">
                        <w:pPr>
                          <w:rPr>
                            <w:sz w:val="24"/>
                            <w:szCs w:val="24"/>
                          </w:rPr>
                        </w:pPr>
                      </w:p>
                    </w:txbxContent>
                  </v:textbox>
                </v:shape>
                <v:shape id="Text Box 997" o:spid="_x0000_s1909" type="#_x0000_t202" style="position:absolute;left:3141;top:7886;width:73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yC8AA&#10;AADdAAAADwAAAGRycy9kb3ducmV2LnhtbERPTYvCMBC9L/gfwgje1tQiItUoRRAW1otW8Do0Y1tt&#10;JqWJGvfXbwTB2zze5yzXwbTiTr1rLCuYjBMQxKXVDVcKjsX2ew7CeWSNrWVS8CQH69Xga4mZtg/e&#10;0/3gKxFD2GWooPa+y6R0ZU0G3dh2xJE7296gj7CvpO7xEcNNK9MkmUmDDceGGjva1FReDzejQBZm&#10;dgoNc5lT2OV/m+KX04tSo2HIFyA8Bf8Rv90/Os6fpFN4fR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UyC8AAAADdAAAADwAAAAAAAAAAAAAAAACYAgAAZHJzL2Rvd25y&#10;ZXYueG1sUEsFBgAAAAAEAAQA9QAAAIUDAAAAAA==&#10;" stroked="f">
                  <v:fill opacity="32896f"/>
                  <v:textbox>
                    <w:txbxContent>
                      <w:p w:rsidR="00BB35CB" w:rsidRPr="00F9309E" w:rsidRDefault="00BB35CB" w:rsidP="00593950">
                        <w:pPr>
                          <w:rPr>
                            <w:rFonts w:ascii="Times New Roman" w:hAnsi="Times New Roman" w:cs="Times New Roman"/>
                            <w:sz w:val="24"/>
                            <w:szCs w:val="24"/>
                          </w:rPr>
                        </w:pPr>
                        <w:r w:rsidRPr="00F9309E">
                          <w:rPr>
                            <w:rFonts w:ascii="Times New Roman" w:hAnsi="Times New Roman" w:cs="Times New Roman"/>
                            <w:sz w:val="24"/>
                            <w:szCs w:val="24"/>
                          </w:rPr>
                          <w:t xml:space="preserve">                                                                                       Концентрация С,</w:t>
                        </w:r>
                      </w:p>
                      <w:p w:rsidR="00BB35CB" w:rsidRPr="00F9309E" w:rsidRDefault="00BB35CB" w:rsidP="00593950">
                        <w:pPr>
                          <w:rPr>
                            <w:rFonts w:ascii="Times New Roman" w:hAnsi="Times New Roman" w:cs="Times New Roman"/>
                            <w:sz w:val="24"/>
                            <w:szCs w:val="24"/>
                          </w:rPr>
                        </w:pPr>
                        <w:r w:rsidRPr="00F9309E">
                          <w:rPr>
                            <w:rFonts w:ascii="Times New Roman" w:hAnsi="Times New Roman" w:cs="Times New Roman"/>
                            <w:sz w:val="24"/>
                            <w:szCs w:val="24"/>
                          </w:rPr>
                          <w:t xml:space="preserve">           5          10         15          20        25           30        35          40    %</w:t>
                        </w:r>
                      </w:p>
                      <w:p w:rsidR="00BB35CB" w:rsidRDefault="00BB35CB" w:rsidP="00593950">
                        <w:pPr>
                          <w:rPr>
                            <w:sz w:val="18"/>
                            <w:szCs w:val="18"/>
                          </w:rPr>
                        </w:pPr>
                        <w:r>
                          <w:rPr>
                            <w:sz w:val="18"/>
                            <w:szCs w:val="18"/>
                          </w:rPr>
                          <w:t>-</w:t>
                        </w:r>
                      </w:p>
                      <w:p w:rsidR="00BB35CB" w:rsidRDefault="00BB35CB" w:rsidP="00593950">
                        <w:pPr>
                          <w:rPr>
                            <w:sz w:val="18"/>
                            <w:szCs w:val="18"/>
                          </w:rPr>
                        </w:pPr>
                      </w:p>
                      <w:p w:rsidR="00BB35CB" w:rsidRDefault="00BB35CB" w:rsidP="00593950">
                        <w:pPr>
                          <w:rPr>
                            <w:sz w:val="18"/>
                            <w:szCs w:val="18"/>
                          </w:rPr>
                        </w:pPr>
                        <w:r>
                          <w:rPr>
                            <w:sz w:val="18"/>
                            <w:szCs w:val="18"/>
                          </w:rPr>
                          <w:t>-10</w:t>
                        </w:r>
                      </w:p>
                      <w:p w:rsidR="00BB35CB" w:rsidRDefault="00BB35CB" w:rsidP="00593950">
                        <w:pPr>
                          <w:rPr>
                            <w:sz w:val="18"/>
                            <w:szCs w:val="18"/>
                          </w:rPr>
                        </w:pPr>
                      </w:p>
                      <w:p w:rsidR="00BB35CB" w:rsidRDefault="00BB35CB" w:rsidP="00593950">
                        <w:pPr>
                          <w:rPr>
                            <w:sz w:val="18"/>
                            <w:szCs w:val="18"/>
                          </w:rPr>
                        </w:pPr>
                        <w:r>
                          <w:rPr>
                            <w:sz w:val="18"/>
                            <w:szCs w:val="18"/>
                          </w:rPr>
                          <w:t>-15</w:t>
                        </w:r>
                      </w:p>
                      <w:p w:rsidR="00BB35CB" w:rsidRDefault="00BB35CB" w:rsidP="00593950">
                        <w:pPr>
                          <w:rPr>
                            <w:sz w:val="18"/>
                            <w:szCs w:val="18"/>
                          </w:rPr>
                        </w:pPr>
                      </w:p>
                      <w:p w:rsidR="00BB35CB" w:rsidRDefault="00BB35CB" w:rsidP="00593950">
                        <w:pPr>
                          <w:rPr>
                            <w:sz w:val="18"/>
                            <w:szCs w:val="18"/>
                          </w:rPr>
                        </w:pPr>
                        <w:r>
                          <w:rPr>
                            <w:sz w:val="18"/>
                            <w:szCs w:val="18"/>
                          </w:rPr>
                          <w:t>-20</w:t>
                        </w:r>
                      </w:p>
                      <w:p w:rsidR="00BB35CB" w:rsidRDefault="00BB35CB" w:rsidP="00593950">
                        <w:pPr>
                          <w:rPr>
                            <w:sz w:val="18"/>
                            <w:szCs w:val="18"/>
                          </w:rPr>
                        </w:pPr>
                      </w:p>
                      <w:p w:rsidR="00BB35CB" w:rsidRDefault="00BB35CB" w:rsidP="00593950">
                        <w:pPr>
                          <w:rPr>
                            <w:sz w:val="18"/>
                            <w:szCs w:val="18"/>
                          </w:rPr>
                        </w:pPr>
                        <w:r>
                          <w:rPr>
                            <w:sz w:val="18"/>
                            <w:szCs w:val="18"/>
                          </w:rPr>
                          <w:t>-25</w:t>
                        </w:r>
                      </w:p>
                      <w:p w:rsidR="00BB35CB" w:rsidRDefault="00BB35CB" w:rsidP="00593950">
                        <w:pPr>
                          <w:rPr>
                            <w:sz w:val="18"/>
                            <w:szCs w:val="18"/>
                          </w:rPr>
                        </w:pPr>
                      </w:p>
                      <w:p w:rsidR="00BB35CB" w:rsidRDefault="00BB35CB" w:rsidP="00593950">
                        <w:pPr>
                          <w:rPr>
                            <w:sz w:val="18"/>
                            <w:szCs w:val="18"/>
                          </w:rPr>
                        </w:pPr>
                        <w:r>
                          <w:rPr>
                            <w:sz w:val="18"/>
                            <w:szCs w:val="18"/>
                          </w:rPr>
                          <w:t>-30</w:t>
                        </w:r>
                      </w:p>
                      <w:p w:rsidR="00BB35CB" w:rsidRDefault="00BB35CB" w:rsidP="00593950">
                        <w:pPr>
                          <w:rPr>
                            <w:sz w:val="18"/>
                            <w:szCs w:val="18"/>
                          </w:rPr>
                        </w:pPr>
                      </w:p>
                      <w:p w:rsidR="00BB35CB" w:rsidRDefault="00BB35CB" w:rsidP="00593950">
                        <w:pPr>
                          <w:rPr>
                            <w:sz w:val="18"/>
                            <w:szCs w:val="18"/>
                          </w:rPr>
                        </w:pPr>
                        <w:r>
                          <w:rPr>
                            <w:sz w:val="18"/>
                            <w:szCs w:val="18"/>
                          </w:rPr>
                          <w:t>-35</w:t>
                        </w:r>
                      </w:p>
                      <w:p w:rsidR="00BB35CB" w:rsidRDefault="00BB35CB" w:rsidP="00593950">
                        <w:pPr>
                          <w:rPr>
                            <w:sz w:val="18"/>
                            <w:szCs w:val="18"/>
                          </w:rPr>
                        </w:pPr>
                      </w:p>
                      <w:p w:rsidR="00BB35CB" w:rsidRDefault="00BB35CB" w:rsidP="00593950">
                        <w:pPr>
                          <w:rPr>
                            <w:sz w:val="18"/>
                            <w:szCs w:val="18"/>
                          </w:rPr>
                        </w:pPr>
                        <w:r>
                          <w:rPr>
                            <w:sz w:val="18"/>
                            <w:szCs w:val="18"/>
                          </w:rPr>
                          <w:t>-40</w:t>
                        </w:r>
                      </w:p>
                      <w:p w:rsidR="00BB35CB" w:rsidRDefault="00BB35CB" w:rsidP="00593950">
                        <w:pPr>
                          <w:rPr>
                            <w:sz w:val="18"/>
                            <w:szCs w:val="18"/>
                          </w:rPr>
                        </w:pPr>
                      </w:p>
                      <w:p w:rsidR="00BB35CB" w:rsidRDefault="00BB35CB" w:rsidP="00593950">
                        <w:pPr>
                          <w:rPr>
                            <w:sz w:val="18"/>
                            <w:szCs w:val="18"/>
                          </w:rPr>
                        </w:pPr>
                        <w:r>
                          <w:rPr>
                            <w:sz w:val="18"/>
                            <w:szCs w:val="18"/>
                          </w:rPr>
                          <w:t>-45</w:t>
                        </w:r>
                      </w:p>
                      <w:p w:rsidR="00BB35CB" w:rsidRDefault="00BB35CB" w:rsidP="00593950">
                        <w:pPr>
                          <w:rPr>
                            <w:sz w:val="18"/>
                            <w:szCs w:val="18"/>
                          </w:rPr>
                        </w:pPr>
                      </w:p>
                      <w:p w:rsidR="00BB35CB" w:rsidRDefault="00BB35CB" w:rsidP="00593950">
                        <w:pPr>
                          <w:rPr>
                            <w:sz w:val="18"/>
                            <w:szCs w:val="18"/>
                          </w:rPr>
                        </w:pPr>
                        <w:r>
                          <w:rPr>
                            <w:sz w:val="18"/>
                            <w:szCs w:val="18"/>
                          </w:rPr>
                          <w:t>-50</w:t>
                        </w:r>
                      </w:p>
                      <w:p w:rsidR="00BB35CB" w:rsidRDefault="00BB35CB" w:rsidP="00593950">
                        <w:pPr>
                          <w:rPr>
                            <w:sz w:val="18"/>
                            <w:szCs w:val="18"/>
                          </w:rPr>
                        </w:pPr>
                      </w:p>
                      <w:p w:rsidR="00BB35CB" w:rsidRDefault="00BB35CB" w:rsidP="00593950">
                        <w:pPr>
                          <w:rPr>
                            <w:sz w:val="18"/>
                            <w:szCs w:val="18"/>
                          </w:rPr>
                        </w:pPr>
                        <w:r>
                          <w:rPr>
                            <w:sz w:val="18"/>
                            <w:szCs w:val="18"/>
                          </w:rPr>
                          <w:t>-55</w:t>
                        </w:r>
                      </w:p>
                      <w:p w:rsidR="00BB35CB" w:rsidRDefault="00BB35CB" w:rsidP="00593950">
                        <w:pPr>
                          <w:rPr>
                            <w:sz w:val="18"/>
                            <w:szCs w:val="18"/>
                          </w:rPr>
                        </w:pPr>
                      </w:p>
                      <w:p w:rsidR="00BB35CB" w:rsidRDefault="00BB35CB" w:rsidP="00593950">
                        <w:pPr>
                          <w:rPr>
                            <w:sz w:val="18"/>
                            <w:szCs w:val="18"/>
                          </w:rPr>
                        </w:pPr>
                        <w:r>
                          <w:rPr>
                            <w:sz w:val="18"/>
                            <w:szCs w:val="18"/>
                          </w:rPr>
                          <w:t>-60</w:t>
                        </w:r>
                      </w:p>
                      <w:p w:rsidR="00BB35CB" w:rsidRDefault="00BB35CB" w:rsidP="00593950">
                        <w:pPr>
                          <w:rPr>
                            <w:sz w:val="18"/>
                            <w:szCs w:val="18"/>
                          </w:rPr>
                        </w:pPr>
                      </w:p>
                      <w:p w:rsidR="00BB35CB" w:rsidRDefault="00BB35CB" w:rsidP="00593950">
                        <w:pPr>
                          <w:rPr>
                            <w:sz w:val="18"/>
                            <w:szCs w:val="18"/>
                          </w:rPr>
                        </w:pPr>
                        <w:r>
                          <w:rPr>
                            <w:sz w:val="18"/>
                            <w:szCs w:val="18"/>
                          </w:rPr>
                          <w:t>-65</w:t>
                        </w:r>
                      </w:p>
                      <w:p w:rsidR="00BB35CB" w:rsidRDefault="00BB35CB" w:rsidP="00593950">
                        <w:pPr>
                          <w:rPr>
                            <w:sz w:val="18"/>
                            <w:szCs w:val="18"/>
                          </w:rPr>
                        </w:pPr>
                      </w:p>
                      <w:p w:rsidR="00BB35CB" w:rsidRDefault="00BB35CB" w:rsidP="00593950">
                        <w:pPr>
                          <w:rPr>
                            <w:sz w:val="18"/>
                            <w:szCs w:val="18"/>
                          </w:rPr>
                        </w:pPr>
                        <w:r>
                          <w:rPr>
                            <w:sz w:val="18"/>
                            <w:szCs w:val="18"/>
                          </w:rPr>
                          <w:t>-70</w:t>
                        </w:r>
                      </w:p>
                      <w:p w:rsidR="00BB35CB" w:rsidRDefault="00BB35CB" w:rsidP="00593950">
                        <w:pPr>
                          <w:rPr>
                            <w:sz w:val="18"/>
                            <w:szCs w:val="18"/>
                          </w:rPr>
                        </w:pPr>
                      </w:p>
                      <w:p w:rsidR="00BB35CB" w:rsidRDefault="00BB35CB" w:rsidP="00593950">
                        <w:pPr>
                          <w:rPr>
                            <w:sz w:val="18"/>
                            <w:szCs w:val="18"/>
                          </w:rPr>
                        </w:pPr>
                        <w:r>
                          <w:rPr>
                            <w:sz w:val="18"/>
                            <w:szCs w:val="18"/>
                          </w:rPr>
                          <w:t>-75</w:t>
                        </w:r>
                      </w:p>
                      <w:p w:rsidR="00BB35CB" w:rsidRDefault="00BB35CB" w:rsidP="00593950">
                        <w:pPr>
                          <w:rPr>
                            <w:sz w:val="18"/>
                            <w:szCs w:val="18"/>
                          </w:rPr>
                        </w:pPr>
                      </w:p>
                      <w:p w:rsidR="00BB35CB" w:rsidRDefault="00BB35CB" w:rsidP="00593950">
                        <w:pPr>
                          <w:rPr>
                            <w:sz w:val="18"/>
                            <w:szCs w:val="18"/>
                          </w:rPr>
                        </w:pPr>
                        <w:r>
                          <w:rPr>
                            <w:sz w:val="18"/>
                            <w:szCs w:val="18"/>
                          </w:rPr>
                          <w:t>-80</w:t>
                        </w:r>
                      </w:p>
                      <w:p w:rsidR="00BB35CB" w:rsidRDefault="00BB35CB" w:rsidP="00593950">
                        <w:pPr>
                          <w:rPr>
                            <w:sz w:val="18"/>
                            <w:szCs w:val="18"/>
                          </w:rPr>
                        </w:pPr>
                      </w:p>
                      <w:p w:rsidR="00BB35CB" w:rsidRDefault="00BB35CB" w:rsidP="00593950">
                        <w:pPr>
                          <w:rPr>
                            <w:sz w:val="18"/>
                            <w:szCs w:val="18"/>
                          </w:rPr>
                        </w:pPr>
                        <w:r>
                          <w:rPr>
                            <w:sz w:val="18"/>
                            <w:szCs w:val="18"/>
                          </w:rPr>
                          <w:t>-85</w:t>
                        </w:r>
                      </w:p>
                      <w:p w:rsidR="00BB35CB" w:rsidRDefault="00BB35CB" w:rsidP="00593950">
                        <w:pPr>
                          <w:rPr>
                            <w:sz w:val="18"/>
                            <w:szCs w:val="18"/>
                          </w:rPr>
                        </w:pPr>
                      </w:p>
                      <w:p w:rsidR="00BB35CB" w:rsidRDefault="00BB35CB" w:rsidP="00593950">
                        <w:pPr>
                          <w:rPr>
                            <w:sz w:val="18"/>
                            <w:szCs w:val="18"/>
                          </w:rPr>
                        </w:pPr>
                        <w:r>
                          <w:rPr>
                            <w:sz w:val="18"/>
                            <w:szCs w:val="18"/>
                          </w:rPr>
                          <w:t>-90</w:t>
                        </w:r>
                      </w:p>
                      <w:p w:rsidR="00BB35CB" w:rsidRDefault="00BB35CB" w:rsidP="00593950">
                        <w:pPr>
                          <w:rPr>
                            <w:sz w:val="18"/>
                            <w:szCs w:val="18"/>
                          </w:rPr>
                        </w:pPr>
                      </w:p>
                      <w:p w:rsidR="00BB35CB" w:rsidRDefault="00BB35CB" w:rsidP="00593950">
                        <w:pPr>
                          <w:rPr>
                            <w:sz w:val="18"/>
                            <w:szCs w:val="18"/>
                          </w:rPr>
                        </w:pPr>
                        <w:r>
                          <w:rPr>
                            <w:sz w:val="18"/>
                            <w:szCs w:val="18"/>
                          </w:rPr>
                          <w:t>-95</w:t>
                        </w:r>
                      </w:p>
                      <w:p w:rsidR="00BB35CB" w:rsidRDefault="00BB35CB" w:rsidP="00593950">
                        <w:pPr>
                          <w:rPr>
                            <w:sz w:val="18"/>
                            <w:szCs w:val="18"/>
                          </w:rPr>
                        </w:pPr>
                      </w:p>
                      <w:p w:rsidR="00BB35CB" w:rsidRDefault="00BB35CB" w:rsidP="00593950">
                        <w:pPr>
                          <w:rPr>
                            <w:sz w:val="18"/>
                            <w:szCs w:val="18"/>
                          </w:rPr>
                        </w:pPr>
                        <w:r>
                          <w:rPr>
                            <w:sz w:val="18"/>
                            <w:szCs w:val="18"/>
                          </w:rPr>
                          <w:t>-100</w:t>
                        </w:r>
                      </w:p>
                      <w:p w:rsidR="00BB35CB" w:rsidRDefault="00BB35CB" w:rsidP="00593950">
                        <w:pPr>
                          <w:jc w:val="right"/>
                          <w:rPr>
                            <w:sz w:val="18"/>
                            <w:szCs w:val="18"/>
                            <w:vertAlign w:val="superscript"/>
                          </w:rPr>
                        </w:pPr>
                        <w:r>
                          <w:rPr>
                            <w:sz w:val="18"/>
                            <w:szCs w:val="18"/>
                            <w:lang w:val="en-US"/>
                          </w:rPr>
                          <w:t>t</w:t>
                        </w:r>
                        <w:r>
                          <w:rPr>
                            <w:sz w:val="18"/>
                            <w:szCs w:val="18"/>
                            <w:vertAlign w:val="superscript"/>
                          </w:rPr>
                          <w:t>0</w:t>
                        </w:r>
                      </w:p>
                      <w:p w:rsidR="00BB35CB" w:rsidRDefault="00BB35CB" w:rsidP="00593950">
                        <w:pPr>
                          <w:rPr>
                            <w:sz w:val="18"/>
                            <w:szCs w:val="18"/>
                          </w:rPr>
                        </w:pPr>
                      </w:p>
                      <w:p w:rsidR="00BB35CB" w:rsidRDefault="00BB35CB" w:rsidP="00593950">
                        <w:pPr>
                          <w:rPr>
                            <w:sz w:val="18"/>
                            <w:szCs w:val="18"/>
                          </w:rPr>
                        </w:pPr>
                      </w:p>
                      <w:p w:rsidR="00BB35CB" w:rsidRDefault="00BB35CB" w:rsidP="00593950">
                        <w:pPr>
                          <w:rPr>
                            <w:sz w:val="18"/>
                            <w:szCs w:val="18"/>
                          </w:rPr>
                        </w:pPr>
                      </w:p>
                    </w:txbxContent>
                  </v:textbox>
                </v:shape>
                <v:shape id="Freeform 998" o:spid="_x0000_s1910" style="position:absolute;left:3170;top:8613;width:3126;height:1397;visibility:visible;mso-wrap-style:square;v-text-anchor:top" coordsize="312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0DMYA&#10;AADdAAAADwAAAGRycy9kb3ducmV2LnhtbESPT4vCMBDF7wt+hzCCtzVVUNZqFFEUTwtrPXgcmukf&#10;bCa1iW3102+Ehb3N8N6835vVpjeVaKlxpWUFk3EEgji1uuRcwSU5fH6BcB5ZY2WZFDzJwWY9+Fhh&#10;rG3HP9SefS5CCLsYFRTe17GULi3IoBvbmjhomW0M+rA2udQNdiHcVHIaRXNpsORAKLCmXUHp7fww&#10;gdtm+eKYdLvDt8uS+/25f10fL6VGw367BOGp9//mv+uTDvUn0xm8vw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S0DMYAAADdAAAADwAAAAAAAAAAAAAAAACYAgAAZHJz&#10;L2Rvd25yZXYueG1sUEsFBgAAAAAEAAQA9QAAAIsDAAAAAA==&#10;" path="m38,l708,97r502,154l1657,431r557,276l2660,982r206,208l3105,1356r21,41l3107,1355r19,28l3126,1355,,1356,38,xe" fillcolor="#b2b2b2" stroked="f">
                  <v:fill r:id="rId103" o:title="" opacity="39321f" o:opacity2="39321f" type="pattern"/>
                  <v:path arrowok="t" o:connecttype="custom" o:connectlocs="38,0;708,97;1210,251;1657,431;2214,707;2660,982;2866,1190;3105,1356;3126,1397;3107,1355;3107,1355;3126,1383;3126,1355;0,1356;38,0" o:connectangles="0,0,0,0,0,0,0,0,0,0,0,0,0,0,0"/>
                </v:shape>
                <v:shape id="Freeform 999" o:spid="_x0000_s1911" style="position:absolute;left:3207;top:10019;width:4670;height:2780;visibility:visible;mso-wrap-style:square;v-text-anchor:top" coordsize="4670,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uMMA&#10;AADdAAAADwAAAGRycy9kb3ducmV2LnhtbERPTWsCMRC9F/ofwhR6q1m3sJTVKCIovfSgW0q9DZtx&#10;s7iZLElc479vCoXe5vE+Z7lOdhAT+dA7VjCfFSCIW6d77hR8NruXNxAhImscHJOCOwVYrx4fllhr&#10;d+MDTcfYiRzCoUYFJsaxljK0hiyGmRuJM3d23mLM0HdSe7zlcDvIsigqabHn3GBwpK2h9nK8WgXV&#10;9nTY38tiM7xOH9fkU2O+vxqlnp/SZgEiUor/4j/3u87z52UF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ouMMAAADdAAAADwAAAAAAAAAAAAAAAACYAgAAZHJzL2Rv&#10;d25yZXYueG1sUEsFBgAAAAAEAAQA9QAAAIgDAAAAAA==&#10;" path="m,l3106,25r-37,-9l3143,25r-74,-9l3106,30r206,251l3683,709r465,746l4428,1993r186,539l4670,2780r-19,l1,2766,,xe" fillcolor="#969696" stroked="f">
                  <v:fill r:id="rId104" o:title="" opacity="57054f" o:opacity2="57054f" type="pattern"/>
                  <v:path arrowok="t" o:connecttype="custom" o:connectlocs="0,0;3106,25;3069,16;3143,25;3069,16;3106,30;3312,281;3683,709;4148,1455;4428,1993;4614,2532;4670,2780;4651,2780;1,2766;0,0" o:connectangles="0,0,0,0,0,0,0,0,0,0,0,0,0,0,0"/>
                </v:shape>
                <v:shape id="Text Box 1000" o:spid="_x0000_s1912" type="#_x0000_t202" style="position:absolute;left:2601;top:8434;width:1620;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ybMYA&#10;AADdAAAADwAAAGRycy9kb3ducmV2LnhtbESPQWvCQBCF7wX/wzKFXorZmIOG6CpFLLTQCka9j9kx&#10;iWZnQ3ar8d93BcHbDO/N+97MFr1pxIU6V1tWMIpiEMSF1TWXCnbbz2EKwnlkjY1lUnAjB4v54GWG&#10;mbZX3tAl96UIIewyVFB532ZSuqIigy6yLXHQjrYz6MPalVJ3eA3hppFJHI+lwZoDocKWlhUV5/zP&#10;BO6qT9v94Wd5+s7fD6dkzfVvykq9vfYfUxCeev80P66/dKg/SiZw/yaM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ybMYAAADdAAAADwAAAAAAAAAAAAAAAACYAgAAZHJz&#10;L2Rvd25yZXYueG1sUEsFBgAAAAAEAAQA9QAAAIsDAAAAAA==&#10;" stroked="f">
                  <v:fill opacity="0"/>
                  <v:textbox>
                    <w:txbxContent>
                      <w:p w:rsidR="00BB35CB" w:rsidRPr="00DE05E2" w:rsidRDefault="00BB35CB" w:rsidP="00593950">
                        <w:pPr>
                          <w:spacing w:line="360" w:lineRule="auto"/>
                          <w:rPr>
                            <w:sz w:val="24"/>
                            <w:szCs w:val="24"/>
                            <w:vertAlign w:val="subscript"/>
                          </w:rPr>
                        </w:pPr>
                        <w:r>
                          <w:rPr>
                            <w:sz w:val="24"/>
                            <w:szCs w:val="24"/>
                          </w:rPr>
                          <w:t>0</w:t>
                        </w:r>
                        <w:r w:rsidRPr="00DE05E2">
                          <w:rPr>
                            <w:sz w:val="24"/>
                            <w:szCs w:val="24"/>
                            <w:vertAlign w:val="subscript"/>
                          </w:rPr>
                          <w:t>-2</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-10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-15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-20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-25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-30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-35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-40</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-45</w:t>
                        </w:r>
                      </w:p>
                      <w:p w:rsidR="00BB35CB" w:rsidRPr="00F9309E" w:rsidRDefault="00BB35CB" w:rsidP="00593950">
                        <w:pPr>
                          <w:spacing w:line="360" w:lineRule="auto"/>
                          <w:rPr>
                            <w:rFonts w:ascii="Times New Roman" w:hAnsi="Times New Roman" w:cs="Times New Roman"/>
                            <w:sz w:val="24"/>
                            <w:szCs w:val="24"/>
                          </w:rPr>
                        </w:pPr>
                        <w:r w:rsidRPr="00F9309E">
                          <w:rPr>
                            <w:rFonts w:ascii="Times New Roman" w:hAnsi="Times New Roman" w:cs="Times New Roman"/>
                            <w:sz w:val="24"/>
                            <w:szCs w:val="24"/>
                          </w:rPr>
                          <w:t>-50</w:t>
                        </w:r>
                      </w:p>
                      <w:p w:rsidR="00BB35CB" w:rsidRDefault="00BB35CB" w:rsidP="00593950">
                        <w:pPr>
                          <w:pStyle w:val="ad"/>
                          <w:ind w:right="-57"/>
                          <w:jc w:val="left"/>
                        </w:pPr>
                        <w:r w:rsidRPr="00F9309E">
                          <w:rPr>
                            <w:rFonts w:ascii="Times New Roman" w:hAnsi="Times New Roman" w:cs="Times New Roman"/>
                            <w:sz w:val="18"/>
                            <w:szCs w:val="18"/>
                          </w:rPr>
                          <w:t>Температура воздуха</w:t>
                        </w:r>
                        <w:r w:rsidRPr="00F9309E">
                          <w:rPr>
                            <w:sz w:val="18"/>
                            <w:szCs w:val="18"/>
                            <w:lang w:val="en-US"/>
                          </w:rPr>
                          <w:t xml:space="preserve"> t</w:t>
                        </w:r>
                        <w:r w:rsidRPr="00F9309E">
                          <w:rPr>
                            <w:sz w:val="18"/>
                            <w:szCs w:val="18"/>
                          </w:rPr>
                          <w:t xml:space="preserve">, </w:t>
                        </w:r>
                        <w:r w:rsidRPr="00F9309E">
                          <w:rPr>
                            <w:sz w:val="18"/>
                            <w:szCs w:val="18"/>
                            <w:vertAlign w:val="superscript"/>
                          </w:rPr>
                          <w:t>0</w:t>
                        </w:r>
                        <w:r w:rsidRPr="00F9309E">
                          <w:rPr>
                            <w:sz w:val="18"/>
                            <w:szCs w:val="18"/>
                          </w:rPr>
                          <w:t>С</w:t>
                        </w:r>
                      </w:p>
                    </w:txbxContent>
                  </v:textbox>
                </v:shape>
                <v:shape id="Freeform 1001" o:spid="_x0000_s1913" style="position:absolute;left:3149;top:8560;width:6256;height:4233;visibility:visible;mso-wrap-style:square;v-text-anchor:top" coordsize="6256,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VSsYA&#10;AADdAAAADwAAAGRycy9kb3ducmV2LnhtbESPwW7CQAxE75X6DytX4lY25ICqwIKAUhH1gEToB1hZ&#10;k6RkvVF2IeHv60MlbrZmPPO8XI+uVXfqQ+PZwGyagCIuvW24MvBz/nr/ABUissXWMxl4UID16vVl&#10;iZn1A5/oXsRKSQiHDA3UMXaZ1qGsyWGY+o5YtIvvHUZZ+0rbHgcJd61Ok2SuHTYsDTV2tKupvBY3&#10;Z8D/7o/N9lLk2/3p8+ZcPhzS740xk7dxswAVaYxP8/91bgV/lgq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9VSsYAAADdAAAADwAAAAAAAAAAAAAAAACYAgAAZHJz&#10;L2Rvd25yZXYueG1sUEsFBgAAAAAEAAQA9QAAAIsDAAAAAA==&#10;" path="m,10c156,40,654,118,934,192v281,74,571,192,752,263c1867,526,1883,545,2022,617v138,72,321,149,491,267c2683,1002,2900,1190,3049,1330v149,140,248,263,362,394c3525,1856,3631,1980,3733,2119v102,138,199,298,289,440c4112,2701,4206,2840,4277,2969v71,128,118,221,174,359c4508,3465,4565,3645,4613,3793v48,148,89,404,128,422c4780,4233,4803,4028,4846,3900v43,-128,97,-297,150,-450c5049,3297,5091,3189,5163,2984v72,-205,158,-454,268,-764c5541,1910,5684,1495,5821,1125,5958,755,6166,234,6256,e" filled="f" strokeweight="1.25pt">
                  <v:fill opacity="32896f"/>
                  <v:path arrowok="t" o:connecttype="custom" o:connectlocs="0,10;934,192;1686,455;2022,617;2513,884;3049,1330;3411,1724;3733,2119;4022,2559;4277,2969;4451,3328;4613,3793;4741,4215;4846,3900;4996,3450;5163,2984;5431,2220;5821,1125;6256,0" o:connectangles="0,0,0,0,0,0,0,0,0,0,0,0,0,0,0,0,0,0,0"/>
                </v:shape>
                <v:shape id="Text Box 1002" o:spid="_x0000_s1914" type="#_x0000_t202" style="position:absolute;left:7641;top:8254;width:33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BB35CB" w:rsidRDefault="00BB35CB" w:rsidP="00593950">
                        <w:pPr>
                          <w:rPr>
                            <w:sz w:val="24"/>
                            <w:szCs w:val="24"/>
                            <w:vertAlign w:val="subscript"/>
                          </w:rPr>
                        </w:pPr>
                        <w:r>
                          <w:rPr>
                            <w:sz w:val="24"/>
                            <w:szCs w:val="24"/>
                            <w:lang w:val="en-US"/>
                          </w:rPr>
                          <w:t xml:space="preserve"> </w:t>
                        </w:r>
                        <w:proofErr w:type="gramStart"/>
                        <w:r>
                          <w:rPr>
                            <w:sz w:val="24"/>
                            <w:szCs w:val="24"/>
                            <w:lang w:val="en-US"/>
                          </w:rPr>
                          <w:t>t</w:t>
                        </w:r>
                        <w:r>
                          <w:rPr>
                            <w:sz w:val="24"/>
                            <w:szCs w:val="24"/>
                            <w:vertAlign w:val="subscript"/>
                          </w:rPr>
                          <w:t>э</w:t>
                        </w:r>
                        <w:proofErr w:type="gramEnd"/>
                      </w:p>
                    </w:txbxContent>
                  </v:textbox>
                </v:shape>
                <v:line id="Line 1003" o:spid="_x0000_s1915" style="position:absolute;rotation:180;flip:y;visibility:visible;mso-wrap-style:square" from="3197,8577" to="3197,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8a8UAAADdAAAADwAAAGRycy9kb3ducmV2LnhtbESPQWsCMRCF74X+hzCF3mpWK8VujSKC&#10;4EmoLQVvw2bcXdxMYhJ19dd3DoK3ecz73ryZznvXqTPF1Ho2MBwUoIgrb1uuDfz+rN4moFJGtth5&#10;JgNXSjCfPT9NsbT+wt903uZaSQinEg00OYdS61Q15DANfCCW3d5Hh1lkrLWNeJFw1+lRUXxohy3L&#10;hQYDLRuqDtuTkxqfMd7c7u9wTaP90m1O43AMY2NeX/rFF6hMfX6Y7/TaCjd8l/7yjYy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8a8UAAADdAAAADwAAAAAAAAAA&#10;AAAAAAChAgAAZHJzL2Rvd25yZXYueG1sUEsFBgAAAAAEAAQA+QAAAJMDAAAAAA==&#10;">
                  <v:stroke endarrow="block"/>
                </v:line>
                <v:line id="Line 1004" o:spid="_x0000_s1916" style="position:absolute;visibility:visible;mso-wrap-style:square" from="3193,8580" to="1022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NMMAAADdAAAADwAAAGRycy9kb3ducmV2LnhtbERP32vCMBB+H/g/hBP2NtMq6O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fDTDAAAA3QAAAA8AAAAAAAAAAAAA&#10;AAAAoQIAAGRycy9kb3ducmV2LnhtbFBLBQYAAAAABAAEAPkAAACRAwAAAAA=&#10;">
                  <v:stroke endarrow="block"/>
                </v:line>
                <v:line id="Line 1005" o:spid="_x0000_s1917" style="position:absolute;flip:y;visibility:visible;mso-wrap-style:square" from="3981,8535" to="3981,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qMUAAADdAAAADwAAAGRycy9kb3ducmV2LnhtbERPTWsCMRC9F/wPYYReima1RXQ1ihQK&#10;PXipyoq3cTNult1Mtkmq23/fFAq9zeN9zmrT21bcyIfasYLJOANBXDpdc6XgeHgbzUGEiKyxdUwK&#10;vinAZj14WGGu3Z0/6LaPlUghHHJUYGLscilDachiGLuOOHFX5y3GBH0ltcd7CretnGbZTFqsOTUY&#10;7OjVUNnsv6wCOd89ffrt5aUpmtNpYYqy6M47pR6H/XYJIlIf/8V/7ned5k+e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HqMUAAADdAAAADwAAAAAAAAAA&#10;AAAAAAChAgAAZHJzL2Rvd25yZXYueG1sUEsFBgAAAAAEAAQA+QAAAJMDAAAAAA==&#10;"/>
                <v:line id="Line 1006" o:spid="_x0000_s1918" style="position:absolute;flip:y;visibility:visible;mso-wrap-style:square" from="4770,8535" to="4770,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iM8UAAADdAAAADwAAAGRycy9kb3ducmV2LnhtbERPTWsCMRC9F/ofwhS8SM1aS9GtUaRQ&#10;8OBFLSu9jZvpZtnNZJtEXf+9KQi9zeN9znzZ21acyYfasYLxKANBXDpdc6Xga//5PAURIrLG1jEp&#10;uFKA5eLxYY65dhfe0nkXK5FCOOSowMTY5VKG0pDFMHIdceJ+nLcYE/SV1B4vKdy28iXL3qTFmlOD&#10;wY4+DJXN7mQVyOlm+OtXx9emaA6HmSnKovveKDV46lfvICL18V98d691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iM8UAAADdAAAADwAAAAAAAAAA&#10;AAAAAAChAgAAZHJzL2Rvd25yZXYueG1sUEsFBgAAAAAEAAQA+QAAAJMDAAAAAA==&#10;"/>
                <v:line id="Line 1007" o:spid="_x0000_s1919" style="position:absolute;flip:y;visibility:visible;mso-wrap-style:square" from="6348,8535" to="6348,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line id="Line 1008" o:spid="_x0000_s1920" style="position:absolute;flip:y;visibility:visible;mso-wrap-style:square" from="7137,8518" to="7137,1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3MUAAADdAAAADwAAAGRycy9kb3ducmV2LnhtbERPTWsCMRC9F/ofwhR6Ec3aWtGtUaQg&#10;9OClVla8jZvpZtnNZJtE3f77piD0No/3OYtVb1txIR9qxwrGowwEcel0zZWC/edmOAMRIrLG1jEp&#10;+KEAq+X93QJz7a78QZddrEQK4ZCjAhNjl0sZSkMWw8h1xIn7ct5iTNBXUnu8pnDbyqcsm0qLNacG&#10;gx29GSqb3dkqkLPt4NuvT5OmaA6HuSnKojtulXp86NevICL18V98c7/rNH/8/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3MUAAADdAAAADwAAAAAAAAAA&#10;AAAAAAChAgAAZHJzL2Rvd25yZXYueG1sUEsFBgAAAAAEAAQA+QAAAJMDAAAAAA==&#10;"/>
                <v:line id="Line 1009" o:spid="_x0000_s1921" style="position:absolute;flip:y;visibility:visible;mso-wrap-style:square" from="7925,8535" to="7925,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Bq8UAAADdAAAADwAAAGRycy9kb3ducmV2LnhtbERPTWsCMRC9C/0PYQq9FM3aFrGrUUQQ&#10;PHipykpv42a6WXYz2SZRt/++KRS8zeN9znzZ21ZcyYfasYLxKANBXDpdc6XgeNgMpyBCRNbYOiYF&#10;PxRguXgYzDHX7sYfdN3HSqQQDjkqMDF2uZShNGQxjFxHnLgv5y3GBH0ltcdbCretfMmyibRYc2ow&#10;2NHaUNnsL1aBnO6ev/3q/NYUzen0boqy6D53Sj099qsZiEh9vIv/3Vud5o9f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Bq8UAAADdAAAADwAAAAAAAAAA&#10;AAAAAAChAgAAZHJzL2Rvd25yZXYueG1sUEsFBgAAAAAEAAQA+QAAAJMDAAAAAA==&#10;"/>
                <v:line id="Line 1010" o:spid="_x0000_s1922" style="position:absolute;flip:y;visibility:visible;mso-wrap-style:square" from="8718,8535" to="8718,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kMMUAAADdAAAADwAAAGRycy9kb3ducmV2LnhtbERPTWsCMRC9F/ofwhR6Ec3aStWtUaQg&#10;9OClVla8jZvpZtnNZJtE3f77piD0No/3OYtVb1txIR9qxwrGowwEcel0zZWC/edmOAMRIrLG1jEp&#10;+KEAq+X93QJz7a78QZddrEQK4ZCjAhNjl0sZSkMWw8h1xIn7ct5iTNBXUnu8pnDbyqcse5EWa04N&#10;Bjt6M1Q2u7NVIGfbwbdfnyZN0RwOc1OURXfcKvX40K9fQUTq47/45n7Xaf74eQ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GkMMUAAADdAAAADwAAAAAAAAAA&#10;AAAAAAChAgAAZHJzL2Rvd25yZXYueG1sUEsFBgAAAAAEAAQA+QAAAJMDAAAAAA==&#10;"/>
                <v:line id="Line 1011" o:spid="_x0000_s1923" style="position:absolute;flip:y;visibility:visible;mso-wrap-style:square" from="5559,8535" to="5559,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wQsgAAADdAAAADwAAAGRycy9kb3ducmV2LnhtbESPT0sDMRDF74LfIYzgRWy2KqWuTUsR&#10;BA+99A9bvI2bcbPsZrImsV2/vXMoeJvhvXnvN4vV6Ht1opjawAamkwIUcR1sy42Bw/7tfg4qZWSL&#10;fWAy8EsJVsvrqwWWNpx5S6ddbpSEcCrRgMt5KLVOtSOPaRIGYtG+QvSYZY2NthHPEu57/VAUM+2x&#10;ZWlwONCro7rb/XgDer65+47rz6eu6o7HZ1fV1fCxMeb2Zly/gMo05n/z5frdCv70U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4wQsgAAADdAAAADwAAAAAA&#10;AAAAAAAAAAChAgAAZHJzL2Rvd25yZXYueG1sUEsFBgAAAAAEAAQA+QAAAJYDAAAAAA==&#10;"/>
                <v:line id="Line 1012" o:spid="_x0000_s1924" style="position:absolute;flip:y;visibility:visible;mso-wrap-style:square" from="9503,8535" to="9503,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1013" o:spid="_x0000_s1925" style="position:absolute;visibility:visible;mso-wrap-style:square" from="3193,9890" to="9637,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line id="Line 1014" o:spid="_x0000_s1926" style="position:absolute;visibility:visible;mso-wrap-style:square" from="3197,10315" to="9641,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1015" o:spid="_x0000_s1927" style="position:absolute;visibility:visible;mso-wrap-style:square" from="3193,10739" to="9637,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1016" o:spid="_x0000_s1928" style="position:absolute;visibility:visible;mso-wrap-style:square" from="3193,11159" to="9637,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Line 1017" o:spid="_x0000_s1929" style="position:absolute;visibility:visible;mso-wrap-style:square" from="3197,9453" to="964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line id="Line 1018" o:spid="_x0000_s1930" style="position:absolute;visibility:visible;mso-wrap-style:square" from="3193,12439" to="9637,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1xMMAAADdAAAADwAAAGRycy9kb3ducmV2LnhtbERPTWvCQBC9C/0PyxR6040lSkhdpVWE&#10;ggeJeultyE6TtNnZsLtq9Ne7guBtHu9zZovetOJEzjeWFYxHCQji0uqGKwWH/XqYgfABWWNrmRRc&#10;yMNi/jKYYa7tmQs67UIlYgj7HBXUIXS5lL6syaAf2Y44cr/WGQwRukpqh+cYblr5niRTabDh2FBj&#10;R8uayv/d0SjI9p1fXZY/a7t1f9dikxaU4pdSb6/95weIQH14ih/ubx3nj9MJ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dcTDAAAA3QAAAA8AAAAAAAAAAAAA&#10;AAAAoQIAAGRycy9kb3ducmV2LnhtbFBLBQYAAAAABAAEAPkAAACRAwAAAAA=&#10;" strokeweight=".5pt"/>
                <v:line id="Line 1019" o:spid="_x0000_s1931" style="position:absolute;visibility:visible;mso-wrap-style:square" from="3193,11585" to="9637,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line id="Line 1020" o:spid="_x0000_s1932" style="position:absolute;visibility:visible;mso-wrap-style:square" from="3193,9016" to="9637,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nssYAAADdAAAADwAAAGRycy9kb3ducmV2LnhtbERPTWvCQBC9F/oflin0VjdaSU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p7LGAAAA3QAAAA8AAAAAAAAA&#10;AAAAAAAAoQIAAGRycy9kb3ducmV2LnhtbFBLBQYAAAAABAAEAPkAAACUAwAAAAA=&#10;"/>
                <v:line id="Line 1021" o:spid="_x0000_s1933" style="position:absolute;visibility:visible;mso-wrap-style:square" from="3193,12011" to="9637,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wMgAAADdAAAADwAAAGRycy9kb3ducmV2LnhtbESPT0vDQBDF70K/wzKCN7upS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MzwMgAAADdAAAADwAAAAAA&#10;AAAAAAAAAAChAgAAZHJzL2Rvd25yZXYueG1sUEsFBgAAAAAEAAQA+QAAAJYDAAAAAA==&#10;"/>
                <v:line id="Line 1022" o:spid="_x0000_s1934" style="position:absolute;visibility:visible;mso-wrap-style:square" from="3193,12865" to="9637,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oval id="Oval 1023" o:spid="_x0000_s1935" style="position:absolute;left:3501;top:870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dFMQA&#10;AADdAAAADwAAAGRycy9kb3ducmV2LnhtbESPQWvDMAyF74P+B6NBL2N1MmgpWd0yAh29LuthRy1W&#10;k9BYDrbbJP++Ogx2k3hP733aHSbXqzuF2Hk2kK8yUMS1tx03Bs7fx9ctqJiQLfaeycBMEQ77xdMO&#10;C+tH/qJ7lRolIRwLNNCmNBRax7olh3HlB2LRLj44TLKGRtuAo4S7Xr9l2UY77FgaWhyobKm+Vjdn&#10;ILwMczmfymP+y5/Vetzan83ZGrN8nj7eQSWa0r/57/pkBT9fC79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nRTEAAAA3QAAAA8AAAAAAAAAAAAAAAAAmAIAAGRycy9k&#10;b3ducmV2LnhtbFBLBQYAAAAABAAEAPUAAACJAwAAAAA=&#10;" fillcolor="black"/>
                <v:shape id="Freeform 1024" o:spid="_x0000_s1936" style="position:absolute;left:3157;top:9994;width:6458;height:23;visibility:visible;mso-wrap-style:square;v-text-anchor:top" coordsize="64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dEsQA&#10;AADdAAAADwAAAGRycy9kb3ducmV2LnhtbERPS2vCQBC+F/wPywheim5iqUh0FStIAz3V13nITrLB&#10;7GyaXTXtr+8WCt7m43vOct3bRtyo87VjBekkAUFcOF1zpeB42I3nIHxA1tg4JgXf5GG9GjwtMdPu&#10;zp9024dKxBD2GSowIbSZlL4wZNFPXEscudJ1FkOEXSV1h/cYbhs5TZKZtFhzbDDY0tZQcdlfrYK8&#10;NOXz9e1j/nN+4eP7V3vK8yZVajTsNwsQgfrwEP+7cx3np68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RLEAAAA3QAAAA8AAAAAAAAAAAAAAAAAmAIAAGRycy9k&#10;b3ducmV2LnhtbFBLBQYAAAAABAAEAPUAAACJAwAAAAA=&#10;" path="m,l6458,23e" filled="f" strokecolor="#f60" strokeweight="1.5pt">
                  <v:stroke dashstyle="dash"/>
                  <v:path arrowok="t" o:connecttype="custom" o:connectlocs="0,0;6458,23" o:connectangles="0,0"/>
                </v:shape>
                <v:shape id="AutoShape 1025" o:spid="_x0000_s1937" type="#_x0000_t88" style="position:absolute;left:6527;top:7682;width:192;height:60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o+8QA&#10;AADdAAAADwAAAGRycy9kb3ducmV2LnhtbERPS2sCMRC+F/ofwhR6q9m2KNt1s1IKgheR+qB4Gzbj&#10;ZnEzCZuo2/76RhC8zcf3nHI22E6cqQ+tYwWvowwEce10y42C7Wb+koMIEVlj55gU/FKAWfX4UGKh&#10;3YW/6byOjUghHApUYGL0hZShNmQxjJwnTtzB9RZjgn0jdY+XFG47+ZZlE2mx5dRg0NOXofq4PlkF&#10;mVkutZ/L1e7vI/8Ju3yv9cYr9fw0fE5BRBriXXxzL3SaP36fwPWbdIK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qPvEAAAA3QAAAA8AAAAAAAAAAAAAAAAAmAIAAGRycy9k&#10;b3ducmV2LnhtbFBLBQYAAAAABAAEAPUAAACJAwAAAAA=&#10;" strokeweight="1pt"/>
                <v:shape id="AutoShape 1026" o:spid="_x0000_s1938" type="#_x0000_t88" style="position:absolute;left:3255;top:8724;width:184;height: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xq8QA&#10;AADdAAAADwAAAGRycy9kb3ducmV2LnhtbERPTWvCQBC9F/oflin0pptqGzW6SilY2oOC0YPHITtm&#10;g9nZkF1j/PduQehtHu9zFqve1qKj1leOFbwNExDEhdMVlwoO+/VgCsIHZI21Y1JwIw+r5fPTAjPt&#10;rryjLg+liCHsM1RgQmgyKX1hyKIfuoY4cifXWgwRtqXULV5juK3lKElSabHi2GCwoS9DxTm/WAXu&#10;tNkHsx3Pum/5/psfOd35UarU60v/OQcRqA//4of7R8f5H+MJ/H0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cavEAAAA3QAAAA8AAAAAAAAAAAAAAAAAmAIAAGRycy9k&#10;b3ducmV2LnhtbFBLBQYAAAAABAAEAPUAAACJAwAAAAA=&#10;" adj=",10799"/>
                <v:shape id="Text Box 1027" o:spid="_x0000_s1939" type="#_x0000_t202" style="position:absolute;left:2961;top:9028;width:9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h8cA&#10;AADdAAAADwAAAGRycy9kb3ducmV2LnhtbESPQUvDQBCF74L/YRmhN7tRsW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sBIfHAAAA3QAAAA8AAAAAAAAAAAAAAAAAmAIAAGRy&#10;cy9kb3ducmV2LnhtbFBLBQYAAAAABAAEAPUAAACMAwAAAAA=&#10;" filled="f" stroked="f">
                  <v:textbox inset="0,0,0,0">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 xml:space="preserve">Расплав </w:t>
                        </w:r>
                      </w:p>
                      <w:p w:rsidR="00BB35CB" w:rsidRPr="00E270A6" w:rsidRDefault="00BB35CB" w:rsidP="00593950"/>
                    </w:txbxContent>
                  </v:textbox>
                </v:shape>
                <v:shape id="Text Box 1028" o:spid="_x0000_s1940" type="#_x0000_t202" style="position:absolute;left:6021;top:107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HMMA&#10;AADdAAAADwAAAGRycy9kb3ducmV2LnhtbERPTWvCQBC9F/wPywi91Y0t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hHMMAAADdAAAADwAAAAAAAAAAAAAAAACYAgAAZHJzL2Rv&#10;d25yZXYueG1sUEsFBgAAAAAEAAQA9QAAAIgDAAAAAA==&#10;" filled="f" stroked="f">
                  <v:textbox inset="0,0,0,0">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 xml:space="preserve">А в системе </w:t>
                        </w:r>
                      </w:p>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97,9 %</w:t>
                        </w:r>
                      </w:p>
                    </w:txbxContent>
                  </v:textbox>
                </v:shape>
                <v:shape id="Text Box 1029" o:spid="_x0000_s1941" type="#_x0000_t202" style="position:absolute;left:3681;top:8974;width:90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BB35CB" w:rsidRPr="00F9309E" w:rsidRDefault="00BB35CB" w:rsidP="00593950">
                        <w:pPr>
                          <w:ind w:hanging="142"/>
                          <w:jc w:val="right"/>
                          <w:rPr>
                            <w:rFonts w:ascii="Times New Roman" w:hAnsi="Times New Roman" w:cs="Times New Roman"/>
                            <w:sz w:val="20"/>
                            <w:szCs w:val="20"/>
                          </w:rPr>
                        </w:pPr>
                        <w:r w:rsidRPr="00F9309E">
                          <w:rPr>
                            <w:rFonts w:ascii="Times New Roman" w:hAnsi="Times New Roman" w:cs="Times New Roman"/>
                            <w:sz w:val="20"/>
                            <w:szCs w:val="20"/>
                          </w:rPr>
                          <w:t>Крист. А</w:t>
                        </w:r>
                      </w:p>
                    </w:txbxContent>
                  </v:textbox>
                </v:shape>
                <v:shape id="Text Box 1030" o:spid="_x0000_s1942" type="#_x0000_t202" style="position:absolute;left:3141;top:10774;width:144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rsidR="00BB35CB" w:rsidRPr="00F9309E" w:rsidRDefault="00BB35CB" w:rsidP="00593950">
                        <w:pPr>
                          <w:spacing w:line="120" w:lineRule="atLeast"/>
                          <w:rPr>
                            <w:rFonts w:ascii="Times New Roman" w:hAnsi="Times New Roman" w:cs="Times New Roman"/>
                            <w:sz w:val="20"/>
                            <w:szCs w:val="20"/>
                          </w:rPr>
                        </w:pPr>
                        <w:proofErr w:type="gramStart"/>
                        <w:r w:rsidRPr="00F9309E">
                          <w:rPr>
                            <w:rFonts w:ascii="Times New Roman" w:hAnsi="Times New Roman" w:cs="Times New Roman"/>
                            <w:sz w:val="20"/>
                            <w:szCs w:val="20"/>
                          </w:rPr>
                          <w:t>В в</w:t>
                        </w:r>
                        <w:proofErr w:type="gramEnd"/>
                        <w:r w:rsidRPr="00F9309E">
                          <w:rPr>
                            <w:rFonts w:ascii="Times New Roman" w:hAnsi="Times New Roman" w:cs="Times New Roman"/>
                            <w:sz w:val="20"/>
                            <w:szCs w:val="20"/>
                          </w:rPr>
                          <w:t xml:space="preserve"> системе</w:t>
                        </w:r>
                      </w:p>
                      <w:p w:rsidR="00BB35CB" w:rsidRPr="00F9309E" w:rsidRDefault="00BB35CB" w:rsidP="00593950">
                        <w:pPr>
                          <w:spacing w:line="120" w:lineRule="atLeast"/>
                          <w:rPr>
                            <w:rFonts w:ascii="Times New Roman" w:hAnsi="Times New Roman" w:cs="Times New Roman"/>
                            <w:color w:val="FFFFFF"/>
                            <w:sz w:val="20"/>
                            <w:szCs w:val="20"/>
                          </w:rPr>
                        </w:pPr>
                        <w:r w:rsidRPr="00F9309E">
                          <w:rPr>
                            <w:rFonts w:ascii="Times New Roman" w:hAnsi="Times New Roman" w:cs="Times New Roman"/>
                            <w:sz w:val="20"/>
                            <w:szCs w:val="20"/>
                          </w:rPr>
                          <w:t>2,1 %</w:t>
                        </w:r>
                      </w:p>
                    </w:txbxContent>
                  </v:textbox>
                </v:shape>
                <v:shape id="Text Box 1031" o:spid="_x0000_s1943" type="#_x0000_t202" style="position:absolute;left:3681;top:8434;width:36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AEMQA&#10;AADdAAAADwAAAGRycy9kb3ducmV2LnhtbERPTWvCQBC9C/0PyxS86aZi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QBDEAAAA3QAAAA8AAAAAAAAAAAAAAAAAmAIAAGRycy9k&#10;b3ducmV2LnhtbFBLBQYAAAAABAAEAPUAAACJAwAAAAA=&#10;" filled="f" stroked="f">
                  <v:textbox inset="0,0,0,0">
                    <w:txbxContent>
                      <w:p w:rsidR="00BB35CB" w:rsidRDefault="00BB35CB" w:rsidP="00593950">
                        <w:pPr>
                          <w:rPr>
                            <w:b/>
                            <w:bCs/>
                            <w:sz w:val="24"/>
                            <w:szCs w:val="24"/>
                          </w:rPr>
                        </w:pPr>
                        <w:r>
                          <w:rPr>
                            <w:b/>
                            <w:bCs/>
                            <w:sz w:val="24"/>
                            <w:szCs w:val="24"/>
                            <w:lang w:val="en-US"/>
                          </w:rPr>
                          <w:t>I</w:t>
                        </w:r>
                      </w:p>
                      <w:p w:rsidR="00BB35CB" w:rsidRDefault="00BB35CB" w:rsidP="00593950">
                        <w:pPr>
                          <w:rPr>
                            <w:b/>
                            <w:bCs/>
                            <w:i/>
                            <w:iCs/>
                            <w:sz w:val="24"/>
                            <w:szCs w:val="24"/>
                            <w:vertAlign w:val="superscript"/>
                          </w:rPr>
                        </w:pPr>
                      </w:p>
                      <w:p w:rsidR="00BB35CB" w:rsidRDefault="00BB35CB" w:rsidP="00593950">
                        <w:pPr>
                          <w:rPr>
                            <w:b/>
                            <w:bCs/>
                            <w:i/>
                            <w:iCs/>
                            <w:sz w:val="24"/>
                            <w:szCs w:val="24"/>
                            <w:lang w:val="en-US"/>
                          </w:rPr>
                        </w:pPr>
                      </w:p>
                    </w:txbxContent>
                  </v:textbox>
                </v:shape>
                <v:shape id="Text Box 1032" o:spid="_x0000_s1944" type="#_x0000_t202" style="position:absolute;left:4041;top:8434;width:248;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li8QA&#10;AADdAAAADwAAAGRycy9kb3ducmV2LnhtbERPS2vCQBC+C/0PyxR6000fiqauIlJBEKQxHjxOs2Oy&#10;mJ2N2a2m/94VhN7m43vOdN7ZWlyo9caxgtdBAoK4cNpwqWCfr/pjED4ga6wdk4I/8jCfPfWmmGp3&#10;5Ywuu1CKGMI+RQVVCE0qpS8qsugHriGO3NG1FkOEbSl1i9cYbmv5liQjadFwbKiwoWVFxWn3axUs&#10;Dpx9mfP25zs7ZibPJwlvRielXp67xSeIQF34Fz/cax3nDz/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5YvEAAAA3QAAAA8AAAAAAAAAAAAAAAAAmAIAAGRycy9k&#10;b3ducmV2LnhtbFBLBQYAAAAABAAEAPUAAACJAwAAAAA=&#10;" filled="f" stroked="f">
                  <v:textbox inset="0,0,0,0">
                    <w:txbxContent>
                      <w:p w:rsidR="00BB35CB" w:rsidRDefault="00BB35CB" w:rsidP="00593950">
                        <w:pPr>
                          <w:rPr>
                            <w:b/>
                            <w:bCs/>
                            <w:i/>
                            <w:iCs/>
                            <w:sz w:val="24"/>
                            <w:szCs w:val="24"/>
                            <w:vertAlign w:val="superscript"/>
                            <w:lang w:val="en-US"/>
                          </w:rPr>
                        </w:pPr>
                        <w:r>
                          <w:rPr>
                            <w:b/>
                            <w:bCs/>
                            <w:sz w:val="24"/>
                            <w:szCs w:val="24"/>
                            <w:lang w:val="en-US"/>
                          </w:rPr>
                          <w:t>I</w:t>
                        </w:r>
                        <w:r>
                          <w:rPr>
                            <w:b/>
                            <w:bCs/>
                            <w:sz w:val="24"/>
                            <w:szCs w:val="24"/>
                            <w:vertAlign w:val="superscript"/>
                          </w:rPr>
                          <w:t>1</w:t>
                        </w:r>
                      </w:p>
                    </w:txbxContent>
                  </v:textbox>
                </v:shape>
                <v:shape id="Freeform 1033" o:spid="_x0000_s1945" style="position:absolute;left:3556;top:8724;width:14;height:2138;visibility:visible;mso-wrap-style:square;v-text-anchor:top" coordsize="1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FWcMA&#10;AADdAAAADwAAAGRycy9kb3ducmV2LnhtbERPS2vCQBC+C/6HZQq91U01lZK6ERHEHrw0WnqdZsck&#10;TXY2ZDcP/323UPA2H99zNtvJNGKgzlWWFTwvIhDEudUVFwou58PTKwjnkTU2lknBjRxs0/lsg4m2&#10;I3/QkPlChBB2CSoovW8TKV1ekkG3sC1x4K62M+gD7AqpOxxDuGnkMorW0mDFoaHElvYl5XXWGwXV&#10;sK4/exxP8uf7etxT9sXarJR6fJh2byA8Tf4u/ne/6zD/JY7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vFWcMAAADdAAAADwAAAAAAAAAAAAAAAACYAgAAZHJzL2Rv&#10;d25yZXYueG1sUEsFBgAAAAAEAAQA9QAAAIgDAAAAAA==&#10;" path="m14,2138l,e" filled="f">
                  <v:stroke dashstyle="longDash"/>
                  <v:path arrowok="t" o:connecttype="custom" o:connectlocs="14,2138;0,0" o:connectangles="0,0"/>
                </v:shape>
                <v:oval id="Oval 1034" o:spid="_x0000_s1946" style="position:absolute;left:3501;top:1050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hicMA&#10;AADdAAAADwAAAGRycy9kb3ducmV2LnhtbERPTWvCQBC9F/wPywi91Y1NE0rqKlIp6KEHY3sfsmMS&#10;zM6G7DSm/94tFLzN433OajO5To00hNazgeUiAUVcedtybeDr9PH0CioIssXOMxn4pQCb9exhhYX1&#10;Vz7SWEqtYgiHAg00In2hdagachgWvieO3NkPDiXCodZ2wGsMd51+TpJcO2w5NjTY03tD1aX8cQZ2&#10;9bbMR51Klp53e8ku35+HdGnM43zavoESmuQu/nfvbZyfvWT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BhicMAAADdAAAADwAAAAAAAAAAAAAAAACYAgAAZHJzL2Rv&#10;d25yZXYueG1sUEsFBgAAAAAEAAQA9QAAAIgDAAAAAA==&#10;"/>
                <v:shape id="Text Box 1035" o:spid="_x0000_s1947" type="#_x0000_t202" style="position:absolute;left:3141;top:1004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GE8QA&#10;AADdAAAADwAAAGRycy9kb3ducmV2LnhtbERPTWvCQBC9F/wPyxS81U2L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RhPEAAAA3QAAAA8AAAAAAAAAAAAAAAAAmAIAAGRycy9k&#10;b3ducmV2LnhtbFBLBQYAAAAABAAEAPUAAACJAwAAAAA=&#10;" filled="f" stroked="f">
                  <v:textbox inset="0,0,0,0">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Вв расплаве5,9 %</w:t>
                        </w:r>
                      </w:p>
                    </w:txbxContent>
                  </v:textbox>
                </v:shape>
                <v:shape id="AutoShape 1036" o:spid="_x0000_s1948" type="#_x0000_t88" style="position:absolute;left:6741;top:6994;width:180;height:55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ADMMA&#10;AADdAAAADwAAAGRycy9kb3ducmV2LnhtbERPTWsCMRC9C/6HMIXeNKt022VrFBEET4VqCz0Om+lm&#10;6WYSk6hrf30jCL3N433OYjXYXpwpxM6xgtm0AEHcON1xq+DjsJ1UIGJC1tg7JgVXirBajkcLrLW7&#10;8Dud96kVOYRjjQpMSr6WMjaGLMap88SZ+3bBYsowtFIHvORw28t5UTxLix3nBoOeNoaan/3JKvj0&#10;rqwOemeu/VsX9Ozr+Fv6o1KPD8P6FUSiIf2L7+6dzvPLpxe4fZ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aADMMAAADdAAAADwAAAAAAAAAAAAAAAACYAgAAZHJzL2Rv&#10;d25yZXYueG1sUEsFBgAAAAAEAAQA9QAAAIgDAAAAAA==&#10;"/>
                <v:shape id="Text Box 1037" o:spid="_x0000_s1949" type="#_x0000_t202" style="position:absolute;left:6201;top:10046;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3+scA&#10;AADdAAAADwAAAGRycy9kb3ducmV2LnhtbESPQUvDQBCF74L/YRmhN7tRtG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d/rHAAAA3QAAAA8AAAAAAAAAAAAAAAAAmAIAAGRy&#10;cy9kb3ducmV2LnhtbFBLBQYAAAAABAAEAPUAAACMAwAAAAA=&#10;" filled="f" stroked="f">
                  <v:textbox inset="0,0,0,0">
                    <w:txbxContent>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lang w:val="en-US"/>
                          </w:rPr>
                          <w:t>A</w:t>
                        </w:r>
                        <w:r w:rsidRPr="00F9309E">
                          <w:rPr>
                            <w:rFonts w:ascii="Times New Roman" w:hAnsi="Times New Roman" w:cs="Times New Roman"/>
                            <w:sz w:val="20"/>
                            <w:szCs w:val="20"/>
                          </w:rPr>
                          <w:t xml:space="preserve"> в расплаве</w:t>
                        </w:r>
                      </w:p>
                      <w:p w:rsidR="00BB35CB" w:rsidRPr="00F9309E" w:rsidRDefault="00BB35CB" w:rsidP="00593950">
                        <w:pPr>
                          <w:rPr>
                            <w:rFonts w:ascii="Times New Roman" w:hAnsi="Times New Roman" w:cs="Times New Roman"/>
                            <w:sz w:val="20"/>
                            <w:szCs w:val="20"/>
                          </w:rPr>
                        </w:pPr>
                        <w:r w:rsidRPr="00F9309E">
                          <w:rPr>
                            <w:rFonts w:ascii="Times New Roman" w:hAnsi="Times New Roman" w:cs="Times New Roman"/>
                            <w:sz w:val="20"/>
                            <w:szCs w:val="20"/>
                          </w:rPr>
                          <w:t>94,1 %</w:t>
                        </w:r>
                      </w:p>
                    </w:txbxContent>
                  </v:textbox>
                </v:shape>
                <v:shape id="Freeform 1038" o:spid="_x0000_s1950" style="position:absolute;left:4073;top:8763;width:3;height:1019;visibility:visible;mso-wrap-style:square;v-text-anchor:top" coordsize="3,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gasQA&#10;AADdAAAADwAAAGRycy9kb3ducmV2LnhtbERPTWvCQBC9C/0PyxR6q5tKY2N0lVooeFExFfQ4ZKdJ&#10;aHY27G5N+u9doeBtHu9zFqvBtOJCzjeWFbyMExDEpdUNVwqOX5/PGQgfkDW2lknBH3lYLR9GC8y1&#10;7flAlyJUIoawz1FBHUKXS+nLmgz6se2II/dtncEQoaukdtjHcNPKSZJMpcGGY0ONHX3UVP4Uv0bB&#10;UBZ9mhbZbv+2XXfn6cbNTsEp9fQ4vM9BBBrCXfzv3ug4P32dwe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IGrEAAAA3QAAAA8AAAAAAAAAAAAAAAAAmAIAAGRycy9k&#10;b3ducmV2LnhtbFBLBQYAAAAABAAEAPUAAACJAwAAAAA=&#10;" path="m,1019l3,e" filled="f">
                  <v:stroke dashstyle="longDash"/>
                  <v:path arrowok="t" o:connecttype="custom" o:connectlocs="0,1019;3,0" o:connectangles="0,0"/>
                </v:shape>
                <v:line id="Line 1039" o:spid="_x0000_s1951" style="position:absolute;visibility:visible;mso-wrap-style:square" from="3106,12816" to="9551,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XMscAAADdAAAADwAAAGRycy9kb3ducmV2LnhtbESPT2vCQBDF70K/wzIFL1I3FdSSuooU&#10;/HMR1Np6HbLTJDQ7G7Orxm/vHARvM7w37/1mMmtdpS7UhNKzgfd+Aoo487bk3MDhe/H2ASpEZIuV&#10;ZzJwowCz6Utngqn1V97RZR9zJSEcUjRQxFinWoesIIeh72ti0f584zDK2uTaNniVcFfpQZKMtMOS&#10;paHAmr4Kyv73Z2egXI3puFzX+uf3eNj0Tu12ka/mxnRf2/knqEhtfJof12sr+MOh8Ms3MoKe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dcyxwAAAN0AAAAPAAAAAAAA&#10;AAAAAAAAAKECAABkcnMvZG93bnJldi54bWxQSwUGAAAAAAQABAD5AAAAlQMAAAAA&#10;" strokecolor="#f60" strokeweight="1.25pt">
                  <v:stroke dashstyle="longDash"/>
                </v:line>
                <v:oval id="Oval 1040" o:spid="_x0000_s1952" style="position:absolute;left:4038;top:870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lsEA&#10;AADdAAAADwAAAGRycy9kb3ducmV2LnhtbERPTYvCMBC9C/sfwizsRTTtQkWqUaTg4nWrB49jM7bF&#10;ZlKSrG3//WZhwds83uds96PpxJOcby0rSJcJCOLK6pZrBZfzcbEG4QOyxs4yKZjIw373Nttiru3A&#10;3/QsQy1iCPscFTQh9LmUvmrIoF/anjhyd+sMhghdLbXDIYabTn4myUoabDk2NNhT0VD1KH+MAjfv&#10;p2I6Fcf0xl9lNqz1dXXRSn28j4cNiEBjeIn/3Scd52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1lJbBAAAA3QAAAA8AAAAAAAAAAAAAAAAAmAIAAGRycy9kb3du&#10;cmV2LnhtbFBLBQYAAAAABAAEAPUAAACGAwAAAAA=&#10;" fillcolor="black"/>
                <v:oval id="Oval 1041" o:spid="_x0000_s1953" style="position:absolute;left:4038;top:960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IMIA&#10;AADdAAAADwAAAGRycy9kb3ducmV2LnhtbERPTWvCQBC9C/0PyxR6042GSEldRSoFPXgwtvchOybB&#10;7GzITmP677uC4G0e73NWm9G1aqA+NJ4NzGcJKOLS24YrA9/nr+k7qCDIFlvPZOCPAmzWL5MV5tbf&#10;+ERDIZWKIRxyNFCLdLnWoazJYZj5jjhyF987lAj7StsebzHctXqRJEvtsOHYUGNHnzWV1+LXGdhV&#10;22I56FSy9LLbS3b9OR7SuTFvr+P2A5TQKE/xw723cX6WLe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G8gwgAAAN0AAAAPAAAAAAAAAAAAAAAAAJgCAABkcnMvZG93&#10;bnJldi54bWxQSwUGAAAAAAQABAD1AAAAhwMAAAAA&#10;"/>
                <v:shape id="AutoShape 1042" o:spid="_x0000_s1954" type="#_x0000_t88" style="position:absolute;left:3693;top:8653;width:215;height:4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CMMA&#10;AADdAAAADwAAAGRycy9kb3ducmV2LnhtbERPS2vCQBC+F/wPywi91U19BI2uIkKLHioYe+hxyI7Z&#10;0OxsyG5j/PeuUPA2H99zVpve1qKj1leOFbyPEhDEhdMVlwq+zx9vcxA+IGusHZOCG3nYrAcvK8y0&#10;u/KJujyUIoawz1CBCaHJpPSFIYt+5BriyF1cazFE2JZSt3iN4baW4yRJpcWKY4PBhnaGit/8zypw&#10;l69zMMfJovuU00P+w+nJj1OlXof9dgkiUB+e4n/3Xsf5s9k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SCMMAAADdAAAADwAAAAAAAAAAAAAAAACYAgAAZHJzL2Rv&#10;d25yZXYueG1sUEsFBgAAAAAEAAQA9QAAAIgDAAAAAA==&#10;" adj=",10799"/>
                <v:shape id="AutoShape 1043" o:spid="_x0000_s1955" type="#_x0000_t88" style="position:absolute;left:3527;top:9360;width:180;height:8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KfMMA&#10;AADdAAAADwAAAGRycy9kb3ducmV2LnhtbERPTWvCQBC9F/wPywi91Y1Wg0ZXEcHSHioYPXgcsmM2&#10;mJ0N2TWm/75bKHibx/uc1aa3teio9ZVjBeNRAoK4cLriUsH5tH+bg/ABWWPtmBT8kIfNevCywky7&#10;Bx+py0MpYgj7DBWYEJpMSl8YsuhHriGO3NW1FkOEbSl1i48Ybms5SZJUWqw4NhhsaGeouOV3q8Bd&#10;v0/BHN4X3YecfuUXTo9+kir1Ouy3SxCB+vAU/7s/dZw/m0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IKfMMAAADdAAAADwAAAAAAAAAAAAAAAACYAgAAZHJzL2Rv&#10;d25yZXYueG1sUEsFBgAAAAAEAAQA9QAAAIgDAAAAAA==&#10;" adj=",10799"/>
                <v:shape id="AutoShape 1044" o:spid="_x0000_s1956" type="#_x0000_t88" style="position:absolute;left:3255;top:10524;width:184;height:3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v58MA&#10;AADdAAAADwAAAGRycy9kb3ducmV2LnhtbERPTWvCQBC9F/wPywi91Y3aBI2uIgVLe6hg9OBxyI7Z&#10;YHY2ZLcx/ffdQsHbPN7nrLeDbURPna8dK5hOEhDEpdM1VwrOp/3LAoQPyBobx6TghzxsN6OnNeba&#10;3flIfREqEUPY56jAhNDmUvrSkEU/cS1x5K6usxgi7CqpO7zHcNvIWZJk0mLNscFgS2+GylvxbRW4&#10;69cpmMN82b/L18/iwtnRzzKlnsfDbgUi0BAe4n/3h47z0zSF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6v58MAAADdAAAADwAAAAAAAAAAAAAAAACYAgAAZHJzL2Rv&#10;d25yZXYueG1sUEsFBgAAAAAEAAQA9QAAAIgDAAAAAA==&#10;" adj=",10799"/>
                <v:shape id="Freeform 1045" o:spid="_x0000_s1957" style="position:absolute;left:3119;top:8761;width:6480;height:1;visibility:visible;mso-wrap-style:square;v-text-anchor:top" coordsize="6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qmsQA&#10;AADdAAAADwAAAGRycy9kb3ducmV2LnhtbERPTWsCMRC9C/0PYQpeimYV3OrWKFKoeFXbgrcxme6u&#10;bibrJuraX98IBW/zeJ8znbe2EhdqfOlYwaCfgCDWzpScK/jcfvTGIHxANlg5JgU38jCfPXWmmBl3&#10;5TVdNiEXMYR9hgqKEOpMSq8Lsuj7riaO3I9rLIYIm1yaBq8x3FZymCSptFhybCiwpveC9HFztgq+&#10;0kVF2xO/TvT4d7/c8fCgX76V6j63izcQgdrwEP+7VybOH41Su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6prEAAAA3QAAAA8AAAAAAAAAAAAAAAAAmAIAAGRycy9k&#10;b3ducmV2LnhtbFBLBQYAAAAABAAEAPUAAACJAwAAAAA=&#10;" path="m,l6480,e" filled="f">
                  <v:stroke dashstyle="longDash"/>
                  <v:path arrowok="t" o:connecttype="custom" o:connectlocs="0,0;6480,0" o:connectangles="0,0"/>
                </v:shape>
                <v:shape id="Text Box 1046" o:spid="_x0000_s1958" type="#_x0000_t202" style="position:absolute;left:6381;top:119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xsIA&#10;AADdAAAADwAAAGRycy9kb3ducmV2LnhtbERPTWvCQBC9F/oflil4090WozV1lVIRPClqFbwN2TEJ&#10;zc6G7Griv3cFobd5vM+ZzjtbiSs1vnSs4X2gQBBnzpSca/jdL/ufIHxANlg5Jg038jCfvb5MMTWu&#10;5S1ddyEXMYR9ihqKEOpUSp8VZNEPXE0cubNrLIYIm1yaBtsYbiv5odRIWiw5NhRY009B2d/uYjUc&#10;1ufTcag2+cImdes6JdlOpNa9t+77C0SgLvyLn+6VifOT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PGwgAAAN0AAAAPAAAAAAAAAAAAAAAAAJgCAABkcnMvZG93&#10;bnJldi54bWxQSwUGAAAAAAQABAD1AAAAhwMAAAAA&#10;" filled="f" stroked="f">
                  <v:textbox>
                    <w:txbxContent>
                      <w:p w:rsidR="00BB35CB" w:rsidRPr="00F9309E" w:rsidRDefault="00BB35CB" w:rsidP="00593950">
                        <w:pPr>
                          <w:rPr>
                            <w:rFonts w:ascii="Times New Roman" w:hAnsi="Times New Roman" w:cs="Times New Roman"/>
                            <w:b/>
                            <w:bCs/>
                            <w:i/>
                            <w:iCs/>
                            <w:sz w:val="24"/>
                            <w:szCs w:val="24"/>
                            <w:vertAlign w:val="subscript"/>
                            <w:lang w:val="en-US"/>
                          </w:rPr>
                        </w:pPr>
                        <w:r w:rsidRPr="00F9309E">
                          <w:rPr>
                            <w:rFonts w:ascii="Times New Roman" w:hAnsi="Times New Roman" w:cs="Times New Roman"/>
                            <w:b/>
                            <w:bCs/>
                            <w:i/>
                            <w:iCs/>
                            <w:sz w:val="24"/>
                            <w:szCs w:val="24"/>
                          </w:rPr>
                          <w:t>СаС</w:t>
                        </w:r>
                        <w:r w:rsidRPr="00F9309E">
                          <w:rPr>
                            <w:rFonts w:ascii="Times New Roman" w:hAnsi="Times New Roman" w:cs="Times New Roman"/>
                            <w:b/>
                            <w:bCs/>
                            <w:i/>
                            <w:iCs/>
                            <w:sz w:val="24"/>
                            <w:szCs w:val="24"/>
                            <w:lang w:val="en-US"/>
                          </w:rPr>
                          <w:t>l</w:t>
                        </w:r>
                        <w:r w:rsidRPr="00F9309E">
                          <w:rPr>
                            <w:rFonts w:ascii="Times New Roman" w:hAnsi="Times New Roman" w:cs="Times New Roman"/>
                            <w:b/>
                            <w:bCs/>
                            <w:i/>
                            <w:iCs/>
                            <w:sz w:val="24"/>
                            <w:szCs w:val="24"/>
                            <w:vertAlign w:val="subscript"/>
                            <w:lang w:val="en-US"/>
                          </w:rPr>
                          <w:t>2</w:t>
                        </w:r>
                      </w:p>
                    </w:txbxContent>
                  </v:textbox>
                </v:shape>
                <v:shape id="Freeform 1047" o:spid="_x0000_s1959" style="position:absolute;left:7891;top:8543;width:1;height:4404;visibility:visible;mso-wrap-style:square;v-text-anchor:top" coordsize="1,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0McA&#10;AADdAAAADwAAAGRycy9kb3ducmV2LnhtbESPQWvCQBCF74L/YRmhl6IbgxZJXUUES3uyTQvS25Ad&#10;k2B2Ns1uY/rvOwfB2wzvzXvfrLeDa1RPXag9G5jPElDEhbc1lwa+Pg/TFagQkS02nsnAHwXYbsaj&#10;NWbWX/mD+jyWSkI4ZGigirHNtA5FRQ7DzLfEop195zDK2pXadniVcNfoNEmetMOapaHClvYVFZf8&#10;1xl4t83LoT69/SyO59Nj+92nfpGnxjxMht0zqEhDvJtv169W8JdLwZVvZAS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GNDHAAAA3QAAAA8AAAAAAAAAAAAAAAAAmAIAAGRy&#10;cy9kb3ducmV2LnhtbFBLBQYAAAAABAAEAPUAAACMAwAAAAA=&#10;" path="m,4404l,e" filled="f">
                  <v:stroke dashstyle="longDash"/>
                  <v:path arrowok="t" o:connecttype="custom" o:connectlocs="0,4404;0,0" o:connectangles="0,0"/>
                </v:shape>
                <v:shape id="Text Box 1048" o:spid="_x0000_s1960" type="#_x0000_t202" style="position:absolute;left:3141;top:82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EvMMA&#10;AADdAAAADwAAAGRycy9kb3ducmV2LnhtbERPTYvCMBC9C/6HMMLeNFVQ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EvMMAAADdAAAADwAAAAAAAAAAAAAAAACYAgAAZHJzL2Rv&#10;d25yZXYueG1sUEsFBgAAAAAEAAQA9QAAAIgDAAAAAA==&#10;" filled="f" stroked="f">
                  <v:textbox inset="0,0,0,0">
                    <w:txbxContent>
                      <w:p w:rsidR="00BB35CB" w:rsidRDefault="00BB35CB" w:rsidP="00593950">
                        <w:pPr>
                          <w:rPr>
                            <w:b/>
                            <w:bCs/>
                            <w:lang w:val="en-US"/>
                          </w:rPr>
                        </w:pPr>
                        <w:proofErr w:type="gramStart"/>
                        <w:r>
                          <w:rPr>
                            <w:b/>
                            <w:bCs/>
                            <w:lang w:val="en-US"/>
                          </w:rPr>
                          <w:t>a</w:t>
                        </w:r>
                        <w:proofErr w:type="gramEnd"/>
                      </w:p>
                    </w:txbxContent>
                  </v:textbox>
                </v:shape>
                <v:oval id="Oval 1049" o:spid="_x0000_s1961" style="position:absolute;left:6296;top:996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kb8IA&#10;AADdAAAADwAAAGRycy9kb3ducmV2LnhtbESPQYvCQAyF78L+hyEL3nSqqCzVaXEXBG9i9QdkO7Et&#10;djKlM2u7/94cBG8v5OXLe7t8dK16UB8azwYW8wQUceltw5WB6+Uw+wIVIrLF1jMZ+KcAefYx2WFq&#10;/cBnehSxUgLhkKKBOsYu1TqUNTkMc98Ry+7me4dRxr7StsdB4K7VyyTZaIcNy4caO/qpqbwXf04o&#10;56EYjuV62QQ6ucMCV9+nX2/M9HPcb0FFGuPb/Lo+Wom/3kh+aSMSd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mRvwgAAAN0AAAAPAAAAAAAAAAAAAAAAAJgCAABkcnMvZG93&#10;bnJldi54bWxQSwUGAAAAAAQABAD1AAAAhwMAAAAA&#10;" fillcolor="#969696"/>
                <v:oval id="Oval 1050" o:spid="_x0000_s1962" style="position:absolute;left:7821;top:12753;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B9L8A&#10;AADdAAAADwAAAGRycy9kb3ducmV2LnhtbESPwQrCMBBE74L/EFbwpmlFRapRVBC8idUPWJu1LTab&#10;0kRb/94IgrddZubt7GrTmUq8qHGlZQXxOAJBnFldcq7gejmMFiCcR9ZYWSYFb3KwWfd7K0y0bflM&#10;r9TnIkDYJaig8L5OpHRZQQbd2NbEQbvbxqAPa5NL3WAb4KaSkyiaS4MlhwsF1rQvKHukTxMo5zZt&#10;j9lsUjo6mUOM093pZpUaDrrtEoSnzv/Nv/RRh/qzeQzfb8II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2sH0vwAAAN0AAAAPAAAAAAAAAAAAAAAAAJgCAABkcnMvZG93bnJl&#10;di54bWxQSwUGAAAAAAQABAD1AAAAhAMAAAAA&#10;" fillcolor="#969696"/>
                <v:shape id="Text Box 1051" o:spid="_x0000_s1963" type="#_x0000_t202" style="position:absolute;left:6381;top:96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ccMQA&#10;AADdAAAADwAAAGRycy9kb3ducmV2LnhtbERPTWvCQBC9F/oflin0VjcKD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HHDEAAAA3QAAAA8AAAAAAAAAAAAAAAAAmAIAAGRycy9k&#10;b3ducmV2LnhtbFBLBQYAAAAABAAEAPUAAACJAwAAAAA=&#10;" filled="f" stroked="f">
                  <v:textbox inset="0,0,0,0">
                    <w:txbxContent>
                      <w:p w:rsidR="00BB35CB" w:rsidRDefault="00BB35CB" w:rsidP="00593950">
                        <w:pPr>
                          <w:rPr>
                            <w:b/>
                            <w:bCs/>
                            <w:lang w:val="en-US"/>
                          </w:rPr>
                        </w:pPr>
                        <w:proofErr w:type="gramStart"/>
                        <w:r>
                          <w:rPr>
                            <w:b/>
                            <w:bCs/>
                            <w:lang w:val="en-US"/>
                          </w:rPr>
                          <w:t>d</w:t>
                        </w:r>
                        <w:proofErr w:type="gramEnd"/>
                      </w:p>
                    </w:txbxContent>
                  </v:textbox>
                </v:shape>
                <v:shape id="Text Box 1052" o:spid="_x0000_s1964" type="#_x0000_t202" style="position:absolute;left:8001;top:1257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68QA&#10;AADdAAAADwAAAGRycy9kb3ducmV2LnhtbERPTWvCQBC9F/wPyxS81U0r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uevEAAAA3QAAAA8AAAAAAAAAAAAAAAAAmAIAAGRycy9k&#10;b3ducmV2LnhtbFBLBQYAAAAABAAEAPUAAACJAwAAAAA=&#10;" filled="f" stroked="f">
                  <v:textbox inset="0,0,0,0">
                    <w:txbxContent>
                      <w:p w:rsidR="00BB35CB" w:rsidRDefault="00BB35CB" w:rsidP="00593950">
                        <w:pPr>
                          <w:rPr>
                            <w:b/>
                            <w:bCs/>
                            <w:lang w:val="en-US"/>
                          </w:rPr>
                        </w:pPr>
                        <w:proofErr w:type="gramStart"/>
                        <w:r>
                          <w:rPr>
                            <w:b/>
                            <w:bCs/>
                            <w:lang w:val="en-US"/>
                          </w:rPr>
                          <w:t>b</w:t>
                        </w:r>
                        <w:proofErr w:type="gramEnd"/>
                      </w:p>
                    </w:txbxContent>
                  </v:textbox>
                </v:shape>
                <v:shape id="Text Box 1053" o:spid="_x0000_s1965" type="#_x0000_t202" style="position:absolute;left:9261;top:82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n8QA&#10;AADdAAAADwAAAGRycy9kb3ducmV2LnhtbERPTWvCQBC9F/wPyxS81U2L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IZ/EAAAA3QAAAA8AAAAAAAAAAAAAAAAAmAIAAGRycy9k&#10;b3ducmV2LnhtbFBLBQYAAAAABAAEAPUAAACJAwAAAAA=&#10;" filled="f" stroked="f">
                  <v:textbox inset="0,0,0,0">
                    <w:txbxContent>
                      <w:p w:rsidR="00BB35CB" w:rsidRDefault="00BB35CB" w:rsidP="00593950">
                        <w:pPr>
                          <w:rPr>
                            <w:b/>
                            <w:bCs/>
                            <w:lang w:val="en-US"/>
                          </w:rPr>
                        </w:pPr>
                        <w:proofErr w:type="gramStart"/>
                        <w:r>
                          <w:rPr>
                            <w:b/>
                            <w:bCs/>
                            <w:lang w:val="en-US"/>
                          </w:rPr>
                          <w:t>c</w:t>
                        </w:r>
                        <w:proofErr w:type="gramEnd"/>
                      </w:p>
                    </w:txbxContent>
                  </v:textbox>
                </v:shape>
                <v:oval id="Oval 1054" o:spid="_x0000_s1966" style="position:absolute;left:9356;top:8528;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978A&#10;AADdAAAADwAAAGRycy9kb3ducmV2LnhtbESPwQrCMBBE74L/EFbwpqliRapRVBC8idUPWJu1LTab&#10;0kRb/94IgrddZubt7GrTmUq8qHGlZQWTcQSCOLO65FzB9XIYLUA4j6yxskwK3uRgs+73Vpho2/KZ&#10;XqnPRYCwS1BB4X2dSOmyggy6sa2Jg3a3jUEf1iaXusE2wE0lp1E0lwZLDhcKrGlfUPZInyZQzm3a&#10;HrN4Wjo6mcMEZ7vTzSo1HHTbJQhPnf+bf+mjDvXjeQzfb8II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4cf3vwAAAN0AAAAPAAAAAAAAAAAAAAAAAJgCAABkcnMvZG93bnJl&#10;di54bWxQSwUGAAAAAAQABAD1AAAAhAMAAAAA&#10;" fillcolor="#969696"/>
              </v:group>
            </w:pict>
          </mc:Fallback>
        </mc:AlternateContent>
      </w:r>
    </w:p>
    <w:p w:rsidR="0063675C" w:rsidRDefault="0063675C" w:rsidP="00A34FC1">
      <w:pPr>
        <w:tabs>
          <w:tab w:val="num" w:pos="993"/>
        </w:tabs>
        <w:jc w:val="both"/>
        <w:rPr>
          <w:rFonts w:ascii="Times New Roman" w:hAnsi="Times New Roman" w:cs="Times New Roman"/>
        </w:rPr>
      </w:pPr>
    </w:p>
    <w:p w:rsidR="0063675C" w:rsidRDefault="0063675C" w:rsidP="00A34FC1">
      <w:pPr>
        <w:tabs>
          <w:tab w:val="num" w:pos="993"/>
        </w:tabs>
        <w:jc w:val="both"/>
        <w:rPr>
          <w:rFonts w:ascii="Times New Roman" w:hAnsi="Times New Roman" w:cs="Times New Roman"/>
        </w:rPr>
      </w:pPr>
    </w:p>
    <w:p w:rsidR="0063675C" w:rsidRPr="004D6AB1" w:rsidRDefault="0063675C" w:rsidP="00A34FC1">
      <w:pPr>
        <w:tabs>
          <w:tab w:val="num" w:pos="993"/>
        </w:tabs>
        <w:jc w:val="both"/>
        <w:rPr>
          <w:rFonts w:ascii="Times New Roman" w:hAnsi="Times New Roman" w:cs="Times New Roman"/>
        </w:rPr>
      </w:pPr>
    </w:p>
    <w:p w:rsidR="00593950" w:rsidRPr="004D6AB1" w:rsidRDefault="00593950" w:rsidP="00A34FC1">
      <w:pPr>
        <w:tabs>
          <w:tab w:val="num" w:pos="993"/>
        </w:tabs>
        <w:jc w:val="both"/>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593950" w:rsidRPr="004D6AB1" w:rsidRDefault="00593950" w:rsidP="00593950">
      <w:pPr>
        <w:tabs>
          <w:tab w:val="num" w:pos="993"/>
        </w:tabs>
        <w:ind w:firstLine="709"/>
        <w:rPr>
          <w:rFonts w:ascii="Times New Roman" w:hAnsi="Times New Roman" w:cs="Times New Roman"/>
        </w:rPr>
      </w:pPr>
    </w:p>
    <w:p w:rsidR="00F9309E" w:rsidRPr="004D6AB1" w:rsidRDefault="00F9309E" w:rsidP="00F9309E">
      <w:pPr>
        <w:tabs>
          <w:tab w:val="left" w:pos="142"/>
        </w:tabs>
        <w:jc w:val="both"/>
        <w:rPr>
          <w:rFonts w:ascii="Times New Roman" w:hAnsi="Times New Roman" w:cs="Times New Roman"/>
          <w:sz w:val="28"/>
          <w:szCs w:val="28"/>
        </w:rPr>
      </w:pPr>
    </w:p>
    <w:p w:rsidR="00745C41" w:rsidRPr="004D6AB1" w:rsidRDefault="002524DC" w:rsidP="00745C41">
      <w:pPr>
        <w:tabs>
          <w:tab w:val="num" w:pos="993"/>
        </w:tabs>
        <w:ind w:firstLine="709"/>
        <w:rPr>
          <w:rFonts w:ascii="Times New Roman" w:hAnsi="Times New Roman" w:cs="Times New Roman"/>
        </w:rPr>
      </w:pPr>
      <w:r w:rsidRPr="004D6AB1">
        <w:rPr>
          <w:rFonts w:ascii="Times New Roman" w:hAnsi="Times New Roman" w:cs="Times New Roman"/>
          <w:sz w:val="28"/>
          <w:szCs w:val="28"/>
        </w:rPr>
        <w:t xml:space="preserve">Рисунок 2.14 – </w:t>
      </w:r>
      <w:r w:rsidR="00745C41" w:rsidRPr="00745C41">
        <w:rPr>
          <w:rFonts w:ascii="Times New Roman" w:hAnsi="Times New Roman" w:cs="Times New Roman"/>
          <w:sz w:val="28"/>
          <w:szCs w:val="28"/>
        </w:rPr>
        <w:t>Аналитическое назначение диаграмм температуры плавления</w:t>
      </w:r>
    </w:p>
    <w:p w:rsidR="00F9309E" w:rsidRPr="00745C41" w:rsidRDefault="00F9309E" w:rsidP="00F9309E">
      <w:pPr>
        <w:tabs>
          <w:tab w:val="left" w:pos="142"/>
        </w:tabs>
        <w:rPr>
          <w:rFonts w:ascii="Times New Roman" w:hAnsi="Times New Roman" w:cs="Times New Roman"/>
        </w:rPr>
      </w:pPr>
    </w:p>
    <w:p w:rsidR="00F9309E" w:rsidRPr="004D6AB1" w:rsidRDefault="00F9309E" w:rsidP="00593950">
      <w:pPr>
        <w:tabs>
          <w:tab w:val="left" w:pos="142"/>
        </w:tabs>
        <w:ind w:firstLine="720"/>
        <w:rPr>
          <w:rFonts w:ascii="Times New Roman" w:hAnsi="Times New Roman" w:cs="Times New Roman"/>
          <w:sz w:val="28"/>
          <w:szCs w:val="28"/>
        </w:rPr>
      </w:pP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 xml:space="preserve">Следовательно, по правилу кредитного </w:t>
      </w:r>
      <w:proofErr w:type="gramStart"/>
      <w:r w:rsidRPr="004D6AB1">
        <w:rPr>
          <w:rFonts w:ascii="Times New Roman" w:hAnsi="Times New Roman" w:cs="Times New Roman"/>
          <w:sz w:val="28"/>
          <w:szCs w:val="28"/>
        </w:rPr>
        <w:t xml:space="preserve">плеча </w:t>
      </w:r>
      <w:r w:rsidRPr="004D6AB1">
        <w:rPr>
          <w:rFonts w:ascii="Times New Roman" w:hAnsi="Times New Roman" w:cs="Times New Roman"/>
          <w:position w:val="-30"/>
          <w:sz w:val="28"/>
          <w:szCs w:val="28"/>
        </w:rPr>
        <w:object w:dxaOrig="3165" w:dyaOrig="720">
          <v:shape id="_x0000_i1042" type="#_x0000_t75" style="width:156.9pt;height:36pt" o:ole="">
            <v:imagedata r:id="rId105" o:title=""/>
          </v:shape>
          <o:OLEObject Type="Embed" ProgID="Equation.3" ShapeID="_x0000_i1042" DrawAspect="Content" ObjectID="_1721487400" r:id="rId106"/>
        </w:object>
      </w:r>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 xml:space="preserve"> На графике рисунка 2.14 на пересечении значения температуры </w:t>
      </w:r>
      <w:r w:rsidRPr="004D6AB1">
        <w:rPr>
          <w:rFonts w:ascii="Times New Roman" w:hAnsi="Times New Roman" w:cs="Times New Roman"/>
          <w:sz w:val="28"/>
          <w:szCs w:val="28"/>
          <w:vertAlign w:val="superscript"/>
        </w:rPr>
        <w:t xml:space="preserve">20 </w:t>
      </w:r>
      <w:r w:rsidRPr="00216113">
        <w:rPr>
          <w:rFonts w:ascii="Times New Roman" w:hAnsi="Times New Roman" w:cs="Times New Roman"/>
          <w:sz w:val="28"/>
          <w:szCs w:val="28"/>
          <w:lang w:val="ru-RU"/>
        </w:rPr>
        <w:t xml:space="preserve">С </w:t>
      </w:r>
      <w:r w:rsidRPr="004D6AB1">
        <w:rPr>
          <w:rFonts w:ascii="Times New Roman" w:hAnsi="Times New Roman" w:cs="Times New Roman"/>
          <w:sz w:val="28"/>
          <w:szCs w:val="28"/>
        </w:rPr>
        <w:t xml:space="preserve">и концентрации 2,1 % </w:t>
      </w:r>
      <w:r w:rsidRPr="00216113">
        <w:rPr>
          <w:rFonts w:ascii="Times New Roman" w:hAnsi="Times New Roman" w:cs="Times New Roman"/>
          <w:i/>
          <w:iCs/>
          <w:sz w:val="28"/>
          <w:szCs w:val="28"/>
          <w:lang w:val="ru-RU"/>
        </w:rPr>
        <w:t xml:space="preserve">отмечена точка </w:t>
      </w:r>
      <w:r w:rsidRPr="004D6AB1">
        <w:rPr>
          <w:rFonts w:ascii="Times New Roman" w:hAnsi="Times New Roman" w:cs="Times New Roman"/>
          <w:i/>
          <w:iCs/>
          <w:sz w:val="28"/>
          <w:szCs w:val="28"/>
        </w:rPr>
        <w:t>I.</w:t>
      </w: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Масса химреагента на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=35%:</w:t>
      </w: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position w:val="-30"/>
          <w:sz w:val="28"/>
          <w:szCs w:val="28"/>
        </w:rPr>
        <w:object w:dxaOrig="4470" w:dyaOrig="720">
          <v:shape id="_x0000_i1043" type="#_x0000_t75" style="width:223pt;height:36pt" o:ole="">
            <v:imagedata r:id="rId107" o:title=""/>
          </v:shape>
          <o:OLEObject Type="Embed" ProgID="Equation.3" ShapeID="_x0000_i1043" DrawAspect="Content" ObjectID="_1721487401" r:id="rId108"/>
        </w:object>
      </w: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5. Масса расплава:</w:t>
      </w:r>
      <w:r w:rsidRPr="004D6AB1">
        <w:rPr>
          <w:rFonts w:ascii="Times New Roman" w:hAnsi="Times New Roman" w:cs="Times New Roman"/>
          <w:position w:val="-30"/>
          <w:sz w:val="28"/>
          <w:szCs w:val="28"/>
        </w:rPr>
        <w:object w:dxaOrig="5912" w:dyaOrig="720">
          <v:shape id="_x0000_i1044" type="#_x0000_t75" style="width:295pt;height:36pt" o:ole="">
            <v:imagedata r:id="rId109" o:title=""/>
          </v:shape>
          <o:OLEObject Type="Embed" ProgID="Equation.3" ShapeID="_x0000_i1044" DrawAspect="Content" ObjectID="_1721487402" r:id="rId110"/>
        </w:object>
      </w: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6. Масса </w:t>
      </w:r>
      <w:r w:rsidRPr="004D6AB1">
        <w:rPr>
          <w:rFonts w:ascii="Times New Roman" w:hAnsi="Times New Roman" w:cs="Times New Roman"/>
          <w:sz w:val="28"/>
          <w:szCs w:val="28"/>
          <w:vertAlign w:val="subscript"/>
        </w:rPr>
        <w:t xml:space="preserve">кристаллов Н 2 </w:t>
      </w:r>
      <w:r w:rsidRPr="004D6AB1">
        <w:rPr>
          <w:rFonts w:ascii="Times New Roman" w:hAnsi="Times New Roman" w:cs="Times New Roman"/>
          <w:sz w:val="28"/>
          <w:szCs w:val="28"/>
        </w:rPr>
        <w:t>О:</w:t>
      </w:r>
    </w:p>
    <w:p w:rsidR="00593950" w:rsidRPr="004D6AB1" w:rsidRDefault="002524DC" w:rsidP="00F9309E">
      <w:pPr>
        <w:tabs>
          <w:tab w:val="left" w:pos="142"/>
          <w:tab w:val="num" w:pos="851"/>
        </w:tabs>
        <w:ind w:firstLine="567"/>
        <w:jc w:val="both"/>
        <w:rPr>
          <w:rFonts w:ascii="Times New Roman" w:hAnsi="Times New Roman" w:cs="Times New Roman"/>
          <w:sz w:val="28"/>
          <w:szCs w:val="28"/>
        </w:rPr>
      </w:pPr>
      <w:r w:rsidRPr="004D6AB1">
        <w:rPr>
          <w:rFonts w:ascii="Times New Roman" w:hAnsi="Times New Roman" w:cs="Times New Roman"/>
          <w:position w:val="-30"/>
          <w:sz w:val="28"/>
          <w:szCs w:val="28"/>
        </w:rPr>
        <w:object w:dxaOrig="6912" w:dyaOrig="720">
          <v:shape id="_x0000_i1045" type="#_x0000_t75" style="width:346.55pt;height:36pt" o:ole="">
            <v:imagedata r:id="rId111" o:title=""/>
          </v:shape>
          <o:OLEObject Type="Embed" ProgID="Equation.3" ShapeID="_x0000_i1045" DrawAspect="Content" ObjectID="_1721487403" r:id="rId112"/>
        </w:objec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7. Опуская перпендикуляр из точки </w:t>
      </w:r>
      <w:r w:rsidRPr="004D6AB1">
        <w:rPr>
          <w:rFonts w:ascii="Times New Roman" w:hAnsi="Times New Roman" w:cs="Times New Roman"/>
          <w:position w:val="-4"/>
          <w:sz w:val="28"/>
          <w:szCs w:val="28"/>
        </w:rPr>
        <w:object w:dxaOrig="285" w:dyaOrig="285">
          <v:shape id="_x0000_i1046" type="#_x0000_t75" style="width:13.45pt;height:13.45pt" o:ole="" fillcolor="window">
            <v:imagedata r:id="rId113" o:title=""/>
          </v:shape>
          <o:OLEObject Type="Embed" ProgID="Equation.3" ShapeID="_x0000_i1046" DrawAspect="Content" ObjectID="_1721487404" r:id="rId114"/>
        </w:object>
      </w:r>
      <w:r w:rsidRPr="004D6AB1">
        <w:rPr>
          <w:rFonts w:ascii="Times New Roman" w:hAnsi="Times New Roman" w:cs="Times New Roman"/>
          <w:sz w:val="28"/>
          <w:szCs w:val="28"/>
        </w:rPr>
        <w:t xml:space="preserve">(эвтектики) на ось абсцисс, находим состав расплава. Он содержит А=100-5,9=94,1%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В=5,9% (химреактив).</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в расплаве составляет:</w:t>
      </w:r>
      <w:r w:rsidRPr="004D6AB1">
        <w:rPr>
          <w:rFonts w:ascii="Times New Roman" w:hAnsi="Times New Roman" w:cs="Times New Roman"/>
          <w:position w:val="-30"/>
          <w:sz w:val="28"/>
          <w:szCs w:val="28"/>
        </w:rPr>
        <w:object w:dxaOrig="4755" w:dyaOrig="720">
          <v:shape id="_x0000_i1047" type="#_x0000_t75" style="width:237.5pt;height:36pt" o:ole="">
            <v:imagedata r:id="rId115" o:title=""/>
          </v:shape>
          <o:OLEObject Type="Embed" ProgID="Equation.3" ShapeID="_x0000_i1047" DrawAspect="Content" ObjectID="_1721487405" r:id="rId116"/>
        </w:objec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CaСl </w:t>
      </w:r>
      <w:r w:rsidRPr="004D6AB1">
        <w:rPr>
          <w:rFonts w:ascii="Times New Roman" w:hAnsi="Times New Roman" w:cs="Times New Roman"/>
          <w:sz w:val="28"/>
          <w:szCs w:val="28"/>
          <w:vertAlign w:val="subscript"/>
        </w:rPr>
        <w:t xml:space="preserve">2 в </w:t>
      </w:r>
      <w:proofErr w:type="gramStart"/>
      <w:r w:rsidRPr="00BE6775">
        <w:rPr>
          <w:rFonts w:ascii="Times New Roman" w:hAnsi="Times New Roman" w:cs="Times New Roman"/>
          <w:sz w:val="28"/>
          <w:szCs w:val="28"/>
          <w:lang w:val="ru-RU"/>
        </w:rPr>
        <w:t xml:space="preserve">расплаве </w:t>
      </w:r>
      <w:r w:rsidRPr="004D6AB1">
        <w:rPr>
          <w:rFonts w:ascii="Times New Roman" w:hAnsi="Times New Roman" w:cs="Times New Roman"/>
          <w:sz w:val="28"/>
          <w:szCs w:val="28"/>
        </w:rPr>
        <w:t>:</w:t>
      </w:r>
      <w:proofErr w:type="gramEnd"/>
      <w:r w:rsidRPr="004D6AB1">
        <w:rPr>
          <w:rFonts w:ascii="Times New Roman" w:hAnsi="Times New Roman" w:cs="Times New Roman"/>
          <w:sz w:val="28"/>
          <w:szCs w:val="28"/>
        </w:rPr>
        <w:t xml:space="preserve"> </w:t>
      </w:r>
      <w:r w:rsidRPr="004D6AB1">
        <w:rPr>
          <w:rFonts w:ascii="Times New Roman" w:hAnsi="Times New Roman" w:cs="Times New Roman"/>
          <w:position w:val="-30"/>
          <w:sz w:val="28"/>
          <w:szCs w:val="28"/>
        </w:rPr>
        <w:object w:dxaOrig="4320" w:dyaOrig="720">
          <v:shape id="_x0000_i1048" type="#_x0000_t75" style="width:3in;height:36pt" o:ole="">
            <v:imagedata r:id="rId117" o:title=""/>
          </v:shape>
          <o:OLEObject Type="Embed" ProgID="Equation.3" ShapeID="_x0000_i1048" DrawAspect="Content" ObjectID="_1721487406" r:id="rId118"/>
        </w:object>
      </w:r>
      <w:r w:rsidRPr="004D6AB1">
        <w:rPr>
          <w:rFonts w:ascii="Times New Roman" w:hAnsi="Times New Roman" w:cs="Times New Roman"/>
          <w:sz w:val="28"/>
          <w:szCs w:val="28"/>
        </w:rPr>
        <w:t>в расплаве.</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8. Конечная влажность системы равна количеству расплава С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W'=35%.</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Определим ΔW=W''-W'=35-15=20%.</w:t>
      </w:r>
    </w:p>
    <w:p w:rsidR="00593950" w:rsidRPr="004D6AB1" w:rsidRDefault="002524DC" w:rsidP="00F9309E">
      <w:pPr>
        <w:tabs>
          <w:tab w:val="num" w:pos="851"/>
        </w:tabs>
        <w:ind w:firstLine="567"/>
        <w:jc w:val="both"/>
        <w:rPr>
          <w:rFonts w:ascii="Times New Roman" w:hAnsi="Times New Roman" w:cs="Times New Roman"/>
          <w:sz w:val="28"/>
          <w:szCs w:val="28"/>
          <w:lang w:val="kk-KZ"/>
        </w:rPr>
      </w:pPr>
      <w:r w:rsidRPr="004D6AB1">
        <w:rPr>
          <w:rFonts w:ascii="Times New Roman" w:hAnsi="Times New Roman" w:cs="Times New Roman"/>
          <w:i/>
          <w:iCs/>
          <w:sz w:val="28"/>
          <w:szCs w:val="28"/>
        </w:rPr>
        <w:t xml:space="preserve">Вывод: </w:t>
      </w:r>
      <w:r w:rsidRPr="004D6AB1">
        <w:rPr>
          <w:rFonts w:ascii="Times New Roman" w:hAnsi="Times New Roman" w:cs="Times New Roman"/>
          <w:sz w:val="28"/>
          <w:szCs w:val="28"/>
        </w:rPr>
        <w:t xml:space="preserve">Для таяния 35 % снежно-ледяной формации плотностью ρ=0,700 т/м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при температуре воздуха -2 </w:t>
      </w:r>
      <w:r w:rsidRPr="004D6AB1">
        <w:rPr>
          <w:rFonts w:ascii="Times New Roman" w:hAnsi="Times New Roman" w:cs="Times New Roman"/>
          <w:sz w:val="28"/>
          <w:szCs w:val="28"/>
          <w:vertAlign w:val="superscript"/>
        </w:rPr>
        <w:t xml:space="preserve">0 </w:t>
      </w:r>
      <w:r w:rsidRPr="00216113">
        <w:rPr>
          <w:rFonts w:ascii="Times New Roman" w:hAnsi="Times New Roman" w:cs="Times New Roman"/>
          <w:sz w:val="28"/>
          <w:szCs w:val="28"/>
          <w:lang w:val="ru-RU"/>
        </w:rPr>
        <w:t xml:space="preserve">С требуется </w:t>
      </w:r>
      <w:r w:rsidRPr="004D6AB1">
        <w:rPr>
          <w:rFonts w:ascii="Times New Roman" w:hAnsi="Times New Roman" w:cs="Times New Roman"/>
          <w:sz w:val="28"/>
          <w:szCs w:val="28"/>
        </w:rPr>
        <w:t xml:space="preserve">74 г CaСl </w:t>
      </w:r>
      <w:r w:rsidRPr="00216113">
        <w:rPr>
          <w:rFonts w:ascii="Times New Roman" w:hAnsi="Times New Roman" w:cs="Times New Roman"/>
          <w:sz w:val="28"/>
          <w:szCs w:val="28"/>
          <w:lang w:val="ru-RU"/>
        </w:rPr>
        <w:t xml:space="preserve">2 </w:t>
      </w:r>
      <w:r w:rsidRPr="004D6AB1">
        <w:rPr>
          <w:rFonts w:ascii="Times New Roman" w:hAnsi="Times New Roman" w:cs="Times New Roman"/>
          <w:sz w:val="28"/>
          <w:szCs w:val="28"/>
          <w:vertAlign w:val="subscript"/>
        </w:rPr>
        <w:t xml:space="preserve">. </w:t>
      </w:r>
      <w:r w:rsidRPr="00745C41">
        <w:rPr>
          <w:rFonts w:ascii="Times New Roman" w:hAnsi="Times New Roman" w:cs="Times New Roman"/>
          <w:sz w:val="28"/>
          <w:szCs w:val="28"/>
        </w:rPr>
        <w:t>Количество</w:t>
      </w:r>
      <w:r w:rsidRPr="004D6AB1">
        <w:rPr>
          <w:rFonts w:ascii="Times New Roman" w:hAnsi="Times New Roman" w:cs="Times New Roman"/>
          <w:sz w:val="28"/>
          <w:szCs w:val="28"/>
          <w:vertAlign w:val="subscript"/>
        </w:rPr>
        <w:t xml:space="preserve"> </w:t>
      </w:r>
      <w:r w:rsidRPr="004D6AB1">
        <w:rPr>
          <w:rFonts w:ascii="Times New Roman" w:hAnsi="Times New Roman" w:cs="Times New Roman"/>
          <w:sz w:val="28"/>
          <w:szCs w:val="28"/>
        </w:rPr>
        <w:t xml:space="preserve">Н </w:t>
      </w:r>
      <w:r w:rsidRPr="004D6AB1">
        <w:rPr>
          <w:rFonts w:ascii="Times New Roman" w:hAnsi="Times New Roman" w:cs="Times New Roman"/>
          <w:sz w:val="28"/>
          <w:szCs w:val="28"/>
          <w:vertAlign w:val="subscript"/>
        </w:rPr>
        <w:t xml:space="preserve">2 </w:t>
      </w:r>
      <w:r w:rsidRPr="00745C41">
        <w:rPr>
          <w:rFonts w:ascii="Times New Roman" w:hAnsi="Times New Roman" w:cs="Times New Roman"/>
          <w:sz w:val="28"/>
          <w:szCs w:val="28"/>
        </w:rPr>
        <w:t>o</w:t>
      </w:r>
      <w:r w:rsidRPr="004D6AB1">
        <w:rPr>
          <w:rFonts w:ascii="Times New Roman" w:hAnsi="Times New Roman" w:cs="Times New Roman"/>
          <w:sz w:val="28"/>
          <w:szCs w:val="28"/>
        </w:rPr>
        <w:t xml:space="preserve"> в жидкой фазе (в расплаве) 1177 грамм. Увеличение влажности в системе составляет W = 20%.</w:t>
      </w:r>
    </w:p>
    <w:p w:rsidR="00593950" w:rsidRPr="004D6AB1" w:rsidRDefault="002524DC" w:rsidP="00F9309E">
      <w:pPr>
        <w:tabs>
          <w:tab w:val="num" w:pos="851"/>
        </w:tabs>
        <w:ind w:firstLine="567"/>
        <w:jc w:val="both"/>
        <w:rPr>
          <w:rFonts w:ascii="Times New Roman" w:hAnsi="Times New Roman" w:cs="Times New Roman"/>
          <w:sz w:val="28"/>
          <w:szCs w:val="28"/>
          <w:lang w:val="kk-KZ"/>
        </w:rPr>
      </w:pPr>
      <w:r w:rsidRPr="004D6AB1">
        <w:rPr>
          <w:rFonts w:ascii="Times New Roman" w:hAnsi="Times New Roman" w:cs="Times New Roman"/>
          <w:i/>
          <w:sz w:val="28"/>
          <w:szCs w:val="28"/>
          <w:lang w:val="kk-KZ"/>
        </w:rPr>
        <w:t xml:space="preserve">Анализ результатов расчета. </w:t>
      </w:r>
      <w:r w:rsidRPr="004D6AB1">
        <w:rPr>
          <w:rFonts w:ascii="Times New Roman" w:hAnsi="Times New Roman" w:cs="Times New Roman"/>
          <w:sz w:val="28"/>
          <w:szCs w:val="28"/>
        </w:rPr>
        <w:t xml:space="preserve">Рисунок 2.14 – Определение фазового состава двухкомпонентных систем графоаналитическим </w:t>
      </w:r>
      <w:r w:rsidRPr="004D6AB1">
        <w:rPr>
          <w:rFonts w:ascii="Times New Roman" w:hAnsi="Times New Roman" w:cs="Times New Roman"/>
          <w:sz w:val="28"/>
          <w:szCs w:val="28"/>
          <w:lang w:val="kk-KZ"/>
        </w:rPr>
        <w:t>методом по температуре плавления по оси мессалда. Сони олык надо описать.</w:t>
      </w:r>
    </w:p>
    <w:p w:rsidR="00593950" w:rsidRPr="004D6AB1" w:rsidRDefault="002524DC" w:rsidP="00A67FEA">
      <w:pPr>
        <w:pStyle w:val="af"/>
      </w:pPr>
      <w:r w:rsidRPr="004D6AB1">
        <w:rPr>
          <w:i/>
        </w:rPr>
        <w:t xml:space="preserve">Пример 2. </w:t>
      </w:r>
      <w:r w:rsidRPr="004D6AB1">
        <w:t>Определение состава и количества фаз, а также изменения влажности двухкомпонентной системы при плавлении с определенным количеством соли (обратная задача).</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i/>
          <w:sz w:val="28"/>
          <w:szCs w:val="28"/>
        </w:rPr>
        <w:t xml:space="preserve">Цель расчета: </w:t>
      </w:r>
      <w:r w:rsidRPr="004D6AB1">
        <w:rPr>
          <w:rFonts w:ascii="Times New Roman" w:hAnsi="Times New Roman" w:cs="Times New Roman"/>
          <w:sz w:val="28"/>
          <w:szCs w:val="28"/>
        </w:rPr>
        <w:t>Необходимо рассчитать изменение влажности снежно-льдообразования, определить состав и количество фаз в системе.</w:t>
      </w:r>
    </w:p>
    <w:p w:rsidR="00593950" w:rsidRPr="004D6AB1" w:rsidRDefault="002524DC" w:rsidP="00F9309E">
      <w:pPr>
        <w:tabs>
          <w:tab w:val="num" w:pos="851"/>
        </w:tabs>
        <w:ind w:firstLine="567"/>
        <w:jc w:val="both"/>
        <w:rPr>
          <w:rFonts w:ascii="Times New Roman" w:hAnsi="Times New Roman" w:cs="Times New Roman"/>
          <w:sz w:val="28"/>
          <w:szCs w:val="28"/>
          <w:lang w:val="kk-KZ"/>
        </w:rPr>
      </w:pPr>
      <w:r w:rsidRPr="004D6AB1">
        <w:rPr>
          <w:rFonts w:ascii="Times New Roman" w:hAnsi="Times New Roman" w:cs="Times New Roman"/>
          <w:i/>
          <w:sz w:val="28"/>
          <w:szCs w:val="28"/>
        </w:rPr>
        <w:t xml:space="preserve">Исходные данные: </w:t>
      </w:r>
      <w:r w:rsidRPr="004D6AB1">
        <w:rPr>
          <w:rFonts w:ascii="Times New Roman" w:hAnsi="Times New Roman" w:cs="Times New Roman"/>
          <w:sz w:val="28"/>
          <w:szCs w:val="28"/>
        </w:rPr>
        <w:t xml:space="preserve">исходная влажность W´=15%, температура воздуха </w:t>
      </w:r>
      <w:r w:rsidRPr="004D6AB1">
        <w:rPr>
          <w:rFonts w:ascii="Times New Roman" w:hAnsi="Times New Roman" w:cs="Times New Roman"/>
          <w:sz w:val="28"/>
          <w:szCs w:val="28"/>
          <w:lang w:val="en-US"/>
        </w:rPr>
        <w:t>t</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=-6 </w:t>
      </w:r>
      <w:r w:rsidRPr="004D6AB1">
        <w:rPr>
          <w:rFonts w:ascii="Times New Roman" w:hAnsi="Times New Roman" w:cs="Times New Roman"/>
          <w:sz w:val="28"/>
          <w:szCs w:val="28"/>
          <w:vertAlign w:val="superscript"/>
        </w:rPr>
        <w:t xml:space="preserve">° </w:t>
      </w:r>
      <w:r w:rsidRPr="00216113">
        <w:rPr>
          <w:rFonts w:ascii="Times New Roman" w:hAnsi="Times New Roman" w:cs="Times New Roman"/>
          <w:sz w:val="28"/>
          <w:szCs w:val="28"/>
          <w:lang w:val="ru-RU"/>
        </w:rPr>
        <w:t xml:space="preserve">С </w:t>
      </w:r>
      <w:r w:rsidRPr="004D6AB1">
        <w:rPr>
          <w:rFonts w:ascii="Times New Roman" w:hAnsi="Times New Roman" w:cs="Times New Roman"/>
          <w:sz w:val="28"/>
          <w:szCs w:val="28"/>
        </w:rPr>
        <w:t xml:space="preserve">, исходный химреагент – хлорид натрия NaCl, расход соли 30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 плотность образования снега и льда ρ=0,700 т/м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 толщина снежно-ледяного покрова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0,002 м.</w:t>
      </w:r>
    </w:p>
    <w:p w:rsidR="00593950" w:rsidRPr="004D6AB1" w:rsidRDefault="002524DC" w:rsidP="00F9309E">
      <w:pPr>
        <w:tabs>
          <w:tab w:val="num" w:pos="851"/>
        </w:tabs>
        <w:ind w:firstLine="567"/>
        <w:jc w:val="both"/>
        <w:rPr>
          <w:rFonts w:ascii="Times New Roman" w:hAnsi="Times New Roman" w:cs="Times New Roman"/>
          <w:i/>
          <w:sz w:val="28"/>
          <w:szCs w:val="28"/>
          <w:lang w:val="kk-KZ"/>
        </w:rPr>
      </w:pPr>
      <w:r w:rsidRPr="004D6AB1">
        <w:rPr>
          <w:rFonts w:ascii="Times New Roman" w:hAnsi="Times New Roman" w:cs="Times New Roman"/>
          <w:i/>
          <w:sz w:val="28"/>
          <w:szCs w:val="28"/>
          <w:lang w:val="kk-KZ"/>
        </w:rPr>
        <w:t>Алгоритм расчета</w:t>
      </w:r>
      <w:r w:rsidR="00AA59CD">
        <w:rPr>
          <w:rFonts w:ascii="Times New Roman" w:hAnsi="Times New Roman" w:cs="Times New Roman"/>
          <w:i/>
          <w:sz w:val="28"/>
          <w:szCs w:val="28"/>
          <w:lang w:val="kk-KZ"/>
        </w:rPr>
        <w:t xml:space="preserve"> </w:t>
      </w:r>
      <w:r w:rsidR="00AA59CD">
        <w:rPr>
          <w:rFonts w:ascii="Times New Roman" w:hAnsi="Times New Roman" w:cs="Times New Roman"/>
          <w:i/>
          <w:sz w:val="28"/>
          <w:szCs w:val="28"/>
        </w:rPr>
        <w:t>[6</w:t>
      </w:r>
      <w:r w:rsidR="00AA59CD" w:rsidRPr="009B7DAB">
        <w:rPr>
          <w:rFonts w:ascii="Times New Roman" w:hAnsi="Times New Roman" w:cs="Times New Roman"/>
          <w:i/>
          <w:sz w:val="28"/>
          <w:szCs w:val="28"/>
        </w:rPr>
        <w:t>4]</w:t>
      </w:r>
      <w:r w:rsidR="00AA59CD" w:rsidRPr="004D6AB1">
        <w:rPr>
          <w:rFonts w:ascii="Times New Roman" w:hAnsi="Times New Roman" w:cs="Times New Roman"/>
          <w:i/>
          <w:sz w:val="28"/>
          <w:szCs w:val="28"/>
        </w:rPr>
        <w:t>:</w:t>
      </w:r>
    </w:p>
    <w:p w:rsidR="00593950" w:rsidRPr="004D6AB1" w:rsidRDefault="002524DC" w:rsidP="00F9309E">
      <w:pPr>
        <w:tabs>
          <w:tab w:val="num" w:pos="851"/>
        </w:tabs>
        <w:ind w:firstLine="567"/>
        <w:jc w:val="both"/>
        <w:rPr>
          <w:rFonts w:ascii="Times New Roman" w:hAnsi="Times New Roman" w:cs="Times New Roman"/>
          <w:i/>
          <w:sz w:val="28"/>
          <w:szCs w:val="28"/>
        </w:rPr>
      </w:pPr>
      <w:r w:rsidRPr="004D6AB1">
        <w:rPr>
          <w:rFonts w:ascii="Times New Roman" w:hAnsi="Times New Roman" w:cs="Times New Roman"/>
          <w:i/>
          <w:sz w:val="28"/>
          <w:szCs w:val="28"/>
          <w:lang w:val="kk-KZ"/>
        </w:rPr>
        <w:t xml:space="preserve">Ход </w:t>
      </w:r>
      <w:r w:rsidRPr="004D6AB1">
        <w:rPr>
          <w:rFonts w:ascii="Times New Roman" w:hAnsi="Times New Roman" w:cs="Times New Roman"/>
          <w:i/>
          <w:sz w:val="28"/>
          <w:szCs w:val="28"/>
        </w:rPr>
        <w:t>решения</w:t>
      </w:r>
      <w:r w:rsidR="00C3573E" w:rsidRPr="009B7DAB">
        <w:rPr>
          <w:rFonts w:ascii="Times New Roman" w:hAnsi="Times New Roman" w:cs="Times New Roman"/>
          <w:i/>
          <w:sz w:val="28"/>
          <w:szCs w:val="28"/>
        </w:rPr>
        <w:t>:</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1. Определить массу снега, приходящуюся на 1 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дорожного покрытия при ρ=0,700 т/м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и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=0,002 м:</w:t>
      </w:r>
    </w:p>
    <w:p w:rsidR="00593950" w:rsidRPr="004D6AB1" w:rsidRDefault="002524DC" w:rsidP="00F9309E">
      <w:pPr>
        <w:tabs>
          <w:tab w:val="num" w:pos="851"/>
        </w:tabs>
        <w:ind w:firstLine="567"/>
        <w:jc w:val="both"/>
        <w:rPr>
          <w:rFonts w:ascii="Times New Roman" w:hAnsi="Times New Roman" w:cs="Times New Roman"/>
          <w:sz w:val="28"/>
          <w:szCs w:val="28"/>
        </w:rPr>
      </w:pPr>
      <w:r w:rsidRPr="004D6AB1">
        <w:rPr>
          <w:rFonts w:ascii="Times New Roman" w:hAnsi="Times New Roman" w:cs="Times New Roman"/>
          <w:position w:val="-14"/>
          <w:sz w:val="28"/>
          <w:szCs w:val="28"/>
        </w:rPr>
        <w:object w:dxaOrig="570" w:dyaOrig="435">
          <v:shape id="_x0000_i1049" type="#_x0000_t75" style="width:29pt;height:22.05pt" o:ole="">
            <v:imagedata r:id="rId85" o:title=""/>
          </v:shape>
          <o:OLEObject Type="Embed" ProgID="Equation.3" ShapeID="_x0000_i1049" DrawAspect="Content" ObjectID="_1721487407" r:id="rId119"/>
        </w:object>
      </w:r>
      <w:r w:rsidRPr="004D6AB1">
        <w:rPr>
          <w:rFonts w:ascii="Times New Roman" w:hAnsi="Times New Roman" w:cs="Times New Roman"/>
          <w:sz w:val="28"/>
          <w:szCs w:val="28"/>
        </w:rPr>
        <w:t xml:space="preserve">= ρ · </w:t>
      </w:r>
      <w:r w:rsidRPr="004D6AB1">
        <w:rPr>
          <w:rFonts w:ascii="Times New Roman" w:hAnsi="Times New Roman" w:cs="Times New Roman"/>
          <w:sz w:val="28"/>
          <w:szCs w:val="28"/>
          <w:lang w:val="en-US"/>
        </w:rPr>
        <w:t xml:space="preserve">h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 xml:space="preserve">S </w:t>
      </w:r>
      <w:r w:rsidRPr="004D6AB1">
        <w:rPr>
          <w:rFonts w:ascii="Times New Roman" w:hAnsi="Times New Roman" w:cs="Times New Roman"/>
          <w:sz w:val="28"/>
          <w:szCs w:val="28"/>
        </w:rPr>
        <w:t>= 0,700 · 0,002 · 1 = 0,0014 t = 1400 лет.</w:t>
      </w:r>
    </w:p>
    <w:p w:rsidR="00593950" w:rsidRPr="004D6AB1" w:rsidRDefault="002524DC" w:rsidP="00F9309E">
      <w:pPr>
        <w:numPr>
          <w:ilvl w:val="0"/>
          <w:numId w:val="12"/>
        </w:numPr>
        <w:tabs>
          <w:tab w:val="num"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 xml:space="preserve">По диаграмме плавления двухкомпонентной системы CaСl </w:t>
      </w:r>
      <w:r w:rsidRPr="00216113">
        <w:rPr>
          <w:rFonts w:ascii="Times New Roman" w:hAnsi="Times New Roman" w:cs="Times New Roman"/>
          <w:sz w:val="28"/>
          <w:szCs w:val="28"/>
          <w:lang w:val="ru-RU"/>
        </w:rPr>
        <w:t xml:space="preserve">2 </w:t>
      </w:r>
      <w:r w:rsidRPr="004D6AB1">
        <w:rPr>
          <w:rFonts w:ascii="Times New Roman" w:hAnsi="Times New Roman" w:cs="Times New Roman"/>
          <w:sz w:val="28"/>
          <w:szCs w:val="28"/>
          <w:vertAlign w:val="subscript"/>
        </w:rPr>
        <w:t xml:space="preserve">проводим </w:t>
      </w:r>
      <w:r w:rsidRPr="004D6AB1">
        <w:rPr>
          <w:rFonts w:ascii="Times New Roman" w:hAnsi="Times New Roman" w:cs="Times New Roman"/>
          <w:sz w:val="28"/>
          <w:szCs w:val="28"/>
        </w:rPr>
        <w:t xml:space="preserve">горизонтальную линию от температуры -6 </w:t>
      </w:r>
      <w:r w:rsidRPr="004D6AB1">
        <w:rPr>
          <w:rFonts w:ascii="Times New Roman" w:hAnsi="Times New Roman" w:cs="Times New Roman"/>
          <w:sz w:val="28"/>
          <w:szCs w:val="28"/>
          <w:vertAlign w:val="superscript"/>
        </w:rPr>
        <w:t xml:space="preserve">0 </w:t>
      </w:r>
      <w:proofErr w:type="gramStart"/>
      <w:r w:rsidRPr="004D6AB1">
        <w:rPr>
          <w:rFonts w:ascii="Times New Roman" w:hAnsi="Times New Roman" w:cs="Times New Roman"/>
          <w:sz w:val="28"/>
          <w:szCs w:val="28"/>
        </w:rPr>
        <w:t>С</w:t>
      </w:r>
      <w:proofErr w:type="gramEnd"/>
      <w:r w:rsidRPr="004D6AB1">
        <w:rPr>
          <w:rFonts w:ascii="Times New Roman" w:hAnsi="Times New Roman" w:cs="Times New Roman"/>
          <w:sz w:val="28"/>
          <w:szCs w:val="28"/>
        </w:rPr>
        <w:t xml:space="preserve"> до пересечения с кривой, затем опускаем перпендикуляр к оси абсцисс и определяем концентрацию для 100% плавления системы </w:t>
      </w:r>
      <w:r w:rsidRPr="004D6AB1">
        <w:rPr>
          <w:rFonts w:ascii="Times New Roman" w:hAnsi="Times New Roman" w:cs="Times New Roman"/>
          <w:sz w:val="28"/>
          <w:szCs w:val="28"/>
          <w:vertAlign w:val="subscript"/>
        </w:rPr>
        <w:t xml:space="preserve">1 </w:t>
      </w:r>
      <w:r w:rsidR="0058704E">
        <w:rPr>
          <w:rFonts w:ascii="Times New Roman" w:hAnsi="Times New Roman" w:cs="Times New Roman"/>
          <w:sz w:val="28"/>
          <w:szCs w:val="28"/>
        </w:rPr>
        <w:t>= 9,7% (рисунке</w:t>
      </w:r>
      <w:r w:rsidRPr="004D6AB1">
        <w:rPr>
          <w:rFonts w:ascii="Times New Roman" w:hAnsi="Times New Roman" w:cs="Times New Roman"/>
          <w:sz w:val="28"/>
          <w:szCs w:val="28"/>
        </w:rPr>
        <w:t xml:space="preserve"> 2.15)</w:t>
      </w:r>
      <w:r w:rsidR="00C3573E" w:rsidRPr="004D6AB1">
        <w:rPr>
          <w:rFonts w:ascii="Times New Roman" w:hAnsi="Times New Roman" w:cs="Times New Roman"/>
          <w:sz w:val="28"/>
          <w:szCs w:val="28"/>
        </w:rPr>
        <w:t>.</w:t>
      </w:r>
    </w:p>
    <w:p w:rsidR="00593950" w:rsidRPr="004D6AB1" w:rsidRDefault="001C6ECB" w:rsidP="00593950">
      <w:pPr>
        <w:ind w:firstLine="720"/>
        <w:jc w:val="both"/>
        <w:rPr>
          <w:rFonts w:ascii="Times New Roman" w:hAnsi="Times New Roman" w:cs="Times New Roman"/>
          <w:lang w:val="kk-KZ"/>
        </w:rPr>
      </w:pPr>
      <w:r>
        <w:rPr>
          <w:rFonts w:ascii="Times New Roman" w:hAnsi="Times New Roman" w:cs="Times New Roman"/>
          <w:noProof/>
          <w:lang w:val="ru-RU" w:eastAsia="ru-RU"/>
        </w:rPr>
        <mc:AlternateContent>
          <mc:Choice Requires="wpg">
            <w:drawing>
              <wp:anchor distT="0" distB="0" distL="114300" distR="114300" simplePos="0" relativeHeight="251750400" behindDoc="0" locked="0" layoutInCell="1" allowOverlap="1">
                <wp:simplePos x="0" y="0"/>
                <wp:positionH relativeFrom="column">
                  <wp:posOffset>685800</wp:posOffset>
                </wp:positionH>
                <wp:positionV relativeFrom="paragraph">
                  <wp:posOffset>177165</wp:posOffset>
                </wp:positionV>
                <wp:extent cx="4846320" cy="2785745"/>
                <wp:effectExtent l="0" t="0" r="0" b="0"/>
                <wp:wrapNone/>
                <wp:docPr id="1201"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2785745"/>
                          <a:chOff x="2781" y="3746"/>
                          <a:chExt cx="7632" cy="4387"/>
                        </a:xfrm>
                      </wpg:grpSpPr>
                      <wps:wsp>
                        <wps:cNvPr id="1202" name="Freeform 1064"/>
                        <wps:cNvSpPr>
                          <a:spLocks/>
                        </wps:cNvSpPr>
                        <wps:spPr bwMode="auto">
                          <a:xfrm>
                            <a:off x="3393" y="6218"/>
                            <a:ext cx="3540" cy="461"/>
                          </a:xfrm>
                          <a:custGeom>
                            <a:avLst/>
                            <a:gdLst>
                              <a:gd name="T0" fmla="*/ 0 w 3540"/>
                              <a:gd name="T1" fmla="*/ 71 h 461"/>
                              <a:gd name="T2" fmla="*/ 3120 w 3540"/>
                              <a:gd name="T3" fmla="*/ 56 h 461"/>
                              <a:gd name="T4" fmla="*/ 3126 w 3540"/>
                              <a:gd name="T5" fmla="*/ 15 h 461"/>
                              <a:gd name="T6" fmla="*/ 3141 w 3540"/>
                              <a:gd name="T7" fmla="*/ 45 h 461"/>
                              <a:gd name="T8" fmla="*/ 3091 w 3540"/>
                              <a:gd name="T9" fmla="*/ 30 h 461"/>
                              <a:gd name="T10" fmla="*/ 3128 w 3540"/>
                              <a:gd name="T11" fmla="*/ 44 h 461"/>
                              <a:gd name="T12" fmla="*/ 3141 w 3540"/>
                              <a:gd name="T13" fmla="*/ 45 h 461"/>
                              <a:gd name="T14" fmla="*/ 3111 w 3540"/>
                              <a:gd name="T15" fmla="*/ 45 h 461"/>
                              <a:gd name="T16" fmla="*/ 3096 w 3540"/>
                              <a:gd name="T17" fmla="*/ 0 h 461"/>
                              <a:gd name="T18" fmla="*/ 3111 w 3540"/>
                              <a:gd name="T19" fmla="*/ 30 h 461"/>
                              <a:gd name="T20" fmla="*/ 3141 w 3540"/>
                              <a:gd name="T21" fmla="*/ 45 h 461"/>
                              <a:gd name="T22" fmla="*/ 3141 w 3540"/>
                              <a:gd name="T23" fmla="*/ 60 h 461"/>
                              <a:gd name="T24" fmla="*/ 3540 w 3540"/>
                              <a:gd name="T25" fmla="*/ 461 h 461"/>
                              <a:gd name="T26" fmla="*/ 15 w 3540"/>
                              <a:gd name="T27" fmla="*/ 461 h 461"/>
                              <a:gd name="T28" fmla="*/ 0 w 3540"/>
                              <a:gd name="T29" fmla="*/ 71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40" h="461">
                                <a:moveTo>
                                  <a:pt x="0" y="71"/>
                                </a:moveTo>
                                <a:lnTo>
                                  <a:pt x="3120" y="56"/>
                                </a:lnTo>
                                <a:lnTo>
                                  <a:pt x="3126" y="15"/>
                                </a:lnTo>
                                <a:lnTo>
                                  <a:pt x="3141" y="45"/>
                                </a:lnTo>
                                <a:lnTo>
                                  <a:pt x="3091" y="30"/>
                                </a:lnTo>
                                <a:lnTo>
                                  <a:pt x="3128" y="44"/>
                                </a:lnTo>
                                <a:lnTo>
                                  <a:pt x="3141" y="45"/>
                                </a:lnTo>
                                <a:lnTo>
                                  <a:pt x="3111" y="45"/>
                                </a:lnTo>
                                <a:lnTo>
                                  <a:pt x="3096" y="0"/>
                                </a:lnTo>
                                <a:lnTo>
                                  <a:pt x="3111" y="30"/>
                                </a:lnTo>
                                <a:lnTo>
                                  <a:pt x="3141" y="45"/>
                                </a:lnTo>
                                <a:lnTo>
                                  <a:pt x="3141" y="60"/>
                                </a:lnTo>
                                <a:lnTo>
                                  <a:pt x="3540" y="461"/>
                                </a:lnTo>
                                <a:lnTo>
                                  <a:pt x="15" y="461"/>
                                </a:lnTo>
                                <a:lnTo>
                                  <a:pt x="0" y="71"/>
                                </a:lnTo>
                                <a:close/>
                              </a:path>
                            </a:pathLst>
                          </a:custGeom>
                          <a:pattFill prst="pct25">
                            <a:fgClr>
                              <a:srgbClr val="969696">
                                <a:alpha val="87000"/>
                              </a:srgbClr>
                            </a:fgClr>
                            <a:bgClr>
                              <a:srgbClr val="FFFFFF">
                                <a:alpha val="87000"/>
                              </a:srgb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065"/>
                        <wps:cNvSpPr>
                          <a:spLocks/>
                        </wps:cNvSpPr>
                        <wps:spPr bwMode="auto">
                          <a:xfrm>
                            <a:off x="3387" y="4534"/>
                            <a:ext cx="3060" cy="1680"/>
                          </a:xfrm>
                          <a:custGeom>
                            <a:avLst/>
                            <a:gdLst>
                              <a:gd name="T0" fmla="*/ 0 w 3060"/>
                              <a:gd name="T1" fmla="*/ 0 h 1680"/>
                              <a:gd name="T2" fmla="*/ 615 w 3060"/>
                              <a:gd name="T3" fmla="*/ 165 h 1680"/>
                              <a:gd name="T4" fmla="*/ 1200 w 3060"/>
                              <a:gd name="T5" fmla="*/ 450 h 1680"/>
                              <a:gd name="T6" fmla="*/ 1650 w 3060"/>
                              <a:gd name="T7" fmla="*/ 675 h 1680"/>
                              <a:gd name="T8" fmla="*/ 2115 w 3060"/>
                              <a:gd name="T9" fmla="*/ 990 h 1680"/>
                              <a:gd name="T10" fmla="*/ 2565 w 3060"/>
                              <a:gd name="T11" fmla="*/ 1305 h 1680"/>
                              <a:gd name="T12" fmla="*/ 2880 w 3060"/>
                              <a:gd name="T13" fmla="*/ 1530 h 1680"/>
                              <a:gd name="T14" fmla="*/ 2970 w 3060"/>
                              <a:gd name="T15" fmla="*/ 1680 h 1680"/>
                              <a:gd name="T16" fmla="*/ 3060 w 3060"/>
                              <a:gd name="T17" fmla="*/ 1665 h 1680"/>
                              <a:gd name="T18" fmla="*/ 3030 w 3060"/>
                              <a:gd name="T19" fmla="*/ 1680 h 1680"/>
                              <a:gd name="T20" fmla="*/ 3015 w 3060"/>
                              <a:gd name="T21" fmla="*/ 1650 h 1680"/>
                              <a:gd name="T22" fmla="*/ 3015 w 3060"/>
                              <a:gd name="T23" fmla="*/ 1650 h 1680"/>
                              <a:gd name="T24" fmla="*/ 3000 w 3060"/>
                              <a:gd name="T25" fmla="*/ 1680 h 1680"/>
                              <a:gd name="T26" fmla="*/ 0 w 3060"/>
                              <a:gd name="T27" fmla="*/ 1650 h 1680"/>
                              <a:gd name="T28" fmla="*/ 0 w 3060"/>
                              <a:gd name="T29" fmla="*/ 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60" h="1680">
                                <a:moveTo>
                                  <a:pt x="0" y="0"/>
                                </a:moveTo>
                                <a:lnTo>
                                  <a:pt x="615" y="165"/>
                                </a:lnTo>
                                <a:lnTo>
                                  <a:pt x="1200" y="450"/>
                                </a:lnTo>
                                <a:lnTo>
                                  <a:pt x="1650" y="675"/>
                                </a:lnTo>
                                <a:lnTo>
                                  <a:pt x="2115" y="990"/>
                                </a:lnTo>
                                <a:lnTo>
                                  <a:pt x="2565" y="1305"/>
                                </a:lnTo>
                                <a:lnTo>
                                  <a:pt x="2880" y="1530"/>
                                </a:lnTo>
                                <a:lnTo>
                                  <a:pt x="2970" y="1680"/>
                                </a:lnTo>
                                <a:lnTo>
                                  <a:pt x="3060" y="1665"/>
                                </a:lnTo>
                                <a:lnTo>
                                  <a:pt x="3030" y="1680"/>
                                </a:lnTo>
                                <a:lnTo>
                                  <a:pt x="3015" y="1650"/>
                                </a:lnTo>
                                <a:lnTo>
                                  <a:pt x="3000" y="1680"/>
                                </a:lnTo>
                                <a:lnTo>
                                  <a:pt x="0" y="1650"/>
                                </a:lnTo>
                                <a:lnTo>
                                  <a:pt x="0" y="0"/>
                                </a:lnTo>
                                <a:close/>
                              </a:path>
                            </a:pathLst>
                          </a:custGeom>
                          <a:pattFill prst="wdUpDiag">
                            <a:fgClr>
                              <a:srgbClr val="B2B2B2">
                                <a:alpha val="60001"/>
                              </a:srgbClr>
                            </a:fgClr>
                            <a:bgClr>
                              <a:srgbClr val="FFFFFF">
                                <a:alpha val="60001"/>
                              </a:srgbClr>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Text Box 1066"/>
                        <wps:cNvSpPr txBox="1">
                          <a:spLocks noChangeArrowheads="1"/>
                        </wps:cNvSpPr>
                        <wps:spPr bwMode="auto">
                          <a:xfrm>
                            <a:off x="3573" y="3746"/>
                            <a:ext cx="6840" cy="691"/>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4"/>
                                  <w:szCs w:val="24"/>
                                </w:rPr>
                              </w:pPr>
                              <w:r w:rsidRPr="00113E07">
                                <w:rPr>
                                  <w:rFonts w:ascii="Times New Roman" w:hAnsi="Times New Roman" w:cs="Times New Roman"/>
                                  <w:sz w:val="24"/>
                                  <w:szCs w:val="24"/>
                                </w:rPr>
                                <w:t>Концентрация раствора</w:t>
                              </w:r>
                            </w:p>
                            <w:p w:rsidR="00BB35CB" w:rsidRPr="00113E07" w:rsidRDefault="00BB35CB" w:rsidP="00593950">
                              <w:pPr>
                                <w:rPr>
                                  <w:rFonts w:ascii="Times New Roman" w:hAnsi="Times New Roman" w:cs="Times New Roman"/>
                                  <w:sz w:val="24"/>
                                  <w:szCs w:val="24"/>
                                  <w:lang w:val="en-US"/>
                                </w:rPr>
                              </w:pPr>
                              <w:r w:rsidRPr="00113E07">
                                <w:rPr>
                                  <w:rFonts w:ascii="Times New Roman" w:hAnsi="Times New Roman" w:cs="Times New Roman"/>
                                  <w:sz w:val="24"/>
                                  <w:szCs w:val="24"/>
                                  <w:vertAlign w:val="subscript"/>
                                  <w:lang w:val="kk-KZ"/>
                                </w:rPr>
                                <w:t>2,1</w:t>
                              </w:r>
                              <w:r w:rsidRPr="00113E07">
                                <w:rPr>
                                  <w:rFonts w:ascii="Times New Roman" w:hAnsi="Times New Roman" w:cs="Times New Roman"/>
                                  <w:sz w:val="24"/>
                                  <w:szCs w:val="24"/>
                                  <w:lang w:val="kk-KZ"/>
                                </w:rPr>
                                <w:t xml:space="preserve">  5</w:t>
                              </w:r>
                              <w:r w:rsidRPr="00113E07">
                                <w:rPr>
                                  <w:rFonts w:ascii="Times New Roman" w:hAnsi="Times New Roman" w:cs="Times New Roman"/>
                                  <w:sz w:val="24"/>
                                  <w:szCs w:val="24"/>
                                  <w:vertAlign w:val="subscript"/>
                                  <w:lang w:val="kk-KZ"/>
                                </w:rPr>
                                <w:t>9,7</w:t>
                              </w:r>
                              <w:r w:rsidRPr="00113E07">
                                <w:rPr>
                                  <w:rFonts w:ascii="Times New Roman" w:hAnsi="Times New Roman" w:cs="Times New Roman"/>
                                  <w:sz w:val="24"/>
                                  <w:szCs w:val="24"/>
                                  <w:lang w:val="en-US"/>
                                </w:rPr>
                                <w:t xml:space="preserve">10    </w:t>
                              </w:r>
                              <w:r w:rsidRPr="00113E07">
                                <w:rPr>
                                  <w:rFonts w:ascii="Times New Roman" w:hAnsi="Times New Roman" w:cs="Times New Roman"/>
                                  <w:sz w:val="24"/>
                                  <w:szCs w:val="24"/>
                                  <w:lang w:val="kk-KZ"/>
                                </w:rPr>
                                <w:t>15</w:t>
                              </w:r>
                              <w:r w:rsidRPr="00113E07">
                                <w:rPr>
                                  <w:rFonts w:ascii="Times New Roman" w:hAnsi="Times New Roman" w:cs="Times New Roman"/>
                                  <w:sz w:val="24"/>
                                  <w:szCs w:val="24"/>
                                  <w:lang w:val="en-US"/>
                                </w:rPr>
                                <w:t xml:space="preserve">         20       </w:t>
                              </w:r>
                              <w:r w:rsidRPr="00113E07">
                                <w:rPr>
                                  <w:rFonts w:ascii="Times New Roman" w:hAnsi="Times New Roman" w:cs="Times New Roman"/>
                                  <w:sz w:val="24"/>
                                  <w:szCs w:val="24"/>
                                  <w:lang w:val="kk-KZ"/>
                                </w:rPr>
                                <w:t>25</w:t>
                              </w:r>
                              <w:r w:rsidRPr="00113E07">
                                <w:rPr>
                                  <w:rFonts w:ascii="Times New Roman" w:hAnsi="Times New Roman" w:cs="Times New Roman"/>
                                  <w:sz w:val="24"/>
                                  <w:szCs w:val="24"/>
                                  <w:lang w:val="en-US"/>
                                </w:rPr>
                                <w:t xml:space="preserve">         30         </w:t>
                              </w:r>
                              <w:r w:rsidRPr="00113E07">
                                <w:rPr>
                                  <w:rFonts w:ascii="Times New Roman" w:hAnsi="Times New Roman" w:cs="Times New Roman"/>
                                  <w:sz w:val="24"/>
                                  <w:szCs w:val="24"/>
                                  <w:lang w:val="kk-KZ"/>
                                </w:rPr>
                                <w:t>35</w:t>
                              </w:r>
                              <w:r w:rsidRPr="00113E07">
                                <w:rPr>
                                  <w:rFonts w:ascii="Times New Roman" w:hAnsi="Times New Roman" w:cs="Times New Roman"/>
                                  <w:sz w:val="24"/>
                                  <w:szCs w:val="24"/>
                                  <w:lang w:val="en-US"/>
                                </w:rPr>
                                <w:t xml:space="preserve">   С, %</w:t>
                              </w:r>
                            </w:p>
                            <w:p w:rsidR="00BB35CB" w:rsidRPr="00455BD0" w:rsidRDefault="00BB35CB" w:rsidP="00593950">
                              <w:pPr>
                                <w:rPr>
                                  <w:sz w:val="24"/>
                                  <w:szCs w:val="24"/>
                                  <w:lang w:val="en-US"/>
                                </w:rPr>
                              </w:pPr>
                              <w:r w:rsidRPr="00455BD0">
                                <w:rPr>
                                  <w:sz w:val="24"/>
                                  <w:szCs w:val="24"/>
                                </w:rPr>
                                <w:t>-</w:t>
                              </w:r>
                            </w:p>
                            <w:p w:rsidR="00BB35CB" w:rsidRDefault="00BB35CB" w:rsidP="00593950">
                              <w:pPr>
                                <w:rPr>
                                  <w:sz w:val="18"/>
                                  <w:szCs w:val="18"/>
                                  <w:lang w:val="en-US"/>
                                </w:rPr>
                              </w:pPr>
                            </w:p>
                            <w:p w:rsidR="00BB35CB" w:rsidRDefault="00BB35CB" w:rsidP="00593950">
                              <w:pPr>
                                <w:rPr>
                                  <w:sz w:val="18"/>
                                  <w:szCs w:val="18"/>
                                  <w:lang w:val="en-US"/>
                                </w:rPr>
                              </w:pPr>
                              <w:r>
                                <w:rPr>
                                  <w:sz w:val="18"/>
                                  <w:szCs w:val="18"/>
                                </w:rPr>
                                <w:t>-10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-15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-20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-25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-30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-35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-40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-45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-50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-55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-60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-65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-70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-75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-80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-85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-90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-95</w:t>
                              </w:r>
                            </w:p>
                            <w:p w:rsidR="00BB35CB" w:rsidRDefault="00BB35CB" w:rsidP="00593950">
                              <w:pPr>
                                <w:rPr>
                                  <w:sz w:val="18"/>
                                  <w:szCs w:val="18"/>
                                  <w:lang w:val="en-US"/>
                                </w:rPr>
                              </w:pPr>
                            </w:p>
                            <w:p w:rsidR="00BB35CB" w:rsidRDefault="00BB35CB" w:rsidP="00593950">
                              <w:pPr>
                                <w:rPr>
                                  <w:sz w:val="18"/>
                                  <w:szCs w:val="18"/>
                                </w:rPr>
                              </w:pPr>
                              <w:r>
                                <w:rPr>
                                  <w:sz w:val="18"/>
                                  <w:szCs w:val="18"/>
                                </w:rPr>
                                <w:t>-100</w:t>
                              </w:r>
                            </w:p>
                            <w:p w:rsidR="00BB35CB" w:rsidRDefault="00BB35CB" w:rsidP="00593950">
                              <w:pPr>
                                <w:jc w:val="right"/>
                                <w:rPr>
                                  <w:sz w:val="18"/>
                                  <w:szCs w:val="18"/>
                                  <w:vertAlign w:val="superscript"/>
                                  <w:lang w:val="en-US"/>
                                </w:rPr>
                              </w:pPr>
                              <w:r>
                                <w:rPr>
                                  <w:sz w:val="18"/>
                                  <w:szCs w:val="18"/>
                                  <w:lang w:val="en-US"/>
                                </w:rPr>
                                <w:t>t</w:t>
                              </w:r>
                              <w:r>
                                <w:rPr>
                                  <w:sz w:val="18"/>
                                  <w:szCs w:val="18"/>
                                  <w:vertAlign w:val="superscript"/>
                                  <w:lang w:val="en-US"/>
                                </w:rPr>
                                <w:t>0</w:t>
                              </w:r>
                            </w:p>
                            <w:p w:rsidR="00BB35CB" w:rsidRDefault="00BB35CB" w:rsidP="00593950">
                              <w:pPr>
                                <w:rPr>
                                  <w:sz w:val="18"/>
                                  <w:szCs w:val="18"/>
                                </w:rPr>
                              </w:pPr>
                            </w:p>
                            <w:p w:rsidR="00BB35CB" w:rsidRDefault="00BB35CB" w:rsidP="00593950">
                              <w:pPr>
                                <w:rPr>
                                  <w:sz w:val="18"/>
                                  <w:szCs w:val="18"/>
                                </w:rPr>
                              </w:pPr>
                            </w:p>
                            <w:p w:rsidR="00BB35CB" w:rsidRDefault="00BB35CB" w:rsidP="00593950">
                              <w:pPr>
                                <w:rPr>
                                  <w:sz w:val="18"/>
                                  <w:szCs w:val="18"/>
                                </w:rPr>
                              </w:pPr>
                            </w:p>
                          </w:txbxContent>
                        </wps:txbx>
                        <wps:bodyPr rot="0" vert="horz" wrap="square" lIns="91440" tIns="45720" rIns="91440" bIns="45720" anchor="t" anchorCtr="0" upright="1">
                          <a:noAutofit/>
                        </wps:bodyPr>
                      </wps:wsp>
                      <wps:wsp>
                        <wps:cNvPr id="1205" name="Text Box 1067"/>
                        <wps:cNvSpPr txBox="1">
                          <a:spLocks noChangeArrowheads="1"/>
                        </wps:cNvSpPr>
                        <wps:spPr bwMode="auto">
                          <a:xfrm>
                            <a:off x="2781" y="4257"/>
                            <a:ext cx="1750" cy="3876"/>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lang w:val="en-US"/>
                                </w:rPr>
                                <w:t>0</w:t>
                              </w:r>
                            </w:p>
                            <w:p w:rsidR="00BB35CB" w:rsidRPr="00113E07" w:rsidRDefault="00BB35CB" w:rsidP="00593950">
                              <w:pPr>
                                <w:spacing w:after="120" w:line="360" w:lineRule="auto"/>
                                <w:rPr>
                                  <w:rFonts w:ascii="Times New Roman" w:hAnsi="Times New Roman" w:cs="Times New Roman"/>
                                  <w:sz w:val="24"/>
                                  <w:szCs w:val="24"/>
                                  <w:vertAlign w:val="subscript"/>
                                  <w:lang w:val="kk-KZ"/>
                                </w:rPr>
                              </w:pPr>
                              <w:r w:rsidRPr="00113E07">
                                <w:rPr>
                                  <w:rFonts w:ascii="Times New Roman" w:hAnsi="Times New Roman" w:cs="Times New Roman"/>
                                  <w:sz w:val="24"/>
                                  <w:szCs w:val="24"/>
                                </w:rPr>
                                <w:t>-5</w:t>
                              </w:r>
                              <w:r w:rsidRPr="00113E07">
                                <w:rPr>
                                  <w:rFonts w:ascii="Times New Roman" w:hAnsi="Times New Roman" w:cs="Times New Roman"/>
                                  <w:sz w:val="24"/>
                                  <w:szCs w:val="24"/>
                                  <w:vertAlign w:val="subscript"/>
                                  <w:lang w:val="kk-KZ"/>
                                </w:rPr>
                                <w:t>-6</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-10</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-15</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-20</w:t>
                              </w:r>
                            </w:p>
                            <w:p w:rsidR="00BB35CB" w:rsidRPr="00113E07" w:rsidRDefault="00BB35CB" w:rsidP="00593950">
                              <w:pPr>
                                <w:spacing w:line="360" w:lineRule="auto"/>
                                <w:rPr>
                                  <w:rFonts w:ascii="Times New Roman" w:hAnsi="Times New Roman" w:cs="Times New Roman"/>
                                  <w:sz w:val="24"/>
                                  <w:szCs w:val="24"/>
                                  <w:lang w:val="en-US"/>
                                </w:rPr>
                              </w:pPr>
                              <w:r w:rsidRPr="00113E07">
                                <w:rPr>
                                  <w:rFonts w:ascii="Times New Roman" w:hAnsi="Times New Roman" w:cs="Times New Roman"/>
                                  <w:sz w:val="24"/>
                                  <w:szCs w:val="24"/>
                                </w:rPr>
                                <w:t>-25</w:t>
                              </w:r>
                            </w:p>
                            <w:p w:rsidR="00BB35CB" w:rsidRPr="00113E07" w:rsidRDefault="00BB35CB" w:rsidP="00593950">
                              <w:pPr>
                                <w:pStyle w:val="ad"/>
                                <w:ind w:right="-114"/>
                                <w:rPr>
                                  <w:lang w:val="en-US"/>
                                </w:rPr>
                              </w:pPr>
                              <w:r w:rsidRPr="00113E07">
                                <w:rPr>
                                  <w:rFonts w:ascii="Times New Roman" w:hAnsi="Times New Roman" w:cs="Times New Roman"/>
                                </w:rPr>
                                <w:t xml:space="preserve">температура воздуха </w:t>
                              </w:r>
                              <w:r w:rsidRPr="00113E07">
                                <w:rPr>
                                  <w:rFonts w:ascii="Times New Roman" w:hAnsi="Times New Roman" w:cs="Times New Roman"/>
                                  <w:lang w:val="en-US"/>
                                </w:rPr>
                                <w:t>t,</w:t>
                              </w:r>
                              <w:r w:rsidRPr="00113E07">
                                <w:rPr>
                                  <w:vertAlign w:val="superscript"/>
                                  <w:lang w:val="en-US"/>
                                </w:rPr>
                                <w:t>0</w:t>
                              </w:r>
                              <w:r w:rsidRPr="00113E07">
                                <w:rPr>
                                  <w:lang w:val="en-US"/>
                                </w:rPr>
                                <w:t>С</w:t>
                              </w:r>
                            </w:p>
                          </w:txbxContent>
                        </wps:txbx>
                        <wps:bodyPr rot="0" vert="horz" wrap="square" lIns="91440" tIns="45720" rIns="91440" bIns="45720" anchor="t" anchorCtr="0" upright="1">
                          <a:noAutofit/>
                        </wps:bodyPr>
                      </wps:wsp>
                      <wps:wsp>
                        <wps:cNvPr id="1206" name="Line 1068"/>
                        <wps:cNvCnPr>
                          <a:cxnSpLocks noChangeShapeType="1"/>
                        </wps:cNvCnPr>
                        <wps:spPr bwMode="auto">
                          <a:xfrm rot="10800000" flipV="1">
                            <a:off x="3363" y="4510"/>
                            <a:ext cx="0" cy="2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 name="Line 1069"/>
                        <wps:cNvCnPr>
                          <a:cxnSpLocks noChangeShapeType="1"/>
                        </wps:cNvCnPr>
                        <wps:spPr bwMode="auto">
                          <a:xfrm>
                            <a:off x="3364" y="4510"/>
                            <a:ext cx="60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8" name="Line 1070"/>
                        <wps:cNvCnPr>
                          <a:cxnSpLocks noChangeShapeType="1"/>
                        </wps:cNvCnPr>
                        <wps:spPr bwMode="auto">
                          <a:xfrm flipV="1">
                            <a:off x="4142" y="4460"/>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071"/>
                        <wps:cNvCnPr>
                          <a:cxnSpLocks noChangeShapeType="1"/>
                        </wps:cNvCnPr>
                        <wps:spPr bwMode="auto">
                          <a:xfrm flipV="1">
                            <a:off x="4920" y="4463"/>
                            <a:ext cx="0" cy="28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072"/>
                        <wps:cNvCnPr>
                          <a:cxnSpLocks noChangeShapeType="1"/>
                        </wps:cNvCnPr>
                        <wps:spPr bwMode="auto">
                          <a:xfrm flipV="1">
                            <a:off x="6475" y="4460"/>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073"/>
                        <wps:cNvCnPr>
                          <a:cxnSpLocks noChangeShapeType="1"/>
                        </wps:cNvCnPr>
                        <wps:spPr bwMode="auto">
                          <a:xfrm flipV="1">
                            <a:off x="7253" y="4441"/>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074"/>
                        <wps:cNvCnPr>
                          <a:cxnSpLocks noChangeShapeType="1"/>
                        </wps:cNvCnPr>
                        <wps:spPr bwMode="auto">
                          <a:xfrm flipV="1">
                            <a:off x="8031" y="4460"/>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075"/>
                        <wps:cNvCnPr>
                          <a:cxnSpLocks noChangeShapeType="1"/>
                        </wps:cNvCnPr>
                        <wps:spPr bwMode="auto">
                          <a:xfrm flipV="1">
                            <a:off x="8813" y="4460"/>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076"/>
                        <wps:cNvCnPr>
                          <a:cxnSpLocks noChangeShapeType="1"/>
                        </wps:cNvCnPr>
                        <wps:spPr bwMode="auto">
                          <a:xfrm flipV="1">
                            <a:off x="5698" y="4460"/>
                            <a:ext cx="0" cy="2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077"/>
                        <wps:cNvSpPr>
                          <a:spLocks/>
                        </wps:cNvSpPr>
                        <wps:spPr bwMode="auto">
                          <a:xfrm>
                            <a:off x="3364" y="4498"/>
                            <a:ext cx="4156" cy="2246"/>
                          </a:xfrm>
                          <a:custGeom>
                            <a:avLst/>
                            <a:gdLst>
                              <a:gd name="T0" fmla="*/ 0 w 4156"/>
                              <a:gd name="T1" fmla="*/ 16 h 2246"/>
                              <a:gd name="T2" fmla="*/ 467 w 4156"/>
                              <a:gd name="T3" fmla="*/ 131 h 2246"/>
                              <a:gd name="T4" fmla="*/ 939 w 4156"/>
                              <a:gd name="T5" fmla="*/ 325 h 2246"/>
                              <a:gd name="T6" fmla="*/ 1423 w 4156"/>
                              <a:gd name="T7" fmla="*/ 561 h 2246"/>
                              <a:gd name="T8" fmla="*/ 1851 w 4156"/>
                              <a:gd name="T9" fmla="*/ 808 h 2246"/>
                              <a:gd name="T10" fmla="*/ 2111 w 4156"/>
                              <a:gd name="T11" fmla="*/ 980 h 2246"/>
                              <a:gd name="T12" fmla="*/ 2401 w 4156"/>
                              <a:gd name="T13" fmla="*/ 1174 h 2246"/>
                              <a:gd name="T14" fmla="*/ 2637 w 4156"/>
                              <a:gd name="T15" fmla="*/ 1345 h 2246"/>
                              <a:gd name="T16" fmla="*/ 2981 w 4156"/>
                              <a:gd name="T17" fmla="*/ 1603 h 2246"/>
                              <a:gd name="T18" fmla="*/ 3289 w 4156"/>
                              <a:gd name="T19" fmla="*/ 1870 h 2246"/>
                              <a:gd name="T20" fmla="*/ 3512 w 4156"/>
                              <a:gd name="T21" fmla="*/ 2086 h 2246"/>
                              <a:gd name="T22" fmla="*/ 3634 w 4156"/>
                              <a:gd name="T23" fmla="*/ 2194 h 2246"/>
                              <a:gd name="T24" fmla="*/ 3640 w 4156"/>
                              <a:gd name="T25" fmla="*/ 2173 h 2246"/>
                              <a:gd name="T26" fmla="*/ 3712 w 4156"/>
                              <a:gd name="T27" fmla="*/ 1754 h 2246"/>
                              <a:gd name="T28" fmla="*/ 3789 w 4156"/>
                              <a:gd name="T29" fmla="*/ 1412 h 2246"/>
                              <a:gd name="T30" fmla="*/ 3966 w 4156"/>
                              <a:gd name="T31" fmla="*/ 665 h 2246"/>
                              <a:gd name="T32" fmla="*/ 4156 w 4156"/>
                              <a:gd name="T33" fmla="*/ 0 h 2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56" h="2246">
                                <a:moveTo>
                                  <a:pt x="0" y="16"/>
                                </a:moveTo>
                                <a:cubicBezTo>
                                  <a:pt x="78" y="35"/>
                                  <a:pt x="310" y="79"/>
                                  <a:pt x="467" y="131"/>
                                </a:cubicBezTo>
                                <a:cubicBezTo>
                                  <a:pt x="624" y="183"/>
                                  <a:pt x="780" y="253"/>
                                  <a:pt x="939" y="325"/>
                                </a:cubicBezTo>
                                <a:cubicBezTo>
                                  <a:pt x="1098" y="397"/>
                                  <a:pt x="1271" y="481"/>
                                  <a:pt x="1423" y="561"/>
                                </a:cubicBezTo>
                                <a:cubicBezTo>
                                  <a:pt x="1575" y="641"/>
                                  <a:pt x="1736" y="738"/>
                                  <a:pt x="1851" y="808"/>
                                </a:cubicBezTo>
                                <a:cubicBezTo>
                                  <a:pt x="1966" y="878"/>
                                  <a:pt x="2019" y="919"/>
                                  <a:pt x="2111" y="980"/>
                                </a:cubicBezTo>
                                <a:cubicBezTo>
                                  <a:pt x="2203" y="1041"/>
                                  <a:pt x="2313" y="1113"/>
                                  <a:pt x="2401" y="1174"/>
                                </a:cubicBezTo>
                                <a:cubicBezTo>
                                  <a:pt x="2504" y="1255"/>
                                  <a:pt x="2540" y="1273"/>
                                  <a:pt x="2637" y="1345"/>
                                </a:cubicBezTo>
                                <a:cubicBezTo>
                                  <a:pt x="2734" y="1417"/>
                                  <a:pt x="2872" y="1516"/>
                                  <a:pt x="2981" y="1603"/>
                                </a:cubicBezTo>
                                <a:cubicBezTo>
                                  <a:pt x="3090" y="1690"/>
                                  <a:pt x="3201" y="1790"/>
                                  <a:pt x="3289" y="1870"/>
                                </a:cubicBezTo>
                                <a:cubicBezTo>
                                  <a:pt x="3377" y="1950"/>
                                  <a:pt x="3454" y="2032"/>
                                  <a:pt x="3512" y="2086"/>
                                </a:cubicBezTo>
                                <a:cubicBezTo>
                                  <a:pt x="3570" y="2140"/>
                                  <a:pt x="3613" y="2180"/>
                                  <a:pt x="3634" y="2194"/>
                                </a:cubicBezTo>
                                <a:cubicBezTo>
                                  <a:pt x="3655" y="2208"/>
                                  <a:pt x="3627" y="2246"/>
                                  <a:pt x="3640" y="2173"/>
                                </a:cubicBezTo>
                                <a:cubicBezTo>
                                  <a:pt x="3653" y="2100"/>
                                  <a:pt x="3687" y="1881"/>
                                  <a:pt x="3712" y="1754"/>
                                </a:cubicBezTo>
                                <a:cubicBezTo>
                                  <a:pt x="3737" y="1627"/>
                                  <a:pt x="3747" y="1594"/>
                                  <a:pt x="3789" y="1412"/>
                                </a:cubicBezTo>
                                <a:cubicBezTo>
                                  <a:pt x="3831" y="1230"/>
                                  <a:pt x="3905" y="900"/>
                                  <a:pt x="3966" y="665"/>
                                </a:cubicBezTo>
                                <a:cubicBezTo>
                                  <a:pt x="4027" y="430"/>
                                  <a:pt x="4117" y="139"/>
                                  <a:pt x="4156" y="0"/>
                                </a:cubicBezTo>
                              </a:path>
                            </a:pathLst>
                          </a:custGeom>
                          <a:noFill/>
                          <a:ln w="190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1088" name="Line 1078"/>
                        <wps:cNvCnPr>
                          <a:cxnSpLocks noChangeShapeType="1"/>
                        </wps:cNvCnPr>
                        <wps:spPr bwMode="auto">
                          <a:xfrm>
                            <a:off x="3364" y="6061"/>
                            <a:ext cx="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79"/>
                        <wps:cNvCnPr>
                          <a:cxnSpLocks noChangeShapeType="1"/>
                        </wps:cNvCnPr>
                        <wps:spPr bwMode="auto">
                          <a:xfrm>
                            <a:off x="3364" y="6560"/>
                            <a:ext cx="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80"/>
                        <wps:cNvCnPr>
                          <a:cxnSpLocks noChangeShapeType="1"/>
                        </wps:cNvCnPr>
                        <wps:spPr bwMode="auto">
                          <a:xfrm>
                            <a:off x="3364" y="7063"/>
                            <a:ext cx="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81"/>
                        <wps:cNvCnPr>
                          <a:cxnSpLocks noChangeShapeType="1"/>
                        </wps:cNvCnPr>
                        <wps:spPr bwMode="auto">
                          <a:xfrm>
                            <a:off x="3364" y="5548"/>
                            <a:ext cx="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Text Box 1082"/>
                        <wps:cNvSpPr txBox="1">
                          <a:spLocks noChangeArrowheads="1"/>
                        </wps:cNvSpPr>
                        <wps:spPr bwMode="auto">
                          <a:xfrm>
                            <a:off x="5733" y="6698"/>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b/>
                                  <w:bCs/>
                                  <w:i/>
                                  <w:iCs/>
                                  <w:lang w:val="en-US"/>
                                </w:rPr>
                              </w:pPr>
                              <w:r w:rsidRPr="00113E07">
                                <w:rPr>
                                  <w:rFonts w:ascii="Times New Roman" w:hAnsi="Times New Roman" w:cs="Times New Roman"/>
                                  <w:b/>
                                  <w:bCs/>
                                  <w:i/>
                                  <w:iCs/>
                                  <w:lang w:val="en-US"/>
                                </w:rPr>
                                <w:t>NaCl</w:t>
                              </w:r>
                            </w:p>
                          </w:txbxContent>
                        </wps:txbx>
                        <wps:bodyPr rot="0" vert="horz" wrap="square" lIns="0" tIns="0" rIns="0" bIns="0" anchor="t" anchorCtr="0" upright="1">
                          <a:noAutofit/>
                        </wps:bodyPr>
                      </wps:wsp>
                      <wps:wsp>
                        <wps:cNvPr id="1093" name="Line 1083"/>
                        <wps:cNvCnPr>
                          <a:cxnSpLocks noChangeShapeType="1"/>
                        </wps:cNvCnPr>
                        <wps:spPr bwMode="auto">
                          <a:xfrm>
                            <a:off x="3364" y="5029"/>
                            <a:ext cx="5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84"/>
                        <wps:cNvCnPr>
                          <a:cxnSpLocks noChangeShapeType="1"/>
                        </wps:cNvCnPr>
                        <wps:spPr bwMode="auto">
                          <a:xfrm>
                            <a:off x="3393" y="6237"/>
                            <a:ext cx="5940" cy="0"/>
                          </a:xfrm>
                          <a:prstGeom prst="line">
                            <a:avLst/>
                          </a:prstGeom>
                          <a:noFill/>
                          <a:ln w="19050">
                            <a:solidFill>
                              <a:srgbClr val="FF6600"/>
                            </a:solidFill>
                            <a:prstDash val="dash"/>
                            <a:round/>
                            <a:headEnd/>
                            <a:tailEnd/>
                          </a:ln>
                          <a:extLst>
                            <a:ext uri="{909E8E84-426E-40DD-AFC4-6F175D3DCCD1}">
                              <a14:hiddenFill xmlns:a14="http://schemas.microsoft.com/office/drawing/2010/main">
                                <a:noFill/>
                              </a14:hiddenFill>
                            </a:ext>
                          </a:extLst>
                        </wps:spPr>
                        <wps:bodyPr/>
                      </wps:wsp>
                      <wps:wsp>
                        <wps:cNvPr id="1095" name="Text Box 1085"/>
                        <wps:cNvSpPr txBox="1">
                          <a:spLocks noChangeArrowheads="1"/>
                        </wps:cNvSpPr>
                        <wps:spPr bwMode="auto">
                          <a:xfrm>
                            <a:off x="6993" y="6597"/>
                            <a:ext cx="16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7909B2" w:rsidRDefault="00BB35CB" w:rsidP="00593950">
                              <w:pPr>
                                <w:rPr>
                                  <w:b/>
                                  <w:bCs/>
                                  <w:i/>
                                  <w:iCs/>
                                  <w:lang w:val="en-US"/>
                                </w:rPr>
                              </w:pPr>
                              <w:proofErr w:type="gramStart"/>
                              <w:r>
                                <w:rPr>
                                  <w:b/>
                                  <w:bCs/>
                                  <w:i/>
                                  <w:iCs/>
                                  <w:lang w:val="en-US"/>
                                </w:rPr>
                                <w:t>b</w:t>
                              </w:r>
                              <w:proofErr w:type="gramEnd"/>
                            </w:p>
                          </w:txbxContent>
                        </wps:txbx>
                        <wps:bodyPr rot="0" vert="horz" wrap="none" lIns="0" tIns="0" rIns="0" bIns="0" anchor="t" anchorCtr="0" upright="1">
                          <a:noAutofit/>
                        </wps:bodyPr>
                      </wps:wsp>
                      <wps:wsp>
                        <wps:cNvPr id="1096" name="Text Box 1086"/>
                        <wps:cNvSpPr txBox="1">
                          <a:spLocks noChangeArrowheads="1"/>
                        </wps:cNvSpPr>
                        <wps:spPr bwMode="auto">
                          <a:xfrm>
                            <a:off x="7588" y="4178"/>
                            <a:ext cx="14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7909B2" w:rsidRDefault="00BB35CB" w:rsidP="00593950">
                              <w:pPr>
                                <w:rPr>
                                  <w:b/>
                                  <w:bCs/>
                                  <w:i/>
                                  <w:iCs/>
                                  <w:lang w:val="en-US"/>
                                </w:rPr>
                              </w:pPr>
                              <w:proofErr w:type="gramStart"/>
                              <w:r>
                                <w:rPr>
                                  <w:b/>
                                  <w:bCs/>
                                  <w:i/>
                                  <w:iCs/>
                                  <w:lang w:val="en-US"/>
                                </w:rPr>
                                <w:t>c</w:t>
                              </w:r>
                              <w:proofErr w:type="gramEnd"/>
                            </w:p>
                          </w:txbxContent>
                        </wps:txbx>
                        <wps:bodyPr rot="0" vert="horz" wrap="none" lIns="0" tIns="0" rIns="0" bIns="0" anchor="t" anchorCtr="0" upright="1">
                          <a:noAutofit/>
                        </wps:bodyPr>
                      </wps:wsp>
                      <wps:wsp>
                        <wps:cNvPr id="1097" name="Text Box 1087"/>
                        <wps:cNvSpPr txBox="1">
                          <a:spLocks noChangeArrowheads="1"/>
                        </wps:cNvSpPr>
                        <wps:spPr bwMode="auto">
                          <a:xfrm>
                            <a:off x="3252" y="4257"/>
                            <a:ext cx="16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7909B2" w:rsidRDefault="00BB35CB" w:rsidP="00593950">
                              <w:pPr>
                                <w:rPr>
                                  <w:b/>
                                  <w:bCs/>
                                  <w:i/>
                                  <w:iCs/>
                                  <w:lang w:val="en-US"/>
                                </w:rPr>
                              </w:pPr>
                              <w:proofErr w:type="gramStart"/>
                              <w:r w:rsidRPr="007909B2">
                                <w:rPr>
                                  <w:b/>
                                  <w:bCs/>
                                  <w:i/>
                                  <w:iCs/>
                                  <w:lang w:val="en-US"/>
                                </w:rPr>
                                <w:t>a</w:t>
                              </w:r>
                              <w:proofErr w:type="gramEnd"/>
                            </w:p>
                          </w:txbxContent>
                        </wps:txbx>
                        <wps:bodyPr rot="0" vert="horz" wrap="none" lIns="0" tIns="0" rIns="0" bIns="0" anchor="t" anchorCtr="0" upright="1">
                          <a:noAutofit/>
                        </wps:bodyPr>
                      </wps:wsp>
                      <wps:wsp>
                        <wps:cNvPr id="1098" name="Freeform 1088"/>
                        <wps:cNvSpPr>
                          <a:spLocks/>
                        </wps:cNvSpPr>
                        <wps:spPr bwMode="auto">
                          <a:xfrm>
                            <a:off x="3327" y="6713"/>
                            <a:ext cx="5985" cy="1"/>
                          </a:xfrm>
                          <a:custGeom>
                            <a:avLst/>
                            <a:gdLst>
                              <a:gd name="T0" fmla="*/ 0 w 5985"/>
                              <a:gd name="T1" fmla="*/ 0 h 1"/>
                              <a:gd name="T2" fmla="*/ 5985 w 5985"/>
                              <a:gd name="T3" fmla="*/ 0 h 1"/>
                            </a:gdLst>
                            <a:ahLst/>
                            <a:cxnLst>
                              <a:cxn ang="0">
                                <a:pos x="T0" y="T1"/>
                              </a:cxn>
                              <a:cxn ang="0">
                                <a:pos x="T2" y="T3"/>
                              </a:cxn>
                            </a:cxnLst>
                            <a:rect l="0" t="0" r="r" b="b"/>
                            <a:pathLst>
                              <a:path w="5985" h="1">
                                <a:moveTo>
                                  <a:pt x="0" y="0"/>
                                </a:moveTo>
                                <a:lnTo>
                                  <a:pt x="5985" y="0"/>
                                </a:lnTo>
                              </a:path>
                            </a:pathLst>
                          </a:custGeom>
                          <a:noFill/>
                          <a:ln w="19050">
                            <a:solidFill>
                              <a:srgbClr val="FF66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AutoShape 1089"/>
                        <wps:cNvSpPr>
                          <a:spLocks/>
                        </wps:cNvSpPr>
                        <wps:spPr bwMode="auto">
                          <a:xfrm rot="5400000">
                            <a:off x="7054" y="2857"/>
                            <a:ext cx="238" cy="4680"/>
                          </a:xfrm>
                          <a:prstGeom prst="rightBrace">
                            <a:avLst>
                              <a:gd name="adj1" fmla="val 174153"/>
                              <a:gd name="adj2" fmla="val 6828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090"/>
                        <wps:cNvSpPr>
                          <a:spLocks/>
                        </wps:cNvSpPr>
                        <wps:spPr bwMode="auto">
                          <a:xfrm>
                            <a:off x="3792" y="4437"/>
                            <a:ext cx="7" cy="1389"/>
                          </a:xfrm>
                          <a:custGeom>
                            <a:avLst/>
                            <a:gdLst>
                              <a:gd name="T0" fmla="*/ 0 w 7"/>
                              <a:gd name="T1" fmla="*/ 1897 h 1897"/>
                              <a:gd name="T2" fmla="*/ 7 w 7"/>
                              <a:gd name="T3" fmla="*/ 0 h 1897"/>
                            </a:gdLst>
                            <a:ahLst/>
                            <a:cxnLst>
                              <a:cxn ang="0">
                                <a:pos x="T0" y="T1"/>
                              </a:cxn>
                              <a:cxn ang="0">
                                <a:pos x="T2" y="T3"/>
                              </a:cxn>
                            </a:cxnLst>
                            <a:rect l="0" t="0" r="r" b="b"/>
                            <a:pathLst>
                              <a:path w="7" h="1897">
                                <a:moveTo>
                                  <a:pt x="0" y="1897"/>
                                </a:moveTo>
                                <a:lnTo>
                                  <a:pt x="7"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Oval 1091"/>
                        <wps:cNvSpPr>
                          <a:spLocks noChangeArrowheads="1"/>
                        </wps:cNvSpPr>
                        <wps:spPr bwMode="auto">
                          <a:xfrm>
                            <a:off x="3753" y="5532"/>
                            <a:ext cx="85" cy="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Oval 1092"/>
                        <wps:cNvSpPr>
                          <a:spLocks noChangeArrowheads="1"/>
                        </wps:cNvSpPr>
                        <wps:spPr bwMode="auto">
                          <a:xfrm>
                            <a:off x="3753" y="5071"/>
                            <a:ext cx="85"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3" name="AutoShape 1093"/>
                        <wps:cNvSpPr>
                          <a:spLocks/>
                        </wps:cNvSpPr>
                        <wps:spPr bwMode="auto">
                          <a:xfrm rot="16200000">
                            <a:off x="3495" y="4804"/>
                            <a:ext cx="184" cy="363"/>
                          </a:xfrm>
                          <a:prstGeom prst="rightBrace">
                            <a:avLst>
                              <a:gd name="adj1" fmla="val 16440"/>
                              <a:gd name="adj2" fmla="val 71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094"/>
                        <wps:cNvSpPr>
                          <a:spLocks/>
                        </wps:cNvSpPr>
                        <wps:spPr bwMode="auto">
                          <a:xfrm>
                            <a:off x="3342" y="5134"/>
                            <a:ext cx="6465" cy="1"/>
                          </a:xfrm>
                          <a:custGeom>
                            <a:avLst/>
                            <a:gdLst>
                              <a:gd name="T0" fmla="*/ 0 w 6465"/>
                              <a:gd name="T1" fmla="*/ 0 h 1"/>
                              <a:gd name="T2" fmla="*/ 6465 w 6465"/>
                              <a:gd name="T3" fmla="*/ 0 h 1"/>
                            </a:gdLst>
                            <a:ahLst/>
                            <a:cxnLst>
                              <a:cxn ang="0">
                                <a:pos x="T0" y="T1"/>
                              </a:cxn>
                              <a:cxn ang="0">
                                <a:pos x="T2" y="T3"/>
                              </a:cxn>
                            </a:cxnLst>
                            <a:rect l="0" t="0" r="r" b="b"/>
                            <a:pathLst>
                              <a:path w="6465" h="1">
                                <a:moveTo>
                                  <a:pt x="0" y="0"/>
                                </a:moveTo>
                                <a:lnTo>
                                  <a:pt x="6465"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Oval 1095"/>
                        <wps:cNvSpPr>
                          <a:spLocks noChangeArrowheads="1"/>
                        </wps:cNvSpPr>
                        <wps:spPr bwMode="auto">
                          <a:xfrm>
                            <a:off x="4833" y="5071"/>
                            <a:ext cx="85"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6" name="Oval 1096"/>
                        <wps:cNvSpPr>
                          <a:spLocks noChangeArrowheads="1"/>
                        </wps:cNvSpPr>
                        <wps:spPr bwMode="auto">
                          <a:xfrm>
                            <a:off x="6453" y="6151"/>
                            <a:ext cx="85" cy="8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07" name="Oval 1097"/>
                        <wps:cNvSpPr>
                          <a:spLocks noChangeArrowheads="1"/>
                        </wps:cNvSpPr>
                        <wps:spPr bwMode="auto">
                          <a:xfrm>
                            <a:off x="6921" y="6626"/>
                            <a:ext cx="85" cy="8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108" name="Freeform 1098"/>
                        <wps:cNvSpPr>
                          <a:spLocks/>
                        </wps:cNvSpPr>
                        <wps:spPr bwMode="auto">
                          <a:xfrm>
                            <a:off x="4857" y="4459"/>
                            <a:ext cx="1" cy="998"/>
                          </a:xfrm>
                          <a:custGeom>
                            <a:avLst/>
                            <a:gdLst>
                              <a:gd name="T0" fmla="*/ 0 w 1"/>
                              <a:gd name="T1" fmla="*/ 1620 h 1620"/>
                              <a:gd name="T2" fmla="*/ 0 w 1"/>
                              <a:gd name="T3" fmla="*/ 0 h 1620"/>
                            </a:gdLst>
                            <a:ahLst/>
                            <a:cxnLst>
                              <a:cxn ang="0">
                                <a:pos x="T0" y="T1"/>
                              </a:cxn>
                              <a:cxn ang="0">
                                <a:pos x="T2" y="T3"/>
                              </a:cxn>
                            </a:cxnLst>
                            <a:rect l="0" t="0" r="r" b="b"/>
                            <a:pathLst>
                              <a:path w="1" h="1620">
                                <a:moveTo>
                                  <a:pt x="0" y="1620"/>
                                </a:move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Text Box 1099"/>
                        <wps:cNvSpPr txBox="1">
                          <a:spLocks noChangeArrowheads="1"/>
                        </wps:cNvSpPr>
                        <wps:spPr bwMode="auto">
                          <a:xfrm>
                            <a:off x="3213" y="525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Вв расплаве9,7 %</w:t>
                              </w:r>
                            </w:p>
                          </w:txbxContent>
                        </wps:txbx>
                        <wps:bodyPr rot="0" vert="horz" wrap="square" lIns="0" tIns="0" rIns="0" bIns="0" anchor="t" anchorCtr="0" upright="1">
                          <a:noAutofit/>
                        </wps:bodyPr>
                      </wps:wsp>
                      <wps:wsp>
                        <wps:cNvPr id="1110" name="Text Box 1100"/>
                        <wps:cNvSpPr txBox="1">
                          <a:spLocks noChangeArrowheads="1"/>
                        </wps:cNvSpPr>
                        <wps:spPr bwMode="auto">
                          <a:xfrm>
                            <a:off x="3393" y="4718"/>
                            <a:ext cx="9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Расплав</w:t>
                              </w:r>
                            </w:p>
                          </w:txbxContent>
                        </wps:txbx>
                        <wps:bodyPr rot="0" vert="horz" wrap="square" lIns="0" tIns="0" rIns="0" bIns="0" anchor="t" anchorCtr="0" upright="1">
                          <a:noAutofit/>
                        </wps:bodyPr>
                      </wps:wsp>
                      <wps:wsp>
                        <wps:cNvPr id="1111" name="AutoShape 1101"/>
                        <wps:cNvSpPr>
                          <a:spLocks/>
                        </wps:cNvSpPr>
                        <wps:spPr bwMode="auto">
                          <a:xfrm rot="16200000">
                            <a:off x="4203" y="4448"/>
                            <a:ext cx="180" cy="1080"/>
                          </a:xfrm>
                          <a:prstGeom prst="rightBrace">
                            <a:avLst>
                              <a:gd name="adj1" fmla="val 50000"/>
                              <a:gd name="adj2" fmla="val 800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Text Box 1102"/>
                        <wps:cNvSpPr txBox="1">
                          <a:spLocks noChangeArrowheads="1"/>
                        </wps:cNvSpPr>
                        <wps:spPr bwMode="auto">
                          <a:xfrm>
                            <a:off x="4473" y="4718"/>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lang w:val="kk-KZ"/>
                                </w:rPr>
                              </w:pPr>
                              <w:r w:rsidRPr="00113E07">
                                <w:rPr>
                                  <w:rFonts w:ascii="Times New Roman" w:hAnsi="Times New Roman" w:cs="Times New Roman"/>
                                  <w:sz w:val="20"/>
                                  <w:szCs w:val="20"/>
                                  <w:lang w:val="kk-KZ"/>
                                </w:rPr>
                                <w:t>Кристаллы А</w:t>
                              </w:r>
                            </w:p>
                          </w:txbxContent>
                        </wps:txbx>
                        <wps:bodyPr rot="0" vert="horz" wrap="square" lIns="0" tIns="0" rIns="0" bIns="0" anchor="t" anchorCtr="0" upright="1">
                          <a:noAutofit/>
                        </wps:bodyPr>
                      </wps:wsp>
                      <wps:wsp>
                        <wps:cNvPr id="1113" name="AutoShape 1103"/>
                        <wps:cNvSpPr>
                          <a:spLocks/>
                        </wps:cNvSpPr>
                        <wps:spPr bwMode="auto">
                          <a:xfrm rot="5400000">
                            <a:off x="6596" y="2880"/>
                            <a:ext cx="180" cy="5655"/>
                          </a:xfrm>
                          <a:prstGeom prst="rightBrace">
                            <a:avLst>
                              <a:gd name="adj1" fmla="val 278241"/>
                              <a:gd name="adj2" fmla="val 49722"/>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AutoShape 1104"/>
                        <wps:cNvSpPr>
                          <a:spLocks/>
                        </wps:cNvSpPr>
                        <wps:spPr bwMode="auto">
                          <a:xfrm rot="5400000">
                            <a:off x="3994" y="4477"/>
                            <a:ext cx="238" cy="1440"/>
                          </a:xfrm>
                          <a:prstGeom prst="rightBrace">
                            <a:avLst>
                              <a:gd name="adj1" fmla="val 53585"/>
                              <a:gd name="adj2" fmla="val 49722"/>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Text Box 1105"/>
                        <wps:cNvSpPr txBox="1">
                          <a:spLocks noChangeArrowheads="1"/>
                        </wps:cNvSpPr>
                        <wps:spPr bwMode="auto">
                          <a:xfrm>
                            <a:off x="5553" y="525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lang w:val="kk-KZ"/>
                                </w:rPr>
                                <w:t>А</w:t>
                              </w:r>
                              <w:r w:rsidRPr="00113E07">
                                <w:rPr>
                                  <w:rFonts w:ascii="Times New Roman" w:hAnsi="Times New Roman" w:cs="Times New Roman"/>
                                  <w:sz w:val="20"/>
                                  <w:szCs w:val="20"/>
                                </w:rPr>
                                <w:t>в расплаве90,3 %</w:t>
                              </w:r>
                            </w:p>
                          </w:txbxContent>
                        </wps:txbx>
                        <wps:bodyPr rot="0" vert="horz" wrap="square" lIns="0" tIns="0" rIns="0" bIns="0" anchor="t" anchorCtr="0" upright="1">
                          <a:noAutofit/>
                        </wps:bodyPr>
                      </wps:wsp>
                      <wps:wsp>
                        <wps:cNvPr id="1116" name="AutoShape 1106"/>
                        <wps:cNvSpPr>
                          <a:spLocks/>
                        </wps:cNvSpPr>
                        <wps:spPr bwMode="auto">
                          <a:xfrm rot="5400000">
                            <a:off x="3448" y="5494"/>
                            <a:ext cx="249" cy="360"/>
                          </a:xfrm>
                          <a:prstGeom prst="rightBrace">
                            <a:avLst>
                              <a:gd name="adj1" fmla="val 12805"/>
                              <a:gd name="adj2" fmla="val 49722"/>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Text Box 1107"/>
                        <wps:cNvSpPr txBox="1">
                          <a:spLocks noChangeArrowheads="1"/>
                        </wps:cNvSpPr>
                        <wps:spPr bwMode="auto">
                          <a:xfrm>
                            <a:off x="3393" y="5798"/>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Вв системе2,1 %</w:t>
                              </w:r>
                            </w:p>
                          </w:txbxContent>
                        </wps:txbx>
                        <wps:bodyPr rot="0" vert="horz" wrap="square" lIns="0" tIns="0" rIns="0" bIns="0" anchor="t" anchorCtr="0" upright="1">
                          <a:noAutofit/>
                        </wps:bodyPr>
                      </wps:wsp>
                      <wps:wsp>
                        <wps:cNvPr id="1118" name="Text Box 1108"/>
                        <wps:cNvSpPr txBox="1">
                          <a:spLocks noChangeArrowheads="1"/>
                        </wps:cNvSpPr>
                        <wps:spPr bwMode="auto">
                          <a:xfrm>
                            <a:off x="5913" y="5798"/>
                            <a:ext cx="180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 xml:space="preserve">Вв </w:t>
                              </w:r>
                              <w:r w:rsidRPr="00113E07">
                                <w:rPr>
                                  <w:rFonts w:ascii="Times New Roman" w:hAnsi="Times New Roman" w:cs="Times New Roman"/>
                                  <w:sz w:val="20"/>
                                  <w:szCs w:val="20"/>
                                  <w:lang w:val="kk-KZ"/>
                                </w:rPr>
                                <w:t>системе</w:t>
                              </w:r>
                              <w:r w:rsidRPr="00113E07">
                                <w:rPr>
                                  <w:rFonts w:ascii="Times New Roman" w:hAnsi="Times New Roman" w:cs="Times New Roman"/>
                                  <w:sz w:val="20"/>
                                  <w:szCs w:val="20"/>
                                </w:rPr>
                                <w:t>97,9 %</w:t>
                              </w:r>
                            </w:p>
                          </w:txbxContent>
                        </wps:txbx>
                        <wps:bodyPr rot="0" vert="horz" wrap="square" lIns="0" tIns="0" rIns="0" bIns="0" anchor="t" anchorCtr="0" upright="1">
                          <a:noAutofit/>
                        </wps:bodyPr>
                      </wps:wsp>
                      <wps:wsp>
                        <wps:cNvPr id="1120" name="Text Box 1109"/>
                        <wps:cNvSpPr txBox="1">
                          <a:spLocks noChangeArrowheads="1"/>
                        </wps:cNvSpPr>
                        <wps:spPr bwMode="auto">
                          <a:xfrm>
                            <a:off x="6633" y="59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7909B2" w:rsidRDefault="00BB35CB" w:rsidP="00593950">
                              <w:pPr>
                                <w:rPr>
                                  <w:b/>
                                  <w:bCs/>
                                  <w:i/>
                                  <w:iCs/>
                                  <w:lang w:val="en-US"/>
                                </w:rPr>
                              </w:pPr>
                              <w:proofErr w:type="gramStart"/>
                              <w:r>
                                <w:rPr>
                                  <w:b/>
                                  <w:bCs/>
                                  <w:i/>
                                  <w:iCs/>
                                  <w:lang w:val="en-US"/>
                                </w:rPr>
                                <w:t>d</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3" o:spid="_x0000_s1967" style="position:absolute;left:0;text-align:left;margin-left:54pt;margin-top:13.95pt;width:381.6pt;height:219.35pt;z-index:251750400" coordorigin="2781,3746" coordsize="7632,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">
                <v:shape id="Freeform 1064" o:spid="_x0000_s1968" style="position:absolute;left:3393;top:6218;width:3540;height:461;visibility:visible;mso-wrap-style:square;v-text-anchor:top" coordsize="354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8IA&#10;AADdAAAADwAAAGRycy9kb3ducmV2LnhtbERPS2sCMRC+F/wPYQRv3Wy3pSyrUYoi9CTUx8HbsBk3&#10;q5vJkkRd/70pFHqbj+85s8VgO3EjH1rHCt6yHARx7XTLjYL9bv1agggRWWPnmBQ8KMBiPnqZYaXd&#10;nX/oto2NSCEcKlRgYuwrKUNtyGLIXE+cuJPzFmOCvpHa4z2F204Wef4pLbacGgz2tDRUX7ZXq2B5&#10;2JX6/cMP9myOesMxXP2qVGoyHr6mICIN8V/85/7WaX6RF/D7TTp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P+PwgAAAN0AAAAPAAAAAAAAAAAAAAAAAJgCAABkcnMvZG93&#10;bnJldi54bWxQSwUGAAAAAAQABAD1AAAAhwMAAAAA&#10;" path="m,71l3120,56r6,-41l3141,45,3091,30r37,14l3141,45r-30,l3096,r15,30l3141,45r,15l3540,461,15,461,,71xe" fillcolor="#969696" stroked="f">
                  <v:fill r:id="rId104" o:title="" opacity="57054f" o:opacity2="57054f" type="pattern"/>
                  <v:path arrowok="t" o:connecttype="custom" o:connectlocs="0,71;3120,56;3126,15;3141,45;3091,30;3128,44;3141,45;3111,45;3096,0;3111,30;3141,45;3141,60;3540,461;15,461;0,71" o:connectangles="0,0,0,0,0,0,0,0,0,0,0,0,0,0,0"/>
                </v:shape>
                <v:shape id="Freeform 1065" o:spid="_x0000_s1969" style="position:absolute;left:3387;top:4534;width:3060;height:1680;visibility:visible;mso-wrap-style:square;v-text-anchor:top" coordsize="306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Mp8IA&#10;AADdAAAADwAAAGRycy9kb3ducmV2LnhtbERP22rCQBB9F/oPyxR8Ed2Yokh0lVK0FYqCt/chOybB&#10;7GzIbmPy925B8G0O5zqLVWtK0VDtCssKxqMIBHFqdcGZgvNpM5yBcB5ZY2mZFHTkYLV86y0w0fbO&#10;B2qOPhMhhF2CCnLvq0RKl+Zk0I1sRRy4q60N+gDrTOoa7yHclDKOoqk0WHBoyLGir5zS2/HPKBgM&#10;fm/4s95duKMubi57N5HfM6X67+3nHISn1r/ET/dWh/lx9AH/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wynwgAAAN0AAAAPAAAAAAAAAAAAAAAAAJgCAABkcnMvZG93&#10;bnJldi54bWxQSwUGAAAAAAQABAD1AAAAhwMAAAAA&#10;" path="m,l615,165r585,285l1650,675r465,315l2565,1305r315,225l2970,1680r90,-15l3030,1680r-15,-30l3000,1680,,1650,,xe" fillcolor="#b2b2b2" stroked="f">
                  <v:fill r:id="rId103" o:title="" opacity="39321f" o:opacity2="39321f" type="pattern"/>
                  <v:path arrowok="t" o:connecttype="custom" o:connectlocs="0,0;615,165;1200,450;1650,675;2115,990;2565,1305;2880,1530;2970,1680;3060,1665;3030,1680;3015,1650;3015,1650;3000,1680;0,1650;0,0" o:connectangles="0,0,0,0,0,0,0,0,0,0,0,0,0,0,0"/>
                </v:shape>
                <v:shape id="Text Box 1066" o:spid="_x0000_s1970" type="#_x0000_t202" style="position:absolute;left:3573;top:3746;width:684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PF8AA&#10;AADdAAAADwAAAGRycy9kb3ducmV2LnhtbERPTYvCMBC9L/gfwgjetukWEalGKYIg6EUreB2a2ba7&#10;zaQ0UaO/3ggLe5vH+5zlOphO3GhwrWUFX0kKgriyuuVawbncfs5BOI+ssbNMCh7kYL0afSwx1/bO&#10;R7qdfC1iCLscFTTe97mUrmrIoEtsTxy5bzsY9BEOtdQD3mO46WSWpjNpsOXY0GBPm4aq39PVKJCl&#10;mV1Cy1wVFA7Fc1PuOftRajIOxQKEp+D/xX/unY7zs3QK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UPF8AAAADdAAAADwAAAAAAAAAAAAAAAACYAgAAZHJzL2Rvd25y&#10;ZXYueG1sUEsFBgAAAAAEAAQA9QAAAIUDAAAAAA==&#10;" stroked="f">
                  <v:fill opacity="32896f"/>
                  <v:textbox>
                    <w:txbxContent>
                      <w:p w:rsidR="00BB35CB" w:rsidRPr="00113E07" w:rsidRDefault="00BB35CB" w:rsidP="00593950">
                        <w:pPr>
                          <w:rPr>
                            <w:rFonts w:ascii="Times New Roman" w:hAnsi="Times New Roman" w:cs="Times New Roman"/>
                            <w:sz w:val="24"/>
                            <w:szCs w:val="24"/>
                          </w:rPr>
                        </w:pPr>
                        <w:r w:rsidRPr="00113E07">
                          <w:rPr>
                            <w:rFonts w:ascii="Times New Roman" w:hAnsi="Times New Roman" w:cs="Times New Roman"/>
                            <w:sz w:val="24"/>
                            <w:szCs w:val="24"/>
                          </w:rPr>
                          <w:t>Концентрация раствора</w:t>
                        </w:r>
                      </w:p>
                      <w:p w:rsidR="00BB35CB" w:rsidRPr="00113E07" w:rsidRDefault="00BB35CB" w:rsidP="00593950">
                        <w:pPr>
                          <w:rPr>
                            <w:rFonts w:ascii="Times New Roman" w:hAnsi="Times New Roman" w:cs="Times New Roman"/>
                            <w:sz w:val="24"/>
                            <w:szCs w:val="24"/>
                            <w:lang w:val="en-US"/>
                          </w:rPr>
                        </w:pPr>
                        <w:r w:rsidRPr="00113E07">
                          <w:rPr>
                            <w:rFonts w:ascii="Times New Roman" w:hAnsi="Times New Roman" w:cs="Times New Roman"/>
                            <w:sz w:val="24"/>
                            <w:szCs w:val="24"/>
                            <w:vertAlign w:val="subscript"/>
                            <w:lang w:val="kk-KZ"/>
                          </w:rPr>
                          <w:t>2,1</w:t>
                        </w:r>
                        <w:r w:rsidRPr="00113E07">
                          <w:rPr>
                            <w:rFonts w:ascii="Times New Roman" w:hAnsi="Times New Roman" w:cs="Times New Roman"/>
                            <w:sz w:val="24"/>
                            <w:szCs w:val="24"/>
                            <w:lang w:val="kk-KZ"/>
                          </w:rPr>
                          <w:t xml:space="preserve">  5</w:t>
                        </w:r>
                        <w:r w:rsidRPr="00113E07">
                          <w:rPr>
                            <w:rFonts w:ascii="Times New Roman" w:hAnsi="Times New Roman" w:cs="Times New Roman"/>
                            <w:sz w:val="24"/>
                            <w:szCs w:val="24"/>
                            <w:vertAlign w:val="subscript"/>
                            <w:lang w:val="kk-KZ"/>
                          </w:rPr>
                          <w:t>9,7</w:t>
                        </w:r>
                        <w:r w:rsidRPr="00113E07">
                          <w:rPr>
                            <w:rFonts w:ascii="Times New Roman" w:hAnsi="Times New Roman" w:cs="Times New Roman"/>
                            <w:sz w:val="24"/>
                            <w:szCs w:val="24"/>
                            <w:lang w:val="en-US"/>
                          </w:rPr>
                          <w:t xml:space="preserve">10    </w:t>
                        </w:r>
                        <w:r w:rsidRPr="00113E07">
                          <w:rPr>
                            <w:rFonts w:ascii="Times New Roman" w:hAnsi="Times New Roman" w:cs="Times New Roman"/>
                            <w:sz w:val="24"/>
                            <w:szCs w:val="24"/>
                            <w:lang w:val="kk-KZ"/>
                          </w:rPr>
                          <w:t>15</w:t>
                        </w:r>
                        <w:r w:rsidRPr="00113E07">
                          <w:rPr>
                            <w:rFonts w:ascii="Times New Roman" w:hAnsi="Times New Roman" w:cs="Times New Roman"/>
                            <w:sz w:val="24"/>
                            <w:szCs w:val="24"/>
                            <w:lang w:val="en-US"/>
                          </w:rPr>
                          <w:t xml:space="preserve">         20       </w:t>
                        </w:r>
                        <w:r w:rsidRPr="00113E07">
                          <w:rPr>
                            <w:rFonts w:ascii="Times New Roman" w:hAnsi="Times New Roman" w:cs="Times New Roman"/>
                            <w:sz w:val="24"/>
                            <w:szCs w:val="24"/>
                            <w:lang w:val="kk-KZ"/>
                          </w:rPr>
                          <w:t>25</w:t>
                        </w:r>
                        <w:r w:rsidRPr="00113E07">
                          <w:rPr>
                            <w:rFonts w:ascii="Times New Roman" w:hAnsi="Times New Roman" w:cs="Times New Roman"/>
                            <w:sz w:val="24"/>
                            <w:szCs w:val="24"/>
                            <w:lang w:val="en-US"/>
                          </w:rPr>
                          <w:t xml:space="preserve">         30         </w:t>
                        </w:r>
                        <w:r w:rsidRPr="00113E07">
                          <w:rPr>
                            <w:rFonts w:ascii="Times New Roman" w:hAnsi="Times New Roman" w:cs="Times New Roman"/>
                            <w:sz w:val="24"/>
                            <w:szCs w:val="24"/>
                            <w:lang w:val="kk-KZ"/>
                          </w:rPr>
                          <w:t>35</w:t>
                        </w:r>
                        <w:r w:rsidRPr="00113E07">
                          <w:rPr>
                            <w:rFonts w:ascii="Times New Roman" w:hAnsi="Times New Roman" w:cs="Times New Roman"/>
                            <w:sz w:val="24"/>
                            <w:szCs w:val="24"/>
                            <w:lang w:val="en-US"/>
                          </w:rPr>
                          <w:t xml:space="preserve">   С, %</w:t>
                        </w:r>
                      </w:p>
                      <w:p w:rsidR="00BB35CB" w:rsidRPr="00455BD0" w:rsidRDefault="00BB35CB" w:rsidP="00593950">
                        <w:pPr>
                          <w:rPr>
                            <w:sz w:val="24"/>
                            <w:szCs w:val="24"/>
                            <w:lang w:val="en-US"/>
                          </w:rPr>
                        </w:pPr>
                        <w:r w:rsidRPr="00455BD0">
                          <w:rPr>
                            <w:sz w:val="24"/>
                            <w:szCs w:val="24"/>
                          </w:rPr>
                          <w:t>-</w:t>
                        </w:r>
                      </w:p>
                      <w:p w:rsidR="00BB35CB" w:rsidRDefault="00BB35CB" w:rsidP="00593950">
                        <w:pPr>
                          <w:rPr>
                            <w:sz w:val="18"/>
                            <w:szCs w:val="18"/>
                            <w:lang w:val="en-US"/>
                          </w:rPr>
                        </w:pPr>
                      </w:p>
                      <w:p w:rsidR="00BB35CB" w:rsidRDefault="00BB35CB" w:rsidP="00593950">
                        <w:pPr>
                          <w:rPr>
                            <w:sz w:val="18"/>
                            <w:szCs w:val="18"/>
                            <w:lang w:val="en-US"/>
                          </w:rPr>
                        </w:pPr>
                        <w:r>
                          <w:rPr>
                            <w:sz w:val="18"/>
                            <w:szCs w:val="18"/>
                          </w:rPr>
                          <w:t>-10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-15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-20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-25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-30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-35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-40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-45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-50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-55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-60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-65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-70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-75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-80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-85</w:t>
                        </w:r>
                      </w:p>
                      <w:p w:rsidR="00BB35CB" w:rsidRDefault="00BB35CB" w:rsidP="00593950">
                        <w:pPr>
                          <w:rPr>
                            <w:sz w:val="18"/>
                            <w:szCs w:val="18"/>
                            <w:lang w:val="en-US"/>
                          </w:rPr>
                        </w:pPr>
                      </w:p>
                      <w:p w:rsidR="00BB35CB" w:rsidRDefault="00BB35CB" w:rsidP="00593950">
                        <w:pPr>
                          <w:rPr>
                            <w:sz w:val="18"/>
                            <w:szCs w:val="18"/>
                            <w:lang w:val="en-US"/>
                          </w:rPr>
                        </w:pPr>
                        <w:r>
                          <w:rPr>
                            <w:sz w:val="18"/>
                            <w:szCs w:val="18"/>
                          </w:rPr>
                          <w:t>-90</w:t>
                        </w:r>
                      </w:p>
                      <w:p w:rsidR="00BB35CB" w:rsidRDefault="00BB35CB" w:rsidP="00593950">
                        <w:pPr>
                          <w:rPr>
                            <w:sz w:val="18"/>
                            <w:szCs w:val="18"/>
                            <w:lang w:val="en-US"/>
                          </w:rPr>
                        </w:pPr>
                      </w:p>
                      <w:p w:rsidR="00BB35CB" w:rsidRDefault="00BB35CB" w:rsidP="00593950">
                        <w:pPr>
                          <w:rPr>
                            <w:sz w:val="18"/>
                            <w:szCs w:val="18"/>
                            <w:lang w:val="en-US"/>
                          </w:rPr>
                        </w:pPr>
                        <w:r>
                          <w:rPr>
                            <w:sz w:val="18"/>
                            <w:szCs w:val="18"/>
                          </w:rPr>
                          <w:t>-95</w:t>
                        </w:r>
                      </w:p>
                      <w:p w:rsidR="00BB35CB" w:rsidRDefault="00BB35CB" w:rsidP="00593950">
                        <w:pPr>
                          <w:rPr>
                            <w:sz w:val="18"/>
                            <w:szCs w:val="18"/>
                            <w:lang w:val="en-US"/>
                          </w:rPr>
                        </w:pPr>
                      </w:p>
                      <w:p w:rsidR="00BB35CB" w:rsidRDefault="00BB35CB" w:rsidP="00593950">
                        <w:pPr>
                          <w:rPr>
                            <w:sz w:val="18"/>
                            <w:szCs w:val="18"/>
                          </w:rPr>
                        </w:pPr>
                        <w:r>
                          <w:rPr>
                            <w:sz w:val="18"/>
                            <w:szCs w:val="18"/>
                          </w:rPr>
                          <w:t>-100</w:t>
                        </w:r>
                      </w:p>
                      <w:p w:rsidR="00BB35CB" w:rsidRDefault="00BB35CB" w:rsidP="00593950">
                        <w:pPr>
                          <w:jc w:val="right"/>
                          <w:rPr>
                            <w:sz w:val="18"/>
                            <w:szCs w:val="18"/>
                            <w:vertAlign w:val="superscript"/>
                            <w:lang w:val="en-US"/>
                          </w:rPr>
                        </w:pPr>
                        <w:r>
                          <w:rPr>
                            <w:sz w:val="18"/>
                            <w:szCs w:val="18"/>
                            <w:lang w:val="en-US"/>
                          </w:rPr>
                          <w:t>t</w:t>
                        </w:r>
                        <w:r>
                          <w:rPr>
                            <w:sz w:val="18"/>
                            <w:szCs w:val="18"/>
                            <w:vertAlign w:val="superscript"/>
                            <w:lang w:val="en-US"/>
                          </w:rPr>
                          <w:t>0</w:t>
                        </w:r>
                      </w:p>
                      <w:p w:rsidR="00BB35CB" w:rsidRDefault="00BB35CB" w:rsidP="00593950">
                        <w:pPr>
                          <w:rPr>
                            <w:sz w:val="18"/>
                            <w:szCs w:val="18"/>
                          </w:rPr>
                        </w:pPr>
                      </w:p>
                      <w:p w:rsidR="00BB35CB" w:rsidRDefault="00BB35CB" w:rsidP="00593950">
                        <w:pPr>
                          <w:rPr>
                            <w:sz w:val="18"/>
                            <w:szCs w:val="18"/>
                          </w:rPr>
                        </w:pPr>
                      </w:p>
                      <w:p w:rsidR="00BB35CB" w:rsidRDefault="00BB35CB" w:rsidP="00593950">
                        <w:pPr>
                          <w:rPr>
                            <w:sz w:val="18"/>
                            <w:szCs w:val="18"/>
                          </w:rPr>
                        </w:pPr>
                      </w:p>
                    </w:txbxContent>
                  </v:textbox>
                </v:shape>
                <v:shape id="Text Box 1067" o:spid="_x0000_s1971" type="#_x0000_t202" style="position:absolute;left:2781;top:4257;width:1750;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e98MA&#10;AADdAAAADwAAAGRycy9kb3ducmV2LnhtbERPTWvCQBC9F/wPywi9lLpRqJU0G2mFguChmHrwOGSn&#10;2dDsbNhdk/jv3ULB2zze5xTbyXZiIB9axwqWiwwEce10y42C0/fn8wZEiMgaO8ek4EoBtuXsocBc&#10;u5GPNFSxESmEQ44KTIx9LmWoDVkMC9cTJ+7HeYsxQd9I7XFM4baTqyxbS4stpwaDPe0M1b/VxSrg&#10;fmdefTzYr3P1dDwP9mNsa6PU43x6fwMRaYp38b97r9P8VfYCf9+kE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oe98MAAADdAAAADwAAAAAAAAAAAAAAAACYAgAAZHJzL2Rv&#10;d25yZXYueG1sUEsFBgAAAAAEAAQA9QAAAIgDAAAAAA==&#10;" filled="f" stroked="f">
                  <v:fill opacity="32896f"/>
                  <v:textbox>
                    <w:txbxContent>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lang w:val="en-US"/>
                          </w:rPr>
                          <w:t>0</w:t>
                        </w:r>
                      </w:p>
                      <w:p w:rsidR="00BB35CB" w:rsidRPr="00113E07" w:rsidRDefault="00BB35CB" w:rsidP="00593950">
                        <w:pPr>
                          <w:spacing w:after="120" w:line="360" w:lineRule="auto"/>
                          <w:rPr>
                            <w:rFonts w:ascii="Times New Roman" w:hAnsi="Times New Roman" w:cs="Times New Roman"/>
                            <w:sz w:val="24"/>
                            <w:szCs w:val="24"/>
                            <w:vertAlign w:val="subscript"/>
                            <w:lang w:val="kk-KZ"/>
                          </w:rPr>
                        </w:pPr>
                        <w:r w:rsidRPr="00113E07">
                          <w:rPr>
                            <w:rFonts w:ascii="Times New Roman" w:hAnsi="Times New Roman" w:cs="Times New Roman"/>
                            <w:sz w:val="24"/>
                            <w:szCs w:val="24"/>
                          </w:rPr>
                          <w:t>-5</w:t>
                        </w:r>
                        <w:r w:rsidRPr="00113E07">
                          <w:rPr>
                            <w:rFonts w:ascii="Times New Roman" w:hAnsi="Times New Roman" w:cs="Times New Roman"/>
                            <w:sz w:val="24"/>
                            <w:szCs w:val="24"/>
                            <w:vertAlign w:val="subscript"/>
                            <w:lang w:val="kk-KZ"/>
                          </w:rPr>
                          <w:t>-6</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-10</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-15</w:t>
                        </w:r>
                      </w:p>
                      <w:p w:rsidR="00BB35CB" w:rsidRPr="00113E07" w:rsidRDefault="00BB35CB" w:rsidP="00593950">
                        <w:pPr>
                          <w:spacing w:after="120" w:line="360" w:lineRule="auto"/>
                          <w:rPr>
                            <w:rFonts w:ascii="Times New Roman" w:hAnsi="Times New Roman" w:cs="Times New Roman"/>
                            <w:sz w:val="24"/>
                            <w:szCs w:val="24"/>
                            <w:lang w:val="en-US"/>
                          </w:rPr>
                        </w:pPr>
                        <w:r w:rsidRPr="00113E07">
                          <w:rPr>
                            <w:rFonts w:ascii="Times New Roman" w:hAnsi="Times New Roman" w:cs="Times New Roman"/>
                            <w:sz w:val="24"/>
                            <w:szCs w:val="24"/>
                          </w:rPr>
                          <w:t>-20</w:t>
                        </w:r>
                      </w:p>
                      <w:p w:rsidR="00BB35CB" w:rsidRPr="00113E07" w:rsidRDefault="00BB35CB" w:rsidP="00593950">
                        <w:pPr>
                          <w:spacing w:line="360" w:lineRule="auto"/>
                          <w:rPr>
                            <w:rFonts w:ascii="Times New Roman" w:hAnsi="Times New Roman" w:cs="Times New Roman"/>
                            <w:sz w:val="24"/>
                            <w:szCs w:val="24"/>
                            <w:lang w:val="en-US"/>
                          </w:rPr>
                        </w:pPr>
                        <w:r w:rsidRPr="00113E07">
                          <w:rPr>
                            <w:rFonts w:ascii="Times New Roman" w:hAnsi="Times New Roman" w:cs="Times New Roman"/>
                            <w:sz w:val="24"/>
                            <w:szCs w:val="24"/>
                          </w:rPr>
                          <w:t>-25</w:t>
                        </w:r>
                      </w:p>
                      <w:p w:rsidR="00BB35CB" w:rsidRPr="00113E07" w:rsidRDefault="00BB35CB" w:rsidP="00593950">
                        <w:pPr>
                          <w:pStyle w:val="ad"/>
                          <w:ind w:right="-114"/>
                          <w:rPr>
                            <w:lang w:val="en-US"/>
                          </w:rPr>
                        </w:pPr>
                        <w:r w:rsidRPr="00113E07">
                          <w:rPr>
                            <w:rFonts w:ascii="Times New Roman" w:hAnsi="Times New Roman" w:cs="Times New Roman"/>
                          </w:rPr>
                          <w:t xml:space="preserve">температура воздуха </w:t>
                        </w:r>
                        <w:r w:rsidRPr="00113E07">
                          <w:rPr>
                            <w:rFonts w:ascii="Times New Roman" w:hAnsi="Times New Roman" w:cs="Times New Roman"/>
                            <w:lang w:val="en-US"/>
                          </w:rPr>
                          <w:t>t,</w:t>
                        </w:r>
                        <w:r w:rsidRPr="00113E07">
                          <w:rPr>
                            <w:vertAlign w:val="superscript"/>
                            <w:lang w:val="en-US"/>
                          </w:rPr>
                          <w:t>0</w:t>
                        </w:r>
                        <w:r w:rsidRPr="00113E07">
                          <w:rPr>
                            <w:lang w:val="en-US"/>
                          </w:rPr>
                          <w:t>С</w:t>
                        </w:r>
                      </w:p>
                    </w:txbxContent>
                  </v:textbox>
                </v:shape>
                <v:line id="Line 1068" o:spid="_x0000_s1972" style="position:absolute;rotation:180;flip:y;visibility:visible;mso-wrap-style:square" from="3363,4510" to="336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qRcQAAADdAAAADwAAAGRycy9kb3ducmV2LnhtbESPQYvCMBCF7wv+hzCCtzXdIrJWoyyC&#10;4ElYXQRvQzO2xWYSk6jVX78RBG8zvPe9eTNbdKYVV/Khsazga5iBIC6tbrhS8LdbfX6DCBFZY2uZ&#10;FNwpwGLe+5hhoe2Nf+m6jZVIIRwKVFDH6AopQ1mTwTC0jjhpR+sNxrT6SmqPtxRuWpln2VgabDhd&#10;qNHRsqbytL2YVGPi/cMc9qd7yI9Ls7mM3NmNlBr0u58piEhdfJtf9FonLs/G8Pwmj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OpFxAAAAN0AAAAPAAAAAAAAAAAA&#10;AAAAAKECAABkcnMvZG93bnJldi54bWxQSwUGAAAAAAQABAD5AAAAkgMAAAAA&#10;">
                  <v:stroke endarrow="block"/>
                </v:line>
                <v:line id="Line 1069" o:spid="_x0000_s1973" style="position:absolute;visibility:visible;mso-wrap-style:square" from="3364,4510" to="945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GsMAAADdAAAADwAAAGRycy9kb3ducmV2LnhtbERPTWsCMRC9F/wPYQRvNasHt26NIi4F&#10;D1pQS8/TzXSzdDNZNuka/70RCr3N433OahNtKwbqfeNYwWyagSCunG64VvBxeXt+AeEDssbWMSm4&#10;kYfNevS0wkK7K59oOIdapBD2BSowIXSFlL4yZNFPXUecuG/XWwwJ9rXUPV5TuG3lPMsW0mLDqcFg&#10;RztD1c/51yrITXmSuSwPl/dyaGbLeIyfX0ulJuO4fQURKIZ/8Z97r9P8eZb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6hrDAAAA3QAAAA8AAAAAAAAAAAAA&#10;AAAAoQIAAGRycy9kb3ducmV2LnhtbFBLBQYAAAAABAAEAPkAAACRAwAAAAA=&#10;">
                  <v:stroke endarrow="block"/>
                </v:line>
                <v:line id="Line 1070" o:spid="_x0000_s1974" style="position:absolute;flip:y;visibility:visible;mso-wrap-style:square" from="4142,4460" to="4142,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bg8gAAADdAAAADwAAAGRycy9kb3ducmV2LnhtbESPQUsDMRCF70L/QxjBi9isRaRum5Yi&#10;FDz0YpUt3qabcbPsZrJN0nb9985B8DbDe/PeN8v16Ht1oZjawAYepwUo4jrYlhsDnx/bhzmolJEt&#10;9oHJwA8lWK8mN0ssbbjyO132uVESwqlEAy7nodQ61Y48pmkYiEX7DtFjljU22ka8Srjv9awonrXH&#10;lqXB4UCvjupuf/YG9Hx3f4qb41NXdYfDi6vqavjaGXN3O24WoDKN+d/8d/1m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bg8gAAADdAAAADwAAAAAA&#10;AAAAAAAAAAChAgAAZHJzL2Rvd25yZXYueG1sUEsFBgAAAAAEAAQA+QAAAJYDAAAAAA==&#10;"/>
                <v:line id="Line 1071" o:spid="_x0000_s1975" style="position:absolute;flip:y;visibility:visible;mso-wrap-style:square" from="4920,4463" to="4920,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GMQAAADdAAAADwAAAGRycy9kb3ducmV2LnhtbERPTWsCMRC9F/wPYQpeimYrpejWKFIQ&#10;PHiplRVv0810s+xmsiZRt/++EQRv83ifM1/2thUX8qF2rOB1nIEgLp2uuVKw/16PpiBCRNbYOiYF&#10;fxRguRg8zTHX7spfdNnFSqQQDjkqMDF2uZShNGQxjF1HnLhf5y3GBH0ltcdrCretnGTZu7RYc2ow&#10;2NGnobLZna0COd2+nPzq560pmsNhZoqy6I5bpYbP/eoDRKQ+PsR390an+ZNs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z4YxAAAAN0AAAAPAAAAAAAAAAAA&#10;AAAAAKECAABkcnMvZG93bnJldi54bWxQSwUGAAAAAAQABAD5AAAAkgMAAAAA&#10;"/>
                <v:line id="Line 1072" o:spid="_x0000_s1976" style="position:absolute;flip:y;visibility:visible;mso-wrap-style:square" from="6475,4460" to="6475,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BWM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gBWMgAAADdAAAADwAAAAAA&#10;AAAAAAAAAAChAgAAZHJzL2Rvd25yZXYueG1sUEsFBgAAAAAEAAQA+QAAAJYDAAAAAA==&#10;"/>
                <v:line id="Line 1073" o:spid="_x0000_s1977" style="position:absolute;flip:y;visibility:visible;mso-wrap-style:square" from="7253,4441" to="7253,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kw8UAAADdAAAADwAAAGRycy9kb3ducmV2LnhtbERPTWsCMRC9F/wPYYReimZXSrGrUaRQ&#10;6MFLraz0Nm7GzbKbyTZJdfvvG0HwNo/3Ocv1YDtxJh8axwryaQaCuHK64VrB/ut9MgcRIrLGzjEp&#10;+KMA69XoYYmFdhf+pPMu1iKFcChQgYmxL6QMlSGLYep64sSdnLcYE/S11B4vKdx2cpZ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kw8UAAADdAAAADwAAAAAAAAAA&#10;AAAAAAChAgAAZHJzL2Rvd25yZXYueG1sUEsFBgAAAAAEAAQA+QAAAJMDAAAAAA==&#10;"/>
                <v:line id="Line 1074" o:spid="_x0000_s1978" style="position:absolute;flip:y;visibility:visible;mso-wrap-style:square" from="8031,4460" to="8031,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6tMUAAADdAAAADwAAAGRycy9kb3ducmV2LnhtbERPTWsCMRC9F/wPYYReimZdSrGrUaRQ&#10;6MFLraz0Nm7GzbKbyTZJdfvvG0HwNo/3Ocv1YDtxJh8axwpm0wwEceV0w7WC/df7ZA4iRGSNnWNS&#10;8EcB1qvRwxIL7S78SeddrEUK4VCgAhNjX0gZKkMWw9T1xIk7OW8xJuhrqT1eUrjtZJ5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Y6tMUAAADdAAAADwAAAAAAAAAA&#10;AAAAAAChAgAAZHJzL2Rvd25yZXYueG1sUEsFBgAAAAAEAAQA+QAAAJMDAAAAAA==&#10;"/>
                <v:line id="Line 1075" o:spid="_x0000_s1979" style="position:absolute;flip:y;visibility:visible;mso-wrap-style:square" from="8813,4460" to="881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fL8UAAADdAAAADwAAAGRycy9kb3ducmV2LnhtbERPTWsCMRC9F/wPYYReima1RXQ1ihQK&#10;PXipyoq3cTNult1Mtkmq23/fFAq9zeN9zmrT21bcyIfasYLJOANBXDpdc6XgeHgbzUGEiKyxdUwK&#10;vinAZj14WGGu3Z0/6LaPlUghHHJUYGLscilDachiGLuOOHFX5y3GBH0ltcd7CretnGbZTFqsOTUY&#10;7OjVUNnsv6wCOd89ffrt5aUpmtNpYYqy6M47pR6H/XYJIlIf/8V/7ned5k8n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qfL8UAAADdAAAADwAAAAAAAAAA&#10;AAAAAAChAgAAZHJzL2Rvd25yZXYueG1sUEsFBgAAAAAEAAQA+QAAAJMDAAAAAA==&#10;"/>
                <v:line id="Line 1076" o:spid="_x0000_s1980" style="position:absolute;flip:y;visibility:visible;mso-wrap-style:square" from="5698,4460" to="5698,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HW8QAAADdAAAADwAAAGRycy9kb3ducmV2LnhtbERPTWsCMRC9F/ofwgheimYVKboaRQqF&#10;HrzUlpXexs24WXYz2Saprv++EQRv83ifs9r0thVn8qF2rGAyzkAQl07XXCn4/nofzUGEiKyxdUwK&#10;rhRgs35+WmGu3YU/6byPlUghHHJUYGLscilDachiGLuOOHEn5y3GBH0ltcdLCretnGbZq7RYc2ow&#10;2NGbobLZ/1kFcr57+fXb46wpmsNhYYqy6H52Sg0H/XYJIlIfH+K7+0On+dPJ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wdbxAAAAN0AAAAPAAAAAAAAAAAA&#10;AAAAAKECAABkcnMvZG93bnJldi54bWxQSwUGAAAAAAQABAD5AAAAkgMAAAAA&#10;"/>
                <v:shape id="Freeform 1077" o:spid="_x0000_s1981" style="position:absolute;left:3364;top:4498;width:4156;height:2246;visibility:visible;mso-wrap-style:square;v-text-anchor:top" coordsize="4156,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B8sMA&#10;AADdAAAADwAAAGRycy9kb3ducmV2LnhtbERPS2vCQBC+F/wPywje6kbBNERX0VKhPQj1eR6yYxLN&#10;zobsatL+erdQ8DYf33Nmi85U4k6NKy0rGA0jEMSZ1SXnCg779WsCwnlkjZVlUvBDDhbz3ssMU21b&#10;3tJ953MRQtilqKDwvk6ldFlBBt3Q1sSBO9vGoA+wyaVusA3hppLjKIqlwZJDQ4E1vReUXXc3oyA+&#10;xV+rb9ok/PbRJdFxfymx/VVq0O+WUxCeOv8U/7s/dZg/Hk3g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B8sMAAADdAAAADwAAAAAAAAAAAAAAAACYAgAAZHJzL2Rv&#10;d25yZXYueG1sUEsFBgAAAAAEAAQA9QAAAIgDAAAAAA==&#10;" path="m,16c78,35,310,79,467,131v157,52,313,122,472,194c1098,397,1271,481,1423,561v152,80,313,177,428,247c1966,878,2019,919,2111,980v92,61,202,133,290,194c2504,1255,2540,1273,2637,1345v97,72,235,171,344,258c3090,1690,3201,1790,3289,1870v88,80,165,162,223,216c3570,2140,3613,2180,3634,2194v21,14,-7,52,6,-21c3653,2100,3687,1881,3712,1754v25,-127,35,-160,77,-342c3831,1230,3905,900,3966,665,4027,430,4117,139,4156,e" filled="f" strokeweight="1.5pt">
                  <v:fill opacity="32896f"/>
                  <v:path arrowok="t" o:connecttype="custom" o:connectlocs="0,16;467,131;939,325;1423,561;1851,808;2111,980;2401,1174;2637,1345;2981,1603;3289,1870;3512,2086;3634,2194;3640,2173;3712,1754;3789,1412;3966,665;4156,0" o:connectangles="0,0,0,0,0,0,0,0,0,0,0,0,0,0,0,0,0"/>
                </v:shape>
                <v:line id="Line 1078" o:spid="_x0000_s1982" style="position:absolute;visibility:visible;mso-wrap-style:square" from="3364,6061" to="9029,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Line 1079" o:spid="_x0000_s1983" style="position:absolute;visibility:visible;mso-wrap-style:square" from="3364,6560" to="9029,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Line 1080" o:spid="_x0000_s1984" style="position:absolute;visibility:visible;mso-wrap-style:square" from="3364,7063" to="9029,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1081" o:spid="_x0000_s1985" style="position:absolute;visibility:visible;mso-wrap-style:square" from="3364,5548" to="9029,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shape id="Text Box 1082" o:spid="_x0000_s1986" type="#_x0000_t202" style="position:absolute;left:5733;top:669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czsQA&#10;AADdAAAADwAAAGRycy9kb3ducmV2LnhtbERPTWvCQBC9C/0PyxR6Ed00B6nRVdqkhR7agxpyHrJj&#10;EszOht3VxH/fLRR6m8f7nO1+Mr24kfOdZQXPywQEcW11x42C8vSxeAHhA7LG3jIpuJOH/e5htsVM&#10;25EPdDuGRsQQ9hkqaEMYMil93ZJBv7QDceTO1hkMEbpGaodjDDe9TJNkJQ12HBtaHChvqb4cr0bB&#10;qnDX8cD5vCjfv/B7aNLq7V4p9fQ4vW5ABJrCv/jP/anj/GSdwu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7nM7EAAAA3QAAAA8AAAAAAAAAAAAAAAAAmAIAAGRycy9k&#10;b3ducmV2LnhtbFBLBQYAAAAABAAEAPUAAACJAwAAAAA=&#10;" stroked="f">
                  <v:textbox inset="0,0,0,0">
                    <w:txbxContent>
                      <w:p w:rsidR="00BB35CB" w:rsidRPr="00113E07" w:rsidRDefault="00BB35CB" w:rsidP="00593950">
                        <w:pPr>
                          <w:rPr>
                            <w:rFonts w:ascii="Times New Roman" w:hAnsi="Times New Roman" w:cs="Times New Roman"/>
                            <w:b/>
                            <w:bCs/>
                            <w:i/>
                            <w:iCs/>
                            <w:lang w:val="en-US"/>
                          </w:rPr>
                        </w:pPr>
                        <w:r w:rsidRPr="00113E07">
                          <w:rPr>
                            <w:rFonts w:ascii="Times New Roman" w:hAnsi="Times New Roman" w:cs="Times New Roman"/>
                            <w:b/>
                            <w:bCs/>
                            <w:i/>
                            <w:iCs/>
                            <w:lang w:val="en-US"/>
                          </w:rPr>
                          <w:t>NaCl</w:t>
                        </w:r>
                      </w:p>
                    </w:txbxContent>
                  </v:textbox>
                </v:shape>
                <v:line id="Line 1083" o:spid="_x0000_s1987" style="position:absolute;visibility:visible;mso-wrap-style:square" from="3364,5029" to="902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Line 1084" o:spid="_x0000_s1988" style="position:absolute;visibility:visible;mso-wrap-style:square" from="3393,6237" to="9333,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ZT8IAAADdAAAADwAAAGRycy9kb3ducmV2LnhtbERPTWuDQBC9F/Iflgn01qyVUqrJJhRB&#10;Ir01DUJugztVqTsruxs1/z5bKPQ2j/c5u8NiBjGR871lBc+bBARxY3XPrYLzV/n0BsIHZI2DZVJw&#10;Iw+H/ephh7m2M3/SdAqtiCHsc1TQhTDmUvqmI4N+Y0fiyH1bZzBE6FqpHc4x3AwyTZJXabDn2NDh&#10;SEVHzc/pahTgTLZOZVpmxcdlmKtjX7q6UOpxvbxvQQRawr/4z13pOD/JXuD3m3iC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ZT8IAAADdAAAADwAAAAAAAAAAAAAA&#10;AAChAgAAZHJzL2Rvd25yZXYueG1sUEsFBgAAAAAEAAQA+QAAAJADAAAAAA==&#10;" strokecolor="#f60" strokeweight="1.5pt">
                  <v:stroke dashstyle="dash"/>
                </v:line>
                <v:shape id="Text Box 1085" o:spid="_x0000_s1989" type="#_x0000_t202" style="position:absolute;left:6993;top:6597;width:169;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AsIA&#10;AADdAAAADwAAAGRycy9kb3ducmV2LnhtbERPzYrCMBC+L/gOYQRva6rQXa1GEWFX2ZvaBxiasS02&#10;k5rEtr69WVjY23x8v7PeDqYRHTlfW1YwmyYgiAuray4V5Jev9wUIH5A1NpZJwZM8bDejtzVm2vZ8&#10;ou4cShFD2GeooAqhzaT0RUUG/dS2xJG7WmcwROhKqR32Mdw0cp4kH9JgzbGhwpb2FRW388MoePhr&#10;35wW3Q/lx32af98/08PdKTUZD7sViEBD+Bf/uY86zk+WKfx+E0+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x4CwgAAAN0AAAAPAAAAAAAAAAAAAAAAAJgCAABkcnMvZG93&#10;bnJldi54bWxQSwUGAAAAAAQABAD1AAAAhwMAAAAA&#10;" stroked="f">
                  <v:textbox inset="0,0,0,0">
                    <w:txbxContent>
                      <w:p w:rsidR="00BB35CB" w:rsidRPr="007909B2" w:rsidRDefault="00BB35CB" w:rsidP="00593950">
                        <w:pPr>
                          <w:rPr>
                            <w:b/>
                            <w:bCs/>
                            <w:i/>
                            <w:iCs/>
                            <w:lang w:val="en-US"/>
                          </w:rPr>
                        </w:pPr>
                        <w:proofErr w:type="gramStart"/>
                        <w:r>
                          <w:rPr>
                            <w:b/>
                            <w:bCs/>
                            <w:i/>
                            <w:iCs/>
                            <w:lang w:val="en-US"/>
                          </w:rPr>
                          <w:t>b</w:t>
                        </w:r>
                        <w:proofErr w:type="gramEnd"/>
                      </w:p>
                    </w:txbxContent>
                  </v:textbox>
                </v:shape>
                <v:shape id="Text Box 1086" o:spid="_x0000_s1990" type="#_x0000_t202" style="position:absolute;left:7588;top:4178;width:14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AdcEA&#10;AADdAAAADwAAAGRycy9kb3ducmV2LnhtbERP24rCMBB9X/Afwgi+ramCrluNIoIXfNPtBwzN2Bab&#10;SU1iW/9+syDs2xzOdVab3tSiJecrywom4wQEcW51xYWC7Gf/uQDhA7LG2jIpeJGHzXrwscJU244v&#10;1F5DIWII+xQVlCE0qZQ+L8mgH9uGOHI36wyGCF0htcMuhptaTpNkLg1WHBtKbGhXUn6/Po2Cp791&#10;9WXRnik77WbZ4fE1Oz6cUqNhv12CCNSHf/HbfdJxfvI9h79v4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9gHXBAAAA3QAAAA8AAAAAAAAAAAAAAAAAmAIAAGRycy9kb3du&#10;cmV2LnhtbFBLBQYAAAAABAAEAPUAAACGAwAAAAA=&#10;" stroked="f">
                  <v:textbox inset="0,0,0,0">
                    <w:txbxContent>
                      <w:p w:rsidR="00BB35CB" w:rsidRPr="007909B2" w:rsidRDefault="00BB35CB" w:rsidP="00593950">
                        <w:pPr>
                          <w:rPr>
                            <w:b/>
                            <w:bCs/>
                            <w:i/>
                            <w:iCs/>
                            <w:lang w:val="en-US"/>
                          </w:rPr>
                        </w:pPr>
                        <w:proofErr w:type="gramStart"/>
                        <w:r>
                          <w:rPr>
                            <w:b/>
                            <w:bCs/>
                            <w:i/>
                            <w:iCs/>
                            <w:lang w:val="en-US"/>
                          </w:rPr>
                          <w:t>c</w:t>
                        </w:r>
                        <w:proofErr w:type="gramEnd"/>
                      </w:p>
                    </w:txbxContent>
                  </v:textbox>
                </v:shape>
                <v:shape id="Text Box 1087" o:spid="_x0000_s1991" type="#_x0000_t202" style="position:absolute;left:3252;top:4257;width:169;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l7sEA&#10;AADdAAAADwAAAGRycy9kb3ducmV2LnhtbERPzYrCMBC+C75DGMGbpi64ajWKCOuKN7UPMDRjW2wm&#10;NYlt9+03Cwve5uP7nc2uN7VoyfnKsoLZNAFBnFtdcaEgu31NliB8QNZYWyYFP+Rhtx0ONphq2/GF&#10;2msoRAxhn6KCMoQmldLnJRn0U9sQR+5uncEQoSukdtjFcFPLjyT5lAYrjg0lNnQoKX9cX0bBy9+7&#10;+rJsz5SdDvPs+FzMv59OqfGo369BBOrDW/zvPuk4P1kt4O+be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xJe7BAAAA3QAAAA8AAAAAAAAAAAAAAAAAmAIAAGRycy9kb3du&#10;cmV2LnhtbFBLBQYAAAAABAAEAPUAAACGAwAAAAA=&#10;" stroked="f">
                  <v:textbox inset="0,0,0,0">
                    <w:txbxContent>
                      <w:p w:rsidR="00BB35CB" w:rsidRPr="007909B2" w:rsidRDefault="00BB35CB" w:rsidP="00593950">
                        <w:pPr>
                          <w:rPr>
                            <w:b/>
                            <w:bCs/>
                            <w:i/>
                            <w:iCs/>
                            <w:lang w:val="en-US"/>
                          </w:rPr>
                        </w:pPr>
                        <w:proofErr w:type="gramStart"/>
                        <w:r w:rsidRPr="007909B2">
                          <w:rPr>
                            <w:b/>
                            <w:bCs/>
                            <w:i/>
                            <w:iCs/>
                            <w:lang w:val="en-US"/>
                          </w:rPr>
                          <w:t>a</w:t>
                        </w:r>
                        <w:proofErr w:type="gramEnd"/>
                      </w:p>
                    </w:txbxContent>
                  </v:textbox>
                </v:shape>
                <v:shape id="Freeform 1088" o:spid="_x0000_s1992" style="position:absolute;left:3327;top:6713;width:5985;height:1;visibility:visible;mso-wrap-style:square;v-text-anchor:top" coordsize="5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OF8UA&#10;AADdAAAADwAAAGRycy9kb3ducmV2LnhtbESPQWvDMAyF74X9B6PBbq3dHNY1i1O6QmGXQdf2sKOI&#10;1SQ0lkPsJdm/nw6D3STe03ufit3sOzXSENvAFtYrA4q4Cq7l2sL1cly+gIoJ2WEXmCz8UIRd+bAo&#10;MHdh4k8az6lWEsIxRwtNSn2udawa8hhXoScW7RYGj0nWodZuwEnCfaczY561x5alocGeDg1V9/O3&#10;t/BxOL6dNteQZdO+/rq1oza41dY+Pc77V1CJ5vRv/rt+d4JvtoIr38gI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4XxQAAAN0AAAAPAAAAAAAAAAAAAAAAAJgCAABkcnMv&#10;ZG93bnJldi54bWxQSwUGAAAAAAQABAD1AAAAigMAAAAA&#10;" path="m,l5985,e" filled="f" strokecolor="#f60" strokeweight="1.5pt">
                  <v:stroke dashstyle="dash"/>
                  <v:path arrowok="t" o:connecttype="custom" o:connectlocs="0,0;5985,0" o:connectangles="0,0"/>
                </v:shape>
                <v:shape id="AutoShape 1089" o:spid="_x0000_s1993" type="#_x0000_t88" style="position:absolute;left:7054;top:2857;width:238;height:46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5bsEA&#10;AADdAAAADwAAAGRycy9kb3ducmV2LnhtbERPTWvDMAy9F/YfjAa9tc5WCE1Wt4yNwSi7NOnuwlaT&#10;0FgOtpdk/34uDHrT431qd5htL0byoXOs4GmdgSDWznTcKDjXH6stiBCRDfaOScEvBTjsHxY7LI2b&#10;+ERjFRuRQjiUqKCNcSilDLoli2HtBuLEXZy3GBP0jTQepxRue/mcZbm02HFqaHGgt5b0tfqxCpBi&#10;pbXk/HvGxm+nd72pj19KLR/n1xcQkeZ4F/+7P02anxUF3L5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uW7BAAAA3QAAAA8AAAAAAAAAAAAAAAAAmAIAAGRycy9kb3du&#10;cmV2LnhtbFBLBQYAAAAABAAEAPUAAACGAwAAAAA=&#10;" adj="1913,14750" strokeweight="1pt"/>
                <v:shape id="Freeform 1090" o:spid="_x0000_s1994" style="position:absolute;left:3792;top:4437;width:7;height:1389;visibility:visible;mso-wrap-style:square;v-text-anchor:top" coordsize="7,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ycsQA&#10;AADdAAAADwAAAGRycy9kb3ducmV2LnhtbESPQWvCQBCF74X+h2UKXkQ3ESkSXaUUpBVPaqD0NmTH&#10;JJidDburxn/fORS8zfDevPfNajO4Tt0oxNazgXyagSKuvG25NlCetpMFqJiQLXaeycCDImzWry8r&#10;LKy/84Fux1QrCeFYoIEmpb7QOlYNOYxT3xOLdvbBYZI11NoGvEu46/Qsy961w5alocGePhuqLser&#10;M4Dzccj9bxXcbl/vx/j1k8o5GzN6Gz6WoBIN6Wn+v/62gp9n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MnLEAAAA3QAAAA8AAAAAAAAAAAAAAAAAmAIAAGRycy9k&#10;b3ducmV2LnhtbFBLBQYAAAAABAAEAPUAAACJAwAAAAA=&#10;" path="m,1897l7,e" filled="f">
                  <v:stroke dashstyle="longDash"/>
                  <v:path arrowok="t" o:connecttype="custom" o:connectlocs="0,1389;7,0" o:connectangles="0,0"/>
                </v:shape>
                <v:oval id="Oval 1091" o:spid="_x0000_s1995" style="position:absolute;left:3753;top:5532;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U8IA&#10;AADdAAAADwAAAGRycy9kb3ducmV2LnhtbERPTWvCQBC9C/6HZQq96SYGpaSuIkrBHjw0be9DdkyC&#10;2dmQHWP8925B6G0e73PW29G1aqA+NJ4NpPMEFHHpbcOVgZ/vj9kbqCDIFlvPZOBOAbab6WSNufU3&#10;/qKhkErFEA45GqhFulzrUNbkMMx9Rxy5s+8dSoR9pW2PtxjuWr1IkpV22HBsqLGjfU3lpbg6A4dq&#10;V6wGnckyOx+Osrz8nj6z1JjXl3H3DkpolH/x0320cX6a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JTwgAAAN0AAAAPAAAAAAAAAAAAAAAAAJgCAABkcnMvZG93&#10;bnJldi54bWxQSwUGAAAAAAQABAD1AAAAhwMAAAAA&#10;"/>
                <v:oval id="Oval 1092" o:spid="_x0000_s1996" style="position:absolute;left:3753;top:5071;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J5cEA&#10;AADdAAAADwAAAGRycy9kb3ducmV2LnhtbERPTYvCMBC9C/6HMMJeZE0rKNI1ylJQvFo9eJxtZtuy&#10;zaQk0bb/fiMI3ubxPme7H0wrHuR8Y1lBukhAEJdWN1wpuF4OnxsQPiBrbC2TgpE87HfTyRYzbXs+&#10;06MIlYgh7DNUUIfQZVL6siaDfmE74sj9WmcwROgqqR32Mdy0cpkka2mw4dhQY0d5TeVfcTcK3Lwb&#10;8/GUH9IfPharfqNv66tW6mM2fH+BCDSEt/jlPuk4P02W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ieXBAAAA3QAAAA8AAAAAAAAAAAAAAAAAmAIAAGRycy9kb3du&#10;cmV2LnhtbFBLBQYAAAAABAAEAPUAAACGAwAAAAA=&#10;" fillcolor="black"/>
                <v:shape id="AutoShape 1093" o:spid="_x0000_s1997" type="#_x0000_t88" style="position:absolute;left:3495;top:4804;width:184;height:3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B38UA&#10;AADdAAAADwAAAGRycy9kb3ducmV2LnhtbERPO2/CMBDekfofrKvUDRzKq0pjUISo2oGBQpZup/ga&#10;p43PUexC6K/HSEhs9+l7XrbqbSOO1PnasYLxKAFBXDpdc6WgOLwNX0D4gKyxcUwKzuRhtXwYZJhq&#10;d+JPOu5DJWII+xQVmBDaVEpfGrLoR64ljty36yyGCLtK6g5PMdw28jlJ5tJizbHBYEtrQ+Xv/s8q&#10;+Nq9TxeH+U8z2cjZwuTbbf5feKWeHvv8FUSgPtzFN/eHjvPHyQSu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wHfxQAAAN0AAAAPAAAAAAAAAAAAAAAAAJgCAABkcnMv&#10;ZG93bnJldi54bWxQSwUGAAAAAAQABAD1AAAAigMAAAAA&#10;" adj=",15352"/>
                <v:shape id="Freeform 1094" o:spid="_x0000_s1998" style="position:absolute;left:3342;top:5134;width:6465;height:1;visibility:visible;mso-wrap-style:square;v-text-anchor:top" coordsize="6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hMMA&#10;AADdAAAADwAAAGRycy9kb3ducmV2LnhtbERPTWvCQBC9F/wPywi9NZsNYkvqGkQoCjnVCl6n2WkS&#10;zc6G7Nak/nq3UOhtHu9zVsVkO3GlwbeONagkBUFcOdNyreH48fb0AsIHZIOdY9LwQx6K9exhhblx&#10;I7/T9RBqEUPY56ihCaHPpfRVQxZ94nriyH25wWKIcKilGXCM4baTWZoupcWWY0ODPW0bqi6Hb6sh&#10;293KUlXLz3Ow6lSOdblQ7bPWj/Np8woi0BT+xX/uvYnzVbqA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1hMMAAADdAAAADwAAAAAAAAAAAAAAAACYAgAAZHJzL2Rv&#10;d25yZXYueG1sUEsFBgAAAAAEAAQA9QAAAIgDAAAAAA==&#10;" path="m,l6465,e" filled="f">
                  <v:stroke dashstyle="longDash"/>
                  <v:path arrowok="t" o:connecttype="custom" o:connectlocs="0,0;6465,0" o:connectangles="0,0"/>
                </v:shape>
                <v:oval id="Oval 1095" o:spid="_x0000_s1999" style="position:absolute;left:4833;top:5071;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RkcEA&#10;AADdAAAADwAAAGRycy9kb3ducmV2LnhtbERPTYvCMBC9C/6HMIIXWdMKilSjSMHF63Y9eJxtxrbY&#10;TEqSte2/3wjC3ubxPmd/HEwrnuR8Y1lBukxAEJdWN1wpuH6fP7YgfEDW2FomBSN5OB6mkz1m2vb8&#10;Rc8iVCKGsM9QQR1Cl0npy5oM+qXtiCN3t85giNBVUjvsY7hp5SpJNtJgw7Ghxo7ymspH8WsUuEU3&#10;5uMlP6c//Fms+62+ba5aqflsOO1ABBrCv/jtvug4P03W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yEZHBAAAA3QAAAA8AAAAAAAAAAAAAAAAAmAIAAGRycy9kb3du&#10;cmV2LnhtbFBLBQYAAAAABAAEAPUAAACGAwAAAAA=&#10;" fillcolor="black"/>
                <v:oval id="Oval 1096" o:spid="_x0000_s2000" style="position:absolute;left:6453;top:6151;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QOb8A&#10;AADdAAAADwAAAGRycy9kb3ducmV2LnhtbESPwQrCMBBE74L/EFbwpmlFRapRVBC8idUPWJu1LTab&#10;0kRb/94IgrddZubt7GrTmUq8qHGlZQXxOAJBnFldcq7gejmMFiCcR9ZYWSYFb3KwWfd7K0y0bflM&#10;r9TnIkDYJaig8L5OpHRZQQbd2NbEQbvbxqAPa5NL3WAb4KaSkyiaS4MlhwsF1rQvKHukTxMo5zZt&#10;j9lsUjo6mUOM093pZpUaDrrtEoSnzv/Nv/RRh/pxNIfvN2EE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xA5vwAAAN0AAAAPAAAAAAAAAAAAAAAAAJgCAABkcnMvZG93bnJl&#10;di54bWxQSwUGAAAAAAQABAD1AAAAhAMAAAAA&#10;" fillcolor="#969696"/>
                <v:oval id="Oval 1097" o:spid="_x0000_s2001" style="position:absolute;left:6921;top:6626;width: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osMA&#10;AADdAAAADwAAAGRycy9kb3ducmV2LnhtbESP0YrCMBBF3wX/IYywbzatuCq1qbiC4JtY/YCxGdti&#10;MylN1nb/frOw4NsM994zd7LdaFrxot41lhUkUQyCuLS64UrB7Xqcb0A4j6yxtUwKfsjBLp9OMky1&#10;HfhCr8JXIkDYpaig9r5LpXRlTQZdZDvioD1sb9CHta+k7nEIcNPKRRyvpMGGw4UaOzrUVD6LbxMo&#10;l6EYTuXnonF0NscEl1/nu1XqYzbutyA8jf5t/k+fdKifxGv4+yaM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1osMAAADdAAAADwAAAAAAAAAAAAAAAACYAgAAZHJzL2Rv&#10;d25yZXYueG1sUEsFBgAAAAAEAAQA9QAAAIgDAAAAAA==&#10;" fillcolor="#969696"/>
                <v:shape id="Freeform 1098" o:spid="_x0000_s2002" style="position:absolute;left:4857;top:4459;width:1;height:998;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94cUA&#10;AADdAAAADwAAAGRycy9kb3ducmV2LnhtbESPT4vCQAzF78J+hyELe9Npl1WkOopbEDzsxT8HvYVO&#10;bKudTOmM2v325iB4S3gv7/0yX/auUXfqQu3ZQDpKQBEX3tZcGjjs18MpqBCRLTaeycA/BVguPgZz&#10;zKx/8Jbuu1gqCeGQoYEqxjbTOhQVOQwj3xKLdvadwyhrV2rb4UPCXaO/k2SiHdYsDRW2lFdUXHc3&#10;Z+B8/Dnkk4s/1eR++7/TOHWYr435+uxXM1CR+vg2v643VvDT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f3hxQAAAN0AAAAPAAAAAAAAAAAAAAAAAJgCAABkcnMv&#10;ZG93bnJldi54bWxQSwUGAAAAAAQABAD1AAAAigMAAAAA&#10;" path="m,1620l,e" filled="f">
                  <v:stroke dashstyle="longDash"/>
                  <v:path arrowok="t" o:connecttype="custom" o:connectlocs="0,998;0,0" o:connectangles="0,0"/>
                </v:shape>
                <v:shape id="Text Box 1099" o:spid="_x0000_s2003" type="#_x0000_t202" style="position:absolute;left:3213;top:525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Вв расплаве9,7 %</w:t>
                        </w:r>
                      </w:p>
                    </w:txbxContent>
                  </v:textbox>
                </v:shape>
                <v:shape id="Text Box 1100" o:spid="_x0000_s2004" type="#_x0000_t202" style="position:absolute;left:3393;top:4718;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Расплав</w:t>
                        </w:r>
                      </w:p>
                    </w:txbxContent>
                  </v:textbox>
                </v:shape>
                <v:shape id="AutoShape 1101" o:spid="_x0000_s2005" type="#_x0000_t88" style="position:absolute;left:4203;top:4448;width:180;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DP8UA&#10;AADdAAAADwAAAGRycy9kb3ducmV2LnhtbERPQW7CMBC8V+IP1iJxK057QFGIQQipagS9FDjkuMRL&#10;HBGvU9uFtK+vK1XqnHY1OzM75Xq0vbiRD51jBU/zDARx43THrYLT8eUxBxEissbeMSn4ogDr1eSh&#10;xEK7O7/T7RBbkUw4FKjAxDgUUobGkMUwdwNx4i7OW4xp9a3UHu/J3PbyOcsW0mLHKcHgQFtDzfXw&#10;aRXsmvo1r/L68pEdF2/fu2pvfH1WajYdN0sQkcb4f/ynrnR6PwF+26QR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UM/xQAAAN0AAAAPAAAAAAAAAAAAAAAAAJgCAABkcnMv&#10;ZG93bnJldi54bWxQSwUGAAAAAAQABAD1AAAAigMAAAAA&#10;" adj=",17300"/>
                <v:shape id="Text Box 1102" o:spid="_x0000_s2006" type="#_x0000_t202" style="position:absolute;left:4473;top:471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BB35CB" w:rsidRPr="00113E07" w:rsidRDefault="00BB35CB" w:rsidP="00593950">
                        <w:pPr>
                          <w:rPr>
                            <w:rFonts w:ascii="Times New Roman" w:hAnsi="Times New Roman" w:cs="Times New Roman"/>
                            <w:sz w:val="20"/>
                            <w:szCs w:val="20"/>
                            <w:lang w:val="kk-KZ"/>
                          </w:rPr>
                        </w:pPr>
                        <w:r w:rsidRPr="00113E07">
                          <w:rPr>
                            <w:rFonts w:ascii="Times New Roman" w:hAnsi="Times New Roman" w:cs="Times New Roman"/>
                            <w:sz w:val="20"/>
                            <w:szCs w:val="20"/>
                            <w:lang w:val="kk-KZ"/>
                          </w:rPr>
                          <w:t>Кристаллы А</w:t>
                        </w:r>
                      </w:p>
                    </w:txbxContent>
                  </v:textbox>
                </v:shape>
                <v:shape id="AutoShape 1103" o:spid="_x0000_s2007" type="#_x0000_t88" style="position:absolute;left:6596;top:2880;width:180;height:56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vVccA&#10;AADdAAAADwAAAGRycy9kb3ducmV2LnhtbESPQWvCQBCF7wX/wzIFb3UTC9JGVwmFYtWTttIex+wk&#10;m5qdDdlV4793hUJvM7w373szW/S2EWfqfO1YQTpKQBAXTtdcKfj6fH96AeEDssbGMSm4kofFfPAw&#10;w0y7C2/pvAuViCHsM1RgQmgzKX1hyKIfuZY4aqXrLIa4dpXUHV5iuG3kOEkm0mLNkWCwpTdDxXF3&#10;shFSb7a/+dL8vO4P66TK9+X3al0qNXzs8ymIQH34N/9df+hYP02f4f5NH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H71XHAAAA3QAAAA8AAAAAAAAAAAAAAAAAmAIAAGRy&#10;cy9kb3ducmV2LnhtbFBLBQYAAAAABAAEAPUAAACMAwAAAAA=&#10;" adj="1913,10740" strokeweight="1pt"/>
                <v:shape id="AutoShape 1104" o:spid="_x0000_s2008" type="#_x0000_t88" style="position:absolute;left:3994;top:4477;width:238;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3IccA&#10;AADdAAAADwAAAGRycy9kb3ducmV2LnhtbESPQWvCQBCF7wX/wzIFb3UTKdJGVwmFYtWTttIex+wk&#10;m5qdDdlV4793hUJvM7w373szW/S2EWfqfO1YQTpKQBAXTtdcKfj6fH96AeEDssbGMSm4kofFfPAw&#10;w0y7C2/pvAuViCHsM1RgQmgzKX1hyKIfuZY4aqXrLIa4dpXUHV5iuG3kOEkm0mLNkWCwpTdDxXF3&#10;shFSb7a/+dL8vO4P66TK9+X3al0qNXzs8ymIQH34N/9df+hYP02f4f5NH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dyHHAAAA3QAAAA8AAAAAAAAAAAAAAAAAmAIAAGRy&#10;cy9kb3ducmV2LnhtbFBLBQYAAAAABAAEAPUAAACMAwAAAAA=&#10;" adj="1913,10740" strokeweight="1pt"/>
                <v:shape id="Text Box 1105" o:spid="_x0000_s2009" type="#_x0000_t202" style="position:absolute;left:5553;top:525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lang w:val="kk-KZ"/>
                          </w:rPr>
                          <w:t>А</w:t>
                        </w:r>
                        <w:r w:rsidRPr="00113E07">
                          <w:rPr>
                            <w:rFonts w:ascii="Times New Roman" w:hAnsi="Times New Roman" w:cs="Times New Roman"/>
                            <w:sz w:val="20"/>
                            <w:szCs w:val="20"/>
                          </w:rPr>
                          <w:t>в расплаве90,3 %</w:t>
                        </w:r>
                      </w:p>
                    </w:txbxContent>
                  </v:textbox>
                </v:shape>
                <v:shape id="AutoShape 1106" o:spid="_x0000_s2010" type="#_x0000_t88" style="position:absolute;left:3448;top:5494;width:249;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MzcYA&#10;AADdAAAADwAAAGRycy9kb3ducmV2LnhtbESPQW/CMAyF75P4D5GRuI20O6CtEFCFhAbsBBuCo2nc&#10;ptA4VROg+/fLpEm72XrP73ueLXrbiDt1vnasIB0nIIgLp2uuFHx9rp5fQfiArLFxTAq+ycNiPnia&#10;Yabdg3d034dKxBD2GSowIbSZlL4wZNGPXUsctdJ1FkNcu0rqDh8x3DbyJUkm0mLNkWCwpaWh4rq/&#10;2QipP3aX/N2c3g7nbVLlh/K42ZZKjYZ9PgURqA//5r/rtY7103QCv9/EE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BMzcYAAADdAAAADwAAAAAAAAAAAAAAAACYAgAAZHJz&#10;L2Rvd25yZXYueG1sUEsFBgAAAAAEAAQA9QAAAIsDAAAAAA==&#10;" adj="1913,10740" strokeweight="1pt"/>
                <v:shape id="Text Box 1107" o:spid="_x0000_s2011" type="#_x0000_t202" style="position:absolute;left:3393;top:579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Вв системе2,1 %</w:t>
                        </w:r>
                      </w:p>
                    </w:txbxContent>
                  </v:textbox>
                </v:shape>
                <v:shape id="Text Box 1108" o:spid="_x0000_s2012" type="#_x0000_t202" style="position:absolute;left:5913;top:5798;width:180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BB35CB" w:rsidRPr="00113E07" w:rsidRDefault="00BB35CB" w:rsidP="00593950">
                        <w:pPr>
                          <w:rPr>
                            <w:rFonts w:ascii="Times New Roman" w:hAnsi="Times New Roman" w:cs="Times New Roman"/>
                            <w:sz w:val="20"/>
                            <w:szCs w:val="20"/>
                          </w:rPr>
                        </w:pPr>
                        <w:r w:rsidRPr="00113E07">
                          <w:rPr>
                            <w:rFonts w:ascii="Times New Roman" w:hAnsi="Times New Roman" w:cs="Times New Roman"/>
                            <w:sz w:val="20"/>
                            <w:szCs w:val="20"/>
                          </w:rPr>
                          <w:t xml:space="preserve">Вв </w:t>
                        </w:r>
                        <w:r w:rsidRPr="00113E07">
                          <w:rPr>
                            <w:rFonts w:ascii="Times New Roman" w:hAnsi="Times New Roman" w:cs="Times New Roman"/>
                            <w:sz w:val="20"/>
                            <w:szCs w:val="20"/>
                            <w:lang w:val="kk-KZ"/>
                          </w:rPr>
                          <w:t>системе</w:t>
                        </w:r>
                        <w:r w:rsidRPr="00113E07">
                          <w:rPr>
                            <w:rFonts w:ascii="Times New Roman" w:hAnsi="Times New Roman" w:cs="Times New Roman"/>
                            <w:sz w:val="20"/>
                            <w:szCs w:val="20"/>
                          </w:rPr>
                          <w:t>97,9 %</w:t>
                        </w:r>
                      </w:p>
                    </w:txbxContent>
                  </v:textbox>
                </v:shape>
                <v:shape id="Text Box 1109" o:spid="_x0000_s2013" type="#_x0000_t202" style="position:absolute;left:6633;top:59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BB35CB" w:rsidRPr="007909B2" w:rsidRDefault="00BB35CB" w:rsidP="00593950">
                        <w:pPr>
                          <w:rPr>
                            <w:b/>
                            <w:bCs/>
                            <w:i/>
                            <w:iCs/>
                            <w:lang w:val="en-US"/>
                          </w:rPr>
                        </w:pPr>
                        <w:proofErr w:type="gramStart"/>
                        <w:r>
                          <w:rPr>
                            <w:b/>
                            <w:bCs/>
                            <w:i/>
                            <w:iCs/>
                            <w:lang w:val="en-US"/>
                          </w:rPr>
                          <w:t>d</w:t>
                        </w:r>
                        <w:proofErr w:type="gramEnd"/>
                      </w:p>
                    </w:txbxContent>
                  </v:textbox>
                </v:shape>
              </v:group>
            </w:pict>
          </mc:Fallback>
        </mc:AlternateContent>
      </w:r>
    </w:p>
    <w:p w:rsidR="00593950" w:rsidRPr="004D6AB1" w:rsidRDefault="00593950" w:rsidP="00593950">
      <w:pPr>
        <w:ind w:firstLine="720"/>
        <w:jc w:val="both"/>
        <w:rPr>
          <w:rFonts w:ascii="Times New Roman" w:hAnsi="Times New Roman" w:cs="Times New Roman"/>
          <w:lang w:val="kk-KZ"/>
        </w:rPr>
      </w:pPr>
    </w:p>
    <w:p w:rsidR="00593950" w:rsidRPr="004D6AB1" w:rsidRDefault="002524DC" w:rsidP="00593950">
      <w:pPr>
        <w:tabs>
          <w:tab w:val="left" w:pos="5685"/>
        </w:tabs>
        <w:ind w:firstLine="720"/>
        <w:jc w:val="both"/>
        <w:rPr>
          <w:rFonts w:ascii="Times New Roman" w:hAnsi="Times New Roman" w:cs="Times New Roman"/>
          <w:lang w:val="kk-KZ"/>
        </w:rPr>
      </w:pPr>
      <w:r w:rsidRPr="004D6AB1">
        <w:rPr>
          <w:rFonts w:ascii="Times New Roman" w:hAnsi="Times New Roman" w:cs="Times New Roman"/>
          <w:lang w:val="kk-KZ"/>
        </w:rPr>
        <w:tab/>
      </w: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593950" w:rsidRPr="004D6AB1" w:rsidRDefault="00593950" w:rsidP="00593950">
      <w:pPr>
        <w:ind w:firstLine="720"/>
        <w:rPr>
          <w:rFonts w:ascii="Times New Roman" w:hAnsi="Times New Roman" w:cs="Times New Roman"/>
          <w:lang w:val="kk-KZ"/>
        </w:rPr>
      </w:pPr>
    </w:p>
    <w:p w:rsidR="00593950" w:rsidRPr="004D6AB1" w:rsidRDefault="00593950" w:rsidP="00593950">
      <w:pPr>
        <w:ind w:firstLine="720"/>
        <w:jc w:val="both"/>
        <w:rPr>
          <w:rFonts w:ascii="Times New Roman" w:hAnsi="Times New Roman" w:cs="Times New Roman"/>
          <w:lang w:val="kk-KZ"/>
        </w:rPr>
      </w:pPr>
    </w:p>
    <w:p w:rsidR="00113E07" w:rsidRPr="004D6AB1" w:rsidRDefault="00113E07" w:rsidP="00593950">
      <w:pPr>
        <w:ind w:firstLine="720"/>
        <w:jc w:val="both"/>
        <w:rPr>
          <w:rFonts w:ascii="Times New Roman" w:hAnsi="Times New Roman" w:cs="Times New Roman"/>
        </w:rPr>
      </w:pPr>
    </w:p>
    <w:p w:rsidR="00113E07" w:rsidRPr="004D6AB1" w:rsidRDefault="00113E07" w:rsidP="00593950">
      <w:pPr>
        <w:ind w:firstLine="720"/>
        <w:jc w:val="both"/>
        <w:rPr>
          <w:rFonts w:ascii="Times New Roman" w:hAnsi="Times New Roman" w:cs="Times New Roman"/>
        </w:rPr>
      </w:pPr>
    </w:p>
    <w:p w:rsidR="00113E07" w:rsidRPr="004D6AB1" w:rsidRDefault="00113E07" w:rsidP="00593950">
      <w:pPr>
        <w:ind w:firstLine="720"/>
        <w:jc w:val="both"/>
        <w:rPr>
          <w:rFonts w:ascii="Times New Roman" w:hAnsi="Times New Roman" w:cs="Times New Roman"/>
        </w:rPr>
      </w:pPr>
    </w:p>
    <w:p w:rsidR="00113E07" w:rsidRPr="004D6AB1" w:rsidRDefault="00113E07" w:rsidP="00593950">
      <w:pPr>
        <w:ind w:firstLine="720"/>
        <w:jc w:val="both"/>
        <w:rPr>
          <w:rFonts w:ascii="Times New Roman" w:hAnsi="Times New Roman" w:cs="Times New Roman"/>
          <w:sz w:val="16"/>
          <w:szCs w:val="16"/>
        </w:rPr>
      </w:pPr>
    </w:p>
    <w:p w:rsidR="00113E07" w:rsidRPr="004D6AB1" w:rsidRDefault="002524DC" w:rsidP="00113E07">
      <w:pPr>
        <w:ind w:firstLine="720"/>
        <w:rPr>
          <w:rFonts w:ascii="Times New Roman" w:hAnsi="Times New Roman" w:cs="Times New Roman"/>
          <w:sz w:val="28"/>
          <w:szCs w:val="28"/>
          <w:lang w:val="kk-KZ"/>
        </w:rPr>
      </w:pPr>
      <w:r w:rsidRPr="004D6AB1">
        <w:rPr>
          <w:rFonts w:ascii="Times New Roman" w:hAnsi="Times New Roman" w:cs="Times New Roman"/>
          <w:sz w:val="28"/>
          <w:szCs w:val="28"/>
        </w:rPr>
        <w:t>Рисунок 2.15 – Определение фазового состава двухкомпонентных систем с помощью графоаналитических диаграмм температуры плавления</w:t>
      </w:r>
    </w:p>
    <w:p w:rsidR="00113E07" w:rsidRPr="004D6AB1" w:rsidRDefault="00113E07" w:rsidP="00593950">
      <w:pPr>
        <w:ind w:firstLine="720"/>
        <w:jc w:val="both"/>
        <w:rPr>
          <w:rFonts w:ascii="Times New Roman" w:hAnsi="Times New Roman" w:cs="Times New Roman"/>
          <w:lang w:val="kk-KZ"/>
        </w:rPr>
      </w:pP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3. По исходным данным масса снега </w:t>
      </w:r>
      <w:r w:rsidRPr="004D6AB1">
        <w:rPr>
          <w:rFonts w:ascii="Times New Roman" w:hAnsi="Times New Roman" w:cs="Times New Roman"/>
          <w:position w:val="-14"/>
          <w:sz w:val="28"/>
          <w:szCs w:val="28"/>
        </w:rPr>
        <w:object w:dxaOrig="570" w:dyaOrig="435">
          <v:shape id="_x0000_i1050" type="#_x0000_t75" style="width:29pt;height:22.05pt" o:ole="">
            <v:imagedata r:id="rId85" o:title=""/>
          </v:shape>
          <o:OLEObject Type="Embed" ProgID="Equation.3" ShapeID="_x0000_i1050" DrawAspect="Content" ObjectID="_1721487408" r:id="rId120"/>
        </w:object>
      </w:r>
      <w:r w:rsidRPr="004D6AB1">
        <w:rPr>
          <w:rFonts w:ascii="Times New Roman" w:hAnsi="Times New Roman" w:cs="Times New Roman"/>
          <w:sz w:val="28"/>
          <w:szCs w:val="28"/>
        </w:rPr>
        <w:t xml:space="preserve">= 1400 г, а масса реагента </w:t>
      </w:r>
      <w:r w:rsidRPr="004D6AB1">
        <w:rPr>
          <w:rFonts w:ascii="Times New Roman" w:hAnsi="Times New Roman" w:cs="Times New Roman"/>
          <w:sz w:val="28"/>
          <w:szCs w:val="28"/>
          <w:lang w:val="en-US"/>
        </w:rPr>
        <w:t>m</w:t>
      </w:r>
      <w:r w:rsidRPr="00BE6775">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хим r </w:t>
      </w:r>
      <w:r w:rsidRPr="004D6AB1">
        <w:rPr>
          <w:rFonts w:ascii="Times New Roman" w:hAnsi="Times New Roman" w:cs="Times New Roman"/>
          <w:sz w:val="28"/>
          <w:szCs w:val="28"/>
        </w:rPr>
        <w:t>= 30 г. Их сумма равна 100%, то есть:</w:t>
      </w:r>
    </w:p>
    <w:p w:rsidR="00593950" w:rsidRPr="004D6AB1" w:rsidRDefault="002524DC" w:rsidP="00113E07">
      <w:pPr>
        <w:ind w:firstLine="567"/>
        <w:jc w:val="both"/>
        <w:rPr>
          <w:rFonts w:ascii="Times New Roman" w:hAnsi="Times New Roman" w:cs="Times New Roman"/>
          <w:sz w:val="28"/>
          <w:szCs w:val="28"/>
        </w:rPr>
      </w:pPr>
      <w:r w:rsidRPr="00BE6775">
        <w:rPr>
          <w:rFonts w:ascii="Times New Roman" w:hAnsi="Times New Roman" w:cs="Times New Roman"/>
          <w:i/>
          <w:iCs/>
          <w:sz w:val="28"/>
          <w:szCs w:val="28"/>
          <w:lang w:val="ru-RU"/>
        </w:rPr>
        <w:t xml:space="preserve">м </w:t>
      </w:r>
      <w:r w:rsidRPr="004D6AB1">
        <w:rPr>
          <w:rFonts w:ascii="Times New Roman" w:hAnsi="Times New Roman" w:cs="Times New Roman"/>
          <w:i/>
          <w:iCs/>
          <w:sz w:val="28"/>
          <w:szCs w:val="28"/>
          <w:vertAlign w:val="subscript"/>
        </w:rPr>
        <w:t xml:space="preserve">общий % </w:t>
      </w:r>
      <w:r w:rsidRPr="004D6AB1">
        <w:rPr>
          <w:rFonts w:ascii="Times New Roman" w:hAnsi="Times New Roman" w:cs="Times New Roman"/>
          <w:i/>
          <w:iCs/>
          <w:sz w:val="28"/>
          <w:szCs w:val="28"/>
        </w:rPr>
        <w:t xml:space="preserve">= </w:t>
      </w:r>
      <w:r w:rsidRPr="004D6AB1">
        <w:rPr>
          <w:rFonts w:ascii="Times New Roman" w:hAnsi="Times New Roman" w:cs="Times New Roman"/>
          <w:i/>
          <w:iCs/>
          <w:position w:val="-14"/>
          <w:sz w:val="28"/>
          <w:szCs w:val="28"/>
        </w:rPr>
        <w:object w:dxaOrig="570" w:dyaOrig="435">
          <v:shape id="_x0000_i1051" type="#_x0000_t75" style="width:29pt;height:22.05pt" o:ole="">
            <v:imagedata r:id="rId85" o:title=""/>
          </v:shape>
          <o:OLEObject Type="Embed" ProgID="Equation.3" ShapeID="_x0000_i1051" DrawAspect="Content" ObjectID="_1721487409" r:id="rId121"/>
        </w:object>
      </w:r>
      <w:r w:rsidRPr="004D6AB1">
        <w:rPr>
          <w:rFonts w:ascii="Times New Roman" w:hAnsi="Times New Roman" w:cs="Times New Roman"/>
          <w:i/>
          <w:iCs/>
          <w:sz w:val="28"/>
          <w:szCs w:val="28"/>
        </w:rPr>
        <w:t xml:space="preserve">+ </w:t>
      </w:r>
      <w:r w:rsidRPr="00BE6775">
        <w:rPr>
          <w:rFonts w:ascii="Times New Roman" w:hAnsi="Times New Roman" w:cs="Times New Roman"/>
          <w:i/>
          <w:iCs/>
          <w:sz w:val="28"/>
          <w:szCs w:val="28"/>
          <w:lang w:val="ru-RU"/>
        </w:rPr>
        <w:t xml:space="preserve">м </w:t>
      </w:r>
      <w:r w:rsidRPr="004D6AB1">
        <w:rPr>
          <w:rFonts w:ascii="Times New Roman" w:hAnsi="Times New Roman" w:cs="Times New Roman"/>
          <w:i/>
          <w:iCs/>
          <w:sz w:val="28"/>
          <w:szCs w:val="28"/>
          <w:vertAlign w:val="subscript"/>
        </w:rPr>
        <w:t xml:space="preserve">химический р % </w:t>
      </w:r>
      <w:r w:rsidRPr="004D6AB1">
        <w:rPr>
          <w:rFonts w:ascii="Times New Roman" w:hAnsi="Times New Roman" w:cs="Times New Roman"/>
          <w:sz w:val="28"/>
          <w:szCs w:val="28"/>
        </w:rPr>
        <w:t>= 1400 +30 = 1430 р.</w:t>
      </w:r>
    </w:p>
    <w:p w:rsidR="00593950" w:rsidRPr="004D6AB1" w:rsidRDefault="002524DC" w:rsidP="00113E07">
      <w:pPr>
        <w:tabs>
          <w:tab w:val="left" w:pos="142"/>
        </w:tabs>
        <w:ind w:firstLine="567"/>
        <w:jc w:val="both"/>
        <w:rPr>
          <w:rFonts w:ascii="Times New Roman" w:hAnsi="Times New Roman" w:cs="Times New Roman"/>
          <w:sz w:val="28"/>
          <w:szCs w:val="28"/>
        </w:rPr>
      </w:pPr>
      <w:r w:rsidRPr="004D6AB1">
        <w:rPr>
          <w:rFonts w:ascii="Times New Roman" w:hAnsi="Times New Roman" w:cs="Times New Roman"/>
          <w:sz w:val="28"/>
          <w:szCs w:val="28"/>
        </w:rPr>
        <w:t>1430 гр - 100%</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30 г - Х%</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 xml:space="preserve">Определим вещество </w:t>
      </w:r>
      <w:proofErr w:type="gramStart"/>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NaCl</w:t>
      </w:r>
      <w:proofErr w:type="gramEnd"/>
      <w:r w:rsidRPr="00BE6775">
        <w:rPr>
          <w:rFonts w:ascii="Times New Roman" w:hAnsi="Times New Roman" w:cs="Times New Roman"/>
          <w:sz w:val="28"/>
          <w:szCs w:val="28"/>
          <w:lang w:val="ru-RU"/>
        </w:rPr>
        <w:t xml:space="preserve"> </w:t>
      </w:r>
      <w:r w:rsidRPr="004D6AB1">
        <w:rPr>
          <w:rFonts w:ascii="Times New Roman" w:hAnsi="Times New Roman" w:cs="Times New Roman"/>
          <w:sz w:val="28"/>
          <w:szCs w:val="28"/>
        </w:rPr>
        <w:t>) в общей системе:</w:t>
      </w:r>
      <w:r w:rsidRPr="004D6AB1">
        <w:rPr>
          <w:rFonts w:ascii="Times New Roman" w:hAnsi="Times New Roman" w:cs="Times New Roman"/>
          <w:position w:val="-34"/>
          <w:sz w:val="28"/>
          <w:szCs w:val="28"/>
        </w:rPr>
        <w:object w:dxaOrig="4470" w:dyaOrig="720">
          <v:shape id="_x0000_i1052" type="#_x0000_t75" style="width:223pt;height:36pt" o:ole="">
            <v:imagedata r:id="rId122" o:title=""/>
          </v:shape>
          <o:OLEObject Type="Embed" ProgID="Equation.3" ShapeID="_x0000_i1052" DrawAspect="Content" ObjectID="_1721487410" r:id="rId123"/>
        </w:objec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4. Определить массу расплава. Если при </w:t>
      </w:r>
      <w:r w:rsidRPr="004D6AB1">
        <w:rPr>
          <w:rFonts w:ascii="Times New Roman" w:hAnsi="Times New Roman" w:cs="Times New Roman"/>
          <w:sz w:val="28"/>
          <w:szCs w:val="28"/>
          <w:vertAlign w:val="subscript"/>
        </w:rPr>
        <w:t xml:space="preserve">1 </w:t>
      </w:r>
      <w:r w:rsidRPr="004D6AB1">
        <w:rPr>
          <w:rFonts w:ascii="Times New Roman" w:hAnsi="Times New Roman" w:cs="Times New Roman"/>
          <w:sz w:val="28"/>
          <w:szCs w:val="28"/>
        </w:rPr>
        <w:t xml:space="preserve">= 9,7 % расплав составляет 100 % системы, то при концентрации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 2,1 % расплав составляет х % всей системы NaCl-H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O.</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Из соотношения: 9,7% - 100%</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2,1% - Х</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По правилу кредитного плеча</w:t>
      </w:r>
      <w:proofErr w:type="gramStart"/>
      <w:r w:rsidRPr="004D6AB1">
        <w:rPr>
          <w:rFonts w:ascii="Times New Roman" w:hAnsi="Times New Roman" w:cs="Times New Roman"/>
          <w:sz w:val="28"/>
          <w:szCs w:val="28"/>
        </w:rPr>
        <w:t xml:space="preserve">: </w:t>
      </w:r>
      <w:r w:rsidRPr="004D6AB1">
        <w:rPr>
          <w:rFonts w:ascii="Times New Roman" w:hAnsi="Times New Roman" w:cs="Times New Roman"/>
          <w:position w:val="-30"/>
          <w:sz w:val="28"/>
          <w:szCs w:val="28"/>
        </w:rPr>
        <w:object w:dxaOrig="4035" w:dyaOrig="720">
          <v:shape id="_x0000_i1053" type="#_x0000_t75" style="width:202.55pt;height:36pt" o:ole="">
            <v:imagedata r:id="rId124" o:title=""/>
          </v:shape>
          <o:OLEObject Type="Embed" ProgID="Equation.3" ShapeID="_x0000_i1053" DrawAspect="Content" ObjectID="_1721487411" r:id="rId125"/>
        </w:object>
      </w:r>
      <w:r w:rsidRPr="004D6AB1">
        <w:rPr>
          <w:rFonts w:ascii="Times New Roman" w:hAnsi="Times New Roman" w:cs="Times New Roman"/>
          <w:sz w:val="28"/>
          <w:szCs w:val="28"/>
        </w:rPr>
        <w:t>.</w:t>
      </w:r>
      <w:proofErr w:type="gramEnd"/>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Количество жидкой фазы составит 21,65% от общей массы системы 1430.</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position w:val="-24"/>
          <w:sz w:val="28"/>
          <w:szCs w:val="28"/>
        </w:rPr>
        <w:object w:dxaOrig="4170" w:dyaOrig="570">
          <v:shape id="_x0000_i1054" type="#_x0000_t75" style="width:209pt;height:29pt" o:ole="">
            <v:imagedata r:id="rId126" o:title=""/>
          </v:shape>
          <o:OLEObject Type="Embed" ProgID="Equation.3" ShapeID="_x0000_i1054" DrawAspect="Content" ObjectID="_1721487412" r:id="rId127"/>
        </w:objec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5. Массу кристаллов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определяют из соотношения: 78,35% - Х</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100% - 309,6 г</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position w:val="-30"/>
          <w:sz w:val="28"/>
          <w:szCs w:val="28"/>
        </w:rPr>
        <w:object w:dxaOrig="7916" w:dyaOrig="720">
          <v:shape id="_x0000_i1055" type="#_x0000_t75" style="width:396pt;height:36pt" o:ole="">
            <v:imagedata r:id="rId128" o:title=""/>
          </v:shape>
          <o:OLEObject Type="Embed" ProgID="Equation.3" ShapeID="_x0000_i1055" DrawAspect="Content" ObjectID="_1721487413" r:id="rId129"/>
        </w:objec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6. Опуская перпендикуляр из точки </w:t>
      </w:r>
      <w:r w:rsidRPr="004D6AB1">
        <w:rPr>
          <w:rFonts w:ascii="Times New Roman" w:hAnsi="Times New Roman" w:cs="Times New Roman"/>
          <w:position w:val="-4"/>
          <w:sz w:val="28"/>
          <w:szCs w:val="28"/>
        </w:rPr>
        <w:object w:dxaOrig="285" w:dyaOrig="285">
          <v:shape id="_x0000_i1056" type="#_x0000_t75" style="width:13.45pt;height:13.45pt" o:ole="" fillcolor="window">
            <v:imagedata r:id="rId113" o:title=""/>
          </v:shape>
          <o:OLEObject Type="Embed" ProgID="Equation.3" ShapeID="_x0000_i1056" DrawAspect="Content" ObjectID="_1721487414" r:id="rId130"/>
        </w:object>
      </w:r>
      <w:r w:rsidRPr="004D6AB1">
        <w:rPr>
          <w:rFonts w:ascii="Times New Roman" w:hAnsi="Times New Roman" w:cs="Times New Roman"/>
          <w:sz w:val="28"/>
          <w:szCs w:val="28"/>
        </w:rPr>
        <w:t xml:space="preserve">(эвтектики) на ось абсцисс, находим состав расплава. Вещества (NaCl) в расплаве 9,7%, вещества А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100-9,7=90,3%.</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Вещество (NaCl) в расплаве определяют из соотношения:</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309,6 г - 100%</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Х - 9,7%</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position w:val="-30"/>
          <w:sz w:val="28"/>
          <w:szCs w:val="28"/>
        </w:rPr>
        <w:object w:dxaOrig="5040" w:dyaOrig="720">
          <v:shape id="_x0000_i1057" type="#_x0000_t75" style="width:252pt;height:36pt" o:ole="">
            <v:imagedata r:id="rId131" o:title=""/>
          </v:shape>
          <o:OLEObject Type="Embed" ProgID="Equation.3" ShapeID="_x0000_i1057" DrawAspect="Content" ObjectID="_1721487415" r:id="rId132"/>
        </w:objec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Вещество А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в расплаве определяют:</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309,6 г -100%</w:t>
      </w:r>
    </w:p>
    <w:p w:rsidR="00593950" w:rsidRPr="004D6AB1" w:rsidRDefault="002524DC" w:rsidP="00113E07">
      <w:pPr>
        <w:ind w:firstLine="567"/>
        <w:rPr>
          <w:rFonts w:ascii="Times New Roman" w:hAnsi="Times New Roman" w:cs="Times New Roman"/>
          <w:sz w:val="28"/>
          <w:szCs w:val="28"/>
        </w:rPr>
      </w:pPr>
      <w:r w:rsidRPr="004D6AB1">
        <w:rPr>
          <w:rFonts w:ascii="Times New Roman" w:hAnsi="Times New Roman" w:cs="Times New Roman"/>
          <w:sz w:val="28"/>
          <w:szCs w:val="28"/>
        </w:rPr>
        <w:t>Х - 90,3%</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position w:val="-30"/>
          <w:sz w:val="28"/>
          <w:szCs w:val="28"/>
        </w:rPr>
        <w:object w:dxaOrig="5325" w:dyaOrig="720">
          <v:shape id="_x0000_i1058" type="#_x0000_t75" style="width:264.9pt;height:36pt" o:ole="">
            <v:imagedata r:id="rId133" o:title=""/>
          </v:shape>
          <o:OLEObject Type="Embed" ProgID="Equation.3" ShapeID="_x0000_i1058" DrawAspect="Content" ObjectID="_1721487416" r:id="rId134"/>
        </w:objec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7. Конечная влажность системы равна количеству полученного расплава С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=W'=21,65%. Начальная влажность равна W = 15 % при температуре воздуха </w:t>
      </w:r>
      <w:r w:rsidRPr="004D6AB1">
        <w:rPr>
          <w:rFonts w:ascii="Times New Roman" w:hAnsi="Times New Roman" w:cs="Times New Roman"/>
          <w:sz w:val="28"/>
          <w:szCs w:val="28"/>
          <w:lang w:val="en-US"/>
        </w:rPr>
        <w:t>t</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-6 </w:t>
      </w:r>
      <w:r w:rsidRPr="004D6AB1">
        <w:rPr>
          <w:rFonts w:ascii="Times New Roman" w:hAnsi="Times New Roman" w:cs="Times New Roman"/>
          <w:sz w:val="28"/>
          <w:szCs w:val="28"/>
          <w:vertAlign w:val="superscript"/>
        </w:rPr>
        <w:t xml:space="preserve">0 </w:t>
      </w:r>
      <w:r w:rsidRPr="00216113">
        <w:rPr>
          <w:rFonts w:ascii="Times New Roman" w:hAnsi="Times New Roman" w:cs="Times New Roman"/>
          <w:sz w:val="28"/>
          <w:szCs w:val="28"/>
          <w:lang w:val="ru-RU"/>
        </w:rPr>
        <w:t xml:space="preserve">С </w:t>
      </w:r>
      <w:r w:rsidRPr="004D6AB1">
        <w:rPr>
          <w:rFonts w:ascii="Times New Roman" w:hAnsi="Times New Roman" w:cs="Times New Roman"/>
          <w:sz w:val="28"/>
          <w:szCs w:val="28"/>
        </w:rPr>
        <w:t>,</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Определим ΔW=W''-W'=21,65-15=6,65%.</w:t>
      </w:r>
    </w:p>
    <w:p w:rsidR="00593950" w:rsidRPr="004D6AB1" w:rsidRDefault="002524DC" w:rsidP="00113E07">
      <w:pPr>
        <w:tabs>
          <w:tab w:val="left" w:pos="4820"/>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Вывод: таким образом, при температуре воздуха </w:t>
      </w:r>
      <w:r w:rsidRPr="004D6AB1">
        <w:rPr>
          <w:rFonts w:ascii="Times New Roman" w:hAnsi="Times New Roman" w:cs="Times New Roman"/>
          <w:sz w:val="28"/>
          <w:szCs w:val="28"/>
          <w:lang w:val="en-US"/>
        </w:rPr>
        <w:t>t</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=-6 </w:t>
      </w:r>
      <w:r w:rsidRPr="004D6AB1">
        <w:rPr>
          <w:rFonts w:ascii="Times New Roman" w:hAnsi="Times New Roman" w:cs="Times New Roman"/>
          <w:sz w:val="28"/>
          <w:szCs w:val="28"/>
          <w:vertAlign w:val="superscript"/>
        </w:rPr>
        <w:t xml:space="preserve">° </w:t>
      </w:r>
      <w:r w:rsidRPr="00216113">
        <w:rPr>
          <w:rFonts w:ascii="Times New Roman" w:hAnsi="Times New Roman" w:cs="Times New Roman"/>
          <w:sz w:val="28"/>
          <w:szCs w:val="28"/>
          <w:lang w:val="ru-RU"/>
        </w:rPr>
        <w:t xml:space="preserve">С </w:t>
      </w:r>
      <w:r w:rsidRPr="004D6AB1">
        <w:rPr>
          <w:rFonts w:ascii="Times New Roman" w:hAnsi="Times New Roman" w:cs="Times New Roman"/>
          <w:sz w:val="28"/>
          <w:szCs w:val="28"/>
        </w:rPr>
        <w:t xml:space="preserve">, плотности снежно-ледяного покрова ρ=0,700 т/м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и мощности снежно-ледяного покрова </w:t>
      </w:r>
      <w:r w:rsidRPr="004D6AB1">
        <w:rPr>
          <w:rFonts w:ascii="Times New Roman" w:hAnsi="Times New Roman" w:cs="Times New Roman"/>
          <w:sz w:val="28"/>
          <w:szCs w:val="28"/>
          <w:lang w:val="en-US"/>
        </w:rPr>
        <w:t>h</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=0,002 м расход NaCl=30 г, масса двухкомпонентной системы 1430 г. Вся система состоит из 309,6 г расплава и 1120,4 г кристаллов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Pro. В расплаве содержится H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Pro в жидкой фазе – 279,6 г, NaCl – 30 г.</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Увеличение влажности системы составило ΔW=6,65%.</w:t>
      </w:r>
    </w:p>
    <w:p w:rsidR="00593950" w:rsidRPr="004D6AB1" w:rsidRDefault="00593950" w:rsidP="00113E07">
      <w:pPr>
        <w:tabs>
          <w:tab w:val="left" w:pos="4820"/>
        </w:tabs>
        <w:ind w:firstLine="567"/>
        <w:jc w:val="both"/>
        <w:rPr>
          <w:rFonts w:ascii="Times New Roman" w:hAnsi="Times New Roman" w:cs="Times New Roman"/>
          <w:sz w:val="28"/>
          <w:szCs w:val="28"/>
          <w:lang w:val="kk-KZ"/>
        </w:rPr>
      </w:pPr>
    </w:p>
    <w:p w:rsidR="00593950" w:rsidRPr="004D6AB1" w:rsidRDefault="002524DC" w:rsidP="00113E07">
      <w:pPr>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rPr>
        <w:t>2.6 Термический анализ двухкомпонентных систем</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Диаграммы состояния различных систем строятся на основе модели равновесия между кристаллической и жидкой фазами по многочисленным экспериментальным данным. Диаграммы равновесия между жидкой фазой и кристаллами также называют диаграммами растворимости.</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Первые исследования зависимости растворимости солей в воде были выполнены Глаубером и Ломоносовым около двухсот лет назад.</w:t>
      </w:r>
    </w:p>
    <w:p w:rsidR="00593950" w:rsidRPr="004D6AB1" w:rsidRDefault="002524DC" w:rsidP="00113E07">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Наиболее приемлемым методом установления равновесных температур между твердой и жидкой фазами является метод термического анализа, не требующий ни механического разделения, ни химического анализа фаз, находящихся в равновесии. Различают следующие способы установления равновесных температур: визуальный и метод </w:t>
      </w:r>
      <w:r w:rsidR="00CB7E04">
        <w:rPr>
          <w:rFonts w:ascii="Times New Roman" w:hAnsi="Times New Roman" w:cs="Times New Roman"/>
          <w:sz w:val="28"/>
          <w:szCs w:val="28"/>
        </w:rPr>
        <w:t>кривых «время-температура» (рисунок</w:t>
      </w:r>
      <w:r w:rsidRPr="004D6AB1">
        <w:rPr>
          <w:rFonts w:ascii="Times New Roman" w:hAnsi="Times New Roman" w:cs="Times New Roman"/>
          <w:sz w:val="28"/>
          <w:szCs w:val="28"/>
        </w:rPr>
        <w:t xml:space="preserve"> 2.16). Визуальный метод используется только для сред с высокой прозрачностью для наблюдения.</w:t>
      </w:r>
    </w:p>
    <w:p w:rsidR="00113E07" w:rsidRPr="004D6AB1" w:rsidRDefault="00113E07" w:rsidP="00113E07">
      <w:pPr>
        <w:ind w:firstLine="567"/>
        <w:jc w:val="both"/>
        <w:rPr>
          <w:rFonts w:ascii="Times New Roman" w:hAnsi="Times New Roman" w:cs="Times New Roman"/>
          <w:sz w:val="28"/>
          <w:szCs w:val="28"/>
        </w:rPr>
      </w:pPr>
    </w:p>
    <w:p w:rsidR="00593950" w:rsidRPr="004D6AB1" w:rsidRDefault="001C6ECB" w:rsidP="00593950">
      <w:pPr>
        <w:ind w:firstLine="720"/>
        <w:jc w:val="both"/>
        <w:rPr>
          <w:rFonts w:ascii="Times New Roman" w:hAnsi="Times New Roman" w:cs="Times New Roman"/>
          <w:lang w:val="en-US"/>
        </w:rPr>
      </w:pPr>
      <w:r>
        <w:rPr>
          <w:rFonts w:ascii="Times New Roman" w:hAnsi="Times New Roman" w:cs="Times New Roman"/>
          <w:noProof/>
          <w:lang w:val="ru-RU" w:eastAsia="ru-RU"/>
        </w:rPr>
        <w:lastRenderedPageBreak/>
        <mc:AlternateContent>
          <mc:Choice Requires="wpc">
            <w:drawing>
              <wp:anchor distT="0" distB="0" distL="114300" distR="114300" simplePos="0" relativeHeight="251724800" behindDoc="0" locked="0" layoutInCell="1" allowOverlap="1">
                <wp:simplePos x="0" y="0"/>
                <wp:positionH relativeFrom="character">
                  <wp:posOffset>0</wp:posOffset>
                </wp:positionH>
                <wp:positionV relativeFrom="line">
                  <wp:posOffset>0</wp:posOffset>
                </wp:positionV>
                <wp:extent cx="4800600" cy="2473325"/>
                <wp:effectExtent l="3810" t="5715" r="0" b="0"/>
                <wp:wrapNone/>
                <wp:docPr id="1119" name="Полотно 1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531" name="Group 1121"/>
                        <wpg:cNvGrpSpPr>
                          <a:grpSpLocks/>
                        </wpg:cNvGrpSpPr>
                        <wpg:grpSpPr bwMode="auto">
                          <a:xfrm>
                            <a:off x="320040" y="0"/>
                            <a:ext cx="4251960" cy="2473325"/>
                            <a:chOff x="2925" y="5969"/>
                            <a:chExt cx="6696" cy="3895"/>
                          </a:xfrm>
                        </wpg:grpSpPr>
                        <wps:wsp>
                          <wps:cNvPr id="1532" name="Freeform 1122"/>
                          <wps:cNvSpPr>
                            <a:spLocks/>
                          </wps:cNvSpPr>
                          <wps:spPr bwMode="auto">
                            <a:xfrm>
                              <a:off x="3224" y="6038"/>
                              <a:ext cx="6037" cy="3249"/>
                            </a:xfrm>
                            <a:custGeom>
                              <a:avLst/>
                              <a:gdLst>
                                <a:gd name="T0" fmla="*/ 45 w 7140"/>
                                <a:gd name="T1" fmla="*/ 0 h 4223"/>
                                <a:gd name="T2" fmla="*/ 0 w 7140"/>
                                <a:gd name="T3" fmla="*/ 4223 h 4223"/>
                                <a:gd name="T4" fmla="*/ 7140 w 7140"/>
                                <a:gd name="T5" fmla="*/ 4185 h 4223"/>
                                <a:gd name="T6" fmla="*/ 7140 w 7140"/>
                                <a:gd name="T7" fmla="*/ 138 h 4223"/>
                              </a:gdLst>
                              <a:ahLst/>
                              <a:cxnLst>
                                <a:cxn ang="0">
                                  <a:pos x="T0" y="T1"/>
                                </a:cxn>
                                <a:cxn ang="0">
                                  <a:pos x="T2" y="T3"/>
                                </a:cxn>
                                <a:cxn ang="0">
                                  <a:pos x="T4" y="T5"/>
                                </a:cxn>
                                <a:cxn ang="0">
                                  <a:pos x="T6" y="T7"/>
                                </a:cxn>
                              </a:cxnLst>
                              <a:rect l="0" t="0" r="r" b="b"/>
                              <a:pathLst>
                                <a:path w="7140" h="4223">
                                  <a:moveTo>
                                    <a:pt x="45" y="0"/>
                                  </a:moveTo>
                                  <a:lnTo>
                                    <a:pt x="0" y="4223"/>
                                  </a:lnTo>
                                  <a:lnTo>
                                    <a:pt x="7140" y="4185"/>
                                  </a:lnTo>
                                  <a:lnTo>
                                    <a:pt x="7140" y="138"/>
                                  </a:lnTo>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Line 1123"/>
                          <wps:cNvCnPr>
                            <a:cxnSpLocks noChangeShapeType="1"/>
                          </wps:cNvCnPr>
                          <wps:spPr bwMode="auto">
                            <a:xfrm flipV="1">
                              <a:off x="5513" y="5969"/>
                              <a:ext cx="0" cy="3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124"/>
                          <wps:cNvCnPr>
                            <a:cxnSpLocks noChangeShapeType="1"/>
                          </wps:cNvCnPr>
                          <wps:spPr bwMode="auto">
                            <a:xfrm>
                              <a:off x="5513" y="8532"/>
                              <a:ext cx="3804"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5" name="Freeform 1125"/>
                          <wps:cNvSpPr>
                            <a:spLocks/>
                          </wps:cNvSpPr>
                          <wps:spPr bwMode="auto">
                            <a:xfrm>
                              <a:off x="5513" y="7176"/>
                              <a:ext cx="1521" cy="1357"/>
                            </a:xfrm>
                            <a:custGeom>
                              <a:avLst/>
                              <a:gdLst>
                                <a:gd name="T0" fmla="*/ 0 w 1799"/>
                                <a:gd name="T1" fmla="*/ 0 h 1620"/>
                                <a:gd name="T2" fmla="*/ 310 w 1799"/>
                                <a:gd name="T3" fmla="*/ 156 h 1620"/>
                                <a:gd name="T4" fmla="*/ 900 w 1799"/>
                                <a:gd name="T5" fmla="*/ 540 h 1620"/>
                                <a:gd name="T6" fmla="*/ 1373 w 1799"/>
                                <a:gd name="T7" fmla="*/ 1007 h 1620"/>
                                <a:gd name="T8" fmla="*/ 1799 w 1799"/>
                                <a:gd name="T9" fmla="*/ 1620 h 1620"/>
                              </a:gdLst>
                              <a:ahLst/>
                              <a:cxnLst>
                                <a:cxn ang="0">
                                  <a:pos x="T0" y="T1"/>
                                </a:cxn>
                                <a:cxn ang="0">
                                  <a:pos x="T2" y="T3"/>
                                </a:cxn>
                                <a:cxn ang="0">
                                  <a:pos x="T4" y="T5"/>
                                </a:cxn>
                                <a:cxn ang="0">
                                  <a:pos x="T6" y="T7"/>
                                </a:cxn>
                                <a:cxn ang="0">
                                  <a:pos x="T8" y="T9"/>
                                </a:cxn>
                              </a:cxnLst>
                              <a:rect l="0" t="0" r="r" b="b"/>
                              <a:pathLst>
                                <a:path w="1799" h="1620">
                                  <a:moveTo>
                                    <a:pt x="0" y="0"/>
                                  </a:moveTo>
                                  <a:cubicBezTo>
                                    <a:pt x="51" y="26"/>
                                    <a:pt x="160" y="66"/>
                                    <a:pt x="310" y="156"/>
                                  </a:cubicBezTo>
                                  <a:cubicBezTo>
                                    <a:pt x="460" y="246"/>
                                    <a:pt x="723" y="398"/>
                                    <a:pt x="900" y="540"/>
                                  </a:cubicBezTo>
                                  <a:cubicBezTo>
                                    <a:pt x="1077" y="682"/>
                                    <a:pt x="1223" y="827"/>
                                    <a:pt x="1373" y="1007"/>
                                  </a:cubicBezTo>
                                  <a:cubicBezTo>
                                    <a:pt x="1523" y="1187"/>
                                    <a:pt x="1710" y="1492"/>
                                    <a:pt x="1799" y="162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126"/>
                          <wps:cNvSpPr>
                            <a:spLocks/>
                          </wps:cNvSpPr>
                          <wps:spPr bwMode="auto">
                            <a:xfrm>
                              <a:off x="7034" y="6415"/>
                              <a:ext cx="2221" cy="2118"/>
                            </a:xfrm>
                            <a:custGeom>
                              <a:avLst/>
                              <a:gdLst>
                                <a:gd name="T0" fmla="*/ 0 w 2627"/>
                                <a:gd name="T1" fmla="*/ 2528 h 2528"/>
                                <a:gd name="T2" fmla="*/ 317 w 2627"/>
                                <a:gd name="T3" fmla="*/ 1808 h 2528"/>
                                <a:gd name="T4" fmla="*/ 1014 w 2627"/>
                                <a:gd name="T5" fmla="*/ 925 h 2528"/>
                                <a:gd name="T6" fmla="*/ 2057 w 2627"/>
                                <a:gd name="T7" fmla="*/ 188 h 2528"/>
                                <a:gd name="T8" fmla="*/ 2627 w 2627"/>
                                <a:gd name="T9" fmla="*/ 0 h 2528"/>
                              </a:gdLst>
                              <a:ahLst/>
                              <a:cxnLst>
                                <a:cxn ang="0">
                                  <a:pos x="T0" y="T1"/>
                                </a:cxn>
                                <a:cxn ang="0">
                                  <a:pos x="T2" y="T3"/>
                                </a:cxn>
                                <a:cxn ang="0">
                                  <a:pos x="T4" y="T5"/>
                                </a:cxn>
                                <a:cxn ang="0">
                                  <a:pos x="T6" y="T7"/>
                                </a:cxn>
                                <a:cxn ang="0">
                                  <a:pos x="T8" y="T9"/>
                                </a:cxn>
                              </a:cxnLst>
                              <a:rect l="0" t="0" r="r" b="b"/>
                              <a:pathLst>
                                <a:path w="2627" h="2528">
                                  <a:moveTo>
                                    <a:pt x="0" y="2528"/>
                                  </a:moveTo>
                                  <a:cubicBezTo>
                                    <a:pt x="79" y="2303"/>
                                    <a:pt x="148" y="2075"/>
                                    <a:pt x="317" y="1808"/>
                                  </a:cubicBezTo>
                                  <a:cubicBezTo>
                                    <a:pt x="486" y="1541"/>
                                    <a:pt x="724" y="1195"/>
                                    <a:pt x="1014" y="925"/>
                                  </a:cubicBezTo>
                                  <a:cubicBezTo>
                                    <a:pt x="1304" y="655"/>
                                    <a:pt x="1788" y="342"/>
                                    <a:pt x="2057" y="188"/>
                                  </a:cubicBezTo>
                                  <a:cubicBezTo>
                                    <a:pt x="2326" y="34"/>
                                    <a:pt x="2508" y="39"/>
                                    <a:pt x="2627"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Line 1127"/>
                          <wps:cNvCnPr>
                            <a:cxnSpLocks noChangeShapeType="1"/>
                          </wps:cNvCnPr>
                          <wps:spPr bwMode="auto">
                            <a:xfrm>
                              <a:off x="7034" y="8533"/>
                              <a:ext cx="1" cy="7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4" name="Line 1128"/>
                          <wps:cNvCnPr>
                            <a:cxnSpLocks noChangeShapeType="1"/>
                          </wps:cNvCnPr>
                          <wps:spPr bwMode="auto">
                            <a:xfrm>
                              <a:off x="6577" y="7929"/>
                              <a:ext cx="1" cy="13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5" name="Line 1129"/>
                          <wps:cNvCnPr>
                            <a:cxnSpLocks noChangeShapeType="1"/>
                          </wps:cNvCnPr>
                          <wps:spPr bwMode="auto">
                            <a:xfrm>
                              <a:off x="5969" y="7477"/>
                              <a:ext cx="0" cy="18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6" name="Freeform 1130"/>
                          <wps:cNvSpPr>
                            <a:spLocks/>
                          </wps:cNvSpPr>
                          <wps:spPr bwMode="auto">
                            <a:xfrm>
                              <a:off x="3257" y="6402"/>
                              <a:ext cx="5998" cy="13"/>
                            </a:xfrm>
                            <a:custGeom>
                              <a:avLst/>
                              <a:gdLst>
                                <a:gd name="T0" fmla="*/ 7095 w 7095"/>
                                <a:gd name="T1" fmla="*/ 15 h 15"/>
                                <a:gd name="T2" fmla="*/ 0 w 7095"/>
                                <a:gd name="T3" fmla="*/ 0 h 15"/>
                              </a:gdLst>
                              <a:ahLst/>
                              <a:cxnLst>
                                <a:cxn ang="0">
                                  <a:pos x="T0" y="T1"/>
                                </a:cxn>
                                <a:cxn ang="0">
                                  <a:pos x="T2" y="T3"/>
                                </a:cxn>
                              </a:cxnLst>
                              <a:rect l="0" t="0" r="r" b="b"/>
                              <a:pathLst>
                                <a:path w="7095" h="15">
                                  <a:moveTo>
                                    <a:pt x="7095" y="15"/>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Line 1131"/>
                          <wps:cNvCnPr>
                            <a:cxnSpLocks noChangeShapeType="1"/>
                          </wps:cNvCnPr>
                          <wps:spPr bwMode="auto">
                            <a:xfrm>
                              <a:off x="8099" y="7025"/>
                              <a:ext cx="1" cy="22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8" name="Line 1132"/>
                          <wps:cNvCnPr>
                            <a:cxnSpLocks noChangeShapeType="1"/>
                          </wps:cNvCnPr>
                          <wps:spPr bwMode="auto">
                            <a:xfrm>
                              <a:off x="8708" y="6572"/>
                              <a:ext cx="1" cy="2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9" name="Freeform 1133"/>
                          <wps:cNvSpPr>
                            <a:spLocks/>
                          </wps:cNvSpPr>
                          <wps:spPr bwMode="auto">
                            <a:xfrm flipV="1">
                              <a:off x="3244" y="6422"/>
                              <a:ext cx="5464" cy="150"/>
                            </a:xfrm>
                            <a:custGeom>
                              <a:avLst/>
                              <a:gdLst>
                                <a:gd name="T0" fmla="*/ 6630 w 6630"/>
                                <a:gd name="T1" fmla="*/ 0 h 1"/>
                                <a:gd name="T2" fmla="*/ 0 w 6630"/>
                                <a:gd name="T3" fmla="*/ 0 h 1"/>
                              </a:gdLst>
                              <a:ahLst/>
                              <a:cxnLst>
                                <a:cxn ang="0">
                                  <a:pos x="T0" y="T1"/>
                                </a:cxn>
                                <a:cxn ang="0">
                                  <a:pos x="T2" y="T3"/>
                                </a:cxn>
                              </a:cxnLst>
                              <a:rect l="0" t="0" r="r" b="b"/>
                              <a:pathLst>
                                <a:path w="6630" h="1">
                                  <a:moveTo>
                                    <a:pt x="6630"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134"/>
                          <wps:cNvSpPr>
                            <a:spLocks/>
                          </wps:cNvSpPr>
                          <wps:spPr bwMode="auto">
                            <a:xfrm>
                              <a:off x="3237" y="6942"/>
                              <a:ext cx="4870" cy="25"/>
                            </a:xfrm>
                            <a:custGeom>
                              <a:avLst/>
                              <a:gdLst>
                                <a:gd name="T0" fmla="*/ 5760 w 5760"/>
                                <a:gd name="T1" fmla="*/ 30 h 30"/>
                                <a:gd name="T2" fmla="*/ 0 w 5760"/>
                                <a:gd name="T3" fmla="*/ 0 h 30"/>
                              </a:gdLst>
                              <a:ahLst/>
                              <a:cxnLst>
                                <a:cxn ang="0">
                                  <a:pos x="T0" y="T1"/>
                                </a:cxn>
                                <a:cxn ang="0">
                                  <a:pos x="T2" y="T3"/>
                                </a:cxn>
                              </a:cxnLst>
                              <a:rect l="0" t="0" r="r" b="b"/>
                              <a:pathLst>
                                <a:path w="5760" h="30">
                                  <a:moveTo>
                                    <a:pt x="5760" y="3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Line 1135"/>
                          <wps:cNvCnPr>
                            <a:cxnSpLocks noChangeShapeType="1"/>
                          </wps:cNvCnPr>
                          <wps:spPr bwMode="auto">
                            <a:xfrm flipH="1">
                              <a:off x="3229" y="7176"/>
                              <a:ext cx="228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2" name="Freeform 1136"/>
                          <wps:cNvSpPr>
                            <a:spLocks/>
                          </wps:cNvSpPr>
                          <wps:spPr bwMode="auto">
                            <a:xfrm>
                              <a:off x="3534" y="7445"/>
                              <a:ext cx="2442" cy="183"/>
                            </a:xfrm>
                            <a:custGeom>
                              <a:avLst/>
                              <a:gdLst>
                                <a:gd name="T0" fmla="*/ 3240 w 3240"/>
                                <a:gd name="T1" fmla="*/ 0 h 1"/>
                                <a:gd name="T2" fmla="*/ 0 w 3240"/>
                                <a:gd name="T3" fmla="*/ 0 h 1"/>
                              </a:gdLst>
                              <a:ahLst/>
                              <a:cxnLst>
                                <a:cxn ang="0">
                                  <a:pos x="T0" y="T1"/>
                                </a:cxn>
                                <a:cxn ang="0">
                                  <a:pos x="T2" y="T3"/>
                                </a:cxn>
                              </a:cxnLst>
                              <a:rect l="0" t="0" r="r" b="b"/>
                              <a:pathLst>
                                <a:path w="3240" h="1">
                                  <a:moveTo>
                                    <a:pt x="3240"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37"/>
                          <wps:cNvSpPr>
                            <a:spLocks/>
                          </wps:cNvSpPr>
                          <wps:spPr bwMode="auto">
                            <a:xfrm>
                              <a:off x="3237" y="7834"/>
                              <a:ext cx="3335" cy="25"/>
                            </a:xfrm>
                            <a:custGeom>
                              <a:avLst/>
                              <a:gdLst>
                                <a:gd name="T0" fmla="*/ 3945 w 3945"/>
                                <a:gd name="T1" fmla="*/ 30 h 30"/>
                                <a:gd name="T2" fmla="*/ 0 w 3945"/>
                                <a:gd name="T3" fmla="*/ 0 h 30"/>
                              </a:gdLst>
                              <a:ahLst/>
                              <a:cxnLst>
                                <a:cxn ang="0">
                                  <a:pos x="T0" y="T1"/>
                                </a:cxn>
                                <a:cxn ang="0">
                                  <a:pos x="T2" y="T3"/>
                                </a:cxn>
                              </a:cxnLst>
                              <a:rect l="0" t="0" r="r" b="b"/>
                              <a:pathLst>
                                <a:path w="3945" h="30">
                                  <a:moveTo>
                                    <a:pt x="3945" y="3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38"/>
                          <wps:cNvSpPr>
                            <a:spLocks/>
                          </wps:cNvSpPr>
                          <wps:spPr bwMode="auto">
                            <a:xfrm>
                              <a:off x="3339" y="6817"/>
                              <a:ext cx="253" cy="628"/>
                            </a:xfrm>
                            <a:custGeom>
                              <a:avLst/>
                              <a:gdLst>
                                <a:gd name="T0" fmla="*/ 0 w 300"/>
                                <a:gd name="T1" fmla="*/ 0 h 750"/>
                                <a:gd name="T2" fmla="*/ 75 w 300"/>
                                <a:gd name="T3" fmla="*/ 420 h 750"/>
                                <a:gd name="T4" fmla="*/ 225 w 300"/>
                                <a:gd name="T5" fmla="*/ 420 h 750"/>
                                <a:gd name="T6" fmla="*/ 300 w 300"/>
                                <a:gd name="T7" fmla="*/ 750 h 750"/>
                              </a:gdLst>
                              <a:ahLst/>
                              <a:cxnLst>
                                <a:cxn ang="0">
                                  <a:pos x="T0" y="T1"/>
                                </a:cxn>
                                <a:cxn ang="0">
                                  <a:pos x="T2" y="T3"/>
                                </a:cxn>
                                <a:cxn ang="0">
                                  <a:pos x="T4" y="T5"/>
                                </a:cxn>
                                <a:cxn ang="0">
                                  <a:pos x="T6" y="T7"/>
                                </a:cxn>
                              </a:cxnLst>
                              <a:rect l="0" t="0" r="r" b="b"/>
                              <a:pathLst>
                                <a:path w="300" h="750">
                                  <a:moveTo>
                                    <a:pt x="0" y="0"/>
                                  </a:moveTo>
                                  <a:lnTo>
                                    <a:pt x="75" y="420"/>
                                  </a:lnTo>
                                  <a:lnTo>
                                    <a:pt x="225" y="420"/>
                                  </a:lnTo>
                                  <a:lnTo>
                                    <a:pt x="300" y="7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139"/>
                          <wps:cNvSpPr>
                            <a:spLocks/>
                          </wps:cNvSpPr>
                          <wps:spPr bwMode="auto">
                            <a:xfrm>
                              <a:off x="3681" y="6754"/>
                              <a:ext cx="462" cy="2110"/>
                            </a:xfrm>
                            <a:custGeom>
                              <a:avLst/>
                              <a:gdLst>
                                <a:gd name="T0" fmla="*/ 0 w 546"/>
                                <a:gd name="T1" fmla="*/ 0 h 2520"/>
                                <a:gd name="T2" fmla="*/ 366 w 546"/>
                                <a:gd name="T3" fmla="*/ 2115 h 2520"/>
                                <a:gd name="T4" fmla="*/ 456 w 546"/>
                                <a:gd name="T5" fmla="*/ 2145 h 2520"/>
                                <a:gd name="T6" fmla="*/ 546 w 546"/>
                                <a:gd name="T7" fmla="*/ 2520 h 2520"/>
                              </a:gdLst>
                              <a:ahLst/>
                              <a:cxnLst>
                                <a:cxn ang="0">
                                  <a:pos x="T0" y="T1"/>
                                </a:cxn>
                                <a:cxn ang="0">
                                  <a:pos x="T2" y="T3"/>
                                </a:cxn>
                                <a:cxn ang="0">
                                  <a:pos x="T4" y="T5"/>
                                </a:cxn>
                                <a:cxn ang="0">
                                  <a:pos x="T6" y="T7"/>
                                </a:cxn>
                              </a:cxnLst>
                              <a:rect l="0" t="0" r="r" b="b"/>
                              <a:pathLst>
                                <a:path w="546" h="2520">
                                  <a:moveTo>
                                    <a:pt x="0" y="0"/>
                                  </a:moveTo>
                                  <a:lnTo>
                                    <a:pt x="366" y="2115"/>
                                  </a:lnTo>
                                  <a:lnTo>
                                    <a:pt x="456" y="2145"/>
                                  </a:lnTo>
                                  <a:lnTo>
                                    <a:pt x="546" y="25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140"/>
                          <wps:cNvSpPr>
                            <a:spLocks/>
                          </wps:cNvSpPr>
                          <wps:spPr bwMode="auto">
                            <a:xfrm>
                              <a:off x="3503" y="8513"/>
                              <a:ext cx="2004" cy="12"/>
                            </a:xfrm>
                            <a:custGeom>
                              <a:avLst/>
                              <a:gdLst>
                                <a:gd name="T0" fmla="*/ 2370 w 2370"/>
                                <a:gd name="T1" fmla="*/ 15 h 15"/>
                                <a:gd name="T2" fmla="*/ 0 w 2370"/>
                                <a:gd name="T3" fmla="*/ 0 h 15"/>
                              </a:gdLst>
                              <a:ahLst/>
                              <a:cxnLst>
                                <a:cxn ang="0">
                                  <a:pos x="T0" y="T1"/>
                                </a:cxn>
                                <a:cxn ang="0">
                                  <a:pos x="T2" y="T3"/>
                                </a:cxn>
                              </a:cxnLst>
                              <a:rect l="0" t="0" r="r" b="b"/>
                              <a:pathLst>
                                <a:path w="2370" h="15">
                                  <a:moveTo>
                                    <a:pt x="2370" y="15"/>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41"/>
                          <wps:cNvSpPr>
                            <a:spLocks/>
                          </wps:cNvSpPr>
                          <wps:spPr bwMode="auto">
                            <a:xfrm>
                              <a:off x="3986" y="6724"/>
                              <a:ext cx="461" cy="2110"/>
                            </a:xfrm>
                            <a:custGeom>
                              <a:avLst/>
                              <a:gdLst>
                                <a:gd name="T0" fmla="*/ 0 w 546"/>
                                <a:gd name="T1" fmla="*/ 0 h 2520"/>
                                <a:gd name="T2" fmla="*/ 366 w 546"/>
                                <a:gd name="T3" fmla="*/ 2115 h 2520"/>
                                <a:gd name="T4" fmla="*/ 456 w 546"/>
                                <a:gd name="T5" fmla="*/ 2145 h 2520"/>
                                <a:gd name="T6" fmla="*/ 546 w 546"/>
                                <a:gd name="T7" fmla="*/ 2520 h 2520"/>
                              </a:gdLst>
                              <a:ahLst/>
                              <a:cxnLst>
                                <a:cxn ang="0">
                                  <a:pos x="T0" y="T1"/>
                                </a:cxn>
                                <a:cxn ang="0">
                                  <a:pos x="T2" y="T3"/>
                                </a:cxn>
                                <a:cxn ang="0">
                                  <a:pos x="T4" y="T5"/>
                                </a:cxn>
                                <a:cxn ang="0">
                                  <a:pos x="T6" y="T7"/>
                                </a:cxn>
                              </a:cxnLst>
                              <a:rect l="0" t="0" r="r" b="b"/>
                              <a:pathLst>
                                <a:path w="546" h="2520">
                                  <a:moveTo>
                                    <a:pt x="0" y="0"/>
                                  </a:moveTo>
                                  <a:lnTo>
                                    <a:pt x="366" y="2115"/>
                                  </a:lnTo>
                                  <a:lnTo>
                                    <a:pt x="456" y="2145"/>
                                  </a:lnTo>
                                  <a:lnTo>
                                    <a:pt x="546" y="25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42"/>
                          <wps:cNvSpPr>
                            <a:spLocks/>
                          </wps:cNvSpPr>
                          <wps:spPr bwMode="auto">
                            <a:xfrm>
                              <a:off x="4290" y="6724"/>
                              <a:ext cx="461" cy="2110"/>
                            </a:xfrm>
                            <a:custGeom>
                              <a:avLst/>
                              <a:gdLst>
                                <a:gd name="T0" fmla="*/ 0 w 546"/>
                                <a:gd name="T1" fmla="*/ 0 h 2520"/>
                                <a:gd name="T2" fmla="*/ 366 w 546"/>
                                <a:gd name="T3" fmla="*/ 2115 h 2520"/>
                                <a:gd name="T4" fmla="*/ 456 w 546"/>
                                <a:gd name="T5" fmla="*/ 2145 h 2520"/>
                                <a:gd name="T6" fmla="*/ 546 w 546"/>
                                <a:gd name="T7" fmla="*/ 2520 h 2520"/>
                              </a:gdLst>
                              <a:ahLst/>
                              <a:cxnLst>
                                <a:cxn ang="0">
                                  <a:pos x="T0" y="T1"/>
                                </a:cxn>
                                <a:cxn ang="0">
                                  <a:pos x="T2" y="T3"/>
                                </a:cxn>
                                <a:cxn ang="0">
                                  <a:pos x="T4" y="T5"/>
                                </a:cxn>
                                <a:cxn ang="0">
                                  <a:pos x="T6" y="T7"/>
                                </a:cxn>
                              </a:cxnLst>
                              <a:rect l="0" t="0" r="r" b="b"/>
                              <a:pathLst>
                                <a:path w="546" h="2520">
                                  <a:moveTo>
                                    <a:pt x="0" y="0"/>
                                  </a:moveTo>
                                  <a:lnTo>
                                    <a:pt x="366" y="2115"/>
                                  </a:lnTo>
                                  <a:lnTo>
                                    <a:pt x="456" y="2145"/>
                                  </a:lnTo>
                                  <a:lnTo>
                                    <a:pt x="546" y="25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43"/>
                          <wps:cNvSpPr>
                            <a:spLocks/>
                          </wps:cNvSpPr>
                          <wps:spPr bwMode="auto">
                            <a:xfrm>
                              <a:off x="4564" y="6565"/>
                              <a:ext cx="491" cy="2269"/>
                            </a:xfrm>
                            <a:custGeom>
                              <a:avLst/>
                              <a:gdLst>
                                <a:gd name="T0" fmla="*/ 0 w 582"/>
                                <a:gd name="T1" fmla="*/ 0 h 2709"/>
                                <a:gd name="T2" fmla="*/ 402 w 582"/>
                                <a:gd name="T3" fmla="*/ 2304 h 2709"/>
                                <a:gd name="T4" fmla="*/ 492 w 582"/>
                                <a:gd name="T5" fmla="*/ 2334 h 2709"/>
                                <a:gd name="T6" fmla="*/ 582 w 582"/>
                                <a:gd name="T7" fmla="*/ 2709 h 2709"/>
                              </a:gdLst>
                              <a:ahLst/>
                              <a:cxnLst>
                                <a:cxn ang="0">
                                  <a:pos x="T0" y="T1"/>
                                </a:cxn>
                                <a:cxn ang="0">
                                  <a:pos x="T2" y="T3"/>
                                </a:cxn>
                                <a:cxn ang="0">
                                  <a:pos x="T4" y="T5"/>
                                </a:cxn>
                                <a:cxn ang="0">
                                  <a:pos x="T6" y="T7"/>
                                </a:cxn>
                              </a:cxnLst>
                              <a:rect l="0" t="0" r="r" b="b"/>
                              <a:pathLst>
                                <a:path w="582" h="2709">
                                  <a:moveTo>
                                    <a:pt x="0" y="0"/>
                                  </a:moveTo>
                                  <a:lnTo>
                                    <a:pt x="402" y="2304"/>
                                  </a:lnTo>
                                  <a:lnTo>
                                    <a:pt x="492" y="2334"/>
                                  </a:lnTo>
                                  <a:lnTo>
                                    <a:pt x="582" y="270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144"/>
                          <wps:cNvSpPr>
                            <a:spLocks/>
                          </wps:cNvSpPr>
                          <wps:spPr bwMode="auto">
                            <a:xfrm>
                              <a:off x="4817" y="6289"/>
                              <a:ext cx="543" cy="2545"/>
                            </a:xfrm>
                            <a:custGeom>
                              <a:avLst/>
                              <a:gdLst>
                                <a:gd name="T0" fmla="*/ 0 w 642"/>
                                <a:gd name="T1" fmla="*/ 0 h 3039"/>
                                <a:gd name="T2" fmla="*/ 45 w 642"/>
                                <a:gd name="T3" fmla="*/ 255 h 3039"/>
                                <a:gd name="T4" fmla="*/ 60 w 642"/>
                                <a:gd name="T5" fmla="*/ 330 h 3039"/>
                                <a:gd name="T6" fmla="*/ 462 w 642"/>
                                <a:gd name="T7" fmla="*/ 2634 h 3039"/>
                                <a:gd name="T8" fmla="*/ 552 w 642"/>
                                <a:gd name="T9" fmla="*/ 2664 h 3039"/>
                                <a:gd name="T10" fmla="*/ 642 w 642"/>
                                <a:gd name="T11" fmla="*/ 3039 h 3039"/>
                              </a:gdLst>
                              <a:ahLst/>
                              <a:cxnLst>
                                <a:cxn ang="0">
                                  <a:pos x="T0" y="T1"/>
                                </a:cxn>
                                <a:cxn ang="0">
                                  <a:pos x="T2" y="T3"/>
                                </a:cxn>
                                <a:cxn ang="0">
                                  <a:pos x="T4" y="T5"/>
                                </a:cxn>
                                <a:cxn ang="0">
                                  <a:pos x="T6" y="T7"/>
                                </a:cxn>
                                <a:cxn ang="0">
                                  <a:pos x="T8" y="T9"/>
                                </a:cxn>
                                <a:cxn ang="0">
                                  <a:pos x="T10" y="T11"/>
                                </a:cxn>
                              </a:cxnLst>
                              <a:rect l="0" t="0" r="r" b="b"/>
                              <a:pathLst>
                                <a:path w="642" h="3039">
                                  <a:moveTo>
                                    <a:pt x="0" y="0"/>
                                  </a:moveTo>
                                  <a:lnTo>
                                    <a:pt x="45" y="255"/>
                                  </a:lnTo>
                                  <a:lnTo>
                                    <a:pt x="60" y="330"/>
                                  </a:lnTo>
                                  <a:lnTo>
                                    <a:pt x="462" y="2634"/>
                                  </a:lnTo>
                                  <a:lnTo>
                                    <a:pt x="552" y="2664"/>
                                  </a:lnTo>
                                  <a:lnTo>
                                    <a:pt x="642" y="303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145"/>
                          <wps:cNvSpPr>
                            <a:spLocks/>
                          </wps:cNvSpPr>
                          <wps:spPr bwMode="auto">
                            <a:xfrm>
                              <a:off x="4954" y="6095"/>
                              <a:ext cx="236" cy="483"/>
                            </a:xfrm>
                            <a:custGeom>
                              <a:avLst/>
                              <a:gdLst>
                                <a:gd name="T0" fmla="*/ 0 w 279"/>
                                <a:gd name="T1" fmla="*/ 0 h 576"/>
                                <a:gd name="T2" fmla="*/ 99 w 279"/>
                                <a:gd name="T3" fmla="*/ 366 h 576"/>
                                <a:gd name="T4" fmla="*/ 219 w 279"/>
                                <a:gd name="T5" fmla="*/ 366 h 576"/>
                                <a:gd name="T6" fmla="*/ 279 w 279"/>
                                <a:gd name="T7" fmla="*/ 576 h 576"/>
                              </a:gdLst>
                              <a:ahLst/>
                              <a:cxnLst>
                                <a:cxn ang="0">
                                  <a:pos x="T0" y="T1"/>
                                </a:cxn>
                                <a:cxn ang="0">
                                  <a:pos x="T2" y="T3"/>
                                </a:cxn>
                                <a:cxn ang="0">
                                  <a:pos x="T4" y="T5"/>
                                </a:cxn>
                                <a:cxn ang="0">
                                  <a:pos x="T6" y="T7"/>
                                </a:cxn>
                              </a:cxnLst>
                              <a:rect l="0" t="0" r="r" b="b"/>
                              <a:pathLst>
                                <a:path w="279" h="576">
                                  <a:moveTo>
                                    <a:pt x="0" y="0"/>
                                  </a:moveTo>
                                  <a:lnTo>
                                    <a:pt x="99" y="366"/>
                                  </a:lnTo>
                                  <a:lnTo>
                                    <a:pt x="219" y="366"/>
                                  </a:lnTo>
                                  <a:lnTo>
                                    <a:pt x="279" y="5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Text Box 1146"/>
                          <wps:cNvSpPr txBox="1">
                            <a:spLocks noChangeArrowheads="1"/>
                          </wps:cNvSpPr>
                          <wps:spPr bwMode="auto">
                            <a:xfrm>
                              <a:off x="9165" y="9287"/>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rPr>
                                  <w:t>В</w:t>
                                </w:r>
                              </w:p>
                            </w:txbxContent>
                          </wps:txbx>
                          <wps:bodyPr rot="0" vert="horz" wrap="square" lIns="0" tIns="0" rIns="0" bIns="0" anchor="t" anchorCtr="0" upright="1">
                            <a:noAutofit/>
                          </wps:bodyPr>
                        </wps:wsp>
                        <wps:wsp>
                          <wps:cNvPr id="1173" name="Text Box 1147"/>
                          <wps:cNvSpPr txBox="1">
                            <a:spLocks noChangeArrowheads="1"/>
                          </wps:cNvSpPr>
                          <wps:spPr bwMode="auto">
                            <a:xfrm>
                              <a:off x="5360" y="9287"/>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rPr>
                                  <w:t>А</w:t>
                                </w:r>
                              </w:p>
                            </w:txbxContent>
                          </wps:txbx>
                          <wps:bodyPr rot="0" vert="horz" wrap="square" lIns="0" tIns="0" rIns="0" bIns="0" anchor="t" anchorCtr="0" upright="1">
                            <a:noAutofit/>
                          </wps:bodyPr>
                        </wps:wsp>
                        <wps:wsp>
                          <wps:cNvPr id="1174" name="Text Box 1148"/>
                          <wps:cNvSpPr txBox="1">
                            <a:spLocks noChangeArrowheads="1"/>
                          </wps:cNvSpPr>
                          <wps:spPr bwMode="auto">
                            <a:xfrm>
                              <a:off x="3381" y="6875"/>
                              <a:ext cx="15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rPr>
                                  <w:t>А</w:t>
                                </w:r>
                              </w:p>
                            </w:txbxContent>
                          </wps:txbx>
                          <wps:bodyPr rot="0" vert="horz" wrap="square" lIns="0" tIns="0" rIns="0" bIns="0" anchor="t" anchorCtr="0" upright="1">
                            <a:noAutofit/>
                          </wps:bodyPr>
                        </wps:wsp>
                        <wps:wsp>
                          <wps:cNvPr id="1175" name="Text Box 1149"/>
                          <wps:cNvSpPr txBox="1">
                            <a:spLocks noChangeArrowheads="1"/>
                          </wps:cNvSpPr>
                          <wps:spPr bwMode="auto">
                            <a:xfrm>
                              <a:off x="5055" y="6121"/>
                              <a:ext cx="15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rPr>
                                  <w:t>В</w:t>
                                </w:r>
                              </w:p>
                            </w:txbxContent>
                          </wps:txbx>
                          <wps:bodyPr rot="0" vert="horz" wrap="square" lIns="0" tIns="0" rIns="0" bIns="0" anchor="t" anchorCtr="0" upright="1">
                            <a:noAutofit/>
                          </wps:bodyPr>
                        </wps:wsp>
                        <wps:wsp>
                          <wps:cNvPr id="1176" name="Text Box 1150"/>
                          <wps:cNvSpPr txBox="1">
                            <a:spLocks noChangeArrowheads="1"/>
                          </wps:cNvSpPr>
                          <wps:spPr bwMode="auto">
                            <a:xfrm>
                              <a:off x="7186" y="8231"/>
                              <a:ext cx="1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F</w:t>
                                </w:r>
                              </w:p>
                            </w:txbxContent>
                          </wps:txbx>
                          <wps:bodyPr rot="0" vert="horz" wrap="square" lIns="0" tIns="0" rIns="0" bIns="0" anchor="t" anchorCtr="0" upright="1">
                            <a:noAutofit/>
                          </wps:bodyPr>
                        </wps:wsp>
                        <wps:wsp>
                          <wps:cNvPr id="1178" name="Text Box 1151"/>
                          <wps:cNvSpPr txBox="1">
                            <a:spLocks noChangeArrowheads="1"/>
                          </wps:cNvSpPr>
                          <wps:spPr bwMode="auto">
                            <a:xfrm>
                              <a:off x="4599" y="8231"/>
                              <a:ext cx="1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F</w:t>
                                </w:r>
                              </w:p>
                            </w:txbxContent>
                          </wps:txbx>
                          <wps:bodyPr rot="0" vert="horz" wrap="square" lIns="0" tIns="0" rIns="0" bIns="0" anchor="t" anchorCtr="0" upright="1">
                            <a:noAutofit/>
                          </wps:bodyPr>
                        </wps:wsp>
                        <wps:wsp>
                          <wps:cNvPr id="1179" name="Text Box 1152"/>
                          <wps:cNvSpPr txBox="1">
                            <a:spLocks noChangeArrowheads="1"/>
                          </wps:cNvSpPr>
                          <wps:spPr bwMode="auto">
                            <a:xfrm>
                              <a:off x="9012" y="6121"/>
                              <a:ext cx="3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rPr>
                                </w:pPr>
                                <w:r w:rsidRPr="008C25DA">
                                  <w:rPr>
                                    <w:sz w:val="25"/>
                                    <w:szCs w:val="25"/>
                                    <w:lang w:val="en-US"/>
                                  </w:rPr>
                                  <w:t>T</w:t>
                                </w:r>
                                <w:r w:rsidRPr="008C25DA">
                                  <w:rPr>
                                    <w:sz w:val="25"/>
                                    <w:szCs w:val="25"/>
                                    <w:vertAlign w:val="subscript"/>
                                  </w:rPr>
                                  <w:t>в</w:t>
                                </w:r>
                              </w:p>
                            </w:txbxContent>
                          </wps:txbx>
                          <wps:bodyPr rot="0" vert="horz" wrap="square" lIns="0" tIns="0" rIns="0" bIns="0" anchor="t" anchorCtr="0" upright="1">
                            <a:noAutofit/>
                          </wps:bodyPr>
                        </wps:wsp>
                        <wps:wsp>
                          <wps:cNvPr id="1180" name="Text Box 1153"/>
                          <wps:cNvSpPr txBox="1">
                            <a:spLocks noChangeArrowheads="1"/>
                          </wps:cNvSpPr>
                          <wps:spPr bwMode="auto">
                            <a:xfrm>
                              <a:off x="8708" y="6572"/>
                              <a:ext cx="15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4</w:t>
                                </w:r>
                              </w:p>
                            </w:txbxContent>
                          </wps:txbx>
                          <wps:bodyPr rot="0" vert="horz" wrap="square" lIns="0" tIns="0" rIns="0" bIns="0" anchor="t" anchorCtr="0" upright="1">
                            <a:noAutofit/>
                          </wps:bodyPr>
                        </wps:wsp>
                        <wps:wsp>
                          <wps:cNvPr id="1181" name="Text Box 1154"/>
                          <wps:cNvSpPr txBox="1">
                            <a:spLocks noChangeArrowheads="1"/>
                          </wps:cNvSpPr>
                          <wps:spPr bwMode="auto">
                            <a:xfrm>
                              <a:off x="7947" y="6724"/>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3</w:t>
                                </w:r>
                              </w:p>
                            </w:txbxContent>
                          </wps:txbx>
                          <wps:bodyPr rot="0" vert="horz" wrap="square" lIns="0" tIns="0" rIns="0" bIns="0" anchor="t" anchorCtr="0" upright="1">
                            <a:noAutofit/>
                          </wps:bodyPr>
                        </wps:wsp>
                        <wps:wsp>
                          <wps:cNvPr id="1182" name="Text Box 1155"/>
                          <wps:cNvSpPr txBox="1">
                            <a:spLocks noChangeArrowheads="1"/>
                          </wps:cNvSpPr>
                          <wps:spPr bwMode="auto">
                            <a:xfrm>
                              <a:off x="6577" y="7628"/>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2</w:t>
                                </w:r>
                              </w:p>
                            </w:txbxContent>
                          </wps:txbx>
                          <wps:bodyPr rot="0" vert="horz" wrap="square" lIns="0" tIns="0" rIns="0" bIns="0" anchor="t" anchorCtr="0" upright="1">
                            <a:noAutofit/>
                          </wps:bodyPr>
                        </wps:wsp>
                        <wps:wsp>
                          <wps:cNvPr id="1183" name="Text Box 1156"/>
                          <wps:cNvSpPr txBox="1">
                            <a:spLocks noChangeArrowheads="1"/>
                          </wps:cNvSpPr>
                          <wps:spPr bwMode="auto">
                            <a:xfrm>
                              <a:off x="5969" y="7176"/>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rPr>
                                  <w:t>1</w:t>
                                </w:r>
                              </w:p>
                            </w:txbxContent>
                          </wps:txbx>
                          <wps:bodyPr rot="0" vert="horz" wrap="square" lIns="0" tIns="0" rIns="0" bIns="0" anchor="t" anchorCtr="0" upright="1">
                            <a:noAutofit/>
                          </wps:bodyPr>
                        </wps:wsp>
                        <wps:wsp>
                          <wps:cNvPr id="1184" name="Text Box 1157"/>
                          <wps:cNvSpPr txBox="1">
                            <a:spLocks noChangeArrowheads="1"/>
                          </wps:cNvSpPr>
                          <wps:spPr bwMode="auto">
                            <a:xfrm>
                              <a:off x="3838" y="7176"/>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1</w:t>
                                </w:r>
                              </w:p>
                            </w:txbxContent>
                          </wps:txbx>
                          <wps:bodyPr rot="0" vert="horz" wrap="square" lIns="0" tIns="0" rIns="0" bIns="0" anchor="t" anchorCtr="0" upright="1">
                            <a:noAutofit/>
                          </wps:bodyPr>
                        </wps:wsp>
                        <wps:wsp>
                          <wps:cNvPr id="1185" name="Text Box 1158"/>
                          <wps:cNvSpPr txBox="1">
                            <a:spLocks noChangeArrowheads="1"/>
                          </wps:cNvSpPr>
                          <wps:spPr bwMode="auto">
                            <a:xfrm>
                              <a:off x="4295" y="7628"/>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2</w:t>
                                </w:r>
                              </w:p>
                            </w:txbxContent>
                          </wps:txbx>
                          <wps:bodyPr rot="0" vert="horz" wrap="square" lIns="0" tIns="0" rIns="0" bIns="0" anchor="t" anchorCtr="0" upright="1">
                            <a:noAutofit/>
                          </wps:bodyPr>
                        </wps:wsp>
                        <wps:wsp>
                          <wps:cNvPr id="1186" name="Text Box 1159"/>
                          <wps:cNvSpPr txBox="1">
                            <a:spLocks noChangeArrowheads="1"/>
                          </wps:cNvSpPr>
                          <wps:spPr bwMode="auto">
                            <a:xfrm>
                              <a:off x="4447" y="6724"/>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3</w:t>
                                </w:r>
                              </w:p>
                            </w:txbxContent>
                          </wps:txbx>
                          <wps:bodyPr rot="0" vert="horz" wrap="square" lIns="0" tIns="0" rIns="0" bIns="0" anchor="t" anchorCtr="0" upright="1">
                            <a:noAutofit/>
                          </wps:bodyPr>
                        </wps:wsp>
                        <wps:wsp>
                          <wps:cNvPr id="1187" name="Text Box 1160"/>
                          <wps:cNvSpPr txBox="1">
                            <a:spLocks noChangeArrowheads="1"/>
                          </wps:cNvSpPr>
                          <wps:spPr bwMode="auto">
                            <a:xfrm>
                              <a:off x="4903" y="6422"/>
                              <a:ext cx="15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4</w:t>
                                </w:r>
                              </w:p>
                            </w:txbxContent>
                          </wps:txbx>
                          <wps:bodyPr rot="0" vert="horz" wrap="square" lIns="0" tIns="0" rIns="0" bIns="0" anchor="t" anchorCtr="0" upright="1">
                            <a:noAutofit/>
                          </wps:bodyPr>
                        </wps:wsp>
                        <wps:wsp>
                          <wps:cNvPr id="1188" name="Text Box 1161"/>
                          <wps:cNvSpPr txBox="1">
                            <a:spLocks noChangeArrowheads="1"/>
                          </wps:cNvSpPr>
                          <wps:spPr bwMode="auto">
                            <a:xfrm>
                              <a:off x="5817" y="9287"/>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1</w:t>
                                </w:r>
                                <w:proofErr w:type="gramEnd"/>
                              </w:p>
                            </w:txbxContent>
                          </wps:txbx>
                          <wps:bodyPr rot="0" vert="horz" wrap="square" lIns="0" tIns="0" rIns="0" bIns="0" anchor="t" anchorCtr="0" upright="1">
                            <a:noAutofit/>
                          </wps:bodyPr>
                        </wps:wsp>
                        <wps:wsp>
                          <wps:cNvPr id="1189" name="Text Box 1162"/>
                          <wps:cNvSpPr txBox="1">
                            <a:spLocks noChangeArrowheads="1"/>
                          </wps:cNvSpPr>
                          <wps:spPr bwMode="auto">
                            <a:xfrm>
                              <a:off x="6425" y="9287"/>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2</w:t>
                                </w:r>
                                <w:proofErr w:type="gramEnd"/>
                              </w:p>
                            </w:txbxContent>
                          </wps:txbx>
                          <wps:bodyPr rot="0" vert="horz" wrap="square" lIns="0" tIns="0" rIns="0" bIns="0" anchor="t" anchorCtr="0" upright="1">
                            <a:noAutofit/>
                          </wps:bodyPr>
                        </wps:wsp>
                        <wps:wsp>
                          <wps:cNvPr id="1190" name="Text Box 1163"/>
                          <wps:cNvSpPr txBox="1">
                            <a:spLocks noChangeArrowheads="1"/>
                          </wps:cNvSpPr>
                          <wps:spPr bwMode="auto">
                            <a:xfrm>
                              <a:off x="6882" y="9287"/>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f</w:t>
                                </w:r>
                                <w:proofErr w:type="gramEnd"/>
                              </w:p>
                            </w:txbxContent>
                          </wps:txbx>
                          <wps:bodyPr rot="0" vert="horz" wrap="square" lIns="0" tIns="0" rIns="0" bIns="0" anchor="t" anchorCtr="0" upright="1">
                            <a:noAutofit/>
                          </wps:bodyPr>
                        </wps:wsp>
                        <wps:wsp>
                          <wps:cNvPr id="1191" name="Text Box 1164"/>
                          <wps:cNvSpPr txBox="1">
                            <a:spLocks noChangeArrowheads="1"/>
                          </wps:cNvSpPr>
                          <wps:spPr bwMode="auto">
                            <a:xfrm>
                              <a:off x="7947" y="9287"/>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3</w:t>
                                </w:r>
                                <w:proofErr w:type="gramEnd"/>
                              </w:p>
                            </w:txbxContent>
                          </wps:txbx>
                          <wps:bodyPr rot="0" vert="horz" wrap="square" lIns="0" tIns="0" rIns="0" bIns="0" anchor="t" anchorCtr="0" upright="1">
                            <a:noAutofit/>
                          </wps:bodyPr>
                        </wps:wsp>
                        <wps:wsp>
                          <wps:cNvPr id="1192" name="Text Box 1165"/>
                          <wps:cNvSpPr txBox="1">
                            <a:spLocks noChangeArrowheads="1"/>
                          </wps:cNvSpPr>
                          <wps:spPr bwMode="auto">
                            <a:xfrm>
                              <a:off x="8556" y="9287"/>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4</w:t>
                                </w:r>
                                <w:proofErr w:type="gramEnd"/>
                              </w:p>
                            </w:txbxContent>
                          </wps:txbx>
                          <wps:bodyPr rot="0" vert="horz" wrap="square" lIns="0" tIns="0" rIns="0" bIns="0" anchor="t" anchorCtr="0" upright="1">
                            <a:noAutofit/>
                          </wps:bodyPr>
                        </wps:wsp>
                        <wps:wsp>
                          <wps:cNvPr id="1193" name="Text Box 1166"/>
                          <wps:cNvSpPr txBox="1">
                            <a:spLocks noChangeArrowheads="1"/>
                          </wps:cNvSpPr>
                          <wps:spPr bwMode="auto">
                            <a:xfrm>
                              <a:off x="6845" y="9563"/>
                              <a:ext cx="10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Состав</w:t>
                                </w:r>
                              </w:p>
                            </w:txbxContent>
                          </wps:txbx>
                          <wps:bodyPr rot="0" vert="horz" wrap="square" lIns="0" tIns="0" rIns="0" bIns="0" anchor="t" anchorCtr="0" upright="1">
                            <a:noAutofit/>
                          </wps:bodyPr>
                        </wps:wsp>
                        <wps:wsp>
                          <wps:cNvPr id="1194" name="Text Box 1167"/>
                          <wps:cNvSpPr txBox="1">
                            <a:spLocks noChangeArrowheads="1"/>
                          </wps:cNvSpPr>
                          <wps:spPr bwMode="auto">
                            <a:xfrm>
                              <a:off x="3905" y="9563"/>
                              <a:ext cx="106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Время</w:t>
                                </w:r>
                              </w:p>
                            </w:txbxContent>
                          </wps:txbx>
                          <wps:bodyPr rot="0" vert="horz" wrap="square" lIns="0" tIns="0" rIns="0" bIns="0" anchor="t" anchorCtr="0" upright="1">
                            <a:noAutofit/>
                          </wps:bodyPr>
                        </wps:wsp>
                        <wps:wsp>
                          <wps:cNvPr id="1195" name="Text Box 1168"/>
                          <wps:cNvSpPr txBox="1">
                            <a:spLocks noChangeArrowheads="1"/>
                          </wps:cNvSpPr>
                          <wps:spPr bwMode="auto">
                            <a:xfrm>
                              <a:off x="4041" y="8834"/>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lang w:val="en-US"/>
                                  </w:rPr>
                                  <w:t>I</w:t>
                                </w:r>
                              </w:p>
                            </w:txbxContent>
                          </wps:txbx>
                          <wps:bodyPr rot="0" vert="horz" wrap="square" lIns="0" tIns="0" rIns="0" bIns="0" anchor="t" anchorCtr="0" upright="1">
                            <a:noAutofit/>
                          </wps:bodyPr>
                        </wps:wsp>
                        <wps:wsp>
                          <wps:cNvPr id="1196" name="Text Box 1169"/>
                          <wps:cNvSpPr txBox="1">
                            <a:spLocks noChangeArrowheads="1"/>
                          </wps:cNvSpPr>
                          <wps:spPr bwMode="auto">
                            <a:xfrm>
                              <a:off x="4295" y="8834"/>
                              <a:ext cx="15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lang w:val="en-US"/>
                                  </w:rPr>
                                  <w:t>II</w:t>
                                </w:r>
                              </w:p>
                            </w:txbxContent>
                          </wps:txbx>
                          <wps:bodyPr rot="0" vert="horz" wrap="square" lIns="0" tIns="0" rIns="0" bIns="0" anchor="t" anchorCtr="0" upright="1">
                            <a:noAutofit/>
                          </wps:bodyPr>
                        </wps:wsp>
                        <wps:wsp>
                          <wps:cNvPr id="1197" name="Text Box 1170"/>
                          <wps:cNvSpPr txBox="1">
                            <a:spLocks noChangeArrowheads="1"/>
                          </wps:cNvSpPr>
                          <wps:spPr bwMode="auto">
                            <a:xfrm>
                              <a:off x="4903" y="8834"/>
                              <a:ext cx="30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rPr>
                                </w:pPr>
                                <w:r w:rsidRPr="008C25DA">
                                  <w:rPr>
                                    <w:sz w:val="25"/>
                                    <w:szCs w:val="25"/>
                                    <w:lang w:val="en-US"/>
                                  </w:rPr>
                                  <w:t>III</w:t>
                                </w:r>
                              </w:p>
                            </w:txbxContent>
                          </wps:txbx>
                          <wps:bodyPr rot="0" vert="horz" wrap="square" lIns="0" tIns="0" rIns="0" bIns="0" anchor="t" anchorCtr="0" upright="1">
                            <a:noAutofit/>
                          </wps:bodyPr>
                        </wps:wsp>
                        <wps:wsp>
                          <wps:cNvPr id="1198" name="Text Box 1171"/>
                          <wps:cNvSpPr txBox="1">
                            <a:spLocks noChangeArrowheads="1"/>
                          </wps:cNvSpPr>
                          <wps:spPr bwMode="auto">
                            <a:xfrm>
                              <a:off x="5208" y="8834"/>
                              <a:ext cx="3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8C25DA" w:rsidRDefault="00BB35CB" w:rsidP="00593950">
                                <w:pPr>
                                  <w:rPr>
                                    <w:sz w:val="25"/>
                                    <w:szCs w:val="25"/>
                                    <w:lang w:val="en-US"/>
                                  </w:rPr>
                                </w:pPr>
                                <w:r w:rsidRPr="008C25DA">
                                  <w:rPr>
                                    <w:sz w:val="25"/>
                                    <w:szCs w:val="25"/>
                                    <w:lang w:val="en-US"/>
                                  </w:rPr>
                                  <w:t>IV</w:t>
                                </w:r>
                              </w:p>
                            </w:txbxContent>
                          </wps:txbx>
                          <wps:bodyPr rot="0" vert="horz" wrap="square" lIns="0" tIns="0" rIns="0" bIns="0" anchor="t" anchorCtr="0" upright="1">
                            <a:noAutofit/>
                          </wps:bodyPr>
                        </wps:wsp>
                        <wps:wsp>
                          <wps:cNvPr id="1199" name="Text Box 1172"/>
                          <wps:cNvSpPr txBox="1">
                            <a:spLocks noChangeArrowheads="1"/>
                          </wps:cNvSpPr>
                          <wps:spPr bwMode="auto">
                            <a:xfrm>
                              <a:off x="2925" y="6622"/>
                              <a:ext cx="327"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Температура</w:t>
                                </w:r>
                              </w:p>
                            </w:txbxContent>
                          </wps:txbx>
                          <wps:bodyPr rot="0" vert="vert270" wrap="square" lIns="0" tIns="0" rIns="0" bIns="0" anchor="t" anchorCtr="0" upright="1">
                            <a:noAutofit/>
                          </wps:bodyPr>
                        </wps:wsp>
                        <wps:wsp>
                          <wps:cNvPr id="1200" name="Text Box 1173"/>
                          <wps:cNvSpPr txBox="1">
                            <a:spLocks noChangeArrowheads="1"/>
                          </wps:cNvSpPr>
                          <wps:spPr bwMode="auto">
                            <a:xfrm>
                              <a:off x="9317" y="6786"/>
                              <a:ext cx="304"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Температура</w:t>
                                </w:r>
                              </w:p>
                            </w:txbxContent>
                          </wps:txbx>
                          <wps:bodyPr rot="0" vert="vert270"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1119" o:spid="_x0000_s2014" editas="canvas" style="position:absolute;margin-left:0;margin-top:0;width:378pt;height:194.75pt;z-index:251724800;mso-position-horizontal-relative:char;mso-position-vertical-relative:line" coordsize="48006,2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">
                <v:shape id="_x0000_s2015" type="#_x0000_t75" style="position:absolute;width:48006;height:24733;visibility:visible;mso-wrap-style:square">
                  <v:fill o:detectmouseclick="t"/>
                  <v:path o:connecttype="none"/>
                </v:shape>
                <v:group id="Group 1121" o:spid="_x0000_s2016" style="position:absolute;left:3200;width:42520;height:24733" coordorigin="2925,5969" coordsize="6696,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122" o:spid="_x0000_s2017" style="position:absolute;left:3224;top:6038;width:6037;height:3249;visibility:visible;mso-wrap-style:square;v-text-anchor:top" coordsize="7140,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SBcMA&#10;AADdAAAADwAAAGRycy9kb3ducmV2LnhtbERPS2rDMBDdB3IHMYHuGjkuKakb2ZiQlpBu8ukBBmtq&#10;O7JGxlIT9/ZVoZDdPN531sVoO3GlwbeOFSzmCQjiyumWawWf57fHFQgfkDV2jknBD3ko8ulkjZl2&#10;Nz7S9RRqEUPYZ6igCaHPpPRVQxb93PXEkftyg8UQ4VBLPeAthttOpknyLC22HBsa7GnTUGVO31bB&#10;VpqOS/8RVhdTGrM/vO/Hl1Sph9lYvoIINIa7+N+903H+8im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SBcMAAADdAAAADwAAAAAAAAAAAAAAAACYAgAAZHJzL2Rv&#10;d25yZXYueG1sUEsFBgAAAAAEAAQA9QAAAIgDAAAAAA==&#10;" path="m45,l,4223r7140,-38l7140,138e" filled="f" strokeweight="1.5pt">
                    <v:stroke startarrow="block" endarrow="block"/>
                    <v:path arrowok="t" o:connecttype="custom" o:connectlocs="38,0;0,3249;6037,3220;6037,106" o:connectangles="0,0,0,0"/>
                  </v:shape>
                  <v:line id="Line 1123" o:spid="_x0000_s2018" style="position:absolute;flip:y;visibility:visible;mso-wrap-style:square" from="5513,5969" to="5513,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OKsYAAADdAAAADwAAAGRycy9kb3ducmV2LnhtbERPTUvDQBC9C/0PyxS8SLvRWKmx21IE&#10;wUMutpLS25gdsyHZ2bi7tvHfu0LB2zze56w2o+3FiXxoHSu4nWcgiGunW24UvO9fZksQISJr7B2T&#10;gh8KsFlPrlZYaHfmNzrtYiNSCIcCFZgYh0LKUBuyGOZuIE7cp/MWY4K+kdrjOYXbXt5l2YO02HJq&#10;MDjQs6G6231bBXJZ3nz57cd9V3WHw6Op6mo4lkpdT8ftE4hIY/wXX9yvOs1f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DirGAAAA3QAAAA8AAAAAAAAA&#10;AAAAAAAAoQIAAGRycy9kb3ducmV2LnhtbFBLBQYAAAAABAAEAPkAAACUAwAAAAA=&#10;"/>
                  <v:line id="Line 1124" o:spid="_x0000_s2019" style="position:absolute;visibility:visible;mso-wrap-style:square" from="5513,8532" to="9317,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vTcMAAADdAAAADwAAAGRycy9kb3ducmV2LnhtbERPTWvCQBC9C/0PyxS8mU01SkldpQhC&#10;DnowSnsdstNsaHY2ZleN/94tFLzN433Ocj3YVlyp941jBW9JCoK4crrhWsHpuJ28g/ABWWPrmBTc&#10;ycN69TJaYq7djQ90LUMtYgj7HBWYELpcSl8ZsugT1xFH7sf1FkOEfS11j7cYbls5TdOFtNhwbDDY&#10;0cZQ9VterIJsXxj9Pez87pAWX9Scs825dEqNX4fPDxCBhvAU/7sLHefPZxn8fR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sL03DAAAA3QAAAA8AAAAAAAAAAAAA&#10;AAAAoQIAAGRycy9kb3ducmV2LnhtbFBLBQYAAAAABAAEAPkAAACRAwAAAAA=&#10;" strokeweight="2.25pt"/>
                  <v:shape id="Freeform 1125" o:spid="_x0000_s2020" style="position:absolute;left:5513;top:7176;width:1521;height:1357;visibility:visible;mso-wrap-style:square;v-text-anchor:top" coordsize="179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JwsUA&#10;AADdAAAADwAAAGRycy9kb3ducmV2LnhtbERP32vCMBB+H/g/hBP2Ipo6cUo1ShEEHbIxFX09mrMt&#10;NpeSRO3++2Ug7O0+vp83X7amFndyvrKsYDhIQBDnVldcKDge1v0pCB+QNdaWScEPeVguOi9zTLV9&#10;8Dfd96EQMYR9igrKEJpUSp+XZNAPbEMcuYt1BkOErpDa4SOGm1q+Jcm7NFhxbCixoVVJ+XV/MwrO&#10;u+Ex67nd9Jx9fqw3t9N2Un81Sr1222wGIlAb/sVP90bH+ePR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AnCxQAAAN0AAAAPAAAAAAAAAAAAAAAAAJgCAABkcnMv&#10;ZG93bnJldi54bWxQSwUGAAAAAAQABAD1AAAAigMAAAAA&#10;" path="m,c51,26,160,66,310,156v150,90,413,242,590,384c1077,682,1223,827,1373,1007v150,180,337,485,426,613e" filled="f" strokeweight="2.25pt">
                    <v:path arrowok="t" o:connecttype="custom" o:connectlocs="0,0;262,131;761,452;1161,844;1521,1357" o:connectangles="0,0,0,0,0"/>
                  </v:shape>
                  <v:shape id="Freeform 1126" o:spid="_x0000_s2021" style="position:absolute;left:7034;top:6415;width:2221;height:2118;visibility:visible;mso-wrap-style:square;v-text-anchor:top" coordsize="2627,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sc8QA&#10;AADdAAAADwAAAGRycy9kb3ducmV2LnhtbERPS2vCQBC+F/wPywi91Y3SSImuIqVvMD4v3obsmASz&#10;s2F3jem/7xYKvc3H95z5sjeN6Mj52rKC8SgBQVxYXXOp4Hh4fXgC4QOyxsYyKfgmD8vF4G6OmbY3&#10;3lG3D6WIIewzVFCF0GZS+qIig35kW+LIna0zGCJ0pdQObzHcNHKSJFNpsObYUGFLzxUVl/3VKEhP&#10;rrvm28907d/yx830/eWSfx2Vuh/2qxmIQH34F/+5P3ScP04n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7HPEAAAA3QAAAA8AAAAAAAAAAAAAAAAAmAIAAGRycy9k&#10;b3ducmV2LnhtbFBLBQYAAAAABAAEAPUAAACJAwAAAAA=&#10;" path="m,2528c79,2303,148,2075,317,1808,486,1541,724,1195,1014,925,1304,655,1788,342,2057,188,2326,34,2508,39,2627,e" filled="f" strokeweight="2.25pt">
                    <v:path arrowok="t" o:connecttype="custom" o:connectlocs="0,2118;268,1515;857,775;1739,158;2221,0" o:connectangles="0,0,0,0,0"/>
                  </v:shape>
                  <v:line id="Line 1127" o:spid="_x0000_s2022" style="position:absolute;visibility:visible;mso-wrap-style:square" from="7034,8533" to="7035,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yZpscAAADdAAAADwAAAGRycy9kb3ducmV2LnhtbESPS2vDMBCE74H+B7GF3ho5CQmtayWU&#10;QiCHPIhTel6s9aOxVo6kOu6/rwKF3HaZ2flms9VgWtGT841lBZNxAoK4sLrhSsHnaf38AsIHZI2t&#10;ZVLwSx5Wy4dRhqm2Vz5Sn4dKxBD2KSqoQ+hSKX1Rk0E/th1x1ErrDIa4ukpqh9cYblo5TZKFNNhw&#10;JNTY0UdNxTn/MZFbVFt3+fo+D5tyt11fuH/dnw5KPT0O728gAg3hbv6/3uhYfzKfwe2bOIJ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JmmxwAAAN0AAAAPAAAAAAAA&#10;AAAAAAAAAKECAABkcnMvZG93bnJldi54bWxQSwUGAAAAAAQABAD5AAAAlQMAAAAA&#10;">
                    <v:stroke dashstyle="dash"/>
                  </v:line>
                  <v:line id="Line 1128" o:spid="_x0000_s2023" style="position:absolute;visibility:visible;mso-wrap-style:square" from="6577,7929" to="6578,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B0scAAADdAAAADwAAAGRycy9kb3ducmV2LnhtbESPS2vDMBCE74H+B7GF3ho5IQmtayWU&#10;QiCHPIhTel6s9aOxVo6kOu6/rwKF3HaZ2flms9VgWtGT841lBZNxAoK4sLrhSsHnaf38AsIHZI2t&#10;ZVLwSx5Wy4dRhqm2Vz5Sn4dKxBD2KSqoQ+hSKX1Rk0E/th1x1ErrDIa4ukpqh9cYblo5TZKFNNhw&#10;JNTY0UdNxTn/MZFbVFt3+fo+D5tyt11fuH/dnw5KPT0O728gAg3hbv6/3uhYfzKfwe2bOIJ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VQHSxwAAAN0AAAAPAAAAAAAA&#10;AAAAAAAAAKECAABkcnMvZG93bnJldi54bWxQSwUGAAAAAAQABAD5AAAAlQMAAAAA&#10;">
                    <v:stroke dashstyle="dash"/>
                  </v:line>
                  <v:line id="Line 1129" o:spid="_x0000_s2024" style="position:absolute;visibility:visible;mso-wrap-style:square" from="5969,7477" to="5969,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kScYAAADdAAAADwAAAGRycy9kb3ducmV2LnhtbESPQWvCQBCF7wX/wzJCb3WjkFJTVylC&#10;wIO2VKXnITsmqdnZZHebxH/fLRS8zfDevO/NajOaRvTkfG1ZwXyWgCAurK65VHA+5U8vIHxA1thY&#10;JgU38rBZTx5WmGk78Cf1x1CKGMI+QwVVCG0mpS8qMuhntiWO2sU6gyGurpTa4RDDTSMXSfIsDdYc&#10;CRW2tK2ouB5/TOQW5d51X9/XcXc57POO++X76UOpx+n49goi0Bju5v/rnY7152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ZpEnGAAAA3QAAAA8AAAAAAAAA&#10;AAAAAAAAoQIAAGRycy9kb3ducmV2LnhtbFBLBQYAAAAABAAEAPkAAACUAwAAAAA=&#10;">
                    <v:stroke dashstyle="dash"/>
                  </v:line>
                  <v:shape id="Freeform 1130" o:spid="_x0000_s2025" style="position:absolute;left:3257;top:6402;width:5998;height:13;visibility:visible;mso-wrap-style:square;v-text-anchor:top" coordsize="70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B7MIA&#10;AADdAAAADwAAAGRycy9kb3ducmV2LnhtbERPTYvCMBC9C/sfwix4s6kLLdI1igiFBQ+yKp7HZrat&#10;bSaliVr99RtB8DaP9znz5WBacaXe1ZYVTKMYBHFhdc2lgsM+n8xAOI+ssbVMCu7kYLn4GM0x0/bG&#10;v3Td+VKEEHYZKqi87zIpXVGRQRfZjjhwf7Y36APsS6l7vIVw08qvOE6lwZpDQ4UdrSsqmt3FKGhc&#10;fmrunXk8jut8m56HJN0UiVLjz2H1DcLT4N/il/tHh/nTJIX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kHswgAAAN0AAAAPAAAAAAAAAAAAAAAAAJgCAABkcnMvZG93&#10;bnJldi54bWxQSwUGAAAAAAQABAD1AAAAhwMAAAAA&#10;" path="m7095,15l,e" filled="f">
                    <v:stroke dashstyle="dash"/>
                    <v:path arrowok="t" o:connecttype="custom" o:connectlocs="5998,13;0,0" o:connectangles="0,0"/>
                  </v:shape>
                  <v:line id="Line 1131" o:spid="_x0000_s2026" style="position:absolute;visibility:visible;mso-wrap-style:square" from="8099,7025" to="8100,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fpccAAADdAAAADwAAAGRycy9kb3ducmV2LnhtbESPS2vDMBCE74H+B7GF3ho5gSStayWU&#10;QiCHPIhTel6s9aOxVo6kOu6/rwKF3HaZ2flms9VgWtGT841lBZNxAoK4sLrhSsHnaf38AsIHZI2t&#10;ZVLwSx5Wy4dRhqm2Vz5Sn4dKxBD2KSqoQ+hSKX1Rk0E/th1x1ErrDIa4ukpqh9cYblo5TZK5NNhw&#10;JNTY0UdNxTn/MZFbVFt3+fo+D5tyt11fuH/dnw5KPT0O728gAg3hbv6/3uhYfzJbwO2bOIJ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5+lxwAAAN0AAAAPAAAAAAAA&#10;AAAAAAAAAKECAABkcnMvZG93bnJldi54bWxQSwUGAAAAAAQABAD5AAAAlQMAAAAA&#10;">
                    <v:stroke dashstyle="dash"/>
                  </v:line>
                  <v:line id="Line 1132" o:spid="_x0000_s2027" style="position:absolute;visibility:visible;mso-wrap-style:square" from="8708,6572" to="8709,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18UAAADdAAAADwAAAGRycy9kb3ducmV2LnhtbESPTWvCQBCG7wX/wzJCb3VjoaVGVxFB&#10;8KAtVfE8ZMckmp2Nu9sY/33nUOhthnk/npkteteojkKsPRsYjzJQxIW3NZcGjof1yweomJAtNp7J&#10;wIMiLOaDpxnm1t/5m7p9KpWEcMzRQJVSm2sdi4ocxpFvieV29sFhkjWU2ga8S7hr9GuWvWuHNUtD&#10;hS2tKiqu+x8nvUW5DbfT5dpvzrvt+sbd5PPwZczzsF9OQSXq07/4z72xgj9+E1z5Rkb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L18UAAADdAAAADwAAAAAAAAAA&#10;AAAAAAChAgAAZHJzL2Rvd25yZXYueG1sUEsFBgAAAAAEAAQA+QAAAJMDAAAAAA==&#10;">
                    <v:stroke dashstyle="dash"/>
                  </v:line>
                  <v:shape id="Freeform 1133" o:spid="_x0000_s2028" style="position:absolute;left:3244;top:6422;width:5464;height:150;flip:y;visibility:visible;mso-wrap-style:square;v-text-anchor:top" coordsize="6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HcEA&#10;AADdAAAADwAAAGRycy9kb3ducmV2LnhtbERPTUvDQBC9C/0Pywi92U2Fio3dllYo1KOx9Dxkx2Qx&#10;MxuyYxP99a4geJvH+5zNbuLOXGlIIYqD5aIAQ1JHH6RxcH473j2CSYrisYtCDr4owW47u9lg6eMo&#10;r3SttDE5RFKJDlrVvrQ21S0xpkXsSTL3HgdGzXBorB9wzOHc2fuieLCMQXJDiz09t1R/VJ/s4EW/&#10;e634HNbMx9FeDk1Y7Ufn5rfT/gmM0qT/4j/3yef5y9Uafr/JJ9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oBx3BAAAA3QAAAA8AAAAAAAAAAAAAAAAAmAIAAGRycy9kb3du&#10;cmV2LnhtbFBLBQYAAAAABAAEAPUAAACGAwAAAAA=&#10;" path="m6630,l,e" filled="f">
                    <v:stroke dashstyle="dash"/>
                    <v:path arrowok="t" o:connecttype="custom" o:connectlocs="5464,0;0,0" o:connectangles="0,0"/>
                  </v:shape>
                  <v:shape id="Freeform 1134" o:spid="_x0000_s2029" style="position:absolute;left:3237;top:6942;width:4870;height:25;visibility:visible;mso-wrap-style:square;v-text-anchor:top" coordsize="57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40ccA&#10;AADdAAAADwAAAGRycy9kb3ducmV2LnhtbESPzW7CQAyE75X6DitX4lY2gETbwIL6I6AcemjgAUzW&#10;ZKNmvWl2Cenb14dKvdma8czn5Xrwjeqpi3VgA5NxBoq4DLbmysDxsLl/BBUTssUmMBn4oQjr1e3N&#10;EnMbrvxJfZEqJSEcczTgUmpzrWPpyGMch5ZYtHPoPCZZu0rbDq8S7hs9zbK59lizNDhs6dVR+VVc&#10;vIHty6l4K/ZP3w/t1h+nH/3O7dLMmNHd8LwAlWhI/+a/63cr+JO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K+NHHAAAA3QAAAA8AAAAAAAAAAAAAAAAAmAIAAGRy&#10;cy9kb3ducmV2LnhtbFBLBQYAAAAABAAEAPUAAACMAwAAAAA=&#10;" path="m5760,30l,e" filled="f">
                    <v:stroke dashstyle="dash"/>
                    <v:path arrowok="t" o:connecttype="custom" o:connectlocs="4870,25;0,0" o:connectangles="0,0"/>
                  </v:shape>
                  <v:line id="Line 1135" o:spid="_x0000_s2030" style="position:absolute;flip:x;visibility:visible;mso-wrap-style:square" from="3229,7176" to="5512,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Q48AAAADdAAAADwAAAGRycy9kb3ducmV2LnhtbERPTYvCMBC9C/sfwizsTdMKK1KNIosr&#10;i3ix6n3ajGmxmZQmavffG0HwNo/3OfNlbxtxo87XjhWkowQEcel0zUbB8fA7nILwAVlj45gU/JOH&#10;5eJjMMdMuzvv6ZYHI2II+wwVVCG0mZS+rMiiH7mWOHJn11kMEXZG6g7vMdw2cpwkE2mx5thQYUs/&#10;FZWX/GoVFOvVyWyL09qOeac35jsvWOZKfX32qxmIQH14i1/uPx3np5MUnt/EE+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PEOPAAAAA3QAAAA8AAAAAAAAAAAAAAAAA&#10;oQIAAGRycy9kb3ducmV2LnhtbFBLBQYAAAAABAAEAPkAAACOAwAAAAA=&#10;">
                    <v:stroke dashstyle="dash"/>
                  </v:line>
                  <v:shape id="Freeform 1136" o:spid="_x0000_s2031" style="position:absolute;left:3534;top:7445;width:2442;height:183;visibility:visible;mso-wrap-style:square;v-text-anchor:top" coordsize="3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RsMA&#10;AADdAAAADwAAAGRycy9kb3ducmV2LnhtbERPTWvCQBC9C/6HZYTe6iYKWqNrEKEi9SBN9D5mxySY&#10;nQ3Zrab99d1Cwds83ues0t404k6dqy0riMcRCOLC6ppLBaf8/fUNhPPIGhvLpOCbHKTr4WCFibYP&#10;/qR75ksRQtglqKDyvk2kdEVFBt3YtsSBu9rOoA+wK6Xu8BHCTSMnUTSTBmsODRW2tK2ouGVfRsHx&#10;8OOml3x+Xuytlh9WX3eHUir1Muo3SxCeev8U/7v3OsyPZx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RsMAAADdAAAADwAAAAAAAAAAAAAAAACYAgAAZHJzL2Rv&#10;d25yZXYueG1sUEsFBgAAAAAEAAQA9QAAAIgDAAAAAA==&#10;" path="m3240,l,e" filled="f">
                    <v:stroke dashstyle="dash"/>
                    <v:path arrowok="t" o:connecttype="custom" o:connectlocs="2442,0;0,0" o:connectangles="0,0"/>
                  </v:shape>
                  <v:shape id="Freeform 1137" o:spid="_x0000_s2032" style="position:absolute;left:3237;top:7834;width:3335;height:25;visibility:visible;mso-wrap-style:square;v-text-anchor:top" coordsize="39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xSMEA&#10;AADdAAAADwAAAGRycy9kb3ducmV2LnhtbERPTWvCQBC9C/6HZYTe6sQWpKSuIoJQaC+JHjwO2WkS&#10;zM7G3W0S/323UPA2j/c5m91kOzWwD60TDatlBoqlcqaVWsP5dHx+AxUiiaHOCWu4c4Dddj7bUG7c&#10;KAUPZaxVCpGQk4Ymxj5HDFXDlsLS9SyJ+3beUkzQ12g8jSncdviSZWu01EpqaKjnQ8PVtfyxGoZj&#10;Xxe3wn+N5vN+wThhUZWo9dNi2r+DijzFh/jf/WHS/NX6Ff6+SSf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cUjBAAAA3QAAAA8AAAAAAAAAAAAAAAAAmAIAAGRycy9kb3du&#10;cmV2LnhtbFBLBQYAAAAABAAEAPUAAACGAwAAAAA=&#10;" path="m3945,30l,e" filled="f">
                    <v:stroke dashstyle="dash"/>
                    <v:path arrowok="t" o:connecttype="custom" o:connectlocs="3335,25;0,0" o:connectangles="0,0"/>
                  </v:shape>
                  <v:shape id="Freeform 1138" o:spid="_x0000_s2033" style="position:absolute;left:3339;top:6817;width:253;height:628;visibility:visible;mso-wrap-style:square;v-text-anchor:top" coordsize="3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QiMIA&#10;AADdAAAADwAAAGRycy9kb3ducmV2LnhtbERPS4vCMBC+L/gfwgje1tSlilSjiLggXnR9HLwNzdhW&#10;m0lpoq3/3ggL3ubje8503ppSPKh2hWUFg34Egji1uuBMwfHw+z0G4TyyxtIyKXiSg/ms8zXFRNuG&#10;/+ix95kIIewSVJB7XyVSujQng65vK+LAXWxt0AdYZ1LX2IRwU8qfKBpJgwWHhhwrWuaU3vZ3o2C1&#10;3R2HhisZH/R1c+bstGrik1K9bruYgPDU+o/4373WYf5gFMP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lCIwgAAAN0AAAAPAAAAAAAAAAAAAAAAAJgCAABkcnMvZG93&#10;bnJldi54bWxQSwUGAAAAAAQABAD1AAAAhwMAAAAA&#10;" path="m,l75,420r150,l300,750e" filled="f" strokeweight="1.5pt">
                    <v:path arrowok="t" o:connecttype="custom" o:connectlocs="0,0;63,352;190,352;253,628" o:connectangles="0,0,0,0"/>
                  </v:shape>
                  <v:shape id="Freeform 1139" o:spid="_x0000_s2034" style="position:absolute;left:3681;top:6754;width:462;height:2110;visibility:visible;mso-wrap-style:square;v-text-anchor:top" coordsize="54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8HMMA&#10;AADdAAAADwAAAGRycy9kb3ducmV2LnhtbERPTWsCMRC9C/0PYQreNLuCIlujiCBYxIKuhx6nm+nu&#10;6mYSklTXf98Ihd7m8T5nsepNJ27kQ2tZQT7OQBBXVrdcKziX29EcRIjIGjvLpOBBAVbLl8ECC23v&#10;fKTbKdYihXAoUEEToyukDFVDBsPYOuLEfVtvMCboa6k93lO46eQky2bSYMupoUFHm4aq6+nHKHB+&#10;/3lxkfNt+f5xNo/p10HP90oNX/v1G4hIffwX/7l3Os3PZ1N4fp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S8HMMAAADdAAAADwAAAAAAAAAAAAAAAACYAgAAZHJzL2Rv&#10;d25yZXYueG1sUEsFBgAAAAAEAAQA9QAAAIgDAAAAAA==&#10;" path="m,l366,2115r90,30l546,2520e" filled="f" strokeweight="1.5pt">
                    <v:path arrowok="t" o:connecttype="custom" o:connectlocs="0,0;310,1771;386,1796;462,2110" o:connectangles="0,0,0,0"/>
                  </v:shape>
                  <v:shape id="Freeform 1140" o:spid="_x0000_s2035" style="position:absolute;left:3503;top:8513;width:2004;height:12;visibility:visible;mso-wrap-style:square;v-text-anchor:top" coordsize="23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wz8IA&#10;AADdAAAADwAAAGRycy9kb3ducmV2LnhtbERPTWvCQBC9F/oflin0Vjf2ECV1FRFaStGDidDrkB2z&#10;wexsyI4x/fddodDbPN7nrDaT79RIQ2wDG5jPMlDEdbAtNwZO1fvLElQUZItdYDLwQxE268eHFRY2&#10;3PhIYymNSiEcCzTgRPpC61g78hhnoSdO3DkMHiXBodF2wFsK951+zbJce2w5NTjsaeeovpRXb6CS&#10;Q/z4Lv1O2qvjsf7S+2xxNub5adq+gRKa5F/85/60af48z+H+TTpB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fDPwgAAAN0AAAAPAAAAAAAAAAAAAAAAAJgCAABkcnMvZG93&#10;bnJldi54bWxQSwUGAAAAAAQABAD1AAAAhwMAAAAA&#10;" path="m2370,15l,e" filled="f">
                    <v:stroke dashstyle="dash"/>
                    <v:path arrowok="t" o:connecttype="custom" o:connectlocs="2004,12;0,0" o:connectangles="0,0"/>
                  </v:shape>
                  <v:shape id="Freeform 1141" o:spid="_x0000_s2036" style="position:absolute;left:3986;top:6724;width:461;height:2110;visibility:visible;mso-wrap-style:square;v-text-anchor:top" coordsize="54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H8MMA&#10;AADdAAAADwAAAGRycy9kb3ducmV2LnhtbERPTWsCMRC9F/wPYYTeanYFraxGEUFQpIWqhx7Hzbi7&#10;upmEJOr675tCobd5vM+ZLTrTijv50FhWkA8yEMSl1Q1XCo6H9dsERIjIGlvLpOBJARbz3ssMC20f&#10;/EX3faxECuFQoII6RldIGcqaDIaBdcSJO1tvMCboK6k9PlK4aeUwy8bSYMOpoUZHq5rK6/5mFDi/&#10;+764yPn6sP08mufo9KEnO6Ve+91yCiJSF//Ff+6NTvPz8Tv8fpNO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H8MMAAADdAAAADwAAAAAAAAAAAAAAAACYAgAAZHJzL2Rv&#10;d25yZXYueG1sUEsFBgAAAAAEAAQA9QAAAIgDAAAAAA==&#10;" path="m,l366,2115r90,30l546,2520e" filled="f" strokeweight="1.5pt">
                    <v:path arrowok="t" o:connecttype="custom" o:connectlocs="0,0;309,1771;385,1796;461,2110" o:connectangles="0,0,0,0"/>
                  </v:shape>
                  <v:shape id="Freeform 1142" o:spid="_x0000_s2037" style="position:absolute;left:4290;top:6724;width:461;height:2110;visibility:visible;mso-wrap-style:square;v-text-anchor:top" coordsize="54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TgsYA&#10;AADdAAAADwAAAGRycy9kb3ducmV2LnhtbESPQWsCMRCF74X+hzCF3mp2CxVZjVIKQotUqHrwOG7G&#10;3dXNJCSprv++cxB6m+G9ee+b2WJwvbpQTJ1nA+WoAEVce9txY2C3Xb5MQKWMbLH3TAZulGAxf3yY&#10;YWX9lX/ossmNkhBOFRpocw6V1qluyWEa+UAs2tFHh1nW2Ggb8SrhrtevRTHWDjuWhhYDfbRUnze/&#10;zkCIq/0pZC6X26/1zt3eDt92sjLm+Wl4n4LKNOR/8/360wp+ORZ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TgsYAAADdAAAADwAAAAAAAAAAAAAAAACYAgAAZHJz&#10;L2Rvd25yZXYueG1sUEsFBgAAAAAEAAQA9QAAAIsDAAAAAA==&#10;" path="m,l366,2115r90,30l546,2520e" filled="f" strokeweight="1.5pt">
                    <v:path arrowok="t" o:connecttype="custom" o:connectlocs="0,0;309,1771;385,1796;461,2110" o:connectangles="0,0,0,0"/>
                  </v:shape>
                  <v:shape id="Freeform 1143" o:spid="_x0000_s2038" style="position:absolute;left:4564;top:6565;width:491;height:2269;visibility:visible;mso-wrap-style:square;v-text-anchor:top" coordsize="582,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0isQA&#10;AADdAAAADwAAAGRycy9kb3ducmV2LnhtbERPS2vCQBC+F/oflin0VjdaSDW6SggIvaTgA/Q47I5J&#10;MDsbs2tM/323UOhtPr7nrDajbcVAvW8cK5hOEhDE2pmGKwXHw/ZtDsIHZIOtY1LwTR426+enFWbG&#10;PXhHwz5UIoawz1BBHUKXSel1TRb9xHXEkbu43mKIsK+k6fERw20rZ0mSSosNx4YaOypq0tf93SoY&#10;rov5aSz8Odw+zl95p0v9viuVen0Z8yWIQGP4F/+5P02cP00X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NIrEAAAA3QAAAA8AAAAAAAAAAAAAAAAAmAIAAGRycy9k&#10;b3ducmV2LnhtbFBLBQYAAAAABAAEAPUAAACJAwAAAAA=&#10;" path="m,l402,2304r90,30l582,2709e" filled="f" strokeweight="1.5pt">
                    <v:path arrowok="t" o:connecttype="custom" o:connectlocs="0,0;339,1930;415,1955;491,2269" o:connectangles="0,0,0,0"/>
                  </v:shape>
                  <v:shape id="Freeform 1144" o:spid="_x0000_s2039" style="position:absolute;left:4817;top:6289;width:543;height:2545;visibility:visible;mso-wrap-style:square;v-text-anchor:top" coordsize="642,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XIsYA&#10;AADdAAAADwAAAGRycy9kb3ducmV2LnhtbESPQWvDMAyF74P9B6PCbquTwdaS1Q1hZbCd2qa97CZi&#10;NQmN5WC7bfrvp8NgN4n39N6nVTm5QV0pxN6zgXyegSJuvO25NXA8fD4vQcWEbHHwTAbuFKFcPz6s&#10;sLD+xnu61qlVEsKxQANdSmOhdWw6chjnfiQW7eSDwyRraLUNeJNwN+iXLHvTDnuWhg5H+uioOdcX&#10;Z2B7jtt92C2Pr766/2wGPV421bcxT7OpegeVaEr/5r/rLyv4+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8XIsYAAADdAAAADwAAAAAAAAAAAAAAAACYAgAAZHJz&#10;L2Rvd25yZXYueG1sUEsFBgAAAAAEAAQA9QAAAIsDAAAAAA==&#10;" path="m,l45,255r15,75l462,2634r90,30l642,3039e" filled="f" strokeweight="1.5pt">
                    <v:path arrowok="t" o:connecttype="custom" o:connectlocs="0,0;38,214;51,276;391,2206;467,2231;543,2545" o:connectangles="0,0,0,0,0,0"/>
                  </v:shape>
                  <v:shape id="Freeform 1145" o:spid="_x0000_s2040" style="position:absolute;left:4954;top:6095;width:236;height:483;visibility:visible;mso-wrap-style:square;v-text-anchor:top" coordsize="2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jQcUA&#10;AADdAAAADwAAAGRycy9kb3ducmV2LnhtbERPS2vCQBC+F/wPywheSt1E6St1FRFaBC8mWuhxmh2T&#10;YHY27K4a/70rFHqbj+85s0VvWnEm5xvLCtJxAoK4tLrhSsF+9/n0BsIHZI2tZVJwJQ+L+eBhhpm2&#10;F87pXIRKxBD2GSqoQ+gyKX1Zk0E/th1x5A7WGQwRukpqh5cYblo5SZIXabDh2FBjR6uaymNxMgry&#10;/j3/3W+/vn/cNHk2u2LzeJxulBoN++UHiEB9+Bf/udc6zk9fU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ONBxQAAAN0AAAAPAAAAAAAAAAAAAAAAAJgCAABkcnMv&#10;ZG93bnJldi54bWxQSwUGAAAAAAQABAD1AAAAigMAAAAA&#10;" path="m,l99,366r120,l279,576e" filled="f" strokeweight="1.5pt">
                    <v:path arrowok="t" o:connecttype="custom" o:connectlocs="0,0;84,307;185,307;236,483" o:connectangles="0,0,0,0"/>
                  </v:shape>
                  <v:shape id="Text Box 1146" o:spid="_x0000_s2041" type="#_x0000_t202" style="position:absolute;left:9165;top:9287;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BB35CB" w:rsidRPr="008C25DA" w:rsidRDefault="00BB35CB" w:rsidP="00593950">
                          <w:pPr>
                            <w:rPr>
                              <w:sz w:val="25"/>
                              <w:szCs w:val="25"/>
                            </w:rPr>
                          </w:pPr>
                          <w:r w:rsidRPr="008C25DA">
                            <w:rPr>
                              <w:sz w:val="25"/>
                              <w:szCs w:val="25"/>
                            </w:rPr>
                            <w:t>В</w:t>
                          </w:r>
                        </w:p>
                      </w:txbxContent>
                    </v:textbox>
                  </v:shape>
                  <v:shape id="Text Box 1147" o:spid="_x0000_s2042" type="#_x0000_t202" style="position:absolute;left:5360;top:9287;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BB35CB" w:rsidRPr="008C25DA" w:rsidRDefault="00BB35CB" w:rsidP="00593950">
                          <w:pPr>
                            <w:rPr>
                              <w:sz w:val="25"/>
                              <w:szCs w:val="25"/>
                            </w:rPr>
                          </w:pPr>
                          <w:r w:rsidRPr="008C25DA">
                            <w:rPr>
                              <w:sz w:val="25"/>
                              <w:szCs w:val="25"/>
                            </w:rPr>
                            <w:t>А</w:t>
                          </w:r>
                        </w:p>
                      </w:txbxContent>
                    </v:textbox>
                  </v:shape>
                  <v:shape id="Text Box 1148" o:spid="_x0000_s2043" type="#_x0000_t202" style="position:absolute;left:3381;top:6875;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BB35CB" w:rsidRPr="008C25DA" w:rsidRDefault="00BB35CB" w:rsidP="00593950">
                          <w:pPr>
                            <w:rPr>
                              <w:sz w:val="25"/>
                              <w:szCs w:val="25"/>
                            </w:rPr>
                          </w:pPr>
                          <w:r w:rsidRPr="008C25DA">
                            <w:rPr>
                              <w:sz w:val="25"/>
                              <w:szCs w:val="25"/>
                            </w:rPr>
                            <w:t>А</w:t>
                          </w:r>
                        </w:p>
                      </w:txbxContent>
                    </v:textbox>
                  </v:shape>
                  <v:shape id="Text Box 1149" o:spid="_x0000_s2044" type="#_x0000_t202" style="position:absolute;left:5055;top:6121;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MQA&#10;AADdAAAADwAAAGRycy9kb3ducmV2LnhtbERPTWvCQBC9F/wPywi91Y2F2h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vsDEAAAA3QAAAA8AAAAAAAAAAAAAAAAAmAIAAGRycy9k&#10;b3ducmV2LnhtbFBLBQYAAAAABAAEAPUAAACJAwAAAAA=&#10;" filled="f" stroked="f">
                    <v:textbox inset="0,0,0,0">
                      <w:txbxContent>
                        <w:p w:rsidR="00BB35CB" w:rsidRPr="008C25DA" w:rsidRDefault="00BB35CB" w:rsidP="00593950">
                          <w:pPr>
                            <w:rPr>
                              <w:sz w:val="25"/>
                              <w:szCs w:val="25"/>
                            </w:rPr>
                          </w:pPr>
                          <w:r w:rsidRPr="008C25DA">
                            <w:rPr>
                              <w:sz w:val="25"/>
                              <w:szCs w:val="25"/>
                            </w:rPr>
                            <w:t>В</w:t>
                          </w:r>
                        </w:p>
                      </w:txbxContent>
                    </v:textbox>
                  </v:shape>
                  <v:shape id="Text Box 1150" o:spid="_x0000_s2045" type="#_x0000_t202" style="position:absolute;left:7186;top:8231;width:1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lang w:val="en-US"/>
                            </w:rPr>
                            <w:t>F</w:t>
                          </w:r>
                        </w:p>
                      </w:txbxContent>
                    </v:textbox>
                  </v:shape>
                  <v:shape id="Text Box 1151" o:spid="_x0000_s2046" type="#_x0000_t202" style="position:absolute;left:4599;top:8231;width:1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BB35CB" w:rsidRPr="008C25DA" w:rsidRDefault="00BB35CB" w:rsidP="00593950">
                          <w:pPr>
                            <w:rPr>
                              <w:sz w:val="25"/>
                              <w:szCs w:val="25"/>
                              <w:lang w:val="en-US"/>
                            </w:rPr>
                          </w:pPr>
                          <w:r w:rsidRPr="008C25DA">
                            <w:rPr>
                              <w:sz w:val="25"/>
                              <w:szCs w:val="25"/>
                              <w:lang w:val="en-US"/>
                            </w:rPr>
                            <w:t>F</w:t>
                          </w:r>
                        </w:p>
                      </w:txbxContent>
                    </v:textbox>
                  </v:shape>
                  <v:shape id="Text Box 1152" o:spid="_x0000_s2047" type="#_x0000_t202" style="position:absolute;left:9012;top:6121;width:30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BB35CB" w:rsidRPr="008C25DA" w:rsidRDefault="00BB35CB" w:rsidP="00593950">
                          <w:pPr>
                            <w:rPr>
                              <w:sz w:val="25"/>
                              <w:szCs w:val="25"/>
                              <w:vertAlign w:val="subscript"/>
                            </w:rPr>
                          </w:pPr>
                          <w:r w:rsidRPr="008C25DA">
                            <w:rPr>
                              <w:sz w:val="25"/>
                              <w:szCs w:val="25"/>
                              <w:lang w:val="en-US"/>
                            </w:rPr>
                            <w:t>T</w:t>
                          </w:r>
                          <w:r w:rsidRPr="008C25DA">
                            <w:rPr>
                              <w:sz w:val="25"/>
                              <w:szCs w:val="25"/>
                              <w:vertAlign w:val="subscript"/>
                            </w:rPr>
                            <w:t>в</w:t>
                          </w:r>
                        </w:p>
                      </w:txbxContent>
                    </v:textbox>
                  </v:shape>
                  <v:shape id="Text Box 1153" o:spid="_x0000_s2048" type="#_x0000_t202" style="position:absolute;left:8708;top:6572;width:15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f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ptf8YAAADdAAAADwAAAAAAAAAAAAAAAACYAgAAZHJz&#10;L2Rvd25yZXYueG1sUEsFBgAAAAAEAAQA9QAAAIsDAAAAAA==&#10;" filled="f" stroked="f">
                    <v:textbox inset="0,0,0,0">
                      <w:txbxContent>
                        <w:p w:rsidR="00BB35CB" w:rsidRPr="008C25DA" w:rsidRDefault="00BB35CB" w:rsidP="00593950">
                          <w:pPr>
                            <w:rPr>
                              <w:sz w:val="25"/>
                              <w:szCs w:val="25"/>
                              <w:lang w:val="en-US"/>
                            </w:rPr>
                          </w:pPr>
                          <w:r w:rsidRPr="008C25DA">
                            <w:rPr>
                              <w:sz w:val="25"/>
                              <w:szCs w:val="25"/>
                              <w:lang w:val="en-US"/>
                            </w:rPr>
                            <w:t>4</w:t>
                          </w:r>
                        </w:p>
                      </w:txbxContent>
                    </v:textbox>
                  </v:shape>
                  <v:shape id="Text Box 1154" o:spid="_x0000_s2049" type="#_x0000_t202" style="position:absolute;left:7947;top:6724;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5MQA&#10;AADdAAAADwAAAGRycy9kb3ducmV2LnhtbERPTWvCQBC9F/wPywje6iY9iI1ugpQWBKE0xoPHaXZM&#10;FrOzaXbV9N93BaG3ebzPWRej7cSVBm8cK0jnCQji2mnDjYJD9fG8BOEDssbOMSn4JQ9FPnlaY6bd&#10;jUu67kMjYgj7DBW0IfSZlL5uyaKfu544cic3WAwRDo3UA95iuO3kS5IspEXDsaHFnt5aqs/7i1Ww&#10;OXL5bn4+v7/KU2mq6jXh3eKs1Gw6blYgAo3hX/xwb3Wcny5Tu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yOT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lang w:val="en-US"/>
                            </w:rPr>
                            <w:t>3</w:t>
                          </w:r>
                        </w:p>
                      </w:txbxContent>
                    </v:textbox>
                  </v:shape>
                  <v:shape id="Text Box 1155" o:spid="_x0000_s2050" type="#_x0000_t202" style="position:absolute;left:6577;top:7628;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BB35CB" w:rsidRPr="008C25DA" w:rsidRDefault="00BB35CB" w:rsidP="00593950">
                          <w:pPr>
                            <w:rPr>
                              <w:sz w:val="25"/>
                              <w:szCs w:val="25"/>
                              <w:lang w:val="en-US"/>
                            </w:rPr>
                          </w:pPr>
                          <w:r w:rsidRPr="008C25DA">
                            <w:rPr>
                              <w:sz w:val="25"/>
                              <w:szCs w:val="25"/>
                              <w:lang w:val="en-US"/>
                            </w:rPr>
                            <w:t>2</w:t>
                          </w:r>
                        </w:p>
                      </w:txbxContent>
                    </v:textbox>
                  </v:shape>
                  <v:shape id="Text Box 1156" o:spid="_x0000_s2051" type="#_x0000_t202" style="position:absolute;left:5969;top:717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rPr>
                            <w:t>1</w:t>
                          </w:r>
                        </w:p>
                      </w:txbxContent>
                    </v:textbox>
                  </v:shape>
                  <v:shape id="Text Box 1157" o:spid="_x0000_s2052" type="#_x0000_t202" style="position:absolute;left:3838;top:717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rf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a3z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lang w:val="en-US"/>
                            </w:rPr>
                            <w:t>1</w:t>
                          </w:r>
                        </w:p>
                      </w:txbxContent>
                    </v:textbox>
                  </v:shape>
                  <v:shape id="Text Box 1158" o:spid="_x0000_s2053" type="#_x0000_t202" style="position:absolute;left:4295;top:7628;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O58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zuf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lang w:val="en-US"/>
                            </w:rPr>
                            <w:t>2</w:t>
                          </w:r>
                        </w:p>
                      </w:txbxContent>
                    </v:textbox>
                  </v:shape>
                  <v:shape id="Text Box 1159" o:spid="_x0000_s2054" type="#_x0000_t202" style="position:absolute;left:4447;top:6724;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BB35CB" w:rsidRPr="008C25DA" w:rsidRDefault="00BB35CB" w:rsidP="00593950">
                          <w:pPr>
                            <w:rPr>
                              <w:sz w:val="25"/>
                              <w:szCs w:val="25"/>
                              <w:lang w:val="en-US"/>
                            </w:rPr>
                          </w:pPr>
                          <w:r w:rsidRPr="008C25DA">
                            <w:rPr>
                              <w:sz w:val="25"/>
                              <w:szCs w:val="25"/>
                              <w:lang w:val="en-US"/>
                            </w:rPr>
                            <w:t>3</w:t>
                          </w:r>
                        </w:p>
                      </w:txbxContent>
                    </v:textbox>
                  </v:shape>
                  <v:shape id="Text Box 1160" o:spid="_x0000_s2055" type="#_x0000_t202" style="position:absolute;left:4903;top:6422;width:15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BB35CB" w:rsidRPr="008C25DA" w:rsidRDefault="00BB35CB" w:rsidP="00593950">
                          <w:pPr>
                            <w:rPr>
                              <w:sz w:val="25"/>
                              <w:szCs w:val="25"/>
                              <w:lang w:val="en-US"/>
                            </w:rPr>
                          </w:pPr>
                          <w:r w:rsidRPr="008C25DA">
                            <w:rPr>
                              <w:sz w:val="25"/>
                              <w:szCs w:val="25"/>
                              <w:lang w:val="en-US"/>
                            </w:rPr>
                            <w:t>4</w:t>
                          </w:r>
                        </w:p>
                      </w:txbxContent>
                    </v:textbox>
                  </v:shape>
                  <v:shape id="Text Box 1161" o:spid="_x0000_s2056" type="#_x0000_t202" style="position:absolute;left:5817;top:9287;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1</w:t>
                          </w:r>
                          <w:proofErr w:type="gramEnd"/>
                        </w:p>
                      </w:txbxContent>
                    </v:textbox>
                  </v:shape>
                  <v:shape id="Text Box 1162" o:spid="_x0000_s2057" type="#_x0000_t202" style="position:absolute;left:6425;top:9287;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2</w:t>
                          </w:r>
                          <w:proofErr w:type="gramEnd"/>
                        </w:p>
                      </w:txbxContent>
                    </v:textbox>
                  </v:shape>
                  <v:shape id="Text Box 1163" o:spid="_x0000_s2058" type="#_x0000_t202" style="position:absolute;left:6882;top:9287;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f</w:t>
                          </w:r>
                          <w:proofErr w:type="gramEnd"/>
                        </w:p>
                      </w:txbxContent>
                    </v:textbox>
                  </v:shape>
                  <v:shape id="Text Box 1164" o:spid="_x0000_s2059" type="#_x0000_t202" style="position:absolute;left:7947;top:9287;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eOcMA&#10;AADdAAAADwAAAGRycy9kb3ducmV2LnhtbERPTYvCMBC9L/gfwgje1rR7kLUaRcQFQVi21oPHsRnb&#10;YDOpTdTuv98sCN7m8T5nvuxtI+7UeeNYQTpOQBCXThuuFByKr/dPED4ga2wck4Jf8rBcDN7mmGn3&#10;4Jzu+1CJGMI+QwV1CG0mpS9rsujHriWO3Nl1FkOEXSV1h48Ybhv5kSQTadFwbKixpXVN5WV/swpW&#10;R8435vp9+snPuSmKacK7yUWp0bBfzUAE6sNL/HRvdZyfT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eOcMAAADdAAAADwAAAAAAAAAAAAAAAACYAgAAZHJzL2Rv&#10;d25yZXYueG1sUEsFBgAAAAAEAAQA9QAAAIgDAAAAAA==&#10;" filled="f" stroked="f">
                    <v:textbox inset="0,0,0,0">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3</w:t>
                          </w:r>
                          <w:proofErr w:type="gramEnd"/>
                        </w:p>
                      </w:txbxContent>
                    </v:textbox>
                  </v:shape>
                  <v:shape id="Text Box 1165" o:spid="_x0000_s2060" type="#_x0000_t202" style="position:absolute;left:8556;top:9287;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TsIA&#10;AADdAAAADwAAAGRycy9kb3ducmV2LnhtbERPTYvCMBC9C/sfwgjeNNWDrNUoIissCGKtB49jM7bB&#10;ZlKbrNZ/bxYW9jaP9zmLVWdr8aDWG8cKxqMEBHHhtOFSwSnfDj9B+ICssXZMCl7kYbX86C0w1e7J&#10;GT2OoRQxhH2KCqoQmlRKX1Rk0Y9cQxy5q2sthgjbUuoWnzHc1nKSJFNp0XBsqLChTUXF7fhjFazP&#10;nH2Z+/5yyK6ZyfNZwrvpTalBv1vPQQTqwr/4z/2t4/zxb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BOwgAAAN0AAAAPAAAAAAAAAAAAAAAAAJgCAABkcnMvZG93&#10;bnJldi54bWxQSwUGAAAAAAQABAD1AAAAhwMAAAAA&#10;" filled="f" stroked="f">
                    <v:textbox inset="0,0,0,0">
                      <w:txbxContent>
                        <w:p w:rsidR="00BB35CB" w:rsidRPr="008C25DA" w:rsidRDefault="00BB35CB" w:rsidP="00593950">
                          <w:pPr>
                            <w:rPr>
                              <w:sz w:val="25"/>
                              <w:szCs w:val="25"/>
                              <w:vertAlign w:val="subscript"/>
                              <w:lang w:val="en-US"/>
                            </w:rPr>
                          </w:pPr>
                          <w:proofErr w:type="gramStart"/>
                          <w:r w:rsidRPr="008C25DA">
                            <w:rPr>
                              <w:sz w:val="25"/>
                              <w:szCs w:val="25"/>
                              <w:lang w:val="en-US"/>
                            </w:rPr>
                            <w:t>x</w:t>
                          </w:r>
                          <w:r w:rsidRPr="008C25DA">
                            <w:rPr>
                              <w:sz w:val="25"/>
                              <w:szCs w:val="25"/>
                              <w:vertAlign w:val="subscript"/>
                              <w:lang w:val="en-US"/>
                            </w:rPr>
                            <w:t>4</w:t>
                          </w:r>
                          <w:proofErr w:type="gramEnd"/>
                        </w:p>
                      </w:txbxContent>
                    </v:textbox>
                  </v:shape>
                  <v:shape id="Text Box 1166" o:spid="_x0000_s2061" type="#_x0000_t202" style="position:absolute;left:6845;top:9563;width:106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Состав</w:t>
                          </w:r>
                        </w:p>
                      </w:txbxContent>
                    </v:textbox>
                  </v:shape>
                  <v:shape id="Text Box 1167" o:spid="_x0000_s2062" type="#_x0000_t202" style="position:absolute;left:3905;top:9563;width:106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v:textbox inset="0,0,0,0">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Время</w:t>
                          </w:r>
                        </w:p>
                      </w:txbxContent>
                    </v:textbox>
                  </v:shape>
                  <v:shape id="Text Box 1168" o:spid="_x0000_s2063" type="#_x0000_t202" style="position:absolute;left:4041;top:8834;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rsidR="00BB35CB" w:rsidRPr="008C25DA" w:rsidRDefault="00BB35CB" w:rsidP="00593950">
                          <w:pPr>
                            <w:rPr>
                              <w:sz w:val="25"/>
                              <w:szCs w:val="25"/>
                            </w:rPr>
                          </w:pPr>
                          <w:r w:rsidRPr="008C25DA">
                            <w:rPr>
                              <w:sz w:val="25"/>
                              <w:szCs w:val="25"/>
                              <w:lang w:val="en-US"/>
                            </w:rPr>
                            <w:t>I</w:t>
                          </w:r>
                        </w:p>
                      </w:txbxContent>
                    </v:textbox>
                  </v:shape>
                  <v:shape id="Text Box 1169" o:spid="_x0000_s2064" type="#_x0000_t202" style="position:absolute;left:4295;top:8834;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BB35CB" w:rsidRPr="008C25DA" w:rsidRDefault="00BB35CB" w:rsidP="00593950">
                          <w:pPr>
                            <w:rPr>
                              <w:sz w:val="25"/>
                              <w:szCs w:val="25"/>
                            </w:rPr>
                          </w:pPr>
                          <w:r w:rsidRPr="008C25DA">
                            <w:rPr>
                              <w:sz w:val="25"/>
                              <w:szCs w:val="25"/>
                              <w:lang w:val="en-US"/>
                            </w:rPr>
                            <w:t>II</w:t>
                          </w:r>
                        </w:p>
                      </w:txbxContent>
                    </v:textbox>
                  </v:shape>
                  <v:shape id="Text Box 1170" o:spid="_x0000_s2065" type="#_x0000_t202" style="position:absolute;left:4903;top:8834;width:30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BB35CB" w:rsidRPr="008C25DA" w:rsidRDefault="00BB35CB" w:rsidP="00593950">
                          <w:pPr>
                            <w:rPr>
                              <w:sz w:val="25"/>
                              <w:szCs w:val="25"/>
                            </w:rPr>
                          </w:pPr>
                          <w:r w:rsidRPr="008C25DA">
                            <w:rPr>
                              <w:sz w:val="25"/>
                              <w:szCs w:val="25"/>
                              <w:lang w:val="en-US"/>
                            </w:rPr>
                            <w:t>III</w:t>
                          </w:r>
                        </w:p>
                      </w:txbxContent>
                    </v:textbox>
                  </v:shape>
                  <v:shape id="Text Box 1171" o:spid="_x0000_s2066" type="#_x0000_t202" style="position:absolute;left:5208;top:8834;width:3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BB35CB" w:rsidRPr="008C25DA" w:rsidRDefault="00BB35CB" w:rsidP="00593950">
                          <w:pPr>
                            <w:rPr>
                              <w:sz w:val="25"/>
                              <w:szCs w:val="25"/>
                              <w:lang w:val="en-US"/>
                            </w:rPr>
                          </w:pPr>
                          <w:r w:rsidRPr="008C25DA">
                            <w:rPr>
                              <w:sz w:val="25"/>
                              <w:szCs w:val="25"/>
                              <w:lang w:val="en-US"/>
                            </w:rPr>
                            <w:t>IV</w:t>
                          </w:r>
                        </w:p>
                      </w:txbxContent>
                    </v:textbox>
                  </v:shape>
                  <v:shape id="Text Box 1172" o:spid="_x0000_s2067" type="#_x0000_t202" style="position:absolute;left:2925;top:6622;width:327;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23cAA&#10;AADdAAAADwAAAGRycy9kb3ducmV2LnhtbERPzYrCMBC+L/gOYQRva6pi0WoUKch6ElZ9gKEZm2Iz&#10;qU3W1rc3grC3+fh+Z73tbS0e1PrKsYLJOAFBXDhdcangct5/L0D4gKyxdkwKnuRhuxl8rTHTruNf&#10;epxCKWII+wwVmBCaTEpfGLLox64hjtzVtRZDhG0pdYtdDLe1nCZJKi1WHBsMNpQbKm6nP6vg+JSm&#10;m9n5pcjz9JjO7nu8/dRKjYb9bgUiUB/+xR/3Qcf5k+US3t/EE+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23cAAAADdAAAADwAAAAAAAAAAAAAAAACYAgAAZHJzL2Rvd25y&#10;ZXYueG1sUEsFBgAAAAAEAAQA9QAAAIUDAAAAAA==&#10;" filled="f" stroked="f">
                    <v:textbox style="layout-flow:vertical;mso-layout-flow-alt:bottom-to-top" inset="0,0,0,0">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Температура</w:t>
                          </w:r>
                        </w:p>
                      </w:txbxContent>
                    </v:textbox>
                  </v:shape>
                  <v:shape id="Text Box 1173" o:spid="_x0000_s2068" type="#_x0000_t202" style="position:absolute;left:9317;top:6786;width:304;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ru8QA&#10;AADdAAAADwAAAGRycy9kb3ducmV2LnhtbESPwWrDMBBE74X+g9hCbo3cmpjiRjbFEJKTIW4+YLG2&#10;lom1ci01tv8+KhR622Vm3s7uy8UO4kaT7x0reNkmIIhbp3vuFFw+D89vIHxA1jg4JgUreSiLx4c9&#10;5trNfKZbEzoRIexzVGBCGHMpfWvIot+6kThqX26yGOI6dVJPOEe4HeRrkmTSYs/xgsGRKkPttfmx&#10;CupVmjm1u0tbVVmdpd8HvB4HpTZPy8c7iEBL+Df/pU861o9I+P0mj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q7vEAAAA3QAAAA8AAAAAAAAAAAAAAAAAmAIAAGRycy9k&#10;b3ducmV2LnhtbFBLBQYAAAAABAAEAPUAAACJAwAAAAA=&#10;" filled="f" stroked="f">
                    <v:textbox style="layout-flow:vertical;mso-layout-flow-alt:bottom-to-top" inset="0,0,0,0">
                      <w:txbxContent>
                        <w:p w:rsidR="00BB35CB" w:rsidRPr="00113E07" w:rsidRDefault="00BB35CB" w:rsidP="00593950">
                          <w:pPr>
                            <w:rPr>
                              <w:rFonts w:ascii="Times New Roman" w:hAnsi="Times New Roman" w:cs="Times New Roman"/>
                              <w:sz w:val="25"/>
                              <w:szCs w:val="25"/>
                              <w:vertAlign w:val="subscript"/>
                            </w:rPr>
                          </w:pPr>
                          <w:r w:rsidRPr="00113E07">
                            <w:rPr>
                              <w:rFonts w:ascii="Times New Roman" w:hAnsi="Times New Roman" w:cs="Times New Roman"/>
                              <w:sz w:val="25"/>
                              <w:szCs w:val="25"/>
                            </w:rPr>
                            <w:t>Температура</w:t>
                          </w:r>
                        </w:p>
                      </w:txbxContent>
                    </v:textbox>
                  </v:shape>
                </v:group>
                <w10:wrap anchory="line"/>
              </v:group>
            </w:pict>
          </mc:Fallback>
        </mc:AlternateContent>
      </w:r>
      <w:r>
        <w:rPr>
          <w:rFonts w:ascii="Times New Roman" w:hAnsi="Times New Roman" w:cs="Times New Roman"/>
          <w:noProof/>
          <w:lang w:val="ru-RU" w:eastAsia="ru-RU"/>
        </w:rPr>
        <mc:AlternateContent>
          <mc:Choice Requires="wps">
            <w:drawing>
              <wp:inline distT="0" distB="0" distL="0" distR="0">
                <wp:extent cx="4743450" cy="2457450"/>
                <wp:effectExtent l="0" t="0" r="0" b="0"/>
                <wp:docPr id="26"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434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93A1BBB" id="AutoShape 75" o:spid="_x0000_s1026" style="width:373.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" filled="f" stroked="f">
                <o:lock v:ext="edit" aspectratio="t"/>
                <w10:anchorlock/>
              </v:rect>
            </w:pict>
          </mc:Fallback>
        </mc:AlternateContent>
      </w:r>
    </w:p>
    <w:p w:rsidR="00593950" w:rsidRPr="004D6AB1" w:rsidRDefault="001C6ECB" w:rsidP="00593950">
      <w:pPr>
        <w:ind w:firstLine="720"/>
        <w:jc w:val="both"/>
        <w:rPr>
          <w:rFonts w:ascii="Times New Roman" w:hAnsi="Times New Roman" w:cs="Times New Roman"/>
          <w:lang w:val="en-US"/>
        </w:rPr>
      </w:pPr>
      <w:r>
        <w:rPr>
          <w:rFonts w:ascii="Times New Roman" w:hAnsi="Times New Roman" w:cs="Times New Roman"/>
          <w:noProof/>
          <w:lang w:val="ru-RU" w:eastAsia="ru-RU"/>
        </w:rPr>
        <mc:AlternateContent>
          <mc:Choice Requires="wps">
            <w:drawing>
              <wp:anchor distT="0" distB="0" distL="114300" distR="114300" simplePos="0" relativeHeight="251745280" behindDoc="0" locked="1" layoutInCell="1" allowOverlap="1">
                <wp:simplePos x="0" y="0"/>
                <wp:positionH relativeFrom="column">
                  <wp:posOffset>76200</wp:posOffset>
                </wp:positionH>
                <wp:positionV relativeFrom="paragraph">
                  <wp:posOffset>196850</wp:posOffset>
                </wp:positionV>
                <wp:extent cx="6054090" cy="638175"/>
                <wp:effectExtent l="3810" t="2540" r="0" b="0"/>
                <wp:wrapNone/>
                <wp:docPr id="1530"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1E792C" w:rsidRDefault="00BB35CB" w:rsidP="00593950">
                            <w:pPr>
                              <w:rPr>
                                <w:rFonts w:ascii="Times New Roman" w:hAnsi="Times New Roman" w:cs="Times New Roman"/>
                                <w:sz w:val="28"/>
                                <w:szCs w:val="28"/>
                                <w:lang w:val="en-US"/>
                              </w:rPr>
                            </w:pPr>
                            <w:r w:rsidRPr="0067401E">
                              <w:rPr>
                                <w:rFonts w:ascii="Times New Roman" w:hAnsi="Times New Roman" w:cs="Times New Roman"/>
                                <w:sz w:val="28"/>
                                <w:szCs w:val="28"/>
                              </w:rPr>
                              <w:t>Рисунок 2.1</w:t>
                            </w:r>
                            <w:r>
                              <w:rPr>
                                <w:rFonts w:ascii="Times New Roman" w:hAnsi="Times New Roman" w:cs="Times New Roman"/>
                                <w:sz w:val="28"/>
                                <w:szCs w:val="28"/>
                              </w:rPr>
                              <w:t>6</w:t>
                            </w:r>
                            <w:r w:rsidRPr="0067401E">
                              <w:rPr>
                                <w:rFonts w:ascii="Times New Roman" w:hAnsi="Times New Roman" w:cs="Times New Roman"/>
                                <w:sz w:val="28"/>
                                <w:szCs w:val="28"/>
                              </w:rPr>
                              <w:t xml:space="preserve"> – Пример построения диаграммы состояния двухкомпонентной системы по кривым охлаждения. Простейший случай с одной эвтектикой</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[61]</w:t>
                            </w:r>
                          </w:p>
                          <w:p w:rsidR="00BB35CB" w:rsidRPr="00D70295" w:rsidRDefault="00BB35CB" w:rsidP="00593950">
                            <w:pPr>
                              <w:rPr>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2069" type="#_x0000_t202" style="position:absolute;left:0;text-align:left;margin-left:6pt;margin-top:15.5pt;width:476.7pt;height:5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" filled="f" stroked="f">
                <v:textbox inset="0,0,0,0">
                  <w:txbxContent>
                    <w:p w:rsidR="00BB35CB" w:rsidRPr="001E792C" w:rsidRDefault="00BB35CB" w:rsidP="00593950">
                      <w:pPr>
                        <w:rPr>
                          <w:rFonts w:ascii="Times New Roman" w:hAnsi="Times New Roman" w:cs="Times New Roman"/>
                          <w:sz w:val="28"/>
                          <w:szCs w:val="28"/>
                          <w:lang w:val="en-US"/>
                        </w:rPr>
                      </w:pPr>
                      <w:r w:rsidRPr="0067401E">
                        <w:rPr>
                          <w:rFonts w:ascii="Times New Roman" w:hAnsi="Times New Roman" w:cs="Times New Roman"/>
                          <w:sz w:val="28"/>
                          <w:szCs w:val="28"/>
                        </w:rPr>
                        <w:t>Рисунок 2.1</w:t>
                      </w:r>
                      <w:r>
                        <w:rPr>
                          <w:rFonts w:ascii="Times New Roman" w:hAnsi="Times New Roman" w:cs="Times New Roman"/>
                          <w:sz w:val="28"/>
                          <w:szCs w:val="28"/>
                        </w:rPr>
                        <w:t>6</w:t>
                      </w:r>
                      <w:r w:rsidRPr="0067401E">
                        <w:rPr>
                          <w:rFonts w:ascii="Times New Roman" w:hAnsi="Times New Roman" w:cs="Times New Roman"/>
                          <w:sz w:val="28"/>
                          <w:szCs w:val="28"/>
                        </w:rPr>
                        <w:t xml:space="preserve"> – Пример построения диаграммы состояния двухкомпонентной системы по кривым охлаждения. Простейший случай с одной эвтектикой</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[61]</w:t>
                      </w:r>
                    </w:p>
                    <w:p w:rsidR="00BB35CB" w:rsidRPr="00D70295" w:rsidRDefault="00BB35CB" w:rsidP="00593950">
                      <w:pPr>
                        <w:rPr>
                          <w:vertAlign w:val="subscript"/>
                        </w:rPr>
                      </w:pPr>
                    </w:p>
                  </w:txbxContent>
                </v:textbox>
                <w10:anchorlock/>
              </v:shape>
            </w:pict>
          </mc:Fallback>
        </mc:AlternateContent>
      </w:r>
    </w:p>
    <w:p w:rsidR="00593950" w:rsidRPr="004D6AB1" w:rsidRDefault="00593950" w:rsidP="00593950">
      <w:pPr>
        <w:ind w:firstLine="720"/>
        <w:jc w:val="both"/>
        <w:rPr>
          <w:rFonts w:ascii="Times New Roman" w:hAnsi="Times New Roman" w:cs="Times New Roman"/>
        </w:rPr>
      </w:pPr>
    </w:p>
    <w:p w:rsidR="00593950" w:rsidRPr="004D6AB1" w:rsidRDefault="00593950" w:rsidP="00593950">
      <w:pPr>
        <w:ind w:firstLine="720"/>
        <w:jc w:val="both"/>
        <w:rPr>
          <w:rFonts w:ascii="Times New Roman" w:hAnsi="Times New Roman" w:cs="Times New Roman"/>
        </w:rPr>
      </w:pPr>
    </w:p>
    <w:p w:rsidR="00593950" w:rsidRPr="004D6AB1" w:rsidRDefault="00593950" w:rsidP="00593950">
      <w:pPr>
        <w:ind w:firstLine="720"/>
        <w:jc w:val="both"/>
        <w:rPr>
          <w:rFonts w:ascii="Times New Roman" w:hAnsi="Times New Roman" w:cs="Times New Roman"/>
        </w:rPr>
      </w:pPr>
    </w:p>
    <w:p w:rsidR="00593950" w:rsidRPr="004D6AB1" w:rsidRDefault="00593950" w:rsidP="00593950">
      <w:pPr>
        <w:ind w:firstLine="720"/>
        <w:jc w:val="both"/>
        <w:rPr>
          <w:rFonts w:ascii="Times New Roman" w:hAnsi="Times New Roman" w:cs="Times New Roman"/>
        </w:rPr>
      </w:pPr>
    </w:p>
    <w:p w:rsidR="00593950" w:rsidRPr="004D6AB1" w:rsidRDefault="002524DC" w:rsidP="0067401E">
      <w:pPr>
        <w:ind w:firstLine="567"/>
        <w:jc w:val="both"/>
        <w:rPr>
          <w:rFonts w:ascii="Times New Roman" w:hAnsi="Times New Roman" w:cs="Times New Roman"/>
          <w:sz w:val="28"/>
          <w:szCs w:val="28"/>
        </w:rPr>
      </w:pPr>
      <w:r w:rsidRPr="004D6AB1">
        <w:rPr>
          <w:rFonts w:ascii="Times New Roman" w:hAnsi="Times New Roman" w:cs="Times New Roman"/>
          <w:sz w:val="28"/>
          <w:szCs w:val="28"/>
        </w:rPr>
        <w:t>Метод кривых «время — температура» получил широкое распространение в работах Н. С. Курнакова, разработавшего конструкцию регистрирующего пикнометра с автоматической регистрацией температуры системы охлаждения или обогрева. Суть этого метода заключается в систематическом наблюдении за температурой охлаждающего тела, что является весьма трудоемким процессом [62]. При образовании кристаллов скорость падения температуры изменяется за счет тепловых процессов.</w:t>
      </w:r>
    </w:p>
    <w:p w:rsidR="00593950" w:rsidRPr="004D6AB1" w:rsidRDefault="002524DC" w:rsidP="0067401E">
      <w:pPr>
        <w:ind w:firstLine="567"/>
        <w:jc w:val="both"/>
        <w:rPr>
          <w:rFonts w:ascii="Times New Roman" w:hAnsi="Times New Roman" w:cs="Times New Roman"/>
          <w:sz w:val="28"/>
          <w:szCs w:val="28"/>
        </w:rPr>
      </w:pPr>
      <w:r w:rsidRPr="004D6AB1">
        <w:rPr>
          <w:rFonts w:ascii="Times New Roman" w:hAnsi="Times New Roman" w:cs="Times New Roman"/>
          <w:sz w:val="28"/>
          <w:szCs w:val="28"/>
        </w:rPr>
        <w:t>Автор рассмотрел влияние тепловых процессов на взаимодействие снежно-ледообразования с химическими реагентами.</w:t>
      </w:r>
    </w:p>
    <w:p w:rsidR="00745C41" w:rsidRPr="004D6AB1" w:rsidRDefault="00745C41" w:rsidP="00745C41">
      <w:pPr>
        <w:ind w:firstLine="567"/>
        <w:jc w:val="both"/>
        <w:rPr>
          <w:rStyle w:val="af7"/>
          <w:rFonts w:ascii="Times New Roman" w:hAnsi="Times New Roman" w:cs="Times New Roman"/>
          <w:b/>
          <w:i w:val="0"/>
          <w:sz w:val="28"/>
          <w:szCs w:val="28"/>
          <w:lang w:val="kk-KZ"/>
        </w:rPr>
      </w:pPr>
      <w:r w:rsidRPr="004D6AB1">
        <w:rPr>
          <w:rFonts w:ascii="Times New Roman" w:hAnsi="Times New Roman" w:cs="Times New Roman"/>
          <w:b/>
          <w:bCs/>
          <w:sz w:val="28"/>
          <w:szCs w:val="28"/>
        </w:rPr>
        <w:t>2.7</w:t>
      </w:r>
      <w:r w:rsidRPr="004D6AB1">
        <w:rPr>
          <w:rFonts w:ascii="Times New Roman" w:hAnsi="Times New Roman" w:cs="Times New Roman"/>
          <w:b/>
          <w:bCs/>
          <w:sz w:val="28"/>
          <w:szCs w:val="28"/>
          <w:lang w:val="kk-KZ"/>
        </w:rPr>
        <w:t xml:space="preserve"> </w:t>
      </w:r>
      <w:r w:rsidRPr="004D6AB1">
        <w:rPr>
          <w:rStyle w:val="af7"/>
          <w:rFonts w:ascii="Times New Roman" w:hAnsi="Times New Roman" w:cs="Times New Roman"/>
          <w:b/>
          <w:i w:val="0"/>
          <w:sz w:val="28"/>
          <w:szCs w:val="28"/>
        </w:rPr>
        <w:t xml:space="preserve">Фон </w:t>
      </w:r>
      <w:r w:rsidRPr="004D6AB1">
        <w:rPr>
          <w:rStyle w:val="af7"/>
          <w:rFonts w:ascii="Times New Roman" w:eastAsia="ArialUnicodeMS" w:hAnsi="Times New Roman" w:cs="Times New Roman"/>
          <w:b/>
          <w:i w:val="0"/>
          <w:sz w:val="28"/>
          <w:szCs w:val="28"/>
        </w:rPr>
        <w:t>химических и физических реакций между различными антиобледенителями</w:t>
      </w:r>
    </w:p>
    <w:p w:rsidR="00593950" w:rsidRPr="004D6AB1" w:rsidRDefault="002524DC" w:rsidP="0067401E">
      <w:pPr>
        <w:ind w:firstLine="567"/>
        <w:jc w:val="both"/>
        <w:rPr>
          <w:rStyle w:val="af7"/>
          <w:rFonts w:ascii="Times New Roman" w:eastAsia="ArialUnicodeMS" w:hAnsi="Times New Roman" w:cs="Times New Roman"/>
          <w:i w:val="0"/>
          <w:sz w:val="28"/>
          <w:szCs w:val="28"/>
        </w:rPr>
      </w:pPr>
      <w:r w:rsidRPr="004D6AB1">
        <w:rPr>
          <w:rStyle w:val="af7"/>
          <w:rFonts w:ascii="Times New Roman" w:eastAsia="ArialUnicodeMS" w:hAnsi="Times New Roman" w:cs="Times New Roman"/>
          <w:i w:val="0"/>
          <w:sz w:val="28"/>
          <w:szCs w:val="28"/>
        </w:rPr>
        <w:t>Высказывались опасения по поводу различных противообледенительных средств и того, что некоторые из продуктов реакции могут загрязнять противообледенительное оборудование, воздействовать на дорожное покрытие, на которое наносятся противогололедные средства, и снижать эффективность противогололедных средств. Беспокойство возникло из-за наблюдений, что когда ацетат калия (KAc) и хлорид магния (MgCl 2 ) использовались параллельно в неочищенных резервуарах для хранения, образовывалось творожистое вещество, которое засоряло оборудование. Подобные наблюдения логично привели к вопросам о том, могут ли такие же или другие реакции возникать в дорожной среде и как эту р</w:t>
      </w:r>
      <w:r w:rsidR="00BA0FC0">
        <w:rPr>
          <w:rStyle w:val="af7"/>
          <w:rFonts w:ascii="Times New Roman" w:eastAsia="ArialUnicodeMS" w:hAnsi="Times New Roman" w:cs="Times New Roman"/>
          <w:i w:val="0"/>
          <w:sz w:val="28"/>
          <w:szCs w:val="28"/>
        </w:rPr>
        <w:t>еакцию можно предотвратить (рисунок</w:t>
      </w:r>
      <w:r w:rsidRPr="004D6AB1">
        <w:rPr>
          <w:rStyle w:val="af7"/>
          <w:rFonts w:ascii="Times New Roman" w:eastAsia="ArialUnicodeMS" w:hAnsi="Times New Roman" w:cs="Times New Roman"/>
          <w:i w:val="0"/>
          <w:sz w:val="28"/>
          <w:szCs w:val="28"/>
        </w:rPr>
        <w:t xml:space="preserve"> 2.17).</w:t>
      </w:r>
    </w:p>
    <w:p w:rsidR="00593950" w:rsidRPr="004D6AB1" w:rsidRDefault="00593950" w:rsidP="00593950">
      <w:pPr>
        <w:ind w:firstLine="720"/>
        <w:jc w:val="both"/>
        <w:rPr>
          <w:rStyle w:val="af7"/>
          <w:rFonts w:ascii="Times New Roman" w:hAnsi="Times New Roman" w:cs="Times New Roman"/>
          <w:b/>
          <w:i w:val="0"/>
        </w:rPr>
      </w:pPr>
    </w:p>
    <w:p w:rsidR="00593950" w:rsidRPr="004D6AB1" w:rsidRDefault="002524DC" w:rsidP="00593950">
      <w:pPr>
        <w:rPr>
          <w:rStyle w:val="af7"/>
          <w:rFonts w:ascii="Times New Roman" w:hAnsi="Times New Roman" w:cs="Times New Roman"/>
          <w:b/>
          <w:i w:val="0"/>
        </w:rPr>
      </w:pPr>
      <w:r w:rsidRPr="004D6AB1">
        <w:rPr>
          <w:rStyle w:val="af7"/>
          <w:rFonts w:ascii="Times New Roman" w:hAnsi="Times New Roman" w:cs="Times New Roman"/>
          <w:b/>
          <w:i w:val="0"/>
          <w:noProof/>
          <w:lang w:val="ru-RU" w:eastAsia="ru-RU"/>
        </w:rPr>
        <w:lastRenderedPageBreak/>
        <w:drawing>
          <wp:inline distT="0" distB="0" distL="0" distR="0">
            <wp:extent cx="3105150" cy="2343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8"/>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3105150" cy="2343150"/>
                    </a:xfrm>
                    <a:prstGeom prst="rect">
                      <a:avLst/>
                    </a:prstGeom>
                    <a:noFill/>
                    <a:ln>
                      <a:noFill/>
                    </a:ln>
                  </pic:spPr>
                </pic:pic>
              </a:graphicData>
            </a:graphic>
          </wp:inline>
        </w:drawing>
      </w:r>
    </w:p>
    <w:p w:rsidR="00593950" w:rsidRPr="004D6AB1" w:rsidRDefault="00593950" w:rsidP="00593950">
      <w:pPr>
        <w:rPr>
          <w:rStyle w:val="af7"/>
          <w:rFonts w:ascii="Times New Roman" w:hAnsi="Times New Roman" w:cs="Times New Roman"/>
          <w:b/>
          <w:i w:val="0"/>
          <w:sz w:val="28"/>
          <w:szCs w:val="28"/>
        </w:rPr>
      </w:pPr>
    </w:p>
    <w:p w:rsidR="00593950" w:rsidRPr="004D6AB1" w:rsidRDefault="002524DC" w:rsidP="00593950">
      <w:pPr>
        <w:spacing w:line="259" w:lineRule="auto"/>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2.17 – </w:t>
      </w:r>
      <w:r w:rsidR="00745C41" w:rsidRPr="004D6AB1">
        <w:rPr>
          <w:rFonts w:ascii="Times New Roman" w:hAnsi="Times New Roman" w:cs="Times New Roman"/>
          <w:bCs/>
          <w:sz w:val="28"/>
          <w:szCs w:val="28"/>
        </w:rPr>
        <w:t>– Проведение рентген-фазового анализа в Институте проблем горения г.Алматы</w:t>
      </w:r>
    </w:p>
    <w:p w:rsidR="00593950" w:rsidRPr="004D6AB1" w:rsidRDefault="00593950" w:rsidP="00593950">
      <w:pPr>
        <w:rPr>
          <w:rStyle w:val="af7"/>
          <w:rFonts w:ascii="Times New Roman" w:hAnsi="Times New Roman" w:cs="Times New Roman"/>
          <w:b/>
          <w:i w:val="0"/>
        </w:rPr>
      </w:pPr>
    </w:p>
    <w:p w:rsidR="00593950" w:rsidRPr="004D6AB1" w:rsidRDefault="002524DC" w:rsidP="0067401E">
      <w:pPr>
        <w:ind w:firstLine="567"/>
        <w:jc w:val="both"/>
        <w:rPr>
          <w:rStyle w:val="af7"/>
          <w:rFonts w:ascii="Times New Roman" w:hAnsi="Times New Roman" w:cs="Times New Roman"/>
          <w:b/>
          <w:i w:val="0"/>
          <w:sz w:val="28"/>
          <w:szCs w:val="28"/>
          <w:lang w:val="kk-KZ"/>
        </w:rPr>
      </w:pPr>
      <w:r w:rsidRPr="004D6AB1">
        <w:rPr>
          <w:rStyle w:val="af7"/>
          <w:rFonts w:ascii="Times New Roman" w:hAnsi="Times New Roman" w:cs="Times New Roman"/>
          <w:b/>
          <w:i w:val="0"/>
          <w:sz w:val="28"/>
          <w:szCs w:val="28"/>
          <w:lang w:val="kk-KZ"/>
        </w:rPr>
        <w:t>Б. Результаты анализа теоретических расчетов исследования</w:t>
      </w:r>
    </w:p>
    <w:p w:rsidR="00593950" w:rsidRPr="004D6AB1" w:rsidRDefault="002524DC" w:rsidP="0067401E">
      <w:pPr>
        <w:ind w:firstLine="567"/>
        <w:jc w:val="both"/>
        <w:rPr>
          <w:rStyle w:val="af7"/>
          <w:rFonts w:ascii="Times New Roman" w:eastAsia="ArialUnicodeMS" w:hAnsi="Times New Roman" w:cs="Times New Roman"/>
          <w:i w:val="0"/>
          <w:sz w:val="28"/>
          <w:szCs w:val="28"/>
        </w:rPr>
      </w:pPr>
      <w:r w:rsidRPr="004D6AB1">
        <w:rPr>
          <w:rStyle w:val="af7"/>
          <w:rFonts w:ascii="Times New Roman" w:eastAsia="ArialUnicodeMS" w:hAnsi="Times New Roman" w:cs="Times New Roman"/>
          <w:i w:val="0"/>
          <w:sz w:val="28"/>
          <w:szCs w:val="28"/>
        </w:rPr>
        <w:t xml:space="preserve">Интересно отметить, что температура смешанных антиобледенительных растворов была несколько выше температуры окружающего воздуха, вероятно, за счет тепла, выделяющегося при смешивании антиобледенительных растворов. Средняя температура окружающего воздуха составила 22,6±1,0° С, а средняя температура антиобледенительного раствора – 24,8±1,1°С. Относительная влажность колебалась от 35 до 52%, в среднем 44%. Изменения окраски антиобледенительных растворов во времени не наблюдалось. На рис. </w:t>
      </w:r>
      <w:r w:rsidRPr="004D6AB1">
        <w:rPr>
          <w:rStyle w:val="af7"/>
          <w:rFonts w:ascii="Times New Roman" w:eastAsia="ArialUnicodeMS" w:hAnsi="Times New Roman" w:cs="Times New Roman"/>
          <w:i w:val="0"/>
          <w:sz w:val="28"/>
          <w:szCs w:val="28"/>
          <w:vertAlign w:val="subscript"/>
        </w:rPr>
        <w:t xml:space="preserve">_ </w:t>
      </w:r>
      <w:r w:rsidRPr="004D6AB1">
        <w:rPr>
          <w:rStyle w:val="af7"/>
          <w:rFonts w:ascii="Times New Roman" w:eastAsia="ArialUnicodeMS" w:hAnsi="Times New Roman" w:cs="Times New Roman"/>
          <w:i w:val="0"/>
          <w:sz w:val="28"/>
          <w:szCs w:val="28"/>
        </w:rPr>
        <w:t xml:space="preserve">_ </w:t>
      </w:r>
      <w:r w:rsidR="00132E22" w:rsidRPr="004D6AB1">
        <w:rPr>
          <w:rStyle w:val="af7"/>
          <w:rFonts w:ascii="Times New Roman" w:eastAsia="ArialUnicodeMS" w:hAnsi="Times New Roman" w:cs="Times New Roman"/>
          <w:i w:val="0"/>
          <w:sz w:val="28"/>
          <w:szCs w:val="28"/>
          <w:lang w:val="kk-KZ"/>
        </w:rPr>
        <w:t xml:space="preserve">_ </w:t>
      </w:r>
      <w:r w:rsidRPr="004D6AB1">
        <w:rPr>
          <w:rStyle w:val="af7"/>
          <w:rFonts w:ascii="Times New Roman" w:eastAsia="ArialUnicodeMS" w:hAnsi="Times New Roman" w:cs="Times New Roman"/>
          <w:i w:val="0"/>
          <w:sz w:val="28"/>
          <w:szCs w:val="28"/>
        </w:rPr>
        <w:t xml:space="preserve">_ </w:t>
      </w:r>
      <w:r w:rsidR="00132E22" w:rsidRPr="004D6AB1">
        <w:rPr>
          <w:rStyle w:val="af7"/>
          <w:rFonts w:ascii="Times New Roman" w:eastAsia="ArialUnicodeMS" w:hAnsi="Times New Roman" w:cs="Times New Roman"/>
          <w:i w:val="0"/>
          <w:sz w:val="28"/>
          <w:szCs w:val="28"/>
          <w:lang w:val="kk-KZ"/>
        </w:rPr>
        <w:t>_</w:t>
      </w:r>
    </w:p>
    <w:p w:rsidR="00745C41" w:rsidRDefault="002524DC" w:rsidP="003047E1">
      <w:pPr>
        <w:ind w:firstLine="567"/>
        <w:jc w:val="both"/>
        <w:rPr>
          <w:rFonts w:ascii="Times New Roman" w:hAnsi="Times New Roman" w:cs="Times New Roman"/>
          <w:sz w:val="28"/>
          <w:szCs w:val="28"/>
          <w:lang w:val="kk-KZ"/>
        </w:rPr>
      </w:pPr>
      <w:r w:rsidRPr="004D6AB1">
        <w:rPr>
          <w:rStyle w:val="af7"/>
          <w:rFonts w:ascii="Times New Roman" w:eastAsia="ArialUnicodeMS" w:hAnsi="Times New Roman" w:cs="Times New Roman"/>
          <w:i w:val="0"/>
          <w:sz w:val="28"/>
          <w:szCs w:val="28"/>
        </w:rPr>
        <w:t xml:space="preserve">MgCl </w:t>
      </w:r>
      <w:r w:rsidRPr="004D6AB1">
        <w:rPr>
          <w:rStyle w:val="af7"/>
          <w:rFonts w:ascii="Times New Roman" w:eastAsia="ArialUnicodeMS" w:hAnsi="Times New Roman" w:cs="Times New Roman"/>
          <w:i w:val="0"/>
          <w:sz w:val="28"/>
          <w:szCs w:val="28"/>
          <w:vertAlign w:val="subscript"/>
        </w:rPr>
        <w:t xml:space="preserve">2 </w:t>
      </w:r>
      <w:r w:rsidRPr="004D6AB1">
        <w:rPr>
          <w:rStyle w:val="af7"/>
          <w:rFonts w:ascii="Times New Roman" w:eastAsia="ArialUnicodeMS" w:hAnsi="Times New Roman" w:cs="Times New Roman"/>
          <w:i w:val="0"/>
          <w:sz w:val="28"/>
          <w:szCs w:val="28"/>
        </w:rPr>
        <w:t xml:space="preserve">+ KAc (CF7)/KFm. Наблюдаемый молочный вид смеси MgCl </w:t>
      </w:r>
      <w:r w:rsidRPr="004D6AB1">
        <w:rPr>
          <w:rStyle w:val="af7"/>
          <w:rFonts w:ascii="Times New Roman" w:eastAsia="ArialUnicodeMS" w:hAnsi="Times New Roman" w:cs="Times New Roman"/>
          <w:i w:val="0"/>
          <w:sz w:val="28"/>
          <w:szCs w:val="28"/>
          <w:vertAlign w:val="subscript"/>
        </w:rPr>
        <w:t xml:space="preserve">2 </w:t>
      </w:r>
      <w:r w:rsidRPr="004D6AB1">
        <w:rPr>
          <w:rStyle w:val="af7"/>
          <w:rFonts w:ascii="Times New Roman" w:eastAsia="ArialUnicodeMS" w:hAnsi="Times New Roman" w:cs="Times New Roman"/>
          <w:i w:val="0"/>
          <w:sz w:val="28"/>
          <w:szCs w:val="28"/>
        </w:rPr>
        <w:t xml:space="preserve">+ KAc/KFm нельзя объяснить деионизированной водой, антиобледенителем CDOT MgCl </w:t>
      </w:r>
      <w:r w:rsidRPr="004D6AB1">
        <w:rPr>
          <w:rStyle w:val="af7"/>
          <w:rFonts w:ascii="Times New Roman" w:eastAsia="ArialUnicodeMS" w:hAnsi="Times New Roman" w:cs="Times New Roman"/>
          <w:i w:val="0"/>
          <w:sz w:val="28"/>
          <w:szCs w:val="28"/>
          <w:vertAlign w:val="subscript"/>
        </w:rPr>
        <w:t xml:space="preserve">2 </w:t>
      </w:r>
      <w:r w:rsidRPr="004D6AB1">
        <w:rPr>
          <w:rStyle w:val="af7"/>
          <w:rFonts w:ascii="Times New Roman" w:eastAsia="ArialUnicodeMS" w:hAnsi="Times New Roman" w:cs="Times New Roman"/>
          <w:i w:val="0"/>
          <w:sz w:val="28"/>
          <w:szCs w:val="28"/>
        </w:rPr>
        <w:t xml:space="preserve">или исходным раствором KAc/KFm, в отличие от рисунка 2.18 Б, где MgCl </w:t>
      </w:r>
      <w:r w:rsidRPr="004D6AB1">
        <w:rPr>
          <w:rStyle w:val="af7"/>
          <w:rFonts w:ascii="Times New Roman" w:eastAsia="ArialUnicodeMS" w:hAnsi="Times New Roman" w:cs="Times New Roman"/>
          <w:i w:val="0"/>
          <w:sz w:val="28"/>
          <w:szCs w:val="28"/>
          <w:vertAlign w:val="subscript"/>
        </w:rPr>
        <w:t xml:space="preserve">2 </w:t>
      </w:r>
      <w:r w:rsidRPr="004D6AB1">
        <w:rPr>
          <w:rStyle w:val="af7"/>
          <w:rFonts w:ascii="Times New Roman" w:eastAsia="ArialUnicodeMS" w:hAnsi="Times New Roman" w:cs="Times New Roman"/>
          <w:i w:val="0"/>
          <w:sz w:val="28"/>
          <w:szCs w:val="28"/>
        </w:rPr>
        <w:t>(имеет молочный оттенок) + Смесь NaAc/NaF можно отнести к смеси NaAc (NAAC)/NaFm (пик SF).</w:t>
      </w:r>
    </w:p>
    <w:p w:rsidR="00593950" w:rsidRPr="00745C41" w:rsidRDefault="00745C41" w:rsidP="0067401E">
      <w:pPr>
        <w:rPr>
          <w:rFonts w:ascii="Times New Roman" w:hAnsi="Times New Roman" w:cs="Times New Roman"/>
          <w:sz w:val="28"/>
          <w:szCs w:val="28"/>
          <w:lang w:val="kk-KZ"/>
        </w:rPr>
      </w:pPr>
      <w:r w:rsidRPr="00745C41">
        <w:rPr>
          <w:rFonts w:ascii="Times New Roman" w:hAnsi="Times New Roman" w:cs="Times New Roman"/>
          <w:sz w:val="28"/>
          <w:szCs w:val="28"/>
          <w:lang w:val="kk-KZ"/>
        </w:rPr>
        <w:t>а)</w:t>
      </w:r>
    </w:p>
    <w:p w:rsidR="00593950" w:rsidRPr="004D6AB1" w:rsidRDefault="002524DC" w:rsidP="0067401E">
      <w:pPr>
        <w:rPr>
          <w:rFonts w:ascii="Times New Roman" w:hAnsi="Times New Roman" w:cs="Times New Roman"/>
          <w:lang w:val="kk-KZ"/>
        </w:rPr>
      </w:pPr>
      <w:r w:rsidRPr="004D6AB1">
        <w:rPr>
          <w:rFonts w:ascii="Times New Roman" w:hAnsi="Times New Roman" w:cs="Times New Roman"/>
          <w:noProof/>
          <w:lang w:val="ru-RU" w:eastAsia="ru-RU"/>
        </w:rPr>
        <w:drawing>
          <wp:inline distT="0" distB="0" distL="0" distR="0">
            <wp:extent cx="2543847" cy="871044"/>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2572480" cy="880848"/>
                    </a:xfrm>
                    <a:prstGeom prst="rect">
                      <a:avLst/>
                    </a:prstGeom>
                    <a:noFill/>
                    <a:ln>
                      <a:noFill/>
                    </a:ln>
                  </pic:spPr>
                </pic:pic>
              </a:graphicData>
            </a:graphic>
          </wp:inline>
        </w:drawing>
      </w:r>
    </w:p>
    <w:p w:rsidR="00593950" w:rsidRPr="004D6AB1" w:rsidRDefault="00745C41" w:rsidP="0067401E">
      <w:pPr>
        <w:rPr>
          <w:rFonts w:ascii="Times New Roman" w:hAnsi="Times New Roman" w:cs="Times New Roman"/>
        </w:rPr>
      </w:pPr>
      <w:r w:rsidRPr="00745C41">
        <w:rPr>
          <w:rFonts w:ascii="Times New Roman" w:hAnsi="Times New Roman" w:cs="Times New Roman"/>
          <w:sz w:val="28"/>
          <w:szCs w:val="28"/>
        </w:rPr>
        <w:t>б</w:t>
      </w:r>
      <w:r w:rsidR="002524DC" w:rsidRPr="004D6AB1">
        <w:rPr>
          <w:rFonts w:ascii="Times New Roman" w:hAnsi="Times New Roman" w:cs="Times New Roman"/>
        </w:rPr>
        <w:t>)</w:t>
      </w:r>
    </w:p>
    <w:p w:rsidR="00593950" w:rsidRPr="004D6AB1" w:rsidRDefault="002524DC" w:rsidP="0067401E">
      <w:pPr>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2477861" cy="96279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2481725" cy="964299"/>
                    </a:xfrm>
                    <a:prstGeom prst="rect">
                      <a:avLst/>
                    </a:prstGeom>
                    <a:noFill/>
                    <a:ln>
                      <a:noFill/>
                    </a:ln>
                  </pic:spPr>
                </pic:pic>
              </a:graphicData>
            </a:graphic>
          </wp:inline>
        </w:drawing>
      </w:r>
    </w:p>
    <w:p w:rsidR="00593950" w:rsidRPr="004D6AB1" w:rsidRDefault="00593950" w:rsidP="0067401E">
      <w:pPr>
        <w:jc w:val="both"/>
        <w:rPr>
          <w:rFonts w:ascii="Times New Roman" w:hAnsi="Times New Roman" w:cs="Times New Roman"/>
        </w:rPr>
      </w:pPr>
    </w:p>
    <w:p w:rsidR="0067401E" w:rsidRPr="004D6AB1" w:rsidRDefault="002524DC" w:rsidP="0067401E">
      <w:pPr>
        <w:rPr>
          <w:rFonts w:ascii="Times New Roman" w:hAnsi="Times New Roman" w:cs="Times New Roman"/>
          <w:bCs/>
          <w:sz w:val="24"/>
          <w:szCs w:val="24"/>
        </w:rPr>
      </w:pPr>
      <w:r w:rsidRPr="004D6AB1">
        <w:rPr>
          <w:rFonts w:ascii="Times New Roman" w:hAnsi="Times New Roman" w:cs="Times New Roman"/>
          <w:bCs/>
          <w:sz w:val="24"/>
          <w:szCs w:val="24"/>
        </w:rPr>
        <w:t>(DI), MgCl 2, KAc/KFm и MgCl 2+ KAc/Fm и (B) DI, MgCl 2, NaAc/NaFm</w:t>
      </w:r>
    </w:p>
    <w:p w:rsidR="0067401E" w:rsidRPr="004D6AB1" w:rsidRDefault="002524DC" w:rsidP="0067401E">
      <w:pPr>
        <w:rPr>
          <w:rFonts w:ascii="Times New Roman" w:hAnsi="Times New Roman" w:cs="Times New Roman"/>
          <w:bCs/>
          <w:sz w:val="24"/>
          <w:szCs w:val="24"/>
        </w:rPr>
      </w:pPr>
      <w:r w:rsidRPr="004D6AB1">
        <w:rPr>
          <w:rFonts w:ascii="Times New Roman" w:hAnsi="Times New Roman" w:cs="Times New Roman"/>
          <w:bCs/>
          <w:sz w:val="24"/>
          <w:szCs w:val="24"/>
        </w:rPr>
        <w:t>MgCl 2+ NaAc/NaFm, взятые в последний день эксперимента</w:t>
      </w:r>
    </w:p>
    <w:p w:rsidR="00593950" w:rsidRPr="004D6AB1" w:rsidRDefault="002524DC" w:rsidP="0067401E">
      <w:pPr>
        <w:rPr>
          <w:rFonts w:ascii="Times New Roman" w:hAnsi="Times New Roman" w:cs="Times New Roman"/>
          <w:bCs/>
          <w:sz w:val="28"/>
          <w:szCs w:val="28"/>
        </w:rPr>
      </w:pPr>
      <w:r w:rsidRPr="004D6AB1">
        <w:rPr>
          <w:rFonts w:ascii="Times New Roman" w:hAnsi="Times New Roman" w:cs="Times New Roman"/>
          <w:bCs/>
          <w:sz w:val="28"/>
          <w:szCs w:val="28"/>
        </w:rPr>
        <w:t>Рисунок 2.18 – Фотографии исходных растворов и смесей противогололедных реагентов (А) деионизированной воды</w:t>
      </w:r>
    </w:p>
    <w:p w:rsidR="00593950" w:rsidRPr="004D6AB1" w:rsidRDefault="00593950" w:rsidP="0067401E">
      <w:pPr>
        <w:jc w:val="both"/>
        <w:rPr>
          <w:rFonts w:ascii="Times New Roman" w:hAnsi="Times New Roman" w:cs="Times New Roman"/>
        </w:rPr>
      </w:pPr>
    </w:p>
    <w:p w:rsidR="00593950" w:rsidRPr="004D6AB1" w:rsidRDefault="002524DC" w:rsidP="0067401E">
      <w:pPr>
        <w:rPr>
          <w:rFonts w:ascii="Times New Roman" w:hAnsi="Times New Roman" w:cs="Times New Roman"/>
          <w:lang w:val="en-US"/>
        </w:rPr>
      </w:pPr>
      <w:r w:rsidRPr="004D6AB1">
        <w:rPr>
          <w:rFonts w:ascii="Times New Roman" w:hAnsi="Times New Roman" w:cs="Times New Roman"/>
          <w:noProof/>
          <w:lang w:val="ru-RU" w:eastAsia="ru-RU"/>
        </w:rPr>
        <w:lastRenderedPageBreak/>
        <w:drawing>
          <wp:inline distT="0" distB="0" distL="0" distR="0">
            <wp:extent cx="5867400" cy="2990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867400" cy="2990850"/>
                    </a:xfrm>
                    <a:prstGeom prst="rect">
                      <a:avLst/>
                    </a:prstGeom>
                    <a:noFill/>
                    <a:ln>
                      <a:noFill/>
                    </a:ln>
                  </pic:spPr>
                </pic:pic>
              </a:graphicData>
            </a:graphic>
          </wp:inline>
        </w:drawing>
      </w: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2.19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(красная линия) и KAs (голубая линия) и их комбинированного продукта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KAs (темно-синяя линия)</w:t>
      </w:r>
    </w:p>
    <w:p w:rsidR="00593950" w:rsidRPr="004D6AB1" w:rsidRDefault="00593950" w:rsidP="00593950">
      <w:pPr>
        <w:ind w:firstLine="720"/>
        <w:jc w:val="both"/>
        <w:rPr>
          <w:rFonts w:ascii="Times New Roman" w:hAnsi="Times New Roman" w:cs="Times New Roman"/>
        </w:rPr>
      </w:pPr>
    </w:p>
    <w:p w:rsidR="00593950" w:rsidRPr="004D6AB1" w:rsidRDefault="002524DC" w:rsidP="0067401E">
      <w:pPr>
        <w:ind w:firstLine="567"/>
        <w:jc w:val="both"/>
        <w:rPr>
          <w:rFonts w:ascii="Times New Roman" w:eastAsia="ArialUnicodeMS" w:hAnsi="Times New Roman" w:cs="Times New Roman"/>
          <w:sz w:val="28"/>
          <w:szCs w:val="28"/>
        </w:rPr>
      </w:pPr>
      <w:r w:rsidRPr="004D6AB1">
        <w:rPr>
          <w:rFonts w:ascii="Times New Roman" w:eastAsia="ArialUnicodeMS" w:hAnsi="Times New Roman" w:cs="Times New Roman"/>
          <w:sz w:val="28"/>
          <w:szCs w:val="28"/>
        </w:rPr>
        <w:t xml:space="preserve">На рис. 2.20 показаны ИК-Фурье-спектры исходных материалов и объединенных продуктов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 xml:space="preserve">+ KAc. В ИК-Фурье-спектре смеси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 xml:space="preserve">+ KAc все присутствующие пики можно отнести к одному или обоим исходным растворам. Поскольку новых химических группировок не появилось, осадок, скорее всего, представляет собой ацетат магния (Mg(Ac) </w:t>
      </w:r>
      <w:r w:rsidRPr="004D6AB1">
        <w:rPr>
          <w:rFonts w:ascii="Times New Roman" w:eastAsia="ArialUnicodeMS" w:hAnsi="Times New Roman" w:cs="Times New Roman"/>
          <w:sz w:val="28"/>
          <w:szCs w:val="28"/>
          <w:vertAlign w:val="subscript"/>
        </w:rPr>
        <w:t xml:space="preserve">2 </w:t>
      </w:r>
      <w:r w:rsidRPr="004D6AB1">
        <w:rPr>
          <w:rFonts w:ascii="Times New Roman" w:eastAsia="ArialUnicodeMS" w:hAnsi="Times New Roman" w:cs="Times New Roman"/>
          <w:sz w:val="28"/>
          <w:szCs w:val="28"/>
        </w:rPr>
        <w:t xml:space="preserve">), образовавшийся в результате реакции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с KAc.</w:t>
      </w:r>
    </w:p>
    <w:p w:rsidR="00593950" w:rsidRPr="004D6AB1" w:rsidRDefault="00593950" w:rsidP="00593950">
      <w:pPr>
        <w:ind w:firstLine="720"/>
        <w:jc w:val="both"/>
        <w:rPr>
          <w:rFonts w:ascii="Times New Roman" w:hAnsi="Times New Roman" w:cs="Times New Roman"/>
        </w:rPr>
      </w:pPr>
    </w:p>
    <w:p w:rsidR="00593950" w:rsidRPr="004D6AB1" w:rsidRDefault="002524DC" w:rsidP="0067401E">
      <w:pPr>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5295900" cy="2886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5295900" cy="2886075"/>
                    </a:xfrm>
                    <a:prstGeom prst="rect">
                      <a:avLst/>
                    </a:prstGeom>
                    <a:noFill/>
                    <a:ln>
                      <a:noFill/>
                    </a:ln>
                  </pic:spPr>
                </pic:pic>
              </a:graphicData>
            </a:graphic>
          </wp:inline>
        </w:drawing>
      </w:r>
    </w:p>
    <w:p w:rsidR="00593950" w:rsidRPr="004D6AB1" w:rsidRDefault="00593950" w:rsidP="00593950">
      <w:pPr>
        <w:ind w:firstLine="720"/>
        <w:rPr>
          <w:rFonts w:ascii="Times New Roman" w:hAnsi="Times New Roman" w:cs="Times New Roman"/>
        </w:rPr>
      </w:pP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2.20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(красная линия) и </w:t>
      </w:r>
      <w:r w:rsidRPr="004D6AB1">
        <w:rPr>
          <w:rFonts w:ascii="Times New Roman" w:hAnsi="Times New Roman" w:cs="Times New Roman"/>
          <w:bCs/>
          <w:sz w:val="28"/>
          <w:szCs w:val="28"/>
          <w:lang w:val="en-US"/>
        </w:rPr>
        <w:t>KFm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 xml:space="preserve">(голубая линия) и их комбинированного продукта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 </w:t>
      </w:r>
      <w:r w:rsidRPr="004D6AB1">
        <w:rPr>
          <w:rFonts w:ascii="Times New Roman" w:hAnsi="Times New Roman" w:cs="Times New Roman"/>
          <w:bCs/>
          <w:sz w:val="28"/>
          <w:szCs w:val="28"/>
          <w:lang w:val="en-US"/>
        </w:rPr>
        <w:t>KFm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(синяя линия)</w:t>
      </w:r>
    </w:p>
    <w:p w:rsidR="00593950" w:rsidRPr="004D6AB1" w:rsidRDefault="00593950" w:rsidP="00593950">
      <w:pPr>
        <w:ind w:firstLine="708"/>
        <w:jc w:val="both"/>
        <w:rPr>
          <w:rFonts w:ascii="Times New Roman" w:eastAsia="ArialUnicodeMS" w:hAnsi="Times New Roman" w:cs="Times New Roman"/>
          <w:bCs/>
          <w:sz w:val="28"/>
          <w:szCs w:val="28"/>
        </w:rPr>
      </w:pPr>
    </w:p>
    <w:p w:rsidR="00593950" w:rsidRPr="004D6AB1" w:rsidRDefault="002524DC" w:rsidP="0067401E">
      <w:pPr>
        <w:tabs>
          <w:tab w:val="left" w:pos="142"/>
        </w:tabs>
        <w:ind w:firstLine="567"/>
        <w:jc w:val="both"/>
        <w:rPr>
          <w:rFonts w:ascii="Times New Roman" w:eastAsia="ArialUnicodeMS" w:hAnsi="Times New Roman" w:cs="Times New Roman"/>
          <w:sz w:val="28"/>
          <w:szCs w:val="28"/>
        </w:rPr>
      </w:pPr>
      <w:r w:rsidRPr="004D6AB1">
        <w:rPr>
          <w:rFonts w:ascii="Times New Roman" w:eastAsia="ArialUnicodeMS" w:hAnsi="Times New Roman" w:cs="Times New Roman"/>
          <w:sz w:val="28"/>
          <w:szCs w:val="28"/>
        </w:rPr>
        <w:lastRenderedPageBreak/>
        <w:t xml:space="preserve">На рис. 2.20 показаны ИК-Фурье-спектры исходных материалов и объединенных продуктов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 xml:space="preserve">+ KFm. В ИК-Фурье-спектре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 KFm присутствуют характерные пики, отсутствующие в исходных растворах.</w:t>
      </w:r>
    </w:p>
    <w:p w:rsidR="00593950" w:rsidRPr="004D6AB1" w:rsidRDefault="002524DC" w:rsidP="0067401E">
      <w:pPr>
        <w:tabs>
          <w:tab w:val="left" w:pos="142"/>
        </w:tabs>
        <w:ind w:firstLine="567"/>
        <w:jc w:val="both"/>
        <w:rPr>
          <w:rFonts w:ascii="Times New Roman" w:eastAsia="ArialUnicodeMS" w:hAnsi="Times New Roman" w:cs="Times New Roman"/>
          <w:sz w:val="28"/>
          <w:szCs w:val="28"/>
        </w:rPr>
      </w:pPr>
      <w:r w:rsidRPr="004D6AB1">
        <w:rPr>
          <w:rFonts w:ascii="Times New Roman" w:eastAsia="ArialUnicodeMS" w:hAnsi="Times New Roman" w:cs="Times New Roman"/>
          <w:sz w:val="28"/>
          <w:szCs w:val="28"/>
        </w:rPr>
        <w:t xml:space="preserve">Выделенные области, показанные на рис. 2.21, обозначают пики, которые нельзя отнести к исходным решениям. Диапазон волновых чисел от 3600 до 3800 см 1 характерен для алифатических изоцианатов с азот-углерод-кислородными (NCO) функциональными группами. Область волновых чисел от 2500 до 2600 см 1 характерна для алифатических тиолов/меркаптанов с функциональными группами серы и водорода (SH). Области волновых чисел 2000 см-1 и 2800 см-1 характерны для алифатических изотиоцианатов с азот-углерод-серными функциональными группами (N = C = S). В осадке, скорее всего, присутствует формиат магния (Mg(Fm) 2 ), образующийся при реакции </w:t>
      </w:r>
      <w:r w:rsidRPr="004D6AB1">
        <w:rPr>
          <w:rFonts w:ascii="Times New Roman" w:hAnsi="Times New Roman" w:cs="Times New Roman"/>
          <w:sz w:val="28"/>
          <w:szCs w:val="28"/>
          <w:lang w:val="en-US"/>
        </w:rPr>
        <w:t>MgCl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2 </w:t>
      </w:r>
      <w:r w:rsidRPr="004D6AB1">
        <w:rPr>
          <w:rFonts w:ascii="Times New Roman" w:eastAsia="ArialUnicodeMS" w:hAnsi="Times New Roman" w:cs="Times New Roman"/>
          <w:sz w:val="28"/>
          <w:szCs w:val="28"/>
        </w:rPr>
        <w:t>с KFm, а также с некоторыми добавками в исходных растворах.</w:t>
      </w:r>
    </w:p>
    <w:p w:rsidR="00593950" w:rsidRPr="004D6AB1" w:rsidRDefault="00593950" w:rsidP="0067401E">
      <w:pPr>
        <w:tabs>
          <w:tab w:val="left" w:pos="142"/>
        </w:tabs>
        <w:ind w:firstLine="567"/>
        <w:jc w:val="both"/>
        <w:rPr>
          <w:rFonts w:ascii="Times New Roman" w:hAnsi="Times New Roman" w:cs="Times New Roman"/>
          <w:sz w:val="28"/>
          <w:szCs w:val="28"/>
        </w:rPr>
      </w:pPr>
    </w:p>
    <w:p w:rsidR="00593950" w:rsidRPr="004D6AB1" w:rsidRDefault="002524DC" w:rsidP="0067401E">
      <w:pPr>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5400675" cy="2581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400675" cy="2581275"/>
                    </a:xfrm>
                    <a:prstGeom prst="rect">
                      <a:avLst/>
                    </a:prstGeom>
                    <a:noFill/>
                    <a:ln>
                      <a:noFill/>
                    </a:ln>
                  </pic:spPr>
                </pic:pic>
              </a:graphicData>
            </a:graphic>
          </wp:inline>
        </w:drawing>
      </w:r>
    </w:p>
    <w:p w:rsidR="00593950" w:rsidRPr="004D6AB1" w:rsidRDefault="00593950" w:rsidP="00593950">
      <w:pPr>
        <w:ind w:firstLine="720"/>
        <w:jc w:val="both"/>
        <w:rPr>
          <w:rFonts w:ascii="Times New Roman" w:hAnsi="Times New Roman" w:cs="Times New Roman"/>
        </w:rPr>
      </w:pP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2.21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 </w:t>
      </w:r>
      <w:r w:rsidRPr="004D6AB1">
        <w:rPr>
          <w:rFonts w:ascii="Times New Roman" w:hAnsi="Times New Roman" w:cs="Times New Roman"/>
          <w:bCs/>
          <w:sz w:val="28"/>
          <w:szCs w:val="28"/>
          <w:lang w:val="en-US"/>
        </w:rPr>
        <w:t>KFm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 Выделенные области показывают наличие функциональных групп, отсутствующих в исходных растворах.</w:t>
      </w:r>
    </w:p>
    <w:p w:rsidR="00593950" w:rsidRPr="004D6AB1" w:rsidRDefault="00593950" w:rsidP="00593950">
      <w:pPr>
        <w:ind w:firstLine="720"/>
        <w:jc w:val="both"/>
        <w:rPr>
          <w:rFonts w:ascii="Times New Roman" w:hAnsi="Times New Roman" w:cs="Times New Roman"/>
        </w:rPr>
      </w:pPr>
    </w:p>
    <w:p w:rsidR="00593950" w:rsidRPr="004D6AB1" w:rsidRDefault="00CB7E04" w:rsidP="0067401E">
      <w:pPr>
        <w:ind w:firstLine="567"/>
        <w:jc w:val="both"/>
        <w:rPr>
          <w:rFonts w:ascii="Times New Roman" w:eastAsia="ArialUnicodeMS" w:hAnsi="Times New Roman" w:cs="Times New Roman"/>
          <w:sz w:val="28"/>
          <w:szCs w:val="28"/>
        </w:rPr>
      </w:pPr>
      <w:r>
        <w:rPr>
          <w:rFonts w:ascii="Times New Roman" w:eastAsia="ArialUnicodeMS" w:hAnsi="Times New Roman" w:cs="Times New Roman"/>
          <w:sz w:val="28"/>
          <w:szCs w:val="28"/>
        </w:rPr>
        <w:t>На рисунке</w:t>
      </w:r>
      <w:r w:rsidR="002524DC" w:rsidRPr="004D6AB1">
        <w:rPr>
          <w:rFonts w:ascii="Times New Roman" w:eastAsia="ArialUnicodeMS" w:hAnsi="Times New Roman" w:cs="Times New Roman"/>
          <w:sz w:val="28"/>
          <w:szCs w:val="28"/>
        </w:rPr>
        <w:t xml:space="preserve"> 2.22 показаны FTIR-спектры исходных материалов и объединенных продуктов </w:t>
      </w:r>
      <w:r w:rsidR="002524DC" w:rsidRPr="004D6AB1">
        <w:rPr>
          <w:rFonts w:ascii="Times New Roman" w:hAnsi="Times New Roman" w:cs="Times New Roman"/>
          <w:sz w:val="28"/>
          <w:szCs w:val="28"/>
          <w:lang w:val="en-US"/>
        </w:rPr>
        <w:t>MgCl</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 xml:space="preserve">+ NaAc. В ИК-Фурье-спектре смеси </w:t>
      </w:r>
      <w:r w:rsidR="002524DC" w:rsidRPr="004D6AB1">
        <w:rPr>
          <w:rFonts w:ascii="Times New Roman" w:hAnsi="Times New Roman" w:cs="Times New Roman"/>
          <w:sz w:val="28"/>
          <w:szCs w:val="28"/>
          <w:lang w:val="en-US"/>
        </w:rPr>
        <w:t>MgCl</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 xml:space="preserve">+ NaAc все присутствующие пики можно отнести к одному или растворов. Поскольку новые химические группы не появились, осадок, скорее всего, представляет собой Mg(Ac) </w:t>
      </w:r>
      <w:r w:rsidR="002524DC" w:rsidRPr="004D6AB1">
        <w:rPr>
          <w:rFonts w:ascii="Times New Roman" w:eastAsia="ArialUnicodeMS"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 xml:space="preserve">, образовавшийся в результате реакции </w:t>
      </w:r>
      <w:r w:rsidR="002524DC" w:rsidRPr="004D6AB1">
        <w:rPr>
          <w:rFonts w:ascii="Times New Roman" w:hAnsi="Times New Roman" w:cs="Times New Roman"/>
          <w:sz w:val="28"/>
          <w:szCs w:val="28"/>
          <w:lang w:val="en-US"/>
        </w:rPr>
        <w:t>MgCl</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с KAc.</w:t>
      </w:r>
    </w:p>
    <w:p w:rsidR="00593950" w:rsidRPr="004D6AB1" w:rsidRDefault="00593950" w:rsidP="00593950">
      <w:pPr>
        <w:jc w:val="both"/>
        <w:rPr>
          <w:rFonts w:ascii="Times New Roman" w:eastAsia="ArialUnicodeMS" w:hAnsi="Times New Roman" w:cs="Times New Roman"/>
        </w:rPr>
      </w:pPr>
    </w:p>
    <w:p w:rsidR="00593950" w:rsidRPr="004D6AB1" w:rsidRDefault="002524DC" w:rsidP="00593950">
      <w:pPr>
        <w:rPr>
          <w:rFonts w:ascii="Times New Roman" w:eastAsia="ArialUnicodeMS" w:hAnsi="Times New Roman" w:cs="Times New Roman"/>
          <w:lang w:val="en-US"/>
        </w:rPr>
      </w:pPr>
      <w:r w:rsidRPr="004D6AB1">
        <w:rPr>
          <w:rFonts w:ascii="Times New Roman" w:eastAsia="ArialUnicodeMS" w:hAnsi="Times New Roman" w:cs="Times New Roman"/>
          <w:noProof/>
          <w:lang w:val="ru-RU" w:eastAsia="ru-RU"/>
        </w:rPr>
        <w:lastRenderedPageBreak/>
        <w:drawing>
          <wp:inline distT="0" distB="0" distL="0" distR="0">
            <wp:extent cx="5124450" cy="3228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4"/>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124450" cy="3228975"/>
                    </a:xfrm>
                    <a:prstGeom prst="rect">
                      <a:avLst/>
                    </a:prstGeom>
                    <a:noFill/>
                    <a:ln>
                      <a:noFill/>
                    </a:ln>
                  </pic:spPr>
                </pic:pic>
              </a:graphicData>
            </a:graphic>
          </wp:inline>
        </w:drawing>
      </w:r>
    </w:p>
    <w:p w:rsidR="00593950" w:rsidRPr="004D6AB1" w:rsidRDefault="00593950" w:rsidP="00593950">
      <w:pPr>
        <w:jc w:val="both"/>
        <w:rPr>
          <w:rFonts w:ascii="Times New Roman" w:eastAsia="ArialUnicodeMS" w:hAnsi="Times New Roman" w:cs="Times New Roman"/>
          <w:lang w:val="en-US"/>
        </w:rPr>
      </w:pP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2.22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(красная линия) и </w:t>
      </w:r>
      <w:r w:rsidRPr="004D6AB1">
        <w:rPr>
          <w:rFonts w:ascii="Times New Roman" w:hAnsi="Times New Roman" w:cs="Times New Roman"/>
          <w:bCs/>
          <w:sz w:val="28"/>
          <w:szCs w:val="28"/>
          <w:lang w:val="en-US"/>
        </w:rPr>
        <w:t>NaAc</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 xml:space="preserve">(голубая линия) и их комбинированного продукта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 </w:t>
      </w:r>
      <w:r w:rsidRPr="004D6AB1">
        <w:rPr>
          <w:rFonts w:ascii="Times New Roman" w:hAnsi="Times New Roman" w:cs="Times New Roman"/>
          <w:bCs/>
          <w:sz w:val="28"/>
          <w:szCs w:val="28"/>
          <w:lang w:val="en-US"/>
        </w:rPr>
        <w:t>NaAc</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(темно-синяя линия)</w:t>
      </w:r>
    </w:p>
    <w:p w:rsidR="00593950" w:rsidRPr="004D6AB1" w:rsidRDefault="00593950" w:rsidP="00593950">
      <w:pPr>
        <w:ind w:firstLine="720"/>
        <w:jc w:val="both"/>
        <w:rPr>
          <w:rFonts w:ascii="Times New Roman" w:hAnsi="Times New Roman" w:cs="Times New Roman"/>
        </w:rPr>
      </w:pPr>
    </w:p>
    <w:p w:rsidR="00593950" w:rsidRPr="004D6AB1" w:rsidRDefault="00CB7E04" w:rsidP="0067401E">
      <w:pPr>
        <w:ind w:firstLine="567"/>
        <w:jc w:val="both"/>
        <w:rPr>
          <w:rFonts w:ascii="Times New Roman" w:eastAsia="ArialUnicodeMS" w:hAnsi="Times New Roman" w:cs="Times New Roman"/>
          <w:sz w:val="28"/>
          <w:szCs w:val="28"/>
        </w:rPr>
      </w:pPr>
      <w:r>
        <w:rPr>
          <w:rFonts w:ascii="Times New Roman" w:eastAsia="ArialUnicodeMS" w:hAnsi="Times New Roman" w:cs="Times New Roman"/>
          <w:sz w:val="28"/>
          <w:szCs w:val="28"/>
        </w:rPr>
        <w:t>На рисунке</w:t>
      </w:r>
      <w:r w:rsidR="002524DC" w:rsidRPr="004D6AB1">
        <w:rPr>
          <w:rFonts w:ascii="Times New Roman" w:eastAsia="ArialUnicodeMS" w:hAnsi="Times New Roman" w:cs="Times New Roman"/>
          <w:sz w:val="28"/>
          <w:szCs w:val="28"/>
        </w:rPr>
        <w:t xml:space="preserve"> 2.22 показаны ИК-Фурье-спектры исходных материалов и объединенных продуктов </w:t>
      </w:r>
      <w:r w:rsidR="002524DC" w:rsidRPr="004D6AB1">
        <w:rPr>
          <w:rFonts w:ascii="Times New Roman" w:hAnsi="Times New Roman" w:cs="Times New Roman"/>
          <w:sz w:val="28"/>
          <w:szCs w:val="28"/>
          <w:lang w:val="en-US"/>
        </w:rPr>
        <w:t>MgCl</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 xml:space="preserve">+ NaFm. В ИК-Фурье-спектре </w:t>
      </w:r>
      <w:r w:rsidR="002524DC" w:rsidRPr="004D6AB1">
        <w:rPr>
          <w:rFonts w:ascii="Times New Roman" w:hAnsi="Times New Roman" w:cs="Times New Roman"/>
          <w:sz w:val="28"/>
          <w:szCs w:val="28"/>
          <w:lang w:val="en-US"/>
        </w:rPr>
        <w:t>MgCl</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vertAlign w:val="subscript"/>
        </w:rPr>
        <w:t xml:space="preserve">2 </w:t>
      </w:r>
      <w:r w:rsidR="002524DC" w:rsidRPr="004D6AB1">
        <w:rPr>
          <w:rFonts w:ascii="Times New Roman" w:eastAsia="ArialUnicodeMS" w:hAnsi="Times New Roman" w:cs="Times New Roman"/>
          <w:sz w:val="28"/>
          <w:szCs w:val="28"/>
        </w:rPr>
        <w:t xml:space="preserve">+ NaFm присутствуют характерные пики, отсутствующие в исходных растворах. Выделенные области, показанные на рис. 44, обозначают пики, которые нельзя отнести к исходным решениям. Интересно отметить, что выделенные области на рис. 2.22 очень похожи на области на </w:t>
      </w:r>
      <w:r w:rsidR="002524DC" w:rsidRPr="004D6AB1">
        <w:rPr>
          <w:rFonts w:ascii="Times New Roman" w:eastAsia="ArialUnicodeMS" w:hAnsi="Times New Roman" w:cs="Times New Roman"/>
          <w:sz w:val="28"/>
          <w:szCs w:val="28"/>
          <w:lang w:val="kk-KZ"/>
        </w:rPr>
        <w:t xml:space="preserve">рис. 2.23 </w:t>
      </w:r>
      <w:r w:rsidR="002524DC" w:rsidRPr="004D6AB1">
        <w:rPr>
          <w:rFonts w:ascii="Times New Roman" w:eastAsia="ArialUnicodeMS" w:hAnsi="Times New Roman" w:cs="Times New Roman"/>
          <w:sz w:val="28"/>
          <w:szCs w:val="28"/>
        </w:rPr>
        <w:t>. Диапазон волновых чисел от 3600 до 3800 см 1 характерен для алифатических изоцианатов с азот-углерод-кислородными (NCO) функциональными группами. Области волновых чисел от 700 до 800 и от 2500 до 2600 см 1 характерны для алифатических тиолов/меркаптанов с функциональными группами серы и водорода (SH). Диапазон волновых чисел от 600 до 700 см 1 может быть либо алифатическими вторичными аминами с азотсодержащими функциональными группами, либо неорганическими сульфатами с серокислородными (SO) функциональными группами. Осадок, скорее всего, Mg(Fm) 2 образуется в результате реакции MgCl 2 с KFm, а также при некоторых добавках к исходным растворам.</w:t>
      </w:r>
    </w:p>
    <w:p w:rsidR="00593950" w:rsidRPr="004D6AB1" w:rsidRDefault="00593950" w:rsidP="0067401E">
      <w:pPr>
        <w:jc w:val="both"/>
        <w:rPr>
          <w:rFonts w:ascii="Times New Roman" w:hAnsi="Times New Roman" w:cs="Times New Roman"/>
        </w:rPr>
      </w:pPr>
    </w:p>
    <w:p w:rsidR="00593950" w:rsidRPr="004D6AB1" w:rsidRDefault="002524DC" w:rsidP="0067401E">
      <w:pPr>
        <w:rPr>
          <w:rFonts w:ascii="Times New Roman" w:hAnsi="Times New Roman" w:cs="Times New Roman"/>
        </w:rPr>
      </w:pPr>
      <w:r w:rsidRPr="004D6AB1">
        <w:rPr>
          <w:rFonts w:ascii="Times New Roman" w:hAnsi="Times New Roman" w:cs="Times New Roman"/>
          <w:noProof/>
          <w:lang w:val="ru-RU" w:eastAsia="ru-RU"/>
        </w:rPr>
        <w:lastRenderedPageBreak/>
        <w:drawing>
          <wp:inline distT="0" distB="0" distL="0" distR="0">
            <wp:extent cx="4082143" cy="259059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5"/>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085215" cy="2592540"/>
                    </a:xfrm>
                    <a:prstGeom prst="rect">
                      <a:avLst/>
                    </a:prstGeom>
                    <a:noFill/>
                    <a:ln>
                      <a:noFill/>
                    </a:ln>
                  </pic:spPr>
                </pic:pic>
              </a:graphicData>
            </a:graphic>
          </wp:inline>
        </w:drawing>
      </w:r>
    </w:p>
    <w:p w:rsidR="00593950" w:rsidRPr="004D6AB1" w:rsidRDefault="00593950" w:rsidP="0067401E">
      <w:pPr>
        <w:jc w:val="both"/>
        <w:rPr>
          <w:rFonts w:ascii="Times New Roman" w:hAnsi="Times New Roman" w:cs="Times New Roman"/>
          <w:bCs/>
          <w:sz w:val="28"/>
          <w:szCs w:val="28"/>
        </w:rPr>
      </w:pP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2.23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(красная линия) и </w:t>
      </w:r>
      <w:r w:rsidRPr="004D6AB1">
        <w:rPr>
          <w:rFonts w:ascii="Times New Roman" w:hAnsi="Times New Roman" w:cs="Times New Roman"/>
          <w:bCs/>
          <w:sz w:val="28"/>
          <w:szCs w:val="28"/>
          <w:lang w:val="en-US"/>
        </w:rPr>
        <w:t>NaFm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 xml:space="preserve">(голубая линия) и их комбинированного продукта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 </w:t>
      </w:r>
      <w:r w:rsidRPr="004D6AB1">
        <w:rPr>
          <w:rFonts w:ascii="Times New Roman" w:hAnsi="Times New Roman" w:cs="Times New Roman"/>
          <w:bCs/>
          <w:sz w:val="28"/>
          <w:szCs w:val="28"/>
          <w:lang w:val="en-US"/>
        </w:rPr>
        <w:t>NaFm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(синяя линия)</w:t>
      </w:r>
    </w:p>
    <w:p w:rsidR="00593950" w:rsidRPr="004D6AB1" w:rsidRDefault="00593950" w:rsidP="00593950">
      <w:pPr>
        <w:ind w:firstLine="720"/>
        <w:jc w:val="both"/>
        <w:rPr>
          <w:rFonts w:ascii="Times New Roman" w:hAnsi="Times New Roman" w:cs="Times New Roman"/>
        </w:rPr>
      </w:pPr>
    </w:p>
    <w:p w:rsidR="00593950" w:rsidRPr="004D6AB1" w:rsidRDefault="002524DC" w:rsidP="00A7425A">
      <w:pPr>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4351565" cy="22496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4356924" cy="2252448"/>
                    </a:xfrm>
                    <a:prstGeom prst="rect">
                      <a:avLst/>
                    </a:prstGeom>
                    <a:noFill/>
                    <a:ln>
                      <a:noFill/>
                    </a:ln>
                  </pic:spPr>
                </pic:pic>
              </a:graphicData>
            </a:graphic>
          </wp:inline>
        </w:drawing>
      </w:r>
    </w:p>
    <w:p w:rsidR="00593950" w:rsidRPr="004D6AB1" w:rsidRDefault="00593950" w:rsidP="00593950">
      <w:pPr>
        <w:ind w:firstLine="720"/>
        <w:jc w:val="both"/>
        <w:rPr>
          <w:rFonts w:ascii="Times New Roman" w:hAnsi="Times New Roman" w:cs="Times New Roman"/>
        </w:rPr>
      </w:pPr>
    </w:p>
    <w:p w:rsidR="00593950" w:rsidRPr="004D6AB1" w:rsidRDefault="002524DC" w:rsidP="00A7425A">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2.24 – </w:t>
      </w:r>
      <w:r w:rsidRPr="00216113">
        <w:rPr>
          <w:rFonts w:ascii="Times New Roman" w:hAnsi="Times New Roman" w:cs="Times New Roman"/>
          <w:bCs/>
          <w:sz w:val="28"/>
          <w:szCs w:val="28"/>
          <w:lang w:val="ru-RU"/>
        </w:rPr>
        <w:t xml:space="preserve">ИК -Фурье </w:t>
      </w:r>
      <w:r w:rsidRPr="004D6AB1">
        <w:rPr>
          <w:rFonts w:ascii="Times New Roman" w:hAnsi="Times New Roman" w:cs="Times New Roman"/>
          <w:bCs/>
          <w:sz w:val="28"/>
          <w:szCs w:val="28"/>
          <w:lang w:val="kk-KZ"/>
        </w:rPr>
        <w:t xml:space="preserve">-спектроскопия исходного материала </w:t>
      </w:r>
      <w:r w:rsidRPr="004D6AB1">
        <w:rPr>
          <w:rFonts w:ascii="Times New Roman" w:hAnsi="Times New Roman" w:cs="Times New Roman"/>
          <w:bCs/>
          <w:sz w:val="28"/>
          <w:szCs w:val="28"/>
          <w:lang w:val="en-US"/>
        </w:rPr>
        <w:t>MgCl</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vertAlign w:val="subscript"/>
        </w:rPr>
        <w:t xml:space="preserve">2 </w:t>
      </w:r>
      <w:r w:rsidRPr="004D6AB1">
        <w:rPr>
          <w:rFonts w:ascii="Times New Roman" w:hAnsi="Times New Roman" w:cs="Times New Roman"/>
          <w:bCs/>
          <w:sz w:val="28"/>
          <w:szCs w:val="28"/>
        </w:rPr>
        <w:t xml:space="preserve">+ </w:t>
      </w:r>
      <w:r w:rsidRPr="004D6AB1">
        <w:rPr>
          <w:rFonts w:ascii="Times New Roman" w:hAnsi="Times New Roman" w:cs="Times New Roman"/>
          <w:bCs/>
          <w:sz w:val="28"/>
          <w:szCs w:val="28"/>
          <w:lang w:val="en-US"/>
        </w:rPr>
        <w:t>NaFm</w:t>
      </w:r>
      <w:r w:rsidRPr="00216113">
        <w:rPr>
          <w:rFonts w:ascii="Times New Roman" w:hAnsi="Times New Roman" w:cs="Times New Roman"/>
          <w:bCs/>
          <w:sz w:val="28"/>
          <w:szCs w:val="28"/>
          <w:lang w:val="ru-RU"/>
        </w:rPr>
        <w:t xml:space="preserve"> </w:t>
      </w:r>
      <w:r w:rsidRPr="004D6AB1">
        <w:rPr>
          <w:rFonts w:ascii="Times New Roman" w:hAnsi="Times New Roman" w:cs="Times New Roman"/>
          <w:bCs/>
          <w:sz w:val="28"/>
          <w:szCs w:val="28"/>
        </w:rPr>
        <w:t>. Выделенные области показывают наличие функциональных групп, отсутствующих в исходных растворах.</w:t>
      </w:r>
    </w:p>
    <w:p w:rsidR="00A7425A" w:rsidRPr="004D6AB1" w:rsidRDefault="00A7425A" w:rsidP="00A7425A">
      <w:pPr>
        <w:rPr>
          <w:rFonts w:ascii="Times New Roman" w:hAnsi="Times New Roman" w:cs="Times New Roman"/>
          <w:bCs/>
          <w:sz w:val="28"/>
          <w:szCs w:val="28"/>
        </w:rPr>
      </w:pPr>
    </w:p>
    <w:p w:rsidR="00593950" w:rsidRPr="004D6AB1" w:rsidRDefault="002524DC" w:rsidP="00A7425A">
      <w:pPr>
        <w:pStyle w:val="ab"/>
        <w:spacing w:before="0"/>
        <w:ind w:firstLine="567"/>
        <w:rPr>
          <w:szCs w:val="28"/>
        </w:rPr>
      </w:pPr>
      <w:r w:rsidRPr="004D6AB1">
        <w:rPr>
          <w:szCs w:val="28"/>
        </w:rPr>
        <w:t>Текст научной работы на тему «Влияние теплового эффекта при таянии снега и льдообразование с помощью химических реагентов»</w:t>
      </w:r>
    </w:p>
    <w:p w:rsidR="00593950" w:rsidRPr="004D6AB1" w:rsidRDefault="002524DC" w:rsidP="00A7425A">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Текучесть антиобледенительных материалов зависит от температуры и влажности льда или снега. Сам процесс растворения химреагентов определяется следующими факторами: свойственной химреагентам гигроскопичностью (или способностью соли интенсивно поглощать влагу, что влечет за собой разрушение кристаллической структуры льда), сопровождающейся тепловыми явлениями (тепло перенос или поглощение тепла), а также восстановление образовавшегося раствора</w:t>
      </w:r>
      <w:r w:rsidR="00AA59CD">
        <w:rPr>
          <w:rFonts w:ascii="Times New Roman" w:hAnsi="Times New Roman" w:cs="Times New Roman"/>
          <w:sz w:val="28"/>
          <w:szCs w:val="28"/>
          <w:lang w:val="ru-RU"/>
        </w:rPr>
        <w:t xml:space="preserve"> </w:t>
      </w:r>
      <w:r w:rsidR="00AA59CD" w:rsidRPr="00AA59CD">
        <w:rPr>
          <w:rFonts w:ascii="Times New Roman" w:hAnsi="Times New Roman" w:cs="Times New Roman"/>
          <w:sz w:val="28"/>
          <w:szCs w:val="28"/>
          <w:lang w:val="ru-RU"/>
        </w:rPr>
        <w:t>[</w:t>
      </w:r>
      <w:r w:rsidR="00AA59CD">
        <w:rPr>
          <w:rFonts w:ascii="Times New Roman" w:hAnsi="Times New Roman" w:cs="Times New Roman"/>
          <w:sz w:val="28"/>
          <w:szCs w:val="28"/>
          <w:lang w:val="ru-RU"/>
        </w:rPr>
        <w:t>17</w:t>
      </w:r>
      <w:r w:rsidR="00AA59CD" w:rsidRPr="00AA59CD">
        <w:rPr>
          <w:rFonts w:ascii="Times New Roman" w:hAnsi="Times New Roman" w:cs="Times New Roman"/>
          <w:sz w:val="28"/>
          <w:szCs w:val="28"/>
          <w:lang w:val="ru-RU"/>
        </w:rPr>
        <w:t>]</w:t>
      </w:r>
      <w:r w:rsidRPr="004D6AB1">
        <w:rPr>
          <w:rFonts w:ascii="Times New Roman" w:hAnsi="Times New Roman" w:cs="Times New Roman"/>
          <w:sz w:val="28"/>
          <w:szCs w:val="28"/>
        </w:rPr>
        <w:t>.</w:t>
      </w:r>
    </w:p>
    <w:p w:rsidR="00593950" w:rsidRPr="004D6AB1" w:rsidRDefault="002524DC" w:rsidP="00A7425A">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Процессы тепловых явлений при растворении химических реагентов во многом определяют скорость и продолжительность их взаимодействия.</w:t>
      </w:r>
    </w:p>
    <w:p w:rsidR="00593950" w:rsidRPr="004D6AB1" w:rsidRDefault="002524DC" w:rsidP="00A7425A">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 xml:space="preserve">Тепловой эффект при растворении различных реагентов существенно отличается друг от друга. </w:t>
      </w:r>
      <w:r w:rsidR="00AA59CD">
        <w:rPr>
          <w:rFonts w:ascii="Times New Roman" w:hAnsi="Times New Roman" w:cs="Times New Roman"/>
          <w:sz w:val="28"/>
          <w:szCs w:val="28"/>
          <w:lang w:val="ru-RU"/>
        </w:rPr>
        <w:t>П</w:t>
      </w:r>
      <w:r w:rsidRPr="004D6AB1">
        <w:rPr>
          <w:rFonts w:ascii="Times New Roman" w:hAnsi="Times New Roman" w:cs="Times New Roman"/>
          <w:sz w:val="28"/>
          <w:szCs w:val="28"/>
        </w:rPr>
        <w:t xml:space="preserve">ри растворении хлорида натрия </w:t>
      </w:r>
      <w:r w:rsidRPr="004D6AB1">
        <w:rPr>
          <w:rFonts w:ascii="Times New Roman" w:hAnsi="Times New Roman" w:cs="Times New Roman"/>
          <w:sz w:val="28"/>
          <w:szCs w:val="28"/>
          <w:lang w:val="en-GB"/>
        </w:rPr>
        <w:t>NaCl</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реакция эндотермическая (отрицательная), т.е. протекающая с тепловыделением. Этим объясняется тот факт, что начальное действие хлорида натрия на лед несколько медленнее по сравнению с хлоридами кальция и магния </w:t>
      </w:r>
      <w:r w:rsidRPr="004D6AB1">
        <w:rPr>
          <w:rFonts w:ascii="Times New Roman" w:hAnsi="Times New Roman" w:cs="Times New Roman"/>
          <w:sz w:val="28"/>
          <w:szCs w:val="28"/>
          <w:lang w:val="en-US"/>
        </w:rPr>
        <w:t>CaCl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MgCl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 в которых реакция растворения экзотермическая (положительная), и происходит с выделением большего количества теплоты.</w:t>
      </w:r>
    </w:p>
    <w:p w:rsidR="00593950" w:rsidRPr="004D6AB1" w:rsidRDefault="002524DC" w:rsidP="00A7425A">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 таянии льда под действием химических реагентов его температура не поднимается выше 0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С, хотя поступление тепла от раствора не прекращается. Поскольку поступающее тепло не повышает температуру льда, его называют скрытой температурой плавления. Во льду она составляет 0,019 кДж/год. Скрытая теплота плавления, поглощаемая льдом, расходуется на разрушение его атомной решетки</w:t>
      </w:r>
      <w:r w:rsidR="00AA59CD">
        <w:rPr>
          <w:rFonts w:ascii="Times New Roman" w:hAnsi="Times New Roman" w:cs="Times New Roman"/>
          <w:sz w:val="28"/>
          <w:szCs w:val="28"/>
          <w:lang w:val="ru-RU"/>
        </w:rPr>
        <w:t xml:space="preserve"> [57</w:t>
      </w:r>
      <w:r w:rsidR="00AA59CD" w:rsidRPr="00AA59CD">
        <w:rPr>
          <w:rFonts w:ascii="Times New Roman" w:hAnsi="Times New Roman" w:cs="Times New Roman"/>
          <w:sz w:val="28"/>
          <w:szCs w:val="28"/>
          <w:lang w:val="ru-RU"/>
        </w:rPr>
        <w:t>]</w:t>
      </w:r>
      <w:r w:rsidRPr="004D6AB1">
        <w:rPr>
          <w:rFonts w:ascii="Times New Roman" w:hAnsi="Times New Roman" w:cs="Times New Roman"/>
          <w:sz w:val="28"/>
          <w:szCs w:val="28"/>
        </w:rPr>
        <w:t>.</w:t>
      </w:r>
    </w:p>
    <w:p w:rsidR="00593950" w:rsidRPr="004D6AB1" w:rsidRDefault="002524DC" w:rsidP="00A7425A">
      <w:pPr>
        <w:pStyle w:val="ad"/>
        <w:spacing w:after="0"/>
        <w:ind w:left="0"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Под плавильностью химических реагентов понимается количество льда, расплавленного 1 граммом химического вещества за определенный промежуток времени. Это выражается следующей формулой:</w:t>
      </w:r>
    </w:p>
    <w:p w:rsidR="00593950" w:rsidRPr="004D6AB1" w:rsidRDefault="00593950" w:rsidP="00A7425A">
      <w:pPr>
        <w:pStyle w:val="ad"/>
        <w:spacing w:after="0"/>
        <w:ind w:left="0" w:firstLine="567"/>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1098"/>
      </w:tblGrid>
      <w:tr w:rsidR="00B86BA1" w:rsidRPr="004D6AB1" w:rsidTr="00E423E9">
        <w:trPr>
          <w:trHeight w:val="374"/>
        </w:trPr>
        <w:tc>
          <w:tcPr>
            <w:tcW w:w="8472" w:type="dxa"/>
          </w:tcPr>
          <w:p w:rsidR="00593950" w:rsidRPr="004D6AB1" w:rsidRDefault="002524DC" w:rsidP="00A7425A">
            <w:pPr>
              <w:ind w:firstLine="567"/>
              <w:rPr>
                <w:rFonts w:ascii="Times New Roman" w:hAnsi="Times New Roman" w:cs="Times New Roman"/>
                <w:sz w:val="28"/>
                <w:szCs w:val="28"/>
              </w:rPr>
            </w:pPr>
            <w:r w:rsidRPr="004D6AB1">
              <w:rPr>
                <w:rFonts w:ascii="Times New Roman" w:hAnsi="Times New Roman" w:cs="Times New Roman"/>
                <w:position w:val="-4"/>
                <w:sz w:val="28"/>
                <w:szCs w:val="28"/>
              </w:rPr>
              <w:object w:dxaOrig="1440" w:dyaOrig="720">
                <v:shape id="_x0000_i1059" type="#_x0000_t75" style="width:1in;height:36pt" o:ole="" fillcolor="window">
                  <v:imagedata r:id="rId144" o:title="" cropbottom="21845f"/>
                </v:shape>
                <o:OLEObject Type="Embed" ProgID="Equation.3" ShapeID="_x0000_i1059" DrawAspect="Content" ObjectID="_1721487417" r:id="rId145"/>
              </w:object>
            </w:r>
          </w:p>
        </w:tc>
        <w:tc>
          <w:tcPr>
            <w:tcW w:w="1098" w:type="dxa"/>
          </w:tcPr>
          <w:p w:rsidR="00593950" w:rsidRPr="004D6AB1" w:rsidRDefault="002524DC" w:rsidP="00A7425A">
            <w:pPr>
              <w:ind w:right="-279"/>
              <w:jc w:val="both"/>
              <w:rPr>
                <w:rFonts w:ascii="Times New Roman" w:hAnsi="Times New Roman" w:cs="Times New Roman"/>
                <w:sz w:val="28"/>
                <w:szCs w:val="28"/>
              </w:rPr>
            </w:pPr>
            <w:r w:rsidRPr="004D6AB1">
              <w:rPr>
                <w:rFonts w:ascii="Times New Roman" w:hAnsi="Times New Roman" w:cs="Times New Roman"/>
                <w:sz w:val="28"/>
                <w:szCs w:val="28"/>
              </w:rPr>
              <w:t>(2.10)</w:t>
            </w:r>
          </w:p>
        </w:tc>
      </w:tr>
    </w:tbl>
    <w:p w:rsidR="00AA59CD" w:rsidRDefault="00AA59CD" w:rsidP="00A7425A">
      <w:pPr>
        <w:ind w:firstLine="567"/>
        <w:jc w:val="both"/>
        <w:rPr>
          <w:rFonts w:ascii="Times New Roman" w:hAnsi="Times New Roman" w:cs="Times New Roman"/>
          <w:sz w:val="28"/>
          <w:szCs w:val="28"/>
        </w:rPr>
      </w:pPr>
    </w:p>
    <w:p w:rsidR="00593950" w:rsidRPr="004D6AB1" w:rsidRDefault="002524DC" w:rsidP="00A7425A">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где Р – способность к плавлению химреагента; </w:t>
      </w:r>
      <w:r w:rsidRPr="004D6AB1">
        <w:rPr>
          <w:rFonts w:ascii="Times New Roman" w:hAnsi="Times New Roman" w:cs="Times New Roman"/>
          <w:sz w:val="28"/>
          <w:szCs w:val="28"/>
          <w:lang w:val="en-US"/>
        </w:rPr>
        <w:t>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л </w:t>
      </w:r>
      <w:r w:rsidRPr="004D6AB1">
        <w:rPr>
          <w:rFonts w:ascii="Times New Roman" w:hAnsi="Times New Roman" w:cs="Times New Roman"/>
          <w:sz w:val="28"/>
          <w:szCs w:val="28"/>
        </w:rPr>
        <w:t xml:space="preserve">– количество растаявшего льда, г; </w:t>
      </w:r>
      <w:r w:rsidRPr="004D6AB1">
        <w:rPr>
          <w:rFonts w:ascii="Times New Roman" w:hAnsi="Times New Roman" w:cs="Times New Roman"/>
          <w:sz w:val="28"/>
          <w:szCs w:val="28"/>
          <w:lang w:val="en-US"/>
        </w:rPr>
        <w:t>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vertAlign w:val="subscript"/>
        </w:rPr>
        <w:t xml:space="preserve">в </w:t>
      </w:r>
      <w:r w:rsidRPr="004D6AB1">
        <w:rPr>
          <w:rFonts w:ascii="Times New Roman" w:hAnsi="Times New Roman" w:cs="Times New Roman"/>
          <w:sz w:val="28"/>
          <w:szCs w:val="28"/>
        </w:rPr>
        <w:t>- количество сухого химического вещества, р.</w:t>
      </w:r>
    </w:p>
    <w:p w:rsidR="008F4DE4" w:rsidRDefault="00FA0858" w:rsidP="008F4DE4">
      <w:pPr>
        <w:shd w:val="clear" w:color="auto" w:fill="C2D69B" w:themeFill="accent3" w:themeFillTint="99"/>
        <w:ind w:firstLine="567"/>
        <w:jc w:val="both"/>
        <w:rPr>
          <w:rFonts w:ascii="Times New Roman" w:hAnsi="Times New Roman" w:cs="Times New Roman"/>
          <w:sz w:val="28"/>
          <w:szCs w:val="28"/>
        </w:rPr>
      </w:pPr>
      <w:r>
        <w:rPr>
          <w:rFonts w:ascii="Times New Roman" w:hAnsi="Times New Roman" w:cs="Times New Roman"/>
          <w:sz w:val="28"/>
          <w:szCs w:val="28"/>
        </w:rPr>
        <w:t>Используя приведенную формулу, зная теплообмен при плавлении химических реагентов (табл. 2.1), можно определить количество растаявшего льда и 1 г химического вещества в зависимости от теплообмена при плавлении</w:t>
      </w:r>
      <w:r w:rsidR="00AA59CD">
        <w:rPr>
          <w:rFonts w:ascii="Times New Roman" w:hAnsi="Times New Roman" w:cs="Times New Roman"/>
          <w:sz w:val="28"/>
          <w:szCs w:val="28"/>
          <w:lang w:val="ru-RU"/>
        </w:rPr>
        <w:t xml:space="preserve"> </w:t>
      </w:r>
      <w:r w:rsidR="00AA59CD" w:rsidRPr="008F4DE4">
        <w:rPr>
          <w:rFonts w:ascii="Times New Roman" w:hAnsi="Times New Roman" w:cs="Times New Roman"/>
          <w:sz w:val="28"/>
          <w:szCs w:val="28"/>
        </w:rPr>
        <w:t>[58, с. 17].</w:t>
      </w:r>
    </w:p>
    <w:p w:rsidR="00593950" w:rsidRPr="004D6AB1" w:rsidRDefault="00593950" w:rsidP="00A7425A">
      <w:pPr>
        <w:ind w:firstLine="567"/>
        <w:jc w:val="both"/>
        <w:rPr>
          <w:rFonts w:ascii="Times New Roman" w:hAnsi="Times New Roman" w:cs="Times New Roman"/>
          <w:sz w:val="28"/>
          <w:szCs w:val="28"/>
        </w:rPr>
      </w:pPr>
    </w:p>
    <w:p w:rsidR="00593950" w:rsidRPr="00AA59CD" w:rsidRDefault="002524DC" w:rsidP="00A7425A">
      <w:pPr>
        <w:jc w:val="both"/>
        <w:rPr>
          <w:rFonts w:ascii="Times New Roman" w:hAnsi="Times New Roman" w:cs="Times New Roman"/>
          <w:sz w:val="28"/>
          <w:szCs w:val="28"/>
        </w:rPr>
      </w:pPr>
      <w:r w:rsidRPr="004D6AB1">
        <w:rPr>
          <w:rFonts w:ascii="Times New Roman" w:hAnsi="Times New Roman" w:cs="Times New Roman"/>
          <w:sz w:val="28"/>
          <w:szCs w:val="28"/>
        </w:rPr>
        <w:t>Таблица 2.1-Тепловыделение при растворении противогололедных химреагентов</w:t>
      </w:r>
      <w:r w:rsidR="00AA59CD">
        <w:rPr>
          <w:rFonts w:ascii="Times New Roman" w:hAnsi="Times New Roman" w:cs="Times New Roman"/>
          <w:sz w:val="28"/>
          <w:szCs w:val="28"/>
          <w:lang w:val="ru-RU"/>
        </w:rPr>
        <w:t xml:space="preserve"> </w:t>
      </w:r>
      <w:r w:rsidR="00AA59CD" w:rsidRPr="004D6AB1">
        <w:rPr>
          <w:rFonts w:ascii="Times New Roman" w:hAnsi="Times New Roman" w:cs="Times New Roman"/>
          <w:sz w:val="28"/>
          <w:szCs w:val="28"/>
        </w:rPr>
        <w:t xml:space="preserve">[65, </w:t>
      </w:r>
      <w:r w:rsidR="00AA59CD" w:rsidRPr="004D6AB1">
        <w:rPr>
          <w:rFonts w:ascii="Times New Roman" w:hAnsi="Times New Roman" w:cs="Times New Roman"/>
          <w:sz w:val="28"/>
          <w:szCs w:val="28"/>
          <w:lang w:val="en-US"/>
        </w:rPr>
        <w:t>c</w:t>
      </w:r>
      <w:r w:rsidR="00AA59CD" w:rsidRPr="004D6AB1">
        <w:rPr>
          <w:rFonts w:ascii="Times New Roman" w:hAnsi="Times New Roman" w:cs="Times New Roman"/>
          <w:sz w:val="28"/>
          <w:szCs w:val="28"/>
        </w:rPr>
        <w:t>.44]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984"/>
        <w:gridCol w:w="2126"/>
      </w:tblGrid>
      <w:tr w:rsidR="003A41C4" w:rsidRPr="004D6AB1" w:rsidTr="0024552E">
        <w:trPr>
          <w:cantSplit/>
          <w:trHeight w:val="558"/>
        </w:trPr>
        <w:tc>
          <w:tcPr>
            <w:tcW w:w="5529" w:type="dxa"/>
            <w:gridSpan w:val="2"/>
            <w:tcBorders>
              <w:top w:val="single" w:sz="4" w:space="0" w:color="auto"/>
              <w:left w:val="single" w:sz="4" w:space="0" w:color="auto"/>
              <w:bottom w:val="nil"/>
              <w:right w:val="single" w:sz="4" w:space="0" w:color="auto"/>
            </w:tcBorders>
          </w:tcPr>
          <w:p w:rsidR="00593950" w:rsidRPr="004D6AB1" w:rsidRDefault="00593950" w:rsidP="006A613C">
            <w:pPr>
              <w:pStyle w:val="1"/>
              <w:jc w:val="left"/>
              <w:rPr>
                <w:sz w:val="24"/>
                <w:szCs w:val="24"/>
              </w:rPr>
            </w:pPr>
          </w:p>
          <w:p w:rsidR="00593950" w:rsidRPr="004D6AB1" w:rsidRDefault="002524DC" w:rsidP="006A613C">
            <w:pPr>
              <w:pStyle w:val="1"/>
              <w:jc w:val="left"/>
              <w:rPr>
                <w:sz w:val="24"/>
                <w:szCs w:val="24"/>
              </w:rPr>
            </w:pPr>
            <w:r w:rsidRPr="004D6AB1">
              <w:rPr>
                <w:sz w:val="24"/>
                <w:szCs w:val="24"/>
              </w:rPr>
              <w:t>Химические реактивы</w:t>
            </w:r>
          </w:p>
        </w:tc>
        <w:tc>
          <w:tcPr>
            <w:tcW w:w="1984" w:type="dxa"/>
            <w:vMerge w:val="restart"/>
            <w:tcBorders>
              <w:top w:val="single" w:sz="4" w:space="0" w:color="auto"/>
              <w:left w:val="single" w:sz="4" w:space="0" w:color="auto"/>
              <w:bottom w:val="nil"/>
              <w:right w:val="single" w:sz="4" w:space="0" w:color="auto"/>
            </w:tcBorders>
            <w:vAlign w:val="center"/>
          </w:tcPr>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Характер теплового воздействия</w:t>
            </w:r>
          </w:p>
        </w:tc>
        <w:tc>
          <w:tcPr>
            <w:tcW w:w="2126" w:type="dxa"/>
            <w:vMerge w:val="restart"/>
            <w:tcBorders>
              <w:top w:val="single" w:sz="4" w:space="0" w:color="auto"/>
              <w:left w:val="single" w:sz="4" w:space="0" w:color="auto"/>
              <w:bottom w:val="nil"/>
              <w:right w:val="single" w:sz="4" w:space="0" w:color="auto"/>
            </w:tcBorders>
          </w:tcPr>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Тепловыделение при растворении в стандартных условиях, кДж/г</w:t>
            </w:r>
          </w:p>
        </w:tc>
      </w:tr>
      <w:tr w:rsidR="003A41C4" w:rsidRPr="004D6AB1" w:rsidTr="0024552E">
        <w:trPr>
          <w:cantSplit/>
          <w:trHeight w:val="553"/>
        </w:trPr>
        <w:tc>
          <w:tcPr>
            <w:tcW w:w="3828"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6A613C">
            <w:pPr>
              <w:pStyle w:val="1"/>
              <w:jc w:val="left"/>
              <w:rPr>
                <w:sz w:val="24"/>
                <w:szCs w:val="24"/>
              </w:rPr>
            </w:pPr>
            <w:r w:rsidRPr="004D6AB1">
              <w:rPr>
                <w:sz w:val="24"/>
                <w:szCs w:val="24"/>
              </w:rPr>
              <w:t>Имя</w:t>
            </w:r>
          </w:p>
        </w:tc>
        <w:tc>
          <w:tcPr>
            <w:tcW w:w="1701"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6A613C">
            <w:pPr>
              <w:pStyle w:val="7"/>
              <w:spacing w:before="0" w:after="0"/>
            </w:pPr>
            <w:r w:rsidRPr="004D6AB1">
              <w:t>Формула</w:t>
            </w:r>
          </w:p>
        </w:tc>
        <w:tc>
          <w:tcPr>
            <w:tcW w:w="1984" w:type="dxa"/>
            <w:vMerge/>
            <w:tcBorders>
              <w:top w:val="single" w:sz="4" w:space="0" w:color="auto"/>
              <w:left w:val="single" w:sz="4" w:space="0" w:color="auto"/>
              <w:bottom w:val="single" w:sz="4" w:space="0" w:color="auto"/>
              <w:right w:val="single" w:sz="4" w:space="0" w:color="auto"/>
            </w:tcBorders>
          </w:tcPr>
          <w:p w:rsidR="00593950" w:rsidRPr="004D6AB1" w:rsidRDefault="00593950" w:rsidP="006A613C">
            <w:pPr>
              <w:jc w:val="left"/>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593950" w:rsidRPr="004D6AB1" w:rsidRDefault="00593950" w:rsidP="006A613C">
            <w:pPr>
              <w:jc w:val="left"/>
              <w:rPr>
                <w:rFonts w:ascii="Times New Roman" w:hAnsi="Times New Roman" w:cs="Times New Roman"/>
                <w:sz w:val="24"/>
                <w:szCs w:val="24"/>
              </w:rPr>
            </w:pPr>
          </w:p>
        </w:tc>
      </w:tr>
      <w:tr w:rsidR="00B86BA1" w:rsidRPr="004D6AB1" w:rsidTr="0024552E">
        <w:trPr>
          <w:trHeight w:val="2518"/>
        </w:trPr>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1. Хлорид натрия</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2. Хлорид кальция</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3. Хлорид магния</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4. Дигидрат хлорида кальция</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5. Гексагидрат хлорида кальция</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6. Бишофит</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7. Ацетамид</w:t>
            </w:r>
          </w:p>
          <w:p w:rsidR="00593950" w:rsidRPr="004D6AB1" w:rsidRDefault="002524DC" w:rsidP="006A613C">
            <w:pPr>
              <w:ind w:left="176" w:hanging="142"/>
              <w:jc w:val="left"/>
              <w:rPr>
                <w:rFonts w:ascii="Times New Roman" w:hAnsi="Times New Roman" w:cs="Times New Roman"/>
                <w:sz w:val="24"/>
                <w:szCs w:val="24"/>
              </w:rPr>
            </w:pPr>
            <w:r w:rsidRPr="004D6AB1">
              <w:rPr>
                <w:rFonts w:ascii="Times New Roman" w:hAnsi="Times New Roman" w:cs="Times New Roman"/>
                <w:sz w:val="24"/>
                <w:szCs w:val="24"/>
              </w:rPr>
              <w:t>8. Мочевина</w:t>
            </w:r>
          </w:p>
          <w:p w:rsidR="00593950" w:rsidRPr="004D6AB1" w:rsidRDefault="002524DC" w:rsidP="006A613C">
            <w:pPr>
              <w:ind w:left="176" w:right="-108" w:hanging="142"/>
              <w:jc w:val="left"/>
              <w:rPr>
                <w:rFonts w:ascii="Times New Roman" w:hAnsi="Times New Roman" w:cs="Times New Roman"/>
                <w:sz w:val="24"/>
                <w:szCs w:val="24"/>
              </w:rPr>
            </w:pPr>
            <w:r w:rsidRPr="004D6AB1">
              <w:rPr>
                <w:rFonts w:ascii="Times New Roman" w:hAnsi="Times New Roman" w:cs="Times New Roman"/>
                <w:sz w:val="24"/>
                <w:szCs w:val="24"/>
              </w:rPr>
              <w:t>9. Ацетат аммония («Антиснег-1»)</w:t>
            </w:r>
          </w:p>
        </w:tc>
        <w:tc>
          <w:tcPr>
            <w:tcW w:w="1701" w:type="dxa"/>
            <w:tcBorders>
              <w:top w:val="single" w:sz="4" w:space="0" w:color="auto"/>
              <w:left w:val="single" w:sz="4" w:space="0" w:color="auto"/>
              <w:bottom w:val="single" w:sz="4" w:space="0" w:color="auto"/>
              <w:right w:val="single" w:sz="4" w:space="0" w:color="auto"/>
            </w:tcBorders>
          </w:tcPr>
          <w:p w:rsidR="00593950" w:rsidRPr="00216113" w:rsidRDefault="002524DC" w:rsidP="006A613C">
            <w:pPr>
              <w:pStyle w:val="1"/>
              <w:jc w:val="left"/>
              <w:rPr>
                <w:sz w:val="24"/>
                <w:szCs w:val="24"/>
                <w:lang w:val="en-US"/>
              </w:rPr>
            </w:pPr>
            <w:r w:rsidRPr="00216113">
              <w:rPr>
                <w:sz w:val="24"/>
                <w:szCs w:val="24"/>
                <w:lang w:val="en-US"/>
              </w:rPr>
              <w:t>NaCl</w:t>
            </w:r>
          </w:p>
          <w:p w:rsidR="00593950" w:rsidRPr="00216113" w:rsidRDefault="002524DC" w:rsidP="006A613C">
            <w:pPr>
              <w:jc w:val="left"/>
              <w:rPr>
                <w:rFonts w:ascii="Times New Roman" w:hAnsi="Times New Roman" w:cs="Times New Roman"/>
                <w:sz w:val="24"/>
                <w:szCs w:val="24"/>
                <w:vertAlign w:val="subscript"/>
                <w:lang w:val="en-US"/>
              </w:rPr>
            </w:pPr>
            <w:r w:rsidRPr="004D6AB1">
              <w:rPr>
                <w:rFonts w:ascii="Times New Roman" w:hAnsi="Times New Roman" w:cs="Times New Roman"/>
                <w:sz w:val="24"/>
                <w:szCs w:val="24"/>
                <w:lang w:val="en-GB"/>
              </w:rPr>
              <w:t xml:space="preserve">CaCl2 </w:t>
            </w:r>
            <w:r w:rsidRPr="00216113">
              <w:rPr>
                <w:rFonts w:ascii="Times New Roman" w:hAnsi="Times New Roman" w:cs="Times New Roman"/>
                <w:sz w:val="24"/>
                <w:szCs w:val="24"/>
                <w:vertAlign w:val="subscript"/>
                <w:lang w:val="en-US"/>
              </w:rPr>
              <w:t>_</w:t>
            </w:r>
          </w:p>
          <w:p w:rsidR="00593950" w:rsidRPr="00216113" w:rsidRDefault="002524DC" w:rsidP="006A613C">
            <w:pPr>
              <w:jc w:val="left"/>
              <w:rPr>
                <w:rFonts w:ascii="Times New Roman" w:hAnsi="Times New Roman" w:cs="Times New Roman"/>
                <w:sz w:val="24"/>
                <w:szCs w:val="24"/>
                <w:vertAlign w:val="subscript"/>
                <w:lang w:val="en-US"/>
              </w:rPr>
            </w:pPr>
            <w:r w:rsidRPr="004D6AB1">
              <w:rPr>
                <w:rFonts w:ascii="Times New Roman" w:hAnsi="Times New Roman" w:cs="Times New Roman"/>
                <w:sz w:val="24"/>
                <w:szCs w:val="24"/>
                <w:lang w:val="en-GB"/>
              </w:rPr>
              <w:t xml:space="preserve">MgCl2 </w:t>
            </w:r>
            <w:r w:rsidRPr="00216113">
              <w:rPr>
                <w:rFonts w:ascii="Times New Roman" w:hAnsi="Times New Roman" w:cs="Times New Roman"/>
                <w:sz w:val="24"/>
                <w:szCs w:val="24"/>
                <w:vertAlign w:val="subscript"/>
                <w:lang w:val="en-US"/>
              </w:rPr>
              <w:t>_</w:t>
            </w:r>
          </w:p>
          <w:p w:rsidR="00593950" w:rsidRPr="00216113" w:rsidRDefault="002524DC" w:rsidP="006A613C">
            <w:pPr>
              <w:jc w:val="left"/>
              <w:rPr>
                <w:rFonts w:ascii="Times New Roman" w:hAnsi="Times New Roman" w:cs="Times New Roman"/>
                <w:sz w:val="24"/>
                <w:szCs w:val="24"/>
                <w:lang w:val="en-US"/>
              </w:rPr>
            </w:pPr>
            <w:r w:rsidRPr="004D6AB1">
              <w:rPr>
                <w:rFonts w:ascii="Times New Roman" w:hAnsi="Times New Roman" w:cs="Times New Roman"/>
                <w:sz w:val="24"/>
                <w:szCs w:val="24"/>
                <w:lang w:val="en-GB"/>
              </w:rPr>
              <w:t xml:space="preserve">CaCl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·2</w:t>
            </w:r>
            <w:r w:rsidRPr="004D6AB1">
              <w:rPr>
                <w:rFonts w:ascii="Times New Roman" w:hAnsi="Times New Roman" w:cs="Times New Roman"/>
                <w:sz w:val="24"/>
                <w:szCs w:val="24"/>
              </w:rPr>
              <w:t>Н</w:t>
            </w:r>
            <w:r w:rsidRPr="00216113">
              <w:rPr>
                <w:rFonts w:ascii="Times New Roman" w:hAnsi="Times New Roman" w:cs="Times New Roman"/>
                <w:sz w:val="24"/>
                <w:szCs w:val="24"/>
                <w:lang w:val="en-US"/>
              </w:rPr>
              <w:t xml:space="preserve">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Pro</w:t>
            </w:r>
          </w:p>
          <w:p w:rsidR="00593950" w:rsidRPr="00216113" w:rsidRDefault="002524DC" w:rsidP="006A613C">
            <w:pPr>
              <w:jc w:val="left"/>
              <w:rPr>
                <w:rFonts w:ascii="Times New Roman" w:hAnsi="Times New Roman" w:cs="Times New Roman"/>
                <w:sz w:val="24"/>
                <w:szCs w:val="24"/>
                <w:vertAlign w:val="subscript"/>
                <w:lang w:val="en-US"/>
              </w:rPr>
            </w:pPr>
            <w:r w:rsidRPr="004D6AB1">
              <w:rPr>
                <w:rFonts w:ascii="Times New Roman" w:hAnsi="Times New Roman" w:cs="Times New Roman"/>
                <w:sz w:val="24"/>
                <w:szCs w:val="24"/>
                <w:lang w:val="en-GB"/>
              </w:rPr>
              <w:t xml:space="preserve">CaCl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·6</w:t>
            </w:r>
            <w:r w:rsidRPr="004D6AB1">
              <w:rPr>
                <w:rFonts w:ascii="Times New Roman" w:hAnsi="Times New Roman" w:cs="Times New Roman"/>
                <w:sz w:val="24"/>
                <w:szCs w:val="24"/>
              </w:rPr>
              <w:t>Н</w:t>
            </w:r>
            <w:r w:rsidRPr="00216113">
              <w:rPr>
                <w:rFonts w:ascii="Times New Roman" w:hAnsi="Times New Roman" w:cs="Times New Roman"/>
                <w:sz w:val="24"/>
                <w:szCs w:val="24"/>
                <w:lang w:val="en-US"/>
              </w:rPr>
              <w:t xml:space="preserve">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Pro</w:t>
            </w:r>
          </w:p>
          <w:p w:rsidR="00593950" w:rsidRPr="00216113" w:rsidRDefault="002524DC" w:rsidP="006A613C">
            <w:pPr>
              <w:jc w:val="left"/>
              <w:rPr>
                <w:rFonts w:ascii="Times New Roman" w:hAnsi="Times New Roman" w:cs="Times New Roman"/>
                <w:sz w:val="24"/>
                <w:szCs w:val="24"/>
                <w:lang w:val="en-US"/>
              </w:rPr>
            </w:pPr>
            <w:r w:rsidRPr="004D6AB1">
              <w:rPr>
                <w:rFonts w:ascii="Times New Roman" w:hAnsi="Times New Roman" w:cs="Times New Roman"/>
                <w:sz w:val="24"/>
                <w:szCs w:val="24"/>
                <w:lang w:val="en-GB"/>
              </w:rPr>
              <w:t xml:space="preserve">MgCl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·6</w:t>
            </w:r>
            <w:r w:rsidRPr="004D6AB1">
              <w:rPr>
                <w:rFonts w:ascii="Times New Roman" w:hAnsi="Times New Roman" w:cs="Times New Roman"/>
                <w:sz w:val="24"/>
                <w:szCs w:val="24"/>
              </w:rPr>
              <w:t>Н</w:t>
            </w:r>
            <w:r w:rsidRPr="00216113">
              <w:rPr>
                <w:rFonts w:ascii="Times New Roman" w:hAnsi="Times New Roman" w:cs="Times New Roman"/>
                <w:sz w:val="24"/>
                <w:szCs w:val="24"/>
                <w:lang w:val="en-US"/>
              </w:rPr>
              <w:t xml:space="preserve"> </w:t>
            </w:r>
            <w:r w:rsidRPr="00216113">
              <w:rPr>
                <w:rFonts w:ascii="Times New Roman" w:hAnsi="Times New Roman" w:cs="Times New Roman"/>
                <w:sz w:val="24"/>
                <w:szCs w:val="24"/>
                <w:vertAlign w:val="subscript"/>
                <w:lang w:val="en-US"/>
              </w:rPr>
              <w:t xml:space="preserve">2 </w:t>
            </w:r>
            <w:r w:rsidRPr="00216113">
              <w:rPr>
                <w:rFonts w:ascii="Times New Roman" w:hAnsi="Times New Roman" w:cs="Times New Roman"/>
                <w:sz w:val="24"/>
                <w:szCs w:val="24"/>
                <w:lang w:val="en-US"/>
              </w:rPr>
              <w:t>Pro</w:t>
            </w:r>
          </w:p>
          <w:p w:rsidR="00593950" w:rsidRPr="004D6AB1" w:rsidRDefault="002524DC" w:rsidP="006A613C">
            <w:pPr>
              <w:jc w:val="left"/>
              <w:rPr>
                <w:rFonts w:ascii="Times New Roman" w:hAnsi="Times New Roman" w:cs="Times New Roman"/>
                <w:sz w:val="24"/>
                <w:szCs w:val="24"/>
                <w:vertAlign w:val="subscript"/>
              </w:rPr>
            </w:pPr>
            <w:r w:rsidRPr="004D6AB1">
              <w:rPr>
                <w:rFonts w:ascii="Times New Roman" w:hAnsi="Times New Roman" w:cs="Times New Roman"/>
                <w:sz w:val="24"/>
                <w:szCs w:val="24"/>
              </w:rPr>
              <w:t xml:space="preserve">СН </w:t>
            </w:r>
            <w:r w:rsidRPr="004D6AB1">
              <w:rPr>
                <w:rFonts w:ascii="Times New Roman" w:hAnsi="Times New Roman" w:cs="Times New Roman"/>
                <w:sz w:val="24"/>
                <w:szCs w:val="24"/>
                <w:vertAlign w:val="subscript"/>
              </w:rPr>
              <w:t xml:space="preserve">3 </w:t>
            </w:r>
            <w:r w:rsidRPr="004D6AB1">
              <w:rPr>
                <w:rFonts w:ascii="Times New Roman" w:hAnsi="Times New Roman" w:cs="Times New Roman"/>
                <w:sz w:val="24"/>
                <w:szCs w:val="24"/>
              </w:rPr>
              <w:t xml:space="preserve">СО </w:t>
            </w:r>
            <w:r w:rsidRPr="004D6AB1">
              <w:rPr>
                <w:rFonts w:ascii="Times New Roman" w:hAnsi="Times New Roman" w:cs="Times New Roman"/>
                <w:sz w:val="24"/>
                <w:szCs w:val="24"/>
                <w:lang w:val="en-US"/>
              </w:rPr>
              <w:t>N</w:t>
            </w:r>
            <w:r w:rsidRPr="00216113">
              <w:rPr>
                <w:rFonts w:ascii="Times New Roman" w:hAnsi="Times New Roman" w:cs="Times New Roman"/>
                <w:sz w:val="24"/>
                <w:szCs w:val="24"/>
                <w:lang w:val="ru-RU"/>
              </w:rPr>
              <w:t xml:space="preserve"> </w:t>
            </w:r>
            <w:r w:rsidRPr="004D6AB1">
              <w:rPr>
                <w:rFonts w:ascii="Times New Roman" w:hAnsi="Times New Roman" w:cs="Times New Roman"/>
                <w:sz w:val="24"/>
                <w:szCs w:val="24"/>
              </w:rPr>
              <w:t xml:space="preserve">Н </w:t>
            </w:r>
            <w:r w:rsidRPr="004D6AB1">
              <w:rPr>
                <w:rFonts w:ascii="Times New Roman" w:hAnsi="Times New Roman" w:cs="Times New Roman"/>
                <w:sz w:val="24"/>
                <w:szCs w:val="24"/>
                <w:vertAlign w:val="subscript"/>
              </w:rPr>
              <w:t>2</w:t>
            </w:r>
          </w:p>
          <w:p w:rsidR="00593950" w:rsidRPr="004D6AB1" w:rsidRDefault="002524DC" w:rsidP="006A613C">
            <w:pPr>
              <w:jc w:val="left"/>
              <w:rPr>
                <w:rFonts w:ascii="Times New Roman" w:hAnsi="Times New Roman" w:cs="Times New Roman"/>
                <w:sz w:val="24"/>
                <w:szCs w:val="24"/>
                <w:vertAlign w:val="subscript"/>
              </w:rPr>
            </w:pPr>
            <w:r w:rsidRPr="004D6AB1">
              <w:rPr>
                <w:rFonts w:ascii="Times New Roman" w:hAnsi="Times New Roman" w:cs="Times New Roman"/>
                <w:sz w:val="24"/>
                <w:szCs w:val="24"/>
                <w:lang w:val="en-US"/>
              </w:rPr>
              <w:t>NH</w:t>
            </w:r>
            <w:r w:rsidRPr="00216113">
              <w:rPr>
                <w:rFonts w:ascii="Times New Roman" w:hAnsi="Times New Roman" w:cs="Times New Roman"/>
                <w:sz w:val="24"/>
                <w:szCs w:val="24"/>
                <w:lang w:val="ru-RU"/>
              </w:rPr>
              <w:t xml:space="preserve"> </w:t>
            </w:r>
            <w:r w:rsidRPr="004D6AB1">
              <w:rPr>
                <w:rFonts w:ascii="Times New Roman" w:hAnsi="Times New Roman" w:cs="Times New Roman"/>
                <w:sz w:val="24"/>
                <w:szCs w:val="24"/>
                <w:vertAlign w:val="subscript"/>
              </w:rPr>
              <w:t xml:space="preserve">2 </w:t>
            </w:r>
            <w:r w:rsidRPr="00216113">
              <w:rPr>
                <w:rFonts w:ascii="Times New Roman" w:hAnsi="Times New Roman" w:cs="Times New Roman"/>
                <w:sz w:val="24"/>
                <w:szCs w:val="24"/>
                <w:lang w:val="ru-RU"/>
              </w:rPr>
              <w:t>КОН</w:t>
            </w:r>
            <w:r w:rsidRPr="004D6AB1">
              <w:rPr>
                <w:rFonts w:ascii="Times New Roman" w:hAnsi="Times New Roman" w:cs="Times New Roman"/>
                <w:sz w:val="24"/>
                <w:szCs w:val="24"/>
                <w:lang w:val="en-US"/>
              </w:rPr>
              <w:t>H</w:t>
            </w:r>
            <w:r w:rsidRPr="00216113">
              <w:rPr>
                <w:rFonts w:ascii="Times New Roman" w:hAnsi="Times New Roman" w:cs="Times New Roman"/>
                <w:sz w:val="24"/>
                <w:szCs w:val="24"/>
                <w:lang w:val="ru-RU"/>
              </w:rPr>
              <w:t xml:space="preserve"> </w:t>
            </w:r>
            <w:r w:rsidRPr="004D6AB1">
              <w:rPr>
                <w:rFonts w:ascii="Times New Roman" w:hAnsi="Times New Roman" w:cs="Times New Roman"/>
                <w:sz w:val="24"/>
                <w:szCs w:val="24"/>
                <w:vertAlign w:val="subscript"/>
              </w:rPr>
              <w:t>2</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lang w:val="en-US"/>
              </w:rPr>
              <w:t xml:space="preserve">NH </w:t>
            </w:r>
            <w:r w:rsidRPr="004D6AB1">
              <w:rPr>
                <w:rFonts w:ascii="Times New Roman" w:hAnsi="Times New Roman" w:cs="Times New Roman"/>
                <w:sz w:val="24"/>
                <w:szCs w:val="24"/>
                <w:vertAlign w:val="subscript"/>
              </w:rPr>
              <w:t xml:space="preserve">4 </w:t>
            </w:r>
            <w:r w:rsidRPr="004D6AB1">
              <w:rPr>
                <w:rFonts w:ascii="Times New Roman" w:hAnsi="Times New Roman" w:cs="Times New Roman"/>
                <w:sz w:val="24"/>
                <w:szCs w:val="24"/>
                <w:lang w:val="en-US"/>
              </w:rPr>
              <w:t xml:space="preserve">CH </w:t>
            </w:r>
            <w:r w:rsidRPr="004D6AB1">
              <w:rPr>
                <w:rFonts w:ascii="Times New Roman" w:hAnsi="Times New Roman" w:cs="Times New Roman"/>
                <w:sz w:val="24"/>
                <w:szCs w:val="24"/>
                <w:vertAlign w:val="subscript"/>
              </w:rPr>
              <w:t xml:space="preserve">3 </w:t>
            </w:r>
            <w:r w:rsidRPr="004D6AB1">
              <w:rPr>
                <w:rFonts w:ascii="Times New Roman" w:hAnsi="Times New Roman" w:cs="Times New Roman"/>
                <w:sz w:val="24"/>
                <w:szCs w:val="24"/>
                <w:lang w:val="en-US"/>
              </w:rPr>
              <w:t>COO</w:t>
            </w:r>
          </w:p>
        </w:tc>
        <w:tc>
          <w:tcPr>
            <w:tcW w:w="1984" w:type="dxa"/>
            <w:tcBorders>
              <w:top w:val="single" w:sz="4" w:space="0" w:color="auto"/>
              <w:left w:val="single" w:sz="4" w:space="0" w:color="auto"/>
              <w:bottom w:val="single" w:sz="4" w:space="0" w:color="auto"/>
              <w:right w:val="single" w:sz="4" w:space="0" w:color="auto"/>
            </w:tcBorders>
          </w:tcPr>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Отрицательный</w:t>
            </w:r>
          </w:p>
          <w:p w:rsidR="00593950" w:rsidRPr="004D6AB1" w:rsidRDefault="002524DC" w:rsidP="006A613C">
            <w:pPr>
              <w:pStyle w:val="7"/>
              <w:spacing w:before="0" w:after="0"/>
            </w:pPr>
            <w:r w:rsidRPr="004D6AB1">
              <w:t>Положительный</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Положительный</w:t>
            </w:r>
          </w:p>
          <w:p w:rsidR="00593950" w:rsidRPr="004D6AB1" w:rsidRDefault="002524DC" w:rsidP="006A613C">
            <w:pPr>
              <w:pStyle w:val="7"/>
              <w:spacing w:before="0" w:after="0"/>
            </w:pPr>
            <w:r w:rsidRPr="004D6AB1">
              <w:t>Положительный</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Отрицательный</w:t>
            </w:r>
          </w:p>
          <w:p w:rsidR="00593950" w:rsidRPr="004D6AB1" w:rsidRDefault="002524DC" w:rsidP="006A613C">
            <w:pPr>
              <w:pStyle w:val="7"/>
              <w:spacing w:before="0" w:after="0"/>
            </w:pPr>
            <w:r w:rsidRPr="004D6AB1">
              <w:t>Положительный</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Положительный</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Отрицательный</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Положительный</w:t>
            </w:r>
          </w:p>
        </w:tc>
        <w:tc>
          <w:tcPr>
            <w:tcW w:w="2126" w:type="dxa"/>
            <w:tcBorders>
              <w:top w:val="single" w:sz="4" w:space="0" w:color="auto"/>
              <w:left w:val="single" w:sz="4" w:space="0" w:color="auto"/>
              <w:bottom w:val="single" w:sz="4" w:space="0" w:color="auto"/>
              <w:right w:val="single" w:sz="4" w:space="0" w:color="auto"/>
            </w:tcBorders>
          </w:tcPr>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0,0049</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0,0387</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0,0903</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0,0161</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0,0050</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0,0040</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0,0201</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0,0043</w:t>
            </w:r>
          </w:p>
          <w:p w:rsidR="00593950" w:rsidRPr="004D6AB1" w:rsidRDefault="002524DC" w:rsidP="006A613C">
            <w:pPr>
              <w:jc w:val="left"/>
              <w:rPr>
                <w:rFonts w:ascii="Times New Roman" w:hAnsi="Times New Roman" w:cs="Times New Roman"/>
                <w:sz w:val="24"/>
                <w:szCs w:val="24"/>
              </w:rPr>
            </w:pPr>
            <w:r w:rsidRPr="004D6AB1">
              <w:rPr>
                <w:rFonts w:ascii="Times New Roman" w:hAnsi="Times New Roman" w:cs="Times New Roman"/>
                <w:sz w:val="24"/>
                <w:szCs w:val="24"/>
              </w:rPr>
              <w:t>0,0232</w:t>
            </w:r>
          </w:p>
        </w:tc>
      </w:tr>
    </w:tbl>
    <w:p w:rsidR="00593950" w:rsidRPr="004D6AB1" w:rsidRDefault="00593950" w:rsidP="00593950">
      <w:pPr>
        <w:ind w:firstLine="720"/>
        <w:jc w:val="both"/>
        <w:rPr>
          <w:rFonts w:ascii="Times New Roman" w:hAnsi="Times New Roman" w:cs="Times New Roman"/>
        </w:rPr>
      </w:pPr>
    </w:p>
    <w:p w:rsidR="00593950" w:rsidRPr="004D6AB1" w:rsidRDefault="002524DC" w:rsidP="00A7425A">
      <w:pPr>
        <w:ind w:right="-1"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Получается, что только за счет коэффициента теплопередачи 1 грамм химического вещества с положительным тепловым эффектом может растворить такое количество льда плотностью ρ=0,9 т/м </w:t>
      </w:r>
      <w:r w:rsidR="00A1398B"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xml:space="preserve"> хлористый кальций 2,04 лед, хл</w:t>
      </w:r>
      <w:r w:rsidR="00A1398B">
        <w:rPr>
          <w:rFonts w:ascii="Times New Roman" w:hAnsi="Times New Roman" w:cs="Times New Roman"/>
          <w:sz w:val="28"/>
          <w:szCs w:val="28"/>
        </w:rPr>
        <w:t>ористый магний 4,75 грамм и т.д</w:t>
      </w:r>
      <w:r w:rsidR="00A1398B" w:rsidRPr="004D6AB1">
        <w:rPr>
          <w:rFonts w:ascii="Times New Roman" w:hAnsi="Times New Roman" w:cs="Times New Roman"/>
          <w:sz w:val="28"/>
          <w:szCs w:val="28"/>
        </w:rPr>
        <w:t>.</w:t>
      </w:r>
      <w:r w:rsidR="00A1398B">
        <w:rPr>
          <w:rFonts w:ascii="Times New Roman" w:hAnsi="Times New Roman" w:cs="Times New Roman"/>
          <w:sz w:val="28"/>
          <w:szCs w:val="28"/>
          <w:lang w:val="ru-RU"/>
        </w:rPr>
        <w:t xml:space="preserve"> </w:t>
      </w:r>
      <w:r w:rsidR="00A1398B" w:rsidRPr="004D6AB1">
        <w:rPr>
          <w:rFonts w:ascii="Times New Roman" w:hAnsi="Times New Roman" w:cs="Times New Roman"/>
          <w:sz w:val="28"/>
          <w:szCs w:val="28"/>
        </w:rPr>
        <w:t xml:space="preserve">[65, </w:t>
      </w:r>
      <w:r w:rsidR="00A1398B" w:rsidRPr="004D6AB1">
        <w:rPr>
          <w:rFonts w:ascii="Times New Roman" w:hAnsi="Times New Roman" w:cs="Times New Roman"/>
          <w:sz w:val="28"/>
          <w:szCs w:val="28"/>
          <w:lang w:val="en-US"/>
        </w:rPr>
        <w:t>c</w:t>
      </w:r>
      <w:r w:rsidR="00A1398B" w:rsidRPr="004D6AB1">
        <w:rPr>
          <w:rFonts w:ascii="Times New Roman" w:hAnsi="Times New Roman" w:cs="Times New Roman"/>
          <w:sz w:val="28"/>
          <w:szCs w:val="28"/>
        </w:rPr>
        <w:t>.45]</w:t>
      </w:r>
      <w:r w:rsidR="00A1398B">
        <w:rPr>
          <w:rFonts w:ascii="Times New Roman" w:hAnsi="Times New Roman" w:cs="Times New Roman"/>
          <w:sz w:val="28"/>
          <w:szCs w:val="28"/>
          <w:lang w:val="ru-RU"/>
        </w:rPr>
        <w:t>.</w:t>
      </w:r>
      <w:r w:rsidR="00A1398B" w:rsidRPr="004D6AB1">
        <w:rPr>
          <w:rFonts w:ascii="Times New Roman" w:hAnsi="Times New Roman" w:cs="Times New Roman"/>
          <w:sz w:val="28"/>
          <w:szCs w:val="28"/>
        </w:rPr>
        <w:t xml:space="preserve"> </w:t>
      </w:r>
      <w:r w:rsidRPr="004D6AB1">
        <w:rPr>
          <w:rFonts w:ascii="Times New Roman" w:hAnsi="Times New Roman" w:cs="Times New Roman"/>
          <w:sz w:val="28"/>
          <w:szCs w:val="28"/>
        </w:rPr>
        <w:t xml:space="preserve"> </w:t>
      </w:r>
      <w:r w:rsidR="006E7FA8" w:rsidRPr="004D6AB1">
        <w:rPr>
          <w:rFonts w:ascii="Times New Roman" w:hAnsi="Times New Roman" w:cs="Times New Roman"/>
          <w:sz w:val="28"/>
          <w:szCs w:val="28"/>
        </w:rPr>
        <w:t>Однако при отрицательном характере теплового воздействия происходит поглощение тепла, что приводит к замедленному вступлению в реакцию (плавлению) химреагента.</w:t>
      </w:r>
    </w:p>
    <w:p w:rsidR="00A7425A" w:rsidRPr="004D6AB1" w:rsidRDefault="0024552E" w:rsidP="00A7425A">
      <w:pPr>
        <w:ind w:right="-1" w:firstLine="567"/>
        <w:jc w:val="both"/>
        <w:rPr>
          <w:rFonts w:ascii="Times New Roman" w:hAnsi="Times New Roman" w:cs="Times New Roman"/>
          <w:sz w:val="28"/>
          <w:szCs w:val="28"/>
        </w:rPr>
      </w:pPr>
      <w:r w:rsidRPr="0024552E">
        <w:rPr>
          <w:rFonts w:ascii="Times New Roman" w:hAnsi="Times New Roman" w:cs="Times New Roman"/>
          <w:sz w:val="28"/>
          <w:szCs w:val="28"/>
          <w:lang w:val="ru-RU"/>
        </w:rPr>
        <w:t>Л</w:t>
      </w:r>
      <w:r w:rsidR="002524DC" w:rsidRPr="0024552E">
        <w:rPr>
          <w:rFonts w:ascii="Times New Roman" w:hAnsi="Times New Roman" w:cs="Times New Roman"/>
          <w:sz w:val="28"/>
          <w:szCs w:val="28"/>
        </w:rPr>
        <w:t>едяной корки толщиной 5 мм при 0-2 ° С требуется 100-120 г хлорида магния , и только при в результате</w:t>
      </w:r>
      <w:r w:rsidR="002524DC" w:rsidRPr="004D6AB1">
        <w:rPr>
          <w:rFonts w:ascii="Times New Roman" w:hAnsi="Times New Roman" w:cs="Times New Roman"/>
          <w:sz w:val="28"/>
          <w:szCs w:val="28"/>
        </w:rPr>
        <w:t xml:space="preserve"> фактора тепловыделения при взаимодействии 4500 г льда плавится до 480-570 г (рис. 2.15)</w:t>
      </w:r>
      <w:r w:rsidR="00A1398B" w:rsidRPr="00A1398B">
        <w:rPr>
          <w:rFonts w:ascii="Times New Roman" w:hAnsi="Times New Roman" w:cs="Times New Roman"/>
          <w:sz w:val="28"/>
          <w:szCs w:val="28"/>
        </w:rPr>
        <w:t xml:space="preserve"> </w:t>
      </w:r>
      <w:r w:rsidR="00A1398B" w:rsidRPr="004D6AB1">
        <w:rPr>
          <w:rFonts w:ascii="Times New Roman" w:hAnsi="Times New Roman" w:cs="Times New Roman"/>
          <w:sz w:val="28"/>
          <w:szCs w:val="28"/>
        </w:rPr>
        <w:t>[6</w:t>
      </w:r>
      <w:r w:rsidR="00A1398B">
        <w:rPr>
          <w:rFonts w:ascii="Times New Roman" w:hAnsi="Times New Roman" w:cs="Times New Roman"/>
          <w:sz w:val="28"/>
          <w:szCs w:val="28"/>
          <w:lang w:val="ru-RU"/>
        </w:rPr>
        <w:t>6</w:t>
      </w:r>
      <w:r w:rsidR="00A1398B" w:rsidRPr="004D6AB1">
        <w:rPr>
          <w:rFonts w:ascii="Times New Roman" w:hAnsi="Times New Roman" w:cs="Times New Roman"/>
          <w:sz w:val="28"/>
          <w:szCs w:val="28"/>
        </w:rPr>
        <w:t>]</w:t>
      </w:r>
      <w:r w:rsidR="002524DC" w:rsidRPr="004D6AB1">
        <w:rPr>
          <w:rFonts w:ascii="Times New Roman" w:hAnsi="Times New Roman" w:cs="Times New Roman"/>
          <w:sz w:val="28"/>
          <w:szCs w:val="28"/>
        </w:rPr>
        <w:t xml:space="preserve">. При использовании хлористого кальция в тех же условиях требуется 220-230 г/м </w:t>
      </w:r>
      <w:r w:rsidR="002524DC" w:rsidRPr="004D6AB1">
        <w:rPr>
          <w:rFonts w:ascii="Times New Roman" w:hAnsi="Times New Roman" w:cs="Times New Roman"/>
          <w:sz w:val="28"/>
          <w:szCs w:val="28"/>
          <w:vertAlign w:val="superscript"/>
        </w:rPr>
        <w:t xml:space="preserve">2 </w:t>
      </w:r>
      <w:r w:rsidR="002524DC" w:rsidRPr="004D6AB1">
        <w:rPr>
          <w:rFonts w:ascii="Times New Roman" w:hAnsi="Times New Roman" w:cs="Times New Roman"/>
          <w:sz w:val="28"/>
          <w:szCs w:val="28"/>
        </w:rPr>
        <w:t xml:space="preserve">соли, которая за счет коэффициента тепловыделения растопит 440-470 г льда. Применение противогололедного материала «Антиснег-1» на основе ацетата аммония с нормой расхода 150-160 г/м </w:t>
      </w:r>
      <w:r w:rsidR="002524DC" w:rsidRPr="004D6AB1">
        <w:rPr>
          <w:rFonts w:ascii="Times New Roman" w:hAnsi="Times New Roman" w:cs="Times New Roman"/>
          <w:sz w:val="28"/>
          <w:szCs w:val="28"/>
          <w:vertAlign w:val="superscript"/>
        </w:rPr>
        <w:t xml:space="preserve">2 </w:t>
      </w:r>
      <w:r w:rsidR="002524DC" w:rsidRPr="004D6AB1">
        <w:rPr>
          <w:rFonts w:ascii="Times New Roman" w:hAnsi="Times New Roman" w:cs="Times New Roman"/>
          <w:sz w:val="28"/>
          <w:szCs w:val="28"/>
        </w:rPr>
        <w:t>позволит растопить 170-200 г льда толщиной 5 мм за счет теплового воздействия.</w:t>
      </w:r>
    </w:p>
    <w:p w:rsidR="00593950" w:rsidRPr="004D6AB1" w:rsidRDefault="002524DC" w:rsidP="00692EF3">
      <w:pPr>
        <w:ind w:firstLine="567"/>
        <w:jc w:val="both"/>
        <w:rPr>
          <w:rFonts w:ascii="Times New Roman" w:hAnsi="Times New Roman" w:cs="Times New Roman"/>
          <w:sz w:val="28"/>
          <w:szCs w:val="28"/>
        </w:rPr>
      </w:pPr>
      <w:r w:rsidRPr="004D6AB1">
        <w:rPr>
          <w:rFonts w:ascii="Times New Roman" w:hAnsi="Times New Roman" w:cs="Times New Roman"/>
          <w:sz w:val="28"/>
          <w:szCs w:val="28"/>
        </w:rPr>
        <w:t>То есть, как мы видим, тепловое воздействие оказывает существенное влияние в процессе использования химических реагентов в борьбе со скользкостью</w:t>
      </w:r>
      <w:r w:rsidR="005F2B71" w:rsidRPr="004D6AB1">
        <w:rPr>
          <w:rFonts w:ascii="Times New Roman" w:hAnsi="Times New Roman" w:cs="Times New Roman"/>
          <w:sz w:val="28"/>
          <w:szCs w:val="28"/>
        </w:rPr>
        <w:t>.</w:t>
      </w:r>
    </w:p>
    <w:p w:rsidR="00593950" w:rsidRPr="004D6AB1" w:rsidRDefault="002524DC" w:rsidP="00692EF3">
      <w:pPr>
        <w:ind w:firstLine="567"/>
        <w:jc w:val="both"/>
        <w:rPr>
          <w:rFonts w:ascii="Times New Roman" w:hAnsi="Times New Roman" w:cs="Times New Roman"/>
          <w:sz w:val="28"/>
          <w:szCs w:val="28"/>
        </w:rPr>
      </w:pPr>
      <w:r w:rsidRPr="004D6AB1">
        <w:rPr>
          <w:rFonts w:ascii="Times New Roman" w:hAnsi="Times New Roman" w:cs="Times New Roman"/>
          <w:sz w:val="28"/>
          <w:szCs w:val="28"/>
        </w:rPr>
        <w:t>Следует отметить, что наиболее интенсивно лед тает в течение первого часа, когда происходит наиболее активное взаимодействие химического вещества со льдом. За этот период выплавляется до 70-80% его полного ресурсного количества. Затем реакция взаимодействия затухает до полной остановки в течение индивидуального времени каждого вида соли. Кроме того, по мере таяния льда под действием химических реагентов увеличивается количество талой воды, вследствие чего снижается концентрация образующегося раствора и, соответственно, плавильная способность [67]. Это происходит до тех пор, пока не будет достигнуто динамическое равновесие между количеством льда, которое тает и снова образуется при постоянной температуре.</w:t>
      </w:r>
    </w:p>
    <w:p w:rsidR="00593950" w:rsidRPr="004D6AB1" w:rsidRDefault="00593950" w:rsidP="00593950">
      <w:pPr>
        <w:ind w:firstLine="720"/>
        <w:rPr>
          <w:rFonts w:ascii="Times New Roman" w:hAnsi="Times New Roman" w:cs="Times New Roman"/>
          <w:b/>
          <w:bCs/>
          <w:lang w:val="kk-KZ"/>
        </w:rPr>
      </w:pPr>
    </w:p>
    <w:p w:rsidR="00593950" w:rsidRPr="004D6AB1" w:rsidRDefault="002524DC" w:rsidP="00692EF3">
      <w:pPr>
        <w:tabs>
          <w:tab w:val="left" w:pos="851"/>
        </w:tabs>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lang w:val="kk-KZ"/>
        </w:rPr>
        <w:t>Выводы из 2 главы</w:t>
      </w:r>
    </w:p>
    <w:p w:rsidR="00091C23" w:rsidRPr="00091C23" w:rsidRDefault="00091C23" w:rsidP="00091C23">
      <w:pPr>
        <w:shd w:val="clear" w:color="auto" w:fill="C2D69B" w:themeFill="accent3" w:themeFillTint="99"/>
        <w:tabs>
          <w:tab w:val="left" w:pos="851"/>
        </w:tabs>
        <w:ind w:firstLine="567"/>
        <w:jc w:val="both"/>
        <w:rPr>
          <w:rFonts w:ascii="Times New Roman" w:hAnsi="Times New Roman" w:cs="Times New Roman"/>
          <w:sz w:val="28"/>
          <w:szCs w:val="28"/>
        </w:rPr>
      </w:pPr>
      <w:r w:rsidRPr="00091C23">
        <w:rPr>
          <w:rFonts w:ascii="Times New Roman" w:hAnsi="Times New Roman" w:cs="Times New Roman"/>
          <w:sz w:val="28"/>
          <w:szCs w:val="28"/>
        </w:rPr>
        <w:t>1. Полностью растапливать снежно-ледяные отложения не нужно, достаточно ослабить сцепление дорожного покрытия со льдом для дальнейшего механизированного сбора.</w:t>
      </w:r>
    </w:p>
    <w:p w:rsidR="00091C23" w:rsidRDefault="00091C23" w:rsidP="00091C23">
      <w:pPr>
        <w:shd w:val="clear" w:color="auto" w:fill="C2D69B" w:themeFill="accent3" w:themeFillTint="99"/>
        <w:tabs>
          <w:tab w:val="left" w:pos="851"/>
        </w:tabs>
        <w:ind w:firstLine="567"/>
        <w:jc w:val="both"/>
        <w:rPr>
          <w:rFonts w:ascii="Times New Roman" w:hAnsi="Times New Roman" w:cs="Times New Roman"/>
          <w:sz w:val="28"/>
          <w:szCs w:val="28"/>
        </w:rPr>
      </w:pPr>
      <w:r w:rsidRPr="00091C23">
        <w:rPr>
          <w:rFonts w:ascii="Times New Roman" w:hAnsi="Times New Roman" w:cs="Times New Roman"/>
          <w:sz w:val="28"/>
          <w:szCs w:val="28"/>
        </w:rPr>
        <w:t>2. Предложенная математическая модель расчета фазового состава двухкомпонентных систем «вода - химический реагент» позволяет решать следующие задачи на основе графоаналитического метода диаграмм плавления:</w:t>
      </w:r>
    </w:p>
    <w:p w:rsidR="00593950" w:rsidRDefault="002524DC" w:rsidP="00692EF3">
      <w:pPr>
        <w:numPr>
          <w:ilvl w:val="0"/>
          <w:numId w:val="13"/>
        </w:numPr>
        <w:tabs>
          <w:tab w:val="clear" w:pos="1287"/>
          <w:tab w:val="num" w:pos="284"/>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определить норму расхода химреагента на частичное таяние снежно-ледяных образований и снижение сил сцепления между льдом и дорожным покрытием с возможностью его дальнейшей механизированной очистки;</w:t>
      </w:r>
    </w:p>
    <w:p w:rsidR="00945950" w:rsidRPr="00945950" w:rsidRDefault="00945950" w:rsidP="00D76A2B">
      <w:pPr>
        <w:numPr>
          <w:ilvl w:val="0"/>
          <w:numId w:val="13"/>
        </w:numPr>
        <w:shd w:val="clear" w:color="auto" w:fill="9BBB59" w:themeFill="accent3"/>
        <w:tabs>
          <w:tab w:val="clear" w:pos="1287"/>
          <w:tab w:val="left" w:pos="851"/>
        </w:tabs>
        <w:ind w:left="0" w:firstLine="567"/>
        <w:jc w:val="both"/>
        <w:rPr>
          <w:rFonts w:ascii="Times New Roman" w:hAnsi="Times New Roman" w:cs="Times New Roman"/>
          <w:sz w:val="28"/>
          <w:szCs w:val="28"/>
        </w:rPr>
      </w:pPr>
      <w:r w:rsidRPr="00945950">
        <w:rPr>
          <w:rFonts w:ascii="Times New Roman" w:hAnsi="Times New Roman" w:cs="Times New Roman"/>
          <w:sz w:val="28"/>
          <w:szCs w:val="28"/>
        </w:rPr>
        <w:t>определять изменение влажности системы при заданной норме расхода реагента с учетом соотношения масс жидкой и твердой фаз, температурно-влажностных характеристик снежно-ледяных веществ;</w:t>
      </w:r>
    </w:p>
    <w:p w:rsidR="00945950" w:rsidRPr="004D6AB1" w:rsidRDefault="00945950" w:rsidP="00D76A2B">
      <w:pPr>
        <w:shd w:val="clear" w:color="auto" w:fill="9BBB59" w:themeFill="accent3"/>
        <w:tabs>
          <w:tab w:val="left" w:pos="851"/>
        </w:tabs>
        <w:ind w:firstLine="567"/>
        <w:jc w:val="both"/>
        <w:rPr>
          <w:rFonts w:ascii="Times New Roman" w:hAnsi="Times New Roman" w:cs="Times New Roman"/>
          <w:sz w:val="28"/>
          <w:szCs w:val="28"/>
        </w:rPr>
      </w:pPr>
      <w:r w:rsidRPr="00945950">
        <w:rPr>
          <w:rFonts w:ascii="Times New Roman" w:hAnsi="Times New Roman" w:cs="Times New Roman"/>
          <w:sz w:val="28"/>
          <w:szCs w:val="28"/>
        </w:rPr>
        <w:t>3. Также допускается теоретически рассчитать расход реагента и определить фазовый состав системы на основе созданной математической модели:</w:t>
      </w:r>
    </w:p>
    <w:p w:rsidR="00593950" w:rsidRPr="004D6AB1" w:rsidRDefault="002524DC" w:rsidP="00692EF3">
      <w:pPr>
        <w:numPr>
          <w:ilvl w:val="0"/>
          <w:numId w:val="15"/>
        </w:numPr>
        <w:tabs>
          <w:tab w:val="clear" w:pos="1647"/>
          <w:tab w:val="num" w:pos="284"/>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наиболее точно определить концентрацию соли, необходимую для снижения сил сцепления гололеда с дорожным покрытием, с учетом их температурно-влажностных характеристик;</w:t>
      </w:r>
    </w:p>
    <w:p w:rsidR="00593950" w:rsidRPr="004D6AB1" w:rsidRDefault="002524DC" w:rsidP="00692EF3">
      <w:pPr>
        <w:numPr>
          <w:ilvl w:val="0"/>
          <w:numId w:val="14"/>
        </w:numPr>
        <w:tabs>
          <w:tab w:val="clear" w:pos="1647"/>
          <w:tab w:val="num" w:pos="284"/>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облегчить контроль состава и количества фаз двухкомпонентных систем «вода - химреагент» во времени и их влияние на сцепные качества дорожных покрытий;</w:t>
      </w:r>
    </w:p>
    <w:p w:rsidR="00593950" w:rsidRPr="004D6AB1" w:rsidRDefault="002524DC" w:rsidP="00692EF3">
      <w:pPr>
        <w:numPr>
          <w:ilvl w:val="0"/>
          <w:numId w:val="14"/>
        </w:numPr>
        <w:tabs>
          <w:tab w:val="clear" w:pos="1647"/>
          <w:tab w:val="num" w:pos="284"/>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исключить чрезмерное использование соли и тем самым уменьшить ее агрессивное воздействие на окружающую среду;</w:t>
      </w:r>
    </w:p>
    <w:p w:rsidR="00593950" w:rsidRPr="004D6AB1" w:rsidRDefault="002524DC" w:rsidP="00A1398B">
      <w:pPr>
        <w:numPr>
          <w:ilvl w:val="0"/>
          <w:numId w:val="14"/>
        </w:numPr>
        <w:tabs>
          <w:tab w:val="clear" w:pos="1647"/>
          <w:tab w:val="num" w:pos="284"/>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для определения изменения влажности снежно-льдообразования при взаимодействии с химическими реагентами</w:t>
      </w:r>
      <w:r w:rsidR="00A1398B">
        <w:rPr>
          <w:rFonts w:ascii="Times New Roman" w:hAnsi="Times New Roman" w:cs="Times New Roman"/>
          <w:sz w:val="28"/>
          <w:szCs w:val="28"/>
        </w:rPr>
        <w:t xml:space="preserve"> </w:t>
      </w:r>
      <w:r w:rsidR="00A1398B" w:rsidRPr="004D6AB1">
        <w:rPr>
          <w:rFonts w:ascii="Times New Roman" w:hAnsi="Times New Roman" w:cs="Times New Roman"/>
          <w:sz w:val="28"/>
          <w:szCs w:val="28"/>
        </w:rPr>
        <w:t>[6</w:t>
      </w:r>
      <w:r w:rsidR="00A1398B">
        <w:rPr>
          <w:rFonts w:ascii="Times New Roman" w:hAnsi="Times New Roman" w:cs="Times New Roman"/>
          <w:sz w:val="28"/>
          <w:szCs w:val="28"/>
          <w:lang w:val="ru-RU"/>
        </w:rPr>
        <w:t>7</w:t>
      </w:r>
      <w:r w:rsidR="00A1398B" w:rsidRPr="004D6AB1">
        <w:rPr>
          <w:rFonts w:ascii="Times New Roman" w:hAnsi="Times New Roman" w:cs="Times New Roman"/>
          <w:sz w:val="28"/>
          <w:szCs w:val="28"/>
        </w:rPr>
        <w:t xml:space="preserve">, </w:t>
      </w:r>
      <w:r w:rsidR="00A1398B" w:rsidRPr="004D6AB1">
        <w:rPr>
          <w:rFonts w:ascii="Times New Roman" w:hAnsi="Times New Roman" w:cs="Times New Roman"/>
          <w:sz w:val="28"/>
          <w:szCs w:val="28"/>
          <w:lang w:val="en-US"/>
        </w:rPr>
        <w:t>c</w:t>
      </w:r>
      <w:r w:rsidR="00A1398B" w:rsidRPr="004D6AB1">
        <w:rPr>
          <w:rFonts w:ascii="Times New Roman" w:hAnsi="Times New Roman" w:cs="Times New Roman"/>
          <w:sz w:val="28"/>
          <w:szCs w:val="28"/>
        </w:rPr>
        <w:t>.</w:t>
      </w:r>
      <w:r w:rsidR="00A1398B">
        <w:rPr>
          <w:rFonts w:ascii="Times New Roman" w:hAnsi="Times New Roman" w:cs="Times New Roman"/>
          <w:sz w:val="28"/>
          <w:szCs w:val="28"/>
          <w:lang w:val="ru-RU"/>
        </w:rPr>
        <w:t>9</w:t>
      </w:r>
      <w:r w:rsidR="00A1398B" w:rsidRPr="004D6AB1">
        <w:rPr>
          <w:rFonts w:ascii="Times New Roman" w:hAnsi="Times New Roman" w:cs="Times New Roman"/>
          <w:sz w:val="28"/>
          <w:szCs w:val="28"/>
        </w:rPr>
        <w:t>]</w:t>
      </w:r>
    </w:p>
    <w:p w:rsidR="00593950" w:rsidRPr="004D6AB1" w:rsidRDefault="002524DC" w:rsidP="00692EF3">
      <w:pPr>
        <w:tabs>
          <w:tab w:val="left" w:pos="851"/>
          <w:tab w:val="num" w:pos="993"/>
        </w:tabs>
        <w:ind w:firstLine="567"/>
        <w:jc w:val="both"/>
        <w:rPr>
          <w:rFonts w:ascii="Times New Roman" w:hAnsi="Times New Roman" w:cs="Times New Roman"/>
          <w:sz w:val="28"/>
          <w:szCs w:val="28"/>
          <w:vertAlign w:val="superscript"/>
        </w:rPr>
      </w:pPr>
      <w:r w:rsidRPr="004D6AB1">
        <w:rPr>
          <w:rFonts w:ascii="Times New Roman" w:hAnsi="Times New Roman" w:cs="Times New Roman"/>
          <w:sz w:val="28"/>
          <w:szCs w:val="28"/>
        </w:rPr>
        <w:t>4. Наиболее интенсивно лед тает в течение первого часа, когда происходит наиболее активное взаимодействие химического вещества со льдом. За этот период выплавляется до 70-80% его полного ресурсного количества. Затем реакция взаимодействия затухает вплоть до полной ее остановки. Продолжительность эффективного действия хлоридов зависит от температуры и составляет около 2 ч при температуре воздуха -5</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и влажности снега </w:t>
      </w:r>
      <w:r w:rsidRPr="004D6AB1">
        <w:rPr>
          <w:rFonts w:ascii="Times New Roman" w:hAnsi="Times New Roman" w:cs="Times New Roman"/>
          <w:sz w:val="28"/>
          <w:szCs w:val="28"/>
          <w:lang w:val="en-US"/>
        </w:rPr>
        <w:t>W</w:t>
      </w:r>
      <w:r w:rsidRPr="00216113">
        <w:rPr>
          <w:rFonts w:ascii="Times New Roman" w:hAnsi="Times New Roman" w:cs="Times New Roman"/>
          <w:sz w:val="28"/>
          <w:szCs w:val="28"/>
          <w:lang w:val="ru-RU"/>
        </w:rPr>
        <w:t xml:space="preserve"> </w:t>
      </w:r>
      <w:r w:rsidR="00A164D7" w:rsidRPr="004D6AB1">
        <w:rPr>
          <w:rFonts w:ascii="Times New Roman" w:hAnsi="Times New Roman" w:cs="Times New Roman"/>
          <w:sz w:val="28"/>
          <w:szCs w:val="28"/>
        </w:rPr>
        <w:t>= 15 %</w:t>
      </w:r>
      <w:r w:rsidR="00A1398B">
        <w:rPr>
          <w:rFonts w:ascii="Times New Roman" w:hAnsi="Times New Roman" w:cs="Times New Roman"/>
          <w:sz w:val="28"/>
          <w:szCs w:val="28"/>
        </w:rPr>
        <w:t xml:space="preserve"> [70</w:t>
      </w:r>
      <w:r w:rsidR="00A1398B" w:rsidRPr="004D6AB1">
        <w:rPr>
          <w:rFonts w:ascii="Times New Roman" w:hAnsi="Times New Roman" w:cs="Times New Roman"/>
          <w:sz w:val="28"/>
          <w:szCs w:val="28"/>
        </w:rPr>
        <w:t>]</w:t>
      </w:r>
      <w:r w:rsidR="00A164D7" w:rsidRPr="004D6AB1">
        <w:rPr>
          <w:rFonts w:ascii="Times New Roman" w:hAnsi="Times New Roman" w:cs="Times New Roman"/>
          <w:sz w:val="28"/>
          <w:szCs w:val="28"/>
        </w:rPr>
        <w:t>.</w:t>
      </w:r>
    </w:p>
    <w:p w:rsidR="00593950" w:rsidRPr="004D6AB1" w:rsidRDefault="002524DC" w:rsidP="00692EF3">
      <w:pPr>
        <w:tabs>
          <w:tab w:val="left" w:pos="851"/>
          <w:tab w:val="num" w:pos="993"/>
        </w:tabs>
        <w:ind w:firstLine="567"/>
        <w:jc w:val="both"/>
        <w:rPr>
          <w:rFonts w:ascii="Times New Roman" w:hAnsi="Times New Roman" w:cs="Times New Roman"/>
          <w:sz w:val="28"/>
          <w:szCs w:val="28"/>
        </w:rPr>
      </w:pPr>
      <w:r w:rsidRPr="004D6AB1">
        <w:rPr>
          <w:rFonts w:ascii="Times New Roman" w:hAnsi="Times New Roman" w:cs="Times New Roman"/>
          <w:sz w:val="28"/>
          <w:szCs w:val="28"/>
        </w:rPr>
        <w:t>5. Тепловое воздействие оказывает существенное влияние в процессе использования химических реагентов при борьбе с проскальзыванием. При таянии 1 м</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ледяной корки толщиной 5 мм при 0 -2</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требуется 100-120 г хлористого магния, и только </w:t>
      </w:r>
      <w:r w:rsidRPr="004D6AB1">
        <w:rPr>
          <w:rFonts w:ascii="Times New Roman" w:hAnsi="Times New Roman" w:cs="Times New Roman"/>
          <w:sz w:val="28"/>
          <w:szCs w:val="28"/>
          <w:lang w:val="kk-KZ"/>
        </w:rPr>
        <w:t xml:space="preserve">за счет </w:t>
      </w:r>
      <w:r w:rsidRPr="004D6AB1">
        <w:rPr>
          <w:rFonts w:ascii="Times New Roman" w:hAnsi="Times New Roman" w:cs="Times New Roman"/>
          <w:sz w:val="28"/>
          <w:szCs w:val="28"/>
        </w:rPr>
        <w:t xml:space="preserve">коэффициента тепловыделения при взаимодействии химреагента </w:t>
      </w:r>
      <w:r w:rsidRPr="004D6AB1">
        <w:rPr>
          <w:rFonts w:ascii="Times New Roman" w:hAnsi="Times New Roman" w:cs="Times New Roman"/>
          <w:sz w:val="28"/>
          <w:szCs w:val="28"/>
          <w:lang w:val="kk-KZ"/>
        </w:rPr>
        <w:t xml:space="preserve">со снегом -льдообразование, </w:t>
      </w:r>
      <w:r w:rsidRPr="004D6AB1">
        <w:rPr>
          <w:rFonts w:ascii="Times New Roman" w:hAnsi="Times New Roman" w:cs="Times New Roman"/>
          <w:sz w:val="28"/>
          <w:szCs w:val="28"/>
        </w:rPr>
        <w:t>вытапливается до 480-570 г льда из общего веса 4500 г.</w:t>
      </w:r>
    </w:p>
    <w:p w:rsidR="00593950" w:rsidRPr="004D6AB1" w:rsidRDefault="002524DC" w:rsidP="00692EF3">
      <w:pPr>
        <w:tabs>
          <w:tab w:val="left" w:pos="851"/>
        </w:tabs>
        <w:ind w:firstLine="567"/>
        <w:rPr>
          <w:rFonts w:ascii="Times New Roman" w:hAnsi="Times New Roman" w:cs="Times New Roman"/>
          <w:b/>
          <w:sz w:val="28"/>
          <w:szCs w:val="28"/>
        </w:rPr>
      </w:pPr>
      <w:r w:rsidRPr="004D6AB1">
        <w:rPr>
          <w:rFonts w:ascii="Times New Roman" w:hAnsi="Times New Roman" w:cs="Times New Roman"/>
          <w:b/>
          <w:sz w:val="28"/>
          <w:szCs w:val="28"/>
        </w:rPr>
        <w:br w:type="page"/>
      </w:r>
    </w:p>
    <w:p w:rsidR="00223EDB" w:rsidRPr="004D6AB1" w:rsidRDefault="00223EDB" w:rsidP="00223EDB">
      <w:pPr>
        <w:ind w:firstLine="567"/>
        <w:jc w:val="both"/>
        <w:rPr>
          <w:rFonts w:ascii="Times New Roman" w:hAnsi="Times New Roman" w:cs="Times New Roman"/>
          <w:b/>
          <w:sz w:val="27"/>
          <w:szCs w:val="27"/>
        </w:rPr>
      </w:pPr>
      <w:r w:rsidRPr="004D6AB1">
        <w:rPr>
          <w:rFonts w:ascii="Times New Roman" w:hAnsi="Times New Roman" w:cs="Times New Roman"/>
          <w:b/>
          <w:sz w:val="27"/>
          <w:szCs w:val="27"/>
        </w:rPr>
        <w:lastRenderedPageBreak/>
        <w:t xml:space="preserve">3РАЗРАБОТКА МЕТОДИКИ </w:t>
      </w:r>
      <w:r w:rsidRPr="004D6AB1">
        <w:rPr>
          <w:rFonts w:ascii="Times New Roman" w:hAnsi="Times New Roman" w:cs="Times New Roman"/>
          <w:b/>
          <w:sz w:val="27"/>
          <w:szCs w:val="27"/>
          <w:lang w:val="kk-KZ"/>
        </w:rPr>
        <w:t xml:space="preserve">ЭКСПЕРЕМИНТАЛЬНЫХ ИССЛЕДОВАНИЙ ПО </w:t>
      </w:r>
      <w:r w:rsidRPr="004D6AB1">
        <w:rPr>
          <w:rFonts w:ascii="Times New Roman" w:hAnsi="Times New Roman" w:cs="Times New Roman"/>
          <w:b/>
          <w:sz w:val="27"/>
          <w:szCs w:val="27"/>
        </w:rPr>
        <w:t>ПРИГОТОВЛЕНИЮ ЭКСПЛУАТАЦИОННЫХ МАТЕРИАЛОВ</w:t>
      </w:r>
    </w:p>
    <w:p w:rsidR="00223EDB" w:rsidRPr="004D6AB1" w:rsidRDefault="00223EDB" w:rsidP="00223EDB">
      <w:pPr>
        <w:ind w:firstLine="567"/>
        <w:jc w:val="both"/>
        <w:rPr>
          <w:rFonts w:ascii="Times New Roman" w:hAnsi="Times New Roman" w:cs="Times New Roman"/>
          <w:b/>
          <w:sz w:val="28"/>
          <w:szCs w:val="28"/>
        </w:rPr>
      </w:pPr>
    </w:p>
    <w:p w:rsidR="00223EDB" w:rsidRPr="004D6AB1" w:rsidRDefault="00223EDB" w:rsidP="00223EDB">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t xml:space="preserve">3.1 Общие положения проведения экспериментальных испытаний по выбору эксплуатационных материалов </w:t>
      </w:r>
    </w:p>
    <w:p w:rsidR="00223EDB" w:rsidRPr="004D6AB1" w:rsidRDefault="00223EDB" w:rsidP="00223EDB">
      <w:pPr>
        <w:ind w:firstLine="567"/>
        <w:jc w:val="both"/>
        <w:rPr>
          <w:rFonts w:ascii="Times New Roman" w:hAnsi="Times New Roman" w:cs="Times New Roman"/>
          <w:sz w:val="28"/>
          <w:szCs w:val="28"/>
        </w:rPr>
      </w:pPr>
      <w:r w:rsidRPr="004D6AB1">
        <w:rPr>
          <w:rFonts w:ascii="Times New Roman" w:hAnsi="Times New Roman" w:cs="Times New Roman"/>
          <w:sz w:val="28"/>
          <w:szCs w:val="28"/>
        </w:rPr>
        <w:t>В качестве эксплуатационных материалов в данной главе рассматривается два вида неприродных материалов, а именно:</w:t>
      </w:r>
    </w:p>
    <w:p w:rsidR="00223EDB" w:rsidRPr="004D6AB1" w:rsidRDefault="00223EDB" w:rsidP="00223EDB">
      <w:pPr>
        <w:ind w:firstLine="567"/>
        <w:jc w:val="both"/>
        <w:rPr>
          <w:rFonts w:ascii="Times New Roman" w:hAnsi="Times New Roman" w:cs="Times New Roman"/>
          <w:sz w:val="28"/>
          <w:szCs w:val="28"/>
        </w:rPr>
      </w:pPr>
      <w:r w:rsidRPr="004D6AB1">
        <w:rPr>
          <w:rFonts w:ascii="Times New Roman" w:hAnsi="Times New Roman" w:cs="Times New Roman"/>
          <w:sz w:val="28"/>
          <w:szCs w:val="28"/>
        </w:rPr>
        <w:t>а) химические реагенты, применяемые для разрушения структуры снежно-ледяного образования, в которых используется в качестве противогололедных материалов;</w:t>
      </w:r>
    </w:p>
    <w:p w:rsidR="00223EDB" w:rsidRPr="004D6AB1" w:rsidRDefault="00223EDB" w:rsidP="00223EDB">
      <w:pPr>
        <w:ind w:firstLine="567"/>
        <w:jc w:val="both"/>
        <w:rPr>
          <w:rFonts w:ascii="Times New Roman" w:hAnsi="Times New Roman" w:cs="Times New Roman"/>
          <w:sz w:val="28"/>
          <w:szCs w:val="28"/>
        </w:rPr>
      </w:pPr>
      <w:r w:rsidRPr="004D6AB1">
        <w:rPr>
          <w:rFonts w:ascii="Times New Roman" w:hAnsi="Times New Roman" w:cs="Times New Roman"/>
          <w:sz w:val="28"/>
          <w:szCs w:val="28"/>
        </w:rPr>
        <w:t>б) стабилизирующие добавки для укрепления малопрочных материалов в дорожном строительстве.</w:t>
      </w:r>
    </w:p>
    <w:p w:rsidR="00223EDB" w:rsidRPr="004D6AB1" w:rsidRDefault="00CB7E04" w:rsidP="00223EDB">
      <w:pPr>
        <w:ind w:firstLine="567"/>
        <w:jc w:val="both"/>
        <w:rPr>
          <w:rFonts w:ascii="Times New Roman" w:hAnsi="Times New Roman" w:cs="Times New Roman"/>
          <w:sz w:val="28"/>
          <w:szCs w:val="28"/>
        </w:rPr>
      </w:pPr>
      <w:r>
        <w:rPr>
          <w:rFonts w:ascii="Times New Roman" w:hAnsi="Times New Roman" w:cs="Times New Roman"/>
          <w:sz w:val="28"/>
          <w:szCs w:val="28"/>
        </w:rPr>
        <w:t xml:space="preserve">Ниже </w:t>
      </w:r>
      <w:r w:rsidR="00223EDB" w:rsidRPr="004D6AB1">
        <w:rPr>
          <w:rFonts w:ascii="Times New Roman" w:hAnsi="Times New Roman" w:cs="Times New Roman"/>
          <w:sz w:val="28"/>
          <w:szCs w:val="28"/>
        </w:rPr>
        <w:t>рисунок</w:t>
      </w:r>
      <w:r w:rsidR="00223EDB">
        <w:rPr>
          <w:rFonts w:ascii="Times New Roman" w:hAnsi="Times New Roman" w:cs="Times New Roman"/>
          <w:sz w:val="28"/>
          <w:szCs w:val="28"/>
          <w:lang w:val="ru-RU"/>
        </w:rPr>
        <w:t xml:space="preserve"> </w:t>
      </w:r>
      <w:r w:rsidR="00223EDB" w:rsidRPr="004D6AB1">
        <w:rPr>
          <w:rFonts w:ascii="Times New Roman" w:hAnsi="Times New Roman" w:cs="Times New Roman"/>
          <w:sz w:val="28"/>
          <w:szCs w:val="28"/>
        </w:rPr>
        <w:t>3.1,</w:t>
      </w:r>
      <w:r w:rsidR="00223EDB">
        <w:rPr>
          <w:rFonts w:ascii="Times New Roman" w:hAnsi="Times New Roman" w:cs="Times New Roman"/>
          <w:sz w:val="28"/>
          <w:szCs w:val="28"/>
          <w:lang w:val="ru-RU"/>
        </w:rPr>
        <w:t xml:space="preserve"> </w:t>
      </w:r>
      <w:r>
        <w:rPr>
          <w:rFonts w:ascii="Times New Roman" w:hAnsi="Times New Roman" w:cs="Times New Roman"/>
          <w:sz w:val="28"/>
          <w:szCs w:val="28"/>
        </w:rPr>
        <w:t>3.2</w:t>
      </w:r>
      <w:r w:rsidR="00223EDB" w:rsidRPr="004D6AB1">
        <w:rPr>
          <w:rFonts w:ascii="Times New Roman" w:hAnsi="Times New Roman" w:cs="Times New Roman"/>
          <w:sz w:val="28"/>
          <w:szCs w:val="28"/>
        </w:rPr>
        <w:t xml:space="preserve"> приведена </w:t>
      </w:r>
      <w:r w:rsidR="00223EDB" w:rsidRPr="004D6AB1">
        <w:rPr>
          <w:rFonts w:ascii="Times New Roman" w:hAnsi="Times New Roman" w:cs="Times New Roman"/>
          <w:sz w:val="28"/>
          <w:szCs w:val="28"/>
          <w:lang w:val="kk-KZ"/>
        </w:rPr>
        <w:t>этапы</w:t>
      </w:r>
      <w:r w:rsidR="00223EDB" w:rsidRPr="004D6AB1">
        <w:rPr>
          <w:rFonts w:ascii="Times New Roman" w:hAnsi="Times New Roman" w:cs="Times New Roman"/>
          <w:sz w:val="28"/>
          <w:szCs w:val="28"/>
        </w:rPr>
        <w:t xml:space="preserve"> проведения экспериментальных испытаний по выбору вышеуказанных эксплуатационных материалов для их производства и применение.</w:t>
      </w:r>
    </w:p>
    <w:p w:rsidR="00593950" w:rsidRPr="004D6AB1" w:rsidRDefault="00593950" w:rsidP="00576FD9">
      <w:pPr>
        <w:ind w:firstLine="567"/>
        <w:jc w:val="both"/>
        <w:rPr>
          <w:rFonts w:ascii="Times New Roman" w:hAnsi="Times New Roman" w:cs="Times New Roman"/>
          <w:sz w:val="28"/>
          <w:szCs w:val="28"/>
        </w:rPr>
      </w:pP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74976" behindDoc="0" locked="0" layoutInCell="1" allowOverlap="1">
                <wp:simplePos x="0" y="0"/>
                <wp:positionH relativeFrom="column">
                  <wp:posOffset>1996440</wp:posOffset>
                </wp:positionH>
                <wp:positionV relativeFrom="paragraph">
                  <wp:posOffset>48260</wp:posOffset>
                </wp:positionV>
                <wp:extent cx="2181225" cy="514350"/>
                <wp:effectExtent l="9525" t="12065" r="9525" b="6985"/>
                <wp:wrapNone/>
                <wp:docPr id="1476"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14350"/>
                        </a:xfrm>
                        <a:prstGeom prst="roundRect">
                          <a:avLst>
                            <a:gd name="adj" fmla="val 16667"/>
                          </a:avLst>
                        </a:prstGeom>
                        <a:solidFill>
                          <a:srgbClr val="FFFFFF"/>
                        </a:solidFill>
                        <a:ln w="9525">
                          <a:solidFill>
                            <a:srgbClr val="000000"/>
                          </a:solidFill>
                          <a:round/>
                          <a:headEnd/>
                          <a:tailEnd/>
                        </a:ln>
                      </wps:spPr>
                      <wps:txbx>
                        <w:txbxContent>
                          <w:p w:rsidR="00BB35CB" w:rsidRPr="00C84DA0" w:rsidRDefault="00BB35CB" w:rsidP="00593950">
                            <w:pPr>
                              <w:rPr>
                                <w:rFonts w:ascii="Times New Roman" w:hAnsi="Times New Roman" w:cs="Times New Roman"/>
                                <w:sz w:val="26"/>
                                <w:szCs w:val="26"/>
                                <w:lang w:val="kk-KZ"/>
                              </w:rPr>
                            </w:pPr>
                            <w:r w:rsidRPr="00C84DA0">
                              <w:rPr>
                                <w:rFonts w:ascii="Times New Roman" w:hAnsi="Times New Roman" w:cs="Times New Roman"/>
                                <w:sz w:val="26"/>
                                <w:szCs w:val="26"/>
                                <w:lang w:val="kk-KZ"/>
                              </w:rPr>
                              <w:t>Этапы проведения лабортаторных испытаний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2" o:spid="_x0000_s2070" style="position:absolute;left:0;text-align:left;margin-left:157.2pt;margin-top:3.8pt;width:171.75pt;height: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">
                <v:textbox>
                  <w:txbxContent>
                    <w:p w:rsidR="00BB35CB" w:rsidRPr="00C84DA0" w:rsidRDefault="00BB35CB" w:rsidP="00593950">
                      <w:pPr>
                        <w:rPr>
                          <w:rFonts w:ascii="Times New Roman" w:hAnsi="Times New Roman" w:cs="Times New Roman"/>
                          <w:sz w:val="26"/>
                          <w:szCs w:val="26"/>
                          <w:lang w:val="kk-KZ"/>
                        </w:rPr>
                      </w:pPr>
                      <w:r w:rsidRPr="00C84DA0">
                        <w:rPr>
                          <w:rFonts w:ascii="Times New Roman" w:hAnsi="Times New Roman" w:cs="Times New Roman"/>
                          <w:sz w:val="26"/>
                          <w:szCs w:val="26"/>
                          <w:lang w:val="kk-KZ"/>
                        </w:rPr>
                        <w:t>Этапы проведения лабортаторных испытаний</w:t>
                      </w:r>
                    </w:p>
                  </w:txbxContent>
                </v:textbox>
              </v:roundrect>
            </w:pict>
          </mc:Fallback>
        </mc:AlternateContent>
      </w: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84192" behindDoc="0" locked="0" layoutInCell="1" allowOverlap="1">
                <wp:simplePos x="0" y="0"/>
                <wp:positionH relativeFrom="column">
                  <wp:posOffset>100965</wp:posOffset>
                </wp:positionH>
                <wp:positionV relativeFrom="paragraph">
                  <wp:posOffset>103505</wp:posOffset>
                </wp:positionV>
                <wp:extent cx="0" cy="3409950"/>
                <wp:effectExtent l="9525" t="5080" r="9525" b="13970"/>
                <wp:wrapNone/>
                <wp:docPr id="1475"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A32ABA0" id="Прямая соединительная линия 4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95pt,8.15pt" to="7.9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3168" behindDoc="0" locked="0" layoutInCell="1" allowOverlap="1">
                <wp:simplePos x="0" y="0"/>
                <wp:positionH relativeFrom="column">
                  <wp:posOffset>100965</wp:posOffset>
                </wp:positionH>
                <wp:positionV relativeFrom="paragraph">
                  <wp:posOffset>103505</wp:posOffset>
                </wp:positionV>
                <wp:extent cx="1895475" cy="0"/>
                <wp:effectExtent l="9525" t="5080" r="9525" b="13970"/>
                <wp:wrapNone/>
                <wp:docPr id="147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FEA813" id="Прямая соединительная линия 26"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95pt,8.15pt" to="157.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"/>
            </w:pict>
          </mc:Fallback>
        </mc:AlternateContent>
      </w: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76000" behindDoc="0" locked="0" layoutInCell="1" allowOverlap="1">
                <wp:simplePos x="0" y="0"/>
                <wp:positionH relativeFrom="column">
                  <wp:posOffset>358140</wp:posOffset>
                </wp:positionH>
                <wp:positionV relativeFrom="paragraph">
                  <wp:posOffset>104140</wp:posOffset>
                </wp:positionV>
                <wp:extent cx="1343025" cy="314325"/>
                <wp:effectExtent l="9525" t="5080" r="9525" b="13970"/>
                <wp:wrapNone/>
                <wp:docPr id="1473"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Первый </w:t>
                            </w:r>
                            <w:r w:rsidRPr="00C84DA0">
                              <w:rPr>
                                <w:rFonts w:ascii="Times New Roman" w:hAnsi="Times New Roman" w:cs="Times New Roman"/>
                                <w:sz w:val="26"/>
                                <w:szCs w:val="26"/>
                              </w:rPr>
                              <w:t xml:space="preserve"> этап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5" o:spid="_x0000_s2071" style="position:absolute;left:0;text-align:left;margin-left:28.2pt;margin-top:8.2pt;width:105.75pt;height:2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">
                <v:textbo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Первый </w:t>
                      </w:r>
                      <w:r w:rsidRPr="00C84DA0">
                        <w:rPr>
                          <w:rFonts w:ascii="Times New Roman" w:hAnsi="Times New Roman" w:cs="Times New Roman"/>
                          <w:sz w:val="26"/>
                          <w:szCs w:val="26"/>
                        </w:rPr>
                        <w:t xml:space="preserve"> этап</w:t>
                      </w:r>
                    </w:p>
                  </w:txbxContent>
                </v:textbox>
              </v:rect>
            </w:pict>
          </mc:Fallback>
        </mc:AlternateContent>
      </w: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90336" behindDoc="0" locked="0" layoutInCell="1" allowOverlap="1">
                <wp:simplePos x="0" y="0"/>
                <wp:positionH relativeFrom="column">
                  <wp:posOffset>5415915</wp:posOffset>
                </wp:positionH>
                <wp:positionV relativeFrom="paragraph">
                  <wp:posOffset>42545</wp:posOffset>
                </wp:positionV>
                <wp:extent cx="0" cy="295275"/>
                <wp:effectExtent l="76200" t="5080" r="76200" b="23495"/>
                <wp:wrapNone/>
                <wp:docPr id="1472"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9E27D00" id="Прямая со стрелкой 58" o:spid="_x0000_s1026" type="#_x0000_t32" style="position:absolute;margin-left:426.45pt;margin-top:3.35pt;width:0;height:2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9312" behindDoc="0" locked="0" layoutInCell="1" allowOverlap="1">
                <wp:simplePos x="0" y="0"/>
                <wp:positionH relativeFrom="column">
                  <wp:posOffset>3910965</wp:posOffset>
                </wp:positionH>
                <wp:positionV relativeFrom="paragraph">
                  <wp:posOffset>42545</wp:posOffset>
                </wp:positionV>
                <wp:extent cx="0" cy="323850"/>
                <wp:effectExtent l="76200" t="5080" r="76200" b="23495"/>
                <wp:wrapNone/>
                <wp:docPr id="1471"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C3D73C8" id="Прямая со стрелкой 57" o:spid="_x0000_s1026" type="#_x0000_t32" style="position:absolute;margin-left:307.95pt;margin-top:3.35pt;width:0;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8288" behindDoc="0" locked="0" layoutInCell="1" allowOverlap="1">
                <wp:simplePos x="0" y="0"/>
                <wp:positionH relativeFrom="column">
                  <wp:posOffset>1996440</wp:posOffset>
                </wp:positionH>
                <wp:positionV relativeFrom="paragraph">
                  <wp:posOffset>42545</wp:posOffset>
                </wp:positionV>
                <wp:extent cx="0" cy="333375"/>
                <wp:effectExtent l="76200" t="5080" r="76200" b="23495"/>
                <wp:wrapNone/>
                <wp:docPr id="1470"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7073ACE" id="Прямая со стрелкой 54" o:spid="_x0000_s1026" type="#_x0000_t32" style="position:absolute;margin-left:157.2pt;margin-top:3.35pt;width:0;height:2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7264" behindDoc="0" locked="0" layoutInCell="1" allowOverlap="1">
                <wp:simplePos x="0" y="0"/>
                <wp:positionH relativeFrom="column">
                  <wp:posOffset>1701165</wp:posOffset>
                </wp:positionH>
                <wp:positionV relativeFrom="paragraph">
                  <wp:posOffset>42545</wp:posOffset>
                </wp:positionV>
                <wp:extent cx="3714750" cy="9525"/>
                <wp:effectExtent l="9525" t="5080" r="9525" b="13970"/>
                <wp:wrapNone/>
                <wp:docPr id="1469"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9701758" id="Прямая соединительная линия 53"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3.35pt" to="426.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5216" behindDoc="0" locked="0" layoutInCell="1" allowOverlap="1">
                <wp:simplePos x="0" y="0"/>
                <wp:positionH relativeFrom="column">
                  <wp:posOffset>100965</wp:posOffset>
                </wp:positionH>
                <wp:positionV relativeFrom="paragraph">
                  <wp:posOffset>42545</wp:posOffset>
                </wp:positionV>
                <wp:extent cx="257175" cy="0"/>
                <wp:effectExtent l="9525" t="71755" r="19050" b="80645"/>
                <wp:wrapNone/>
                <wp:docPr id="1468"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1926ACB" id="Прямая со стрелкой 50" o:spid="_x0000_s1026" type="#_x0000_t32" style="position:absolute;margin-left:7.95pt;margin-top:3.35pt;width:20.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">
                <v:stroke endarrow="open"/>
              </v:shape>
            </w:pict>
          </mc:Fallback>
        </mc:AlternateContent>
      </w: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77024" behindDoc="0" locked="0" layoutInCell="1" allowOverlap="1">
                <wp:simplePos x="0" y="0"/>
                <wp:positionH relativeFrom="column">
                  <wp:posOffset>882015</wp:posOffset>
                </wp:positionH>
                <wp:positionV relativeFrom="paragraph">
                  <wp:posOffset>161925</wp:posOffset>
                </wp:positionV>
                <wp:extent cx="2124075" cy="676275"/>
                <wp:effectExtent l="9525" t="5080" r="9525" b="13970"/>
                <wp:wrapNone/>
                <wp:docPr id="1467"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762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26" w:right="-147"/>
                              <w:rPr>
                                <w:rFonts w:ascii="Times New Roman" w:hAnsi="Times New Roman" w:cs="Times New Roman"/>
                                <w:sz w:val="26"/>
                                <w:szCs w:val="26"/>
                              </w:rPr>
                            </w:pPr>
                            <w:r w:rsidRPr="00C84DA0">
                              <w:rPr>
                                <w:rFonts w:ascii="Times New Roman" w:hAnsi="Times New Roman" w:cs="Times New Roman"/>
                                <w:sz w:val="26"/>
                                <w:szCs w:val="26"/>
                                <w:lang w:val="kk-KZ"/>
                              </w:rPr>
                              <w:t>Подготовка материалов для проведения лабораторных испутанийй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2072" style="position:absolute;left:0;text-align:left;margin-left:69.45pt;margin-top:12.75pt;width:167.25pt;height:5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">
                <v:textbox>
                  <w:txbxContent>
                    <w:p w:rsidR="00BB35CB" w:rsidRPr="00C84DA0" w:rsidRDefault="00BB35CB" w:rsidP="00593950">
                      <w:pPr>
                        <w:ind w:left="-126" w:right="-147"/>
                        <w:rPr>
                          <w:rFonts w:ascii="Times New Roman" w:hAnsi="Times New Roman" w:cs="Times New Roman"/>
                          <w:sz w:val="26"/>
                          <w:szCs w:val="26"/>
                        </w:rPr>
                      </w:pPr>
                      <w:r w:rsidRPr="00C84DA0">
                        <w:rPr>
                          <w:rFonts w:ascii="Times New Roman" w:hAnsi="Times New Roman" w:cs="Times New Roman"/>
                          <w:sz w:val="26"/>
                          <w:szCs w:val="26"/>
                          <w:lang w:val="kk-KZ"/>
                        </w:rPr>
                        <w:t>Подготовка материалов для проведения лабораторных испутанийй</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78048" behindDoc="0" locked="0" layoutInCell="1" allowOverlap="1">
                <wp:simplePos x="0" y="0"/>
                <wp:positionH relativeFrom="column">
                  <wp:posOffset>3215640</wp:posOffset>
                </wp:positionH>
                <wp:positionV relativeFrom="paragraph">
                  <wp:posOffset>171450</wp:posOffset>
                </wp:positionV>
                <wp:extent cx="1419225" cy="676275"/>
                <wp:effectExtent l="9525" t="5080" r="9525" b="13970"/>
                <wp:wrapNone/>
                <wp:docPr id="1466"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762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Подготовка приборов и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2073" style="position:absolute;left:0;text-align:left;margin-left:253.2pt;margin-top:13.5pt;width:111.75pt;height:5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">
                <v:textbo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Подготовка приборов и оборудования</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0096" behindDoc="0" locked="0" layoutInCell="1" allowOverlap="1">
                <wp:simplePos x="0" y="0"/>
                <wp:positionH relativeFrom="column">
                  <wp:posOffset>4815840</wp:posOffset>
                </wp:positionH>
                <wp:positionV relativeFrom="paragraph">
                  <wp:posOffset>161925</wp:posOffset>
                </wp:positionV>
                <wp:extent cx="1219200" cy="676275"/>
                <wp:effectExtent l="9525" t="5080" r="9525" b="13970"/>
                <wp:wrapNone/>
                <wp:docPr id="1465"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762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26" w:right="-139"/>
                              <w:rPr>
                                <w:rFonts w:ascii="Times New Roman" w:hAnsi="Times New Roman" w:cs="Times New Roman"/>
                                <w:sz w:val="26"/>
                                <w:szCs w:val="26"/>
                              </w:rPr>
                            </w:pPr>
                            <w:r w:rsidRPr="00C84DA0">
                              <w:rPr>
                                <w:rFonts w:ascii="Times New Roman" w:hAnsi="Times New Roman" w:cs="Times New Roman"/>
                                <w:sz w:val="26"/>
                                <w:szCs w:val="26"/>
                              </w:rPr>
                              <w:t>Подготовка материалов для испытаний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2074" style="position:absolute;left:0;text-align:left;margin-left:379.2pt;margin-top:12.75pt;width:96pt;height:5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">
                <v:textbox>
                  <w:txbxContent>
                    <w:p w:rsidR="00BB35CB" w:rsidRPr="00C84DA0" w:rsidRDefault="00BB35CB" w:rsidP="00593950">
                      <w:pPr>
                        <w:ind w:left="-126" w:right="-139"/>
                        <w:rPr>
                          <w:rFonts w:ascii="Times New Roman" w:hAnsi="Times New Roman" w:cs="Times New Roman"/>
                          <w:sz w:val="26"/>
                          <w:szCs w:val="26"/>
                        </w:rPr>
                      </w:pPr>
                      <w:r w:rsidRPr="00C84DA0">
                        <w:rPr>
                          <w:rFonts w:ascii="Times New Roman" w:hAnsi="Times New Roman" w:cs="Times New Roman"/>
                          <w:sz w:val="26"/>
                          <w:szCs w:val="26"/>
                        </w:rPr>
                        <w:t>Подготовка материалов для испытаний</w:t>
                      </w:r>
                    </w:p>
                  </w:txbxContent>
                </v:textbox>
              </v:rect>
            </w:pict>
          </mc:Fallback>
        </mc:AlternateContent>
      </w: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1C6ECB" w:rsidP="00593950">
      <w:pPr>
        <w:ind w:firstLine="709"/>
        <w:jc w:val="both"/>
        <w:rPr>
          <w:rFonts w:ascii="Times New Roman" w:hAnsi="Times New Roman" w:cs="Times New Roman"/>
          <w:b/>
          <w:sz w:val="28"/>
          <w:szCs w:val="28"/>
          <w:lang w:val="kk-KZ"/>
        </w:rPr>
      </w:pPr>
      <w:r>
        <w:rPr>
          <w:rFonts w:ascii="Times New Roman" w:hAnsi="Times New Roman" w:cs="Times New Roman"/>
          <w:noProof/>
          <w:lang w:val="ru-RU" w:eastAsia="ru-RU"/>
        </w:rPr>
        <mc:AlternateContent>
          <mc:Choice Requires="wps">
            <w:drawing>
              <wp:anchor distT="0" distB="0" distL="114300" distR="114300" simplePos="0" relativeHeight="251786240" behindDoc="0" locked="0" layoutInCell="1" allowOverlap="1">
                <wp:simplePos x="0" y="0"/>
                <wp:positionH relativeFrom="column">
                  <wp:posOffset>120015</wp:posOffset>
                </wp:positionH>
                <wp:positionV relativeFrom="paragraph">
                  <wp:posOffset>139700</wp:posOffset>
                </wp:positionV>
                <wp:extent cx="257175" cy="0"/>
                <wp:effectExtent l="9525" t="71755" r="19050" b="80645"/>
                <wp:wrapNone/>
                <wp:docPr id="1464"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C24D30E" id="Прямая со стрелкой 52" o:spid="_x0000_s1026" type="#_x0000_t32" style="position:absolute;margin-left:9.45pt;margin-top:11pt;width:20.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" strokecolor="#4579b8">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1600" behindDoc="0" locked="0" layoutInCell="1" allowOverlap="1">
                <wp:simplePos x="0" y="0"/>
                <wp:positionH relativeFrom="column">
                  <wp:posOffset>1129665</wp:posOffset>
                </wp:positionH>
                <wp:positionV relativeFrom="paragraph">
                  <wp:posOffset>511175</wp:posOffset>
                </wp:positionV>
                <wp:extent cx="1295400" cy="866775"/>
                <wp:effectExtent l="9525" t="5080" r="9525" b="13970"/>
                <wp:wrapNone/>
                <wp:docPr id="1463"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667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sz w:val="21"/>
                                <w:szCs w:val="21"/>
                              </w:rPr>
                            </w:pPr>
                            <w:r w:rsidRPr="00C84DA0">
                              <w:rPr>
                                <w:rFonts w:ascii="Times New Roman" w:hAnsi="Times New Roman" w:cs="Times New Roman"/>
                                <w:sz w:val="21"/>
                                <w:szCs w:val="21"/>
                                <w:lang w:val="kk-KZ"/>
                              </w:rPr>
                              <w:t>Определение содержания иных примесей в составе химических реагентов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2075" style="position:absolute;left:0;text-align:left;margin-left:88.95pt;margin-top:40.25pt;width:102pt;height:6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CCMgIAAFY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">
                <v:textbox>
                  <w:txbxContent>
                    <w:p w:rsidR="00BB35CB" w:rsidRPr="00C84DA0" w:rsidRDefault="00BB35CB" w:rsidP="00593950">
                      <w:pPr>
                        <w:ind w:left="-182" w:right="-175"/>
                        <w:rPr>
                          <w:rFonts w:ascii="Times New Roman" w:hAnsi="Times New Roman" w:cs="Times New Roman"/>
                          <w:sz w:val="21"/>
                          <w:szCs w:val="21"/>
                        </w:rPr>
                      </w:pPr>
                      <w:r w:rsidRPr="00C84DA0">
                        <w:rPr>
                          <w:rFonts w:ascii="Times New Roman" w:hAnsi="Times New Roman" w:cs="Times New Roman"/>
                          <w:sz w:val="21"/>
                          <w:szCs w:val="21"/>
                          <w:lang w:val="kk-KZ"/>
                        </w:rPr>
                        <w:t>Определение содержания иных примесей в составе химических реагентов</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0576" behindDoc="0" locked="0" layoutInCell="1" allowOverlap="1">
                <wp:simplePos x="0" y="0"/>
                <wp:positionH relativeFrom="column">
                  <wp:posOffset>1701165</wp:posOffset>
                </wp:positionH>
                <wp:positionV relativeFrom="paragraph">
                  <wp:posOffset>130175</wp:posOffset>
                </wp:positionV>
                <wp:extent cx="3829050" cy="8890"/>
                <wp:effectExtent l="9525" t="5080" r="9525" b="5080"/>
                <wp:wrapNone/>
                <wp:docPr id="1462"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2905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A46604B" id="Прямая соединительная линия 78"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10.25pt" to="435.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2384" behindDoc="0" locked="0" layoutInCell="1" allowOverlap="1">
                <wp:simplePos x="0" y="0"/>
                <wp:positionH relativeFrom="column">
                  <wp:posOffset>1834515</wp:posOffset>
                </wp:positionH>
                <wp:positionV relativeFrom="paragraph">
                  <wp:posOffset>149225</wp:posOffset>
                </wp:positionV>
                <wp:extent cx="0" cy="352425"/>
                <wp:effectExtent l="76200" t="5080" r="76200" b="23495"/>
                <wp:wrapNone/>
                <wp:docPr id="1461"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9BB7D8A" id="Прямая со стрелкой 62" o:spid="_x0000_s1026" type="#_x0000_t32" style="position:absolute;margin-left:144.45pt;margin-top:11.75pt;width:0;height:2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4432" behindDoc="0" locked="0" layoutInCell="1" allowOverlap="1">
                <wp:simplePos x="0" y="0"/>
                <wp:positionH relativeFrom="column">
                  <wp:posOffset>3129915</wp:posOffset>
                </wp:positionH>
                <wp:positionV relativeFrom="paragraph">
                  <wp:posOffset>149225</wp:posOffset>
                </wp:positionV>
                <wp:extent cx="0" cy="352425"/>
                <wp:effectExtent l="76200" t="5080" r="76200" b="23495"/>
                <wp:wrapNone/>
                <wp:docPr id="1460"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036CE91" id="Прямая со стрелкой 66" o:spid="_x0000_s1026" type="#_x0000_t32" style="position:absolute;margin-left:246.45pt;margin-top:11.75pt;width:0;height:2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7504" behindDoc="0" locked="0" layoutInCell="1" allowOverlap="1">
                <wp:simplePos x="0" y="0"/>
                <wp:positionH relativeFrom="column">
                  <wp:posOffset>4387215</wp:posOffset>
                </wp:positionH>
                <wp:positionV relativeFrom="paragraph">
                  <wp:posOffset>149225</wp:posOffset>
                </wp:positionV>
                <wp:extent cx="0" cy="352425"/>
                <wp:effectExtent l="76200" t="5080" r="76200" b="23495"/>
                <wp:wrapNone/>
                <wp:docPr id="1459"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113C4099" id="Прямая со стрелкой 73" o:spid="_x0000_s1026" type="#_x0000_t32" style="position:absolute;margin-left:345.45pt;margin-top:11.75pt;width:0;height:2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79072" behindDoc="0" locked="0" layoutInCell="1" allowOverlap="1">
                <wp:simplePos x="0" y="0"/>
                <wp:positionH relativeFrom="column">
                  <wp:posOffset>396240</wp:posOffset>
                </wp:positionH>
                <wp:positionV relativeFrom="paragraph">
                  <wp:posOffset>-3175</wp:posOffset>
                </wp:positionV>
                <wp:extent cx="1285875" cy="314325"/>
                <wp:effectExtent l="9525" t="5080" r="9525" b="13970"/>
                <wp:wrapNone/>
                <wp:docPr id="1458"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1432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Второй </w:t>
                            </w:r>
                            <w:r w:rsidRPr="00C84DA0">
                              <w:rPr>
                                <w:rFonts w:ascii="Times New Roman" w:hAnsi="Times New Roman" w:cs="Times New Roman"/>
                                <w:sz w:val="26"/>
                                <w:szCs w:val="26"/>
                              </w:rPr>
                              <w:t xml:space="preserve"> этап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2076" style="position:absolute;left:0;text-align:left;margin-left:31.2pt;margin-top:-.25pt;width:101.2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">
                <v:textbo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Второй </w:t>
                      </w:r>
                      <w:r w:rsidRPr="00C84DA0">
                        <w:rPr>
                          <w:rFonts w:ascii="Times New Roman" w:hAnsi="Times New Roman" w:cs="Times New Roman"/>
                          <w:sz w:val="26"/>
                          <w:szCs w:val="26"/>
                        </w:rPr>
                        <w:t xml:space="preserve"> этап</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6480" behindDoc="0" locked="0" layoutInCell="1" allowOverlap="1">
                <wp:simplePos x="0" y="0"/>
                <wp:positionH relativeFrom="column">
                  <wp:posOffset>4987290</wp:posOffset>
                </wp:positionH>
                <wp:positionV relativeFrom="paragraph">
                  <wp:posOffset>520700</wp:posOffset>
                </wp:positionV>
                <wp:extent cx="1019175" cy="876300"/>
                <wp:effectExtent l="9525" t="5080" r="9525" b="13970"/>
                <wp:wrapNone/>
                <wp:docPr id="1457"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76300"/>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Испытание образцов на сжатие на гидравлическом прессе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2077" style="position:absolute;left:0;text-align:left;margin-left:392.7pt;margin-top:41pt;width:80.25pt;height: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">
                <v:textbox>
                  <w:txbxContent>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Испытание образцов на сжатие на гидравлическом прессе</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3408" behindDoc="0" locked="0" layoutInCell="1" allowOverlap="1">
                <wp:simplePos x="0" y="0"/>
                <wp:positionH relativeFrom="column">
                  <wp:posOffset>2548890</wp:posOffset>
                </wp:positionH>
                <wp:positionV relativeFrom="paragraph">
                  <wp:posOffset>511175</wp:posOffset>
                </wp:positionV>
                <wp:extent cx="1304925" cy="876300"/>
                <wp:effectExtent l="9525" t="5080" r="9525" b="13970"/>
                <wp:wrapNone/>
                <wp:docPr id="1456"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76300"/>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sz w:val="20"/>
                                <w:szCs w:val="20"/>
                                <w:lang w:val="kk-KZ"/>
                              </w:rPr>
                            </w:pPr>
                            <w:r w:rsidRPr="00C84DA0">
                              <w:rPr>
                                <w:rFonts w:ascii="Times New Roman" w:hAnsi="Times New Roman" w:cs="Times New Roman"/>
                                <w:sz w:val="20"/>
                                <w:szCs w:val="20"/>
                                <w:lang w:val="kk-KZ"/>
                              </w:rPr>
                              <w:t xml:space="preserve">Определение концентрации противогололедных химических </w:t>
                            </w:r>
                          </w:p>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реагентов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2078" style="position:absolute;left:0;text-align:left;margin-left:200.7pt;margin-top:40.25pt;width:102.75pt;height: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">
                <v:textbox>
                  <w:txbxContent>
                    <w:p w:rsidR="00BB35CB" w:rsidRPr="00C84DA0" w:rsidRDefault="00BB35CB" w:rsidP="00593950">
                      <w:pPr>
                        <w:ind w:left="-182" w:right="-175"/>
                        <w:rPr>
                          <w:rFonts w:ascii="Times New Roman" w:hAnsi="Times New Roman" w:cs="Times New Roman"/>
                          <w:sz w:val="20"/>
                          <w:szCs w:val="20"/>
                          <w:lang w:val="kk-KZ"/>
                        </w:rPr>
                      </w:pPr>
                      <w:r w:rsidRPr="00C84DA0">
                        <w:rPr>
                          <w:rFonts w:ascii="Times New Roman" w:hAnsi="Times New Roman" w:cs="Times New Roman"/>
                          <w:sz w:val="20"/>
                          <w:szCs w:val="20"/>
                          <w:lang w:val="kk-KZ"/>
                        </w:rPr>
                        <w:t xml:space="preserve">Определение концентрации противогололедных химических </w:t>
                      </w:r>
                    </w:p>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реагентов</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2144" behindDoc="0" locked="0" layoutInCell="1" allowOverlap="1">
                <wp:simplePos x="0" y="0"/>
                <wp:positionH relativeFrom="column">
                  <wp:posOffset>3968115</wp:posOffset>
                </wp:positionH>
                <wp:positionV relativeFrom="paragraph">
                  <wp:posOffset>511175</wp:posOffset>
                </wp:positionV>
                <wp:extent cx="1019175" cy="876300"/>
                <wp:effectExtent l="9525" t="5080" r="9525" b="13970"/>
                <wp:wrapNone/>
                <wp:docPr id="1455"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76300"/>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Испытание образцов на сжатие на гидравлическом прессе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2079" style="position:absolute;left:0;text-align:left;margin-left:312.45pt;margin-top:40.25pt;width:80.25pt;height: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">
                <v:textbox>
                  <w:txbxContent>
                    <w:p w:rsidR="00BB35CB" w:rsidRPr="00C84DA0" w:rsidRDefault="00BB35CB" w:rsidP="00593950">
                      <w:pPr>
                        <w:ind w:left="-182" w:right="-175"/>
                        <w:rPr>
                          <w:rFonts w:ascii="Times New Roman" w:hAnsi="Times New Roman" w:cs="Times New Roman"/>
                          <w:sz w:val="20"/>
                          <w:szCs w:val="20"/>
                        </w:rPr>
                      </w:pPr>
                      <w:r w:rsidRPr="00C84DA0">
                        <w:rPr>
                          <w:rFonts w:ascii="Times New Roman" w:hAnsi="Times New Roman" w:cs="Times New Roman"/>
                          <w:sz w:val="20"/>
                          <w:szCs w:val="20"/>
                          <w:lang w:val="kk-KZ"/>
                        </w:rPr>
                        <w:t>Испытание образцов на сжатие на гидравлическом прессе</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5456" behindDoc="0" locked="0" layoutInCell="1" allowOverlap="1">
                <wp:simplePos x="0" y="0"/>
                <wp:positionH relativeFrom="column">
                  <wp:posOffset>5511165</wp:posOffset>
                </wp:positionH>
                <wp:positionV relativeFrom="paragraph">
                  <wp:posOffset>149225</wp:posOffset>
                </wp:positionV>
                <wp:extent cx="0" cy="352425"/>
                <wp:effectExtent l="76200" t="5080" r="76200" b="23495"/>
                <wp:wrapNone/>
                <wp:docPr id="1454"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70EA805" id="Прямая со стрелкой 67" o:spid="_x0000_s1026" type="#_x0000_t32" style="position:absolute;margin-left:433.95pt;margin-top:11.75pt;width:0;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">
                <v:stroke endarrow="open"/>
              </v:shape>
            </w:pict>
          </mc:Fallback>
        </mc:AlternateContent>
      </w: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lang w:val="kk-KZ"/>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98528" behindDoc="0" locked="0" layoutInCell="1" allowOverlap="1">
                <wp:simplePos x="0" y="0"/>
                <wp:positionH relativeFrom="column">
                  <wp:posOffset>339090</wp:posOffset>
                </wp:positionH>
                <wp:positionV relativeFrom="paragraph">
                  <wp:posOffset>80010</wp:posOffset>
                </wp:positionV>
                <wp:extent cx="1285875" cy="314325"/>
                <wp:effectExtent l="9525" t="5080" r="9525" b="13970"/>
                <wp:wrapNone/>
                <wp:docPr id="1453"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1432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Третий </w:t>
                            </w:r>
                            <w:r w:rsidRPr="00C84DA0">
                              <w:rPr>
                                <w:rFonts w:ascii="Times New Roman" w:hAnsi="Times New Roman" w:cs="Times New Roman"/>
                                <w:sz w:val="26"/>
                                <w:szCs w:val="26"/>
                              </w:rPr>
                              <w:t xml:space="preserve"> этап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2080" style="position:absolute;left:0;text-align:left;margin-left:26.7pt;margin-top:6.3pt;width:101.2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">
                <v:textbo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lang w:val="kk-KZ"/>
                        </w:rPr>
                        <w:t xml:space="preserve">Третий </w:t>
                      </w:r>
                      <w:r w:rsidRPr="00C84DA0">
                        <w:rPr>
                          <w:rFonts w:ascii="Times New Roman" w:hAnsi="Times New Roman" w:cs="Times New Roman"/>
                          <w:sz w:val="26"/>
                          <w:szCs w:val="26"/>
                        </w:rPr>
                        <w:t xml:space="preserve"> этап</w:t>
                      </w:r>
                    </w:p>
                  </w:txbxContent>
                </v:textbox>
              </v:rect>
            </w:pict>
          </mc:Fallback>
        </mc:AlternateContent>
      </w: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99552" behindDoc="0" locked="0" layoutInCell="1" allowOverlap="1">
                <wp:simplePos x="0" y="0"/>
                <wp:positionH relativeFrom="column">
                  <wp:posOffset>100965</wp:posOffset>
                </wp:positionH>
                <wp:positionV relativeFrom="paragraph">
                  <wp:posOffset>37465</wp:posOffset>
                </wp:positionV>
                <wp:extent cx="257175" cy="0"/>
                <wp:effectExtent l="9525" t="71755" r="19050" b="80645"/>
                <wp:wrapNone/>
                <wp:docPr id="1452"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229DED5" id="Прямая со стрелкой 75" o:spid="_x0000_s1026" type="#_x0000_t32" style="position:absolute;margin-left:7.95pt;margin-top:2.95pt;width:20.2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" strokecolor="#4579b8">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4672" behindDoc="0" locked="0" layoutInCell="1" allowOverlap="1">
                <wp:simplePos x="0" y="0"/>
                <wp:positionH relativeFrom="column">
                  <wp:posOffset>2215515</wp:posOffset>
                </wp:positionH>
                <wp:positionV relativeFrom="paragraph">
                  <wp:posOffset>18415</wp:posOffset>
                </wp:positionV>
                <wp:extent cx="0" cy="238125"/>
                <wp:effectExtent l="76200" t="5080" r="76200" b="23495"/>
                <wp:wrapNone/>
                <wp:docPr id="1451"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65B45DB" id="Прямая со стрелкой 83" o:spid="_x0000_s1026" type="#_x0000_t32" style="position:absolute;margin-left:174.45pt;margin-top:1.45pt;width:0;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5696" behindDoc="0" locked="0" layoutInCell="1" allowOverlap="1">
                <wp:simplePos x="0" y="0"/>
                <wp:positionH relativeFrom="column">
                  <wp:posOffset>3729990</wp:posOffset>
                </wp:positionH>
                <wp:positionV relativeFrom="paragraph">
                  <wp:posOffset>27305</wp:posOffset>
                </wp:positionV>
                <wp:extent cx="0" cy="238125"/>
                <wp:effectExtent l="76200" t="13970" r="76200" b="14605"/>
                <wp:wrapNone/>
                <wp:docPr id="1450"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D0E00F4" id="Прямая со стрелкой 84" o:spid="_x0000_s1026" type="#_x0000_t32" style="position:absolute;margin-left:293.7pt;margin-top:2.15pt;width:0;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6720" behindDoc="0" locked="0" layoutInCell="1" allowOverlap="1">
                <wp:simplePos x="0" y="0"/>
                <wp:positionH relativeFrom="column">
                  <wp:posOffset>5282565</wp:posOffset>
                </wp:positionH>
                <wp:positionV relativeFrom="paragraph">
                  <wp:posOffset>17780</wp:posOffset>
                </wp:positionV>
                <wp:extent cx="0" cy="238125"/>
                <wp:effectExtent l="76200" t="13970" r="76200" b="14605"/>
                <wp:wrapNone/>
                <wp:docPr id="1449"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B155EBF" id="Прямая со стрелкой 85" o:spid="_x0000_s1026" type="#_x0000_t32" style="position:absolute;margin-left:415.95pt;margin-top:1.4pt;width:0;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">
                <v:stroke endarrow="open"/>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91360" behindDoc="0" locked="0" layoutInCell="1" allowOverlap="1">
                <wp:simplePos x="0" y="0"/>
                <wp:positionH relativeFrom="column">
                  <wp:posOffset>1605915</wp:posOffset>
                </wp:positionH>
                <wp:positionV relativeFrom="paragraph">
                  <wp:posOffset>18415</wp:posOffset>
                </wp:positionV>
                <wp:extent cx="3676650" cy="9525"/>
                <wp:effectExtent l="9525" t="5080" r="9525" b="13970"/>
                <wp:wrapNone/>
                <wp:docPr id="1448"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766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D7BBDC3" id="Прямая соединительная линия 60"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45pt" to="41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3648" behindDoc="0" locked="0" layoutInCell="1" allowOverlap="1">
                <wp:simplePos x="0" y="0"/>
                <wp:positionH relativeFrom="column">
                  <wp:posOffset>4634865</wp:posOffset>
                </wp:positionH>
                <wp:positionV relativeFrom="paragraph">
                  <wp:posOffset>256540</wp:posOffset>
                </wp:positionV>
                <wp:extent cx="1295400" cy="866775"/>
                <wp:effectExtent l="9525" t="5080" r="9525" b="13970"/>
                <wp:wrapNone/>
                <wp:docPr id="1447"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667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lang w:val="kk-KZ"/>
                              </w:rPr>
                              <w:t>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2081" style="position:absolute;left:0;text-align:left;margin-left:364.95pt;margin-top:20.2pt;width:102pt;height:6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">
                <v:textbox>
                  <w:txbxContent>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lang w:val="kk-KZ"/>
                        </w:rPr>
                        <w:t>Т.б.</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802624" behindDoc="0" locked="0" layoutInCell="1" allowOverlap="1">
                <wp:simplePos x="0" y="0"/>
                <wp:positionH relativeFrom="column">
                  <wp:posOffset>3129915</wp:posOffset>
                </wp:positionH>
                <wp:positionV relativeFrom="paragraph">
                  <wp:posOffset>256540</wp:posOffset>
                </wp:positionV>
                <wp:extent cx="1295400" cy="866775"/>
                <wp:effectExtent l="9525" t="5080" r="9525" b="13970"/>
                <wp:wrapNone/>
                <wp:docPr id="1446"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667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rPr>
                              <w:t>Рентген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2082" style="position:absolute;left:0;text-align:left;margin-left:246.45pt;margin-top:20.2pt;width:102pt;height:6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">
                <v:textbox>
                  <w:txbxContent>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rPr>
                        <w:t>Рентген</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81120" behindDoc="0" locked="0" layoutInCell="1" allowOverlap="1">
                <wp:simplePos x="0" y="0"/>
                <wp:positionH relativeFrom="column">
                  <wp:posOffset>1644015</wp:posOffset>
                </wp:positionH>
                <wp:positionV relativeFrom="paragraph">
                  <wp:posOffset>256540</wp:posOffset>
                </wp:positionV>
                <wp:extent cx="1295400" cy="866775"/>
                <wp:effectExtent l="9525" t="5080" r="9525" b="13970"/>
                <wp:wrapNone/>
                <wp:docPr id="144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667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ind w:left="-182" w:right="-175"/>
                              <w:rPr>
                                <w:rFonts w:ascii="Times New Roman" w:hAnsi="Times New Roman" w:cs="Times New Roman"/>
                                <w:lang w:val="kk-KZ"/>
                              </w:rPr>
                            </w:pPr>
                            <w:r w:rsidRPr="00C84DA0">
                              <w:rPr>
                                <w:rFonts w:ascii="Times New Roman" w:hAnsi="Times New Roman" w:cs="Times New Roman"/>
                                <w:lang w:val="kk-KZ"/>
                              </w:rPr>
                              <w:t xml:space="preserve">Спектральный </w:t>
                            </w:r>
                          </w:p>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lang w:val="kk-KZ"/>
                              </w:rPr>
                              <w:t>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2083" style="position:absolute;left:0;text-align:left;margin-left:129.45pt;margin-top:20.2pt;width:102pt;height:6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">
                <v:textbox>
                  <w:txbxContent>
                    <w:p w:rsidR="00BB35CB" w:rsidRPr="00C84DA0" w:rsidRDefault="00BB35CB" w:rsidP="00593950">
                      <w:pPr>
                        <w:ind w:left="-182" w:right="-175"/>
                        <w:rPr>
                          <w:rFonts w:ascii="Times New Roman" w:hAnsi="Times New Roman" w:cs="Times New Roman"/>
                          <w:lang w:val="kk-KZ"/>
                        </w:rPr>
                      </w:pPr>
                      <w:r w:rsidRPr="00C84DA0">
                        <w:rPr>
                          <w:rFonts w:ascii="Times New Roman" w:hAnsi="Times New Roman" w:cs="Times New Roman"/>
                          <w:lang w:val="kk-KZ"/>
                        </w:rPr>
                        <w:t xml:space="preserve">Спектральный </w:t>
                      </w:r>
                    </w:p>
                    <w:p w:rsidR="00BB35CB" w:rsidRPr="00C84DA0" w:rsidRDefault="00BB35CB" w:rsidP="00593950">
                      <w:pPr>
                        <w:ind w:left="-182" w:right="-175"/>
                        <w:rPr>
                          <w:rFonts w:ascii="Times New Roman" w:hAnsi="Times New Roman" w:cs="Times New Roman"/>
                        </w:rPr>
                      </w:pPr>
                      <w:r w:rsidRPr="00C84DA0">
                        <w:rPr>
                          <w:rFonts w:ascii="Times New Roman" w:hAnsi="Times New Roman" w:cs="Times New Roman"/>
                          <w:lang w:val="kk-KZ"/>
                        </w:rPr>
                        <w:t>анализ</w:t>
                      </w:r>
                    </w:p>
                  </w:txbxContent>
                </v:textbox>
              </v:rect>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2524DC" w:rsidP="00593950">
      <w:pPr>
        <w:rPr>
          <w:rFonts w:ascii="Times New Roman" w:hAnsi="Times New Roman" w:cs="Times New Roman"/>
          <w:bCs/>
          <w:sz w:val="28"/>
          <w:szCs w:val="28"/>
        </w:rPr>
      </w:pPr>
      <w:r w:rsidRPr="004D6AB1">
        <w:rPr>
          <w:rFonts w:ascii="Times New Roman" w:hAnsi="Times New Roman" w:cs="Times New Roman"/>
          <w:bCs/>
          <w:sz w:val="28"/>
          <w:szCs w:val="28"/>
        </w:rPr>
        <w:t xml:space="preserve">Рисунок 3.1 </w:t>
      </w:r>
      <w:r w:rsidRPr="004D6AB1">
        <w:rPr>
          <w:rFonts w:ascii="Times New Roman" w:hAnsi="Times New Roman" w:cs="Times New Roman"/>
          <w:bCs/>
          <w:sz w:val="28"/>
          <w:szCs w:val="28"/>
        </w:rPr>
        <w:softHyphen/>
      </w:r>
      <w:r w:rsidR="00C84DA0" w:rsidRPr="004D6AB1">
        <w:rPr>
          <w:rFonts w:ascii="Times New Roman" w:hAnsi="Times New Roman" w:cs="Times New Roman"/>
          <w:bCs/>
          <w:sz w:val="28"/>
          <w:szCs w:val="28"/>
        </w:rPr>
        <w:t>– Этапы проведения лабораторных испытаний антигололедных химических реагентов</w:t>
      </w:r>
    </w:p>
    <w:p w:rsidR="00593950" w:rsidRPr="004D6AB1" w:rsidRDefault="001C6ECB" w:rsidP="00C84DA0">
      <w:pPr>
        <w:jc w:val="both"/>
        <w:rPr>
          <w:rFonts w:ascii="Times New Roman" w:hAnsi="Times New Roman" w:cs="Times New Roman"/>
          <w:b/>
          <w:sz w:val="28"/>
          <w:szCs w:val="28"/>
        </w:rPr>
      </w:pPr>
      <w:r>
        <w:rPr>
          <w:rFonts w:ascii="Times New Roman" w:hAnsi="Times New Roman" w:cs="Times New Roman"/>
          <w:noProof/>
          <w:lang w:val="ru-RU"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1958340</wp:posOffset>
                </wp:positionH>
                <wp:positionV relativeFrom="paragraph">
                  <wp:posOffset>188595</wp:posOffset>
                </wp:positionV>
                <wp:extent cx="2181225" cy="514350"/>
                <wp:effectExtent l="9525" t="13335" r="9525" b="5715"/>
                <wp:wrapNone/>
                <wp:docPr id="144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14350"/>
                        </a:xfrm>
                        <a:prstGeom prst="roundRect">
                          <a:avLst>
                            <a:gd name="adj" fmla="val 16667"/>
                          </a:avLst>
                        </a:prstGeom>
                        <a:solidFill>
                          <a:srgbClr val="FFFFFF"/>
                        </a:solidFill>
                        <a:ln w="9525">
                          <a:solidFill>
                            <a:srgbClr val="000000"/>
                          </a:solidFill>
                          <a:round/>
                          <a:headEnd/>
                          <a:tailEnd/>
                        </a:ln>
                      </wps:spPr>
                      <wps:txb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rPr>
                              <w:t>Эксплуатационные 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2084" style="position:absolute;left:0;text-align:left;margin-left:154.2pt;margin-top:14.85pt;width:171.75pt;height: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">
                <v:textbox>
                  <w:txbxContent>
                    <w:p w:rsidR="00BB35CB" w:rsidRPr="00C84DA0" w:rsidRDefault="00BB35CB" w:rsidP="00593950">
                      <w:pPr>
                        <w:rPr>
                          <w:rFonts w:ascii="Times New Roman" w:hAnsi="Times New Roman" w:cs="Times New Roman"/>
                          <w:sz w:val="26"/>
                          <w:szCs w:val="26"/>
                        </w:rPr>
                      </w:pPr>
                      <w:r w:rsidRPr="00C84DA0">
                        <w:rPr>
                          <w:rFonts w:ascii="Times New Roman" w:hAnsi="Times New Roman" w:cs="Times New Roman"/>
                          <w:sz w:val="26"/>
                          <w:szCs w:val="26"/>
                        </w:rPr>
                        <w:t>Эксплуатационные материалы</w:t>
                      </w:r>
                    </w:p>
                  </w:txbxContent>
                </v:textbox>
              </v:roundrect>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67808" behindDoc="0" locked="0" layoutInCell="1" allowOverlap="1">
                <wp:simplePos x="0" y="0"/>
                <wp:positionH relativeFrom="column">
                  <wp:posOffset>2967990</wp:posOffset>
                </wp:positionH>
                <wp:positionV relativeFrom="paragraph">
                  <wp:posOffset>137160</wp:posOffset>
                </wp:positionV>
                <wp:extent cx="0" cy="266700"/>
                <wp:effectExtent l="57150" t="13335" r="57150" b="15240"/>
                <wp:wrapNone/>
                <wp:docPr id="144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FFA2ECC" id="AutoShape 103" o:spid="_x0000_s1026" type="#_x0000_t32" style="position:absolute;margin-left:233.7pt;margin-top:10.8pt;width:0;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">
                <v:stroke endarrow="block"/>
              </v:shape>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55520" behindDoc="0" locked="0" layoutInCell="1" allowOverlap="1">
                <wp:simplePos x="0" y="0"/>
                <wp:positionH relativeFrom="column">
                  <wp:posOffset>1996440</wp:posOffset>
                </wp:positionH>
                <wp:positionV relativeFrom="paragraph">
                  <wp:posOffset>4445</wp:posOffset>
                </wp:positionV>
                <wp:extent cx="1943100" cy="447675"/>
                <wp:effectExtent l="9525" t="13335" r="9525" b="5715"/>
                <wp:wrapNone/>
                <wp:docPr id="144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rPr>
                            </w:pPr>
                            <w:r w:rsidRPr="00C84DA0">
                              <w:rPr>
                                <w:rFonts w:ascii="Times New Roman" w:hAnsi="Times New Roman" w:cs="Times New Roman"/>
                              </w:rPr>
                              <w:t>Противогололедные 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2085" style="position:absolute;left:0;text-align:left;margin-left:157.2pt;margin-top:.35pt;width:153pt;height:3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">
                <v:textbox>
                  <w:txbxContent>
                    <w:p w:rsidR="00BB35CB" w:rsidRPr="00C84DA0" w:rsidRDefault="00BB35CB" w:rsidP="00593950">
                      <w:pPr>
                        <w:rPr>
                          <w:rFonts w:ascii="Times New Roman" w:hAnsi="Times New Roman" w:cs="Times New Roman"/>
                        </w:rPr>
                      </w:pPr>
                      <w:r w:rsidRPr="00C84DA0">
                        <w:rPr>
                          <w:rFonts w:ascii="Times New Roman" w:hAnsi="Times New Roman" w:cs="Times New Roman"/>
                        </w:rPr>
                        <w:t>Противогололедные материалы</w:t>
                      </w:r>
                    </w:p>
                  </w:txbxContent>
                </v:textbox>
              </v:rect>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56544" behindDoc="0" locked="0" layoutInCell="1" allowOverlap="1">
                <wp:simplePos x="0" y="0"/>
                <wp:positionH relativeFrom="column">
                  <wp:posOffset>2806065</wp:posOffset>
                </wp:positionH>
                <wp:positionV relativeFrom="paragraph">
                  <wp:posOffset>52705</wp:posOffset>
                </wp:positionV>
                <wp:extent cx="0" cy="1877060"/>
                <wp:effectExtent l="9525" t="13335" r="9525" b="5080"/>
                <wp:wrapNone/>
                <wp:docPr id="144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0C148E6" id="AutoShape 86" o:spid="_x0000_s1026" type="#_x0000_t32" style="position:absolute;margin-left:220.95pt;margin-top:4.15pt;width:0;height:14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57568" behindDoc="0" locked="0" layoutInCell="1" allowOverlap="1">
                <wp:simplePos x="0" y="0"/>
                <wp:positionH relativeFrom="column">
                  <wp:posOffset>3034665</wp:posOffset>
                </wp:positionH>
                <wp:positionV relativeFrom="paragraph">
                  <wp:posOffset>52705</wp:posOffset>
                </wp:positionV>
                <wp:extent cx="0" cy="1877060"/>
                <wp:effectExtent l="9525" t="13335" r="9525" b="5080"/>
                <wp:wrapNone/>
                <wp:docPr id="144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39ECC9B" id="AutoShape 87" o:spid="_x0000_s1026" type="#_x0000_t32" style="position:absolute;margin-left:238.95pt;margin-top:4.15pt;width:0;height:14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"/>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63712" behindDoc="0" locked="0" layoutInCell="1" allowOverlap="1">
                <wp:simplePos x="0" y="0"/>
                <wp:positionH relativeFrom="column">
                  <wp:posOffset>3234690</wp:posOffset>
                </wp:positionH>
                <wp:positionV relativeFrom="paragraph">
                  <wp:posOffset>329565</wp:posOffset>
                </wp:positionV>
                <wp:extent cx="1133475" cy="368935"/>
                <wp:effectExtent l="9525" t="13970" r="9525" b="7620"/>
                <wp:wrapNone/>
                <wp:docPr id="14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6893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4"/>
                                <w:szCs w:val="24"/>
                              </w:rPr>
                            </w:pPr>
                            <w:r w:rsidRPr="00C84DA0">
                              <w:rPr>
                                <w:rFonts w:ascii="Times New Roman" w:hAnsi="Times New Roman" w:cs="Times New Roman"/>
                                <w:sz w:val="24"/>
                                <w:szCs w:val="24"/>
                              </w:rPr>
                              <w:t>Хлориды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2086" style="position:absolute;left:0;text-align:left;margin-left:254.7pt;margin-top:25.95pt;width:89.25pt;height:2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">
                <v:textbox>
                  <w:txbxContent>
                    <w:p w:rsidR="00BB35CB" w:rsidRPr="00C84DA0" w:rsidRDefault="00BB35CB" w:rsidP="00593950">
                      <w:pPr>
                        <w:rPr>
                          <w:rFonts w:ascii="Times New Roman" w:hAnsi="Times New Roman" w:cs="Times New Roman"/>
                          <w:sz w:val="24"/>
                          <w:szCs w:val="24"/>
                        </w:rPr>
                      </w:pPr>
                      <w:r w:rsidRPr="00C84DA0">
                        <w:rPr>
                          <w:rFonts w:ascii="Times New Roman" w:hAnsi="Times New Roman" w:cs="Times New Roman"/>
                          <w:sz w:val="24"/>
                          <w:szCs w:val="24"/>
                        </w:rPr>
                        <w:t>Хлориды</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71904" behindDoc="0" locked="0" layoutInCell="1" allowOverlap="1">
                <wp:simplePos x="0" y="0"/>
                <wp:positionH relativeFrom="column">
                  <wp:posOffset>3034665</wp:posOffset>
                </wp:positionH>
                <wp:positionV relativeFrom="paragraph">
                  <wp:posOffset>501015</wp:posOffset>
                </wp:positionV>
                <wp:extent cx="209550" cy="0"/>
                <wp:effectExtent l="9525" t="61595" r="19050" b="52705"/>
                <wp:wrapNone/>
                <wp:docPr id="143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D56C4DF" id="AutoShape 120" o:spid="_x0000_s1026" type="#_x0000_t32" style="position:absolute;margin-left:238.95pt;margin-top:39.45pt;width:16.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">
                <v:stroke endarrow="block"/>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64736" behindDoc="0" locked="0" layoutInCell="1" allowOverlap="1">
                <wp:simplePos x="0" y="0"/>
                <wp:positionH relativeFrom="column">
                  <wp:posOffset>3234690</wp:posOffset>
                </wp:positionH>
                <wp:positionV relativeFrom="paragraph">
                  <wp:posOffset>862965</wp:posOffset>
                </wp:positionV>
                <wp:extent cx="1133475" cy="349885"/>
                <wp:effectExtent l="9525" t="13970" r="9525" b="7620"/>
                <wp:wrapNone/>
                <wp:docPr id="143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4988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4"/>
                                <w:szCs w:val="24"/>
                              </w:rPr>
                            </w:pPr>
                            <w:r w:rsidRPr="00C84DA0">
                              <w:rPr>
                                <w:rFonts w:ascii="Times New Roman" w:hAnsi="Times New Roman" w:cs="Times New Roman"/>
                                <w:sz w:val="24"/>
                                <w:szCs w:val="24"/>
                              </w:rPr>
                              <w:t>Ацетаты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2087" style="position:absolute;left:0;text-align:left;margin-left:254.7pt;margin-top:67.95pt;width:89.25pt;height:2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">
                <v:textbox>
                  <w:txbxContent>
                    <w:p w:rsidR="00BB35CB" w:rsidRPr="00C84DA0" w:rsidRDefault="00BB35CB" w:rsidP="00593950">
                      <w:pPr>
                        <w:rPr>
                          <w:rFonts w:ascii="Times New Roman" w:hAnsi="Times New Roman" w:cs="Times New Roman"/>
                          <w:sz w:val="24"/>
                          <w:szCs w:val="24"/>
                        </w:rPr>
                      </w:pPr>
                      <w:r w:rsidRPr="00C84DA0">
                        <w:rPr>
                          <w:rFonts w:ascii="Times New Roman" w:hAnsi="Times New Roman" w:cs="Times New Roman"/>
                          <w:sz w:val="24"/>
                          <w:szCs w:val="24"/>
                        </w:rPr>
                        <w:t>Ацетаты</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72928" behindDoc="0" locked="0" layoutInCell="1" allowOverlap="1">
                <wp:simplePos x="0" y="0"/>
                <wp:positionH relativeFrom="column">
                  <wp:posOffset>3034665</wp:posOffset>
                </wp:positionH>
                <wp:positionV relativeFrom="paragraph">
                  <wp:posOffset>1010920</wp:posOffset>
                </wp:positionV>
                <wp:extent cx="209550" cy="0"/>
                <wp:effectExtent l="9525" t="57150" r="19050" b="57150"/>
                <wp:wrapNone/>
                <wp:docPr id="143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25CBA40" id="AutoShape 121" o:spid="_x0000_s1026" type="#_x0000_t32" style="position:absolute;margin-left:238.95pt;margin-top:79.6pt;width:16.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">
                <v:stroke endarrow="block"/>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68832" behindDoc="0" locked="0" layoutInCell="1" allowOverlap="1">
                <wp:simplePos x="0" y="0"/>
                <wp:positionH relativeFrom="column">
                  <wp:posOffset>3215640</wp:posOffset>
                </wp:positionH>
                <wp:positionV relativeFrom="paragraph">
                  <wp:posOffset>1339215</wp:posOffset>
                </wp:positionV>
                <wp:extent cx="1133475" cy="349885"/>
                <wp:effectExtent l="9525" t="13970" r="9525" b="7620"/>
                <wp:wrapNone/>
                <wp:docPr id="143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4988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4"/>
                                <w:szCs w:val="24"/>
                                <w:lang w:val="kk-KZ"/>
                              </w:rPr>
                            </w:pPr>
                            <w:r w:rsidRPr="00C84DA0">
                              <w:rPr>
                                <w:rFonts w:ascii="Times New Roman" w:hAnsi="Times New Roman" w:cs="Times New Roman"/>
                                <w:sz w:val="24"/>
                                <w:szCs w:val="24"/>
                                <w:lang w:val="kk-KZ"/>
                              </w:rPr>
                              <w:t>Нитраты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2088" style="position:absolute;left:0;text-align:left;margin-left:253.2pt;margin-top:105.45pt;width:89.25pt;height:27.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TLgIAAFUEAAAOAAAAZHJzL2Uyb0RvYy54bWysVNuO0zAQfUfiHyy/0zRtyr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">
                <v:textbox>
                  <w:txbxContent>
                    <w:p w:rsidR="00BB35CB" w:rsidRPr="00C84DA0" w:rsidRDefault="00BB35CB" w:rsidP="00593950">
                      <w:pPr>
                        <w:rPr>
                          <w:rFonts w:ascii="Times New Roman" w:hAnsi="Times New Roman" w:cs="Times New Roman"/>
                          <w:sz w:val="24"/>
                          <w:szCs w:val="24"/>
                          <w:lang w:val="kk-KZ"/>
                        </w:rPr>
                      </w:pPr>
                      <w:r w:rsidRPr="00C84DA0">
                        <w:rPr>
                          <w:rFonts w:ascii="Times New Roman" w:hAnsi="Times New Roman" w:cs="Times New Roman"/>
                          <w:sz w:val="24"/>
                          <w:szCs w:val="24"/>
                          <w:lang w:val="kk-KZ"/>
                        </w:rPr>
                        <w:t>Нитраты</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73952" behindDoc="0" locked="0" layoutInCell="1" allowOverlap="1">
                <wp:simplePos x="0" y="0"/>
                <wp:positionH relativeFrom="column">
                  <wp:posOffset>3006090</wp:posOffset>
                </wp:positionH>
                <wp:positionV relativeFrom="paragraph">
                  <wp:posOffset>1500505</wp:posOffset>
                </wp:positionV>
                <wp:extent cx="209550" cy="0"/>
                <wp:effectExtent l="9525" t="60960" r="19050" b="53340"/>
                <wp:wrapNone/>
                <wp:docPr id="143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027DD20" id="AutoShape 122" o:spid="_x0000_s1026" type="#_x0000_t32" style="position:absolute;margin-left:236.7pt;margin-top:118.15pt;width:16.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">
                <v:stroke endarrow="block"/>
              </v:shape>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760640" behindDoc="0" locked="0" layoutInCell="1" allowOverlap="1">
                <wp:simplePos x="0" y="0"/>
                <wp:positionH relativeFrom="column">
                  <wp:posOffset>1396365</wp:posOffset>
                </wp:positionH>
                <wp:positionV relativeFrom="paragraph">
                  <wp:posOffset>817880</wp:posOffset>
                </wp:positionV>
                <wp:extent cx="1133475" cy="394970"/>
                <wp:effectExtent l="9525" t="6985" r="9525" b="7620"/>
                <wp:wrapNone/>
                <wp:docPr id="143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94970"/>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0"/>
                                <w:szCs w:val="20"/>
                              </w:rPr>
                            </w:pPr>
                            <w:r w:rsidRPr="00C84DA0">
                              <w:rPr>
                                <w:rFonts w:ascii="Times New Roman" w:hAnsi="Times New Roman" w:cs="Times New Roman"/>
                                <w:sz w:val="20"/>
                                <w:szCs w:val="20"/>
                              </w:rPr>
                              <w:t>Песчано-солевая смесь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2089" style="position:absolute;left:0;text-align:left;margin-left:109.95pt;margin-top:64.4pt;width:89.25pt;height:3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">
                <v:textbox>
                  <w:txbxContent>
                    <w:p w:rsidR="00BB35CB" w:rsidRPr="00C84DA0" w:rsidRDefault="00BB35CB" w:rsidP="00593950">
                      <w:pPr>
                        <w:rPr>
                          <w:rFonts w:ascii="Times New Roman" w:hAnsi="Times New Roman" w:cs="Times New Roman"/>
                          <w:sz w:val="20"/>
                          <w:szCs w:val="20"/>
                        </w:rPr>
                      </w:pPr>
                      <w:r w:rsidRPr="00C84DA0">
                        <w:rPr>
                          <w:rFonts w:ascii="Times New Roman" w:hAnsi="Times New Roman" w:cs="Times New Roman"/>
                          <w:sz w:val="20"/>
                          <w:szCs w:val="20"/>
                        </w:rPr>
                        <w:t>Песчано-солевая смесь</w:t>
                      </w:r>
                    </w:p>
                  </w:txbxContent>
                </v:textbox>
              </v:rect>
            </w:pict>
          </mc:Fallback>
        </mc:AlternateContent>
      </w: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58592" behindDoc="0" locked="0" layoutInCell="1" allowOverlap="1">
                <wp:simplePos x="0" y="0"/>
                <wp:positionH relativeFrom="column">
                  <wp:posOffset>1396365</wp:posOffset>
                </wp:positionH>
                <wp:positionV relativeFrom="paragraph">
                  <wp:posOffset>86995</wp:posOffset>
                </wp:positionV>
                <wp:extent cx="1133475" cy="407035"/>
                <wp:effectExtent l="9525" t="13970" r="9525" b="7620"/>
                <wp:wrapNone/>
                <wp:docPr id="14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07035"/>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rPr>
                                <w:rFonts w:ascii="Times New Roman" w:hAnsi="Times New Roman" w:cs="Times New Roman"/>
                                <w:sz w:val="20"/>
                                <w:szCs w:val="20"/>
                              </w:rPr>
                            </w:pPr>
                            <w:r w:rsidRPr="00C84DA0">
                              <w:rPr>
                                <w:rFonts w:ascii="Times New Roman" w:hAnsi="Times New Roman" w:cs="Times New Roman"/>
                                <w:sz w:val="20"/>
                                <w:szCs w:val="20"/>
                              </w:rPr>
                              <w:t>Фрикционные 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2090" style="position:absolute;left:0;text-align:left;margin-left:109.95pt;margin-top:6.85pt;width:89.25pt;height:3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">
                <v:textbox>
                  <w:txbxContent>
                    <w:p w:rsidR="00BB35CB" w:rsidRPr="00C84DA0" w:rsidRDefault="00BB35CB" w:rsidP="00593950">
                      <w:pPr>
                        <w:rPr>
                          <w:rFonts w:ascii="Times New Roman" w:hAnsi="Times New Roman" w:cs="Times New Roman"/>
                          <w:sz w:val="20"/>
                          <w:szCs w:val="20"/>
                        </w:rPr>
                      </w:pPr>
                      <w:r w:rsidRPr="00C84DA0">
                        <w:rPr>
                          <w:rFonts w:ascii="Times New Roman" w:hAnsi="Times New Roman" w:cs="Times New Roman"/>
                          <w:sz w:val="20"/>
                          <w:szCs w:val="20"/>
                        </w:rPr>
                        <w:t>Фрикционные материалы</w:t>
                      </w:r>
                    </w:p>
                  </w:txbxContent>
                </v:textbox>
              </v:rect>
            </w:pict>
          </mc:Fallback>
        </mc:AlternateContent>
      </w: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59616" behindDoc="0" locked="0" layoutInCell="1" allowOverlap="1">
                <wp:simplePos x="0" y="0"/>
                <wp:positionH relativeFrom="column">
                  <wp:posOffset>2529840</wp:posOffset>
                </wp:positionH>
                <wp:positionV relativeFrom="paragraph">
                  <wp:posOffset>92075</wp:posOffset>
                </wp:positionV>
                <wp:extent cx="266700" cy="9525"/>
                <wp:effectExtent l="19050" t="42545" r="9525" b="52705"/>
                <wp:wrapNone/>
                <wp:docPr id="1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8777208" id="AutoShape 91" o:spid="_x0000_s1026" type="#_x0000_t32" style="position:absolute;margin-left:199.2pt;margin-top:7.25pt;width:21pt;height:.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">
                <v:stroke endarrow="block"/>
              </v:shape>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61664" behindDoc="0" locked="0" layoutInCell="1" allowOverlap="1">
                <wp:simplePos x="0" y="0"/>
                <wp:positionH relativeFrom="column">
                  <wp:posOffset>2539365</wp:posOffset>
                </wp:positionH>
                <wp:positionV relativeFrom="paragraph">
                  <wp:posOffset>190500</wp:posOffset>
                </wp:positionV>
                <wp:extent cx="266700" cy="9525"/>
                <wp:effectExtent l="19050" t="45085" r="9525" b="59690"/>
                <wp:wrapNone/>
                <wp:docPr id="143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4C4B6326" id="AutoShape 93" o:spid="_x0000_s1026" type="#_x0000_t32" style="position:absolute;margin-left:199.95pt;margin-top:15pt;width:21pt;height:.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">
                <v:stroke endarrow="block"/>
              </v:shape>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62688" behindDoc="0" locked="0" layoutInCell="1" allowOverlap="1">
                <wp:simplePos x="0" y="0"/>
                <wp:positionH relativeFrom="column">
                  <wp:posOffset>1405890</wp:posOffset>
                </wp:positionH>
                <wp:positionV relativeFrom="paragraph">
                  <wp:posOffset>121920</wp:posOffset>
                </wp:positionV>
                <wp:extent cx="1133475" cy="435610"/>
                <wp:effectExtent l="9525" t="13970" r="9525" b="7620"/>
                <wp:wrapNone/>
                <wp:docPr id="142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35610"/>
                        </a:xfrm>
                        <a:prstGeom prst="rect">
                          <a:avLst/>
                        </a:prstGeom>
                        <a:solidFill>
                          <a:srgbClr val="FFFFFF"/>
                        </a:solidFill>
                        <a:ln w="9525">
                          <a:solidFill>
                            <a:srgbClr val="000000"/>
                          </a:solidFill>
                          <a:miter lim="800000"/>
                          <a:headEnd/>
                          <a:tailEnd/>
                        </a:ln>
                      </wps:spPr>
                      <wps:txbx>
                        <w:txbxContent>
                          <w:p w:rsidR="00BB35CB" w:rsidRPr="00C84DA0" w:rsidRDefault="00BB35CB" w:rsidP="00593950">
                            <w:pPr>
                              <w:spacing w:line="216" w:lineRule="auto"/>
                              <w:rPr>
                                <w:rFonts w:ascii="Times New Roman" w:hAnsi="Times New Roman" w:cs="Times New Roman"/>
                                <w:szCs w:val="24"/>
                              </w:rPr>
                            </w:pPr>
                            <w:r w:rsidRPr="00C84DA0">
                              <w:rPr>
                                <w:rFonts w:ascii="Times New Roman" w:hAnsi="Times New Roman" w:cs="Times New Roman"/>
                                <w:szCs w:val="24"/>
                              </w:rPr>
                              <w:t>Остатки пром. отходов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2091" style="position:absolute;left:0;text-align:left;margin-left:110.7pt;margin-top:9.6pt;width:89.25pt;height:3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SyMAIAAFQEAAAOAAAAZHJzL2Uyb0RvYy54bWysVMGO0zAQvSPxD5bvNE2b7r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">
                <v:textbox>
                  <w:txbxContent>
                    <w:p w:rsidR="00BB35CB" w:rsidRPr="00C84DA0" w:rsidRDefault="00BB35CB" w:rsidP="00593950">
                      <w:pPr>
                        <w:spacing w:line="216" w:lineRule="auto"/>
                        <w:rPr>
                          <w:rFonts w:ascii="Times New Roman" w:hAnsi="Times New Roman" w:cs="Times New Roman"/>
                          <w:szCs w:val="24"/>
                        </w:rPr>
                      </w:pPr>
                      <w:r w:rsidRPr="00C84DA0">
                        <w:rPr>
                          <w:rFonts w:ascii="Times New Roman" w:hAnsi="Times New Roman" w:cs="Times New Roman"/>
                          <w:szCs w:val="24"/>
                        </w:rPr>
                        <w:t>Остатки пром. отходов</w:t>
                      </w:r>
                    </w:p>
                  </w:txbxContent>
                </v:textbox>
              </v:rect>
            </w:pict>
          </mc:Fallback>
        </mc:AlternateContent>
      </w:r>
    </w:p>
    <w:p w:rsidR="00593950" w:rsidRPr="004D6AB1" w:rsidRDefault="001C6ECB" w:rsidP="00593950">
      <w:pPr>
        <w:ind w:firstLine="709"/>
        <w:jc w:val="both"/>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765760" behindDoc="0" locked="0" layoutInCell="1" allowOverlap="1">
                <wp:simplePos x="0" y="0"/>
                <wp:positionH relativeFrom="column">
                  <wp:posOffset>2529840</wp:posOffset>
                </wp:positionH>
                <wp:positionV relativeFrom="paragraph">
                  <wp:posOffset>107315</wp:posOffset>
                </wp:positionV>
                <wp:extent cx="266700" cy="9525"/>
                <wp:effectExtent l="19050" t="51435" r="9525" b="53340"/>
                <wp:wrapNone/>
                <wp:docPr id="142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3822FEA2" id="AutoShape 105" o:spid="_x0000_s1026" type="#_x0000_t32" style="position:absolute;margin-left:199.2pt;margin-top:8.45pt;width:21pt;height:.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">
                <v:stroke endarrow="block"/>
              </v:shape>
            </w:pict>
          </mc:Fallback>
        </mc:AlternateContent>
      </w: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593950" w:rsidRPr="004D6AB1" w:rsidRDefault="00593950" w:rsidP="00593950">
      <w:pPr>
        <w:ind w:firstLine="709"/>
        <w:jc w:val="both"/>
        <w:rPr>
          <w:rFonts w:ascii="Times New Roman" w:hAnsi="Times New Roman" w:cs="Times New Roman"/>
          <w:b/>
          <w:sz w:val="28"/>
          <w:szCs w:val="28"/>
        </w:rPr>
      </w:pPr>
    </w:p>
    <w:p w:rsidR="00C84DA0" w:rsidRPr="004D6AB1" w:rsidRDefault="002524DC" w:rsidP="00C84DA0">
      <w:pPr>
        <w:rPr>
          <w:rFonts w:ascii="Times New Roman" w:hAnsi="Times New Roman" w:cs="Times New Roman"/>
          <w:bCs/>
          <w:sz w:val="28"/>
          <w:szCs w:val="28"/>
        </w:rPr>
      </w:pPr>
      <w:r w:rsidRPr="004D6AB1">
        <w:rPr>
          <w:rFonts w:ascii="Times New Roman" w:hAnsi="Times New Roman" w:cs="Times New Roman"/>
          <w:bCs/>
          <w:sz w:val="28"/>
          <w:szCs w:val="28"/>
          <w:lang w:val="kk-KZ"/>
        </w:rPr>
        <w:t xml:space="preserve">Рисунок </w:t>
      </w:r>
      <w:r w:rsidRPr="004D6AB1">
        <w:rPr>
          <w:rFonts w:ascii="Times New Roman" w:hAnsi="Times New Roman" w:cs="Times New Roman"/>
          <w:bCs/>
          <w:sz w:val="28"/>
          <w:szCs w:val="28"/>
        </w:rPr>
        <w:t xml:space="preserve">3.2 – Схема исследования </w:t>
      </w:r>
      <w:r w:rsidR="00DC12F8">
        <w:rPr>
          <w:rFonts w:ascii="Times New Roman" w:hAnsi="Times New Roman" w:cs="Times New Roman"/>
          <w:bCs/>
          <w:sz w:val="28"/>
          <w:szCs w:val="28"/>
        </w:rPr>
        <w:t>ПГМ</w:t>
      </w:r>
    </w:p>
    <w:p w:rsidR="00593950" w:rsidRPr="004D6AB1" w:rsidRDefault="00593950" w:rsidP="00C84DA0">
      <w:pPr>
        <w:jc w:val="both"/>
        <w:rPr>
          <w:rFonts w:ascii="Times New Roman" w:hAnsi="Times New Roman" w:cs="Times New Roman"/>
          <w:b/>
          <w:sz w:val="28"/>
          <w:szCs w:val="28"/>
        </w:rPr>
      </w:pPr>
    </w:p>
    <w:p w:rsidR="00223EDB" w:rsidRPr="004D6AB1" w:rsidRDefault="00223EDB" w:rsidP="00223EDB">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t>3.2 Методика подбора и приготовления противогололедного раствора и результаты лабораторного испытания</w:t>
      </w:r>
    </w:p>
    <w:p w:rsidR="00223EDB" w:rsidRPr="004D6AB1" w:rsidRDefault="00223EDB" w:rsidP="00223EDB">
      <w:pPr>
        <w:ind w:firstLine="567"/>
        <w:jc w:val="both"/>
        <w:rPr>
          <w:rFonts w:ascii="Times New Roman" w:hAnsi="Times New Roman" w:cs="Times New Roman"/>
          <w:sz w:val="28"/>
          <w:szCs w:val="28"/>
        </w:rPr>
      </w:pPr>
      <w:r w:rsidRPr="004D6AB1">
        <w:rPr>
          <w:rFonts w:ascii="Times New Roman" w:hAnsi="Times New Roman" w:cs="Times New Roman"/>
          <w:i/>
          <w:sz w:val="28"/>
          <w:szCs w:val="28"/>
        </w:rPr>
        <w:t>Подготовительные работы.</w:t>
      </w:r>
      <w:r w:rsidRPr="004D6AB1">
        <w:rPr>
          <w:rFonts w:ascii="Times New Roman" w:hAnsi="Times New Roman" w:cs="Times New Roman"/>
          <w:sz w:val="28"/>
          <w:szCs w:val="28"/>
        </w:rPr>
        <w:t xml:space="preserve"> Подготовительные работы проводится в двух этапах. На </w:t>
      </w:r>
      <w:r w:rsidRPr="004D6AB1">
        <w:rPr>
          <w:rFonts w:ascii="Times New Roman" w:hAnsi="Times New Roman" w:cs="Times New Roman"/>
          <w:i/>
          <w:sz w:val="28"/>
          <w:szCs w:val="28"/>
        </w:rPr>
        <w:t>первом этапе</w:t>
      </w:r>
      <w:r w:rsidRPr="004D6AB1">
        <w:rPr>
          <w:rFonts w:ascii="Times New Roman" w:hAnsi="Times New Roman" w:cs="Times New Roman"/>
          <w:sz w:val="28"/>
          <w:szCs w:val="28"/>
        </w:rPr>
        <w:t xml:space="preserve"> обосновывается потребность данного материала, т.е. выбор эксплуатационных материалов осуществляется по сертификационным данным (рисунок 3.3). На </w:t>
      </w:r>
      <w:r w:rsidRPr="004D6AB1">
        <w:rPr>
          <w:rFonts w:ascii="Times New Roman" w:hAnsi="Times New Roman" w:cs="Times New Roman"/>
          <w:i/>
          <w:sz w:val="28"/>
          <w:szCs w:val="28"/>
        </w:rPr>
        <w:t>втором этапе</w:t>
      </w:r>
      <w:r w:rsidRPr="004D6AB1">
        <w:rPr>
          <w:rFonts w:ascii="Times New Roman" w:hAnsi="Times New Roman" w:cs="Times New Roman"/>
          <w:sz w:val="28"/>
          <w:szCs w:val="28"/>
        </w:rPr>
        <w:t xml:space="preserve"> вышеуказанные характеристики уточняется результатами экспериментальных испытаний, проведенные в лабораторных и полевых условиях.</w:t>
      </w:r>
    </w:p>
    <w:p w:rsidR="00593950" w:rsidRPr="004D6AB1" w:rsidRDefault="00223EDB" w:rsidP="00A1398B">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Концентрация жидких противогололедных солей определялась в лаборатории КазАДИ им. Л.Б. Гончарова. При этом, в  качестве противогололедных материалов были использованы традиционные химические реагенты, как хлористый натрий   (ГОСТ 4233.77), шестиводный хлористый магний (бишофит, ГОСТ 4209.77), шестиводный хлористый кальций (ГОСТ (ТУ): ФС 42-2567-94) и технический карбамид (мочевина, ГОСТ 6691-77) (рисунок3.3). Перед выбором противогололедные реагенты, в соответствие с ПР РК 218-64-2007, проходили </w:t>
      </w:r>
      <w:r w:rsidR="00A1398B" w:rsidRPr="004D6AB1">
        <w:rPr>
          <w:rFonts w:ascii="Times New Roman" w:hAnsi="Times New Roman" w:cs="Times New Roman"/>
          <w:sz w:val="28"/>
          <w:szCs w:val="28"/>
        </w:rPr>
        <w:t>сертификационный контроль</w:t>
      </w:r>
      <w:r w:rsidRPr="004D6AB1">
        <w:rPr>
          <w:rFonts w:ascii="Times New Roman" w:hAnsi="Times New Roman" w:cs="Times New Roman"/>
          <w:sz w:val="28"/>
          <w:szCs w:val="28"/>
        </w:rPr>
        <w:t xml:space="preserve"> в специализированных лабораториях</w:t>
      </w:r>
      <w:r w:rsidR="00A1398B">
        <w:rPr>
          <w:rFonts w:ascii="Times New Roman" w:hAnsi="Times New Roman" w:cs="Times New Roman"/>
          <w:sz w:val="28"/>
          <w:szCs w:val="28"/>
        </w:rPr>
        <w:t xml:space="preserve"> </w:t>
      </w:r>
      <w:r w:rsidR="00A1398B" w:rsidRPr="004D6AB1">
        <w:rPr>
          <w:rFonts w:ascii="Times New Roman" w:hAnsi="Times New Roman" w:cs="Times New Roman"/>
          <w:sz w:val="28"/>
          <w:szCs w:val="28"/>
        </w:rPr>
        <w:t>[55].</w:t>
      </w:r>
    </w:p>
    <w:p w:rsidR="00593950" w:rsidRPr="004D6AB1" w:rsidRDefault="00593950" w:rsidP="00C84DA0">
      <w:pPr>
        <w:ind w:firstLine="567"/>
        <w:jc w:val="both"/>
        <w:rPr>
          <w:rFonts w:ascii="Times New Roman" w:hAnsi="Times New Roman" w:cs="Times New Roman"/>
          <w:sz w:val="28"/>
        </w:rPr>
      </w:pPr>
    </w:p>
    <w:tbl>
      <w:tblPr>
        <w:tblW w:w="0" w:type="auto"/>
        <w:tblInd w:w="108" w:type="dxa"/>
        <w:tblCellMar>
          <w:left w:w="10" w:type="dxa"/>
          <w:right w:w="10" w:type="dxa"/>
        </w:tblCellMar>
        <w:tblLook w:val="0000" w:firstRow="0" w:lastRow="0" w:firstColumn="0" w:lastColumn="0" w:noHBand="0" w:noVBand="0"/>
      </w:tblPr>
      <w:tblGrid>
        <w:gridCol w:w="4911"/>
        <w:gridCol w:w="4619"/>
      </w:tblGrid>
      <w:tr w:rsidR="003A41C4" w:rsidRPr="004D6AB1" w:rsidTr="00E423E9">
        <w:tc>
          <w:tcPr>
            <w:tcW w:w="4928" w:type="dxa"/>
            <w:shd w:val="clear" w:color="000000" w:fill="FFFFFF"/>
            <w:tcMar>
              <w:left w:w="108" w:type="dxa"/>
              <w:right w:w="108" w:type="dxa"/>
            </w:tcMar>
          </w:tcPr>
          <w:p w:rsidR="00593950" w:rsidRPr="004D6AB1" w:rsidRDefault="002524DC" w:rsidP="00E423E9">
            <w:pPr>
              <w:rPr>
                <w:rFonts w:ascii="Times New Roman" w:eastAsia="Calibri" w:hAnsi="Times New Roman" w:cs="Times New Roman"/>
              </w:rPr>
            </w:pPr>
            <w:r w:rsidRPr="004D6AB1">
              <w:rPr>
                <w:rFonts w:ascii="Times New Roman" w:hAnsi="Times New Roman" w:cs="Times New Roman"/>
              </w:rPr>
              <w:object w:dxaOrig="4470" w:dyaOrig="3030">
                <v:shape id="rectole0000000001" o:spid="_x0000_i1060" type="#_x0000_t75" style="width:222.75pt;height:150.75pt" o:ole="">
                  <v:imagedata r:id="rId146" o:title=""/>
                </v:shape>
                <o:OLEObject Type="Embed" ProgID="StaticMetafile" ShapeID="rectole0000000001" DrawAspect="Content" ObjectID="_1721487418" r:id="rId147"/>
              </w:object>
            </w:r>
          </w:p>
        </w:tc>
        <w:tc>
          <w:tcPr>
            <w:tcW w:w="4643" w:type="dxa"/>
            <w:shd w:val="clear" w:color="000000" w:fill="FFFFFF"/>
            <w:tcMar>
              <w:left w:w="108" w:type="dxa"/>
              <w:right w:w="108" w:type="dxa"/>
            </w:tcMar>
          </w:tcPr>
          <w:p w:rsidR="00593950" w:rsidRPr="004D6AB1" w:rsidRDefault="002524DC" w:rsidP="00E423E9">
            <w:pPr>
              <w:jc w:val="right"/>
              <w:rPr>
                <w:rFonts w:ascii="Times New Roman" w:eastAsia="Calibri" w:hAnsi="Times New Roman" w:cs="Times New Roman"/>
              </w:rPr>
            </w:pPr>
            <w:r w:rsidRPr="004D6AB1">
              <w:rPr>
                <w:rFonts w:ascii="Times New Roman" w:hAnsi="Times New Roman" w:cs="Times New Roman"/>
              </w:rPr>
              <w:object w:dxaOrig="4035" w:dyaOrig="2880">
                <v:shape id="rectole0000000002" o:spid="_x0000_i1061" type="#_x0000_t75" style="width:202.5pt;height:2in" o:ole="">
                  <v:imagedata r:id="rId148" o:title=""/>
                </v:shape>
                <o:OLEObject Type="Embed" ProgID="StaticMetafile" ShapeID="rectole0000000002" DrawAspect="Content" ObjectID="_1721487419" r:id="rId149"/>
              </w:object>
            </w:r>
          </w:p>
        </w:tc>
      </w:tr>
    </w:tbl>
    <w:p w:rsidR="00593950" w:rsidRPr="004D6AB1" w:rsidRDefault="00593950" w:rsidP="00593950">
      <w:pPr>
        <w:spacing w:line="259" w:lineRule="auto"/>
        <w:ind w:firstLine="709"/>
        <w:rPr>
          <w:rFonts w:ascii="Times New Roman" w:hAnsi="Times New Roman" w:cs="Times New Roman"/>
          <w:sz w:val="24"/>
          <w:szCs w:val="24"/>
        </w:rPr>
      </w:pPr>
    </w:p>
    <w:p w:rsidR="00593950" w:rsidRPr="004D6AB1" w:rsidRDefault="002524DC" w:rsidP="00593950">
      <w:pPr>
        <w:spacing w:line="259" w:lineRule="auto"/>
        <w:rPr>
          <w:rFonts w:ascii="Times New Roman" w:hAnsi="Times New Roman" w:cs="Times New Roman"/>
          <w:bCs/>
          <w:sz w:val="28"/>
          <w:szCs w:val="28"/>
        </w:rPr>
      </w:pPr>
      <w:r w:rsidRPr="004D6AB1">
        <w:rPr>
          <w:rFonts w:ascii="Times New Roman" w:hAnsi="Times New Roman" w:cs="Times New Roman"/>
          <w:bCs/>
          <w:sz w:val="28"/>
          <w:szCs w:val="28"/>
        </w:rPr>
        <w:t>Рисунок 3.3 – Испытанные антигололедные реагенты,</w:t>
      </w:r>
    </w:p>
    <w:p w:rsidR="00593950" w:rsidRPr="004D6AB1" w:rsidRDefault="002524DC" w:rsidP="00593950">
      <w:pPr>
        <w:spacing w:line="259" w:lineRule="auto"/>
        <w:rPr>
          <w:rFonts w:ascii="Times New Roman" w:hAnsi="Times New Roman" w:cs="Times New Roman"/>
          <w:bCs/>
          <w:sz w:val="28"/>
          <w:szCs w:val="28"/>
        </w:rPr>
      </w:pPr>
      <w:r w:rsidRPr="004D6AB1">
        <w:rPr>
          <w:rFonts w:ascii="Times New Roman" w:hAnsi="Times New Roman" w:cs="Times New Roman"/>
          <w:bCs/>
          <w:sz w:val="28"/>
          <w:szCs w:val="28"/>
        </w:rPr>
        <w:t>приборы и оборудование</w:t>
      </w:r>
    </w:p>
    <w:p w:rsidR="00593950" w:rsidRPr="004D6AB1" w:rsidRDefault="00593950" w:rsidP="00593950">
      <w:pPr>
        <w:spacing w:line="259" w:lineRule="auto"/>
        <w:ind w:firstLine="709"/>
        <w:jc w:val="both"/>
        <w:rPr>
          <w:rFonts w:ascii="Times New Roman" w:hAnsi="Times New Roman" w:cs="Times New Roman"/>
          <w:sz w:val="28"/>
          <w:szCs w:val="28"/>
        </w:rPr>
      </w:pPr>
    </w:p>
    <w:p w:rsidR="00593950" w:rsidRPr="004D6AB1" w:rsidRDefault="002524DC" w:rsidP="00C84DA0">
      <w:pPr>
        <w:ind w:firstLine="567"/>
        <w:jc w:val="both"/>
        <w:rPr>
          <w:rFonts w:ascii="Times New Roman" w:hAnsi="Times New Roman" w:cs="Times New Roman"/>
          <w:sz w:val="28"/>
          <w:szCs w:val="28"/>
        </w:rPr>
      </w:pPr>
      <w:r w:rsidRPr="004D6AB1">
        <w:rPr>
          <w:rFonts w:ascii="Times New Roman" w:hAnsi="Times New Roman" w:cs="Times New Roman"/>
          <w:i/>
          <w:sz w:val="28"/>
          <w:szCs w:val="28"/>
        </w:rPr>
        <w:t>Экспериментальные испытания.</w:t>
      </w:r>
    </w:p>
    <w:p w:rsidR="00593950" w:rsidRPr="004D6AB1" w:rsidRDefault="002524DC" w:rsidP="00C84DA0">
      <w:pPr>
        <w:ind w:firstLine="567"/>
        <w:jc w:val="both"/>
        <w:rPr>
          <w:rFonts w:ascii="Times New Roman" w:hAnsi="Times New Roman" w:cs="Times New Roman"/>
          <w:sz w:val="28"/>
          <w:szCs w:val="28"/>
        </w:rPr>
      </w:pPr>
      <w:r w:rsidRPr="004D6AB1">
        <w:rPr>
          <w:rFonts w:ascii="Times New Roman" w:hAnsi="Times New Roman" w:cs="Times New Roman"/>
          <w:sz w:val="28"/>
          <w:szCs w:val="28"/>
        </w:rPr>
        <w:t>Используемые приборы и оборудование (0,5-0,8 л.с.).</w:t>
      </w:r>
    </w:p>
    <w:p w:rsidR="00593950" w:rsidRPr="004D6AB1" w:rsidRDefault="002524DC" w:rsidP="00C84DA0">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Взвешивание материалов производилось на высокоточных электронных весах, точность </w:t>
      </w:r>
      <w:r w:rsidR="00CB7E04">
        <w:rPr>
          <w:rFonts w:ascii="Times New Roman" w:hAnsi="Times New Roman" w:cs="Times New Roman"/>
          <w:sz w:val="28"/>
          <w:szCs w:val="28"/>
        </w:rPr>
        <w:t>которых составляет ±0,1 кг (рисунок</w:t>
      </w:r>
      <w:r w:rsidRPr="004D6AB1">
        <w:rPr>
          <w:rFonts w:ascii="Times New Roman" w:hAnsi="Times New Roman" w:cs="Times New Roman"/>
          <w:sz w:val="28"/>
          <w:szCs w:val="28"/>
        </w:rPr>
        <w:t xml:space="preserve"> 3.2, а). После дозирования и взвешивания испытуемый</w:t>
      </w:r>
      <w:r w:rsidR="00CB7E04">
        <w:rPr>
          <w:rFonts w:ascii="Times New Roman" w:hAnsi="Times New Roman" w:cs="Times New Roman"/>
          <w:sz w:val="28"/>
          <w:szCs w:val="28"/>
        </w:rPr>
        <w:t xml:space="preserve"> реагент замачивают в воде (рисунок</w:t>
      </w:r>
      <w:r w:rsidRPr="004D6AB1">
        <w:rPr>
          <w:rFonts w:ascii="Times New Roman" w:hAnsi="Times New Roman" w:cs="Times New Roman"/>
          <w:sz w:val="28"/>
          <w:szCs w:val="28"/>
        </w:rPr>
        <w:t xml:space="preserve"> 3.3, а), затем измеряют плотность рассола </w:t>
      </w:r>
      <w:r w:rsidR="00CB7E04">
        <w:rPr>
          <w:rFonts w:ascii="Times New Roman" w:hAnsi="Times New Roman" w:cs="Times New Roman"/>
          <w:sz w:val="28"/>
          <w:szCs w:val="28"/>
        </w:rPr>
        <w:t>ареометром по ГОСТ 1300-57 (рисунок</w:t>
      </w:r>
      <w:r w:rsidRPr="004D6AB1">
        <w:rPr>
          <w:rFonts w:ascii="Times New Roman" w:hAnsi="Times New Roman" w:cs="Times New Roman"/>
          <w:sz w:val="28"/>
          <w:szCs w:val="28"/>
        </w:rPr>
        <w:t xml:space="preserve"> 3.3, б).</w:t>
      </w:r>
    </w:p>
    <w:p w:rsidR="00593950" w:rsidRPr="004D6AB1" w:rsidRDefault="00CB7E04" w:rsidP="00C84DA0">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Из таблице</w:t>
      </w:r>
      <w:proofErr w:type="gramEnd"/>
      <w:r w:rsidR="002524DC" w:rsidRPr="004D6AB1">
        <w:rPr>
          <w:rFonts w:ascii="Times New Roman" w:hAnsi="Times New Roman" w:cs="Times New Roman"/>
          <w:sz w:val="28"/>
          <w:szCs w:val="28"/>
        </w:rPr>
        <w:t xml:space="preserve"> 3.1 видно, что наиболее активным по концентрации раствором является 6</w:t>
      </w:r>
      <w:r w:rsidR="00A1398B">
        <w:rPr>
          <w:rFonts w:ascii="Times New Roman" w:hAnsi="Times New Roman" w:cs="Times New Roman"/>
          <w:sz w:val="28"/>
          <w:szCs w:val="28"/>
        </w:rPr>
        <w:t>-водный раствор хлорида кальция [3</w:t>
      </w:r>
      <w:r w:rsidR="00A1398B" w:rsidRPr="004D6AB1">
        <w:rPr>
          <w:rFonts w:ascii="Times New Roman" w:hAnsi="Times New Roman" w:cs="Times New Roman"/>
          <w:sz w:val="28"/>
          <w:szCs w:val="28"/>
        </w:rPr>
        <w:t xml:space="preserve">5]. </w:t>
      </w:r>
      <w:r w:rsidR="002524DC" w:rsidRPr="004D6AB1">
        <w:rPr>
          <w:rFonts w:ascii="Times New Roman" w:hAnsi="Times New Roman" w:cs="Times New Roman"/>
          <w:sz w:val="28"/>
          <w:szCs w:val="28"/>
        </w:rPr>
        <w:t xml:space="preserve"> </w:t>
      </w:r>
    </w:p>
    <w:p w:rsidR="00593950" w:rsidRPr="004D6AB1" w:rsidRDefault="00593950" w:rsidP="00593950">
      <w:pPr>
        <w:pStyle w:val="ab"/>
        <w:spacing w:before="0" w:line="259" w:lineRule="auto"/>
        <w:ind w:firstLine="720"/>
        <w:jc w:val="left"/>
        <w:rPr>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861"/>
      </w:tblGrid>
      <w:tr w:rsidR="00B86BA1" w:rsidRPr="004D6AB1" w:rsidTr="00E423E9">
        <w:tc>
          <w:tcPr>
            <w:tcW w:w="4785" w:type="dxa"/>
          </w:tcPr>
          <w:p w:rsidR="00593950" w:rsidRPr="00223EDB" w:rsidRDefault="002524DC" w:rsidP="00C84DA0">
            <w:pPr>
              <w:pStyle w:val="ab"/>
              <w:spacing w:before="0" w:line="259" w:lineRule="auto"/>
              <w:jc w:val="center"/>
              <w:rPr>
                <w:szCs w:val="28"/>
              </w:rPr>
            </w:pPr>
            <w:r w:rsidRPr="00223EDB">
              <w:rPr>
                <w:szCs w:val="28"/>
              </w:rPr>
              <w:t>а)</w:t>
            </w:r>
          </w:p>
          <w:p w:rsidR="00593950" w:rsidRPr="004D6AB1" w:rsidRDefault="002524DC" w:rsidP="00C84DA0">
            <w:pPr>
              <w:pStyle w:val="ab"/>
              <w:spacing w:before="0" w:line="259" w:lineRule="auto"/>
              <w:jc w:val="center"/>
              <w:rPr>
                <w:sz w:val="24"/>
                <w:szCs w:val="24"/>
              </w:rPr>
            </w:pPr>
            <w:r w:rsidRPr="004D6AB1">
              <w:rPr>
                <w:noProof/>
                <w:sz w:val="24"/>
                <w:szCs w:val="24"/>
                <w:lang w:val="ru-RU"/>
              </w:rPr>
              <w:drawing>
                <wp:inline distT="0" distB="0" distL="0" distR="0">
                  <wp:extent cx="2880904" cy="2190614"/>
                  <wp:effectExtent l="19050"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pic:cNvPicPr>
                            <a:picLocks noChangeAspect="1" noChangeArrowheads="1"/>
                          </pic:cNvPicPr>
                        </pic:nvPicPr>
                        <pic:blipFill>
                          <a:blip r:embed="rId150"/>
                          <a:stretch>
                            <a:fillRect/>
                          </a:stretch>
                        </pic:blipFill>
                        <pic:spPr bwMode="auto">
                          <a:xfrm>
                            <a:off x="0" y="0"/>
                            <a:ext cx="2893667" cy="2200319"/>
                          </a:xfrm>
                          <a:prstGeom prst="rect">
                            <a:avLst/>
                          </a:prstGeom>
                          <a:noFill/>
                          <a:ln w="9525">
                            <a:noFill/>
                            <a:miter lim="800000"/>
                            <a:headEnd/>
                            <a:tailEnd/>
                          </a:ln>
                        </pic:spPr>
                      </pic:pic>
                    </a:graphicData>
                  </a:graphic>
                </wp:inline>
              </w:drawing>
            </w:r>
          </w:p>
        </w:tc>
        <w:tc>
          <w:tcPr>
            <w:tcW w:w="4786" w:type="dxa"/>
          </w:tcPr>
          <w:p w:rsidR="00593950" w:rsidRPr="00223EDB" w:rsidRDefault="002524DC" w:rsidP="00C84DA0">
            <w:pPr>
              <w:pStyle w:val="ab"/>
              <w:spacing w:before="0" w:line="259" w:lineRule="auto"/>
              <w:jc w:val="center"/>
              <w:rPr>
                <w:szCs w:val="28"/>
              </w:rPr>
            </w:pPr>
            <w:r w:rsidRPr="00223EDB">
              <w:rPr>
                <w:szCs w:val="28"/>
              </w:rPr>
              <w:t>б)</w:t>
            </w:r>
          </w:p>
          <w:p w:rsidR="00593950" w:rsidRPr="004D6AB1" w:rsidRDefault="002524DC" w:rsidP="00C84DA0">
            <w:pPr>
              <w:pStyle w:val="ab"/>
              <w:spacing w:before="0" w:line="259" w:lineRule="auto"/>
              <w:jc w:val="center"/>
              <w:rPr>
                <w:sz w:val="24"/>
                <w:szCs w:val="24"/>
              </w:rPr>
            </w:pPr>
            <w:r w:rsidRPr="004D6AB1">
              <w:rPr>
                <w:noProof/>
                <w:sz w:val="24"/>
                <w:szCs w:val="24"/>
                <w:lang w:val="ru-RU"/>
              </w:rPr>
              <w:drawing>
                <wp:inline distT="0" distB="0" distL="0" distR="0">
                  <wp:extent cx="2925947" cy="2194560"/>
                  <wp:effectExtent l="19050" t="0" r="7753" b="0"/>
                  <wp:docPr id="100" name="Рисунок 2" descr="P10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 descr="P1000465"/>
                          <pic:cNvPicPr>
                            <a:picLocks noChangeAspect="1" noChangeArrowheads="1"/>
                          </pic:cNvPicPr>
                        </pic:nvPicPr>
                        <pic:blipFill>
                          <a:blip r:embed="rId151" cstate="print"/>
                          <a:stretch>
                            <a:fillRect/>
                          </a:stretch>
                        </pic:blipFill>
                        <pic:spPr bwMode="auto">
                          <a:xfrm>
                            <a:off x="0" y="0"/>
                            <a:ext cx="2943084" cy="2207413"/>
                          </a:xfrm>
                          <a:prstGeom prst="rect">
                            <a:avLst/>
                          </a:prstGeom>
                          <a:noFill/>
                          <a:ln w="9525">
                            <a:noFill/>
                            <a:miter lim="800000"/>
                            <a:headEnd/>
                            <a:tailEnd/>
                          </a:ln>
                        </pic:spPr>
                      </pic:pic>
                    </a:graphicData>
                  </a:graphic>
                </wp:inline>
              </w:drawing>
            </w:r>
          </w:p>
        </w:tc>
      </w:tr>
    </w:tbl>
    <w:p w:rsidR="00593950" w:rsidRPr="004D6AB1" w:rsidRDefault="00593950" w:rsidP="00593950">
      <w:pPr>
        <w:pStyle w:val="ab"/>
        <w:spacing w:before="0" w:line="259" w:lineRule="auto"/>
        <w:ind w:firstLine="720"/>
        <w:jc w:val="left"/>
        <w:rPr>
          <w:sz w:val="16"/>
          <w:szCs w:val="16"/>
        </w:rPr>
      </w:pPr>
    </w:p>
    <w:p w:rsidR="00593950" w:rsidRPr="004D6AB1" w:rsidRDefault="002524DC" w:rsidP="00593950">
      <w:pPr>
        <w:pStyle w:val="ab"/>
        <w:spacing w:before="0" w:line="259" w:lineRule="auto"/>
        <w:jc w:val="center"/>
        <w:rPr>
          <w:bCs/>
        </w:rPr>
      </w:pPr>
      <w:r w:rsidRPr="004D6AB1">
        <w:rPr>
          <w:bCs/>
        </w:rPr>
        <w:t>Рисунок 3.4 – Дозировка реагента (а) и взвешивание</w:t>
      </w:r>
    </w:p>
    <w:p w:rsidR="00593950" w:rsidRPr="00A1398B" w:rsidRDefault="002524DC" w:rsidP="00A1398B">
      <w:pPr>
        <w:pStyle w:val="ab"/>
        <w:spacing w:before="0" w:line="259" w:lineRule="auto"/>
        <w:jc w:val="center"/>
        <w:rPr>
          <w:bCs/>
          <w:lang w:val="ru-RU"/>
        </w:rPr>
      </w:pPr>
      <w:r w:rsidRPr="004D6AB1">
        <w:rPr>
          <w:bCs/>
        </w:rPr>
        <w:t>вода (б) для раствора</w:t>
      </w:r>
      <w:r w:rsidR="00A1398B">
        <w:rPr>
          <w:bCs/>
          <w:lang w:val="ru-RU"/>
        </w:rPr>
        <w:t xml:space="preserve"> </w:t>
      </w:r>
      <w:r w:rsidR="00A1398B" w:rsidRPr="004D6AB1">
        <w:rPr>
          <w:szCs w:val="28"/>
        </w:rPr>
        <w:t>[</w:t>
      </w:r>
      <w:r w:rsidR="00A1398B">
        <w:rPr>
          <w:szCs w:val="28"/>
          <w:lang w:val="ru-RU"/>
        </w:rPr>
        <w:t>66</w:t>
      </w:r>
      <w:r w:rsidR="00A1398B" w:rsidRPr="004D6AB1">
        <w:rPr>
          <w:szCs w:val="28"/>
        </w:rPr>
        <w:t>].</w:t>
      </w:r>
    </w:p>
    <w:p w:rsidR="00593950" w:rsidRDefault="00593950" w:rsidP="00593950">
      <w:pPr>
        <w:spacing w:line="259" w:lineRule="auto"/>
        <w:rPr>
          <w:rFonts w:ascii="Times New Roman" w:hAnsi="Times New Roman" w:cs="Times New Roman"/>
          <w:sz w:val="32"/>
          <w:szCs w:val="32"/>
        </w:rPr>
      </w:pPr>
    </w:p>
    <w:p w:rsidR="00240743" w:rsidRDefault="00240743" w:rsidP="00593950">
      <w:pPr>
        <w:spacing w:line="259" w:lineRule="auto"/>
        <w:rPr>
          <w:rFonts w:ascii="Times New Roman" w:hAnsi="Times New Roman" w:cs="Times New Roman"/>
          <w:sz w:val="32"/>
          <w:szCs w:val="32"/>
        </w:rPr>
      </w:pPr>
    </w:p>
    <w:p w:rsidR="00240743" w:rsidRDefault="00240743" w:rsidP="00593950">
      <w:pPr>
        <w:spacing w:line="259" w:lineRule="auto"/>
        <w:rPr>
          <w:rFonts w:ascii="Times New Roman" w:hAnsi="Times New Roman" w:cs="Times New Roman"/>
          <w:sz w:val="32"/>
          <w:szCs w:val="32"/>
        </w:rPr>
      </w:pPr>
    </w:p>
    <w:p w:rsidR="00240743" w:rsidRDefault="00240743" w:rsidP="00593950">
      <w:pPr>
        <w:spacing w:line="259" w:lineRule="auto"/>
        <w:rPr>
          <w:rFonts w:ascii="Times New Roman" w:hAnsi="Times New Roman" w:cs="Times New Roman"/>
          <w:sz w:val="32"/>
          <w:szCs w:val="32"/>
        </w:rPr>
      </w:pPr>
    </w:p>
    <w:p w:rsidR="00240743" w:rsidRDefault="00240743" w:rsidP="00593950">
      <w:pPr>
        <w:spacing w:line="259" w:lineRule="auto"/>
        <w:rPr>
          <w:rFonts w:ascii="Times New Roman" w:hAnsi="Times New Roman" w:cs="Times New Roman"/>
          <w:sz w:val="32"/>
          <w:szCs w:val="32"/>
        </w:rPr>
      </w:pPr>
    </w:p>
    <w:p w:rsidR="00240743" w:rsidRPr="004D6AB1" w:rsidRDefault="00240743" w:rsidP="00593950">
      <w:pPr>
        <w:spacing w:line="259" w:lineRule="auto"/>
        <w:rPr>
          <w:rFonts w:ascii="Times New Roman" w:hAnsi="Times New Roman" w:cs="Times New Roman"/>
          <w:sz w:val="32"/>
          <w:szCs w:val="32"/>
        </w:rPr>
      </w:pPr>
    </w:p>
    <w:tbl>
      <w:tblPr>
        <w:tblW w:w="0" w:type="auto"/>
        <w:tblLook w:val="04A0" w:firstRow="1" w:lastRow="0" w:firstColumn="1" w:lastColumn="0" w:noHBand="0" w:noVBand="1"/>
      </w:tblPr>
      <w:tblGrid>
        <w:gridCol w:w="4809"/>
        <w:gridCol w:w="4788"/>
      </w:tblGrid>
      <w:tr w:rsidR="00B86BA1" w:rsidRPr="004D6AB1" w:rsidTr="00E423E9">
        <w:tc>
          <w:tcPr>
            <w:tcW w:w="4802" w:type="dxa"/>
            <w:hideMark/>
          </w:tcPr>
          <w:p w:rsidR="00593950" w:rsidRPr="00240743" w:rsidRDefault="002524DC" w:rsidP="00C84DA0">
            <w:pPr>
              <w:spacing w:line="259" w:lineRule="auto"/>
              <w:rPr>
                <w:rFonts w:ascii="Times New Roman" w:hAnsi="Times New Roman" w:cs="Times New Roman"/>
                <w:sz w:val="32"/>
                <w:szCs w:val="32"/>
              </w:rPr>
            </w:pPr>
            <w:r w:rsidRPr="00240743">
              <w:rPr>
                <w:rFonts w:ascii="Times New Roman" w:hAnsi="Times New Roman" w:cs="Times New Roman"/>
                <w:sz w:val="32"/>
                <w:szCs w:val="32"/>
              </w:rPr>
              <w:t>а)</w:t>
            </w:r>
          </w:p>
          <w:p w:rsidR="00593950" w:rsidRPr="004D6AB1" w:rsidRDefault="002524DC" w:rsidP="00C84DA0">
            <w:pPr>
              <w:spacing w:line="259" w:lineRule="auto"/>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extent cx="2897818" cy="2168435"/>
                  <wp:effectExtent l="19050" t="0" r="0" b="0"/>
                  <wp:docPr id="101" name="Рисунок 2" descr="P10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2" descr="P1000466"/>
                          <pic:cNvPicPr>
                            <a:picLocks noChangeAspect="1" noChangeArrowheads="1"/>
                          </pic:cNvPicPr>
                        </pic:nvPicPr>
                        <pic:blipFill>
                          <a:blip r:embed="rId152" cstate="print"/>
                          <a:stretch>
                            <a:fillRect/>
                          </a:stretch>
                        </pic:blipFill>
                        <pic:spPr bwMode="auto">
                          <a:xfrm>
                            <a:off x="0" y="0"/>
                            <a:ext cx="2905363" cy="2174081"/>
                          </a:xfrm>
                          <a:prstGeom prst="rect">
                            <a:avLst/>
                          </a:prstGeom>
                          <a:noFill/>
                          <a:ln w="9525">
                            <a:noFill/>
                            <a:miter lim="800000"/>
                            <a:headEnd/>
                            <a:tailEnd/>
                          </a:ln>
                        </pic:spPr>
                      </pic:pic>
                    </a:graphicData>
                  </a:graphic>
                </wp:inline>
              </w:drawing>
            </w:r>
          </w:p>
        </w:tc>
        <w:tc>
          <w:tcPr>
            <w:tcW w:w="4769" w:type="dxa"/>
            <w:hideMark/>
          </w:tcPr>
          <w:p w:rsidR="00593950" w:rsidRPr="00240743" w:rsidRDefault="002524DC" w:rsidP="00C84DA0">
            <w:pPr>
              <w:spacing w:line="259" w:lineRule="auto"/>
              <w:rPr>
                <w:rFonts w:ascii="Times New Roman" w:hAnsi="Times New Roman" w:cs="Times New Roman"/>
                <w:sz w:val="28"/>
                <w:szCs w:val="28"/>
              </w:rPr>
            </w:pPr>
            <w:r w:rsidRPr="00240743">
              <w:rPr>
                <w:rFonts w:ascii="Times New Roman" w:hAnsi="Times New Roman" w:cs="Times New Roman"/>
                <w:sz w:val="28"/>
                <w:szCs w:val="28"/>
              </w:rPr>
              <w:t>б)</w:t>
            </w:r>
          </w:p>
          <w:p w:rsidR="00593950" w:rsidRPr="004D6AB1" w:rsidRDefault="002524DC" w:rsidP="00C84DA0">
            <w:pPr>
              <w:spacing w:line="259" w:lineRule="auto"/>
              <w:rPr>
                <w:rFonts w:ascii="Times New Roman" w:hAnsi="Times New Roman" w:cs="Times New Roman"/>
                <w:sz w:val="24"/>
                <w:szCs w:val="24"/>
              </w:rPr>
            </w:pPr>
            <w:r w:rsidRPr="004D6AB1">
              <w:rPr>
                <w:rFonts w:ascii="Times New Roman" w:hAnsi="Times New Roman" w:cs="Times New Roman"/>
                <w:b/>
                <w:noProof/>
                <w:sz w:val="24"/>
                <w:szCs w:val="24"/>
                <w:lang w:val="ru-RU" w:eastAsia="ru-RU"/>
              </w:rPr>
              <w:drawing>
                <wp:inline distT="0" distB="0" distL="0" distR="0">
                  <wp:extent cx="2884615" cy="2168435"/>
                  <wp:effectExtent l="19050" t="0" r="0" b="0"/>
                  <wp:docPr id="102" name="Рисунок 3" descr="P10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3" descr="P1000470"/>
                          <pic:cNvPicPr>
                            <a:picLocks noChangeAspect="1" noChangeArrowheads="1"/>
                          </pic:cNvPicPr>
                        </pic:nvPicPr>
                        <pic:blipFill>
                          <a:blip r:embed="rId153" cstate="print"/>
                          <a:stretch>
                            <a:fillRect/>
                          </a:stretch>
                        </pic:blipFill>
                        <pic:spPr bwMode="auto">
                          <a:xfrm>
                            <a:off x="0" y="0"/>
                            <a:ext cx="2883858" cy="2167866"/>
                          </a:xfrm>
                          <a:prstGeom prst="rect">
                            <a:avLst/>
                          </a:prstGeom>
                          <a:noFill/>
                          <a:ln w="9525">
                            <a:noFill/>
                            <a:miter lim="800000"/>
                            <a:headEnd/>
                            <a:tailEnd/>
                          </a:ln>
                        </pic:spPr>
                      </pic:pic>
                    </a:graphicData>
                  </a:graphic>
                </wp:inline>
              </w:drawing>
            </w:r>
          </w:p>
        </w:tc>
      </w:tr>
    </w:tbl>
    <w:p w:rsidR="00593950" w:rsidRPr="004D6AB1" w:rsidRDefault="00593950" w:rsidP="00593950">
      <w:pPr>
        <w:spacing w:line="259" w:lineRule="auto"/>
        <w:rPr>
          <w:rFonts w:ascii="Times New Roman" w:hAnsi="Times New Roman" w:cs="Times New Roman"/>
          <w:b/>
          <w:sz w:val="16"/>
          <w:szCs w:val="16"/>
        </w:rPr>
      </w:pPr>
    </w:p>
    <w:p w:rsidR="00593950" w:rsidRPr="004D6AB1" w:rsidRDefault="002524DC" w:rsidP="00593950">
      <w:pPr>
        <w:spacing w:line="259" w:lineRule="auto"/>
        <w:rPr>
          <w:rFonts w:ascii="Times New Roman" w:hAnsi="Times New Roman" w:cs="Times New Roman"/>
          <w:bCs/>
          <w:sz w:val="28"/>
          <w:szCs w:val="28"/>
        </w:rPr>
      </w:pPr>
      <w:r w:rsidRPr="004D6AB1">
        <w:rPr>
          <w:rFonts w:ascii="Times New Roman" w:hAnsi="Times New Roman" w:cs="Times New Roman"/>
          <w:bCs/>
          <w:sz w:val="28"/>
          <w:szCs w:val="28"/>
        </w:rPr>
        <w:t>Рисунок 3.5 – Смешивание раствора (а) и измерение</w:t>
      </w:r>
    </w:p>
    <w:p w:rsidR="00593950" w:rsidRPr="004D6AB1" w:rsidRDefault="002524DC" w:rsidP="00C84DA0">
      <w:pPr>
        <w:rPr>
          <w:rFonts w:ascii="Times New Roman" w:hAnsi="Times New Roman" w:cs="Times New Roman"/>
          <w:bCs/>
          <w:sz w:val="28"/>
          <w:szCs w:val="28"/>
        </w:rPr>
      </w:pPr>
      <w:r w:rsidRPr="004D6AB1">
        <w:rPr>
          <w:rFonts w:ascii="Times New Roman" w:hAnsi="Times New Roman" w:cs="Times New Roman"/>
          <w:bCs/>
          <w:sz w:val="28"/>
          <w:szCs w:val="28"/>
        </w:rPr>
        <w:t>его плотность (б) с помощью ареометра</w:t>
      </w:r>
    </w:p>
    <w:p w:rsidR="00593950" w:rsidRPr="004D6AB1" w:rsidRDefault="00593950" w:rsidP="00C84DA0">
      <w:pPr>
        <w:rPr>
          <w:rFonts w:ascii="Times New Roman" w:hAnsi="Times New Roman" w:cs="Times New Roman"/>
          <w:sz w:val="32"/>
          <w:szCs w:val="32"/>
        </w:rPr>
      </w:pPr>
    </w:p>
    <w:p w:rsidR="00A1398B" w:rsidRPr="004D6AB1" w:rsidRDefault="00A1398B" w:rsidP="00A1398B">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Из таблицы 3.1 приведены результаты лабораторного испытания, в которых наиболее активным раствором по степени концентрации является 6-материала при достижении 1 %-ой концентрации составляет </w:t>
      </w:r>
      <w:smartTag w:uri="urn:schemas-microsoft-com:office:smarttags" w:element="metricconverter">
        <w:smartTagPr>
          <w:attr w:name="ProductID" w:val="1,91 кг"/>
        </w:smartTagPr>
        <w:r w:rsidRPr="004D6AB1">
          <w:rPr>
            <w:rFonts w:ascii="Times New Roman" w:hAnsi="Times New Roman" w:cs="Times New Roman"/>
            <w:sz w:val="28"/>
            <w:szCs w:val="28"/>
          </w:rPr>
          <w:t>1,91 кг</w:t>
        </w:r>
      </w:smartTag>
      <w:r w:rsidRPr="004D6AB1">
        <w:rPr>
          <w:rFonts w:ascii="Times New Roman" w:hAnsi="Times New Roman" w:cs="Times New Roman"/>
          <w:sz w:val="28"/>
          <w:szCs w:val="28"/>
        </w:rPr>
        <w:t xml:space="preserve"> на </w:t>
      </w:r>
      <w:smartTag w:uri="urn:schemas-microsoft-com:office:smarttags" w:element="metricconverter">
        <w:smartTagPr>
          <w:attr w:name="ProductID" w:val="100 л"/>
        </w:smartTagPr>
        <w:r w:rsidRPr="004D6AB1">
          <w:rPr>
            <w:rFonts w:ascii="Times New Roman" w:hAnsi="Times New Roman" w:cs="Times New Roman"/>
            <w:sz w:val="28"/>
            <w:szCs w:val="28"/>
          </w:rPr>
          <w:t>100 л</w:t>
        </w:r>
      </w:smartTag>
      <w:r w:rsidRPr="004D6AB1">
        <w:rPr>
          <w:rFonts w:ascii="Times New Roman" w:hAnsi="Times New Roman" w:cs="Times New Roman"/>
          <w:sz w:val="28"/>
          <w:szCs w:val="28"/>
        </w:rPr>
        <w:t xml:space="preserve"> воды, а показатель относительного расхода 1 %-ой концентрации хлористого магния составляет </w:t>
      </w:r>
      <w:smartTag w:uri="urn:schemas-microsoft-com:office:smarttags" w:element="metricconverter">
        <w:smartTagPr>
          <w:attr w:name="ProductID" w:val="2,0 кг"/>
        </w:smartTagPr>
        <w:r w:rsidRPr="004D6AB1">
          <w:rPr>
            <w:rFonts w:ascii="Times New Roman" w:hAnsi="Times New Roman" w:cs="Times New Roman"/>
            <w:sz w:val="28"/>
            <w:szCs w:val="28"/>
          </w:rPr>
          <w:t>2,0 кг</w:t>
        </w:r>
      </w:smartTag>
      <w:r w:rsidRPr="004D6AB1">
        <w:rPr>
          <w:rFonts w:ascii="Times New Roman" w:hAnsi="Times New Roman" w:cs="Times New Roman"/>
          <w:sz w:val="28"/>
          <w:szCs w:val="28"/>
        </w:rPr>
        <w:t xml:space="preserve">, 6-ти водного хлористого кальция  </w:t>
      </w:r>
      <w:smartTag w:uri="urn:schemas-microsoft-com:office:smarttags" w:element="metricconverter">
        <w:smartTagPr>
          <w:attr w:name="ProductID" w:val="0,78 кг"/>
        </w:smartTagPr>
        <w:r w:rsidRPr="004D6AB1">
          <w:rPr>
            <w:rFonts w:ascii="Times New Roman" w:hAnsi="Times New Roman" w:cs="Times New Roman"/>
            <w:sz w:val="28"/>
            <w:szCs w:val="28"/>
          </w:rPr>
          <w:t>0,78 кг</w:t>
        </w:r>
      </w:smartTag>
      <w:r w:rsidRPr="004D6AB1">
        <w:rPr>
          <w:rFonts w:ascii="Times New Roman" w:hAnsi="Times New Roman" w:cs="Times New Roman"/>
          <w:sz w:val="28"/>
          <w:szCs w:val="28"/>
        </w:rPr>
        <w:t xml:space="preserve"> и хлористого натрия  </w:t>
      </w:r>
      <w:smartTag w:uri="urn:schemas-microsoft-com:office:smarttags" w:element="metricconverter">
        <w:smartTagPr>
          <w:attr w:name="ProductID" w:val="2,02 кг"/>
        </w:smartTagPr>
        <w:r w:rsidRPr="004D6AB1">
          <w:rPr>
            <w:rFonts w:ascii="Times New Roman" w:hAnsi="Times New Roman" w:cs="Times New Roman"/>
            <w:sz w:val="28"/>
            <w:szCs w:val="28"/>
          </w:rPr>
          <w:t>2,02 кг</w:t>
        </w:r>
      </w:smartTag>
      <w:r w:rsidRPr="004D6AB1">
        <w:rPr>
          <w:rFonts w:ascii="Times New Roman" w:hAnsi="Times New Roman" w:cs="Times New Roman"/>
          <w:sz w:val="28"/>
          <w:szCs w:val="28"/>
        </w:rPr>
        <w:t xml:space="preserve"> на </w:t>
      </w:r>
      <w:smartTag w:uri="urn:schemas-microsoft-com:office:smarttags" w:element="metricconverter">
        <w:smartTagPr>
          <w:attr w:name="ProductID" w:val="100 л"/>
        </w:smartTagPr>
        <w:r w:rsidRPr="004D6AB1">
          <w:rPr>
            <w:rFonts w:ascii="Times New Roman" w:hAnsi="Times New Roman" w:cs="Times New Roman"/>
            <w:sz w:val="28"/>
            <w:szCs w:val="28"/>
          </w:rPr>
          <w:t>100 л</w:t>
        </w:r>
      </w:smartTag>
      <w:r w:rsidRPr="004D6AB1">
        <w:rPr>
          <w:rFonts w:ascii="Times New Roman" w:hAnsi="Times New Roman" w:cs="Times New Roman"/>
          <w:sz w:val="28"/>
          <w:szCs w:val="28"/>
        </w:rPr>
        <w:t xml:space="preserve"> воды [66, </w:t>
      </w:r>
      <w:r w:rsidRPr="004D6AB1">
        <w:rPr>
          <w:rFonts w:ascii="Times New Roman" w:hAnsi="Times New Roman" w:cs="Times New Roman"/>
          <w:sz w:val="28"/>
          <w:szCs w:val="28"/>
          <w:lang w:val="en-US"/>
        </w:rPr>
        <w:t>c</w:t>
      </w:r>
      <w:r w:rsidRPr="004D6AB1">
        <w:rPr>
          <w:rFonts w:ascii="Times New Roman" w:hAnsi="Times New Roman" w:cs="Times New Roman"/>
          <w:sz w:val="28"/>
          <w:szCs w:val="28"/>
        </w:rPr>
        <w:t>.9].</w:t>
      </w:r>
    </w:p>
    <w:p w:rsidR="00593950" w:rsidRPr="004D6AB1" w:rsidRDefault="00593950" w:rsidP="00593950">
      <w:pPr>
        <w:spacing w:line="259" w:lineRule="auto"/>
        <w:ind w:firstLine="708"/>
        <w:jc w:val="both"/>
        <w:rPr>
          <w:rFonts w:ascii="Times New Roman" w:hAnsi="Times New Roman" w:cs="Times New Roman"/>
          <w:b/>
          <w:sz w:val="28"/>
          <w:szCs w:val="28"/>
        </w:rPr>
        <w:sectPr w:rsidR="00593950" w:rsidRPr="004D6AB1" w:rsidSect="00DC0870">
          <w:footerReference w:type="even" r:id="rId154"/>
          <w:footerReference w:type="default" r:id="rId155"/>
          <w:type w:val="nextColumn"/>
          <w:pgSz w:w="11906" w:h="16838"/>
          <w:pgMar w:top="1134" w:right="567" w:bottom="1134" w:left="1701" w:header="709" w:footer="709" w:gutter="0"/>
          <w:pgNumType w:start="1"/>
          <w:cols w:space="708"/>
          <w:docGrid w:linePitch="360"/>
        </w:sectPr>
      </w:pPr>
    </w:p>
    <w:p w:rsidR="00240743" w:rsidRPr="004D6AB1" w:rsidRDefault="00240743" w:rsidP="00240743">
      <w:pPr>
        <w:jc w:val="both"/>
        <w:rPr>
          <w:rFonts w:ascii="Times New Roman" w:hAnsi="Times New Roman" w:cs="Times New Roman"/>
          <w:bCs/>
          <w:sz w:val="28"/>
          <w:szCs w:val="28"/>
        </w:rPr>
      </w:pPr>
    </w:p>
    <w:p w:rsidR="00240743" w:rsidRPr="004D6AB1" w:rsidRDefault="00240743" w:rsidP="00240743">
      <w:pPr>
        <w:jc w:val="both"/>
        <w:rPr>
          <w:rFonts w:ascii="Times New Roman" w:hAnsi="Times New Roman" w:cs="Times New Roman"/>
          <w:bCs/>
          <w:sz w:val="28"/>
          <w:szCs w:val="28"/>
        </w:rPr>
      </w:pPr>
      <w:r w:rsidRPr="004D6AB1">
        <w:rPr>
          <w:rFonts w:ascii="Times New Roman" w:hAnsi="Times New Roman" w:cs="Times New Roman"/>
          <w:bCs/>
          <w:sz w:val="28"/>
          <w:szCs w:val="28"/>
        </w:rPr>
        <w:t>Таблица 3.1 – Результаты лабораторного испытания химических реагентов при определении концентрации растворов</w:t>
      </w:r>
    </w:p>
    <w:p w:rsidR="00240743" w:rsidRPr="004D6AB1" w:rsidRDefault="00240743" w:rsidP="00240743">
      <w:pPr>
        <w:jc w:val="both"/>
        <w:rPr>
          <w:rFonts w:ascii="Times New Roman" w:hAnsi="Times New Roman" w:cs="Times New Roman"/>
          <w:b/>
          <w:sz w:val="28"/>
          <w:szCs w:val="28"/>
        </w:rPr>
      </w:pPr>
    </w:p>
    <w:tbl>
      <w:tblPr>
        <w:tblpPr w:leftFromText="180" w:rightFromText="180" w:vertAnchor="page" w:horzAnchor="margin" w:tblpX="108" w:tblpY="250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1"/>
        <w:gridCol w:w="1080"/>
        <w:gridCol w:w="900"/>
        <w:gridCol w:w="1260"/>
        <w:gridCol w:w="1080"/>
        <w:gridCol w:w="783"/>
        <w:gridCol w:w="1260"/>
        <w:gridCol w:w="1080"/>
        <w:gridCol w:w="778"/>
        <w:gridCol w:w="1260"/>
        <w:gridCol w:w="1080"/>
        <w:gridCol w:w="887"/>
        <w:gridCol w:w="1134"/>
      </w:tblGrid>
      <w:tr w:rsidR="00240743" w:rsidRPr="004D6AB1" w:rsidTr="000968E2">
        <w:trPr>
          <w:trHeight w:val="386"/>
        </w:trPr>
        <w:tc>
          <w:tcPr>
            <w:tcW w:w="1985" w:type="dxa"/>
            <w:gridSpan w:val="2"/>
            <w:vMerge w:val="restart"/>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p>
          <w:p w:rsidR="00240743" w:rsidRPr="004D6AB1" w:rsidRDefault="00240743" w:rsidP="000968E2">
            <w:pPr>
              <w:jc w:val="left"/>
              <w:rPr>
                <w:rFonts w:ascii="Times New Roman" w:hAnsi="Times New Roman" w:cs="Times New Roman"/>
                <w:bCs/>
                <w:sz w:val="24"/>
                <w:szCs w:val="24"/>
              </w:rPr>
            </w:pP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Замеряемые параметры</w:t>
            </w:r>
          </w:p>
        </w:tc>
        <w:tc>
          <w:tcPr>
            <w:tcW w:w="12582" w:type="dxa"/>
            <w:gridSpan w:val="12"/>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Вид реагента</w:t>
            </w:r>
          </w:p>
        </w:tc>
      </w:tr>
      <w:tr w:rsidR="00240743" w:rsidRPr="004D6AB1" w:rsidTr="000968E2">
        <w:trPr>
          <w:trHeight w:val="307"/>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jc w:val="left"/>
              <w:rPr>
                <w:rFonts w:ascii="Times New Roman" w:hAnsi="Times New Roman" w:cs="Times New Roman"/>
                <w:bCs/>
                <w:sz w:val="24"/>
                <w:szCs w:val="24"/>
              </w:rPr>
            </w:pPr>
          </w:p>
        </w:tc>
        <w:tc>
          <w:tcPr>
            <w:tcW w:w="3240" w:type="dxa"/>
            <w:gridSpan w:val="3"/>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Хлористый кальций</w:t>
            </w: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6-водный</w:t>
            </w:r>
          </w:p>
        </w:tc>
        <w:tc>
          <w:tcPr>
            <w:tcW w:w="3123" w:type="dxa"/>
            <w:gridSpan w:val="3"/>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Хлористый натрий</w:t>
            </w:r>
          </w:p>
        </w:tc>
        <w:tc>
          <w:tcPr>
            <w:tcW w:w="3118" w:type="dxa"/>
            <w:gridSpan w:val="3"/>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 xml:space="preserve">Хлористый магний  </w:t>
            </w: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6-водный</w:t>
            </w:r>
          </w:p>
        </w:tc>
        <w:tc>
          <w:tcPr>
            <w:tcW w:w="3101" w:type="dxa"/>
            <w:gridSpan w:val="3"/>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Мочевина</w:t>
            </w:r>
          </w:p>
        </w:tc>
      </w:tr>
      <w:tr w:rsidR="00240743" w:rsidRPr="004D6AB1" w:rsidTr="000968E2">
        <w:trPr>
          <w:trHeight w:val="114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jc w:val="left"/>
              <w:rPr>
                <w:rFonts w:ascii="Times New Roman" w:hAnsi="Times New Roman" w:cs="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вес матери-ала</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плот-ность, т/м</w:t>
            </w:r>
            <w:r w:rsidRPr="004D6AB1">
              <w:rPr>
                <w:rFonts w:ascii="Times New Roman" w:hAnsi="Times New Roman" w:cs="Times New Roman"/>
                <w:bCs/>
                <w:sz w:val="24"/>
                <w:szCs w:val="24"/>
                <w:vertAlign w:val="superscript"/>
              </w:rPr>
              <w:t>3</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концен-трация раствора, %</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вес матери-ала</w:t>
            </w:r>
          </w:p>
        </w:tc>
        <w:tc>
          <w:tcPr>
            <w:tcW w:w="783"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 xml:space="preserve">р, </w:t>
            </w: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т/м</w:t>
            </w:r>
            <w:r w:rsidRPr="004D6AB1">
              <w:rPr>
                <w:rFonts w:ascii="Times New Roman" w:hAnsi="Times New Roman" w:cs="Times New Roman"/>
                <w:bCs/>
                <w:sz w:val="24"/>
                <w:szCs w:val="24"/>
                <w:vertAlign w:val="superscript"/>
              </w:rPr>
              <w:t>3</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концен-трация раствора, %</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вес матери-ала</w:t>
            </w:r>
          </w:p>
        </w:tc>
        <w:tc>
          <w:tcPr>
            <w:tcW w:w="778"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р, т</w:t>
            </w: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/м</w:t>
            </w:r>
            <w:r w:rsidRPr="004D6AB1">
              <w:rPr>
                <w:rFonts w:ascii="Times New Roman" w:hAnsi="Times New Roman" w:cs="Times New Roman"/>
                <w:bCs/>
                <w:sz w:val="24"/>
                <w:szCs w:val="24"/>
                <w:vertAlign w:val="superscript"/>
              </w:rPr>
              <w:t>3</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концен-трация раствора, %</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вес матери-ала</w:t>
            </w:r>
          </w:p>
        </w:tc>
        <w:tc>
          <w:tcPr>
            <w:tcW w:w="887"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 xml:space="preserve">р, </w:t>
            </w:r>
          </w:p>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т/м</w:t>
            </w:r>
            <w:r w:rsidRPr="004D6AB1">
              <w:rPr>
                <w:rFonts w:ascii="Times New Roman" w:hAnsi="Times New Roman" w:cs="Times New Roman"/>
                <w:bCs/>
                <w:sz w:val="24"/>
                <w:szCs w:val="24"/>
                <w:vertAlign w:val="superscript"/>
              </w:rPr>
              <w:t>3</w:t>
            </w:r>
          </w:p>
          <w:p w:rsidR="00240743" w:rsidRPr="004D6AB1" w:rsidRDefault="00240743" w:rsidP="000968E2">
            <w:pPr>
              <w:jc w:val="left"/>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концен-трация раствора, %</w:t>
            </w:r>
          </w:p>
        </w:tc>
      </w:tr>
      <w:tr w:rsidR="00240743" w:rsidRPr="004D6AB1" w:rsidTr="000968E2">
        <w:trPr>
          <w:trHeight w:val="233"/>
        </w:trPr>
        <w:tc>
          <w:tcPr>
            <w:tcW w:w="1985" w:type="dxa"/>
            <w:gridSpan w:val="2"/>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Чистый вес посуды, г</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201,42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201,42</w:t>
            </w:r>
          </w:p>
        </w:tc>
        <w:tc>
          <w:tcPr>
            <w:tcW w:w="783"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201,42</w:t>
            </w:r>
          </w:p>
        </w:tc>
        <w:tc>
          <w:tcPr>
            <w:tcW w:w="778"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201,42</w:t>
            </w:r>
          </w:p>
        </w:tc>
        <w:tc>
          <w:tcPr>
            <w:tcW w:w="887"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p w:rsidR="00240743" w:rsidRPr="004D6AB1" w:rsidRDefault="00240743" w:rsidP="000968E2">
            <w:pPr>
              <w:jc w:val="left"/>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w:t>
            </w:r>
          </w:p>
        </w:tc>
      </w:tr>
      <w:tr w:rsidR="00240743" w:rsidRPr="004D6AB1" w:rsidTr="000968E2">
        <w:trPr>
          <w:trHeight w:val="307"/>
        </w:trPr>
        <w:tc>
          <w:tcPr>
            <w:tcW w:w="1985" w:type="dxa"/>
            <w:gridSpan w:val="2"/>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Объем чистой воды, мл</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741,11</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699,56</w:t>
            </w:r>
          </w:p>
        </w:tc>
        <w:tc>
          <w:tcPr>
            <w:tcW w:w="783"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692.28</w:t>
            </w:r>
          </w:p>
        </w:tc>
        <w:tc>
          <w:tcPr>
            <w:tcW w:w="778"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715,51</w:t>
            </w:r>
          </w:p>
        </w:tc>
        <w:tc>
          <w:tcPr>
            <w:tcW w:w="887"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1,00</w:t>
            </w:r>
          </w:p>
          <w:p w:rsidR="00240743" w:rsidRPr="004D6AB1" w:rsidRDefault="00240743" w:rsidP="000968E2">
            <w:pPr>
              <w:jc w:val="left"/>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0</w:t>
            </w:r>
          </w:p>
        </w:tc>
      </w:tr>
      <w:tr w:rsidR="00240743" w:rsidRPr="004D6AB1" w:rsidTr="000968E2">
        <w:trPr>
          <w:trHeight w:val="287"/>
        </w:trPr>
        <w:tc>
          <w:tcPr>
            <w:tcW w:w="1134" w:type="dxa"/>
            <w:vMerge w:val="restart"/>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Вес ре-агента, г/100 мл воды</w:t>
            </w:r>
          </w:p>
        </w:tc>
        <w:tc>
          <w:tcPr>
            <w:tcW w:w="851"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m</w:t>
            </w:r>
            <w:r w:rsidRPr="004D6AB1">
              <w:rPr>
                <w:rFonts w:ascii="Times New Roman" w:hAnsi="Times New Roman" w:cs="Times New Roman"/>
                <w:bCs/>
                <w:sz w:val="24"/>
                <w:szCs w:val="24"/>
                <w:vertAlign w:val="subscript"/>
              </w:rPr>
              <w:t>1</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4,79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1,039</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8,3</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5,23</w:t>
            </w:r>
          </w:p>
        </w:tc>
        <w:tc>
          <w:tcPr>
            <w:tcW w:w="783"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1,035</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5,5</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8,80</w:t>
            </w:r>
          </w:p>
        </w:tc>
        <w:tc>
          <w:tcPr>
            <w:tcW w:w="77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1,028</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5,61</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11,96</w:t>
            </w:r>
          </w:p>
        </w:tc>
        <w:tc>
          <w:tcPr>
            <w:tcW w:w="887"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1,03</w:t>
            </w: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6,25</w:t>
            </w:r>
          </w:p>
        </w:tc>
      </w:tr>
      <w:tr w:rsidR="00240743" w:rsidRPr="004D6AB1" w:rsidTr="000968E2">
        <w:trPr>
          <w:trHeight w:val="30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jc w:val="left"/>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m</w:t>
            </w:r>
            <w:r w:rsidRPr="004D6AB1">
              <w:rPr>
                <w:rFonts w:ascii="Times New Roman" w:hAnsi="Times New Roman" w:cs="Times New Roman"/>
                <w:bCs/>
                <w:sz w:val="24"/>
                <w:szCs w:val="24"/>
                <w:vertAlign w:val="sub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7,15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1,062</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9,1</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9,62</w:t>
            </w:r>
          </w:p>
        </w:tc>
        <w:tc>
          <w:tcPr>
            <w:tcW w:w="783"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1,060</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8,7</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14,95</w:t>
            </w:r>
          </w:p>
        </w:tc>
        <w:tc>
          <w:tcPr>
            <w:tcW w:w="778"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1,049</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7,48</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17,30</w:t>
            </w:r>
          </w:p>
        </w:tc>
        <w:tc>
          <w:tcPr>
            <w:tcW w:w="887"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1,04</w:t>
            </w:r>
          </w:p>
          <w:p w:rsidR="00240743" w:rsidRPr="004D6AB1" w:rsidRDefault="00240743" w:rsidP="000968E2">
            <w:pPr>
              <w:jc w:val="left"/>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7,60</w:t>
            </w:r>
          </w:p>
        </w:tc>
      </w:tr>
      <w:tr w:rsidR="00240743" w:rsidRPr="004D6AB1" w:rsidTr="000968E2">
        <w:trPr>
          <w:trHeight w:val="7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jc w:val="left"/>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m</w:t>
            </w:r>
            <w:r w:rsidRPr="004D6AB1">
              <w:rPr>
                <w:rFonts w:ascii="Times New Roman" w:hAnsi="Times New Roman" w:cs="Times New Roman"/>
                <w:bCs/>
                <w:sz w:val="24"/>
                <w:szCs w:val="24"/>
                <w:vertAlign w:val="subscript"/>
              </w:rPr>
              <w:t>3</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9,48</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1,086</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12,9</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12,22</w:t>
            </w:r>
          </w:p>
        </w:tc>
        <w:tc>
          <w:tcPr>
            <w:tcW w:w="783"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1,091</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12,5</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20,57</w:t>
            </w:r>
          </w:p>
        </w:tc>
        <w:tc>
          <w:tcPr>
            <w:tcW w:w="778"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1,064</w:t>
            </w:r>
          </w:p>
          <w:p w:rsidR="00240743" w:rsidRPr="004D6AB1" w:rsidRDefault="00240743" w:rsidP="000968E2">
            <w:pPr>
              <w:jc w:val="left"/>
              <w:rPr>
                <w:rFonts w:ascii="Times New Roman" w:hAnsi="Times New Roman" w:cs="Times New Roman"/>
                <w:bCs/>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10,20</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25,72</w:t>
            </w:r>
          </w:p>
        </w:tc>
        <w:tc>
          <w:tcPr>
            <w:tcW w:w="887"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1,056</w:t>
            </w: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10,90</w:t>
            </w:r>
          </w:p>
        </w:tc>
      </w:tr>
      <w:tr w:rsidR="00240743" w:rsidRPr="004D6AB1" w:rsidTr="000968E2">
        <w:trPr>
          <w:trHeight w:val="30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jc w:val="left"/>
              <w:rPr>
                <w:rFonts w:ascii="Times New Roman"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m</w:t>
            </w:r>
            <w:r w:rsidRPr="004D6AB1">
              <w:rPr>
                <w:rFonts w:ascii="Times New Roman" w:hAnsi="Times New Roman" w:cs="Times New Roman"/>
                <w:bCs/>
                <w:sz w:val="24"/>
                <w:szCs w:val="24"/>
                <w:vertAlign w:val="subscript"/>
              </w:rPr>
              <w:t>4</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12,70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1,113</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13,9</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14,98</w:t>
            </w:r>
          </w:p>
        </w:tc>
        <w:tc>
          <w:tcPr>
            <w:tcW w:w="783"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1,116</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15,2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32,01</w:t>
            </w:r>
          </w:p>
        </w:tc>
        <w:tc>
          <w:tcPr>
            <w:tcW w:w="77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1,091</w:t>
            </w:r>
          </w:p>
        </w:tc>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11,89</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35,31</w:t>
            </w:r>
          </w:p>
        </w:tc>
        <w:tc>
          <w:tcPr>
            <w:tcW w:w="887"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1,083</w:t>
            </w:r>
          </w:p>
        </w:tc>
        <w:tc>
          <w:tcPr>
            <w:tcW w:w="1134"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jc w:val="left"/>
              <w:rPr>
                <w:rFonts w:ascii="Times New Roman" w:hAnsi="Times New Roman" w:cs="Times New Roman"/>
                <w:bCs/>
                <w:sz w:val="24"/>
                <w:szCs w:val="24"/>
              </w:rPr>
            </w:pPr>
            <w:r w:rsidRPr="004D6AB1">
              <w:rPr>
                <w:rFonts w:ascii="Times New Roman" w:hAnsi="Times New Roman" w:cs="Times New Roman"/>
                <w:bCs/>
                <w:sz w:val="24"/>
                <w:szCs w:val="24"/>
              </w:rPr>
              <w:t>12,50</w:t>
            </w:r>
          </w:p>
        </w:tc>
      </w:tr>
    </w:tbl>
    <w:p w:rsidR="00240743" w:rsidRPr="004D6AB1" w:rsidRDefault="00240743" w:rsidP="00240743">
      <w:pPr>
        <w:ind w:left="709"/>
        <w:jc w:val="left"/>
        <w:rPr>
          <w:rFonts w:ascii="Times New Roman" w:hAnsi="Times New Roman" w:cs="Times New Roman"/>
          <w:b/>
          <w:sz w:val="28"/>
          <w:szCs w:val="28"/>
        </w:rPr>
      </w:pPr>
    </w:p>
    <w:p w:rsidR="00240743" w:rsidRPr="004D6AB1" w:rsidRDefault="00240743" w:rsidP="00240743">
      <w:pPr>
        <w:rPr>
          <w:rFonts w:ascii="Times New Roman" w:hAnsi="Times New Roman" w:cs="Times New Roman"/>
          <w:b/>
          <w:sz w:val="26"/>
          <w:szCs w:val="26"/>
        </w:rPr>
      </w:pPr>
    </w:p>
    <w:p w:rsidR="00240743" w:rsidRPr="004D6AB1" w:rsidRDefault="00240743" w:rsidP="00240743">
      <w:pPr>
        <w:rPr>
          <w:rFonts w:ascii="Times New Roman" w:hAnsi="Times New Roman" w:cs="Times New Roman"/>
          <w:b/>
          <w:sz w:val="28"/>
          <w:szCs w:val="28"/>
        </w:rPr>
      </w:pPr>
    </w:p>
    <w:p w:rsidR="00240743" w:rsidRPr="004D6AB1" w:rsidRDefault="00240743" w:rsidP="00240743">
      <w:pPr>
        <w:rPr>
          <w:rFonts w:ascii="Times New Roman" w:hAnsi="Times New Roman" w:cs="Times New Roman"/>
          <w:b/>
          <w:sz w:val="28"/>
          <w:szCs w:val="28"/>
        </w:rPr>
      </w:pPr>
    </w:p>
    <w:p w:rsidR="00240743" w:rsidRPr="004D6AB1" w:rsidRDefault="00240743" w:rsidP="00240743">
      <w:pPr>
        <w:rPr>
          <w:rFonts w:ascii="Times New Roman" w:hAnsi="Times New Roman" w:cs="Times New Roman"/>
          <w:b/>
          <w:sz w:val="28"/>
          <w:szCs w:val="28"/>
        </w:rPr>
      </w:pPr>
    </w:p>
    <w:p w:rsidR="00593950" w:rsidRPr="004D6AB1" w:rsidRDefault="00593950" w:rsidP="00593950">
      <w:pPr>
        <w:rPr>
          <w:rFonts w:ascii="Times New Roman" w:hAnsi="Times New Roman" w:cs="Times New Roman"/>
          <w:b/>
          <w:sz w:val="28"/>
          <w:szCs w:val="28"/>
        </w:rPr>
      </w:pPr>
    </w:p>
    <w:p w:rsidR="00593950" w:rsidRPr="004D6AB1" w:rsidRDefault="00593950" w:rsidP="00593950">
      <w:pPr>
        <w:rPr>
          <w:rFonts w:ascii="Times New Roman" w:hAnsi="Times New Roman" w:cs="Times New Roman"/>
          <w:b/>
          <w:sz w:val="28"/>
          <w:szCs w:val="28"/>
        </w:rPr>
      </w:pPr>
    </w:p>
    <w:p w:rsidR="00593950" w:rsidRPr="004D6AB1" w:rsidRDefault="00593950" w:rsidP="00593950">
      <w:pPr>
        <w:rPr>
          <w:rFonts w:ascii="Times New Roman" w:hAnsi="Times New Roman" w:cs="Times New Roman"/>
          <w:b/>
          <w:sz w:val="28"/>
          <w:szCs w:val="28"/>
        </w:rPr>
      </w:pPr>
    </w:p>
    <w:p w:rsidR="00240743" w:rsidRDefault="00240743" w:rsidP="00593950">
      <w:pPr>
        <w:rPr>
          <w:rFonts w:ascii="Times New Roman" w:hAnsi="Times New Roman" w:cs="Times New Roman"/>
          <w:b/>
          <w:sz w:val="28"/>
          <w:szCs w:val="28"/>
          <w:lang w:val="ru-RU"/>
        </w:rPr>
        <w:sectPr w:rsidR="00240743" w:rsidSect="00B3309B">
          <w:type w:val="nextColumn"/>
          <w:pgSz w:w="16838" w:h="11906" w:orient="landscape"/>
          <w:pgMar w:top="1134" w:right="567" w:bottom="1134" w:left="1701" w:header="709" w:footer="709" w:gutter="0"/>
          <w:pgNumType w:start="76"/>
          <w:cols w:space="708"/>
          <w:docGrid w:linePitch="360"/>
        </w:sectPr>
      </w:pP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На рисунке 3.6 приведена плотность раствора из различных противогололедных реагентов. Как показывают кривые на рисунке, что их плотность существенно отличаются друг от друга. Например, плотность раствора 6-водного хлористого магния (бишофита) по сравнению с 6-водным хлористым кальцием на 0,04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а хлористого натрия на 0,8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технического карбамида на 0,03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Таким образом, разность плотности растворов показывают их действия при расплавлений снежно-ледяных образований.</w:t>
      </w:r>
    </w:p>
    <w:p w:rsidR="00240743" w:rsidRPr="004D6AB1" w:rsidRDefault="00240743" w:rsidP="00240743">
      <w:pPr>
        <w:ind w:firstLine="567"/>
        <w:jc w:val="both"/>
        <w:rPr>
          <w:rFonts w:ascii="Times New Roman" w:hAnsi="Times New Roman" w:cs="Times New Roman"/>
          <w:sz w:val="16"/>
          <w:szCs w:val="16"/>
        </w:rPr>
      </w:pPr>
    </w:p>
    <w:p w:rsidR="00240743" w:rsidRPr="004D6AB1" w:rsidRDefault="00240743" w:rsidP="00240743">
      <w:pPr>
        <w:ind w:firstLine="709"/>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638"/>
        <w:gridCol w:w="849"/>
        <w:gridCol w:w="889"/>
        <w:gridCol w:w="851"/>
        <w:gridCol w:w="850"/>
        <w:gridCol w:w="851"/>
        <w:gridCol w:w="850"/>
        <w:gridCol w:w="993"/>
        <w:gridCol w:w="992"/>
        <w:gridCol w:w="992"/>
      </w:tblGrid>
      <w:tr w:rsidR="00240743" w:rsidRPr="004D6AB1" w:rsidTr="000968E2">
        <w:tc>
          <w:tcPr>
            <w:tcW w:w="638" w:type="dxa"/>
            <w:vMerge w:val="restart"/>
            <w:tcBorders>
              <w:top w:val="nil"/>
              <w:left w:val="nil"/>
              <w:bottom w:val="nil"/>
              <w:right w:val="nil"/>
            </w:tcBorders>
            <w:textDirection w:val="btLr"/>
          </w:tcPr>
          <w:p w:rsidR="00240743" w:rsidRPr="004D6AB1" w:rsidRDefault="00240743" w:rsidP="000968E2">
            <w:pPr>
              <w:ind w:left="113" w:right="113"/>
              <w:rPr>
                <w:rFonts w:ascii="Times New Roman" w:hAnsi="Times New Roman" w:cs="Times New Roman"/>
                <w:b/>
                <w:i/>
                <w:sz w:val="28"/>
                <w:szCs w:val="28"/>
              </w:rPr>
            </w:pPr>
            <w:r w:rsidRPr="004D6AB1">
              <w:rPr>
                <w:rFonts w:ascii="Times New Roman" w:hAnsi="Times New Roman" w:cs="Times New Roman"/>
                <w:b/>
                <w:i/>
                <w:sz w:val="28"/>
                <w:szCs w:val="28"/>
              </w:rPr>
              <w:t>Плотность раствора, т/м</w:t>
            </w:r>
            <w:r w:rsidRPr="004D6AB1">
              <w:rPr>
                <w:rFonts w:ascii="Times New Roman" w:hAnsi="Times New Roman" w:cs="Times New Roman"/>
                <w:b/>
                <w:i/>
                <w:sz w:val="28"/>
                <w:szCs w:val="28"/>
                <w:vertAlign w:val="superscript"/>
              </w:rPr>
              <w:t>3</w:t>
            </w: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1,24</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1,21</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r>
              <w:rPr>
                <w:rFonts w:ascii="Times New Roman" w:hAnsi="Times New Roman" w:cs="Times New Roman"/>
                <w:noProof/>
                <w:lang w:val="ru-RU" w:eastAsia="ru-RU"/>
              </w:rPr>
              <mc:AlternateContent>
                <mc:Choice Requires="wpg">
                  <w:drawing>
                    <wp:anchor distT="0" distB="0" distL="114300" distR="114300" simplePos="0" relativeHeight="251826176" behindDoc="0" locked="0" layoutInCell="1" allowOverlap="1">
                      <wp:simplePos x="0" y="0"/>
                      <wp:positionH relativeFrom="column">
                        <wp:posOffset>262890</wp:posOffset>
                      </wp:positionH>
                      <wp:positionV relativeFrom="paragraph">
                        <wp:posOffset>122555</wp:posOffset>
                      </wp:positionV>
                      <wp:extent cx="3799840" cy="2714625"/>
                      <wp:effectExtent l="20320" t="16510" r="18415" b="21590"/>
                      <wp:wrapNone/>
                      <wp:docPr id="2366" name="Группа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2714625"/>
                                <a:chOff x="3602" y="3189"/>
                                <a:chExt cx="5758" cy="4275"/>
                              </a:xfrm>
                            </wpg:grpSpPr>
                            <wpg:grpSp>
                              <wpg:cNvPr id="2367" name="Group 197"/>
                              <wpg:cNvGrpSpPr>
                                <a:grpSpLocks/>
                              </wpg:cNvGrpSpPr>
                              <wpg:grpSpPr bwMode="auto">
                                <a:xfrm>
                                  <a:off x="3889" y="3189"/>
                                  <a:ext cx="5471" cy="3976"/>
                                  <a:chOff x="3889" y="3189"/>
                                  <a:chExt cx="5471" cy="3976"/>
                                </a:xfrm>
                              </wpg:grpSpPr>
                              <wps:wsp>
                                <wps:cNvPr id="2368" name="AutoShape 198"/>
                                <wps:cNvCnPr>
                                  <a:cxnSpLocks noChangeShapeType="1"/>
                                </wps:cNvCnPr>
                                <wps:spPr bwMode="auto">
                                  <a:xfrm flipV="1">
                                    <a:off x="3889" y="6747"/>
                                    <a:ext cx="513" cy="418"/>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9" name="AutoShape 199"/>
                                <wps:cNvCnPr>
                                  <a:cxnSpLocks noChangeShapeType="1"/>
                                </wps:cNvCnPr>
                                <wps:spPr bwMode="auto">
                                  <a:xfrm flipV="1">
                                    <a:off x="4402" y="4053"/>
                                    <a:ext cx="2839" cy="2694"/>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0" name="AutoShape 200"/>
                                <wps:cNvCnPr>
                                  <a:cxnSpLocks noChangeShapeType="1"/>
                                </wps:cNvCnPr>
                                <wps:spPr bwMode="auto">
                                  <a:xfrm flipV="1">
                                    <a:off x="7241" y="3189"/>
                                    <a:ext cx="2119" cy="864"/>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371" name="Group 201"/>
                              <wpg:cNvGrpSpPr>
                                <a:grpSpLocks/>
                              </wpg:cNvGrpSpPr>
                              <wpg:grpSpPr bwMode="auto">
                                <a:xfrm>
                                  <a:off x="3602" y="3434"/>
                                  <a:ext cx="5758" cy="4030"/>
                                  <a:chOff x="3602" y="3497"/>
                                  <a:chExt cx="5758" cy="4030"/>
                                </a:xfrm>
                              </wpg:grpSpPr>
                              <wpg:grpSp>
                                <wpg:cNvPr id="2372" name="Group 202"/>
                                <wpg:cNvGrpSpPr>
                                  <a:grpSpLocks/>
                                </wpg:cNvGrpSpPr>
                                <wpg:grpSpPr bwMode="auto">
                                  <a:xfrm>
                                    <a:off x="3805" y="4320"/>
                                    <a:ext cx="5555" cy="3207"/>
                                    <a:chOff x="3805" y="4320"/>
                                    <a:chExt cx="5555" cy="3207"/>
                                  </a:xfrm>
                                </wpg:grpSpPr>
                                <wpg:grpSp>
                                  <wpg:cNvPr id="2373" name="Group 203"/>
                                  <wpg:cNvGrpSpPr>
                                    <a:grpSpLocks/>
                                  </wpg:cNvGrpSpPr>
                                  <wpg:grpSpPr bwMode="auto">
                                    <a:xfrm>
                                      <a:off x="3805" y="6048"/>
                                      <a:ext cx="2140" cy="1479"/>
                                      <a:chOff x="3805" y="6048"/>
                                      <a:chExt cx="2140" cy="1479"/>
                                    </a:xfrm>
                                  </wpg:grpSpPr>
                                  <wps:wsp>
                                    <wps:cNvPr id="2374" name="AutoShape 204"/>
                                    <wps:cNvCnPr>
                                      <a:cxnSpLocks noChangeShapeType="1"/>
                                    </wps:cNvCnPr>
                                    <wps:spPr bwMode="auto">
                                      <a:xfrm flipV="1">
                                        <a:off x="3805" y="6951"/>
                                        <a:ext cx="597" cy="57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5" name="AutoShape 205"/>
                                    <wps:cNvCnPr>
                                      <a:cxnSpLocks noChangeShapeType="1"/>
                                    </wps:cNvCnPr>
                                    <wps:spPr bwMode="auto">
                                      <a:xfrm flipV="1">
                                        <a:off x="4402" y="6747"/>
                                        <a:ext cx="515" cy="2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6" name="AutoShape 206"/>
                                    <wps:cNvCnPr>
                                      <a:cxnSpLocks noChangeShapeType="1"/>
                                    </wps:cNvCnPr>
                                    <wps:spPr bwMode="auto">
                                      <a:xfrm flipV="1">
                                        <a:off x="4917" y="6048"/>
                                        <a:ext cx="1028" cy="6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377" name="AutoShape 207"/>
                                  <wps:cNvCnPr>
                                    <a:cxnSpLocks noChangeShapeType="1"/>
                                  </wps:cNvCnPr>
                                  <wps:spPr bwMode="auto">
                                    <a:xfrm flipV="1">
                                      <a:off x="5945" y="4320"/>
                                      <a:ext cx="3415" cy="172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8" name="Group 208"/>
                                <wpg:cNvGrpSpPr>
                                  <a:grpSpLocks/>
                                </wpg:cNvGrpSpPr>
                                <wpg:grpSpPr bwMode="auto">
                                  <a:xfrm>
                                    <a:off x="3602" y="3785"/>
                                    <a:ext cx="5758" cy="3538"/>
                                    <a:chOff x="3602" y="3785"/>
                                    <a:chExt cx="5758" cy="3538"/>
                                  </a:xfrm>
                                </wpg:grpSpPr>
                                <wpg:grpSp>
                                  <wpg:cNvPr id="2379" name="Group 209"/>
                                  <wpg:cNvGrpSpPr>
                                    <a:grpSpLocks/>
                                  </wpg:cNvGrpSpPr>
                                  <wpg:grpSpPr bwMode="auto">
                                    <a:xfrm>
                                      <a:off x="3602" y="4670"/>
                                      <a:ext cx="3413" cy="2653"/>
                                      <a:chOff x="3602" y="4670"/>
                                      <a:chExt cx="3413" cy="2653"/>
                                    </a:xfrm>
                                  </wpg:grpSpPr>
                                  <wps:wsp>
                                    <wps:cNvPr id="2380" name="AutoShape 210"/>
                                    <wps:cNvCnPr>
                                      <a:cxnSpLocks noChangeShapeType="1"/>
                                    </wps:cNvCnPr>
                                    <wps:spPr bwMode="auto">
                                      <a:xfrm flipV="1">
                                        <a:off x="3602" y="6747"/>
                                        <a:ext cx="512" cy="576"/>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1" name="AutoShape 211"/>
                                    <wps:cNvCnPr>
                                      <a:cxnSpLocks noChangeShapeType="1"/>
                                    </wps:cNvCnPr>
                                    <wps:spPr bwMode="auto">
                                      <a:xfrm flipV="1">
                                        <a:off x="4114" y="6048"/>
                                        <a:ext cx="1029" cy="699"/>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2" name="AutoShape 212"/>
                                    <wps:cNvCnPr>
                                      <a:cxnSpLocks noChangeShapeType="1"/>
                                    </wps:cNvCnPr>
                                    <wps:spPr bwMode="auto">
                                      <a:xfrm flipV="1">
                                        <a:off x="5143" y="4670"/>
                                        <a:ext cx="1872" cy="1378"/>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383" name="AutoShape 213"/>
                                  <wps:cNvCnPr>
                                    <a:cxnSpLocks noChangeShapeType="1"/>
                                  </wps:cNvCnPr>
                                  <wps:spPr bwMode="auto">
                                    <a:xfrm flipV="1">
                                      <a:off x="7015" y="3785"/>
                                      <a:ext cx="2345" cy="885"/>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384" name="Group 214"/>
                                <wpg:cNvGrpSpPr>
                                  <a:grpSpLocks/>
                                </wpg:cNvGrpSpPr>
                                <wpg:grpSpPr bwMode="auto">
                                  <a:xfrm>
                                    <a:off x="4135" y="3497"/>
                                    <a:ext cx="5225" cy="3889"/>
                                    <a:chOff x="4135" y="3497"/>
                                    <a:chExt cx="5225" cy="3889"/>
                                  </a:xfrm>
                                </wpg:grpSpPr>
                                <wps:wsp>
                                  <wps:cNvPr id="2385" name="AutoShape 215"/>
                                  <wps:cNvCnPr>
                                    <a:cxnSpLocks noChangeShapeType="1"/>
                                  </wps:cNvCnPr>
                                  <wps:spPr bwMode="auto">
                                    <a:xfrm flipV="1">
                                      <a:off x="4135" y="7229"/>
                                      <a:ext cx="576" cy="157"/>
                                    </a:xfrm>
                                    <a:prstGeom prst="straightConnector1">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86" name="AutoShape 216"/>
                                  <wps:cNvCnPr>
                                    <a:cxnSpLocks noChangeShapeType="1"/>
                                  </wps:cNvCnPr>
                                  <wps:spPr bwMode="auto">
                                    <a:xfrm flipV="1">
                                      <a:off x="4711" y="6747"/>
                                      <a:ext cx="720" cy="482"/>
                                    </a:xfrm>
                                    <a:prstGeom prst="straightConnector1">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87" name="AutoShape 217"/>
                                  <wps:cNvCnPr>
                                    <a:cxnSpLocks noChangeShapeType="1"/>
                                  </wps:cNvCnPr>
                                  <wps:spPr bwMode="auto">
                                    <a:xfrm flipV="1">
                                      <a:off x="5431" y="6192"/>
                                      <a:ext cx="679" cy="555"/>
                                    </a:xfrm>
                                    <a:prstGeom prst="straightConnector1">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88" name="AutoShape 218"/>
                                  <wps:cNvCnPr>
                                    <a:cxnSpLocks noChangeShapeType="1"/>
                                  </wps:cNvCnPr>
                                  <wps:spPr bwMode="auto">
                                    <a:xfrm flipV="1">
                                      <a:off x="6110" y="4875"/>
                                      <a:ext cx="1460" cy="1317"/>
                                    </a:xfrm>
                                    <a:prstGeom prst="straightConnector1">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389" name="AutoShape 219"/>
                                  <wps:cNvCnPr>
                                    <a:cxnSpLocks noChangeShapeType="1"/>
                                  </wps:cNvCnPr>
                                  <wps:spPr bwMode="auto">
                                    <a:xfrm flipV="1">
                                      <a:off x="7570" y="3497"/>
                                      <a:ext cx="1790" cy="1378"/>
                                    </a:xfrm>
                                    <a:prstGeom prst="straightConnector1">
                                      <a:avLst/>
                                    </a:prstGeom>
                                    <a:noFill/>
                                    <a:ln w="2857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490A3C52" id="Группа 2366" o:spid="_x0000_s1026" style="position:absolute;margin-left:20.7pt;margin-top:9.65pt;width:299.2pt;height:213.75pt;z-index:251826176" coordorigin="3602,3189" coordsize="5758,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">
                      <v:group id="Group 197" o:spid="_x0000_s1027" style="position:absolute;left:3889;top:3189;width:5471;height:3976" coordorigin="3889,3189" coordsize="547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AutoShape 198" o:spid="_x0000_s1028" type="#_x0000_t32" style="position:absolute;left:3889;top:6747;width:513;height:4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" strokeweight="2.25pt">
                          <v:stroke dashstyle="dash"/>
                        </v:shape>
                        <v:shape id="AutoShape 199" o:spid="_x0000_s1029" type="#_x0000_t32" style="position:absolute;left:4402;top:4053;width:2839;height:26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" strokeweight="2.25pt">
                          <v:stroke dashstyle="dash"/>
                        </v:shape>
                        <v:shape id="AutoShape 200" o:spid="_x0000_s1030" type="#_x0000_t32" style="position:absolute;left:7241;top:3189;width:2119;height: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" strokeweight="2.25pt">
                          <v:stroke dashstyle="dash"/>
                        </v:shape>
                      </v:group>
                      <v:group id="Group 201" o:spid="_x0000_s1031" style="position:absolute;left:3602;top:3434;width:5758;height:4030" coordorigin="3602,3497" coordsize="5758,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group id="Group 202" o:spid="_x0000_s1032" style="position:absolute;left:3805;top:4320;width:5555;height:3207" coordorigin="3805,4320" coordsize="5555,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group id="Group 203" o:spid="_x0000_s1033" style="position:absolute;left:3805;top:6048;width:2140;height:1479" coordorigin="3805,6048" coordsize="214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AutoShape 204" o:spid="_x0000_s1034" type="#_x0000_t32" style="position:absolute;left:3805;top:6951;width:597;height: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" strokeweight="2.25pt"/>
                            <v:shape id="AutoShape 205" o:spid="_x0000_s1035" type="#_x0000_t32" style="position:absolute;left:4402;top:6747;width:515;height: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" strokeweight="2.25pt"/>
                            <v:shape id="AutoShape 206" o:spid="_x0000_s1036" type="#_x0000_t32" style="position:absolute;left:4917;top:6048;width:1028;height: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" strokeweight="2.25pt"/>
                          </v:group>
                          <v:shape id="AutoShape 207" o:spid="_x0000_s1037" type="#_x0000_t32" style="position:absolute;left:5945;top:4320;width:3415;height:1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" strokeweight="2.25pt"/>
                        </v:group>
                        <v:group id="Group 208" o:spid="_x0000_s1038" style="position:absolute;left:3602;top:3785;width:5758;height:3538" coordorigin="3602,3785" coordsize="5758,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group id="Group 209" o:spid="_x0000_s1039" style="position:absolute;left:3602;top:4670;width:3413;height:2653" coordorigin="3602,4670" coordsize="3413,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AutoShape 210" o:spid="_x0000_s1040" type="#_x0000_t32" style="position:absolute;left:3602;top:6747;width:512;height: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" strokeweight="2.25pt">
                              <v:stroke dashstyle="1 1"/>
                            </v:shape>
                            <v:shape id="AutoShape 211" o:spid="_x0000_s1041" type="#_x0000_t32" style="position:absolute;left:4114;top:6048;width:1029;height: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" strokeweight="2.25pt">
                              <v:stroke dashstyle="1 1"/>
                            </v:shape>
                            <v:shape id="AutoShape 212" o:spid="_x0000_s1042" type="#_x0000_t32" style="position:absolute;left:5143;top:4670;width:1872;height:1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" strokeweight="2.25pt">
                              <v:stroke dashstyle="1 1"/>
                            </v:shape>
                          </v:group>
                          <v:shape id="AutoShape 213" o:spid="_x0000_s1043" type="#_x0000_t32" style="position:absolute;left:7015;top:3785;width:2345;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" strokeweight="2.25pt">
                            <v:stroke dashstyle="1 1"/>
                          </v:shape>
                        </v:group>
                        <v:group id="Group 214" o:spid="_x0000_s1044" style="position:absolute;left:4135;top:3497;width:5225;height:3889" coordorigin="4135,3497" coordsize="5225,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AutoShape 215" o:spid="_x0000_s1045" type="#_x0000_t32" style="position:absolute;left:4135;top:7229;width:576;height: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" strokeweight="2.25pt">
                            <v:stroke dashstyle="longDashDot"/>
                          </v:shape>
                          <v:shape id="AutoShape 216" o:spid="_x0000_s1046" type="#_x0000_t32" style="position:absolute;left:4711;top:6747;width:720;height: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" strokeweight="2.25pt">
                            <v:stroke dashstyle="longDashDot"/>
                          </v:shape>
                          <v:shape id="AutoShape 217" o:spid="_x0000_s1047" type="#_x0000_t32" style="position:absolute;left:5431;top:6192;width:679;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" strokeweight="2.25pt">
                            <v:stroke dashstyle="longDashDot"/>
                          </v:shape>
                          <v:shape id="AutoShape 218" o:spid="_x0000_s1048" type="#_x0000_t32" style="position:absolute;left:6110;top:4875;width:1460;height:1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" strokeweight="2.25pt">
                            <v:stroke dashstyle="longDashDot"/>
                          </v:shape>
                          <v:shape id="AutoShape 219" o:spid="_x0000_s1049" type="#_x0000_t32" style="position:absolute;left:7570;top:3497;width:1790;height:1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" strokeweight="2.25pt">
                            <v:stroke dashstyle="longDashDot"/>
                          </v:shape>
                        </v:group>
                      </v:group>
                    </v:group>
                  </w:pict>
                </mc:Fallback>
              </mc:AlternateContent>
            </w: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jc w:val="both"/>
              <w:rPr>
                <w:rFonts w:ascii="Times New Roman" w:hAnsi="Times New Roman" w:cs="Times New Roman"/>
                <w:b/>
                <w:sz w:val="28"/>
                <w:szCs w:val="28"/>
              </w:rPr>
            </w:pPr>
            <w:r w:rsidRPr="004D6AB1">
              <w:rPr>
                <w:rFonts w:ascii="Times New Roman" w:hAnsi="Times New Roman" w:cs="Times New Roman"/>
                <w:b/>
                <w:sz w:val="28"/>
                <w:szCs w:val="28"/>
              </w:rPr>
              <w:t xml:space="preserve">        1</w:t>
            </w: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1,18</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2</w:t>
            </w:r>
          </w:p>
        </w:tc>
        <w:tc>
          <w:tcPr>
            <w:tcW w:w="992"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1,15</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jc w:val="both"/>
              <w:rPr>
                <w:rFonts w:ascii="Times New Roman" w:hAnsi="Times New Roman" w:cs="Times New Roman"/>
                <w:b/>
                <w:sz w:val="28"/>
                <w:szCs w:val="28"/>
              </w:rPr>
            </w:pPr>
          </w:p>
          <w:p w:rsidR="00240743" w:rsidRPr="004D6AB1" w:rsidRDefault="00240743" w:rsidP="000968E2">
            <w:pPr>
              <w:jc w:val="both"/>
              <w:rPr>
                <w:rFonts w:ascii="Times New Roman" w:hAnsi="Times New Roman" w:cs="Times New Roman"/>
                <w:b/>
                <w:sz w:val="28"/>
                <w:szCs w:val="28"/>
              </w:rPr>
            </w:pPr>
            <w:r w:rsidRPr="004D6AB1">
              <w:rPr>
                <w:rFonts w:ascii="Times New Roman" w:hAnsi="Times New Roman" w:cs="Times New Roman"/>
                <w:b/>
                <w:sz w:val="28"/>
                <w:szCs w:val="28"/>
              </w:rPr>
              <w:t>3</w:t>
            </w:r>
          </w:p>
        </w:tc>
        <w:tc>
          <w:tcPr>
            <w:tcW w:w="992" w:type="dxa"/>
          </w:tcPr>
          <w:p w:rsidR="00240743" w:rsidRPr="004D6AB1" w:rsidRDefault="00240743" w:rsidP="000968E2">
            <w:pPr>
              <w:jc w:val="both"/>
              <w:rPr>
                <w:rFonts w:ascii="Times New Roman" w:hAnsi="Times New Roman" w:cs="Times New Roman"/>
                <w:b/>
                <w:sz w:val="28"/>
                <w:szCs w:val="28"/>
              </w:rPr>
            </w:pPr>
            <w:r w:rsidRPr="004D6AB1">
              <w:rPr>
                <w:rFonts w:ascii="Times New Roman" w:hAnsi="Times New Roman" w:cs="Times New Roman"/>
                <w:b/>
                <w:sz w:val="28"/>
                <w:szCs w:val="28"/>
              </w:rPr>
              <w:t xml:space="preserve">  4</w:t>
            </w: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1,12</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1,09</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825152" behindDoc="0" locked="0" layoutInCell="1" allowOverlap="1">
                      <wp:simplePos x="0" y="0"/>
                      <wp:positionH relativeFrom="column">
                        <wp:posOffset>402590</wp:posOffset>
                      </wp:positionH>
                      <wp:positionV relativeFrom="paragraph">
                        <wp:posOffset>252730</wp:posOffset>
                      </wp:positionV>
                      <wp:extent cx="0" cy="0"/>
                      <wp:effectExtent l="10160" t="6985" r="8890" b="12065"/>
                      <wp:wrapNone/>
                      <wp:docPr id="2365" name="Прямая со стрелкой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25C8F623" id="Прямая со стрелкой 2365" o:spid="_x0000_s1026" type="#_x0000_t32" style="position:absolute;margin-left:31.7pt;margin-top:19.9pt;width:0;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"/>
                  </w:pict>
                </mc:Fallback>
              </mc:AlternateContent>
            </w: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1,06</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851" w:type="dxa"/>
          </w:tcPr>
          <w:p w:rsidR="00240743" w:rsidRPr="004D6AB1" w:rsidRDefault="00240743" w:rsidP="000968E2">
            <w:pPr>
              <w:rPr>
                <w:rFonts w:ascii="Times New Roman" w:hAnsi="Times New Roman" w:cs="Times New Roman"/>
                <w:b/>
                <w:sz w:val="28"/>
                <w:szCs w:val="28"/>
              </w:rPr>
            </w:pPr>
          </w:p>
        </w:tc>
        <w:tc>
          <w:tcPr>
            <w:tcW w:w="850" w:type="dxa"/>
          </w:tcPr>
          <w:p w:rsidR="00240743" w:rsidRPr="004D6AB1" w:rsidRDefault="00240743" w:rsidP="000968E2">
            <w:pPr>
              <w:rPr>
                <w:rFonts w:ascii="Times New Roman" w:hAnsi="Times New Roman" w:cs="Times New Roman"/>
                <w:b/>
                <w:sz w:val="28"/>
                <w:szCs w:val="28"/>
              </w:rPr>
            </w:pPr>
          </w:p>
        </w:tc>
        <w:tc>
          <w:tcPr>
            <w:tcW w:w="993"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c>
          <w:tcPr>
            <w:tcW w:w="992" w:type="dxa"/>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1,03</w:t>
            </w:r>
          </w:p>
        </w:tc>
        <w:tc>
          <w:tcPr>
            <w:tcW w:w="889" w:type="dxa"/>
            <w:tcBorders>
              <w:left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0"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0"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3"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2"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2"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vMerge/>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single" w:sz="4" w:space="0" w:color="auto"/>
            </w:tcBorders>
          </w:tcPr>
          <w:p w:rsidR="00240743" w:rsidRPr="004D6AB1" w:rsidRDefault="00240743" w:rsidP="000968E2">
            <w:pPr>
              <w:rPr>
                <w:rFonts w:ascii="Times New Roman" w:hAnsi="Times New Roman" w:cs="Times New Roman"/>
                <w:b/>
                <w:sz w:val="28"/>
                <w:szCs w:val="28"/>
              </w:rPr>
            </w:pPr>
          </w:p>
          <w:p w:rsidR="00240743" w:rsidRPr="004D6AB1" w:rsidRDefault="00240743" w:rsidP="000968E2">
            <w:pPr>
              <w:rPr>
                <w:rFonts w:ascii="Times New Roman" w:hAnsi="Times New Roman" w:cs="Times New Roman"/>
                <w:b/>
                <w:sz w:val="28"/>
                <w:szCs w:val="28"/>
              </w:rPr>
            </w:pPr>
            <w:r w:rsidRPr="004D6AB1">
              <w:rPr>
                <w:rFonts w:ascii="Times New Roman" w:hAnsi="Times New Roman" w:cs="Times New Roman"/>
                <w:b/>
                <w:sz w:val="28"/>
                <w:szCs w:val="28"/>
              </w:rPr>
              <w:t>1,00</w:t>
            </w:r>
          </w:p>
        </w:tc>
        <w:tc>
          <w:tcPr>
            <w:tcW w:w="889" w:type="dxa"/>
            <w:tcBorders>
              <w:left w:val="single" w:sz="4" w:space="0" w:color="auto"/>
              <w:bottom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0"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1"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850"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3"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2"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c>
          <w:tcPr>
            <w:tcW w:w="992" w:type="dxa"/>
            <w:tcBorders>
              <w:bottom w:val="single" w:sz="4" w:space="0" w:color="auto"/>
            </w:tcBorders>
          </w:tcPr>
          <w:p w:rsidR="00240743" w:rsidRPr="004D6AB1" w:rsidRDefault="00240743" w:rsidP="000968E2">
            <w:pPr>
              <w:rPr>
                <w:rFonts w:ascii="Times New Roman" w:hAnsi="Times New Roman" w:cs="Times New Roman"/>
                <w:b/>
                <w:sz w:val="28"/>
                <w:szCs w:val="28"/>
              </w:rPr>
            </w:pPr>
          </w:p>
        </w:tc>
      </w:tr>
      <w:tr w:rsidR="00240743" w:rsidRPr="004D6AB1" w:rsidTr="000968E2">
        <w:tc>
          <w:tcPr>
            <w:tcW w:w="638" w:type="dxa"/>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49" w:type="dxa"/>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89"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0</w:t>
            </w:r>
          </w:p>
        </w:tc>
        <w:tc>
          <w:tcPr>
            <w:tcW w:w="851"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10</w:t>
            </w:r>
          </w:p>
        </w:tc>
        <w:tc>
          <w:tcPr>
            <w:tcW w:w="850"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20</w:t>
            </w:r>
          </w:p>
        </w:tc>
        <w:tc>
          <w:tcPr>
            <w:tcW w:w="851"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30</w:t>
            </w:r>
          </w:p>
        </w:tc>
        <w:tc>
          <w:tcPr>
            <w:tcW w:w="850"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40</w:t>
            </w:r>
          </w:p>
        </w:tc>
        <w:tc>
          <w:tcPr>
            <w:tcW w:w="993"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50</w:t>
            </w:r>
          </w:p>
        </w:tc>
        <w:tc>
          <w:tcPr>
            <w:tcW w:w="992"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60</w:t>
            </w:r>
          </w:p>
        </w:tc>
        <w:tc>
          <w:tcPr>
            <w:tcW w:w="992" w:type="dxa"/>
            <w:tcBorders>
              <w:top w:val="single" w:sz="4" w:space="0" w:color="auto"/>
              <w:left w:val="nil"/>
              <w:bottom w:val="nil"/>
              <w:right w:val="nil"/>
            </w:tcBorders>
          </w:tcPr>
          <w:p w:rsidR="00240743" w:rsidRPr="004D6AB1" w:rsidRDefault="00240743" w:rsidP="000968E2">
            <w:pPr>
              <w:ind w:left="-87"/>
              <w:rPr>
                <w:rFonts w:ascii="Times New Roman" w:hAnsi="Times New Roman" w:cs="Times New Roman"/>
                <w:b/>
                <w:sz w:val="28"/>
                <w:szCs w:val="28"/>
              </w:rPr>
            </w:pPr>
            <w:r w:rsidRPr="004D6AB1">
              <w:rPr>
                <w:rFonts w:ascii="Times New Roman" w:hAnsi="Times New Roman" w:cs="Times New Roman"/>
                <w:b/>
                <w:sz w:val="28"/>
                <w:szCs w:val="28"/>
              </w:rPr>
              <w:t>70</w:t>
            </w:r>
          </w:p>
        </w:tc>
      </w:tr>
      <w:tr w:rsidR="00240743" w:rsidRPr="004D6AB1" w:rsidTr="000968E2">
        <w:trPr>
          <w:trHeight w:val="555"/>
        </w:trPr>
        <w:tc>
          <w:tcPr>
            <w:tcW w:w="638" w:type="dxa"/>
            <w:tcBorders>
              <w:top w:val="nil"/>
              <w:left w:val="nil"/>
              <w:bottom w:val="nil"/>
              <w:right w:val="nil"/>
            </w:tcBorders>
          </w:tcPr>
          <w:p w:rsidR="00240743" w:rsidRPr="004D6AB1" w:rsidRDefault="00240743" w:rsidP="000968E2">
            <w:pPr>
              <w:rPr>
                <w:rFonts w:ascii="Times New Roman" w:hAnsi="Times New Roman" w:cs="Times New Roman"/>
                <w:b/>
                <w:sz w:val="28"/>
                <w:szCs w:val="28"/>
              </w:rPr>
            </w:pPr>
          </w:p>
        </w:tc>
        <w:tc>
          <w:tcPr>
            <w:tcW w:w="8117" w:type="dxa"/>
            <w:gridSpan w:val="9"/>
            <w:tcBorders>
              <w:top w:val="nil"/>
              <w:left w:val="nil"/>
              <w:bottom w:val="nil"/>
              <w:right w:val="nil"/>
            </w:tcBorders>
          </w:tcPr>
          <w:p w:rsidR="00240743" w:rsidRPr="004D6AB1" w:rsidRDefault="00240743" w:rsidP="000968E2">
            <w:pPr>
              <w:rPr>
                <w:rFonts w:ascii="Times New Roman" w:hAnsi="Times New Roman" w:cs="Times New Roman"/>
                <w:b/>
                <w:iCs/>
                <w:sz w:val="28"/>
                <w:szCs w:val="28"/>
              </w:rPr>
            </w:pPr>
            <w:r w:rsidRPr="004D6AB1">
              <w:rPr>
                <w:rFonts w:ascii="Times New Roman" w:hAnsi="Times New Roman" w:cs="Times New Roman"/>
                <w:b/>
                <w:iCs/>
                <w:sz w:val="28"/>
                <w:szCs w:val="28"/>
              </w:rPr>
              <w:t>Вес реагента на 100 мл воды, мг</w:t>
            </w:r>
          </w:p>
        </w:tc>
      </w:tr>
    </w:tbl>
    <w:p w:rsidR="00240743" w:rsidRPr="004D6AB1" w:rsidRDefault="00240743" w:rsidP="00240743">
      <w:pPr>
        <w:ind w:firstLine="567"/>
        <w:jc w:val="left"/>
        <w:rPr>
          <w:rFonts w:ascii="Times New Roman" w:hAnsi="Times New Roman" w:cs="Times New Roman"/>
          <w:sz w:val="24"/>
          <w:szCs w:val="24"/>
        </w:rPr>
      </w:pPr>
      <w:r w:rsidRPr="004D6AB1">
        <w:rPr>
          <w:rFonts w:ascii="Times New Roman" w:hAnsi="Times New Roman" w:cs="Times New Roman"/>
          <w:sz w:val="24"/>
          <w:szCs w:val="24"/>
        </w:rPr>
        <w:t xml:space="preserve">1 – хлористый кальций 6-водный; 2 – хлористый магний 6-водный; </w:t>
      </w:r>
    </w:p>
    <w:p w:rsidR="00240743" w:rsidRPr="004D6AB1" w:rsidRDefault="00240743" w:rsidP="00240743">
      <w:pPr>
        <w:jc w:val="left"/>
        <w:rPr>
          <w:rFonts w:ascii="Times New Roman" w:hAnsi="Times New Roman" w:cs="Times New Roman"/>
          <w:sz w:val="24"/>
          <w:szCs w:val="24"/>
        </w:rPr>
      </w:pPr>
      <w:r w:rsidRPr="004D6AB1">
        <w:rPr>
          <w:rFonts w:ascii="Times New Roman" w:hAnsi="Times New Roman" w:cs="Times New Roman"/>
          <w:sz w:val="24"/>
          <w:szCs w:val="24"/>
        </w:rPr>
        <w:t xml:space="preserve">3 – технический карбамид; 4 – хлористый натрий  </w:t>
      </w:r>
    </w:p>
    <w:p w:rsidR="00240743" w:rsidRPr="004D6AB1" w:rsidRDefault="00240743" w:rsidP="00240743">
      <w:pPr>
        <w:rPr>
          <w:rFonts w:ascii="Times New Roman" w:hAnsi="Times New Roman" w:cs="Times New Roman"/>
          <w:sz w:val="28"/>
          <w:szCs w:val="28"/>
        </w:rPr>
      </w:pPr>
    </w:p>
    <w:p w:rsidR="00240743" w:rsidRPr="004D6AB1" w:rsidRDefault="00240743" w:rsidP="00240743">
      <w:pPr>
        <w:rPr>
          <w:rFonts w:ascii="Times New Roman" w:hAnsi="Times New Roman" w:cs="Times New Roman"/>
          <w:bCs/>
          <w:sz w:val="28"/>
          <w:szCs w:val="28"/>
        </w:rPr>
      </w:pPr>
      <w:r w:rsidRPr="004D6AB1">
        <w:rPr>
          <w:rFonts w:ascii="Times New Roman" w:hAnsi="Times New Roman" w:cs="Times New Roman"/>
          <w:bCs/>
          <w:sz w:val="28"/>
          <w:szCs w:val="28"/>
        </w:rPr>
        <w:t>Рисунок 3.6 – Плотность раствора различных противогололедных реагентов</w:t>
      </w:r>
    </w:p>
    <w:p w:rsidR="00240743" w:rsidRPr="004D6AB1" w:rsidRDefault="00240743" w:rsidP="00240743">
      <w:pPr>
        <w:pStyle w:val="ab"/>
        <w:spacing w:before="0" w:line="288" w:lineRule="auto"/>
        <w:rPr>
          <w:b/>
        </w:rPr>
      </w:pPr>
    </w:p>
    <w:p w:rsidR="00240743" w:rsidRPr="004D6AB1" w:rsidRDefault="00240743" w:rsidP="00240743">
      <w:pPr>
        <w:pStyle w:val="ab"/>
        <w:spacing w:before="0"/>
        <w:ind w:firstLine="567"/>
        <w:rPr>
          <w:b/>
        </w:rPr>
      </w:pPr>
      <w:r w:rsidRPr="004D6AB1">
        <w:rPr>
          <w:b/>
        </w:rPr>
        <w:t>3.3 Определение силы смерзания снежно-ледяного образования в лабораторных условиях</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 выполнении данного экспериментального испытания был использован прибор (заявка на патент №2005/12861), определяющий силы смерзания снежно-ледяного образования. Данный прибор имитирует работу отвала снегоуборочной машины, который при снегоочистке сдвигает горизонтально снежно-ледяное образование над поверхностью покрытия. </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Выполнение данного испытания состоит из 3-х этапов:  подготовка прибора и оборудования (рамки для образования снежно-ледяного образования) к проведению испытания; дозировка и взвешивание противогололедных </w:t>
      </w:r>
      <w:r w:rsidRPr="004D6AB1">
        <w:rPr>
          <w:rFonts w:ascii="Times New Roman" w:hAnsi="Times New Roman" w:cs="Times New Roman"/>
          <w:sz w:val="28"/>
          <w:szCs w:val="28"/>
        </w:rPr>
        <w:lastRenderedPageBreak/>
        <w:t>реагентов; подготовка вырубок (или кернов)  цементобетона к образованию на них снежно-ледяных образований.</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Цель данного экспериментального исследования заключается в установлении следующих закономерных зависимостей:</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установление корреляционной зависимости между плотностями распределения раствора хлористого натрия на снижение силы смерзания  снежно-ледяного образования во времени;</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установление той же зависимости с использованием различных жидких химических реагентов (NaCl, CaCl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 MgCl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·6H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O и (NH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 xml:space="preserve">CO). </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Экспериментальные испытания проводились в лабораторных условиях   под открытым небом. При этом на поверхности заранее подготовленных цементобетонных образцах установили сборные рамки (4,5х 4,5 см) и в них заполнялся рыхлый снег с различным содержанием влаги, затем снег в рамках предварительно уплотнялся вручную с помощью трамбующего устройства. Толщина такого искусственного снежно-ледяного наката была принята 0,8 - 1,0 см. На поверхность этого образования аварийным методом подсыпался химический реагент по установленной норме</w:t>
      </w:r>
      <w:r w:rsidR="00404EB4">
        <w:rPr>
          <w:rFonts w:ascii="Times New Roman" w:hAnsi="Times New Roman" w:cs="Times New Roman"/>
          <w:sz w:val="28"/>
          <w:szCs w:val="28"/>
          <w:lang w:val="kk-KZ"/>
        </w:rPr>
        <w:t>.</w:t>
      </w:r>
      <w:r w:rsidR="00A1398B">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Для установления корреляционной зависимости между силой смерзания снежно-ледяного наката над поверхностью дорожного покрытия при определенной  плотности распределения химического раствора и продолжительностью его времени действия, испытание на сдвиг было проведено с интервалом 20 минут. При этом, также для определения точности испытания, с одинаковыми физико-механическими свойствами снежно-ледяного наката и </w:t>
      </w:r>
      <w:proofErr w:type="gramStart"/>
      <w:r w:rsidRPr="004D6AB1">
        <w:rPr>
          <w:rFonts w:ascii="Times New Roman" w:hAnsi="Times New Roman" w:cs="Times New Roman"/>
          <w:sz w:val="28"/>
          <w:szCs w:val="28"/>
        </w:rPr>
        <w:t>плотностью  распределения</w:t>
      </w:r>
      <w:proofErr w:type="gramEnd"/>
      <w:r w:rsidRPr="004D6AB1">
        <w:rPr>
          <w:rFonts w:ascii="Times New Roman" w:hAnsi="Times New Roman" w:cs="Times New Roman"/>
          <w:sz w:val="28"/>
          <w:szCs w:val="28"/>
        </w:rPr>
        <w:t xml:space="preserve"> химических растворов, образцы подготавливались от 4 до 12  экземпляров</w:t>
      </w:r>
      <w:r w:rsidR="00A1398B" w:rsidRPr="004D6AB1">
        <w:rPr>
          <w:rFonts w:ascii="Times New Roman" w:hAnsi="Times New Roman" w:cs="Times New Roman"/>
          <w:sz w:val="28"/>
          <w:szCs w:val="28"/>
        </w:rPr>
        <w:t>.</w:t>
      </w:r>
      <w:r w:rsidRPr="004D6AB1">
        <w:rPr>
          <w:rFonts w:ascii="Times New Roman" w:hAnsi="Times New Roman" w:cs="Times New Roman"/>
          <w:sz w:val="28"/>
          <w:szCs w:val="28"/>
        </w:rPr>
        <w:t xml:space="preserve"> Результаты испытания заполнялись в полевом (лабора</w:t>
      </w:r>
      <w:r w:rsidR="00404EB4">
        <w:rPr>
          <w:rFonts w:ascii="Times New Roman" w:hAnsi="Times New Roman" w:cs="Times New Roman"/>
          <w:sz w:val="28"/>
          <w:szCs w:val="28"/>
        </w:rPr>
        <w:t>торном) журнале (таблица 3.2)</w:t>
      </w:r>
      <w:r w:rsidR="00404EB4">
        <w:rPr>
          <w:rFonts w:ascii="Times New Roman" w:hAnsi="Times New Roman" w:cs="Times New Roman"/>
          <w:sz w:val="28"/>
          <w:szCs w:val="28"/>
          <w:lang w:val="kk-KZ"/>
        </w:rPr>
        <w:t xml:space="preserve"> </w:t>
      </w:r>
      <w:r w:rsidR="00404EB4" w:rsidRPr="004D6AB1">
        <w:rPr>
          <w:rFonts w:ascii="Times New Roman" w:hAnsi="Times New Roman" w:cs="Times New Roman"/>
          <w:sz w:val="28"/>
          <w:szCs w:val="28"/>
        </w:rPr>
        <w:t>[56].</w:t>
      </w:r>
    </w:p>
    <w:p w:rsidR="00240743" w:rsidRPr="004D6AB1" w:rsidRDefault="00240743" w:rsidP="00240743">
      <w:pPr>
        <w:spacing w:line="225" w:lineRule="auto"/>
        <w:jc w:val="both"/>
        <w:rPr>
          <w:rFonts w:ascii="Times New Roman" w:hAnsi="Times New Roman" w:cs="Times New Roman"/>
          <w:b/>
          <w:sz w:val="28"/>
          <w:szCs w:val="28"/>
        </w:rPr>
      </w:pPr>
    </w:p>
    <w:p w:rsidR="00240743" w:rsidRPr="004D6AB1" w:rsidRDefault="00240743" w:rsidP="00A1398B">
      <w:pPr>
        <w:spacing w:line="225" w:lineRule="auto"/>
        <w:jc w:val="both"/>
        <w:rPr>
          <w:rFonts w:ascii="Times New Roman" w:hAnsi="Times New Roman" w:cs="Times New Roman"/>
          <w:bCs/>
          <w:sz w:val="28"/>
          <w:szCs w:val="28"/>
        </w:rPr>
      </w:pPr>
      <w:r w:rsidRPr="004D6AB1">
        <w:rPr>
          <w:rFonts w:ascii="Times New Roman" w:hAnsi="Times New Roman" w:cs="Times New Roman"/>
          <w:bCs/>
          <w:sz w:val="28"/>
          <w:szCs w:val="28"/>
        </w:rPr>
        <w:t xml:space="preserve">Таблица 3.2 – Результаты испытания снежно-ледяных </w:t>
      </w:r>
      <w:proofErr w:type="gramStart"/>
      <w:r w:rsidRPr="004D6AB1">
        <w:rPr>
          <w:rFonts w:ascii="Times New Roman" w:hAnsi="Times New Roman" w:cs="Times New Roman"/>
          <w:bCs/>
          <w:sz w:val="28"/>
          <w:szCs w:val="28"/>
        </w:rPr>
        <w:t>образований  на</w:t>
      </w:r>
      <w:proofErr w:type="gramEnd"/>
      <w:r w:rsidRPr="004D6AB1">
        <w:rPr>
          <w:rFonts w:ascii="Times New Roman" w:hAnsi="Times New Roman" w:cs="Times New Roman"/>
          <w:bCs/>
          <w:sz w:val="28"/>
          <w:szCs w:val="28"/>
        </w:rPr>
        <w:t xml:space="preserve"> сдвиг при обработке их жидкими реагентами </w:t>
      </w:r>
      <w:r w:rsidR="00404EB4">
        <w:rPr>
          <w:rFonts w:ascii="Times New Roman" w:hAnsi="Times New Roman" w:cs="Times New Roman"/>
          <w:sz w:val="28"/>
          <w:szCs w:val="28"/>
        </w:rPr>
        <w:t>[57</w:t>
      </w:r>
      <w:r w:rsidR="00A1398B" w:rsidRPr="004D6AB1">
        <w:rPr>
          <w:rFonts w:ascii="Times New Roman" w:hAnsi="Times New Roman" w:cs="Times New Roman"/>
          <w:sz w:val="28"/>
          <w:szCs w:val="28"/>
        </w:rPr>
        <w:t>].</w:t>
      </w:r>
    </w:p>
    <w:p w:rsidR="00240743" w:rsidRPr="004D6AB1" w:rsidRDefault="00240743" w:rsidP="00240743">
      <w:pPr>
        <w:spacing w:line="225" w:lineRule="auto"/>
        <w:jc w:val="both"/>
        <w:rPr>
          <w:rFonts w:ascii="Times New Roman" w:hAnsi="Times New Roman" w:cs="Times New Roman"/>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8"/>
        <w:gridCol w:w="1080"/>
        <w:gridCol w:w="900"/>
        <w:gridCol w:w="900"/>
        <w:gridCol w:w="900"/>
        <w:gridCol w:w="900"/>
        <w:gridCol w:w="900"/>
        <w:gridCol w:w="900"/>
        <w:gridCol w:w="900"/>
        <w:gridCol w:w="999"/>
      </w:tblGrid>
      <w:tr w:rsidR="00240743" w:rsidRPr="004D6AB1" w:rsidTr="000968E2">
        <w:trPr>
          <w:trHeight w:val="70"/>
        </w:trPr>
        <w:tc>
          <w:tcPr>
            <w:tcW w:w="1118" w:type="dxa"/>
            <w:vMerge w:val="restart"/>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Показа-тели</w:t>
            </w:r>
          </w:p>
        </w:tc>
        <w:tc>
          <w:tcPr>
            <w:tcW w:w="8379" w:type="dxa"/>
            <w:gridSpan w:val="9"/>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Изменение показателя сдвигающей усилие (τ)</w:t>
            </w:r>
          </w:p>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с течением времени (мин), МПа</w:t>
            </w:r>
          </w:p>
        </w:tc>
      </w:tr>
      <w:tr w:rsidR="00240743" w:rsidRPr="004D6AB1" w:rsidTr="000968E2">
        <w:trPr>
          <w:trHeight w:val="70"/>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240743" w:rsidRPr="004D6AB1" w:rsidRDefault="00240743" w:rsidP="000968E2">
            <w:pPr>
              <w:rPr>
                <w:rFonts w:ascii="Times New Roman" w:hAnsi="Times New Roman" w:cs="Times New Roman"/>
                <w:bCs/>
                <w:sz w:val="25"/>
                <w:szCs w:val="25"/>
              </w:rPr>
            </w:pP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20**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40*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60*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80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100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120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140</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160</w:t>
            </w:r>
          </w:p>
        </w:tc>
      </w:tr>
      <w:tr w:rsidR="00240743" w:rsidRPr="004D6AB1" w:rsidTr="000968E2">
        <w:trPr>
          <w:trHeight w:val="169"/>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9</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bCs/>
                <w:sz w:val="25"/>
                <w:szCs w:val="25"/>
              </w:rPr>
            </w:pPr>
            <w:r w:rsidRPr="004D6AB1">
              <w:rPr>
                <w:rFonts w:ascii="Times New Roman" w:hAnsi="Times New Roman" w:cs="Times New Roman"/>
                <w:bCs/>
                <w:sz w:val="25"/>
                <w:szCs w:val="25"/>
              </w:rPr>
              <w:t>10</w:t>
            </w:r>
          </w:p>
        </w:tc>
      </w:tr>
      <w:tr w:rsidR="00240743" w:rsidRPr="004D6AB1" w:rsidTr="000968E2">
        <w:trPr>
          <w:trHeight w:val="169"/>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30 мл/м</w:t>
            </w:r>
            <w:r w:rsidRPr="004D6AB1">
              <w:rPr>
                <w:rFonts w:ascii="Times New Roman" w:hAnsi="Times New Roman" w:cs="Times New Roman"/>
                <w:sz w:val="25"/>
                <w:szCs w:val="25"/>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11,21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10,96</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13,18</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12,05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10,49</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10,03</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12,01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10,24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9,73</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9,52</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10,08</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9,71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8,67</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9,01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8,81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9,54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8,10</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8,06</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8,48</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8,17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8,31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8,01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8,01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8,13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8,44</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8,30</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8,52</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8,18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8,51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8,40</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8,41</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8,32</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8,40</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8,64</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8,47</w:t>
            </w:r>
          </w:p>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8,29</w:t>
            </w:r>
          </w:p>
        </w:tc>
      </w:tr>
      <w:tr w:rsidR="00240743" w:rsidRPr="004D6AB1" w:rsidTr="000968E2">
        <w:trPr>
          <w:trHeight w:val="168"/>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τ</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11,85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10,94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9,76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9,01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8,20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8,115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8,36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8,41</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8,45</w:t>
            </w:r>
          </w:p>
        </w:tc>
      </w:tr>
      <w:tr w:rsidR="00240743" w:rsidRPr="004D6AB1" w:rsidTr="000968E2">
        <w:trPr>
          <w:trHeight w:val="168"/>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σ</w:t>
            </w:r>
            <w:r w:rsidRPr="004D6AB1">
              <w:rPr>
                <w:rFonts w:ascii="Times New Roman" w:hAnsi="Times New Roman" w:cs="Times New Roman"/>
                <w:sz w:val="25"/>
                <w:szCs w:val="25"/>
                <w:vertAlign w:val="superscript"/>
              </w:rPr>
              <w:t>2</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0,870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0,701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0,224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0,253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0,165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0,100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0,130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0,085</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0,127</w:t>
            </w:r>
          </w:p>
        </w:tc>
      </w:tr>
      <w:tr w:rsidR="00240743" w:rsidRPr="004D6AB1" w:rsidTr="000968E2">
        <w:trPr>
          <w:trHeight w:val="70"/>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С</w:t>
            </w:r>
            <w:r w:rsidRPr="004D6AB1">
              <w:rPr>
                <w:rFonts w:ascii="Times New Roman" w:hAnsi="Times New Roman" w:cs="Times New Roman"/>
                <w:sz w:val="25"/>
                <w:szCs w:val="25"/>
                <w:vertAlign w:val="subscript"/>
              </w:rPr>
              <w:t>v</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0,073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0,064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0,023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0,023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0,020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0,012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0,016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0,010</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5" w:lineRule="auto"/>
              <w:rPr>
                <w:rFonts w:ascii="Times New Roman" w:hAnsi="Times New Roman" w:cs="Times New Roman"/>
                <w:sz w:val="25"/>
                <w:szCs w:val="25"/>
              </w:rPr>
            </w:pPr>
            <w:r w:rsidRPr="004D6AB1">
              <w:rPr>
                <w:rFonts w:ascii="Times New Roman" w:hAnsi="Times New Roman" w:cs="Times New Roman"/>
                <w:sz w:val="25"/>
                <w:szCs w:val="25"/>
              </w:rPr>
              <w:t>0,015</w:t>
            </w:r>
          </w:p>
        </w:tc>
      </w:tr>
      <w:tr w:rsidR="00240743" w:rsidRPr="004D6AB1" w:rsidTr="000968E2">
        <w:trPr>
          <w:trHeight w:val="272"/>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90 мл/м</w:t>
            </w:r>
            <w:r w:rsidRPr="004D6AB1">
              <w:rPr>
                <w:rFonts w:ascii="Times New Roman" w:hAnsi="Times New Roman" w:cs="Times New Roman"/>
                <w:sz w:val="25"/>
                <w:szCs w:val="25"/>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11,44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13,16</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12,48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10,65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9,78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10,01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9,67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8,10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8,08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6,61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6,71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6,43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6,57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5,68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5,58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5,49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5,64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5,14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5,05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5,09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5,11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4,68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4,55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4,61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4,61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4,19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4,40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4,25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4,35</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3,83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3,84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4,00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4,03</w:t>
            </w:r>
          </w:p>
        </w:tc>
      </w:tr>
      <w:tr w:rsidR="00240743" w:rsidRPr="004D6AB1" w:rsidTr="000968E2">
        <w:trPr>
          <w:trHeight w:val="280"/>
        </w:trPr>
        <w:tc>
          <w:tcPr>
            <w:tcW w:w="1118"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τ</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11,93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9,917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8,15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6,58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5,598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5,10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4,61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4,30</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3,925</w:t>
            </w:r>
          </w:p>
        </w:tc>
      </w:tr>
      <w:tr w:rsidR="00240743" w:rsidRPr="004D6AB1" w:rsidTr="000968E2">
        <w:trPr>
          <w:trHeight w:val="280"/>
        </w:trPr>
        <w:tc>
          <w:tcPr>
            <w:tcW w:w="1118"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σ</w:t>
            </w:r>
            <w:r w:rsidRPr="004D6AB1">
              <w:rPr>
                <w:rFonts w:ascii="Times New Roman" w:hAnsi="Times New Roman" w:cs="Times New Roman"/>
                <w:sz w:val="25"/>
                <w:szCs w:val="25"/>
                <w:vertAlign w:val="superscript"/>
              </w:rPr>
              <w:t>2</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0,963</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0,209</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0,061</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0,100</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0,032</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0,084</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0,077</w:t>
            </w:r>
          </w:p>
        </w:tc>
        <w:tc>
          <w:tcPr>
            <w:tcW w:w="900"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0,082</w:t>
            </w:r>
          </w:p>
        </w:tc>
        <w:tc>
          <w:tcPr>
            <w:tcW w:w="999" w:type="dxa"/>
            <w:tcBorders>
              <w:top w:val="single" w:sz="4" w:space="0" w:color="auto"/>
              <w:left w:val="single" w:sz="4" w:space="0" w:color="auto"/>
              <w:bottom w:val="nil"/>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0,091</w:t>
            </w:r>
          </w:p>
        </w:tc>
      </w:tr>
    </w:tbl>
    <w:p w:rsidR="00240743" w:rsidRPr="004D6AB1" w:rsidRDefault="00240743" w:rsidP="00240743">
      <w:pPr>
        <w:spacing w:line="228" w:lineRule="auto"/>
        <w:jc w:val="both"/>
        <w:rPr>
          <w:rFonts w:ascii="Times New Roman" w:hAnsi="Times New Roman" w:cs="Times New Roman"/>
          <w:sz w:val="28"/>
          <w:szCs w:val="28"/>
        </w:rPr>
      </w:pPr>
      <w:r w:rsidRPr="004D6AB1">
        <w:rPr>
          <w:rFonts w:ascii="Times New Roman" w:hAnsi="Times New Roman" w:cs="Times New Roman"/>
          <w:sz w:val="28"/>
          <w:szCs w:val="28"/>
        </w:rPr>
        <w:lastRenderedPageBreak/>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80"/>
        <w:gridCol w:w="900"/>
        <w:gridCol w:w="900"/>
        <w:gridCol w:w="900"/>
        <w:gridCol w:w="900"/>
        <w:gridCol w:w="900"/>
        <w:gridCol w:w="900"/>
        <w:gridCol w:w="891"/>
        <w:gridCol w:w="9"/>
        <w:gridCol w:w="999"/>
      </w:tblGrid>
      <w:tr w:rsidR="00240743" w:rsidRPr="004D6AB1" w:rsidTr="000968E2">
        <w:trPr>
          <w:trHeight w:val="107"/>
        </w:trPr>
        <w:tc>
          <w:tcPr>
            <w:tcW w:w="9639" w:type="dxa"/>
            <w:gridSpan w:val="11"/>
            <w:tcBorders>
              <w:top w:val="nil"/>
              <w:left w:val="nil"/>
              <w:bottom w:val="single" w:sz="4" w:space="0" w:color="auto"/>
              <w:right w:val="nil"/>
            </w:tcBorders>
          </w:tcPr>
          <w:p w:rsidR="00240743" w:rsidRPr="004D6AB1" w:rsidRDefault="00240743" w:rsidP="000968E2">
            <w:pPr>
              <w:spacing w:line="228" w:lineRule="auto"/>
              <w:jc w:val="both"/>
              <w:rPr>
                <w:rFonts w:ascii="Times New Roman" w:hAnsi="Times New Roman" w:cs="Times New Roman"/>
                <w:sz w:val="28"/>
                <w:szCs w:val="28"/>
              </w:rPr>
            </w:pPr>
          </w:p>
        </w:tc>
      </w:tr>
      <w:tr w:rsidR="00240743" w:rsidRPr="004D6AB1" w:rsidTr="000968E2">
        <w:trPr>
          <w:trHeight w:val="107"/>
        </w:trPr>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3</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7</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8</w:t>
            </w:r>
          </w:p>
        </w:tc>
        <w:tc>
          <w:tcPr>
            <w:tcW w:w="900"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9</w:t>
            </w:r>
          </w:p>
        </w:tc>
        <w:tc>
          <w:tcPr>
            <w:tcW w:w="99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w:t>
            </w:r>
          </w:p>
        </w:tc>
      </w:tr>
      <w:tr w:rsidR="00240743" w:rsidRPr="004D6AB1" w:rsidTr="000968E2">
        <w:trPr>
          <w:trHeight w:val="188"/>
        </w:trPr>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С</w:t>
            </w:r>
            <w:r w:rsidRPr="004D6AB1">
              <w:rPr>
                <w:rFonts w:ascii="Times New Roman" w:hAnsi="Times New Roman" w:cs="Times New Roman"/>
                <w:sz w:val="25"/>
                <w:szCs w:val="25"/>
                <w:vertAlign w:val="subscript"/>
              </w:rPr>
              <w:t>v</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0,081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0,008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0,006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0,017</w:t>
            </w:r>
          </w:p>
        </w:tc>
        <w:tc>
          <w:tcPr>
            <w:tcW w:w="900" w:type="dxa"/>
            <w:gridSpan w:val="2"/>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0,019</w:t>
            </w:r>
          </w:p>
        </w:tc>
        <w:tc>
          <w:tcPr>
            <w:tcW w:w="999"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0,023</w:t>
            </w: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150 мл/м</w:t>
            </w:r>
            <w:r w:rsidRPr="004D6AB1">
              <w:rPr>
                <w:rFonts w:ascii="Times New Roman" w:hAnsi="Times New Roman" w:cs="Times New Roman"/>
                <w:sz w:val="25"/>
                <w:szCs w:val="25"/>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14, 20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14,01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12,93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10,85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7,12</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7,49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6,90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7,01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5,94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6,12</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5,87</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5,89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2,63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1,74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1,63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1,64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1,68</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0,58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0,58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0,62</w:t>
            </w: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τ</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12,997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7,13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5,96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4,31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1,67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0,595</w:t>
            </w: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σ</w:t>
            </w:r>
            <w:r w:rsidRPr="004D6AB1">
              <w:rPr>
                <w:rFonts w:ascii="Times New Roman" w:hAnsi="Times New Roman" w:cs="Times New Roman"/>
                <w:sz w:val="25"/>
                <w:szCs w:val="25"/>
                <w:vertAlign w:val="superscript"/>
              </w:rPr>
              <w:t>2</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1,331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0,222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0,099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0,041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0,109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0,042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0,017</w:t>
            </w: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С</w:t>
            </w:r>
            <w:r w:rsidRPr="004D6AB1">
              <w:rPr>
                <w:rFonts w:ascii="Times New Roman" w:hAnsi="Times New Roman" w:cs="Times New Roman"/>
                <w:sz w:val="25"/>
                <w:szCs w:val="25"/>
                <w:vertAlign w:val="subscript"/>
              </w:rPr>
              <w:t>v</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0,102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0,031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0,017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0,009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0,043</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0,029</w:t>
            </w: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210 мл/м</w:t>
            </w:r>
            <w:r w:rsidRPr="004D6AB1">
              <w:rPr>
                <w:rFonts w:ascii="Times New Roman" w:hAnsi="Times New Roman" w:cs="Times New Roman"/>
                <w:sz w:val="25"/>
                <w:szCs w:val="25"/>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10,08</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11,25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14,06</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13,21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6,13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6,33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6,05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5,92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4,01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3,96</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4,25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2,57</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2,45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2,41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2,52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0,89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0,81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0,79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0,79</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τ</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12,15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6,35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4,11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2,49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0,82</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σ</w:t>
            </w:r>
            <w:r w:rsidRPr="004D6AB1">
              <w:rPr>
                <w:rFonts w:ascii="Times New Roman" w:hAnsi="Times New Roman" w:cs="Times New Roman"/>
                <w:sz w:val="25"/>
                <w:szCs w:val="25"/>
                <w:vertAlign w:val="superscript"/>
              </w:rPr>
              <w:t>2</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1,571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0,350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0,142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0,062</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0,041</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С</w:t>
            </w:r>
            <w:r w:rsidRPr="004D6AB1">
              <w:rPr>
                <w:rFonts w:ascii="Times New Roman" w:hAnsi="Times New Roman" w:cs="Times New Roman"/>
                <w:sz w:val="25"/>
                <w:szCs w:val="25"/>
                <w:vertAlign w:val="subscript"/>
              </w:rPr>
              <w:t>v</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0,129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0,055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0,035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0,050</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270 мл/м</w:t>
            </w:r>
            <w:r w:rsidRPr="004D6AB1">
              <w:rPr>
                <w:rFonts w:ascii="Times New Roman" w:hAnsi="Times New Roman" w:cs="Times New Roman"/>
                <w:sz w:val="25"/>
                <w:szCs w:val="25"/>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12,29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15,24</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10,23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13,21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6,03</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6,21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6,45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6,00</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2,71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2,69</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2,80</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2,85</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0,55</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0,61</w:t>
            </w:r>
          </w:p>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0,62</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τ</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12,74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6,17</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2,76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0,60</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σ</w:t>
            </w:r>
            <w:r w:rsidRPr="004D6AB1">
              <w:rPr>
                <w:rFonts w:ascii="Times New Roman" w:hAnsi="Times New Roman" w:cs="Times New Roman"/>
                <w:sz w:val="25"/>
                <w:szCs w:val="25"/>
                <w:vertAlign w:val="superscript"/>
              </w:rPr>
              <w:t>2</w:t>
            </w:r>
            <w:r w:rsidRPr="004D6AB1">
              <w:rPr>
                <w:rFonts w:ascii="Times New Roman" w:hAnsi="Times New Roman" w:cs="Times New Roman"/>
                <w:sz w:val="25"/>
                <w:szCs w:val="25"/>
                <w:vertAlign w:val="subscript"/>
              </w:rPr>
              <w:t>ср</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1,801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0,179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0,066</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0,028</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126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С</w:t>
            </w:r>
            <w:r w:rsidRPr="004D6AB1">
              <w:rPr>
                <w:rFonts w:ascii="Times New Roman" w:hAnsi="Times New Roman" w:cs="Times New Roman"/>
                <w:sz w:val="25"/>
                <w:szCs w:val="25"/>
                <w:vertAlign w:val="subscript"/>
              </w:rPr>
              <w:t>v</w:t>
            </w:r>
          </w:p>
        </w:tc>
        <w:tc>
          <w:tcPr>
            <w:tcW w:w="108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0,141</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0,029</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0,024</w:t>
            </w:r>
          </w:p>
        </w:tc>
        <w:tc>
          <w:tcPr>
            <w:tcW w:w="900" w:type="dxa"/>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rPr>
                <w:rFonts w:ascii="Times New Roman" w:hAnsi="Times New Roman" w:cs="Times New Roman"/>
                <w:sz w:val="25"/>
                <w:szCs w:val="25"/>
              </w:rPr>
            </w:pPr>
            <w:r w:rsidRPr="004D6AB1">
              <w:rPr>
                <w:rFonts w:ascii="Times New Roman" w:hAnsi="Times New Roman" w:cs="Times New Roman"/>
                <w:sz w:val="25"/>
                <w:szCs w:val="25"/>
              </w:rPr>
              <w:t>0,047</w:t>
            </w: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90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891"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c>
          <w:tcPr>
            <w:tcW w:w="1008" w:type="dxa"/>
            <w:gridSpan w:val="2"/>
            <w:tcBorders>
              <w:top w:val="single" w:sz="4" w:space="0" w:color="auto"/>
              <w:left w:val="single" w:sz="4" w:space="0" w:color="auto"/>
              <w:bottom w:val="single" w:sz="4" w:space="0" w:color="auto"/>
              <w:right w:val="single" w:sz="4" w:space="0" w:color="auto"/>
            </w:tcBorders>
          </w:tcPr>
          <w:p w:rsidR="00240743" w:rsidRPr="004D6AB1" w:rsidRDefault="00240743" w:rsidP="000968E2">
            <w:pPr>
              <w:spacing w:line="228" w:lineRule="auto"/>
              <w:rPr>
                <w:rFonts w:ascii="Times New Roman" w:hAnsi="Times New Roman" w:cs="Times New Roman"/>
                <w:sz w:val="25"/>
                <w:szCs w:val="25"/>
              </w:rPr>
            </w:pPr>
          </w:p>
        </w:tc>
      </w:tr>
      <w:tr w:rsidR="00240743" w:rsidRPr="004D6AB1" w:rsidTr="000968E2">
        <w:tc>
          <w:tcPr>
            <w:tcW w:w="9639" w:type="dxa"/>
            <w:gridSpan w:val="11"/>
            <w:tcBorders>
              <w:top w:val="single" w:sz="4" w:space="0" w:color="auto"/>
              <w:left w:val="single" w:sz="4" w:space="0" w:color="auto"/>
              <w:bottom w:val="single" w:sz="4" w:space="0" w:color="auto"/>
              <w:right w:val="single" w:sz="4" w:space="0" w:color="auto"/>
            </w:tcBorders>
            <w:hideMark/>
          </w:tcPr>
          <w:p w:rsidR="00240743" w:rsidRPr="004D6AB1" w:rsidRDefault="00240743" w:rsidP="000968E2">
            <w:pPr>
              <w:spacing w:line="228" w:lineRule="auto"/>
              <w:ind w:firstLine="312"/>
              <w:jc w:val="both"/>
              <w:rPr>
                <w:rFonts w:ascii="Times New Roman" w:hAnsi="Times New Roman" w:cs="Times New Roman"/>
                <w:sz w:val="25"/>
                <w:szCs w:val="25"/>
              </w:rPr>
            </w:pPr>
            <w:r w:rsidRPr="004D6AB1">
              <w:rPr>
                <w:rFonts w:ascii="Times New Roman" w:hAnsi="Times New Roman" w:cs="Times New Roman"/>
                <w:sz w:val="25"/>
                <w:szCs w:val="25"/>
              </w:rPr>
              <w:t>**  при сдвиге обрыв снежно-ледяного  образования происходит не всегда в местах касания с поверхностью  цементобетонного образца;</w:t>
            </w:r>
          </w:p>
          <w:p w:rsidR="00240743" w:rsidRPr="004D6AB1" w:rsidRDefault="00240743" w:rsidP="000968E2">
            <w:pPr>
              <w:spacing w:line="228" w:lineRule="auto"/>
              <w:ind w:firstLine="312"/>
              <w:jc w:val="both"/>
              <w:rPr>
                <w:rFonts w:ascii="Times New Roman" w:hAnsi="Times New Roman" w:cs="Times New Roman"/>
                <w:sz w:val="25"/>
                <w:szCs w:val="25"/>
              </w:rPr>
            </w:pPr>
            <w:r w:rsidRPr="004D6AB1">
              <w:rPr>
                <w:rFonts w:ascii="Times New Roman" w:hAnsi="Times New Roman" w:cs="Times New Roman"/>
                <w:sz w:val="25"/>
                <w:szCs w:val="25"/>
              </w:rPr>
              <w:t>*  обрыв образца в местах касания с поверхностью  цементобетонного образца произошло частично</w:t>
            </w:r>
          </w:p>
        </w:tc>
      </w:tr>
    </w:tbl>
    <w:p w:rsidR="00240743" w:rsidRPr="004D6AB1" w:rsidRDefault="00240743" w:rsidP="00240743">
      <w:pPr>
        <w:ind w:firstLine="709"/>
        <w:jc w:val="both"/>
        <w:rPr>
          <w:rFonts w:ascii="Times New Roman" w:hAnsi="Times New Roman" w:cs="Times New Roman"/>
          <w:sz w:val="28"/>
          <w:szCs w:val="28"/>
        </w:rPr>
      </w:pPr>
    </w:p>
    <w:p w:rsidR="00240743" w:rsidRPr="00144036" w:rsidRDefault="00240743" w:rsidP="00240743">
      <w:pPr>
        <w:ind w:firstLine="567"/>
        <w:jc w:val="both"/>
        <w:rPr>
          <w:rFonts w:ascii="Times New Roman" w:hAnsi="Times New Roman" w:cs="Times New Roman"/>
          <w:sz w:val="28"/>
          <w:szCs w:val="28"/>
          <w:lang w:val="ru-RU"/>
        </w:rPr>
      </w:pPr>
      <w:r w:rsidRPr="004D6AB1">
        <w:rPr>
          <w:rFonts w:ascii="Times New Roman" w:hAnsi="Times New Roman" w:cs="Times New Roman"/>
          <w:sz w:val="28"/>
          <w:szCs w:val="28"/>
        </w:rPr>
        <w:t>Во время лабораторного испытания были использованы в основном традиционные хлористые соли в виде жидкого раствора. При этом плотность распределения  этих    материалов    принималась   в   различных  диапазонах, начиная с 30-90 мл/м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соответствующему к профилактическому методу распределения, до 150-270 мл/м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т.е. при аварийной норме распределения. Плотность снежно-ледяного образования (р</w:t>
      </w:r>
      <w:r w:rsidRPr="004D6AB1">
        <w:rPr>
          <w:rFonts w:ascii="Times New Roman" w:hAnsi="Times New Roman" w:cs="Times New Roman"/>
          <w:sz w:val="28"/>
          <w:szCs w:val="28"/>
          <w:vertAlign w:val="subscript"/>
        </w:rPr>
        <w:t>с</w:t>
      </w:r>
      <w:r w:rsidRPr="004D6AB1">
        <w:rPr>
          <w:rFonts w:ascii="Times New Roman" w:hAnsi="Times New Roman" w:cs="Times New Roman"/>
          <w:sz w:val="28"/>
          <w:szCs w:val="28"/>
        </w:rPr>
        <w:t>.) во всех испытаниях не менялась и она колебалась в пределах рс=0,60-0,75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xml:space="preserve">, а температура воздуха в момент проведения эксперимента была от -6 до -8 </w:t>
      </w:r>
      <w:r w:rsidRPr="004D6AB1">
        <w:rPr>
          <w:rFonts w:ascii="Times New Roman" w:hAnsi="Times New Roman" w:cs="Times New Roman"/>
          <w:sz w:val="28"/>
          <w:szCs w:val="28"/>
          <w:vertAlign w:val="superscript"/>
        </w:rPr>
        <w:t>о</w:t>
      </w:r>
      <w:r w:rsidRPr="004D6AB1">
        <w:rPr>
          <w:rFonts w:ascii="Times New Roman" w:hAnsi="Times New Roman" w:cs="Times New Roman"/>
          <w:sz w:val="28"/>
          <w:szCs w:val="28"/>
        </w:rPr>
        <w:t>С. При проведении эксперимента концентрация растворов для хлористого натрия была принята С=16,7 %, для хлористого кальция – С=11,</w:t>
      </w:r>
      <w:r w:rsidR="00144036">
        <w:rPr>
          <w:rFonts w:ascii="Times New Roman" w:hAnsi="Times New Roman" w:cs="Times New Roman"/>
          <w:sz w:val="28"/>
          <w:szCs w:val="28"/>
        </w:rPr>
        <w:t>9 %, а для мочевины – С=12,3 %</w:t>
      </w:r>
      <w:r w:rsidR="00BB35CB" w:rsidRPr="00144036">
        <w:rPr>
          <w:rFonts w:ascii="Times New Roman" w:hAnsi="Times New Roman" w:cs="Times New Roman"/>
          <w:sz w:val="28"/>
          <w:szCs w:val="28"/>
          <w:lang w:val="ru-RU"/>
        </w:rPr>
        <w:t>.</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bCs/>
          <w:i/>
          <w:sz w:val="28"/>
          <w:szCs w:val="28"/>
        </w:rPr>
        <w:t xml:space="preserve">Лабораторные испытания по выбору комбинированных противогололедных реагентов </w:t>
      </w:r>
      <w:r w:rsidRPr="004D6AB1">
        <w:rPr>
          <w:rFonts w:ascii="Times New Roman" w:hAnsi="Times New Roman" w:cs="Times New Roman"/>
          <w:bCs/>
          <w:i/>
          <w:sz w:val="28"/>
          <w:szCs w:val="28"/>
          <w:lang w:val="kk-KZ"/>
        </w:rPr>
        <w:t>на цементобетонных образцах</w:t>
      </w:r>
      <w:r w:rsidRPr="004D6AB1">
        <w:rPr>
          <w:rFonts w:ascii="Times New Roman" w:hAnsi="Times New Roman" w:cs="Times New Roman"/>
          <w:bCs/>
          <w:i/>
          <w:sz w:val="28"/>
          <w:szCs w:val="28"/>
        </w:rPr>
        <w:t>.</w:t>
      </w:r>
      <w:r w:rsidRPr="004D6AB1">
        <w:rPr>
          <w:rFonts w:ascii="Times New Roman" w:hAnsi="Times New Roman" w:cs="Times New Roman"/>
          <w:bCs/>
          <w:sz w:val="28"/>
          <w:szCs w:val="28"/>
        </w:rPr>
        <w:t xml:space="preserve"> Комбинированные реагенты состоит из нескольких химических материалов. Их оптимальный</w:t>
      </w:r>
      <w:r w:rsidRPr="004D6AB1">
        <w:rPr>
          <w:rFonts w:ascii="Times New Roman" w:hAnsi="Times New Roman" w:cs="Times New Roman"/>
          <w:sz w:val="28"/>
          <w:szCs w:val="28"/>
        </w:rPr>
        <w:t xml:space="preserve"> состав определяется только при лабораторных испытаниях</w:t>
      </w:r>
      <w:r w:rsidR="00144036">
        <w:rPr>
          <w:rFonts w:ascii="Times New Roman" w:hAnsi="Times New Roman" w:cs="Times New Roman"/>
          <w:sz w:val="28"/>
          <w:szCs w:val="28"/>
          <w:lang w:val="en-US"/>
        </w:rPr>
        <w:t xml:space="preserve"> </w:t>
      </w:r>
      <w:r w:rsidR="00144036">
        <w:rPr>
          <w:rFonts w:ascii="Times New Roman" w:hAnsi="Times New Roman" w:cs="Times New Roman"/>
          <w:sz w:val="28"/>
          <w:szCs w:val="28"/>
          <w:lang w:val="ru-RU"/>
        </w:rPr>
        <w:t>[8</w:t>
      </w:r>
      <w:r w:rsidR="00BB35CB" w:rsidRPr="00BB35CB">
        <w:rPr>
          <w:rFonts w:ascii="Times New Roman" w:hAnsi="Times New Roman" w:cs="Times New Roman"/>
          <w:sz w:val="28"/>
          <w:szCs w:val="28"/>
          <w:lang w:val="ru-RU"/>
        </w:rPr>
        <w:t xml:space="preserve">, </w:t>
      </w:r>
      <w:r w:rsidR="00BB35CB">
        <w:rPr>
          <w:rFonts w:ascii="Times New Roman" w:hAnsi="Times New Roman" w:cs="Times New Roman"/>
          <w:sz w:val="28"/>
          <w:szCs w:val="28"/>
          <w:lang w:val="en-US"/>
        </w:rPr>
        <w:t>c</w:t>
      </w:r>
      <w:r w:rsidRPr="004D6AB1">
        <w:rPr>
          <w:rFonts w:ascii="Times New Roman" w:hAnsi="Times New Roman" w:cs="Times New Roman"/>
          <w:sz w:val="28"/>
          <w:szCs w:val="28"/>
        </w:rPr>
        <w:t>.</w:t>
      </w:r>
      <w:r w:rsidR="00144036">
        <w:rPr>
          <w:rFonts w:ascii="Times New Roman" w:hAnsi="Times New Roman" w:cs="Times New Roman"/>
          <w:sz w:val="28"/>
          <w:szCs w:val="28"/>
          <w:lang w:val="ru-RU"/>
        </w:rPr>
        <w:t>100</w:t>
      </w:r>
      <w:r w:rsidR="00BB35CB" w:rsidRPr="00BB35CB">
        <w:rPr>
          <w:rFonts w:ascii="Times New Roman" w:hAnsi="Times New Roman" w:cs="Times New Roman"/>
          <w:sz w:val="28"/>
          <w:szCs w:val="28"/>
          <w:lang w:val="ru-RU"/>
        </w:rPr>
        <w:t>].</w:t>
      </w:r>
      <w:r w:rsidRPr="004D6AB1">
        <w:rPr>
          <w:rFonts w:ascii="Times New Roman" w:hAnsi="Times New Roman" w:cs="Times New Roman"/>
          <w:sz w:val="28"/>
          <w:szCs w:val="28"/>
        </w:rPr>
        <w:t xml:space="preserve"> </w:t>
      </w:r>
    </w:p>
    <w:p w:rsidR="00240743" w:rsidRPr="004D6AB1" w:rsidRDefault="00240743" w:rsidP="00240743">
      <w:pPr>
        <w:pStyle w:val="ab"/>
        <w:spacing w:before="0"/>
        <w:ind w:firstLine="567"/>
      </w:pPr>
      <w:r w:rsidRPr="004D6AB1">
        <w:rPr>
          <w:i/>
        </w:rPr>
        <w:t>1. Обоснование проведения полевых испытаний.</w:t>
      </w:r>
      <w:r w:rsidRPr="004D6AB1">
        <w:t xml:space="preserve"> Заключительным этапом ликвидации скользкости процессе является снижение сил сцепления между снежно-ледяным образованием и дорожным покрытием.</w:t>
      </w:r>
    </w:p>
    <w:p w:rsidR="00240743" w:rsidRPr="004D6AB1" w:rsidRDefault="00240743" w:rsidP="00240743">
      <w:pPr>
        <w:pStyle w:val="ab"/>
        <w:spacing w:before="0"/>
        <w:ind w:firstLine="567"/>
      </w:pPr>
      <w:r w:rsidRPr="004D6AB1">
        <w:lastRenderedPageBreak/>
        <w:t>Для проведения эксперимента был применен портативный прибор,  на одном конце которого при образец. На другом конце поперечно врезан болт с рукояткой, на которую накручивается закрепленный металлический трос. Посередине имеется столик для поддержки измерительно-фиксирующего устройства</w:t>
      </w:r>
      <w:r w:rsidRPr="009B7DAB">
        <w:t>[92]</w:t>
      </w:r>
      <w:r w:rsidRPr="004D6AB1">
        <w:t>. Небольшой вес, простая конструкция позволяет провести опыты при произвольных метеорологических данных в полевых условиях, а также в лаборатории.</w:t>
      </w:r>
    </w:p>
    <w:p w:rsidR="00240743" w:rsidRPr="004D6AB1" w:rsidRDefault="00240743" w:rsidP="00240743">
      <w:pPr>
        <w:pStyle w:val="ab"/>
        <w:spacing w:before="0"/>
        <w:ind w:firstLine="567"/>
      </w:pPr>
      <w:r w:rsidRPr="004D6AB1">
        <w:rPr>
          <w:bCs/>
          <w:i/>
        </w:rPr>
        <w:t>2. Используемые материалы</w:t>
      </w:r>
      <w:r w:rsidRPr="004D6AB1">
        <w:rPr>
          <w:i/>
        </w:rPr>
        <w:t>:</w:t>
      </w:r>
      <w:r w:rsidRPr="004D6AB1">
        <w:t xml:space="preserve"> высверленные керноотборником образцы крупнозернистого цементобетона, металлические съемные формочки для снежно-ледяного образования – 6 шт. (рисунок</w:t>
      </w:r>
      <w:r w:rsidRPr="004D6AB1">
        <w:rPr>
          <w:lang w:val="kk-KZ"/>
        </w:rPr>
        <w:t xml:space="preserve"> </w:t>
      </w:r>
      <w:r w:rsidRPr="004D6AB1">
        <w:t>3.7), противогололедные химические реагенты в пластиковых емкостях (рисунок</w:t>
      </w:r>
      <w:r w:rsidR="00CB7E04">
        <w:rPr>
          <w:lang w:val="kk-KZ"/>
        </w:rPr>
        <w:t xml:space="preserve"> </w:t>
      </w:r>
      <w:bookmarkStart w:id="2" w:name="_GoBack"/>
      <w:bookmarkEnd w:id="2"/>
      <w:r w:rsidRPr="004D6AB1">
        <w:t xml:space="preserve">3.7). </w:t>
      </w:r>
    </w:p>
    <w:p w:rsidR="00240743" w:rsidRPr="004D6AB1" w:rsidRDefault="00240743" w:rsidP="00240743">
      <w:pPr>
        <w:ind w:firstLine="708"/>
        <w:jc w:val="both"/>
        <w:rPr>
          <w:rFonts w:ascii="Times New Roman" w:hAnsi="Times New Roman" w:cs="Times New Roman"/>
          <w:bCs/>
          <w:i/>
          <w:sz w:val="28"/>
          <w:szCs w:val="28"/>
        </w:rPr>
      </w:pPr>
    </w:p>
    <w:p w:rsidR="00240743" w:rsidRPr="004D6AB1" w:rsidRDefault="00240743" w:rsidP="00240743">
      <w:pPr>
        <w:rPr>
          <w:rFonts w:ascii="Times New Roman" w:hAnsi="Times New Roman" w:cs="Times New Roman"/>
          <w:bCs/>
          <w:i/>
          <w:sz w:val="28"/>
          <w:szCs w:val="28"/>
        </w:rPr>
      </w:pPr>
      <w:r w:rsidRPr="004D6AB1">
        <w:rPr>
          <w:rFonts w:ascii="Times New Roman" w:hAnsi="Times New Roman" w:cs="Times New Roman"/>
          <w:noProof/>
          <w:lang w:val="ru-RU" w:eastAsia="ru-RU"/>
        </w:rPr>
        <w:drawing>
          <wp:inline distT="0" distB="0" distL="0" distR="0" wp14:anchorId="6ADD3C4B" wp14:editId="445EF990">
            <wp:extent cx="4990465" cy="5019675"/>
            <wp:effectExtent l="0" t="0" r="635" b="952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
                    <pic:cNvPicPr>
                      <a:picLocks noChangeAspect="1" noChangeArrowheads="1"/>
                    </pic:cNvPicPr>
                  </pic:nvPicPr>
                  <pic:blipFill>
                    <a:blip r:embed="rId156"/>
                    <a:stretch>
                      <a:fillRect/>
                    </a:stretch>
                  </pic:blipFill>
                  <pic:spPr bwMode="auto">
                    <a:xfrm>
                      <a:off x="0" y="0"/>
                      <a:ext cx="5004396" cy="5033688"/>
                    </a:xfrm>
                    <a:prstGeom prst="rect">
                      <a:avLst/>
                    </a:prstGeom>
                    <a:noFill/>
                    <a:ln w="9525">
                      <a:noFill/>
                      <a:miter lim="800000"/>
                      <a:headEnd/>
                      <a:tailEnd/>
                    </a:ln>
                  </pic:spPr>
                </pic:pic>
              </a:graphicData>
            </a:graphic>
          </wp:inline>
        </w:drawing>
      </w:r>
    </w:p>
    <w:p w:rsidR="00240743" w:rsidRPr="004D6AB1" w:rsidRDefault="00240743" w:rsidP="00240743">
      <w:pPr>
        <w:ind w:firstLine="708"/>
        <w:jc w:val="both"/>
        <w:rPr>
          <w:rFonts w:ascii="Times New Roman" w:hAnsi="Times New Roman" w:cs="Times New Roman"/>
          <w:bCs/>
          <w:i/>
          <w:sz w:val="28"/>
          <w:szCs w:val="28"/>
        </w:rPr>
      </w:pPr>
    </w:p>
    <w:p w:rsidR="00240743" w:rsidRPr="004D6AB1" w:rsidRDefault="00240743" w:rsidP="00240743">
      <w:pPr>
        <w:pStyle w:val="ab"/>
        <w:spacing w:before="0"/>
        <w:jc w:val="center"/>
        <w:rPr>
          <w:bCs/>
        </w:rPr>
      </w:pPr>
      <w:r w:rsidRPr="004D6AB1">
        <w:rPr>
          <w:bCs/>
        </w:rPr>
        <w:t xml:space="preserve">Рисунок </w:t>
      </w:r>
      <w:r w:rsidRPr="004D6AB1">
        <w:rPr>
          <w:bCs/>
          <w:lang w:val="kk-KZ"/>
        </w:rPr>
        <w:t xml:space="preserve"> </w:t>
      </w:r>
      <w:r w:rsidRPr="004D6AB1">
        <w:rPr>
          <w:bCs/>
        </w:rPr>
        <w:t xml:space="preserve">3.7 – </w:t>
      </w:r>
      <w:r w:rsidRPr="004D6AB1">
        <w:rPr>
          <w:bCs/>
          <w:lang w:val="kk-KZ"/>
        </w:rPr>
        <w:t>Цементобетонные</w:t>
      </w:r>
      <w:r w:rsidRPr="004D6AB1">
        <w:rPr>
          <w:bCs/>
        </w:rPr>
        <w:t xml:space="preserve"> образцы и крепления для замораживания льда над поверхность цементобетонного образца (сделать новое фото)</w:t>
      </w:r>
    </w:p>
    <w:p w:rsidR="00240743" w:rsidRPr="004D6AB1" w:rsidRDefault="00240743" w:rsidP="00240743">
      <w:pPr>
        <w:jc w:val="both"/>
        <w:rPr>
          <w:rFonts w:ascii="Times New Roman" w:hAnsi="Times New Roman" w:cs="Times New Roman"/>
          <w:bCs/>
          <w:i/>
          <w:sz w:val="28"/>
          <w:szCs w:val="28"/>
        </w:rPr>
      </w:pP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bCs/>
          <w:i/>
          <w:sz w:val="28"/>
          <w:szCs w:val="28"/>
        </w:rPr>
        <w:t>3. Используемые приборы:</w:t>
      </w:r>
      <w:r w:rsidRPr="004D6AB1">
        <w:rPr>
          <w:rFonts w:ascii="Times New Roman" w:hAnsi="Times New Roman" w:cs="Times New Roman"/>
          <w:sz w:val="28"/>
          <w:szCs w:val="28"/>
        </w:rPr>
        <w:t xml:space="preserve"> разработанный портативный прибор измерения усилия сдвига, динамометр (рисунок</w:t>
      </w:r>
      <w:r w:rsidRPr="004D6AB1">
        <w:rPr>
          <w:rFonts w:ascii="Times New Roman" w:hAnsi="Times New Roman" w:cs="Times New Roman"/>
          <w:sz w:val="28"/>
          <w:szCs w:val="28"/>
          <w:lang w:val="kk-KZ"/>
        </w:rPr>
        <w:t xml:space="preserve"> </w:t>
      </w:r>
      <w:r w:rsidRPr="004D6AB1">
        <w:rPr>
          <w:rFonts w:ascii="Times New Roman" w:hAnsi="Times New Roman" w:cs="Times New Roman"/>
          <w:sz w:val="28"/>
          <w:szCs w:val="28"/>
        </w:rPr>
        <w:t xml:space="preserve">3.8), металлическая линейка </w:t>
      </w:r>
    </w:p>
    <w:p w:rsidR="00240743" w:rsidRPr="004D6AB1" w:rsidRDefault="00240743" w:rsidP="00240743">
      <w:pPr>
        <w:ind w:firstLine="708"/>
        <w:jc w:val="both"/>
        <w:rPr>
          <w:rFonts w:ascii="Times New Roman" w:hAnsi="Times New Roman" w:cs="Times New Roman"/>
          <w:sz w:val="28"/>
          <w:szCs w:val="28"/>
        </w:rPr>
      </w:pPr>
    </w:p>
    <w:p w:rsidR="00240743" w:rsidRPr="004D6AB1" w:rsidRDefault="00240743" w:rsidP="00240743">
      <w:pPr>
        <w:ind w:firstLine="708"/>
        <w:jc w:val="both"/>
        <w:rPr>
          <w:rFonts w:ascii="Times New Roman" w:hAnsi="Times New Roman" w:cs="Times New Roman"/>
          <w:sz w:val="28"/>
          <w:szCs w:val="28"/>
        </w:rPr>
      </w:pPr>
    </w:p>
    <w:p w:rsidR="00240743" w:rsidRPr="004D6AB1" w:rsidRDefault="00240743" w:rsidP="00240743">
      <w:r w:rsidRPr="004D6AB1">
        <w:lastRenderedPageBreak/>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4577"/>
      </w:tblGrid>
      <w:tr w:rsidR="00240743" w:rsidRPr="004D6AB1" w:rsidTr="000968E2">
        <w:tc>
          <w:tcPr>
            <w:tcW w:w="5061" w:type="dxa"/>
          </w:tcPr>
          <w:p w:rsidR="00240743" w:rsidRPr="004D6AB1" w:rsidRDefault="00240743" w:rsidP="000968E2">
            <w:pPr>
              <w:rPr>
                <w:rFonts w:ascii="Times New Roman" w:hAnsi="Times New Roman" w:cs="Times New Roman"/>
                <w:sz w:val="24"/>
                <w:szCs w:val="24"/>
                <w:lang w:val="kk-KZ"/>
              </w:rPr>
            </w:pPr>
            <w:r w:rsidRPr="004D6AB1">
              <w:rPr>
                <w:rFonts w:ascii="Times New Roman" w:hAnsi="Times New Roman" w:cs="Times New Roman"/>
                <w:sz w:val="24"/>
                <w:szCs w:val="24"/>
              </w:rPr>
              <w:lastRenderedPageBreak/>
              <w:t>а)</w:t>
            </w:r>
            <w:r w:rsidRPr="004D6AB1">
              <w:rPr>
                <w:rFonts w:ascii="Times New Roman" w:hAnsi="Times New Roman" w:cs="Times New Roman"/>
                <w:noProof/>
                <w:sz w:val="24"/>
                <w:szCs w:val="24"/>
                <w:lang w:val="ru-RU" w:eastAsia="ru-RU"/>
              </w:rPr>
              <w:drawing>
                <wp:inline distT="0" distB="0" distL="0" distR="0" wp14:anchorId="0A98EDF2" wp14:editId="27ED0E38">
                  <wp:extent cx="3076575" cy="17049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3076575" cy="1704975"/>
                          </a:xfrm>
                          <a:prstGeom prst="rect">
                            <a:avLst/>
                          </a:prstGeom>
                          <a:noFill/>
                          <a:ln>
                            <a:noFill/>
                          </a:ln>
                        </pic:spPr>
                      </pic:pic>
                    </a:graphicData>
                  </a:graphic>
                </wp:inline>
              </w:drawing>
            </w:r>
          </w:p>
          <w:p w:rsidR="00240743" w:rsidRPr="004D6AB1" w:rsidRDefault="00240743" w:rsidP="000968E2">
            <w:pPr>
              <w:rPr>
                <w:rFonts w:ascii="Times New Roman" w:hAnsi="Times New Roman" w:cs="Times New Roman"/>
                <w:sz w:val="24"/>
                <w:szCs w:val="24"/>
              </w:rPr>
            </w:pPr>
          </w:p>
        </w:tc>
        <w:tc>
          <w:tcPr>
            <w:tcW w:w="4787" w:type="dxa"/>
          </w:tcPr>
          <w:p w:rsidR="00240743" w:rsidRPr="004D6AB1" w:rsidRDefault="00240743" w:rsidP="000968E2">
            <w:pPr>
              <w:rPr>
                <w:rFonts w:ascii="Times New Roman" w:hAnsi="Times New Roman" w:cs="Times New Roman"/>
                <w:sz w:val="24"/>
                <w:szCs w:val="24"/>
              </w:rPr>
            </w:pPr>
            <w:r w:rsidRPr="004D6AB1">
              <w:rPr>
                <w:rFonts w:ascii="Times New Roman" w:hAnsi="Times New Roman" w:cs="Times New Roman"/>
                <w:sz w:val="24"/>
                <w:szCs w:val="24"/>
              </w:rPr>
              <w:t>б)</w:t>
            </w:r>
          </w:p>
          <w:p w:rsidR="00240743" w:rsidRPr="004D6AB1" w:rsidRDefault="00240743" w:rsidP="000968E2">
            <w:pPr>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14:anchorId="4C4741C0" wp14:editId="64B2408F">
                  <wp:extent cx="2209800" cy="23241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0"/>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2209800" cy="2324100"/>
                          </a:xfrm>
                          <a:prstGeom prst="rect">
                            <a:avLst/>
                          </a:prstGeom>
                          <a:noFill/>
                          <a:ln>
                            <a:noFill/>
                          </a:ln>
                        </pic:spPr>
                      </pic:pic>
                    </a:graphicData>
                  </a:graphic>
                </wp:inline>
              </w:drawing>
            </w:r>
          </w:p>
          <w:p w:rsidR="00240743" w:rsidRPr="004D6AB1" w:rsidRDefault="00240743" w:rsidP="000968E2">
            <w:pPr>
              <w:rPr>
                <w:rFonts w:ascii="Times New Roman" w:hAnsi="Times New Roman" w:cs="Times New Roman"/>
                <w:sz w:val="24"/>
                <w:szCs w:val="24"/>
              </w:rPr>
            </w:pPr>
          </w:p>
        </w:tc>
      </w:tr>
    </w:tbl>
    <w:p w:rsidR="00240743" w:rsidRPr="004D6AB1" w:rsidRDefault="00240743" w:rsidP="00240743">
      <w:pPr>
        <w:jc w:val="both"/>
        <w:rPr>
          <w:rFonts w:ascii="Times New Roman" w:hAnsi="Times New Roman" w:cs="Times New Roman"/>
          <w:sz w:val="28"/>
          <w:szCs w:val="28"/>
        </w:rPr>
      </w:pPr>
    </w:p>
    <w:p w:rsidR="00240743" w:rsidRPr="004D6AB1" w:rsidRDefault="00240743" w:rsidP="00240743">
      <w:pPr>
        <w:pStyle w:val="ab"/>
        <w:spacing w:before="0"/>
        <w:jc w:val="center"/>
        <w:rPr>
          <w:bCs/>
          <w:i/>
        </w:rPr>
      </w:pPr>
      <w:r w:rsidRPr="004D6AB1">
        <w:rPr>
          <w:bCs/>
        </w:rPr>
        <w:t>Рисунок 3.8 – Прибор для измерения сил сцепления (а) схематичное изображения прибора (б) вид сверху прибора</w:t>
      </w:r>
    </w:p>
    <w:p w:rsidR="00240743" w:rsidRPr="004D6AB1" w:rsidRDefault="00240743" w:rsidP="00240743">
      <w:pPr>
        <w:widowControl w:val="0"/>
        <w:tabs>
          <w:tab w:val="left" w:pos="653"/>
        </w:tabs>
        <w:jc w:val="both"/>
        <w:rPr>
          <w:rFonts w:ascii="Times New Roman" w:hAnsi="Times New Roman" w:cs="Times New Roman"/>
          <w:i/>
          <w:sz w:val="28"/>
          <w:szCs w:val="28"/>
        </w:rPr>
      </w:pPr>
    </w:p>
    <w:p w:rsidR="00240743" w:rsidRPr="004D6AB1" w:rsidRDefault="00240743" w:rsidP="00240743">
      <w:pPr>
        <w:widowControl w:val="0"/>
        <w:tabs>
          <w:tab w:val="left" w:pos="653"/>
        </w:tabs>
        <w:ind w:firstLine="567"/>
        <w:jc w:val="both"/>
        <w:rPr>
          <w:rFonts w:ascii="Times New Roman" w:hAnsi="Times New Roman" w:cs="Times New Roman"/>
          <w:i/>
          <w:sz w:val="28"/>
          <w:szCs w:val="28"/>
        </w:rPr>
      </w:pPr>
      <w:r w:rsidRPr="004D6AB1">
        <w:rPr>
          <w:rStyle w:val="Bodytext20"/>
          <w:rFonts w:eastAsiaTheme="minorHAnsi"/>
          <w:color w:val="auto"/>
          <w:sz w:val="28"/>
          <w:szCs w:val="28"/>
        </w:rPr>
        <w:t>Изобретение относится к измерительной технике и может применяться для фиксации момента отрыва и измерения сил сцепления между снежно-ледяным образованием и дорожным покрытием.</w:t>
      </w:r>
    </w:p>
    <w:p w:rsidR="00240743" w:rsidRPr="004D6AB1" w:rsidRDefault="00240743" w:rsidP="00240743">
      <w:pPr>
        <w:ind w:firstLine="567"/>
        <w:jc w:val="both"/>
        <w:rPr>
          <w:rFonts w:ascii="Times New Roman" w:hAnsi="Times New Roman" w:cs="Times New Roman"/>
          <w:sz w:val="28"/>
          <w:szCs w:val="28"/>
        </w:rPr>
      </w:pPr>
      <w:r w:rsidRPr="004D6AB1">
        <w:rPr>
          <w:rStyle w:val="Bodytext20"/>
          <w:rFonts w:eastAsiaTheme="minorHAnsi"/>
          <w:color w:val="auto"/>
          <w:sz w:val="28"/>
          <w:szCs w:val="28"/>
        </w:rPr>
        <w:t>Технический результат от использования предлагаемого изобретения заключается в создании компактного многофункционального прибора с улучшенными метрологически-функциональными характеристиками.</w:t>
      </w:r>
    </w:p>
    <w:p w:rsidR="00240743" w:rsidRPr="004D6AB1" w:rsidRDefault="00240743" w:rsidP="00240743">
      <w:pPr>
        <w:ind w:firstLine="567"/>
        <w:jc w:val="both"/>
        <w:rPr>
          <w:rStyle w:val="Bodytext20"/>
          <w:rFonts w:eastAsiaTheme="minorHAnsi"/>
          <w:color w:val="auto"/>
          <w:sz w:val="28"/>
          <w:szCs w:val="28"/>
        </w:rPr>
      </w:pPr>
      <w:r w:rsidRPr="004D6AB1">
        <w:rPr>
          <w:rStyle w:val="Bodytext20"/>
          <w:rFonts w:eastAsiaTheme="minorHAnsi"/>
          <w:color w:val="auto"/>
          <w:sz w:val="28"/>
          <w:szCs w:val="28"/>
        </w:rPr>
        <w:t>Приспособление для закрепления дорожного образца выполнено в виде цилиндрического зубчатого колеса с внутренними прямыми зубьями, приспособления для размещения снежно-ледяного образования выполнено в виде прямозубого зубчатого колеса с наружными зубьями, связанного торцовой частью с приводными валом электродвигателя, в зубчатом колесе с наружными зубьями изготовлен внешний, осесимметрично с его осью вращения совмещённый цилиндрический карман для размещения в нём снежно-ледяного образования, зубчатые колёса выполнены с идентичными параметрами, в том числе, одного модуля и взаимодействуют друг с другом с возможностью планетарного перемещения малого зубчатого колеса внутри внешнего, при этом внутренняя поверхность кармана малого зубчатого колеса выполнена с треугольными рифлеными рёбрами, а в качестве измерительного устройства использован дополнительно введённый в состав прибора и встроенный в приводной вил электродвигателя датчик крутящего момента.</w:t>
      </w:r>
    </w:p>
    <w:p w:rsidR="00240743" w:rsidRPr="004D6AB1" w:rsidRDefault="00240743" w:rsidP="00240743">
      <w:pPr>
        <w:ind w:firstLine="567"/>
        <w:jc w:val="both"/>
        <w:rPr>
          <w:rStyle w:val="Bodytext20"/>
          <w:rFonts w:eastAsiaTheme="minorHAnsi"/>
          <w:color w:val="auto"/>
          <w:sz w:val="28"/>
          <w:szCs w:val="28"/>
        </w:rPr>
      </w:pPr>
    </w:p>
    <w:p w:rsidR="00240743" w:rsidRPr="004D6AB1" w:rsidRDefault="00240743" w:rsidP="00240743">
      <w:pPr>
        <w:rPr>
          <w:rFonts w:ascii="Times New Roman" w:hAnsi="Times New Roman" w:cs="Times New Roman"/>
          <w:bCs/>
          <w:i/>
          <w:sz w:val="28"/>
          <w:szCs w:val="28"/>
        </w:rPr>
      </w:pPr>
      <w:r w:rsidRPr="004D6AB1">
        <w:rPr>
          <w:rFonts w:ascii="Times New Roman" w:hAnsi="Times New Roman" w:cs="Times New Roman"/>
          <w:noProof/>
          <w:lang w:val="ru-RU" w:eastAsia="ru-RU"/>
        </w:rPr>
        <w:lastRenderedPageBreak/>
        <w:drawing>
          <wp:inline distT="0" distB="0" distL="0" distR="0" wp14:anchorId="256397AD" wp14:editId="78BE86A2">
            <wp:extent cx="3524250" cy="38481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11"/>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3524250" cy="3848100"/>
                    </a:xfrm>
                    <a:prstGeom prst="rect">
                      <a:avLst/>
                    </a:prstGeom>
                    <a:noFill/>
                    <a:ln>
                      <a:noFill/>
                    </a:ln>
                  </pic:spPr>
                </pic:pic>
              </a:graphicData>
            </a:graphic>
          </wp:inline>
        </w:drawing>
      </w:r>
    </w:p>
    <w:p w:rsidR="00240743" w:rsidRPr="004D6AB1" w:rsidRDefault="00240743" w:rsidP="00240743">
      <w:pPr>
        <w:ind w:firstLine="708"/>
        <w:jc w:val="both"/>
        <w:rPr>
          <w:rFonts w:ascii="Times New Roman" w:hAnsi="Times New Roman" w:cs="Times New Roman"/>
          <w:bCs/>
          <w:i/>
          <w:sz w:val="28"/>
          <w:szCs w:val="28"/>
        </w:rPr>
      </w:pPr>
    </w:p>
    <w:p w:rsidR="00240743" w:rsidRPr="004D6AB1" w:rsidRDefault="00240743" w:rsidP="00240743">
      <w:pPr>
        <w:pStyle w:val="ab"/>
        <w:spacing w:before="0"/>
        <w:jc w:val="center"/>
        <w:rPr>
          <w:bCs/>
        </w:rPr>
      </w:pPr>
      <w:r w:rsidRPr="004D6AB1">
        <w:rPr>
          <w:bCs/>
        </w:rPr>
        <w:t>Рисунок 3.9 – Результат исследовательской работы патент на изобретение прибора</w:t>
      </w:r>
    </w:p>
    <w:p w:rsidR="00240743" w:rsidRPr="004D6AB1" w:rsidRDefault="00240743" w:rsidP="00240743">
      <w:pPr>
        <w:pStyle w:val="ab"/>
        <w:spacing w:before="0"/>
        <w:rPr>
          <w:bCs/>
        </w:rPr>
      </w:pPr>
    </w:p>
    <w:p w:rsidR="00240743" w:rsidRPr="001018CB" w:rsidRDefault="00240743" w:rsidP="00240743">
      <w:pPr>
        <w:shd w:val="clear" w:color="auto" w:fill="C2D69B" w:themeFill="accent3" w:themeFillTint="99"/>
        <w:ind w:firstLine="567"/>
        <w:jc w:val="both"/>
        <w:rPr>
          <w:rFonts w:ascii="Times New Roman" w:hAnsi="Times New Roman" w:cs="Times New Roman"/>
          <w:iCs/>
          <w:sz w:val="28"/>
          <w:szCs w:val="28"/>
        </w:rPr>
      </w:pPr>
      <w:r w:rsidRPr="001018CB">
        <w:rPr>
          <w:rFonts w:ascii="Times New Roman" w:hAnsi="Times New Roman" w:cs="Times New Roman"/>
          <w:iCs/>
          <w:sz w:val="28"/>
          <w:szCs w:val="28"/>
        </w:rPr>
        <w:t>4. Порядок проведения контрольных работ. Перед проведением измерений в течение заданного времени к образцу цементобетона прижимают слой снега-льда, чтобы он затвердел. Для этого на него устанавливается номерная металлическая съемная форма, на которую прессуется мокрый снег. После выдержки элементы формы легко снимаются отвинчиванием болтов, а на цементном бетоне остается намерзший снежно-ледяной слой</w:t>
      </w:r>
      <w:r w:rsidR="00A1398B" w:rsidRPr="004D6AB1">
        <w:rPr>
          <w:rFonts w:ascii="Times New Roman" w:hAnsi="Times New Roman" w:cs="Times New Roman"/>
          <w:sz w:val="28"/>
          <w:szCs w:val="28"/>
        </w:rPr>
        <w:t>.</w:t>
      </w:r>
      <w:r w:rsidRPr="001018CB">
        <w:rPr>
          <w:rFonts w:ascii="Times New Roman" w:hAnsi="Times New Roman" w:cs="Times New Roman"/>
          <w:iCs/>
          <w:sz w:val="28"/>
          <w:szCs w:val="28"/>
        </w:rPr>
        <w:t xml:space="preserve"> Затем устройство для измерения снега и льда регистрирует силы тяги.</w:t>
      </w:r>
    </w:p>
    <w:p w:rsidR="00240743" w:rsidRPr="001018CB" w:rsidRDefault="00240743" w:rsidP="00240743">
      <w:pPr>
        <w:shd w:val="clear" w:color="auto" w:fill="C2D69B" w:themeFill="accent3" w:themeFillTint="99"/>
        <w:ind w:firstLine="567"/>
        <w:jc w:val="both"/>
        <w:rPr>
          <w:rFonts w:ascii="Times New Roman" w:hAnsi="Times New Roman" w:cs="Times New Roman"/>
          <w:iCs/>
          <w:sz w:val="28"/>
          <w:szCs w:val="28"/>
        </w:rPr>
      </w:pPr>
      <w:r w:rsidRPr="001018CB">
        <w:rPr>
          <w:rFonts w:ascii="Times New Roman" w:hAnsi="Times New Roman" w:cs="Times New Roman"/>
          <w:iCs/>
          <w:sz w:val="28"/>
          <w:szCs w:val="28"/>
        </w:rPr>
        <w:t>При температуре t = -3...-2°С был проведен эксперимент по формированию «чистого» снега и льда без применения химических реагентов, где сцеплени</w:t>
      </w:r>
      <w:r>
        <w:rPr>
          <w:rFonts w:ascii="Times New Roman" w:hAnsi="Times New Roman" w:cs="Times New Roman"/>
          <w:iCs/>
          <w:sz w:val="28"/>
          <w:szCs w:val="28"/>
        </w:rPr>
        <w:t>е</w:t>
      </w:r>
      <w:r w:rsidRPr="001018CB">
        <w:rPr>
          <w:rFonts w:ascii="Times New Roman" w:hAnsi="Times New Roman" w:cs="Times New Roman"/>
          <w:iCs/>
          <w:sz w:val="28"/>
          <w:szCs w:val="28"/>
        </w:rPr>
        <w:t xml:space="preserve"> составил</w:t>
      </w:r>
      <w:r>
        <w:rPr>
          <w:rFonts w:ascii="Times New Roman" w:hAnsi="Times New Roman" w:cs="Times New Roman"/>
          <w:iCs/>
          <w:sz w:val="28"/>
          <w:szCs w:val="28"/>
        </w:rPr>
        <w:t>о</w:t>
      </w:r>
      <w:r w:rsidRPr="001018CB">
        <w:rPr>
          <w:rFonts w:ascii="Times New Roman" w:hAnsi="Times New Roman" w:cs="Times New Roman"/>
          <w:iCs/>
          <w:sz w:val="28"/>
          <w:szCs w:val="28"/>
        </w:rPr>
        <w:t xml:space="preserve"> в среднем 45-50 кг на нормальную площадь ​ образец. , или 0,113-0,125 МПа (11,3-12,5 тс/м2).</w:t>
      </w:r>
    </w:p>
    <w:p w:rsidR="00240743" w:rsidRPr="004D6AB1" w:rsidRDefault="00240743" w:rsidP="00240743">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Аналогичные опыты проводились для профилактического метода борьбы со скользкостью с применением химических реагентов (таблица 3.2).</w:t>
      </w:r>
      <w:r w:rsidR="003047E1">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Для этого на электронных весах взвешивалась порция соли с плотностью распределения 100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и рассыпалась на поверхности образца цементобетона до уплотнения снега. Выдержка составляла сначала 1 час (согласно результатам, относительная влажность, а также активность смерзания, характерная для каждого вида соли. Аналогичным образом выдержанный образец крепился к установке, и определялось усилие сдвиг</w:t>
      </w:r>
      <w:r w:rsidR="00404EB4">
        <w:rPr>
          <w:rFonts w:ascii="Times New Roman" w:hAnsi="Times New Roman" w:cs="Times New Roman"/>
          <w:sz w:val="28"/>
          <w:szCs w:val="28"/>
        </w:rPr>
        <w:t xml:space="preserve">а в момент отрыва (таблица </w:t>
      </w:r>
      <w:proofErr w:type="gramStart"/>
      <w:r w:rsidR="00404EB4">
        <w:rPr>
          <w:rFonts w:ascii="Times New Roman" w:hAnsi="Times New Roman" w:cs="Times New Roman"/>
          <w:sz w:val="28"/>
          <w:szCs w:val="28"/>
        </w:rPr>
        <w:t>3.3)</w:t>
      </w:r>
      <w:r w:rsidR="00404EB4" w:rsidRPr="00404EB4">
        <w:rPr>
          <w:rFonts w:ascii="Times New Roman" w:hAnsi="Times New Roman" w:cs="Times New Roman"/>
          <w:sz w:val="28"/>
          <w:szCs w:val="28"/>
          <w:lang w:val="ru-RU"/>
        </w:rPr>
        <w:t>[</w:t>
      </w:r>
      <w:proofErr w:type="gramEnd"/>
      <w:r w:rsidR="00404EB4" w:rsidRPr="00404EB4">
        <w:rPr>
          <w:rFonts w:ascii="Times New Roman" w:hAnsi="Times New Roman" w:cs="Times New Roman"/>
          <w:sz w:val="28"/>
          <w:szCs w:val="28"/>
          <w:lang w:val="ru-RU"/>
        </w:rPr>
        <w:t>76]</w:t>
      </w:r>
      <w:r w:rsidR="00A1398B" w:rsidRPr="004D6AB1">
        <w:rPr>
          <w:rFonts w:ascii="Times New Roman" w:hAnsi="Times New Roman" w:cs="Times New Roman"/>
          <w:sz w:val="28"/>
          <w:szCs w:val="28"/>
        </w:rPr>
        <w:t xml:space="preserve">. </w:t>
      </w:r>
      <w:r w:rsidRPr="004D6AB1">
        <w:rPr>
          <w:rFonts w:ascii="Times New Roman" w:hAnsi="Times New Roman" w:cs="Times New Roman"/>
          <w:sz w:val="28"/>
          <w:szCs w:val="28"/>
        </w:rPr>
        <w:t xml:space="preserve"> </w:t>
      </w:r>
    </w:p>
    <w:p w:rsidR="00240743" w:rsidRPr="004D6AB1" w:rsidRDefault="00240743" w:rsidP="00240743">
      <w:pPr>
        <w:pStyle w:val="ab"/>
        <w:spacing w:before="0"/>
        <w:jc w:val="center"/>
        <w:rPr>
          <w:i/>
          <w:szCs w:val="28"/>
        </w:rPr>
        <w:sectPr w:rsidR="00240743" w:rsidRPr="004D6AB1" w:rsidSect="00DC0870">
          <w:type w:val="nextColumn"/>
          <w:pgSz w:w="11906" w:h="16838"/>
          <w:pgMar w:top="1134" w:right="567" w:bottom="1134" w:left="1701" w:header="709" w:footer="709" w:gutter="0"/>
          <w:cols w:space="708"/>
          <w:docGrid w:linePitch="360"/>
        </w:sectPr>
      </w:pPr>
    </w:p>
    <w:p w:rsidR="00240743" w:rsidRPr="004D6AB1" w:rsidRDefault="00240743" w:rsidP="00240743">
      <w:pPr>
        <w:pStyle w:val="af2"/>
        <w:jc w:val="both"/>
        <w:rPr>
          <w:b w:val="0"/>
        </w:rPr>
      </w:pPr>
      <w:r w:rsidRPr="004D6AB1">
        <w:rPr>
          <w:b w:val="0"/>
        </w:rPr>
        <w:lastRenderedPageBreak/>
        <w:t xml:space="preserve">Таблица 3.3 – Показатели силы сцепления снежно-ледяного образования под действием различных противогололедных  реагентов </w:t>
      </w:r>
    </w:p>
    <w:p w:rsidR="00240743" w:rsidRPr="004D6AB1" w:rsidRDefault="00240743" w:rsidP="00240743">
      <w:pPr>
        <w:rPr>
          <w:rFonts w:ascii="Times New Roman" w:hAnsi="Times New Roman" w:cs="Times New Roman"/>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20"/>
        <w:gridCol w:w="1080"/>
        <w:gridCol w:w="1260"/>
        <w:gridCol w:w="1620"/>
        <w:gridCol w:w="1719"/>
      </w:tblGrid>
      <w:tr w:rsidR="00240743" w:rsidRPr="004D6AB1" w:rsidTr="000968E2">
        <w:trPr>
          <w:trHeight w:val="346"/>
        </w:trPr>
        <w:tc>
          <w:tcPr>
            <w:tcW w:w="234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bCs/>
                <w:sz w:val="25"/>
                <w:szCs w:val="25"/>
              </w:rPr>
            </w:pPr>
          </w:p>
          <w:p w:rsidR="00240743" w:rsidRPr="004D6AB1" w:rsidRDefault="00240743" w:rsidP="000968E2">
            <w:pPr>
              <w:pStyle w:val="ab"/>
              <w:spacing w:before="0"/>
              <w:ind w:left="-57" w:right="-57"/>
              <w:jc w:val="center"/>
              <w:rPr>
                <w:bCs/>
                <w:sz w:val="25"/>
                <w:szCs w:val="25"/>
              </w:rPr>
            </w:pPr>
            <w:r w:rsidRPr="004D6AB1">
              <w:rPr>
                <w:bCs/>
                <w:sz w:val="25"/>
                <w:szCs w:val="25"/>
              </w:rPr>
              <w:t>Название реагентов</w:t>
            </w:r>
          </w:p>
        </w:tc>
        <w:tc>
          <w:tcPr>
            <w:tcW w:w="1620" w:type="dxa"/>
            <w:tcBorders>
              <w:top w:val="single" w:sz="4" w:space="0" w:color="auto"/>
              <w:left w:val="single" w:sz="4" w:space="0" w:color="auto"/>
              <w:bottom w:val="single" w:sz="4" w:space="0" w:color="auto"/>
              <w:right w:val="nil"/>
            </w:tcBorders>
          </w:tcPr>
          <w:p w:rsidR="00240743" w:rsidRPr="004D6AB1" w:rsidRDefault="00240743" w:rsidP="000968E2">
            <w:pPr>
              <w:pStyle w:val="ab"/>
              <w:spacing w:before="0"/>
              <w:ind w:left="-57" w:right="-57"/>
              <w:jc w:val="center"/>
              <w:rPr>
                <w:bCs/>
                <w:sz w:val="25"/>
                <w:szCs w:val="25"/>
              </w:rPr>
            </w:pPr>
          </w:p>
          <w:p w:rsidR="00240743" w:rsidRPr="004D6AB1" w:rsidRDefault="00240743" w:rsidP="000968E2">
            <w:pPr>
              <w:pStyle w:val="ab"/>
              <w:spacing w:before="0"/>
              <w:ind w:left="-57" w:right="-57"/>
              <w:jc w:val="center"/>
              <w:rPr>
                <w:bCs/>
                <w:sz w:val="25"/>
                <w:szCs w:val="25"/>
              </w:rPr>
            </w:pPr>
            <w:r w:rsidRPr="004D6AB1">
              <w:rPr>
                <w:bCs/>
                <w:sz w:val="25"/>
                <w:szCs w:val="25"/>
              </w:rPr>
              <w:t>Химическая формула</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bCs/>
                <w:sz w:val="25"/>
                <w:szCs w:val="25"/>
              </w:rPr>
            </w:pPr>
            <w:r w:rsidRPr="004D6AB1">
              <w:rPr>
                <w:bCs/>
                <w:sz w:val="25"/>
                <w:szCs w:val="25"/>
              </w:rPr>
              <w:t>Темпе-ратура, град</w:t>
            </w:r>
          </w:p>
        </w:tc>
        <w:tc>
          <w:tcPr>
            <w:tcW w:w="1260" w:type="dxa"/>
            <w:tcBorders>
              <w:top w:val="single" w:sz="4" w:space="0" w:color="auto"/>
              <w:left w:val="nil"/>
              <w:bottom w:val="single" w:sz="4" w:space="0" w:color="auto"/>
              <w:right w:val="single" w:sz="4" w:space="0" w:color="auto"/>
            </w:tcBorders>
          </w:tcPr>
          <w:p w:rsidR="00240743" w:rsidRPr="004D6AB1" w:rsidRDefault="00240743" w:rsidP="000968E2">
            <w:pPr>
              <w:pStyle w:val="ab"/>
              <w:spacing w:before="0"/>
              <w:ind w:left="-57" w:right="-57"/>
              <w:jc w:val="center"/>
              <w:rPr>
                <w:bCs/>
                <w:sz w:val="25"/>
                <w:szCs w:val="25"/>
              </w:rPr>
            </w:pPr>
            <w:r w:rsidRPr="004D6AB1">
              <w:rPr>
                <w:bCs/>
                <w:sz w:val="25"/>
                <w:szCs w:val="25"/>
              </w:rPr>
              <w:t>Плотность распре-деления,</w:t>
            </w:r>
          </w:p>
          <w:p w:rsidR="00240743" w:rsidRPr="004D6AB1" w:rsidRDefault="00240743" w:rsidP="000968E2">
            <w:pPr>
              <w:pStyle w:val="ab"/>
              <w:spacing w:before="0"/>
              <w:ind w:left="-57" w:right="-57"/>
              <w:jc w:val="center"/>
              <w:rPr>
                <w:bCs/>
                <w:sz w:val="25"/>
                <w:szCs w:val="25"/>
                <w:vertAlign w:val="superscript"/>
              </w:rPr>
            </w:pPr>
            <w:r w:rsidRPr="004D6AB1">
              <w:rPr>
                <w:bCs/>
                <w:sz w:val="25"/>
                <w:szCs w:val="25"/>
              </w:rPr>
              <w:t>г/м</w:t>
            </w:r>
            <w:r w:rsidRPr="004D6AB1">
              <w:rPr>
                <w:bCs/>
                <w:sz w:val="25"/>
                <w:szCs w:val="25"/>
                <w:vertAlign w:val="superscript"/>
              </w:rPr>
              <w:t>2</w:t>
            </w:r>
          </w:p>
        </w:tc>
        <w:tc>
          <w:tcPr>
            <w:tcW w:w="1620" w:type="dxa"/>
            <w:tcBorders>
              <w:top w:val="single" w:sz="4" w:space="0" w:color="auto"/>
              <w:left w:val="nil"/>
              <w:bottom w:val="single" w:sz="4" w:space="0" w:color="auto"/>
              <w:right w:val="single" w:sz="4" w:space="0" w:color="auto"/>
            </w:tcBorders>
          </w:tcPr>
          <w:p w:rsidR="00240743" w:rsidRPr="004D6AB1" w:rsidRDefault="00240743" w:rsidP="000968E2">
            <w:pPr>
              <w:pStyle w:val="ab"/>
              <w:spacing w:before="0"/>
              <w:ind w:left="-57" w:right="-57"/>
              <w:jc w:val="center"/>
              <w:rPr>
                <w:bCs/>
                <w:sz w:val="25"/>
                <w:szCs w:val="25"/>
              </w:rPr>
            </w:pPr>
            <w:r w:rsidRPr="004D6AB1">
              <w:rPr>
                <w:bCs/>
                <w:sz w:val="25"/>
                <w:szCs w:val="25"/>
              </w:rPr>
              <w:t>Интервал времени до  смерзания, час, мин.</w:t>
            </w:r>
          </w:p>
        </w:tc>
        <w:tc>
          <w:tcPr>
            <w:tcW w:w="1719" w:type="dxa"/>
            <w:tcBorders>
              <w:top w:val="single" w:sz="4" w:space="0" w:color="auto"/>
              <w:left w:val="nil"/>
              <w:bottom w:val="single" w:sz="4" w:space="0" w:color="auto"/>
              <w:right w:val="single" w:sz="4" w:space="0" w:color="auto"/>
            </w:tcBorders>
          </w:tcPr>
          <w:p w:rsidR="00240743" w:rsidRPr="004D6AB1" w:rsidRDefault="00240743" w:rsidP="000968E2">
            <w:pPr>
              <w:pStyle w:val="ab"/>
              <w:spacing w:before="0"/>
              <w:ind w:left="-113" w:right="-113"/>
              <w:jc w:val="center"/>
              <w:rPr>
                <w:bCs/>
                <w:sz w:val="25"/>
                <w:szCs w:val="25"/>
              </w:rPr>
            </w:pPr>
            <w:r w:rsidRPr="004D6AB1">
              <w:rPr>
                <w:bCs/>
                <w:sz w:val="25"/>
                <w:szCs w:val="25"/>
              </w:rPr>
              <w:t xml:space="preserve">Среднее значение сил сцепления, </w:t>
            </w:r>
          </w:p>
          <w:p w:rsidR="00240743" w:rsidRPr="004D6AB1" w:rsidRDefault="00240743" w:rsidP="000968E2">
            <w:pPr>
              <w:pStyle w:val="ab"/>
              <w:spacing w:before="0"/>
              <w:ind w:left="-113" w:right="-113"/>
              <w:jc w:val="center"/>
              <w:rPr>
                <w:bCs/>
                <w:sz w:val="25"/>
                <w:szCs w:val="25"/>
              </w:rPr>
            </w:pPr>
            <w:r w:rsidRPr="004D6AB1">
              <w:rPr>
                <w:bCs/>
                <w:sz w:val="25"/>
                <w:szCs w:val="25"/>
              </w:rPr>
              <w:t>Мпа</w:t>
            </w:r>
          </w:p>
        </w:tc>
      </w:tr>
      <w:tr w:rsidR="00240743" w:rsidRPr="004D6AB1" w:rsidTr="000968E2">
        <w:trPr>
          <w:trHeight w:val="210"/>
        </w:trPr>
        <w:tc>
          <w:tcPr>
            <w:tcW w:w="2340" w:type="dxa"/>
            <w:vMerge w:val="restart"/>
            <w:tcBorders>
              <w:top w:val="single" w:sz="4" w:space="0" w:color="auto"/>
              <w:left w:val="single" w:sz="4" w:space="0" w:color="auto"/>
              <w:right w:val="single" w:sz="4" w:space="0" w:color="auto"/>
            </w:tcBorders>
          </w:tcPr>
          <w:p w:rsidR="00240743" w:rsidRPr="004D6AB1" w:rsidRDefault="00240743" w:rsidP="000968E2">
            <w:pPr>
              <w:pStyle w:val="ab"/>
              <w:spacing w:before="0"/>
              <w:ind w:left="-57" w:right="-57"/>
              <w:jc w:val="left"/>
              <w:rPr>
                <w:sz w:val="25"/>
                <w:szCs w:val="25"/>
              </w:rPr>
            </w:pPr>
            <w:r w:rsidRPr="004D6AB1">
              <w:rPr>
                <w:sz w:val="25"/>
                <w:szCs w:val="25"/>
              </w:rPr>
              <w:t>Хлористый натрий</w:t>
            </w:r>
          </w:p>
          <w:p w:rsidR="00240743" w:rsidRPr="004D6AB1" w:rsidRDefault="00240743" w:rsidP="000968E2">
            <w:pPr>
              <w:pStyle w:val="ab"/>
              <w:spacing w:before="0"/>
              <w:ind w:left="-57" w:right="-57"/>
              <w:jc w:val="left"/>
              <w:rPr>
                <w:sz w:val="25"/>
                <w:szCs w:val="25"/>
              </w:rPr>
            </w:pPr>
          </w:p>
        </w:tc>
        <w:tc>
          <w:tcPr>
            <w:tcW w:w="1620" w:type="dxa"/>
            <w:vMerge w:val="restart"/>
            <w:tcBorders>
              <w:top w:val="single" w:sz="4" w:space="0" w:color="auto"/>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US"/>
              </w:rPr>
            </w:pPr>
            <w:r w:rsidRPr="004D6AB1">
              <w:rPr>
                <w:lang w:val="en-US"/>
              </w:rPr>
              <w:t xml:space="preserve">NaCl </w:t>
            </w:r>
          </w:p>
          <w:p w:rsidR="00240743" w:rsidRPr="004D6AB1" w:rsidRDefault="00240743" w:rsidP="000968E2">
            <w:pPr>
              <w:pStyle w:val="ab"/>
              <w:spacing w:before="0"/>
              <w:ind w:left="-57" w:right="-57"/>
              <w:jc w:val="center"/>
              <w:rPr>
                <w:sz w:val="25"/>
                <w:szCs w:val="25"/>
                <w:lang w:val="en-US"/>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lang w:val="en-US"/>
              </w:rPr>
              <w:t xml:space="preserve">-7 </w:t>
            </w:r>
            <w:smartTag w:uri="urn:schemas-microsoft-com:office:smarttags" w:element="metricconverter">
              <w:smartTagPr>
                <w:attr w:name="ProductID" w:val="0C"/>
              </w:smartTagPr>
              <w:r w:rsidRPr="004D6AB1">
                <w:rPr>
                  <w:sz w:val="25"/>
                  <w:szCs w:val="25"/>
                  <w:vertAlign w:val="superscript"/>
                  <w:lang w:val="en-US"/>
                </w:rPr>
                <w:t>0</w:t>
              </w:r>
              <w:r w:rsidRPr="004D6AB1">
                <w:rPr>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55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114</w:t>
            </w:r>
          </w:p>
        </w:tc>
      </w:tr>
      <w:tr w:rsidR="00240743" w:rsidRPr="004D6AB1" w:rsidTr="000968E2">
        <w:trPr>
          <w:trHeight w:val="140"/>
        </w:trPr>
        <w:tc>
          <w:tcPr>
            <w:tcW w:w="2340" w:type="dxa"/>
            <w:vMerge/>
            <w:tcBorders>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p>
        </w:tc>
        <w:tc>
          <w:tcPr>
            <w:tcW w:w="1620" w:type="dxa"/>
            <w:vMerge/>
            <w:tcBorders>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US"/>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55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037</w:t>
            </w:r>
          </w:p>
        </w:tc>
      </w:tr>
      <w:tr w:rsidR="00240743" w:rsidRPr="004D6AB1" w:rsidTr="000968E2">
        <w:trPr>
          <w:trHeight w:val="210"/>
        </w:trPr>
        <w:tc>
          <w:tcPr>
            <w:tcW w:w="2340" w:type="dxa"/>
            <w:vMerge w:val="restart"/>
            <w:tcBorders>
              <w:top w:val="single" w:sz="4" w:space="0" w:color="auto"/>
              <w:left w:val="single" w:sz="4" w:space="0" w:color="auto"/>
              <w:right w:val="single" w:sz="4" w:space="0" w:color="auto"/>
            </w:tcBorders>
          </w:tcPr>
          <w:p w:rsidR="00240743" w:rsidRPr="004D6AB1" w:rsidRDefault="00240743" w:rsidP="000968E2">
            <w:pPr>
              <w:pStyle w:val="ab"/>
              <w:spacing w:before="0"/>
              <w:ind w:left="-57" w:right="-57"/>
              <w:jc w:val="left"/>
              <w:rPr>
                <w:sz w:val="25"/>
                <w:szCs w:val="25"/>
              </w:rPr>
            </w:pPr>
            <w:r w:rsidRPr="004D6AB1">
              <w:rPr>
                <w:sz w:val="25"/>
                <w:szCs w:val="25"/>
              </w:rPr>
              <w:t>Хлористый магний 6-водный</w:t>
            </w:r>
          </w:p>
        </w:tc>
        <w:tc>
          <w:tcPr>
            <w:tcW w:w="1620" w:type="dxa"/>
            <w:vMerge w:val="restart"/>
            <w:tcBorders>
              <w:top w:val="single" w:sz="4" w:space="0" w:color="auto"/>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r w:rsidRPr="004D6AB1">
              <w:rPr>
                <w:lang w:val="en-US"/>
              </w:rPr>
              <w:t>MgCl</w:t>
            </w:r>
            <w:r w:rsidRPr="004D6AB1">
              <w:rPr>
                <w:vertAlign w:val="subscript"/>
                <w:lang w:val="en-US"/>
              </w:rPr>
              <w:t>2</w:t>
            </w:r>
            <w:r w:rsidRPr="004D6AB1">
              <w:rPr>
                <w:lang w:val="en-US"/>
              </w:rPr>
              <w:t>·6H</w:t>
            </w:r>
            <w:r w:rsidRPr="004D6AB1">
              <w:rPr>
                <w:vertAlign w:val="subscript"/>
                <w:lang w:val="en-US"/>
              </w:rPr>
              <w:t>2</w:t>
            </w:r>
            <w:r w:rsidRPr="004D6AB1">
              <w:rPr>
                <w:lang w:val="en-US"/>
              </w:rPr>
              <w:t xml:space="preserve">O </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1ч 30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002</w:t>
            </w:r>
          </w:p>
        </w:tc>
      </w:tr>
      <w:tr w:rsidR="00240743" w:rsidRPr="004D6AB1" w:rsidTr="000968E2">
        <w:trPr>
          <w:trHeight w:val="210"/>
        </w:trPr>
        <w:tc>
          <w:tcPr>
            <w:tcW w:w="2340" w:type="dxa"/>
            <w:vMerge/>
            <w:tcBorders>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p>
        </w:tc>
        <w:tc>
          <w:tcPr>
            <w:tcW w:w="1620" w:type="dxa"/>
            <w:vMerge/>
            <w:tcBorders>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до 10 час</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09</w:t>
            </w:r>
          </w:p>
        </w:tc>
      </w:tr>
      <w:tr w:rsidR="00240743" w:rsidRPr="004D6AB1" w:rsidTr="000968E2">
        <w:trPr>
          <w:trHeight w:val="358"/>
        </w:trPr>
        <w:tc>
          <w:tcPr>
            <w:tcW w:w="2340" w:type="dxa"/>
            <w:vMerge w:val="restart"/>
            <w:tcBorders>
              <w:top w:val="single" w:sz="4" w:space="0" w:color="auto"/>
              <w:left w:val="single" w:sz="4" w:space="0" w:color="auto"/>
              <w:right w:val="single" w:sz="4" w:space="0" w:color="auto"/>
            </w:tcBorders>
          </w:tcPr>
          <w:p w:rsidR="00240743" w:rsidRPr="004D6AB1" w:rsidRDefault="00240743" w:rsidP="000968E2">
            <w:pPr>
              <w:pStyle w:val="ab"/>
              <w:tabs>
                <w:tab w:val="left" w:pos="252"/>
              </w:tabs>
              <w:spacing w:before="0"/>
              <w:ind w:left="-57" w:right="-57"/>
              <w:jc w:val="left"/>
              <w:rPr>
                <w:sz w:val="25"/>
                <w:szCs w:val="25"/>
              </w:rPr>
            </w:pPr>
            <w:r w:rsidRPr="004D6AB1">
              <w:rPr>
                <w:sz w:val="25"/>
                <w:szCs w:val="25"/>
              </w:rPr>
              <w:t>Хлористый кальций 6-водн</w:t>
            </w:r>
          </w:p>
        </w:tc>
        <w:tc>
          <w:tcPr>
            <w:tcW w:w="1620" w:type="dxa"/>
            <w:vMerge w:val="restart"/>
            <w:tcBorders>
              <w:top w:val="single" w:sz="4" w:space="0" w:color="auto"/>
              <w:left w:val="single" w:sz="4" w:space="0" w:color="auto"/>
              <w:right w:val="single" w:sz="4" w:space="0" w:color="auto"/>
            </w:tcBorders>
          </w:tcPr>
          <w:p w:rsidR="00240743" w:rsidRPr="004D6AB1" w:rsidRDefault="00240743" w:rsidP="000968E2">
            <w:pPr>
              <w:pStyle w:val="ab"/>
              <w:tabs>
                <w:tab w:val="left" w:pos="252"/>
              </w:tabs>
              <w:spacing w:before="0"/>
              <w:ind w:left="-57" w:right="-57"/>
              <w:jc w:val="center"/>
              <w:rPr>
                <w:sz w:val="25"/>
                <w:szCs w:val="25"/>
                <w:lang w:val="en-US"/>
              </w:rPr>
            </w:pPr>
            <w:r w:rsidRPr="004D6AB1">
              <w:t>Са</w:t>
            </w:r>
            <w:r w:rsidRPr="004D6AB1">
              <w:rPr>
                <w:lang w:val="en-US"/>
              </w:rPr>
              <w:t>Cl</w:t>
            </w:r>
            <w:r w:rsidRPr="004D6AB1">
              <w:rPr>
                <w:vertAlign w:val="subscript"/>
                <w:lang w:val="en-US"/>
              </w:rPr>
              <w:t>2</w:t>
            </w:r>
            <w:r w:rsidRPr="004D6AB1">
              <w:rPr>
                <w:lang w:val="en-US"/>
              </w:rPr>
              <w:t>·6H</w:t>
            </w:r>
            <w:r w:rsidRPr="004D6AB1">
              <w:rPr>
                <w:vertAlign w:val="subscript"/>
                <w:lang w:val="en-US"/>
              </w:rPr>
              <w:t>2</w:t>
            </w:r>
            <w:r w:rsidRPr="004D6AB1">
              <w:rPr>
                <w:lang w:val="en-US"/>
              </w:rPr>
              <w:t>O</w:t>
            </w:r>
          </w:p>
          <w:p w:rsidR="00240743" w:rsidRPr="004D6AB1" w:rsidRDefault="00240743" w:rsidP="000968E2">
            <w:pPr>
              <w:pStyle w:val="ab"/>
              <w:tabs>
                <w:tab w:val="left" w:pos="252"/>
              </w:tabs>
              <w:spacing w:before="0"/>
              <w:ind w:left="-57" w:right="-57"/>
              <w:jc w:val="center"/>
              <w:rPr>
                <w:sz w:val="25"/>
                <w:szCs w:val="25"/>
                <w:lang w:val="en-US"/>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1ч 30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013</w:t>
            </w:r>
          </w:p>
        </w:tc>
      </w:tr>
      <w:tr w:rsidR="00240743" w:rsidRPr="004D6AB1" w:rsidTr="000968E2">
        <w:trPr>
          <w:trHeight w:val="244"/>
        </w:trPr>
        <w:tc>
          <w:tcPr>
            <w:tcW w:w="2340" w:type="dxa"/>
            <w:vMerge/>
            <w:tcBorders>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p>
        </w:tc>
        <w:tc>
          <w:tcPr>
            <w:tcW w:w="1620" w:type="dxa"/>
            <w:vMerge/>
            <w:tcBorders>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до 8 час</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16</w:t>
            </w:r>
          </w:p>
        </w:tc>
      </w:tr>
      <w:tr w:rsidR="00240743" w:rsidRPr="004D6AB1" w:rsidTr="000968E2">
        <w:trPr>
          <w:trHeight w:val="286"/>
        </w:trPr>
        <w:tc>
          <w:tcPr>
            <w:tcW w:w="2340" w:type="dxa"/>
            <w:vMerge w:val="restart"/>
            <w:tcBorders>
              <w:left w:val="single" w:sz="4" w:space="0" w:color="auto"/>
              <w:right w:val="single" w:sz="4" w:space="0" w:color="auto"/>
            </w:tcBorders>
          </w:tcPr>
          <w:p w:rsidR="00240743" w:rsidRPr="004D6AB1" w:rsidRDefault="00240743" w:rsidP="000968E2">
            <w:pPr>
              <w:pStyle w:val="ab"/>
              <w:spacing w:before="0"/>
              <w:ind w:left="-57" w:right="-57"/>
              <w:jc w:val="left"/>
              <w:rPr>
                <w:sz w:val="25"/>
                <w:szCs w:val="25"/>
                <w:lang w:val="en-US"/>
              </w:rPr>
            </w:pPr>
            <w:r w:rsidRPr="004D6AB1">
              <w:rPr>
                <w:sz w:val="25"/>
                <w:szCs w:val="25"/>
              </w:rPr>
              <w:t>Хлористый кальций</w:t>
            </w:r>
          </w:p>
          <w:p w:rsidR="00240743" w:rsidRPr="004D6AB1" w:rsidRDefault="00240743" w:rsidP="000968E2">
            <w:pPr>
              <w:pStyle w:val="ab"/>
              <w:spacing w:before="0"/>
              <w:ind w:left="-57" w:right="-57"/>
              <w:jc w:val="left"/>
              <w:rPr>
                <w:sz w:val="25"/>
                <w:szCs w:val="25"/>
                <w:lang w:val="en-US"/>
              </w:rPr>
            </w:pPr>
          </w:p>
        </w:tc>
        <w:tc>
          <w:tcPr>
            <w:tcW w:w="1620" w:type="dxa"/>
            <w:vMerge w:val="restart"/>
            <w:tcBorders>
              <w:left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lang w:val="en-US"/>
              </w:rPr>
              <w:t>CaCl</w:t>
            </w:r>
            <w:r w:rsidRPr="004D6AB1">
              <w:rPr>
                <w:vertAlign w:val="subscript"/>
                <w:lang w:val="en-US"/>
              </w:rPr>
              <w:t>2</w:t>
            </w:r>
          </w:p>
          <w:p w:rsidR="00240743" w:rsidRPr="004D6AB1" w:rsidRDefault="00240743" w:rsidP="000968E2">
            <w:pPr>
              <w:pStyle w:val="ab"/>
              <w:spacing w:before="0"/>
              <w:ind w:left="-57" w:right="-57"/>
              <w:jc w:val="center"/>
              <w:rPr>
                <w:sz w:val="25"/>
                <w:szCs w:val="25"/>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 ч</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134</w:t>
            </w:r>
          </w:p>
        </w:tc>
      </w:tr>
      <w:tr w:rsidR="00240743" w:rsidRPr="004D6AB1" w:rsidTr="000968E2">
        <w:trPr>
          <w:trHeight w:val="172"/>
        </w:trPr>
        <w:tc>
          <w:tcPr>
            <w:tcW w:w="2340" w:type="dxa"/>
            <w:vMerge/>
            <w:tcBorders>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p>
        </w:tc>
        <w:tc>
          <w:tcPr>
            <w:tcW w:w="1620" w:type="dxa"/>
            <w:vMerge/>
            <w:tcBorders>
              <w:left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 ч</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49</w:t>
            </w:r>
          </w:p>
        </w:tc>
      </w:tr>
      <w:tr w:rsidR="00240743" w:rsidRPr="004D6AB1" w:rsidTr="000968E2">
        <w:trPr>
          <w:trHeight w:val="310"/>
        </w:trPr>
        <w:tc>
          <w:tcPr>
            <w:tcW w:w="2340" w:type="dxa"/>
            <w:vMerge w:val="restart"/>
            <w:tcBorders>
              <w:left w:val="single" w:sz="4" w:space="0" w:color="auto"/>
              <w:right w:val="single" w:sz="4" w:space="0" w:color="auto"/>
            </w:tcBorders>
          </w:tcPr>
          <w:p w:rsidR="00240743" w:rsidRPr="004D6AB1" w:rsidRDefault="00240743" w:rsidP="000968E2">
            <w:pPr>
              <w:pStyle w:val="ab"/>
              <w:tabs>
                <w:tab w:val="left" w:pos="612"/>
              </w:tabs>
              <w:spacing w:before="0"/>
              <w:ind w:left="-57" w:right="-57"/>
              <w:jc w:val="left"/>
              <w:rPr>
                <w:sz w:val="25"/>
                <w:szCs w:val="25"/>
                <w:lang w:val="en-US"/>
              </w:rPr>
            </w:pPr>
            <w:r w:rsidRPr="004D6AB1">
              <w:rPr>
                <w:sz w:val="25"/>
                <w:szCs w:val="25"/>
              </w:rPr>
              <w:t xml:space="preserve">Хлористый магний </w:t>
            </w:r>
          </w:p>
        </w:tc>
        <w:tc>
          <w:tcPr>
            <w:tcW w:w="1620" w:type="dxa"/>
            <w:vMerge w:val="restart"/>
            <w:tcBorders>
              <w:left w:val="single" w:sz="4" w:space="0" w:color="auto"/>
              <w:right w:val="single" w:sz="4" w:space="0" w:color="auto"/>
            </w:tcBorders>
          </w:tcPr>
          <w:p w:rsidR="00240743" w:rsidRPr="004D6AB1" w:rsidRDefault="00240743" w:rsidP="000968E2">
            <w:pPr>
              <w:pStyle w:val="ab"/>
              <w:tabs>
                <w:tab w:val="left" w:pos="612"/>
              </w:tabs>
              <w:spacing w:before="0"/>
              <w:ind w:left="-57" w:right="-57"/>
              <w:jc w:val="center"/>
              <w:rPr>
                <w:sz w:val="25"/>
                <w:szCs w:val="25"/>
              </w:rPr>
            </w:pPr>
            <w:r w:rsidRPr="004D6AB1">
              <w:rPr>
                <w:lang w:val="en-US"/>
              </w:rPr>
              <w:t>MgCl</w:t>
            </w:r>
            <w:r w:rsidRPr="004D6AB1">
              <w:rPr>
                <w:vertAlign w:val="subscript"/>
                <w:lang w:val="en-US"/>
              </w:rPr>
              <w:t>2</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45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170</w:t>
            </w:r>
          </w:p>
        </w:tc>
      </w:tr>
      <w:tr w:rsidR="00240743" w:rsidRPr="004D6AB1" w:rsidTr="000968E2">
        <w:trPr>
          <w:trHeight w:val="279"/>
        </w:trPr>
        <w:tc>
          <w:tcPr>
            <w:tcW w:w="2340" w:type="dxa"/>
            <w:vMerge/>
            <w:tcBorders>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p>
        </w:tc>
        <w:tc>
          <w:tcPr>
            <w:tcW w:w="1620" w:type="dxa"/>
            <w:vMerge/>
            <w:tcBorders>
              <w:left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45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33</w:t>
            </w:r>
          </w:p>
        </w:tc>
      </w:tr>
      <w:tr w:rsidR="00240743" w:rsidRPr="004D6AB1" w:rsidTr="000968E2">
        <w:trPr>
          <w:trHeight w:val="177"/>
        </w:trPr>
        <w:tc>
          <w:tcPr>
            <w:tcW w:w="2340" w:type="dxa"/>
            <w:vMerge w:val="restart"/>
            <w:tcBorders>
              <w:left w:val="single" w:sz="4" w:space="0" w:color="auto"/>
              <w:right w:val="single" w:sz="4" w:space="0" w:color="auto"/>
            </w:tcBorders>
          </w:tcPr>
          <w:p w:rsidR="00240743" w:rsidRPr="004D6AB1" w:rsidRDefault="00240743" w:rsidP="000968E2">
            <w:pPr>
              <w:pStyle w:val="ab"/>
              <w:tabs>
                <w:tab w:val="left" w:pos="252"/>
              </w:tabs>
              <w:spacing w:before="0"/>
              <w:ind w:left="-57" w:right="-120"/>
              <w:jc w:val="left"/>
              <w:rPr>
                <w:sz w:val="25"/>
                <w:szCs w:val="25"/>
              </w:rPr>
            </w:pPr>
            <w:r w:rsidRPr="004D6AB1">
              <w:rPr>
                <w:sz w:val="25"/>
                <w:szCs w:val="25"/>
              </w:rPr>
              <w:t>Технический карбамид (мочевина)</w:t>
            </w:r>
          </w:p>
        </w:tc>
        <w:tc>
          <w:tcPr>
            <w:tcW w:w="1620" w:type="dxa"/>
            <w:vMerge w:val="restart"/>
            <w:tcBorders>
              <w:left w:val="single" w:sz="4" w:space="0" w:color="auto"/>
              <w:right w:val="single" w:sz="4" w:space="0" w:color="auto"/>
            </w:tcBorders>
          </w:tcPr>
          <w:p w:rsidR="00240743" w:rsidRPr="004D6AB1" w:rsidRDefault="00240743" w:rsidP="000968E2">
            <w:pPr>
              <w:pStyle w:val="ab"/>
              <w:tabs>
                <w:tab w:val="left" w:pos="252"/>
              </w:tabs>
              <w:spacing w:before="0"/>
              <w:ind w:left="-57" w:right="-57"/>
              <w:jc w:val="center"/>
              <w:rPr>
                <w:sz w:val="25"/>
                <w:szCs w:val="25"/>
                <w:lang w:val="en-US"/>
              </w:rPr>
            </w:pPr>
            <w:r w:rsidRPr="004D6AB1">
              <w:rPr>
                <w:lang w:val="en-US"/>
              </w:rPr>
              <w:t>(NH</w:t>
            </w:r>
            <w:r w:rsidRPr="004D6AB1">
              <w:rPr>
                <w:vertAlign w:val="subscript"/>
                <w:lang w:val="en-US"/>
              </w:rPr>
              <w:t>2</w:t>
            </w:r>
            <w:r w:rsidRPr="004D6AB1">
              <w:rPr>
                <w:lang w:val="en-US"/>
              </w:rPr>
              <w:t>)</w:t>
            </w:r>
            <w:r w:rsidRPr="004D6AB1">
              <w:rPr>
                <w:vertAlign w:val="subscript"/>
                <w:lang w:val="en-US"/>
              </w:rPr>
              <w:t>2</w:t>
            </w:r>
            <w:r w:rsidRPr="004D6AB1">
              <w:rPr>
                <w:lang w:val="en-US"/>
              </w:rPr>
              <w:t>CO)</w:t>
            </w:r>
          </w:p>
          <w:p w:rsidR="00240743" w:rsidRPr="004D6AB1" w:rsidRDefault="00240743" w:rsidP="000968E2">
            <w:pPr>
              <w:pStyle w:val="ab"/>
              <w:tabs>
                <w:tab w:val="left" w:pos="252"/>
              </w:tabs>
              <w:spacing w:before="0"/>
              <w:ind w:left="-57" w:right="-57"/>
              <w:jc w:val="center"/>
              <w:rPr>
                <w:sz w:val="25"/>
                <w:szCs w:val="25"/>
                <w:lang w:val="en-US"/>
              </w:rPr>
            </w:pPr>
            <w:r w:rsidRPr="004D6AB1">
              <w:t>К</w:t>
            </w:r>
            <w:r w:rsidRPr="004D6AB1">
              <w:rPr>
                <w:lang w:val="en-US"/>
              </w:rPr>
              <w:t xml:space="preserve">Cl, </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65</w:t>
            </w:r>
          </w:p>
        </w:tc>
      </w:tr>
      <w:tr w:rsidR="00240743" w:rsidRPr="004D6AB1" w:rsidTr="000968E2">
        <w:trPr>
          <w:trHeight w:val="298"/>
        </w:trPr>
        <w:tc>
          <w:tcPr>
            <w:tcW w:w="2340" w:type="dxa"/>
            <w:vMerge/>
            <w:tcBorders>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p>
        </w:tc>
        <w:tc>
          <w:tcPr>
            <w:tcW w:w="1620" w:type="dxa"/>
            <w:vMerge/>
            <w:tcBorders>
              <w:left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 ч 10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13</w:t>
            </w:r>
          </w:p>
        </w:tc>
      </w:tr>
      <w:tr w:rsidR="00240743" w:rsidRPr="004D6AB1" w:rsidTr="000968E2">
        <w:trPr>
          <w:trHeight w:val="224"/>
        </w:trPr>
        <w:tc>
          <w:tcPr>
            <w:tcW w:w="2340" w:type="dxa"/>
            <w:vMerge w:val="restart"/>
            <w:tcBorders>
              <w:left w:val="single" w:sz="4" w:space="0" w:color="auto"/>
              <w:right w:val="single" w:sz="4" w:space="0" w:color="auto"/>
            </w:tcBorders>
          </w:tcPr>
          <w:p w:rsidR="00240743" w:rsidRPr="004D6AB1" w:rsidRDefault="00240743" w:rsidP="000968E2">
            <w:pPr>
              <w:pStyle w:val="ab"/>
              <w:tabs>
                <w:tab w:val="left" w:pos="612"/>
              </w:tabs>
              <w:spacing w:before="0"/>
              <w:ind w:left="-57" w:right="-57"/>
              <w:jc w:val="left"/>
              <w:rPr>
                <w:sz w:val="25"/>
                <w:szCs w:val="25"/>
              </w:rPr>
            </w:pPr>
            <w:r w:rsidRPr="004D6AB1">
              <w:rPr>
                <w:sz w:val="25"/>
                <w:szCs w:val="25"/>
              </w:rPr>
              <w:t>Хлористый калий</w:t>
            </w:r>
          </w:p>
        </w:tc>
        <w:tc>
          <w:tcPr>
            <w:tcW w:w="1620" w:type="dxa"/>
            <w:vMerge w:val="restart"/>
            <w:tcBorders>
              <w:left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US"/>
              </w:rPr>
            </w:pPr>
            <w:r w:rsidRPr="004D6AB1">
              <w:t>К</w:t>
            </w:r>
            <w:r w:rsidRPr="004D6AB1">
              <w:rPr>
                <w:lang w:val="en-US"/>
              </w:rPr>
              <w:t xml:space="preserve">Cl, </w:t>
            </w: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rPr>
            </w:pPr>
            <w:r w:rsidRPr="004D6AB1">
              <w:rPr>
                <w:rFonts w:ascii="Times New Roman" w:hAnsi="Times New Roman" w:cs="Times New Roman"/>
                <w:color w:val="auto"/>
                <w:sz w:val="25"/>
                <w:szCs w:val="25"/>
                <w:lang w:val="en-US"/>
              </w:rPr>
              <w:t xml:space="preserve">-7 </w:t>
            </w:r>
            <w:smartTag w:uri="urn:schemas-microsoft-com:office:smarttags" w:element="metricconverter">
              <w:smartTagPr>
                <w:attr w:name="ProductID" w:val="0C"/>
              </w:smartTagPr>
              <w:r w:rsidRPr="004D6AB1">
                <w:rPr>
                  <w:rFonts w:ascii="Times New Roman" w:hAnsi="Times New Roman" w:cs="Times New Roman"/>
                  <w:color w:val="auto"/>
                  <w:sz w:val="25"/>
                  <w:szCs w:val="25"/>
                  <w:vertAlign w:val="superscript"/>
                  <w:lang w:val="en-US"/>
                </w:rPr>
                <w:t>0</w:t>
              </w:r>
              <w:r w:rsidRPr="004D6AB1">
                <w:rPr>
                  <w:rFonts w:ascii="Times New Roman" w:hAnsi="Times New Roman" w:cs="Times New Roman"/>
                  <w:color w:val="auto"/>
                  <w:sz w:val="25"/>
                  <w:szCs w:val="25"/>
                  <w:lang w:val="en-US"/>
                </w:rPr>
                <w:t>C</w:t>
              </w:r>
            </w:smartTag>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50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40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13</w:t>
            </w:r>
          </w:p>
        </w:tc>
      </w:tr>
      <w:tr w:rsidR="00240743" w:rsidRPr="004D6AB1" w:rsidTr="000968E2">
        <w:trPr>
          <w:trHeight w:val="149"/>
        </w:trPr>
        <w:tc>
          <w:tcPr>
            <w:tcW w:w="2340" w:type="dxa"/>
            <w:vMerge/>
            <w:tcBorders>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lang w:val="en-GB"/>
              </w:rPr>
            </w:pPr>
          </w:p>
        </w:tc>
        <w:tc>
          <w:tcPr>
            <w:tcW w:w="1620" w:type="dxa"/>
            <w:vMerge/>
            <w:tcBorders>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lang w:val="en-GB"/>
              </w:rPr>
            </w:pPr>
          </w:p>
        </w:tc>
        <w:tc>
          <w:tcPr>
            <w:tcW w:w="108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4"/>
              <w:ind w:left="-57" w:right="-57"/>
              <w:rPr>
                <w:rFonts w:ascii="Times New Roman" w:hAnsi="Times New Roman" w:cs="Times New Roman"/>
                <w:color w:val="auto"/>
                <w:sz w:val="25"/>
                <w:szCs w:val="25"/>
                <w:lang w:val="en-US"/>
              </w:rPr>
            </w:pPr>
          </w:p>
        </w:tc>
        <w:tc>
          <w:tcPr>
            <w:tcW w:w="126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100</w:t>
            </w:r>
          </w:p>
        </w:tc>
        <w:tc>
          <w:tcPr>
            <w:tcW w:w="1620"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pStyle w:val="ab"/>
              <w:spacing w:before="0"/>
              <w:ind w:left="-57" w:right="-57"/>
              <w:jc w:val="center"/>
              <w:rPr>
                <w:sz w:val="25"/>
                <w:szCs w:val="25"/>
              </w:rPr>
            </w:pPr>
            <w:r w:rsidRPr="004D6AB1">
              <w:rPr>
                <w:sz w:val="25"/>
                <w:szCs w:val="25"/>
              </w:rPr>
              <w:t>до 45 мин</w:t>
            </w:r>
          </w:p>
        </w:tc>
        <w:tc>
          <w:tcPr>
            <w:tcW w:w="1719" w:type="dxa"/>
            <w:tcBorders>
              <w:top w:val="single" w:sz="4" w:space="0" w:color="auto"/>
              <w:left w:val="single" w:sz="4" w:space="0" w:color="auto"/>
              <w:bottom w:val="single" w:sz="4" w:space="0" w:color="auto"/>
              <w:right w:val="single" w:sz="4" w:space="0" w:color="auto"/>
            </w:tcBorders>
          </w:tcPr>
          <w:p w:rsidR="00240743" w:rsidRPr="004D6AB1" w:rsidRDefault="00240743" w:rsidP="000968E2">
            <w:pPr>
              <w:ind w:left="-57" w:right="-57"/>
              <w:rPr>
                <w:rFonts w:ascii="Times New Roman" w:hAnsi="Times New Roman" w:cs="Times New Roman"/>
                <w:sz w:val="25"/>
                <w:szCs w:val="25"/>
              </w:rPr>
            </w:pPr>
            <w:r w:rsidRPr="004D6AB1">
              <w:rPr>
                <w:rFonts w:ascii="Times New Roman" w:hAnsi="Times New Roman" w:cs="Times New Roman"/>
                <w:sz w:val="25"/>
                <w:szCs w:val="25"/>
              </w:rPr>
              <w:t>0,</w:t>
            </w:r>
            <w:r w:rsidRPr="004D6AB1">
              <w:rPr>
                <w:rFonts w:ascii="Times New Roman" w:hAnsi="Times New Roman" w:cs="Times New Roman"/>
                <w:sz w:val="25"/>
                <w:szCs w:val="25"/>
                <w:lang w:val="kk-KZ"/>
              </w:rPr>
              <w:t>00</w:t>
            </w:r>
            <w:r w:rsidRPr="004D6AB1">
              <w:rPr>
                <w:rFonts w:ascii="Times New Roman" w:hAnsi="Times New Roman" w:cs="Times New Roman"/>
                <w:sz w:val="25"/>
                <w:szCs w:val="25"/>
              </w:rPr>
              <w:t>42</w:t>
            </w:r>
          </w:p>
        </w:tc>
      </w:tr>
    </w:tbl>
    <w:p w:rsidR="00240743" w:rsidRPr="004D6AB1" w:rsidRDefault="00240743" w:rsidP="00240743">
      <w:pPr>
        <w:ind w:firstLine="720"/>
        <w:jc w:val="both"/>
        <w:rPr>
          <w:rFonts w:ascii="Times New Roman" w:hAnsi="Times New Roman" w:cs="Times New Roman"/>
          <w:sz w:val="28"/>
          <w:szCs w:val="28"/>
        </w:rPr>
      </w:pPr>
    </w:p>
    <w:p w:rsidR="00240743" w:rsidRPr="004D6AB1" w:rsidRDefault="00240743" w:rsidP="00240743">
      <w:pPr>
        <w:ind w:firstLine="567"/>
        <w:jc w:val="both"/>
        <w:rPr>
          <w:rFonts w:ascii="Times New Roman" w:hAnsi="Times New Roman" w:cs="Times New Roman"/>
          <w:sz w:val="28"/>
          <w:szCs w:val="28"/>
          <w:lang w:eastAsia="ko-KR"/>
        </w:rPr>
      </w:pPr>
      <w:r w:rsidRPr="004D6AB1">
        <w:rPr>
          <w:rFonts w:ascii="Times New Roman" w:hAnsi="Times New Roman" w:cs="Times New Roman"/>
          <w:i/>
          <w:sz w:val="28"/>
          <w:szCs w:val="28"/>
          <w:lang w:eastAsia="ko-KR"/>
        </w:rPr>
        <w:t>5. Обработка и анализ выходных данных.</w:t>
      </w:r>
      <w:r w:rsidRPr="004D6AB1">
        <w:rPr>
          <w:rFonts w:ascii="Times New Roman" w:hAnsi="Times New Roman" w:cs="Times New Roman"/>
          <w:sz w:val="28"/>
          <w:szCs w:val="28"/>
          <w:lang w:eastAsia="ko-KR"/>
        </w:rPr>
        <w:t xml:space="preserve"> По мере воздействия солей на лед ослабляются силы смерзания (τ) между его кристаллами и ледяная корка размягчается.</w:t>
      </w:r>
    </w:p>
    <w:p w:rsidR="00240743" w:rsidRPr="004D6AB1" w:rsidRDefault="00240743" w:rsidP="00240743">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Состояние сыпучего тела и, следовательно, свежевыпавшего снега, характеризуется следующим уравнением:</w:t>
      </w:r>
    </w:p>
    <w:p w:rsidR="00240743" w:rsidRPr="004D6AB1" w:rsidRDefault="00240743" w:rsidP="00240743">
      <w:pPr>
        <w:pStyle w:val="ad"/>
        <w:spacing w:after="0"/>
        <w:ind w:left="0" w:firstLine="567"/>
        <w:rPr>
          <w:rFonts w:ascii="Times New Roman" w:hAnsi="Times New Roman" w:cs="Times New Roman"/>
          <w:sz w:val="28"/>
          <w:szCs w:val="28"/>
        </w:rPr>
      </w:pPr>
    </w:p>
    <w:tbl>
      <w:tblPr>
        <w:tblW w:w="0" w:type="auto"/>
        <w:tblInd w:w="108" w:type="dxa"/>
        <w:tblLook w:val="0000" w:firstRow="0" w:lastRow="0" w:firstColumn="0" w:lastColumn="0" w:noHBand="0" w:noVBand="0"/>
      </w:tblPr>
      <w:tblGrid>
        <w:gridCol w:w="8271"/>
        <w:gridCol w:w="1259"/>
      </w:tblGrid>
      <w:tr w:rsidR="00240743" w:rsidRPr="004D6AB1" w:rsidTr="000968E2">
        <w:trPr>
          <w:trHeight w:val="367"/>
        </w:trPr>
        <w:tc>
          <w:tcPr>
            <w:tcW w:w="8280" w:type="dxa"/>
          </w:tcPr>
          <w:p w:rsidR="00240743" w:rsidRPr="004D6AB1" w:rsidRDefault="00240743" w:rsidP="000968E2">
            <w:pPr>
              <w:autoSpaceDE w:val="0"/>
              <w:autoSpaceDN w:val="0"/>
              <w:ind w:firstLine="567"/>
              <w:rPr>
                <w:rFonts w:ascii="Times New Roman" w:hAnsi="Times New Roman" w:cs="Times New Roman"/>
                <w:sz w:val="28"/>
                <w:szCs w:val="28"/>
              </w:rPr>
            </w:pPr>
            <w:r w:rsidRPr="004D6AB1">
              <w:rPr>
                <w:rFonts w:ascii="Times New Roman" w:hAnsi="Times New Roman" w:cs="Times New Roman"/>
                <w:sz w:val="28"/>
                <w:szCs w:val="28"/>
              </w:rPr>
              <w:t>τ=σ·tgφ+с,</w:t>
            </w:r>
          </w:p>
        </w:tc>
        <w:tc>
          <w:tcPr>
            <w:tcW w:w="1260" w:type="dxa"/>
          </w:tcPr>
          <w:p w:rsidR="00240743" w:rsidRPr="004D6AB1" w:rsidRDefault="00240743" w:rsidP="000968E2">
            <w:pPr>
              <w:ind w:right="-204"/>
              <w:jc w:val="both"/>
              <w:rPr>
                <w:rFonts w:ascii="Times New Roman" w:hAnsi="Times New Roman" w:cs="Times New Roman"/>
                <w:sz w:val="28"/>
                <w:szCs w:val="28"/>
                <w:lang w:val="en-US"/>
              </w:rPr>
            </w:pPr>
            <w:r w:rsidRPr="004D6AB1">
              <w:rPr>
                <w:rFonts w:ascii="Times New Roman" w:hAnsi="Times New Roman" w:cs="Times New Roman"/>
                <w:sz w:val="28"/>
                <w:szCs w:val="28"/>
              </w:rPr>
              <w:t xml:space="preserve">        (3.1)</w:t>
            </w:r>
          </w:p>
        </w:tc>
      </w:tr>
    </w:tbl>
    <w:p w:rsidR="00240743" w:rsidRPr="004D6AB1" w:rsidRDefault="00240743" w:rsidP="00240743">
      <w:pPr>
        <w:ind w:firstLine="567"/>
        <w:jc w:val="both"/>
        <w:rPr>
          <w:rFonts w:ascii="Times New Roman" w:hAnsi="Times New Roman" w:cs="Times New Roman"/>
          <w:sz w:val="16"/>
          <w:szCs w:val="16"/>
          <w:lang w:eastAsia="ko-KR"/>
        </w:rPr>
      </w:pPr>
    </w:p>
    <w:p w:rsidR="00240743" w:rsidRPr="004D6AB1" w:rsidRDefault="00240743" w:rsidP="00240743">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 xml:space="preserve">где τ – касательное напряжение (сил смерзания), МПа; </w:t>
      </w:r>
      <w:r w:rsidRPr="004D6AB1">
        <w:rPr>
          <w:rFonts w:ascii="Times New Roman" w:hAnsi="Times New Roman" w:cs="Times New Roman"/>
          <w:sz w:val="28"/>
          <w:szCs w:val="28"/>
        </w:rPr>
        <w:t xml:space="preserve">σ – нормальное напряжение сжатия, действующее в направлении, перпендикулярном к направлению сдвига, МПа; </w:t>
      </w:r>
      <w:r w:rsidRPr="004D6AB1">
        <w:rPr>
          <w:rFonts w:ascii="Times New Roman" w:hAnsi="Times New Roman" w:cs="Times New Roman"/>
          <w:sz w:val="28"/>
          <w:szCs w:val="28"/>
          <w:lang w:eastAsia="ko-KR"/>
        </w:rPr>
        <w:t>tgφ – коэффициент внутреннего трения; С – сцепление материала, МПа.</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Материалы многочисленных исследований показали, что в состав         3-компонентной смеси должны входить (таблица 3.4): бишофит (</w:t>
      </w:r>
      <w:r w:rsidRPr="004D6AB1">
        <w:rPr>
          <w:rFonts w:ascii="Times New Roman" w:hAnsi="Times New Roman" w:cs="Times New Roman"/>
          <w:sz w:val="28"/>
          <w:szCs w:val="28"/>
          <w:lang w:val="en-GB"/>
        </w:rPr>
        <w:t>Mg</w:t>
      </w:r>
      <w:r w:rsidRPr="004D6AB1">
        <w:rPr>
          <w:rFonts w:ascii="Times New Roman" w:hAnsi="Times New Roman" w:cs="Times New Roman"/>
          <w:sz w:val="28"/>
          <w:szCs w:val="28"/>
        </w:rPr>
        <w:t>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·6H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O),  мочевина (карбамид– (</w:t>
      </w:r>
      <w:r w:rsidRPr="004D6AB1">
        <w:rPr>
          <w:rFonts w:ascii="Times New Roman" w:hAnsi="Times New Roman" w:cs="Times New Roman"/>
          <w:sz w:val="28"/>
          <w:szCs w:val="28"/>
          <w:lang w:val="en-US"/>
        </w:rPr>
        <w:t>N</w:t>
      </w:r>
      <w:r w:rsidRPr="004D6AB1">
        <w:rPr>
          <w:rFonts w:ascii="Times New Roman" w:hAnsi="Times New Roman" w:cs="Times New Roman"/>
          <w:sz w:val="28"/>
          <w:szCs w:val="28"/>
        </w:rPr>
        <w:t>Н</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СО), техническая соль  (</w:t>
      </w:r>
      <w:r w:rsidRPr="004D6AB1">
        <w:rPr>
          <w:rFonts w:ascii="Times New Roman" w:hAnsi="Times New Roman" w:cs="Times New Roman"/>
          <w:sz w:val="28"/>
          <w:szCs w:val="28"/>
          <w:lang w:val="en-US"/>
        </w:rPr>
        <w:t>NaCl</w:t>
      </w:r>
      <w:r w:rsidRPr="004D6AB1">
        <w:rPr>
          <w:rFonts w:ascii="Times New Roman" w:hAnsi="Times New Roman" w:cs="Times New Roman"/>
          <w:sz w:val="28"/>
          <w:szCs w:val="28"/>
        </w:rPr>
        <w:t>). В состав 2-компонентной смеси бишофит (</w:t>
      </w:r>
      <w:r w:rsidRPr="004D6AB1">
        <w:rPr>
          <w:rFonts w:ascii="Times New Roman" w:hAnsi="Times New Roman" w:cs="Times New Roman"/>
          <w:sz w:val="28"/>
          <w:szCs w:val="28"/>
          <w:lang w:val="en-GB"/>
        </w:rPr>
        <w:t>Mg</w:t>
      </w:r>
      <w:r w:rsidRPr="004D6AB1">
        <w:rPr>
          <w:rFonts w:ascii="Times New Roman" w:hAnsi="Times New Roman" w:cs="Times New Roman"/>
          <w:sz w:val="28"/>
          <w:szCs w:val="28"/>
        </w:rPr>
        <w:t>Cl</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·6H</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O) и мочевина (карбамид– (</w:t>
      </w:r>
      <w:r w:rsidRPr="004D6AB1">
        <w:rPr>
          <w:rFonts w:ascii="Times New Roman" w:hAnsi="Times New Roman" w:cs="Times New Roman"/>
          <w:sz w:val="28"/>
          <w:szCs w:val="28"/>
          <w:lang w:val="en-US"/>
        </w:rPr>
        <w:t>N</w:t>
      </w:r>
      <w:r w:rsidRPr="004D6AB1">
        <w:rPr>
          <w:rFonts w:ascii="Times New Roman" w:hAnsi="Times New Roman" w:cs="Times New Roman"/>
          <w:sz w:val="28"/>
          <w:szCs w:val="28"/>
        </w:rPr>
        <w:t>Н</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СО). Целью проводимого опыта является действия смеси ниже –20 °С.</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При подборе оптимального состава смеси использовался градиентный метод оптимизации нелинейных функций с постоянным шагом.</w:t>
      </w:r>
    </w:p>
    <w:p w:rsidR="00240743" w:rsidRPr="00A1398B" w:rsidRDefault="00240743" w:rsidP="00A1398B">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Преимущество этого метода заключается в том, что число экспериментальных работ проводится по сдвигу образцов с содержанием указанных видов реагентов только при двух значениях расхода материалов: </w:t>
      </w:r>
      <w:r w:rsidRPr="004D6AB1">
        <w:rPr>
          <w:rFonts w:ascii="Times New Roman" w:hAnsi="Times New Roman" w:cs="Times New Roman"/>
          <w:sz w:val="28"/>
          <w:szCs w:val="28"/>
        </w:rPr>
        <w:lastRenderedPageBreak/>
        <w:t>нижний предел 15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верхний предел – 35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 смеси. Знак «-» говорит о том, что в случае 3-компонентной смеси применялось 15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химического реагента, знак «+» – 35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 случае 2-компонентной г/м</w:t>
      </w:r>
      <w:r w:rsidRPr="004D6AB1">
        <w:rPr>
          <w:rFonts w:ascii="Times New Roman" w:hAnsi="Times New Roman" w:cs="Times New Roman"/>
          <w:sz w:val="28"/>
          <w:szCs w:val="28"/>
          <w:vertAlign w:val="superscript"/>
        </w:rPr>
        <w:t>2</w:t>
      </w:r>
      <w:r w:rsidR="00A1398B">
        <w:rPr>
          <w:rFonts w:ascii="Times New Roman" w:hAnsi="Times New Roman" w:cs="Times New Roman"/>
          <w:sz w:val="28"/>
          <w:szCs w:val="28"/>
          <w:vertAlign w:val="superscript"/>
          <w:lang w:val="ru-RU"/>
        </w:rPr>
        <w:t xml:space="preserve"> </w:t>
      </w:r>
      <w:r w:rsidR="00A1398B" w:rsidRPr="004D6AB1">
        <w:rPr>
          <w:rFonts w:ascii="Times New Roman" w:hAnsi="Times New Roman" w:cs="Times New Roman"/>
          <w:sz w:val="28"/>
          <w:szCs w:val="28"/>
        </w:rPr>
        <w:t>[5</w:t>
      </w:r>
      <w:r w:rsidR="00A1398B">
        <w:rPr>
          <w:rFonts w:ascii="Times New Roman" w:hAnsi="Times New Roman" w:cs="Times New Roman"/>
          <w:sz w:val="28"/>
          <w:szCs w:val="28"/>
          <w:lang w:val="ru-RU"/>
        </w:rPr>
        <w:t>5</w:t>
      </w:r>
      <w:r w:rsidR="00A1398B" w:rsidRPr="004D6AB1">
        <w:rPr>
          <w:rFonts w:ascii="Times New Roman" w:hAnsi="Times New Roman" w:cs="Times New Roman"/>
          <w:sz w:val="28"/>
          <w:szCs w:val="28"/>
        </w:rPr>
        <w:t>].</w:t>
      </w:r>
    </w:p>
    <w:p w:rsidR="00240743" w:rsidRPr="004D6AB1" w:rsidRDefault="00240743" w:rsidP="00240743">
      <w:pPr>
        <w:jc w:val="both"/>
        <w:rPr>
          <w:rFonts w:ascii="Times New Roman" w:hAnsi="Times New Roman" w:cs="Times New Roman"/>
          <w:b/>
          <w:sz w:val="28"/>
          <w:szCs w:val="28"/>
        </w:rPr>
      </w:pPr>
    </w:p>
    <w:p w:rsidR="00240743" w:rsidRPr="004D6AB1" w:rsidRDefault="00240743" w:rsidP="00240743">
      <w:pPr>
        <w:jc w:val="both"/>
        <w:rPr>
          <w:rFonts w:ascii="Times New Roman" w:hAnsi="Times New Roman" w:cs="Times New Roman"/>
          <w:bCs/>
          <w:i/>
          <w:sz w:val="28"/>
          <w:szCs w:val="28"/>
        </w:rPr>
      </w:pPr>
      <w:r w:rsidRPr="004D6AB1">
        <w:rPr>
          <w:rFonts w:ascii="Times New Roman" w:hAnsi="Times New Roman" w:cs="Times New Roman"/>
          <w:bCs/>
          <w:sz w:val="28"/>
          <w:szCs w:val="28"/>
        </w:rPr>
        <w:t>Таблица 3.4 – Композиция химической смеси из трех компонентов «бишофит-мочевина-техническая соль»</w:t>
      </w:r>
    </w:p>
    <w:p w:rsidR="00240743" w:rsidRPr="004D6AB1" w:rsidRDefault="00240743" w:rsidP="00240743">
      <w:pPr>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05"/>
        <w:gridCol w:w="992"/>
        <w:gridCol w:w="992"/>
        <w:gridCol w:w="2835"/>
        <w:gridCol w:w="2835"/>
      </w:tblGrid>
      <w:tr w:rsidR="00240743" w:rsidRPr="004D6AB1" w:rsidTr="000968E2">
        <w:trPr>
          <w:cantSplit/>
          <w:trHeight w:val="70"/>
        </w:trPr>
        <w:tc>
          <w:tcPr>
            <w:tcW w:w="1080" w:type="dxa"/>
          </w:tcPr>
          <w:p w:rsidR="00240743" w:rsidRPr="004D6AB1" w:rsidRDefault="00240743" w:rsidP="000968E2">
            <w:pPr>
              <w:rPr>
                <w:rFonts w:ascii="Times New Roman" w:hAnsi="Times New Roman" w:cs="Times New Roman"/>
                <w:bCs/>
                <w:sz w:val="28"/>
                <w:szCs w:val="28"/>
              </w:rPr>
            </w:pPr>
            <w:r w:rsidRPr="004D6AB1">
              <w:rPr>
                <w:rFonts w:ascii="Times New Roman" w:hAnsi="Times New Roman" w:cs="Times New Roman"/>
                <w:bCs/>
                <w:sz w:val="28"/>
                <w:szCs w:val="28"/>
              </w:rPr>
              <w:t>Номер опыта</w:t>
            </w:r>
          </w:p>
        </w:tc>
        <w:tc>
          <w:tcPr>
            <w:tcW w:w="905" w:type="dxa"/>
          </w:tcPr>
          <w:p w:rsidR="00240743" w:rsidRPr="004D6AB1" w:rsidRDefault="00240743" w:rsidP="000968E2">
            <w:pPr>
              <w:rPr>
                <w:rFonts w:ascii="Times New Roman" w:hAnsi="Times New Roman" w:cs="Times New Roman"/>
                <w:bCs/>
                <w:sz w:val="28"/>
                <w:szCs w:val="28"/>
              </w:rPr>
            </w:pPr>
          </w:p>
          <w:p w:rsidR="00240743" w:rsidRPr="004D6AB1" w:rsidRDefault="00240743" w:rsidP="000968E2">
            <w:pPr>
              <w:rPr>
                <w:rFonts w:ascii="Times New Roman" w:hAnsi="Times New Roman" w:cs="Times New Roman"/>
                <w:bCs/>
                <w:sz w:val="28"/>
                <w:szCs w:val="28"/>
                <w:lang w:val="en-GB"/>
              </w:rPr>
            </w:pPr>
            <w:r w:rsidRPr="004D6AB1">
              <w:rPr>
                <w:rFonts w:ascii="Times New Roman" w:hAnsi="Times New Roman" w:cs="Times New Roman"/>
                <w:bCs/>
                <w:sz w:val="28"/>
                <w:szCs w:val="28"/>
              </w:rPr>
              <w:t>Х</w:t>
            </w:r>
            <w:r w:rsidRPr="004D6AB1">
              <w:rPr>
                <w:rFonts w:ascii="Times New Roman" w:hAnsi="Times New Roman" w:cs="Times New Roman"/>
                <w:bCs/>
                <w:sz w:val="28"/>
                <w:szCs w:val="28"/>
                <w:vertAlign w:val="subscript"/>
              </w:rPr>
              <w:t>1</w:t>
            </w:r>
          </w:p>
        </w:tc>
        <w:tc>
          <w:tcPr>
            <w:tcW w:w="992" w:type="dxa"/>
          </w:tcPr>
          <w:p w:rsidR="00240743" w:rsidRPr="004D6AB1" w:rsidRDefault="00240743" w:rsidP="000968E2">
            <w:pPr>
              <w:rPr>
                <w:rFonts w:ascii="Times New Roman" w:hAnsi="Times New Roman" w:cs="Times New Roman"/>
                <w:bCs/>
                <w:sz w:val="28"/>
                <w:szCs w:val="28"/>
              </w:rPr>
            </w:pPr>
          </w:p>
          <w:p w:rsidR="00240743" w:rsidRPr="004D6AB1" w:rsidRDefault="00240743" w:rsidP="000968E2">
            <w:pPr>
              <w:rPr>
                <w:rFonts w:ascii="Times New Roman" w:hAnsi="Times New Roman" w:cs="Times New Roman"/>
                <w:bCs/>
                <w:sz w:val="28"/>
                <w:szCs w:val="28"/>
              </w:rPr>
            </w:pPr>
            <w:r w:rsidRPr="004D6AB1">
              <w:rPr>
                <w:rFonts w:ascii="Times New Roman" w:hAnsi="Times New Roman" w:cs="Times New Roman"/>
                <w:bCs/>
                <w:sz w:val="28"/>
                <w:szCs w:val="28"/>
              </w:rPr>
              <w:t>Х</w:t>
            </w:r>
            <w:r w:rsidRPr="004D6AB1">
              <w:rPr>
                <w:rFonts w:ascii="Times New Roman" w:hAnsi="Times New Roman" w:cs="Times New Roman"/>
                <w:bCs/>
                <w:sz w:val="28"/>
                <w:szCs w:val="28"/>
                <w:vertAlign w:val="subscript"/>
              </w:rPr>
              <w:t>2</w:t>
            </w:r>
          </w:p>
        </w:tc>
        <w:tc>
          <w:tcPr>
            <w:tcW w:w="992" w:type="dxa"/>
          </w:tcPr>
          <w:p w:rsidR="00240743" w:rsidRPr="004D6AB1" w:rsidRDefault="00240743" w:rsidP="000968E2">
            <w:pPr>
              <w:rPr>
                <w:rFonts w:ascii="Times New Roman" w:hAnsi="Times New Roman" w:cs="Times New Roman"/>
                <w:bCs/>
                <w:sz w:val="28"/>
                <w:szCs w:val="28"/>
              </w:rPr>
            </w:pPr>
          </w:p>
          <w:p w:rsidR="00240743" w:rsidRPr="004D6AB1" w:rsidRDefault="00240743" w:rsidP="000968E2">
            <w:pPr>
              <w:rPr>
                <w:rFonts w:ascii="Times New Roman" w:hAnsi="Times New Roman" w:cs="Times New Roman"/>
                <w:bCs/>
                <w:sz w:val="28"/>
                <w:szCs w:val="28"/>
              </w:rPr>
            </w:pPr>
            <w:r w:rsidRPr="004D6AB1">
              <w:rPr>
                <w:rFonts w:ascii="Times New Roman" w:hAnsi="Times New Roman" w:cs="Times New Roman"/>
                <w:bCs/>
                <w:sz w:val="28"/>
                <w:szCs w:val="28"/>
              </w:rPr>
              <w:t>Х</w:t>
            </w:r>
            <w:r w:rsidRPr="004D6AB1">
              <w:rPr>
                <w:rFonts w:ascii="Times New Roman" w:hAnsi="Times New Roman" w:cs="Times New Roman"/>
                <w:bCs/>
                <w:sz w:val="28"/>
                <w:szCs w:val="28"/>
                <w:vertAlign w:val="subscript"/>
              </w:rPr>
              <w:t>3</w:t>
            </w:r>
          </w:p>
        </w:tc>
        <w:tc>
          <w:tcPr>
            <w:tcW w:w="2835" w:type="dxa"/>
          </w:tcPr>
          <w:p w:rsidR="00240743" w:rsidRPr="004D6AB1" w:rsidRDefault="00240743" w:rsidP="000968E2">
            <w:pPr>
              <w:rPr>
                <w:rFonts w:ascii="Times New Roman" w:hAnsi="Times New Roman" w:cs="Times New Roman"/>
                <w:bCs/>
                <w:sz w:val="28"/>
                <w:szCs w:val="28"/>
                <w:vertAlign w:val="superscript"/>
              </w:rPr>
            </w:pPr>
            <w:r w:rsidRPr="004D6AB1">
              <w:rPr>
                <w:rFonts w:ascii="Times New Roman" w:hAnsi="Times New Roman" w:cs="Times New Roman"/>
                <w:bCs/>
                <w:sz w:val="28"/>
                <w:szCs w:val="28"/>
              </w:rPr>
              <w:t>Усилие сдвига, МПа</w:t>
            </w:r>
          </w:p>
        </w:tc>
        <w:tc>
          <w:tcPr>
            <w:tcW w:w="2835" w:type="dxa"/>
          </w:tcPr>
          <w:p w:rsidR="00240743" w:rsidRPr="004D6AB1" w:rsidRDefault="00240743" w:rsidP="000968E2">
            <w:pPr>
              <w:rPr>
                <w:rFonts w:ascii="Times New Roman" w:hAnsi="Times New Roman" w:cs="Times New Roman"/>
                <w:bCs/>
                <w:sz w:val="28"/>
                <w:szCs w:val="28"/>
                <w:vertAlign w:val="superscript"/>
              </w:rPr>
            </w:pPr>
            <w:r w:rsidRPr="004D6AB1">
              <w:rPr>
                <w:rFonts w:ascii="Times New Roman" w:hAnsi="Times New Roman" w:cs="Times New Roman"/>
                <w:bCs/>
                <w:sz w:val="28"/>
                <w:szCs w:val="28"/>
              </w:rPr>
              <w:t>Сила сцепления σ</w:t>
            </w:r>
            <w:r w:rsidRPr="004D6AB1">
              <w:rPr>
                <w:rFonts w:ascii="Times New Roman" w:hAnsi="Times New Roman" w:cs="Times New Roman"/>
                <w:bCs/>
                <w:sz w:val="28"/>
                <w:szCs w:val="28"/>
                <w:vertAlign w:val="subscript"/>
              </w:rPr>
              <w:t>сц</w:t>
            </w:r>
            <w:r w:rsidRPr="004D6AB1">
              <w:rPr>
                <w:rFonts w:ascii="Times New Roman" w:hAnsi="Times New Roman" w:cs="Times New Roman"/>
                <w:bCs/>
                <w:sz w:val="28"/>
                <w:szCs w:val="28"/>
              </w:rPr>
              <w:t>, МПа</w:t>
            </w:r>
          </w:p>
        </w:tc>
      </w:tr>
      <w:tr w:rsidR="00240743" w:rsidRPr="004D6AB1" w:rsidTr="000968E2">
        <w:trPr>
          <w:cantSplit/>
          <w:trHeight w:val="209"/>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1</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3711</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lang w:val="kk-KZ"/>
              </w:rPr>
              <w:t>7,</w:t>
            </w:r>
            <w:r w:rsidRPr="004D6AB1">
              <w:rPr>
                <w:rFonts w:ascii="Times New Roman" w:hAnsi="Times New Roman" w:cs="Times New Roman"/>
                <w:sz w:val="28"/>
                <w:szCs w:val="28"/>
              </w:rPr>
              <w:t>71</w:t>
            </w:r>
          </w:p>
        </w:tc>
      </w:tr>
      <w:tr w:rsidR="00240743" w:rsidRPr="004D6AB1" w:rsidTr="000968E2">
        <w:trPr>
          <w:cantSplit/>
          <w:trHeight w:val="192"/>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2</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lang w:val="kk-KZ"/>
              </w:rPr>
              <w:t>4,0</w:t>
            </w:r>
            <w:r w:rsidRPr="004D6AB1">
              <w:rPr>
                <w:rFonts w:ascii="Times New Roman" w:hAnsi="Times New Roman" w:cs="Times New Roman"/>
                <w:sz w:val="28"/>
                <w:szCs w:val="28"/>
              </w:rPr>
              <w:t>3</w:t>
            </w:r>
          </w:p>
        </w:tc>
      </w:tr>
      <w:tr w:rsidR="00240743" w:rsidRPr="004D6AB1" w:rsidTr="000968E2">
        <w:trPr>
          <w:cantSplit/>
          <w:trHeight w:val="187"/>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3</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p>
        </w:tc>
        <w:tc>
          <w:tcPr>
            <w:tcW w:w="2835" w:type="dxa"/>
          </w:tcPr>
          <w:p w:rsidR="00240743" w:rsidRPr="004D6AB1" w:rsidRDefault="00240743" w:rsidP="000968E2">
            <w:pPr>
              <w:rPr>
                <w:rFonts w:ascii="Times New Roman" w:hAnsi="Times New Roman" w:cs="Times New Roman"/>
                <w:sz w:val="28"/>
                <w:szCs w:val="28"/>
                <w:lang w:val="kk-KZ"/>
              </w:rPr>
            </w:pPr>
            <w:r w:rsidRPr="004D6AB1">
              <w:rPr>
                <w:rFonts w:ascii="Times New Roman" w:hAnsi="Times New Roman" w:cs="Times New Roman"/>
                <w:sz w:val="28"/>
                <w:szCs w:val="28"/>
                <w:lang w:val="kk-KZ"/>
              </w:rPr>
              <w:t>4,</w:t>
            </w:r>
            <w:r w:rsidRPr="004D6AB1">
              <w:rPr>
                <w:rFonts w:ascii="Times New Roman" w:hAnsi="Times New Roman" w:cs="Times New Roman"/>
                <w:sz w:val="28"/>
                <w:szCs w:val="28"/>
              </w:rPr>
              <w:t>79</w:t>
            </w:r>
          </w:p>
        </w:tc>
      </w:tr>
      <w:tr w:rsidR="00240743" w:rsidRPr="004D6AB1" w:rsidTr="000968E2">
        <w:trPr>
          <w:cantSplit/>
          <w:trHeight w:val="90"/>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4</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1338</w:t>
            </w:r>
          </w:p>
        </w:tc>
        <w:tc>
          <w:tcPr>
            <w:tcW w:w="2835" w:type="dxa"/>
          </w:tcPr>
          <w:p w:rsidR="00240743" w:rsidRPr="004D6AB1" w:rsidRDefault="00240743" w:rsidP="000968E2">
            <w:pPr>
              <w:rPr>
                <w:rFonts w:ascii="Times New Roman" w:hAnsi="Times New Roman" w:cs="Times New Roman"/>
                <w:sz w:val="28"/>
                <w:szCs w:val="28"/>
                <w:lang w:val="kk-KZ"/>
              </w:rPr>
            </w:pPr>
            <w:r w:rsidRPr="004D6AB1">
              <w:rPr>
                <w:rFonts w:ascii="Times New Roman" w:hAnsi="Times New Roman" w:cs="Times New Roman"/>
                <w:sz w:val="28"/>
                <w:szCs w:val="28"/>
                <w:lang w:val="kk-KZ"/>
              </w:rPr>
              <w:t>5,21</w:t>
            </w:r>
          </w:p>
        </w:tc>
      </w:tr>
      <w:tr w:rsidR="00240743" w:rsidRPr="004D6AB1" w:rsidTr="000968E2">
        <w:trPr>
          <w:cantSplit/>
          <w:trHeight w:val="166"/>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5</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1042</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lang w:val="kk-KZ"/>
              </w:rPr>
              <w:t>6,83</w:t>
            </w:r>
          </w:p>
        </w:tc>
      </w:tr>
      <w:tr w:rsidR="00240743" w:rsidRPr="004D6AB1" w:rsidTr="000968E2">
        <w:trPr>
          <w:cantSplit/>
          <w:trHeight w:val="327"/>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6</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1424</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lang w:val="kk-KZ"/>
              </w:rPr>
              <w:t>6,18</w:t>
            </w:r>
          </w:p>
        </w:tc>
      </w:tr>
      <w:tr w:rsidR="00240743" w:rsidRPr="004D6AB1" w:rsidTr="000968E2">
        <w:trPr>
          <w:cantSplit/>
          <w:trHeight w:val="144"/>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7</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371</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lang w:val="kk-KZ"/>
              </w:rPr>
              <w:t>6,</w:t>
            </w:r>
            <w:r w:rsidRPr="004D6AB1">
              <w:rPr>
                <w:rFonts w:ascii="Times New Roman" w:hAnsi="Times New Roman" w:cs="Times New Roman"/>
                <w:sz w:val="28"/>
                <w:szCs w:val="28"/>
              </w:rPr>
              <w:t>7</w:t>
            </w:r>
          </w:p>
        </w:tc>
      </w:tr>
      <w:tr w:rsidR="00240743" w:rsidRPr="004D6AB1" w:rsidTr="000968E2">
        <w:trPr>
          <w:cantSplit/>
          <w:trHeight w:val="126"/>
        </w:trPr>
        <w:tc>
          <w:tcPr>
            <w:tcW w:w="1080"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8</w:t>
            </w:r>
          </w:p>
        </w:tc>
        <w:tc>
          <w:tcPr>
            <w:tcW w:w="90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992"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0246</w:t>
            </w:r>
          </w:p>
        </w:tc>
        <w:tc>
          <w:tcPr>
            <w:tcW w:w="2835" w:type="dxa"/>
          </w:tcPr>
          <w:p w:rsidR="00240743" w:rsidRPr="004D6AB1" w:rsidRDefault="00240743" w:rsidP="000968E2">
            <w:pPr>
              <w:rPr>
                <w:rFonts w:ascii="Times New Roman" w:hAnsi="Times New Roman" w:cs="Times New Roman"/>
                <w:sz w:val="28"/>
                <w:szCs w:val="28"/>
              </w:rPr>
            </w:pPr>
            <w:r w:rsidRPr="004D6AB1">
              <w:rPr>
                <w:rFonts w:ascii="Times New Roman" w:hAnsi="Times New Roman" w:cs="Times New Roman"/>
                <w:sz w:val="28"/>
                <w:szCs w:val="28"/>
              </w:rPr>
              <w:t>3,06</w:t>
            </w:r>
          </w:p>
        </w:tc>
      </w:tr>
    </w:tbl>
    <w:p w:rsidR="00240743" w:rsidRPr="004D6AB1" w:rsidRDefault="00240743" w:rsidP="00240743">
      <w:pPr>
        <w:ind w:firstLine="720"/>
        <w:jc w:val="both"/>
        <w:rPr>
          <w:rFonts w:ascii="Times New Roman" w:hAnsi="Times New Roman" w:cs="Times New Roman"/>
          <w:sz w:val="28"/>
          <w:szCs w:val="28"/>
        </w:rPr>
      </w:pP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При подборе оптимального состава смеси использовался градиентный метод оптимизации нелинейных функций с постоянным шагом.</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Преимущество этого метода заключается в том, что число экспериментальных работ проводится по сдвигу образцов с содержанием указанных видов реагентов только при двух значениях расхода материалов: нижний предел 15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верхний предел – 35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 смеси. Знак «-» говорит о том, что в случае 3-компонентной смеси применялось 15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химического реагента, знак «+» – 35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В случае  2-компонентной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Данные пределы расхода реагентов обусловлены имеющейся практикой внесения реагентов в снег (15, 25, 35, 50 г/м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w:t>
      </w:r>
    </w:p>
    <w:p w:rsidR="00240743" w:rsidRPr="004D6AB1" w:rsidRDefault="00240743" w:rsidP="00240743">
      <w:pPr>
        <w:pStyle w:val="ab"/>
        <w:spacing w:before="0"/>
        <w:ind w:firstLine="567"/>
        <w:rPr>
          <w:lang w:val="kk-KZ"/>
        </w:rPr>
      </w:pPr>
      <w:r w:rsidRPr="004D6AB1">
        <w:rPr>
          <w:lang w:eastAsia="ko-KR"/>
        </w:rPr>
        <w:t>При использовании 3-компоненнтной противогололедной смеси «Бишофит-Мочевина-Техническая соль» (таблица 3.4) наименьшая сила смерзания  (τ</w:t>
      </w:r>
      <w:r w:rsidRPr="004D6AB1">
        <w:rPr>
          <w:vertAlign w:val="subscript"/>
          <w:lang w:eastAsia="ko-KR"/>
        </w:rPr>
        <w:t>мин</w:t>
      </w:r>
      <w:r w:rsidRPr="004D6AB1">
        <w:rPr>
          <w:lang w:eastAsia="ko-KR"/>
        </w:rPr>
        <w:t>=3,06 МПа) наблюдается при использовании состава смеси  №7 с общим расходом 65 г/м</w:t>
      </w:r>
      <w:r w:rsidRPr="004D6AB1">
        <w:rPr>
          <w:vertAlign w:val="superscript"/>
          <w:lang w:eastAsia="ko-KR"/>
        </w:rPr>
        <w:t>2</w:t>
      </w:r>
      <w:r w:rsidRPr="004D6AB1">
        <w:rPr>
          <w:lang w:eastAsia="ko-KR"/>
        </w:rPr>
        <w:t>.  При использовании состава смеси № 8 сила смерзания понижается до 0, однако,  наблюдается значительный перерасход материала (до 40 %). Наибольшая сила смерзания возникает при использовании смеси № 1, где расход химического реагента составляет около 100 г/м</w:t>
      </w:r>
      <w:r w:rsidRPr="004D6AB1">
        <w:rPr>
          <w:vertAlign w:val="superscript"/>
          <w:lang w:eastAsia="ko-KR"/>
        </w:rPr>
        <w:t>2</w:t>
      </w:r>
      <w:r w:rsidRPr="004D6AB1">
        <w:rPr>
          <w:lang w:eastAsia="ko-KR"/>
        </w:rPr>
        <w:t xml:space="preserve">, и </w:t>
      </w:r>
      <w:r w:rsidRPr="004D6AB1">
        <w:rPr>
          <w:b/>
          <w:lang w:eastAsia="ko-KR"/>
        </w:rPr>
        <w:t>τ</w:t>
      </w:r>
      <w:r w:rsidRPr="004D6AB1">
        <w:rPr>
          <w:lang w:eastAsia="ko-KR"/>
        </w:rPr>
        <w:t xml:space="preserve"> достигает </w:t>
      </w:r>
      <w:r w:rsidRPr="004D6AB1">
        <w:rPr>
          <w:lang w:val="kk-KZ" w:eastAsia="ko-KR"/>
        </w:rPr>
        <w:t>3,24</w:t>
      </w:r>
      <w:r w:rsidRPr="004D6AB1">
        <w:rPr>
          <w:lang w:eastAsia="ko-KR"/>
        </w:rPr>
        <w:t xml:space="preserve"> МПа, что в 10 р</w:t>
      </w:r>
      <w:r w:rsidR="00023854">
        <w:rPr>
          <w:lang w:eastAsia="ko-KR"/>
        </w:rPr>
        <w:t xml:space="preserve">аз больше чем у </w:t>
      </w:r>
      <w:proofErr w:type="gramStart"/>
      <w:r w:rsidR="00023854">
        <w:rPr>
          <w:lang w:eastAsia="ko-KR"/>
        </w:rPr>
        <w:t xml:space="preserve">состава  </w:t>
      </w:r>
      <w:r w:rsidRPr="004D6AB1">
        <w:rPr>
          <w:lang w:eastAsia="ko-KR"/>
        </w:rPr>
        <w:t>смеси</w:t>
      </w:r>
      <w:proofErr w:type="gramEnd"/>
      <w:r w:rsidRPr="004D6AB1">
        <w:rPr>
          <w:lang w:eastAsia="ko-KR"/>
        </w:rPr>
        <w:t xml:space="preserve"> №7</w:t>
      </w:r>
      <w:r w:rsidR="00023854" w:rsidRPr="00023854">
        <w:rPr>
          <w:lang w:val="ru-RU" w:eastAsia="ko-KR"/>
        </w:rPr>
        <w:t xml:space="preserve">[ 63, </w:t>
      </w:r>
      <w:r w:rsidR="00023854">
        <w:rPr>
          <w:lang w:val="en-US" w:eastAsia="ko-KR"/>
        </w:rPr>
        <w:t>c</w:t>
      </w:r>
      <w:r w:rsidR="00023854" w:rsidRPr="00023854">
        <w:rPr>
          <w:lang w:val="ru-RU" w:eastAsia="ko-KR"/>
        </w:rPr>
        <w:t>.15]</w:t>
      </w:r>
      <w:r w:rsidRPr="004D6AB1">
        <w:rPr>
          <w:lang w:eastAsia="ko-KR"/>
        </w:rPr>
        <w:t>.</w:t>
      </w:r>
    </w:p>
    <w:p w:rsidR="00240743" w:rsidRPr="00023854" w:rsidRDefault="00240743" w:rsidP="00240743">
      <w:pPr>
        <w:pStyle w:val="ab"/>
        <w:spacing w:before="0"/>
        <w:rPr>
          <w:lang w:val="kk-KZ" w:eastAsia="ko-KR"/>
        </w:rPr>
      </w:pPr>
    </w:p>
    <w:p w:rsidR="00240743" w:rsidRPr="004D6AB1" w:rsidRDefault="00240743" w:rsidP="00240743">
      <w:pPr>
        <w:pStyle w:val="ab"/>
        <w:spacing w:before="0"/>
        <w:ind w:firstLine="567"/>
        <w:rPr>
          <w:b/>
          <w:lang w:eastAsia="ko-KR"/>
        </w:rPr>
      </w:pPr>
      <w:r w:rsidRPr="004D6AB1">
        <w:rPr>
          <w:b/>
          <w:lang w:eastAsia="ko-KR"/>
        </w:rPr>
        <w:t xml:space="preserve">3.4 Анализ экспериментальных данных и сопоставление их с возможностями средств механизации  </w:t>
      </w:r>
    </w:p>
    <w:p w:rsidR="00240743" w:rsidRPr="004D6AB1" w:rsidRDefault="00240743" w:rsidP="00A1398B">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lang w:val="kk-KZ"/>
        </w:rPr>
        <w:t xml:space="preserve">Мощность снегоочистительной машины на базе </w:t>
      </w:r>
      <w:r w:rsidRPr="004D6AB1">
        <w:rPr>
          <w:rFonts w:ascii="Times New Roman" w:hAnsi="Times New Roman" w:cs="Times New Roman"/>
          <w:sz w:val="28"/>
          <w:szCs w:val="28"/>
        </w:rPr>
        <w:t xml:space="preserve">ЗИЛ-130 </w:t>
      </w:r>
      <w:r w:rsidRPr="004D6AB1">
        <w:rPr>
          <w:rFonts w:ascii="Times New Roman" w:hAnsi="Times New Roman" w:cs="Times New Roman"/>
          <w:sz w:val="28"/>
          <w:szCs w:val="28"/>
          <w:lang w:val="kk-KZ"/>
        </w:rPr>
        <w:t xml:space="preserve">равна 150 </w:t>
      </w:r>
      <w:r w:rsidRPr="004D6AB1">
        <w:rPr>
          <w:rFonts w:ascii="Times New Roman" w:hAnsi="Times New Roman" w:cs="Times New Roman"/>
          <w:sz w:val="28"/>
          <w:szCs w:val="28"/>
        </w:rPr>
        <w:t>л.с., максимальная рабочая скорость 60 км/ч, общий вес снегоочистителя 5800 кг.</w:t>
      </w:r>
      <w:r w:rsidRPr="004D6AB1">
        <w:rPr>
          <w:rFonts w:ascii="Times New Roman" w:hAnsi="Times New Roman" w:cs="Times New Roman"/>
          <w:sz w:val="28"/>
          <w:szCs w:val="28"/>
          <w:lang w:val="kk-KZ"/>
        </w:rPr>
        <w:t xml:space="preserve"> Рабочая скорость 20 км/ч или 8,333 м/сек.</w:t>
      </w:r>
      <w:r w:rsidR="00A1398B">
        <w:rPr>
          <w:rFonts w:ascii="Times New Roman" w:hAnsi="Times New Roman" w:cs="Times New Roman"/>
          <w:sz w:val="28"/>
          <w:szCs w:val="28"/>
          <w:lang w:val="kk-KZ"/>
        </w:rPr>
        <w:t xml:space="preserve"> </w:t>
      </w:r>
      <w:r w:rsidR="00A1398B">
        <w:rPr>
          <w:rFonts w:ascii="Times New Roman" w:hAnsi="Times New Roman" w:cs="Times New Roman"/>
          <w:sz w:val="28"/>
          <w:szCs w:val="28"/>
        </w:rPr>
        <w:t>[18</w:t>
      </w:r>
      <w:r w:rsidR="00A1398B" w:rsidRPr="004D6AB1">
        <w:rPr>
          <w:rFonts w:ascii="Times New Roman" w:hAnsi="Times New Roman" w:cs="Times New Roman"/>
          <w:sz w:val="28"/>
          <w:szCs w:val="28"/>
        </w:rPr>
        <w:t>].</w:t>
      </w:r>
    </w:p>
    <w:p w:rsidR="00240743" w:rsidRPr="004D6AB1" w:rsidRDefault="00240743" w:rsidP="00240743">
      <w:pPr>
        <w:ind w:firstLine="720"/>
        <w:rPr>
          <w:rFonts w:ascii="Times New Roman" w:hAnsi="Times New Roman" w:cs="Times New Roman"/>
          <w:sz w:val="28"/>
          <w:szCs w:val="28"/>
          <w:lang w:val="kk-KZ"/>
        </w:rPr>
      </w:pPr>
    </w:p>
    <w:p w:rsidR="00240743" w:rsidRPr="004D6AB1" w:rsidRDefault="00240743" w:rsidP="00240743">
      <w:pPr>
        <w:ind w:firstLine="1134"/>
        <w:jc w:val="right"/>
        <w:rPr>
          <w:rFonts w:ascii="Times New Roman" w:hAnsi="Times New Roman" w:cs="Times New Roman"/>
          <w:sz w:val="28"/>
          <w:szCs w:val="28"/>
          <w:lang w:val="kk-KZ"/>
        </w:rPr>
      </w:pPr>
      <w:r w:rsidRPr="004D6AB1">
        <w:rPr>
          <w:rFonts w:ascii="Times New Roman" w:hAnsi="Times New Roman" w:cs="Times New Roman"/>
          <w:position w:val="-34"/>
          <w:sz w:val="28"/>
          <w:szCs w:val="28"/>
          <w:lang w:val="en-US"/>
        </w:rPr>
        <w:object w:dxaOrig="1875" w:dyaOrig="870">
          <v:shape id="_x0000_i1062" type="#_x0000_t75" style="width:94.55pt;height:41.9pt" o:ole="">
            <v:imagedata r:id="rId160" o:title=""/>
          </v:shape>
          <o:OLEObject Type="Embed" ProgID="Equation.3" ShapeID="_x0000_i1062" DrawAspect="Content" ObjectID="_1721487420" r:id="rId161"/>
        </w:object>
      </w:r>
      <w:r w:rsidRPr="004D6AB1">
        <w:rPr>
          <w:rFonts w:ascii="Times New Roman" w:hAnsi="Times New Roman" w:cs="Times New Roman"/>
          <w:sz w:val="28"/>
          <w:szCs w:val="28"/>
        </w:rPr>
        <w:t xml:space="preserve">                                                (3.2)</w:t>
      </w:r>
    </w:p>
    <w:p w:rsidR="00240743" w:rsidRPr="004D6AB1" w:rsidRDefault="00240743" w:rsidP="00240743">
      <w:pPr>
        <w:ind w:firstLine="720"/>
        <w:rPr>
          <w:rFonts w:ascii="Times New Roman" w:hAnsi="Times New Roman" w:cs="Times New Roman"/>
          <w:sz w:val="28"/>
          <w:szCs w:val="28"/>
          <w:lang w:val="kk-KZ"/>
        </w:rPr>
      </w:pPr>
    </w:p>
    <w:p w:rsidR="00240743" w:rsidRDefault="00240743" w:rsidP="00240743">
      <w:pPr>
        <w:shd w:val="clear" w:color="auto" w:fill="76923C" w:themeFill="accent3" w:themeFillShade="BF"/>
        <w:ind w:firstLine="567"/>
        <w:jc w:val="both"/>
        <w:rPr>
          <w:rFonts w:ascii="Times New Roman" w:hAnsi="Times New Roman" w:cs="Times New Roman"/>
          <w:sz w:val="28"/>
          <w:szCs w:val="28"/>
        </w:rPr>
      </w:pPr>
      <w:r w:rsidRPr="00253700">
        <w:rPr>
          <w:rFonts w:ascii="Times New Roman" w:hAnsi="Times New Roman" w:cs="Times New Roman"/>
          <w:sz w:val="28"/>
          <w:szCs w:val="28"/>
        </w:rPr>
        <w:t>где Т</w:t>
      </w:r>
      <w:r w:rsidRPr="001D5AD2">
        <w:rPr>
          <w:rFonts w:ascii="Times New Roman" w:hAnsi="Times New Roman" w:cs="Times New Roman"/>
          <w:sz w:val="28"/>
          <w:szCs w:val="28"/>
          <w:vertAlign w:val="subscript"/>
        </w:rPr>
        <w:t>сн</w:t>
      </w:r>
      <w:r w:rsidRPr="00253700">
        <w:rPr>
          <w:rFonts w:ascii="Times New Roman" w:hAnsi="Times New Roman" w:cs="Times New Roman"/>
          <w:sz w:val="28"/>
          <w:szCs w:val="28"/>
        </w:rPr>
        <w:t xml:space="preserve"> - тяговое усилие снегоочистителя для уборки снега, кг; η</w:t>
      </w:r>
      <w:r w:rsidRPr="001D5AD2">
        <w:rPr>
          <w:rFonts w:ascii="Times New Roman" w:hAnsi="Times New Roman" w:cs="Times New Roman"/>
          <w:sz w:val="28"/>
          <w:szCs w:val="28"/>
          <w:vertAlign w:val="subscript"/>
        </w:rPr>
        <w:t>пер</w:t>
      </w:r>
      <w:r w:rsidRPr="00253700">
        <w:rPr>
          <w:rFonts w:ascii="Times New Roman" w:hAnsi="Times New Roman" w:cs="Times New Roman"/>
          <w:sz w:val="28"/>
          <w:szCs w:val="28"/>
        </w:rPr>
        <w:t xml:space="preserve"> – КПД приводного механизма станка, η</w:t>
      </w:r>
      <w:r w:rsidRPr="001D5AD2">
        <w:rPr>
          <w:rFonts w:ascii="Times New Roman" w:hAnsi="Times New Roman" w:cs="Times New Roman"/>
          <w:sz w:val="28"/>
          <w:szCs w:val="28"/>
          <w:vertAlign w:val="subscript"/>
        </w:rPr>
        <w:t>пер</w:t>
      </w:r>
      <w:r w:rsidRPr="00253700">
        <w:rPr>
          <w:rFonts w:ascii="Times New Roman" w:hAnsi="Times New Roman" w:cs="Times New Roman"/>
          <w:sz w:val="28"/>
          <w:szCs w:val="28"/>
        </w:rPr>
        <w:t>=0,92; v</w:t>
      </w:r>
      <w:r w:rsidRPr="001D5AD2">
        <w:rPr>
          <w:rFonts w:ascii="Times New Roman" w:hAnsi="Times New Roman" w:cs="Times New Roman"/>
          <w:sz w:val="28"/>
          <w:szCs w:val="28"/>
          <w:vertAlign w:val="subscript"/>
        </w:rPr>
        <w:t>пл</w:t>
      </w:r>
      <w:r w:rsidRPr="00253700">
        <w:rPr>
          <w:rFonts w:ascii="Times New Roman" w:hAnsi="Times New Roman" w:cs="Times New Roman"/>
          <w:sz w:val="28"/>
          <w:szCs w:val="28"/>
        </w:rPr>
        <w:t xml:space="preserve"> - скорость плуга, км/ч, V</w:t>
      </w:r>
      <w:r w:rsidRPr="001D5AD2">
        <w:rPr>
          <w:rFonts w:ascii="Times New Roman" w:hAnsi="Times New Roman" w:cs="Times New Roman"/>
          <w:sz w:val="28"/>
          <w:szCs w:val="28"/>
          <w:vertAlign w:val="subscript"/>
        </w:rPr>
        <w:t>пл</w:t>
      </w:r>
      <w:r w:rsidRPr="00253700">
        <w:rPr>
          <w:rFonts w:ascii="Times New Roman" w:hAnsi="Times New Roman" w:cs="Times New Roman"/>
          <w:sz w:val="28"/>
          <w:szCs w:val="28"/>
        </w:rPr>
        <w:t>=20 км/ч [18]</w:t>
      </w:r>
    </w:p>
    <w:p w:rsidR="00240743" w:rsidRDefault="00240743" w:rsidP="00240743">
      <w:pPr>
        <w:ind w:firstLine="567"/>
        <w:jc w:val="both"/>
        <w:rPr>
          <w:rFonts w:ascii="Times New Roman" w:hAnsi="Times New Roman" w:cs="Times New Roman"/>
          <w:sz w:val="28"/>
          <w:szCs w:val="28"/>
        </w:rPr>
      </w:pPr>
    </w:p>
    <w:p w:rsidR="00240743" w:rsidRPr="004D6AB1" w:rsidRDefault="00240743" w:rsidP="00240743">
      <w:pPr>
        <w:ind w:firstLine="720"/>
        <w:rPr>
          <w:rFonts w:ascii="Times New Roman" w:hAnsi="Times New Roman" w:cs="Times New Roman"/>
          <w:sz w:val="26"/>
          <w:szCs w:val="26"/>
        </w:rPr>
      </w:pPr>
      <w:r w:rsidRPr="004D6AB1">
        <w:rPr>
          <w:rFonts w:ascii="Times New Roman" w:hAnsi="Times New Roman" w:cs="Times New Roman"/>
          <w:position w:val="-30"/>
          <w:sz w:val="26"/>
          <w:szCs w:val="26"/>
        </w:rPr>
        <w:object w:dxaOrig="2010" w:dyaOrig="870">
          <v:shape id="_x0000_i1063" type="#_x0000_t75" style="width:102.1pt;height:41.9pt" o:ole="">
            <v:imagedata r:id="rId162" o:title=""/>
          </v:shape>
          <o:OLEObject Type="Embed" ProgID="Equation.3" ShapeID="_x0000_i1063" DrawAspect="Content" ObjectID="_1721487421" r:id="rId163"/>
        </w:object>
      </w:r>
      <w:r w:rsidRPr="004D6AB1">
        <w:rPr>
          <w:rFonts w:ascii="Times New Roman" w:hAnsi="Times New Roman" w:cs="Times New Roman"/>
          <w:sz w:val="26"/>
          <w:szCs w:val="26"/>
        </w:rPr>
        <w:t>=270*150*0,92/</w:t>
      </w:r>
      <w:r w:rsidRPr="004D6AB1">
        <w:rPr>
          <w:rFonts w:ascii="Times New Roman" w:hAnsi="Times New Roman" w:cs="Times New Roman"/>
          <w:sz w:val="26"/>
          <w:szCs w:val="26"/>
          <w:lang w:val="kk-KZ"/>
        </w:rPr>
        <w:t>2</w:t>
      </w:r>
      <w:r w:rsidRPr="004D6AB1">
        <w:rPr>
          <w:rFonts w:ascii="Times New Roman" w:hAnsi="Times New Roman" w:cs="Times New Roman"/>
          <w:sz w:val="26"/>
          <w:szCs w:val="26"/>
        </w:rPr>
        <w:t>0=</w:t>
      </w:r>
      <w:r w:rsidRPr="004D6AB1">
        <w:rPr>
          <w:rFonts w:ascii="Times New Roman" w:hAnsi="Times New Roman" w:cs="Times New Roman"/>
          <w:sz w:val="26"/>
          <w:szCs w:val="26"/>
          <w:lang w:val="kk-KZ"/>
        </w:rPr>
        <w:t>1863</w:t>
      </w:r>
      <w:r w:rsidRPr="004D6AB1">
        <w:rPr>
          <w:rFonts w:ascii="Times New Roman" w:hAnsi="Times New Roman" w:cs="Times New Roman"/>
          <w:sz w:val="26"/>
          <w:szCs w:val="26"/>
        </w:rPr>
        <w:t xml:space="preserve"> кг/м</w:t>
      </w:r>
      <w:r w:rsidRPr="004D6AB1">
        <w:rPr>
          <w:rFonts w:ascii="Times New Roman" w:hAnsi="Times New Roman" w:cs="Times New Roman"/>
          <w:sz w:val="26"/>
          <w:szCs w:val="26"/>
          <w:vertAlign w:val="superscript"/>
        </w:rPr>
        <w:t>2</w:t>
      </w:r>
      <w:r w:rsidRPr="004D6AB1">
        <w:rPr>
          <w:rFonts w:ascii="Times New Roman" w:hAnsi="Times New Roman" w:cs="Times New Roman"/>
          <w:sz w:val="26"/>
          <w:szCs w:val="26"/>
        </w:rPr>
        <w:t>=0,1</w:t>
      </w:r>
      <w:r w:rsidRPr="004D6AB1">
        <w:rPr>
          <w:rFonts w:ascii="Times New Roman" w:hAnsi="Times New Roman" w:cs="Times New Roman"/>
          <w:sz w:val="26"/>
          <w:szCs w:val="26"/>
          <w:lang w:val="kk-KZ"/>
        </w:rPr>
        <w:t>863</w:t>
      </w:r>
      <w:r w:rsidRPr="004D6AB1">
        <w:rPr>
          <w:rFonts w:ascii="Times New Roman" w:hAnsi="Times New Roman" w:cs="Times New Roman"/>
          <w:sz w:val="26"/>
          <w:szCs w:val="26"/>
        </w:rPr>
        <w:t xml:space="preserve"> кг/см</w:t>
      </w:r>
      <w:r w:rsidRPr="004D6AB1">
        <w:rPr>
          <w:rFonts w:ascii="Times New Roman" w:hAnsi="Times New Roman" w:cs="Times New Roman"/>
          <w:sz w:val="26"/>
          <w:szCs w:val="26"/>
          <w:vertAlign w:val="superscript"/>
        </w:rPr>
        <w:t>2</w:t>
      </w:r>
      <w:r w:rsidRPr="004D6AB1">
        <w:rPr>
          <w:rFonts w:ascii="Times New Roman" w:hAnsi="Times New Roman" w:cs="Times New Roman"/>
          <w:sz w:val="26"/>
          <w:szCs w:val="26"/>
        </w:rPr>
        <w:t xml:space="preserve"> = </w:t>
      </w:r>
      <w:r w:rsidRPr="004D6AB1">
        <w:rPr>
          <w:rFonts w:ascii="Times New Roman" w:hAnsi="Times New Roman" w:cs="Times New Roman"/>
          <w:sz w:val="26"/>
          <w:szCs w:val="26"/>
          <w:lang w:val="kk-KZ"/>
        </w:rPr>
        <w:t>0,0</w:t>
      </w:r>
      <w:r w:rsidRPr="004D6AB1">
        <w:rPr>
          <w:rFonts w:ascii="Times New Roman" w:hAnsi="Times New Roman" w:cs="Times New Roman"/>
          <w:sz w:val="26"/>
          <w:szCs w:val="26"/>
        </w:rPr>
        <w:t>186 МПа</w:t>
      </w:r>
    </w:p>
    <w:p w:rsidR="00240743" w:rsidRPr="004D6AB1" w:rsidRDefault="00240743" w:rsidP="00240743">
      <w:pPr>
        <w:ind w:firstLine="720"/>
        <w:rPr>
          <w:rFonts w:ascii="Times New Roman" w:hAnsi="Times New Roman" w:cs="Times New Roman"/>
          <w:sz w:val="28"/>
          <w:szCs w:val="28"/>
          <w:lang w:val="kk-KZ"/>
        </w:rPr>
      </w:pPr>
    </w:p>
    <w:p w:rsidR="00240743" w:rsidRPr="004D6AB1" w:rsidRDefault="00240743" w:rsidP="00240743">
      <w:pPr>
        <w:ind w:firstLine="720"/>
        <w:jc w:val="both"/>
        <w:rPr>
          <w:rFonts w:ascii="Times New Roman" w:hAnsi="Times New Roman" w:cs="Times New Roman"/>
          <w:sz w:val="28"/>
          <w:szCs w:val="28"/>
          <w:lang w:val="kk-KZ"/>
        </w:rPr>
      </w:pPr>
      <w:r w:rsidRPr="004D6AB1">
        <w:rPr>
          <w:rFonts w:ascii="Times New Roman" w:hAnsi="Times New Roman" w:cs="Times New Roman"/>
          <w:sz w:val="28"/>
          <w:szCs w:val="28"/>
          <w:lang w:val="kk-KZ"/>
        </w:rPr>
        <w:t>Полное тяговое усилие, необходимое для передвижения плужного очистителя</w:t>
      </w:r>
      <w:r w:rsidRPr="004D6AB1">
        <w:rPr>
          <w:rFonts w:ascii="Times New Roman" w:hAnsi="Times New Roman" w:cs="Times New Roman"/>
          <w:sz w:val="28"/>
          <w:szCs w:val="28"/>
        </w:rPr>
        <w:t xml:space="preserve"> составляет для скоростного очистителя</w:t>
      </w:r>
    </w:p>
    <w:p w:rsidR="00240743" w:rsidRPr="004D6AB1" w:rsidRDefault="00240743" w:rsidP="00240743">
      <w:pPr>
        <w:ind w:firstLine="720"/>
        <w:rPr>
          <w:rFonts w:ascii="Times New Roman" w:hAnsi="Times New Roman" w:cs="Times New Roman"/>
          <w:sz w:val="16"/>
          <w:szCs w:val="16"/>
          <w:lang w:val="kk-KZ"/>
        </w:rPr>
      </w:pPr>
    </w:p>
    <w:p w:rsidR="00240743" w:rsidRPr="004D6AB1" w:rsidRDefault="00240743" w:rsidP="00240743">
      <w:pPr>
        <w:ind w:firstLine="720"/>
        <w:jc w:val="right"/>
        <w:rPr>
          <w:rFonts w:ascii="Times New Roman" w:hAnsi="Times New Roman" w:cs="Times New Roman"/>
          <w:sz w:val="28"/>
          <w:szCs w:val="28"/>
        </w:rPr>
      </w:pPr>
      <w:r w:rsidRPr="004D6AB1">
        <w:rPr>
          <w:rFonts w:ascii="Times New Roman" w:hAnsi="Times New Roman" w:cs="Times New Roman"/>
          <w:position w:val="-28"/>
          <w:sz w:val="28"/>
          <w:szCs w:val="28"/>
        </w:rPr>
        <w:object w:dxaOrig="5757" w:dyaOrig="720">
          <v:shape id="_x0000_i1064" type="#_x0000_t75" style="width:4in;height:37.05pt" o:ole="">
            <v:imagedata r:id="rId164" o:title=""/>
          </v:shape>
          <o:OLEObject Type="Embed" ProgID="Equation.3" ShapeID="_x0000_i1064" DrawAspect="Content" ObjectID="_1721487422" r:id="rId165"/>
        </w:object>
      </w:r>
      <w:r w:rsidRPr="004D6AB1">
        <w:rPr>
          <w:rFonts w:ascii="Times New Roman" w:hAnsi="Times New Roman" w:cs="Times New Roman"/>
          <w:sz w:val="28"/>
          <w:szCs w:val="28"/>
        </w:rPr>
        <w:t xml:space="preserve">                   (3.3)</w:t>
      </w:r>
    </w:p>
    <w:p w:rsidR="00240743" w:rsidRPr="004D6AB1" w:rsidRDefault="00240743" w:rsidP="00240743">
      <w:pPr>
        <w:ind w:firstLine="720"/>
        <w:jc w:val="right"/>
        <w:rPr>
          <w:rFonts w:ascii="Times New Roman" w:hAnsi="Times New Roman" w:cs="Times New Roman"/>
          <w:sz w:val="16"/>
          <w:szCs w:val="16"/>
          <w:lang w:val="kk-KZ"/>
        </w:rPr>
      </w:pP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где </w:t>
      </w:r>
      <w:r w:rsidRPr="004D6AB1">
        <w:rPr>
          <w:rFonts w:ascii="Times New Roman" w:hAnsi="Times New Roman" w:cs="Times New Roman"/>
          <w:sz w:val="28"/>
          <w:szCs w:val="28"/>
          <w:lang w:val="en-US"/>
        </w:rPr>
        <w:t>f</w:t>
      </w:r>
      <w:r w:rsidRPr="004D6AB1">
        <w:rPr>
          <w:rFonts w:ascii="Times New Roman" w:hAnsi="Times New Roman" w:cs="Times New Roman"/>
          <w:sz w:val="28"/>
          <w:szCs w:val="28"/>
          <w:vertAlign w:val="subscript"/>
          <w:lang w:val="en-US"/>
        </w:rPr>
        <w:t>o</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kk-KZ"/>
        </w:rPr>
        <w:t xml:space="preserve">коэффициент сопротивления передвижению базовой машины (или коэффициент сопротивления качению колеса), </w:t>
      </w:r>
      <w:r w:rsidRPr="004D6AB1">
        <w:rPr>
          <w:rFonts w:ascii="Times New Roman" w:hAnsi="Times New Roman" w:cs="Times New Roman"/>
          <w:sz w:val="28"/>
          <w:szCs w:val="28"/>
          <w:lang w:val="en-US"/>
        </w:rPr>
        <w:t>f</w:t>
      </w:r>
      <w:r w:rsidRPr="004D6AB1">
        <w:rPr>
          <w:rFonts w:ascii="Times New Roman" w:hAnsi="Times New Roman" w:cs="Times New Roman"/>
          <w:sz w:val="28"/>
          <w:szCs w:val="28"/>
          <w:vertAlign w:val="subscript"/>
          <w:lang w:val="en-US"/>
        </w:rPr>
        <w:t>o</w:t>
      </w:r>
      <w:r w:rsidRPr="004D6AB1">
        <w:rPr>
          <w:rFonts w:ascii="Times New Roman" w:hAnsi="Times New Roman" w:cs="Times New Roman"/>
          <w:sz w:val="28"/>
          <w:szCs w:val="28"/>
        </w:rPr>
        <w:t>=0,0</w:t>
      </w:r>
      <w:r w:rsidRPr="004D6AB1">
        <w:rPr>
          <w:rFonts w:ascii="Times New Roman" w:hAnsi="Times New Roman" w:cs="Times New Roman"/>
          <w:sz w:val="28"/>
          <w:szCs w:val="28"/>
          <w:lang w:val="kk-KZ"/>
        </w:rPr>
        <w:t xml:space="preserve">8-010 при плотности </w:t>
      </w:r>
      <w:r w:rsidRPr="004D6AB1">
        <w:rPr>
          <w:rFonts w:ascii="Times New Roman" w:hAnsi="Times New Roman" w:cs="Times New Roman"/>
          <w:sz w:val="28"/>
          <w:szCs w:val="28"/>
        </w:rPr>
        <w:t>снежно-ледяного образования ρ=0,55 г/см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G</w:t>
      </w:r>
      <w:r w:rsidRPr="004D6AB1">
        <w:rPr>
          <w:rFonts w:ascii="Times New Roman" w:hAnsi="Times New Roman" w:cs="Times New Roman"/>
          <w:sz w:val="28"/>
          <w:szCs w:val="28"/>
          <w:vertAlign w:val="subscript"/>
        </w:rPr>
        <w:t xml:space="preserve">пл </w:t>
      </w:r>
      <w:r w:rsidRPr="004D6AB1">
        <w:rPr>
          <w:rFonts w:ascii="Times New Roman" w:hAnsi="Times New Roman" w:cs="Times New Roman"/>
          <w:sz w:val="28"/>
          <w:szCs w:val="28"/>
        </w:rPr>
        <w:t xml:space="preserve">– вес плуга, кг </w:t>
      </w:r>
      <w:r w:rsidRPr="004D6AB1">
        <w:rPr>
          <w:rFonts w:ascii="Times New Roman" w:hAnsi="Times New Roman" w:cs="Times New Roman"/>
          <w:sz w:val="28"/>
          <w:szCs w:val="28"/>
          <w:lang w:val="en-US"/>
        </w:rPr>
        <w:t>G</w:t>
      </w:r>
      <w:r w:rsidRPr="004D6AB1">
        <w:rPr>
          <w:rFonts w:ascii="Times New Roman" w:hAnsi="Times New Roman" w:cs="Times New Roman"/>
          <w:sz w:val="28"/>
          <w:szCs w:val="28"/>
          <w:vertAlign w:val="subscript"/>
        </w:rPr>
        <w:t>пл</w:t>
      </w:r>
      <w:r w:rsidRPr="004D6AB1">
        <w:rPr>
          <w:rFonts w:ascii="Times New Roman" w:hAnsi="Times New Roman" w:cs="Times New Roman"/>
          <w:sz w:val="28"/>
          <w:szCs w:val="28"/>
        </w:rPr>
        <w:t xml:space="preserve">=1300 кг  </w:t>
      </w:r>
    </w:p>
    <w:p w:rsidR="00240743" w:rsidRPr="004D6AB1" w:rsidRDefault="00240743" w:rsidP="00240743">
      <w:pPr>
        <w:jc w:val="both"/>
        <w:rPr>
          <w:rFonts w:ascii="Times New Roman" w:hAnsi="Times New Roman" w:cs="Times New Roman"/>
          <w:sz w:val="28"/>
          <w:szCs w:val="28"/>
        </w:rPr>
      </w:pPr>
      <w:r w:rsidRPr="004D6AB1">
        <w:rPr>
          <w:rFonts w:ascii="Times New Roman" w:hAnsi="Times New Roman" w:cs="Times New Roman"/>
          <w:sz w:val="28"/>
          <w:szCs w:val="28"/>
          <w:lang w:val="en-US"/>
        </w:rPr>
        <w:t>G</w:t>
      </w:r>
      <w:r w:rsidRPr="004D6AB1">
        <w:rPr>
          <w:rFonts w:ascii="Times New Roman" w:hAnsi="Times New Roman" w:cs="Times New Roman"/>
          <w:sz w:val="28"/>
          <w:szCs w:val="28"/>
          <w:vertAlign w:val="subscript"/>
        </w:rPr>
        <w:t>м</w:t>
      </w:r>
      <w:r w:rsidRPr="004D6AB1">
        <w:rPr>
          <w:rFonts w:ascii="Times New Roman" w:hAnsi="Times New Roman" w:cs="Times New Roman"/>
          <w:sz w:val="28"/>
          <w:szCs w:val="28"/>
        </w:rPr>
        <w:t xml:space="preserve"> - вес базовой машины, </w:t>
      </w:r>
      <w:r w:rsidRPr="004D6AB1">
        <w:rPr>
          <w:rFonts w:ascii="Times New Roman" w:hAnsi="Times New Roman" w:cs="Times New Roman"/>
          <w:sz w:val="28"/>
          <w:szCs w:val="28"/>
          <w:lang w:val="en-US"/>
        </w:rPr>
        <w:t>G</w:t>
      </w:r>
      <w:r w:rsidRPr="004D6AB1">
        <w:rPr>
          <w:rFonts w:ascii="Times New Roman" w:hAnsi="Times New Roman" w:cs="Times New Roman"/>
          <w:sz w:val="28"/>
          <w:szCs w:val="28"/>
          <w:vertAlign w:val="subscript"/>
        </w:rPr>
        <w:t>м</w:t>
      </w:r>
      <w:r w:rsidRPr="004D6AB1">
        <w:rPr>
          <w:rFonts w:ascii="Times New Roman" w:hAnsi="Times New Roman" w:cs="Times New Roman"/>
          <w:sz w:val="28"/>
          <w:szCs w:val="28"/>
        </w:rPr>
        <w:t xml:space="preserve">=4500 кг; </w:t>
      </w:r>
      <w:r w:rsidRPr="004D6AB1">
        <w:rPr>
          <w:rFonts w:ascii="Times New Roman" w:hAnsi="Times New Roman" w:cs="Times New Roman"/>
          <w:sz w:val="28"/>
          <w:szCs w:val="28"/>
          <w:lang w:val="en-US"/>
        </w:rPr>
        <w:t>f</w:t>
      </w:r>
      <w:r w:rsidRPr="004D6AB1">
        <w:rPr>
          <w:rFonts w:ascii="Times New Roman" w:hAnsi="Times New Roman" w:cs="Times New Roman"/>
          <w:sz w:val="28"/>
          <w:szCs w:val="28"/>
        </w:rPr>
        <w:t xml:space="preserve"> – коэффициент трения плуга о покрытие, (при лыжной опоре </w:t>
      </w:r>
      <w:r w:rsidRPr="004D6AB1">
        <w:rPr>
          <w:rFonts w:ascii="Times New Roman" w:hAnsi="Times New Roman" w:cs="Times New Roman"/>
          <w:sz w:val="28"/>
          <w:szCs w:val="28"/>
          <w:lang w:val="en-US"/>
        </w:rPr>
        <w:t>f</w:t>
      </w:r>
      <w:r w:rsidRPr="004D6AB1">
        <w:rPr>
          <w:rFonts w:ascii="Times New Roman" w:hAnsi="Times New Roman" w:cs="Times New Roman"/>
          <w:sz w:val="28"/>
          <w:szCs w:val="28"/>
        </w:rPr>
        <w:t>=</w:t>
      </w:r>
      <w:r w:rsidRPr="004D6AB1">
        <w:rPr>
          <w:rFonts w:ascii="Times New Roman" w:hAnsi="Times New Roman" w:cs="Times New Roman"/>
          <w:sz w:val="28"/>
          <w:szCs w:val="28"/>
          <w:lang w:val="en-US"/>
        </w:rPr>
        <w:t>f</w:t>
      </w:r>
      <w:r w:rsidRPr="004D6AB1">
        <w:rPr>
          <w:rFonts w:ascii="Times New Roman" w:hAnsi="Times New Roman" w:cs="Times New Roman"/>
          <w:sz w:val="28"/>
          <w:szCs w:val="28"/>
          <w:vertAlign w:val="subscript"/>
        </w:rPr>
        <w:t>1</w:t>
      </w:r>
      <w:r w:rsidRPr="004D6AB1">
        <w:rPr>
          <w:rFonts w:ascii="Times New Roman" w:hAnsi="Times New Roman" w:cs="Times New Roman"/>
          <w:sz w:val="28"/>
          <w:szCs w:val="28"/>
        </w:rPr>
        <w:t>=</w:t>
      </w:r>
      <w:r w:rsidRPr="004D6AB1">
        <w:rPr>
          <w:rFonts w:ascii="Times New Roman" w:hAnsi="Times New Roman" w:cs="Times New Roman"/>
          <w:sz w:val="28"/>
          <w:szCs w:val="28"/>
          <w:lang w:val="en-US"/>
        </w:rPr>
        <w:t>tg</w:t>
      </w:r>
      <w:r w:rsidRPr="004D6AB1">
        <w:rPr>
          <w:rFonts w:ascii="Times New Roman" w:hAnsi="Times New Roman" w:cs="Times New Roman"/>
          <w:sz w:val="28"/>
          <w:szCs w:val="28"/>
        </w:rPr>
        <w:t xml:space="preserve"> φ</w:t>
      </w:r>
      <w:r w:rsidRPr="004D6AB1">
        <w:rPr>
          <w:rFonts w:ascii="Times New Roman" w:hAnsi="Times New Roman" w:cs="Times New Roman"/>
          <w:sz w:val="28"/>
          <w:szCs w:val="28"/>
          <w:vertAlign w:val="subscript"/>
        </w:rPr>
        <w:t>1</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f</w:t>
      </w:r>
      <w:r w:rsidRPr="004D6AB1">
        <w:rPr>
          <w:rFonts w:ascii="Times New Roman" w:hAnsi="Times New Roman" w:cs="Times New Roman"/>
          <w:sz w:val="28"/>
          <w:szCs w:val="28"/>
        </w:rPr>
        <w:t xml:space="preserve">=0,030; </w:t>
      </w:r>
      <w:r w:rsidRPr="004D6AB1">
        <w:rPr>
          <w:rFonts w:ascii="Times New Roman" w:hAnsi="Times New Roman" w:cs="Times New Roman"/>
          <w:sz w:val="28"/>
          <w:szCs w:val="28"/>
          <w:lang w:val="en-US"/>
        </w:rPr>
        <w:t>i</w:t>
      </w:r>
      <w:r w:rsidRPr="004D6AB1">
        <w:rPr>
          <w:rFonts w:ascii="Times New Roman" w:hAnsi="Times New Roman" w:cs="Times New Roman"/>
          <w:sz w:val="28"/>
          <w:szCs w:val="28"/>
          <w:lang w:val="kk-KZ"/>
        </w:rPr>
        <w:t xml:space="preserve"> – по</w:t>
      </w:r>
      <w:r w:rsidRPr="004D6AB1">
        <w:rPr>
          <w:rFonts w:ascii="Times New Roman" w:hAnsi="Times New Roman" w:cs="Times New Roman"/>
          <w:sz w:val="28"/>
          <w:szCs w:val="28"/>
        </w:rPr>
        <w:t xml:space="preserve">дьем местности, </w:t>
      </w:r>
      <w:r w:rsidRPr="004D6AB1">
        <w:rPr>
          <w:rFonts w:ascii="Times New Roman" w:hAnsi="Times New Roman" w:cs="Times New Roman"/>
          <w:sz w:val="28"/>
          <w:szCs w:val="28"/>
          <w:lang w:val="en-US"/>
        </w:rPr>
        <w:t>i</w:t>
      </w:r>
      <w:r w:rsidRPr="004D6AB1">
        <w:rPr>
          <w:rFonts w:ascii="Times New Roman" w:hAnsi="Times New Roman" w:cs="Times New Roman"/>
          <w:sz w:val="28"/>
          <w:szCs w:val="28"/>
        </w:rPr>
        <w:t>=0</w:t>
      </w:r>
      <w:r w:rsidRPr="004D6AB1">
        <w:rPr>
          <w:rFonts w:ascii="Times New Roman" w:hAnsi="Times New Roman" w:cs="Times New Roman"/>
          <w:sz w:val="28"/>
          <w:szCs w:val="28"/>
          <w:vertAlign w:val="superscript"/>
        </w:rPr>
        <w:t>о</w:t>
      </w:r>
    </w:p>
    <w:p w:rsidR="00240743" w:rsidRPr="004D6AB1" w:rsidRDefault="00240743" w:rsidP="00A1398B">
      <w:pPr>
        <w:jc w:val="both"/>
        <w:rPr>
          <w:rFonts w:ascii="Times New Roman" w:hAnsi="Times New Roman" w:cs="Times New Roman"/>
          <w:sz w:val="28"/>
          <w:szCs w:val="28"/>
        </w:rPr>
      </w:pPr>
      <w:r w:rsidRPr="004D6AB1">
        <w:rPr>
          <w:rFonts w:ascii="Times New Roman" w:hAnsi="Times New Roman" w:cs="Times New Roman"/>
          <w:sz w:val="28"/>
          <w:szCs w:val="28"/>
          <w:lang w:val="en-US"/>
        </w:rPr>
        <w:t>ρ</w:t>
      </w:r>
      <w:r w:rsidRPr="004D6AB1">
        <w:rPr>
          <w:rFonts w:ascii="Times New Roman" w:hAnsi="Times New Roman" w:cs="Times New Roman"/>
          <w:sz w:val="28"/>
          <w:szCs w:val="28"/>
        </w:rPr>
        <w:t xml:space="preserve"> –плотность убираемого снежно-ледяного образования, кг/м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ρ=0,55 г/см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g</w:t>
      </w:r>
      <w:r w:rsidRPr="004D6AB1">
        <w:rPr>
          <w:rFonts w:ascii="Times New Roman" w:hAnsi="Times New Roman" w:cs="Times New Roman"/>
          <w:sz w:val="28"/>
          <w:szCs w:val="28"/>
        </w:rPr>
        <w:t xml:space="preserve"> – ускорение свободного падения, м/сек</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F</w:t>
      </w:r>
      <w:r w:rsidRPr="004D6AB1">
        <w:rPr>
          <w:rFonts w:ascii="Times New Roman" w:hAnsi="Times New Roman" w:cs="Times New Roman"/>
          <w:sz w:val="28"/>
          <w:szCs w:val="28"/>
        </w:rPr>
        <w:t xml:space="preserve"> – площадь сечения стружки, вырезаемой плугом, 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v</w:t>
      </w:r>
      <w:r w:rsidRPr="004D6AB1">
        <w:rPr>
          <w:rFonts w:ascii="Times New Roman" w:hAnsi="Times New Roman" w:cs="Times New Roman"/>
          <w:sz w:val="28"/>
          <w:szCs w:val="28"/>
          <w:vertAlign w:val="subscript"/>
        </w:rPr>
        <w:t xml:space="preserve">пл </w:t>
      </w:r>
      <w:r w:rsidRPr="004D6AB1">
        <w:rPr>
          <w:rFonts w:ascii="Times New Roman" w:hAnsi="Times New Roman" w:cs="Times New Roman"/>
          <w:sz w:val="28"/>
          <w:szCs w:val="28"/>
        </w:rPr>
        <w:t xml:space="preserve">– транспортная скорость плуга, </w:t>
      </w:r>
      <w:r w:rsidRPr="004D6AB1">
        <w:rPr>
          <w:rFonts w:ascii="Times New Roman" w:hAnsi="Times New Roman" w:cs="Times New Roman"/>
          <w:sz w:val="28"/>
          <w:szCs w:val="28"/>
          <w:lang w:val="en-US"/>
        </w:rPr>
        <w:t>v</w:t>
      </w:r>
      <w:r w:rsidRPr="004D6AB1">
        <w:rPr>
          <w:rFonts w:ascii="Times New Roman" w:hAnsi="Times New Roman" w:cs="Times New Roman"/>
          <w:sz w:val="28"/>
          <w:szCs w:val="28"/>
          <w:vertAlign w:val="subscript"/>
        </w:rPr>
        <w:t>пл</w:t>
      </w:r>
      <w:r w:rsidRPr="004D6AB1">
        <w:rPr>
          <w:rFonts w:ascii="Times New Roman" w:hAnsi="Times New Roman" w:cs="Times New Roman"/>
          <w:sz w:val="28"/>
          <w:szCs w:val="28"/>
        </w:rPr>
        <w:t xml:space="preserve"> =30 км/ч; α – угол наклона снежной стружки, вырезаемой плугом, α=30</w:t>
      </w:r>
      <w:r w:rsidRPr="004D6AB1">
        <w:rPr>
          <w:rFonts w:ascii="Times New Roman" w:hAnsi="Times New Roman" w:cs="Times New Roman"/>
          <w:sz w:val="28"/>
          <w:szCs w:val="28"/>
          <w:vertAlign w:val="superscript"/>
        </w:rPr>
        <w:t>о</w:t>
      </w:r>
      <w:r w:rsidRPr="004D6AB1">
        <w:rPr>
          <w:rFonts w:ascii="Times New Roman" w:hAnsi="Times New Roman" w:cs="Times New Roman"/>
          <w:sz w:val="28"/>
          <w:szCs w:val="28"/>
        </w:rPr>
        <w:t>; β – угол наклона между плугом и направлением движения снегоочистителя, β=60</w:t>
      </w:r>
      <w:r w:rsidRPr="004D6AB1">
        <w:rPr>
          <w:rFonts w:ascii="Times New Roman" w:hAnsi="Times New Roman" w:cs="Times New Roman"/>
          <w:sz w:val="28"/>
          <w:szCs w:val="28"/>
          <w:vertAlign w:val="superscript"/>
        </w:rPr>
        <w:t>о</w:t>
      </w:r>
      <w:r w:rsidRPr="004D6AB1">
        <w:rPr>
          <w:rFonts w:ascii="Times New Roman" w:hAnsi="Times New Roman" w:cs="Times New Roman"/>
          <w:sz w:val="28"/>
          <w:szCs w:val="28"/>
        </w:rPr>
        <w:t xml:space="preserve">; где </w:t>
      </w:r>
      <w:r w:rsidRPr="004D6AB1">
        <w:rPr>
          <w:rFonts w:ascii="Times New Roman" w:hAnsi="Times New Roman" w:cs="Times New Roman"/>
          <w:sz w:val="28"/>
          <w:szCs w:val="28"/>
          <w:lang w:val="en-US"/>
        </w:rPr>
        <w:t>f</w:t>
      </w:r>
      <w:r w:rsidRPr="004D6AB1">
        <w:rPr>
          <w:rFonts w:ascii="Times New Roman" w:hAnsi="Times New Roman" w:cs="Times New Roman"/>
          <w:sz w:val="28"/>
          <w:szCs w:val="28"/>
          <w:vertAlign w:val="subscript"/>
          <w:lang w:val="en-US"/>
        </w:rPr>
        <w:t>o</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kk-KZ"/>
        </w:rPr>
        <w:t xml:space="preserve">коэффициент сопротивления передвижению базовой машины, </w:t>
      </w:r>
      <w:r w:rsidRPr="004D6AB1">
        <w:rPr>
          <w:rFonts w:ascii="Times New Roman" w:hAnsi="Times New Roman" w:cs="Times New Roman"/>
          <w:sz w:val="28"/>
          <w:szCs w:val="28"/>
          <w:lang w:val="en-US"/>
        </w:rPr>
        <w:t>f</w:t>
      </w:r>
      <w:r w:rsidRPr="004D6AB1">
        <w:rPr>
          <w:rFonts w:ascii="Times New Roman" w:hAnsi="Times New Roman" w:cs="Times New Roman"/>
          <w:sz w:val="28"/>
          <w:szCs w:val="28"/>
          <w:vertAlign w:val="subscript"/>
          <w:lang w:val="en-US"/>
        </w:rPr>
        <w:t>o</w:t>
      </w:r>
      <w:r w:rsidR="00A1398B">
        <w:rPr>
          <w:rFonts w:ascii="Times New Roman" w:hAnsi="Times New Roman" w:cs="Times New Roman"/>
          <w:sz w:val="28"/>
          <w:szCs w:val="28"/>
        </w:rPr>
        <w:t>=0,030 [19</w:t>
      </w:r>
      <w:r w:rsidR="00A1398B" w:rsidRPr="004D6AB1">
        <w:rPr>
          <w:rFonts w:ascii="Times New Roman" w:hAnsi="Times New Roman" w:cs="Times New Roman"/>
          <w:sz w:val="28"/>
          <w:szCs w:val="28"/>
        </w:rPr>
        <w:t>].</w:t>
      </w:r>
    </w:p>
    <w:p w:rsidR="00240743" w:rsidRPr="004D6AB1" w:rsidRDefault="00240743" w:rsidP="00240743">
      <w:pPr>
        <w:ind w:firstLine="567"/>
        <w:jc w:val="both"/>
        <w:rPr>
          <w:rFonts w:ascii="Times New Roman" w:hAnsi="Times New Roman" w:cs="Times New Roman"/>
          <w:sz w:val="28"/>
          <w:szCs w:val="28"/>
          <w:lang w:val="kk-KZ"/>
        </w:rPr>
      </w:pPr>
      <w:r w:rsidRPr="004D6AB1">
        <w:rPr>
          <w:rFonts w:ascii="Times New Roman" w:hAnsi="Times New Roman" w:cs="Times New Roman"/>
          <w:sz w:val="28"/>
          <w:szCs w:val="28"/>
        </w:rPr>
        <w:t xml:space="preserve">Площадь сечения стружки определяется по формуле: </w:t>
      </w:r>
    </w:p>
    <w:p w:rsidR="00240743" w:rsidRPr="004D6AB1" w:rsidRDefault="00240743" w:rsidP="00240743">
      <w:pPr>
        <w:ind w:firstLine="720"/>
        <w:rPr>
          <w:rFonts w:ascii="Times New Roman" w:hAnsi="Times New Roman" w:cs="Times New Roman"/>
          <w:sz w:val="16"/>
          <w:szCs w:val="16"/>
          <w:lang w:val="kk-KZ"/>
        </w:rPr>
      </w:pPr>
    </w:p>
    <w:p w:rsidR="00240743" w:rsidRPr="004D6AB1" w:rsidRDefault="00240743" w:rsidP="00240743">
      <w:pPr>
        <w:ind w:firstLine="720"/>
        <w:rPr>
          <w:rFonts w:ascii="Times New Roman" w:hAnsi="Times New Roman" w:cs="Times New Roman"/>
          <w:sz w:val="28"/>
          <w:szCs w:val="28"/>
          <w:lang w:val="kk-KZ"/>
        </w:rPr>
      </w:pPr>
      <w:r w:rsidRPr="004D6AB1">
        <w:rPr>
          <w:rFonts w:ascii="Times New Roman" w:hAnsi="Times New Roman" w:cs="Times New Roman"/>
          <w:position w:val="-24"/>
          <w:sz w:val="28"/>
          <w:szCs w:val="28"/>
        </w:rPr>
        <w:object w:dxaOrig="4470" w:dyaOrig="720">
          <v:shape id="_x0000_i1065" type="#_x0000_t75" style="width:223pt;height:37.05pt" o:ole="">
            <v:imagedata r:id="rId166" o:title=""/>
          </v:shape>
          <o:OLEObject Type="Embed" ProgID="Equation.3" ShapeID="_x0000_i1065" DrawAspect="Content" ObjectID="_1721487423" r:id="rId167"/>
        </w:object>
      </w:r>
    </w:p>
    <w:p w:rsidR="00240743" w:rsidRPr="004D6AB1" w:rsidRDefault="00240743" w:rsidP="00240743">
      <w:pPr>
        <w:ind w:firstLine="720"/>
        <w:rPr>
          <w:rFonts w:ascii="Times New Roman" w:hAnsi="Times New Roman" w:cs="Times New Roman"/>
          <w:sz w:val="16"/>
          <w:szCs w:val="16"/>
          <w:lang w:val="kk-KZ"/>
        </w:rPr>
      </w:pP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Тогда </w:t>
      </w:r>
      <w:r w:rsidRPr="004D6AB1">
        <w:rPr>
          <w:rFonts w:ascii="Times New Roman" w:hAnsi="Times New Roman" w:cs="Times New Roman"/>
          <w:sz w:val="28"/>
          <w:szCs w:val="28"/>
          <w:lang w:val="kk-KZ"/>
        </w:rPr>
        <w:t>тяговое усилие, необходимое для передвижения самого плужного очистителя:</w:t>
      </w:r>
    </w:p>
    <w:p w:rsidR="00240743" w:rsidRPr="004D6AB1" w:rsidRDefault="00240743" w:rsidP="00240743">
      <w:pPr>
        <w:rPr>
          <w:rFonts w:ascii="Times New Roman" w:hAnsi="Times New Roman" w:cs="Times New Roman"/>
          <w:sz w:val="28"/>
          <w:szCs w:val="28"/>
        </w:rPr>
      </w:pPr>
      <w:r w:rsidRPr="004D6AB1">
        <w:rPr>
          <w:rFonts w:ascii="Times New Roman" w:hAnsi="Times New Roman" w:cs="Times New Roman"/>
          <w:position w:val="-46"/>
        </w:rPr>
        <w:object w:dxaOrig="9210" w:dyaOrig="1155">
          <v:shape id="_x0000_i1066" type="#_x0000_t75" style="width:462.1pt;height:58.05pt" o:ole="">
            <v:imagedata r:id="rId168" o:title=""/>
          </v:shape>
          <o:OLEObject Type="Embed" ProgID="Equation.3" ShapeID="_x0000_i1066" DrawAspect="Content" ObjectID="_1721487424" r:id="rId169"/>
        </w:object>
      </w:r>
    </w:p>
    <w:p w:rsidR="00240743" w:rsidRPr="004D6AB1" w:rsidRDefault="00240743" w:rsidP="00240743">
      <w:pPr>
        <w:pStyle w:val="23"/>
        <w:ind w:right="34" w:firstLine="720"/>
        <w:jc w:val="both"/>
        <w:rPr>
          <w:sz w:val="16"/>
          <w:szCs w:val="16"/>
        </w:rPr>
      </w:pPr>
    </w:p>
    <w:p w:rsidR="00240743" w:rsidRDefault="00240743" w:rsidP="00240743">
      <w:pPr>
        <w:pStyle w:val="23"/>
        <w:shd w:val="clear" w:color="auto" w:fill="C2D69B" w:themeFill="accent3" w:themeFillTint="99"/>
        <w:ind w:right="34" w:firstLine="567"/>
        <w:jc w:val="both"/>
        <w:rPr>
          <w:sz w:val="28"/>
          <w:szCs w:val="28"/>
        </w:rPr>
      </w:pPr>
      <w:r w:rsidRPr="003105BD">
        <w:rPr>
          <w:sz w:val="28"/>
          <w:szCs w:val="28"/>
        </w:rPr>
        <w:t xml:space="preserve">Силы сцепления, полученные в результате эксперимента, приведены в таблицах 3.4 и 3.5. В период сравнения механических свойств механизации с предельным режимом необходимо учитывать возможности определенной чистоты снега. Например, при уборке машиной </w:t>
      </w:r>
      <w:r>
        <w:rPr>
          <w:sz w:val="28"/>
          <w:szCs w:val="28"/>
        </w:rPr>
        <w:t xml:space="preserve">мощностью </w:t>
      </w:r>
      <w:r w:rsidRPr="003105BD">
        <w:rPr>
          <w:sz w:val="28"/>
          <w:szCs w:val="28"/>
        </w:rPr>
        <w:t xml:space="preserve">150 л.с. ЗИЛ-130 </w:t>
      </w:r>
      <w:r>
        <w:rPr>
          <w:sz w:val="28"/>
          <w:szCs w:val="28"/>
        </w:rPr>
        <w:t>мощность</w:t>
      </w:r>
      <w:r w:rsidRPr="003105BD">
        <w:rPr>
          <w:sz w:val="28"/>
          <w:szCs w:val="28"/>
        </w:rPr>
        <w:t xml:space="preserve"> резания составляет 0,0186 МПа при рабочей скорости 20 км/ч..</w:t>
      </w:r>
    </w:p>
    <w:p w:rsidR="00240743" w:rsidRPr="009C5AF6" w:rsidRDefault="00240743" w:rsidP="00BB3D39">
      <w:pPr>
        <w:pStyle w:val="23"/>
        <w:ind w:right="34" w:firstLine="567"/>
        <w:jc w:val="both"/>
        <w:rPr>
          <w:sz w:val="28"/>
          <w:szCs w:val="28"/>
          <w:lang w:val="ru-RU"/>
        </w:rPr>
      </w:pPr>
      <w:r w:rsidRPr="004D6AB1">
        <w:rPr>
          <w:sz w:val="28"/>
          <w:szCs w:val="28"/>
          <w:lang w:val="kk-KZ"/>
        </w:rPr>
        <w:t>Для уборки снежно-ледяного образования плотностью 550 кг/м</w:t>
      </w:r>
      <w:r w:rsidRPr="004D6AB1">
        <w:rPr>
          <w:sz w:val="28"/>
          <w:szCs w:val="28"/>
          <w:vertAlign w:val="superscript"/>
          <w:lang w:val="kk-KZ"/>
        </w:rPr>
        <w:t>3</w:t>
      </w:r>
      <w:r w:rsidRPr="004D6AB1">
        <w:rPr>
          <w:sz w:val="28"/>
          <w:szCs w:val="28"/>
          <w:lang w:val="kk-KZ"/>
        </w:rPr>
        <w:t xml:space="preserve"> без </w:t>
      </w:r>
      <w:r w:rsidRPr="004D6AB1">
        <w:rPr>
          <w:sz w:val="28"/>
          <w:szCs w:val="28"/>
          <w:lang w:val="kk-KZ"/>
        </w:rPr>
        <w:lastRenderedPageBreak/>
        <w:t>применения противогололедных сетей необходимое тяговое усилие для уборки составляет 0,0533 МПа</w:t>
      </w:r>
      <w:r w:rsidRPr="004D6AB1">
        <w:rPr>
          <w:sz w:val="28"/>
          <w:szCs w:val="28"/>
        </w:rPr>
        <w:t>.</w:t>
      </w:r>
      <w:r w:rsidR="00BB3D39">
        <w:rPr>
          <w:sz w:val="28"/>
          <w:szCs w:val="28"/>
          <w:lang w:val="ru-RU"/>
        </w:rPr>
        <w:t xml:space="preserve"> </w:t>
      </w:r>
      <w:r w:rsidRPr="003105BD">
        <w:rPr>
          <w:sz w:val="28"/>
          <w:szCs w:val="28"/>
        </w:rPr>
        <w:t xml:space="preserve">По результатам эксперимента применение химических реагентов с расходом более 50 г/м2 эффективно снижает адгезию снежно-ледяного слоя к поверхности покрытия, а также позволяет </w:t>
      </w:r>
      <w:r>
        <w:rPr>
          <w:sz w:val="28"/>
          <w:szCs w:val="28"/>
        </w:rPr>
        <w:t xml:space="preserve">очистить </w:t>
      </w:r>
      <w:r w:rsidRPr="003105BD">
        <w:rPr>
          <w:sz w:val="28"/>
          <w:szCs w:val="28"/>
        </w:rPr>
        <w:t>покрыти</w:t>
      </w:r>
      <w:r>
        <w:rPr>
          <w:sz w:val="28"/>
          <w:szCs w:val="28"/>
        </w:rPr>
        <w:t>е</w:t>
      </w:r>
      <w:r w:rsidRPr="003105BD">
        <w:rPr>
          <w:sz w:val="28"/>
          <w:szCs w:val="28"/>
        </w:rPr>
        <w:t xml:space="preserve"> механи</w:t>
      </w:r>
      <w:r>
        <w:rPr>
          <w:sz w:val="28"/>
          <w:szCs w:val="28"/>
        </w:rPr>
        <w:t>ческим способом</w:t>
      </w:r>
      <w:r w:rsidR="00BB3D39">
        <w:rPr>
          <w:sz w:val="28"/>
          <w:szCs w:val="28"/>
          <w:lang w:val="ru-RU"/>
        </w:rPr>
        <w:t xml:space="preserve"> </w:t>
      </w:r>
      <w:r w:rsidR="00BB3D39" w:rsidRPr="004D6AB1">
        <w:rPr>
          <w:sz w:val="28"/>
          <w:szCs w:val="28"/>
        </w:rPr>
        <w:t>[</w:t>
      </w:r>
      <w:r w:rsidR="00BB3D39">
        <w:rPr>
          <w:sz w:val="28"/>
          <w:szCs w:val="28"/>
          <w:lang w:val="ru-RU"/>
        </w:rPr>
        <w:t>25</w:t>
      </w:r>
      <w:r w:rsidR="00BB3D39" w:rsidRPr="004D6AB1">
        <w:rPr>
          <w:sz w:val="28"/>
          <w:szCs w:val="28"/>
        </w:rPr>
        <w:t>].</w:t>
      </w:r>
    </w:p>
    <w:p w:rsidR="00240743" w:rsidRPr="00BB3D39" w:rsidRDefault="00240743" w:rsidP="00240743">
      <w:pPr>
        <w:jc w:val="both"/>
        <w:rPr>
          <w:rFonts w:ascii="Times New Roman" w:hAnsi="Times New Roman" w:cs="Times New Roman"/>
          <w:sz w:val="28"/>
          <w:szCs w:val="28"/>
          <w:lang w:val="ru-RU"/>
        </w:rPr>
      </w:pPr>
    </w:p>
    <w:p w:rsidR="00240743" w:rsidRPr="004D6AB1" w:rsidRDefault="00240743" w:rsidP="00240743">
      <w:pPr>
        <w:pStyle w:val="Default"/>
        <w:ind w:firstLine="567"/>
        <w:jc w:val="both"/>
        <w:rPr>
          <w:rFonts w:ascii="Times New Roman" w:hAnsi="Times New Roman" w:cs="Times New Roman"/>
          <w:b/>
          <w:bCs/>
          <w:color w:val="auto"/>
          <w:sz w:val="28"/>
          <w:szCs w:val="28"/>
        </w:rPr>
      </w:pPr>
      <w:r w:rsidRPr="004D6AB1">
        <w:rPr>
          <w:rFonts w:ascii="Times New Roman" w:hAnsi="Times New Roman" w:cs="Times New Roman"/>
          <w:b/>
          <w:color w:val="auto"/>
          <w:sz w:val="28"/>
          <w:szCs w:val="28"/>
        </w:rPr>
        <w:t xml:space="preserve">3.5 Результаты экспериментальных исследований </w:t>
      </w:r>
      <w:r w:rsidRPr="004D6AB1">
        <w:rPr>
          <w:rFonts w:ascii="Times New Roman" w:hAnsi="Times New Roman" w:cs="Times New Roman"/>
          <w:b/>
          <w:bCs/>
          <w:color w:val="auto"/>
          <w:sz w:val="28"/>
          <w:szCs w:val="28"/>
        </w:rPr>
        <w:t xml:space="preserve">цементобетона на солеустойчивость в </w:t>
      </w:r>
      <w:r w:rsidRPr="004D6AB1">
        <w:rPr>
          <w:rFonts w:ascii="Times New Roman" w:hAnsi="Times New Roman" w:cs="Times New Roman"/>
          <w:b/>
          <w:color w:val="auto"/>
          <w:sz w:val="28"/>
          <w:szCs w:val="28"/>
        </w:rPr>
        <w:t>л</w:t>
      </w:r>
      <w:r w:rsidRPr="004D6AB1">
        <w:rPr>
          <w:rFonts w:ascii="Times New Roman" w:hAnsi="Times New Roman" w:cs="Times New Roman"/>
          <w:b/>
          <w:bCs/>
          <w:color w:val="auto"/>
          <w:sz w:val="28"/>
          <w:szCs w:val="28"/>
        </w:rPr>
        <w:t>абораторных условиях</w:t>
      </w:r>
    </w:p>
    <w:p w:rsidR="00240743" w:rsidRPr="004D6AB1" w:rsidRDefault="00240743" w:rsidP="00240743">
      <w:pPr>
        <w:ind w:firstLine="567"/>
        <w:jc w:val="both"/>
        <w:rPr>
          <w:rFonts w:ascii="Times New Roman" w:eastAsia="Calibri" w:hAnsi="Times New Roman" w:cs="Times New Roman"/>
          <w:sz w:val="28"/>
          <w:szCs w:val="28"/>
        </w:rPr>
      </w:pPr>
      <w:r w:rsidRPr="004D6AB1">
        <w:rPr>
          <w:rFonts w:ascii="Times New Roman" w:eastAsia="Calibri" w:hAnsi="Times New Roman" w:cs="Times New Roman"/>
          <w:sz w:val="28"/>
          <w:szCs w:val="28"/>
        </w:rPr>
        <w:t xml:space="preserve">Практически во всех европейских странах мира по борьбе со скользкостью на автомобильных и городских дорогах в основном используются химические реагенты, т.к. их климатические условия благополучны для этого. Химические методы на автодорогах Средней Азии и Казахстана не всегда приемлемы из-за резкоконтинентальности климата. Например, средний перепад суточной температуры воздуха в самом холодном месяце года в Центральном Казахстане составляет 13-17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в Восточных  – 11-16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в Северных – 11-14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а в Южных – 15-19 </w:t>
      </w:r>
      <w:r w:rsidRPr="004D6AB1">
        <w:rPr>
          <w:rFonts w:ascii="Times New Roman" w:eastAsia="Calibri" w:hAnsi="Times New Roman" w:cs="Times New Roman"/>
          <w:sz w:val="28"/>
          <w:szCs w:val="28"/>
          <w:vertAlign w:val="superscript"/>
        </w:rPr>
        <w:t>о</w:t>
      </w:r>
      <w:r w:rsidRPr="004D6AB1">
        <w:rPr>
          <w:rFonts w:ascii="Times New Roman" w:eastAsia="Calibri" w:hAnsi="Times New Roman" w:cs="Times New Roman"/>
          <w:sz w:val="28"/>
          <w:szCs w:val="28"/>
        </w:rPr>
        <w:t xml:space="preserve">С. Годовое количество осадков соответственно – 260-300, 340-370, 300-340 и около 150 мм </w:t>
      </w:r>
      <w:r w:rsidR="00BB3D39">
        <w:rPr>
          <w:rFonts w:ascii="Times New Roman" w:hAnsi="Times New Roman" w:cs="Times New Roman"/>
          <w:sz w:val="28"/>
          <w:szCs w:val="28"/>
        </w:rPr>
        <w:t>[1</w:t>
      </w:r>
      <w:r w:rsidR="00BB3D39" w:rsidRPr="004D6AB1">
        <w:rPr>
          <w:rFonts w:ascii="Times New Roman" w:hAnsi="Times New Roman" w:cs="Times New Roman"/>
          <w:sz w:val="28"/>
          <w:szCs w:val="28"/>
        </w:rPr>
        <w:t>]</w:t>
      </w:r>
      <w:r w:rsidRPr="004D6AB1">
        <w:rPr>
          <w:rFonts w:ascii="Times New Roman" w:eastAsia="Calibri" w:hAnsi="Times New Roman" w:cs="Times New Roman"/>
          <w:sz w:val="28"/>
          <w:szCs w:val="28"/>
        </w:rPr>
        <w:t xml:space="preserve">, применение передового опыта развитых стран мира в условиях </w:t>
      </w:r>
      <w:r w:rsidRPr="004D6AB1">
        <w:rPr>
          <w:rFonts w:ascii="Times New Roman" w:eastAsia="Calibri" w:hAnsi="Times New Roman" w:cs="Times New Roman"/>
          <w:sz w:val="28"/>
          <w:szCs w:val="28"/>
          <w:lang w:val="en-US"/>
        </w:rPr>
        <w:t>IV</w:t>
      </w:r>
      <w:r w:rsidRPr="004D6AB1">
        <w:rPr>
          <w:rFonts w:ascii="Times New Roman" w:eastAsia="Calibri" w:hAnsi="Times New Roman" w:cs="Times New Roman"/>
          <w:sz w:val="28"/>
          <w:szCs w:val="28"/>
        </w:rPr>
        <w:t>-</w:t>
      </w:r>
      <w:r w:rsidRPr="004D6AB1">
        <w:rPr>
          <w:rFonts w:ascii="Times New Roman" w:eastAsia="Calibri" w:hAnsi="Times New Roman" w:cs="Times New Roman"/>
          <w:sz w:val="28"/>
          <w:szCs w:val="28"/>
          <w:lang w:val="en-US"/>
        </w:rPr>
        <w:t>V</w:t>
      </w:r>
      <w:r w:rsidRPr="004D6AB1">
        <w:rPr>
          <w:rFonts w:ascii="Times New Roman" w:eastAsia="Calibri" w:hAnsi="Times New Roman" w:cs="Times New Roman"/>
          <w:sz w:val="28"/>
          <w:szCs w:val="28"/>
        </w:rPr>
        <w:t xml:space="preserve"> дорожно-климатических зонах не всегда практичны из-за следующих технологических соображений: во-первых, отсутствие городской коммуникаций для распределения жидких противогололедных реагентов; во-вторых, из-за большого перепада суточной температуры воздуха противогололедные растворы замерзают в трубопроводах противогололедной системы.</w:t>
      </w:r>
    </w:p>
    <w:p w:rsidR="00240743" w:rsidRPr="004D6AB1" w:rsidRDefault="00240743" w:rsidP="00240743">
      <w:pPr>
        <w:pStyle w:val="Default"/>
        <w:ind w:firstLine="567"/>
        <w:jc w:val="both"/>
        <w:rPr>
          <w:rFonts w:ascii="Times New Roman" w:hAnsi="Times New Roman" w:cs="Times New Roman"/>
          <w:bCs/>
          <w:color w:val="auto"/>
          <w:sz w:val="28"/>
          <w:szCs w:val="28"/>
        </w:rPr>
      </w:pPr>
      <w:r w:rsidRPr="004D6AB1">
        <w:rPr>
          <w:rFonts w:ascii="Times New Roman" w:hAnsi="Times New Roman" w:cs="Times New Roman"/>
          <w:bCs/>
          <w:color w:val="auto"/>
          <w:sz w:val="28"/>
          <w:szCs w:val="28"/>
        </w:rPr>
        <w:t>Применение химических веществ для борьбы с зимней скользкостью дорожных покрытий основывается на том, что при взаимодействии со льдом химические вещества, в частности хлористые соли, вызывают разрушение кристаллической структуры льда, в результате чего он тает (плавится) и образуется соляной раствор, имеющий температуру замерзания более низкую, чем вода. В связи с этим, учеными КазАДИ совместно со специалистами Алматинского ОФ РГП «Казахавтодор» запатентовали  конструкцию минизавода по приготовлению и хранению жидких противогололедных реагентов(а.с. №79927 от 18.02.2012 г.)</w:t>
      </w:r>
      <w:r w:rsidR="00BB3D39" w:rsidRPr="00BB3D39">
        <w:rPr>
          <w:rFonts w:ascii="Times New Roman" w:hAnsi="Times New Roman" w:cs="Times New Roman"/>
          <w:sz w:val="28"/>
          <w:szCs w:val="28"/>
        </w:rPr>
        <w:t xml:space="preserve"> </w:t>
      </w:r>
      <w:r w:rsidR="00BB3D39">
        <w:rPr>
          <w:rFonts w:ascii="Times New Roman" w:hAnsi="Times New Roman" w:cs="Times New Roman"/>
          <w:sz w:val="28"/>
          <w:szCs w:val="28"/>
        </w:rPr>
        <w:t>[9</w:t>
      </w:r>
      <w:r w:rsidR="00BB3D39" w:rsidRPr="004D6AB1">
        <w:rPr>
          <w:rFonts w:ascii="Times New Roman" w:hAnsi="Times New Roman" w:cs="Times New Roman"/>
          <w:sz w:val="28"/>
          <w:szCs w:val="28"/>
        </w:rPr>
        <w:t>].</w:t>
      </w:r>
      <w:r w:rsidRPr="004D6AB1">
        <w:rPr>
          <w:rFonts w:ascii="Times New Roman" w:hAnsi="Times New Roman" w:cs="Times New Roman"/>
          <w:bCs/>
          <w:color w:val="auto"/>
          <w:sz w:val="28"/>
          <w:szCs w:val="28"/>
        </w:rPr>
        <w:t xml:space="preserve"> </w:t>
      </w:r>
    </w:p>
    <w:p w:rsidR="00240743" w:rsidRPr="004D6AB1" w:rsidRDefault="00240743" w:rsidP="00240743">
      <w:pPr>
        <w:ind w:firstLine="567"/>
        <w:jc w:val="both"/>
        <w:rPr>
          <w:rFonts w:ascii="Times New Roman" w:eastAsia="Calibri" w:hAnsi="Times New Roman" w:cs="Times New Roman"/>
          <w:sz w:val="28"/>
          <w:szCs w:val="28"/>
        </w:rPr>
      </w:pPr>
      <w:r w:rsidRPr="004D6AB1">
        <w:rPr>
          <w:rFonts w:ascii="Times New Roman" w:eastAsia="Calibri" w:hAnsi="Times New Roman" w:cs="Times New Roman"/>
          <w:sz w:val="28"/>
          <w:szCs w:val="28"/>
        </w:rPr>
        <w:t xml:space="preserve">Предлагаемая </w:t>
      </w:r>
      <w:r w:rsidRPr="004D6AB1">
        <w:rPr>
          <w:rFonts w:ascii="Times New Roman" w:hAnsi="Times New Roman" w:cs="Times New Roman"/>
          <w:sz w:val="28"/>
          <w:szCs w:val="28"/>
        </w:rPr>
        <w:t>конструкция</w:t>
      </w:r>
      <w:r w:rsidRPr="004D6AB1">
        <w:rPr>
          <w:rFonts w:ascii="Times New Roman" w:eastAsia="Calibri" w:hAnsi="Times New Roman" w:cs="Times New Roman"/>
          <w:sz w:val="28"/>
          <w:szCs w:val="28"/>
        </w:rPr>
        <w:t xml:space="preserve"> предусматривает сокращение объемов применения песко-соляной смеси и химических реагентов в твердом виде. При этом </w:t>
      </w:r>
      <w:r w:rsidRPr="004D6AB1">
        <w:rPr>
          <w:rFonts w:ascii="Times New Roman" w:hAnsi="Times New Roman" w:cs="Times New Roman"/>
          <w:sz w:val="28"/>
          <w:szCs w:val="28"/>
        </w:rPr>
        <w:t xml:space="preserve">полностью </w:t>
      </w:r>
      <w:r w:rsidRPr="004D6AB1">
        <w:rPr>
          <w:rFonts w:ascii="Times New Roman" w:eastAsia="Calibri" w:hAnsi="Times New Roman" w:cs="Times New Roman"/>
          <w:sz w:val="28"/>
          <w:szCs w:val="28"/>
        </w:rPr>
        <w:t xml:space="preserve">предотвращаются образования ледяной корки или снежного наката на поверхности покрытия. В связи с этим возрастают требования к технологии приготовления, хранения и применению жидких противогололедных реагентов с учетом климатических особенностей. При приготовлении раствора ПГР появляется возможность использовать ингибиторы коррозии. </w:t>
      </w:r>
    </w:p>
    <w:p w:rsidR="00240743" w:rsidRPr="004D6AB1" w:rsidRDefault="00240743" w:rsidP="00240743">
      <w:pPr>
        <w:pStyle w:val="Default"/>
        <w:ind w:firstLine="567"/>
        <w:jc w:val="both"/>
        <w:rPr>
          <w:rFonts w:ascii="Times New Roman" w:hAnsi="Times New Roman" w:cs="Times New Roman"/>
          <w:bCs/>
          <w:color w:val="auto"/>
          <w:sz w:val="28"/>
          <w:szCs w:val="28"/>
        </w:rPr>
      </w:pPr>
      <w:r w:rsidRPr="004D6AB1">
        <w:rPr>
          <w:rFonts w:ascii="Times New Roman" w:hAnsi="Times New Roman" w:cs="Times New Roman"/>
          <w:bCs/>
          <w:color w:val="auto"/>
          <w:sz w:val="28"/>
          <w:szCs w:val="28"/>
        </w:rPr>
        <w:t xml:space="preserve">С сентября 2015 года нами, под руководством профессора Киялбаева А.К. </w:t>
      </w:r>
      <w:r w:rsidRPr="004D6AB1">
        <w:rPr>
          <w:rFonts w:ascii="Times New Roman" w:hAnsi="Times New Roman" w:cs="Times New Roman"/>
          <w:color w:val="auto"/>
          <w:sz w:val="28"/>
          <w:szCs w:val="28"/>
        </w:rPr>
        <w:t xml:space="preserve">[9] </w:t>
      </w:r>
      <w:r w:rsidRPr="004D6AB1">
        <w:rPr>
          <w:rFonts w:ascii="Times New Roman" w:hAnsi="Times New Roman" w:cs="Times New Roman"/>
          <w:bCs/>
          <w:color w:val="auto"/>
          <w:sz w:val="28"/>
          <w:szCs w:val="28"/>
        </w:rPr>
        <w:t xml:space="preserve">в рамках докторской диссертации исследуется технология приготовления и хранения жидких противогололедных реагентов, применительно для дорожно-климатических зон с резкоконтинентальным климатом. В лаборатории КазАДИ определена оптимальная концентрация химических солей (рисунок3.10) с </w:t>
      </w:r>
      <w:r w:rsidRPr="004D6AB1">
        <w:rPr>
          <w:rFonts w:ascii="Times New Roman" w:hAnsi="Times New Roman" w:cs="Times New Roman"/>
          <w:bCs/>
          <w:color w:val="auto"/>
          <w:sz w:val="28"/>
          <w:szCs w:val="28"/>
        </w:rPr>
        <w:lastRenderedPageBreak/>
        <w:t xml:space="preserve">учетом температуры воздуха и потери  прочности цементобетонных образцов в солевых растворах (рисунок3.10). Материалами исследования является широко применяемого в эксплуатационных службах Казахстана, хлористые соли.  </w:t>
      </w:r>
    </w:p>
    <w:p w:rsidR="00240743" w:rsidRPr="004D6AB1" w:rsidRDefault="00240743" w:rsidP="00240743">
      <w:pPr>
        <w:pStyle w:val="Default"/>
        <w:ind w:firstLine="709"/>
        <w:jc w:val="both"/>
        <w:rPr>
          <w:rFonts w:ascii="Times New Roman" w:hAnsi="Times New Roman" w:cs="Times New Roman"/>
          <w:bCs/>
          <w:color w:val="auto"/>
          <w:sz w:val="16"/>
          <w:szCs w:val="16"/>
        </w:rPr>
      </w:pPr>
    </w:p>
    <w:tbl>
      <w:tblPr>
        <w:tblW w:w="0" w:type="auto"/>
        <w:tblInd w:w="108" w:type="dxa"/>
        <w:tblCellMar>
          <w:left w:w="10" w:type="dxa"/>
          <w:right w:w="10" w:type="dxa"/>
        </w:tblCellMar>
        <w:tblLook w:val="0000" w:firstRow="0" w:lastRow="0" w:firstColumn="0" w:lastColumn="0" w:noHBand="0" w:noVBand="0"/>
      </w:tblPr>
      <w:tblGrid>
        <w:gridCol w:w="4766"/>
        <w:gridCol w:w="4764"/>
      </w:tblGrid>
      <w:tr w:rsidR="00240743" w:rsidRPr="004D6AB1" w:rsidTr="000968E2">
        <w:trPr>
          <w:trHeight w:val="1"/>
        </w:trPr>
        <w:tc>
          <w:tcPr>
            <w:tcW w:w="4785" w:type="dxa"/>
            <w:shd w:val="clear" w:color="000000" w:fill="FFFFFF"/>
            <w:tcMar>
              <w:left w:w="108" w:type="dxa"/>
              <w:right w:w="108" w:type="dxa"/>
            </w:tcMar>
          </w:tcPr>
          <w:p w:rsidR="00240743" w:rsidRPr="004D6AB1" w:rsidRDefault="00240743" w:rsidP="000968E2">
            <w:pPr>
              <w:rPr>
                <w:rFonts w:ascii="Times New Roman" w:hAnsi="Times New Roman" w:cs="Times New Roman"/>
                <w:sz w:val="24"/>
                <w:szCs w:val="24"/>
              </w:rPr>
            </w:pPr>
            <w:r w:rsidRPr="004D6AB1">
              <w:rPr>
                <w:rFonts w:ascii="Times New Roman" w:hAnsi="Times New Roman" w:cs="Times New Roman"/>
                <w:sz w:val="24"/>
                <w:szCs w:val="24"/>
              </w:rPr>
              <w:t>а)</w:t>
            </w:r>
          </w:p>
          <w:p w:rsidR="00240743" w:rsidRPr="004D6AB1" w:rsidRDefault="00240743" w:rsidP="000968E2">
            <w:pPr>
              <w:rPr>
                <w:rFonts w:ascii="Times New Roman" w:hAnsi="Times New Roman" w:cs="Times New Roman"/>
                <w:sz w:val="24"/>
                <w:szCs w:val="24"/>
              </w:rPr>
            </w:pPr>
            <w:r w:rsidRPr="004D6AB1">
              <w:rPr>
                <w:rFonts w:ascii="Times New Roman" w:hAnsi="Times New Roman" w:cs="Times New Roman"/>
                <w:sz w:val="24"/>
                <w:szCs w:val="24"/>
              </w:rPr>
              <w:object w:dxaOrig="3600" w:dyaOrig="3030">
                <v:shape id="rectole0000000003" o:spid="_x0000_i1067" type="#_x0000_t75" style="width:181.05pt;height:151pt" o:ole="">
                  <v:imagedata r:id="rId170" o:title=""/>
                </v:shape>
                <o:OLEObject Type="Embed" ProgID="StaticMetafile" ShapeID="rectole0000000003" DrawAspect="Content" ObjectID="_1721487425" r:id="rId171"/>
              </w:object>
            </w:r>
          </w:p>
        </w:tc>
        <w:tc>
          <w:tcPr>
            <w:tcW w:w="4786" w:type="dxa"/>
            <w:shd w:val="clear" w:color="000000" w:fill="FFFFFF"/>
            <w:tcMar>
              <w:left w:w="108" w:type="dxa"/>
              <w:right w:w="108" w:type="dxa"/>
            </w:tcMar>
          </w:tcPr>
          <w:p w:rsidR="00240743" w:rsidRPr="004D6AB1" w:rsidRDefault="00240743" w:rsidP="000968E2">
            <w:pPr>
              <w:ind w:firstLine="27"/>
              <w:rPr>
                <w:rFonts w:ascii="Times New Roman" w:hAnsi="Times New Roman" w:cs="Times New Roman"/>
                <w:sz w:val="24"/>
                <w:szCs w:val="24"/>
              </w:rPr>
            </w:pPr>
            <w:r w:rsidRPr="004D6AB1">
              <w:rPr>
                <w:rFonts w:ascii="Times New Roman" w:hAnsi="Times New Roman" w:cs="Times New Roman"/>
                <w:sz w:val="24"/>
                <w:szCs w:val="24"/>
              </w:rPr>
              <w:t>б)</w:t>
            </w:r>
          </w:p>
          <w:p w:rsidR="00240743" w:rsidRPr="004D6AB1" w:rsidRDefault="00240743" w:rsidP="000968E2">
            <w:pPr>
              <w:ind w:firstLine="27"/>
              <w:rPr>
                <w:rFonts w:ascii="Times New Roman" w:hAnsi="Times New Roman" w:cs="Times New Roman"/>
                <w:sz w:val="24"/>
                <w:szCs w:val="24"/>
              </w:rPr>
            </w:pPr>
            <w:r w:rsidRPr="004D6AB1">
              <w:rPr>
                <w:rFonts w:ascii="Times New Roman" w:hAnsi="Times New Roman" w:cs="Times New Roman"/>
                <w:sz w:val="24"/>
                <w:szCs w:val="24"/>
              </w:rPr>
              <w:object w:dxaOrig="3450" w:dyaOrig="2880">
                <v:shape id="rectole0000000004" o:spid="_x0000_i1068" type="#_x0000_t75" style="width:174.1pt;height:2in" o:ole="">
                  <v:imagedata r:id="rId172" o:title=""/>
                </v:shape>
                <o:OLEObject Type="Embed" ProgID="StaticMetafile" ShapeID="rectole0000000004" DrawAspect="Content" ObjectID="_1721487426" r:id="rId173"/>
              </w:object>
            </w:r>
          </w:p>
        </w:tc>
      </w:tr>
    </w:tbl>
    <w:p w:rsidR="00240743" w:rsidRPr="004D6AB1" w:rsidRDefault="00240743" w:rsidP="00240743">
      <w:pPr>
        <w:pStyle w:val="Default"/>
        <w:jc w:val="center"/>
        <w:rPr>
          <w:rFonts w:ascii="Times New Roman" w:hAnsi="Times New Roman" w:cs="Times New Roman"/>
          <w:b/>
          <w:bCs/>
          <w:color w:val="auto"/>
          <w:sz w:val="26"/>
          <w:szCs w:val="26"/>
        </w:rPr>
      </w:pPr>
    </w:p>
    <w:p w:rsidR="00240743" w:rsidRPr="004D6AB1" w:rsidRDefault="00240743" w:rsidP="00240743">
      <w:pPr>
        <w:ind w:firstLine="567"/>
        <w:jc w:val="both"/>
        <w:rPr>
          <w:rFonts w:ascii="Times New Roman" w:hAnsi="Times New Roman" w:cs="Times New Roman"/>
          <w:bCs/>
          <w:sz w:val="24"/>
          <w:szCs w:val="24"/>
        </w:rPr>
      </w:pPr>
      <w:r w:rsidRPr="004D6AB1">
        <w:rPr>
          <w:rFonts w:ascii="Times New Roman" w:hAnsi="Times New Roman" w:cs="Times New Roman"/>
          <w:bCs/>
          <w:sz w:val="24"/>
          <w:szCs w:val="24"/>
        </w:rPr>
        <w:t>а – выдерживание образцов цементобетона в солевом растворе; б – испытания образов цементобетона после выдержки в солевом растворе на прессе</w:t>
      </w:r>
    </w:p>
    <w:p w:rsidR="00240743" w:rsidRPr="004D6AB1" w:rsidRDefault="00240743" w:rsidP="00240743">
      <w:pPr>
        <w:rPr>
          <w:rFonts w:ascii="Times New Roman" w:hAnsi="Times New Roman" w:cs="Times New Roman"/>
          <w:sz w:val="24"/>
          <w:szCs w:val="24"/>
        </w:rPr>
      </w:pPr>
    </w:p>
    <w:p w:rsidR="00240743" w:rsidRPr="004D6AB1" w:rsidRDefault="00240743" w:rsidP="00240743">
      <w:pPr>
        <w:pStyle w:val="Default"/>
        <w:jc w:val="center"/>
        <w:rPr>
          <w:rFonts w:ascii="Times New Roman" w:hAnsi="Times New Roman" w:cs="Times New Roman"/>
          <w:color w:val="auto"/>
          <w:sz w:val="28"/>
          <w:szCs w:val="28"/>
        </w:rPr>
      </w:pPr>
      <w:r w:rsidRPr="004D6AB1">
        <w:rPr>
          <w:rFonts w:ascii="Times New Roman" w:hAnsi="Times New Roman" w:cs="Times New Roman"/>
          <w:color w:val="auto"/>
          <w:sz w:val="28"/>
          <w:szCs w:val="28"/>
        </w:rPr>
        <w:t>Рисунок 3.10 – Испытание цементобетона в  растворах противогололедных реагентов</w:t>
      </w:r>
    </w:p>
    <w:p w:rsidR="00240743" w:rsidRPr="004D6AB1" w:rsidRDefault="00240743" w:rsidP="00240743">
      <w:pPr>
        <w:jc w:val="both"/>
        <w:rPr>
          <w:rFonts w:ascii="Times New Roman" w:hAnsi="Times New Roman" w:cs="Times New Roman"/>
          <w:bCs/>
          <w:sz w:val="28"/>
          <w:szCs w:val="28"/>
        </w:rPr>
      </w:pPr>
    </w:p>
    <w:p w:rsidR="00240743" w:rsidRPr="004D6AB1" w:rsidRDefault="00240743" w:rsidP="00240743">
      <w:pPr>
        <w:ind w:firstLine="567"/>
        <w:jc w:val="both"/>
        <w:rPr>
          <w:rFonts w:ascii="Times New Roman" w:hAnsi="Times New Roman" w:cs="Times New Roman"/>
          <w:sz w:val="28"/>
        </w:rPr>
      </w:pPr>
      <w:r w:rsidRPr="004D6AB1">
        <w:rPr>
          <w:rFonts w:ascii="Times New Roman" w:hAnsi="Times New Roman" w:cs="Times New Roman"/>
          <w:sz w:val="28"/>
        </w:rPr>
        <w:t xml:space="preserve">Для проведения экспериментальных исследований использовались следующие приборы и оборудования: комплекс ареометров для определения плотности раствора, высокоточные электронные весы, морозильная камера, гидравлический пресс для испытания образца цементобетона на прочность после выдержки образцов в химических растворах. </w:t>
      </w:r>
    </w:p>
    <w:p w:rsidR="00240743" w:rsidRPr="004D6AB1" w:rsidRDefault="00240743" w:rsidP="00240743">
      <w:pPr>
        <w:ind w:firstLine="567"/>
        <w:jc w:val="both"/>
        <w:rPr>
          <w:rFonts w:ascii="Times New Roman" w:hAnsi="Times New Roman" w:cs="Times New Roman"/>
          <w:sz w:val="28"/>
        </w:rPr>
      </w:pPr>
      <w:r w:rsidRPr="004D6AB1">
        <w:rPr>
          <w:rFonts w:ascii="Times New Roman" w:hAnsi="Times New Roman" w:cs="Times New Roman"/>
          <w:sz w:val="28"/>
        </w:rPr>
        <w:t>Как видно на рисунке 3.11, при максимальном месячном выдерживании в 25 %- концентрации ацетата аммония потеря прочности бетона марки В30 составляет 4,46 % (рисунок3.11 а), а марки В35 составляет 3,37 %, раствор технического карбамида потеря прочности бетона марки В30 составляет 2,01 %, а марки В35 составляет 1,42 % (рисунок3.11  б),  раствор хлористого натрия потеря прочности бетона марки В30 составляет 3,44 %, а марки В35 составляет 2,69 % (рисунок3.11  в), раствор 6-ти водного хлористого магния потеря прочности бетона марки В30 составляет 3,06 %, а марки В35 составляет 2,14 % (рисунок</w:t>
      </w:r>
      <w:r w:rsidRPr="00C07306">
        <w:rPr>
          <w:rFonts w:ascii="Times New Roman" w:hAnsi="Times New Roman" w:cs="Times New Roman"/>
          <w:sz w:val="28"/>
        </w:rPr>
        <w:t xml:space="preserve"> </w:t>
      </w:r>
      <w:r w:rsidRPr="004D6AB1">
        <w:rPr>
          <w:rFonts w:ascii="Times New Roman" w:hAnsi="Times New Roman" w:cs="Times New Roman"/>
          <w:sz w:val="28"/>
        </w:rPr>
        <w:t>3.11  г).</w:t>
      </w:r>
    </w:p>
    <w:p w:rsidR="00240743" w:rsidRPr="004D6AB1" w:rsidRDefault="00240743" w:rsidP="00240743">
      <w:pPr>
        <w:ind w:firstLine="567"/>
        <w:jc w:val="both"/>
        <w:rPr>
          <w:rFonts w:ascii="Times New Roman" w:hAnsi="Times New Roman" w:cs="Times New Roman"/>
          <w:sz w:val="28"/>
        </w:rPr>
      </w:pPr>
      <w:r w:rsidRPr="004D6AB1">
        <w:rPr>
          <w:rFonts w:ascii="Times New Roman" w:hAnsi="Times New Roman" w:cs="Times New Roman"/>
          <w:i/>
          <w:sz w:val="28"/>
        </w:rPr>
        <w:t xml:space="preserve">Результаты анализа испытания. </w:t>
      </w:r>
      <w:r w:rsidRPr="004D6AB1">
        <w:rPr>
          <w:rFonts w:ascii="Times New Roman" w:hAnsi="Times New Roman" w:cs="Times New Roman"/>
          <w:sz w:val="28"/>
        </w:rPr>
        <w:t xml:space="preserve">Таким образом, применение химических реагентов весьма эффективно уменьшает силы сцепления между снежно-ледяными образованиями и цементобетонным покрытием по сравнению с «чистым» льдом: при плотности распределения </w:t>
      </w:r>
      <w:r w:rsidRPr="004D6AB1">
        <w:rPr>
          <w:rFonts w:ascii="Times New Roman" w:hAnsi="Times New Roman" w:cs="Times New Roman"/>
          <w:i/>
          <w:sz w:val="28"/>
        </w:rPr>
        <w:t>q</w:t>
      </w:r>
      <w:r w:rsidRPr="004D6AB1">
        <w:rPr>
          <w:rFonts w:ascii="Times New Roman" w:hAnsi="Times New Roman" w:cs="Times New Roman"/>
          <w:i/>
          <w:sz w:val="28"/>
          <w:vertAlign w:val="subscript"/>
        </w:rPr>
        <w:t>п</w:t>
      </w:r>
      <w:r w:rsidRPr="004D6AB1">
        <w:rPr>
          <w:rFonts w:ascii="Times New Roman" w:hAnsi="Times New Roman" w:cs="Times New Roman"/>
          <w:sz w:val="28"/>
        </w:rPr>
        <w:t>=50 г/м</w:t>
      </w:r>
      <w:r w:rsidRPr="004D6AB1">
        <w:rPr>
          <w:rFonts w:ascii="Times New Roman" w:hAnsi="Times New Roman" w:cs="Times New Roman"/>
          <w:sz w:val="28"/>
          <w:vertAlign w:val="superscript"/>
        </w:rPr>
        <w:t>2</w:t>
      </w:r>
      <w:r w:rsidRPr="004D6AB1">
        <w:rPr>
          <w:rFonts w:ascii="Times New Roman" w:hAnsi="Times New Roman" w:cs="Times New Roman"/>
          <w:sz w:val="28"/>
        </w:rPr>
        <w:t xml:space="preserve"> хлориды в 10-15 раз, а при </w:t>
      </w:r>
      <w:r w:rsidRPr="004D6AB1">
        <w:rPr>
          <w:rFonts w:ascii="Times New Roman" w:hAnsi="Times New Roman" w:cs="Times New Roman"/>
          <w:i/>
          <w:sz w:val="28"/>
        </w:rPr>
        <w:t>q</w:t>
      </w:r>
      <w:r w:rsidRPr="004D6AB1">
        <w:rPr>
          <w:rFonts w:ascii="Times New Roman" w:hAnsi="Times New Roman" w:cs="Times New Roman"/>
          <w:i/>
          <w:sz w:val="28"/>
          <w:vertAlign w:val="subscript"/>
        </w:rPr>
        <w:t>п</w:t>
      </w:r>
      <w:r w:rsidRPr="004D6AB1">
        <w:rPr>
          <w:rFonts w:ascii="Times New Roman" w:hAnsi="Times New Roman" w:cs="Times New Roman"/>
          <w:sz w:val="28"/>
        </w:rPr>
        <w:t xml:space="preserve"> = 100 г/м</w:t>
      </w:r>
      <w:r w:rsidRPr="004D6AB1">
        <w:rPr>
          <w:rFonts w:ascii="Times New Roman" w:hAnsi="Times New Roman" w:cs="Times New Roman"/>
          <w:sz w:val="28"/>
          <w:vertAlign w:val="superscript"/>
        </w:rPr>
        <w:t>2</w:t>
      </w:r>
      <w:r w:rsidRPr="004D6AB1">
        <w:rPr>
          <w:rFonts w:ascii="Times New Roman" w:hAnsi="Times New Roman" w:cs="Times New Roman"/>
          <w:sz w:val="28"/>
        </w:rPr>
        <w:t xml:space="preserve"> в 20-30 раз. При использовании 3-компоненнтной противогололедной смеси «Бишофит-Мочевина-Техническая соль» получаем наименьшее усилие сдвига. Жидкие противогололедные химические вещества (рассолы) в свою очередь подразделяются на: слабые – 50-150, крепкие – 150-320, весьма крепкие – 320-500 и предельно насыщенные более 500 г/л. </w:t>
      </w:r>
    </w:p>
    <w:p w:rsidR="00240743" w:rsidRPr="004D6AB1" w:rsidRDefault="00240743" w:rsidP="00240743">
      <w:pPr>
        <w:ind w:firstLine="567"/>
        <w:jc w:val="both"/>
        <w:rPr>
          <w:rFonts w:ascii="Times New Roman" w:hAnsi="Times New Roman" w:cs="Times New Roman"/>
          <w:sz w:val="28"/>
        </w:rPr>
      </w:pPr>
      <w:r w:rsidRPr="004D6AB1">
        <w:rPr>
          <w:rFonts w:ascii="Times New Roman" w:hAnsi="Times New Roman" w:cs="Times New Roman"/>
          <w:sz w:val="28"/>
        </w:rPr>
        <w:lastRenderedPageBreak/>
        <w:t>Результаты испытаний показали, что с увеличением прочности бетона их устойчивость с воздействиями химических растворов увеличивается.</w:t>
      </w:r>
    </w:p>
    <w:p w:rsidR="00240743" w:rsidRPr="004D6AB1" w:rsidRDefault="00240743" w:rsidP="00240743">
      <w:pPr>
        <w:ind w:firstLine="567"/>
        <w:jc w:val="both"/>
        <w:rPr>
          <w:rFonts w:ascii="Times New Roman" w:hAnsi="Times New Roman" w:cs="Times New Roman"/>
          <w:sz w:val="28"/>
        </w:rPr>
      </w:pPr>
    </w:p>
    <w:tbl>
      <w:tblPr>
        <w:tblW w:w="0" w:type="auto"/>
        <w:jc w:val="center"/>
        <w:tblCellMar>
          <w:left w:w="10" w:type="dxa"/>
          <w:right w:w="10" w:type="dxa"/>
        </w:tblCellMar>
        <w:tblLook w:val="0000" w:firstRow="0" w:lastRow="0" w:firstColumn="0" w:lastColumn="0" w:noHBand="0" w:noVBand="0"/>
      </w:tblPr>
      <w:tblGrid>
        <w:gridCol w:w="7476"/>
      </w:tblGrid>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rPr>
              <w:t xml:space="preserve">а) </w:t>
            </w:r>
            <w:r w:rsidRPr="004D6AB1">
              <w:rPr>
                <w:rFonts w:ascii="Times New Roman" w:hAnsi="Times New Roman" w:cs="Times New Roman"/>
                <w:noProof/>
                <w:lang w:val="ru-RU" w:eastAsia="ru-RU"/>
              </w:rPr>
              <w:drawing>
                <wp:inline distT="0" distB="0" distL="0" distR="0" wp14:anchorId="403FFD4C" wp14:editId="71E51D9B">
                  <wp:extent cx="4572000" cy="2457450"/>
                  <wp:effectExtent l="19050" t="0" r="1905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240743" w:rsidRPr="004D6AB1" w:rsidRDefault="00240743" w:rsidP="000968E2">
            <w:pPr>
              <w:tabs>
                <w:tab w:val="right" w:pos="9355"/>
              </w:tabs>
              <w:rPr>
                <w:rFonts w:ascii="Times New Roman" w:hAnsi="Times New Roman" w:cs="Times New Roman"/>
              </w:rPr>
            </w:pPr>
          </w:p>
        </w:tc>
      </w:tr>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rPr>
                <w:rFonts w:ascii="Times New Roman" w:eastAsia="Calibri" w:hAnsi="Times New Roman" w:cs="Times New Roman"/>
              </w:rPr>
            </w:pPr>
          </w:p>
          <w:p w:rsidR="00240743" w:rsidRPr="004D6AB1" w:rsidRDefault="00240743" w:rsidP="000968E2">
            <w:pPr>
              <w:tabs>
                <w:tab w:val="right" w:pos="9355"/>
              </w:tabs>
              <w:rPr>
                <w:rFonts w:ascii="Times New Roman" w:eastAsia="Calibri" w:hAnsi="Times New Roman" w:cs="Times New Roman"/>
              </w:rPr>
            </w:pPr>
          </w:p>
        </w:tc>
      </w:tr>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rPr>
              <w:t xml:space="preserve">б) </w:t>
            </w:r>
            <w:r w:rsidRPr="004D6AB1">
              <w:rPr>
                <w:rFonts w:ascii="Times New Roman" w:hAnsi="Times New Roman" w:cs="Times New Roman"/>
                <w:noProof/>
                <w:lang w:val="ru-RU" w:eastAsia="ru-RU"/>
              </w:rPr>
              <w:drawing>
                <wp:inline distT="0" distB="0" distL="0" distR="0" wp14:anchorId="7DADAAB5" wp14:editId="0A7AD512">
                  <wp:extent cx="4572000" cy="2416175"/>
                  <wp:effectExtent l="19050" t="0" r="19050" b="317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240743" w:rsidRPr="004D6AB1" w:rsidRDefault="00240743" w:rsidP="000968E2">
            <w:pPr>
              <w:tabs>
                <w:tab w:val="right" w:pos="9355"/>
              </w:tabs>
              <w:rPr>
                <w:rFonts w:ascii="Times New Roman" w:hAnsi="Times New Roman" w:cs="Times New Roman"/>
              </w:rPr>
            </w:pPr>
          </w:p>
        </w:tc>
      </w:tr>
    </w:tbl>
    <w:p w:rsidR="00240743" w:rsidRPr="004D6AB1" w:rsidRDefault="00240743" w:rsidP="00240743">
      <w:pPr>
        <w:rPr>
          <w:rFonts w:ascii="Times New Roman" w:hAnsi="Times New Roman" w:cs="Times New Roman"/>
          <w:bCs/>
          <w:sz w:val="28"/>
        </w:rPr>
      </w:pPr>
      <w:r w:rsidRPr="004D6AB1">
        <w:rPr>
          <w:rFonts w:ascii="Times New Roman" w:hAnsi="Times New Roman" w:cs="Times New Roman"/>
          <w:bCs/>
          <w:sz w:val="28"/>
        </w:rPr>
        <w:t xml:space="preserve">Рисунок </w:t>
      </w:r>
      <w:r w:rsidRPr="004D6AB1">
        <w:rPr>
          <w:rFonts w:ascii="Times New Roman" w:hAnsi="Times New Roman" w:cs="Times New Roman"/>
          <w:sz w:val="28"/>
        </w:rPr>
        <w:t xml:space="preserve">3.11 </w:t>
      </w:r>
      <w:r w:rsidRPr="004D6AB1">
        <w:rPr>
          <w:rFonts w:ascii="Times New Roman" w:hAnsi="Times New Roman" w:cs="Times New Roman"/>
          <w:bCs/>
          <w:sz w:val="28"/>
        </w:rPr>
        <w:t xml:space="preserve"> – Потеря прочности цементобетонных образцов в противогололедных химических растворах (кривые соответствуют шкалам согласно цветовой гамме), лист 1</w:t>
      </w:r>
    </w:p>
    <w:p w:rsidR="00240743" w:rsidRPr="004D6AB1" w:rsidRDefault="00240743" w:rsidP="00240743">
      <w:r w:rsidRPr="004D6AB1">
        <w:br w:type="page"/>
      </w:r>
    </w:p>
    <w:tbl>
      <w:tblPr>
        <w:tblW w:w="0" w:type="auto"/>
        <w:jc w:val="center"/>
        <w:tblCellMar>
          <w:left w:w="10" w:type="dxa"/>
          <w:right w:w="10" w:type="dxa"/>
        </w:tblCellMar>
        <w:tblLook w:val="0000" w:firstRow="0" w:lastRow="0" w:firstColumn="0" w:lastColumn="0" w:noHBand="0" w:noVBand="0"/>
      </w:tblPr>
      <w:tblGrid>
        <w:gridCol w:w="7476"/>
      </w:tblGrid>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rPr>
              <w:lastRenderedPageBreak/>
              <w:t>в)</w:t>
            </w:r>
          </w:p>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noProof/>
                <w:lang w:val="ru-RU" w:eastAsia="ru-RU"/>
              </w:rPr>
              <w:drawing>
                <wp:inline distT="0" distB="0" distL="0" distR="0" wp14:anchorId="254CDBFF" wp14:editId="10A091EB">
                  <wp:extent cx="4327071" cy="2424430"/>
                  <wp:effectExtent l="19050" t="0" r="16329"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240743" w:rsidRPr="004D6AB1" w:rsidRDefault="00240743" w:rsidP="000968E2">
            <w:pPr>
              <w:tabs>
                <w:tab w:val="right" w:pos="9355"/>
              </w:tabs>
              <w:rPr>
                <w:rFonts w:ascii="Times New Roman" w:hAnsi="Times New Roman" w:cs="Times New Roman"/>
              </w:rPr>
            </w:pPr>
          </w:p>
        </w:tc>
      </w:tr>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rPr>
                <w:rFonts w:ascii="Times New Roman" w:hAnsi="Times New Roman" w:cs="Times New Roman"/>
              </w:rPr>
            </w:pPr>
          </w:p>
        </w:tc>
      </w:tr>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jc w:val="both"/>
              <w:rPr>
                <w:rFonts w:ascii="Times New Roman" w:eastAsia="Calibri" w:hAnsi="Times New Roman" w:cs="Times New Roman"/>
              </w:rPr>
            </w:pPr>
          </w:p>
        </w:tc>
      </w:tr>
      <w:tr w:rsidR="00240743" w:rsidRPr="004D6AB1" w:rsidTr="000968E2">
        <w:trPr>
          <w:trHeight w:val="1"/>
          <w:jc w:val="center"/>
        </w:trPr>
        <w:tc>
          <w:tcPr>
            <w:tcW w:w="7476" w:type="dxa"/>
            <w:shd w:val="clear" w:color="000000" w:fill="FFFFFF"/>
            <w:tcMar>
              <w:left w:w="108" w:type="dxa"/>
              <w:right w:w="108" w:type="dxa"/>
            </w:tcMar>
          </w:tcPr>
          <w:p w:rsidR="00240743" w:rsidRPr="004D6AB1" w:rsidRDefault="00240743" w:rsidP="000968E2">
            <w:pPr>
              <w:tabs>
                <w:tab w:val="right" w:pos="9355"/>
              </w:tabs>
              <w:jc w:val="both"/>
              <w:rPr>
                <w:rFonts w:ascii="Times New Roman" w:hAnsi="Times New Roman" w:cs="Times New Roman"/>
              </w:rPr>
            </w:pPr>
          </w:p>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rPr>
              <w:t>г)</w:t>
            </w:r>
          </w:p>
          <w:p w:rsidR="00240743" w:rsidRPr="004D6AB1" w:rsidRDefault="00240743" w:rsidP="000968E2">
            <w:pPr>
              <w:tabs>
                <w:tab w:val="right" w:pos="9355"/>
              </w:tabs>
              <w:rPr>
                <w:rFonts w:ascii="Times New Roman" w:hAnsi="Times New Roman" w:cs="Times New Roman"/>
              </w:rPr>
            </w:pPr>
            <w:r w:rsidRPr="004D6AB1">
              <w:rPr>
                <w:rFonts w:ascii="Times New Roman" w:hAnsi="Times New Roman" w:cs="Times New Roman"/>
                <w:noProof/>
                <w:lang w:val="ru-RU" w:eastAsia="ru-RU"/>
              </w:rPr>
              <w:drawing>
                <wp:inline distT="0" distB="0" distL="0" distR="0" wp14:anchorId="7B0A9466" wp14:editId="5FEBF774">
                  <wp:extent cx="4572000" cy="2293620"/>
                  <wp:effectExtent l="19050" t="0" r="1905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bl>
    <w:p w:rsidR="00240743" w:rsidRPr="004D6AB1" w:rsidRDefault="00240743" w:rsidP="00240743">
      <w:pPr>
        <w:rPr>
          <w:rFonts w:ascii="Times New Roman" w:hAnsi="Times New Roman" w:cs="Times New Roman"/>
          <w:b/>
          <w:sz w:val="28"/>
        </w:rPr>
      </w:pPr>
    </w:p>
    <w:p w:rsidR="00240743" w:rsidRPr="004D6AB1" w:rsidRDefault="00240743" w:rsidP="00240743">
      <w:pPr>
        <w:rPr>
          <w:rFonts w:ascii="Times New Roman" w:hAnsi="Times New Roman" w:cs="Times New Roman"/>
          <w:bCs/>
          <w:sz w:val="28"/>
        </w:rPr>
      </w:pPr>
      <w:r w:rsidRPr="004D6AB1">
        <w:rPr>
          <w:rFonts w:ascii="Times New Roman" w:hAnsi="Times New Roman" w:cs="Times New Roman"/>
          <w:bCs/>
          <w:sz w:val="28"/>
        </w:rPr>
        <w:t xml:space="preserve">Рисунок </w:t>
      </w:r>
      <w:r w:rsidRPr="004D6AB1">
        <w:rPr>
          <w:rFonts w:ascii="Times New Roman" w:hAnsi="Times New Roman" w:cs="Times New Roman"/>
          <w:sz w:val="28"/>
        </w:rPr>
        <w:t>3.11</w:t>
      </w:r>
      <w:r w:rsidRPr="004D6AB1">
        <w:rPr>
          <w:rFonts w:ascii="Times New Roman" w:hAnsi="Times New Roman" w:cs="Times New Roman"/>
          <w:bCs/>
          <w:sz w:val="28"/>
        </w:rPr>
        <w:t>, лист  2</w:t>
      </w:r>
    </w:p>
    <w:p w:rsidR="00240743" w:rsidRPr="004D6AB1" w:rsidRDefault="00240743" w:rsidP="00240743">
      <w:pPr>
        <w:rPr>
          <w:rFonts w:ascii="Times New Roman" w:hAnsi="Times New Roman" w:cs="Times New Roman"/>
          <w:bCs/>
          <w:sz w:val="28"/>
        </w:rPr>
      </w:pPr>
    </w:p>
    <w:p w:rsidR="00240743" w:rsidRPr="004D6AB1" w:rsidRDefault="00240743" w:rsidP="00240743">
      <w:pPr>
        <w:ind w:firstLine="567"/>
        <w:jc w:val="both"/>
        <w:rPr>
          <w:rFonts w:ascii="Times New Roman" w:hAnsi="Times New Roman" w:cs="Times New Roman"/>
          <w:sz w:val="28"/>
        </w:rPr>
      </w:pPr>
      <w:r w:rsidRPr="004D6AB1">
        <w:rPr>
          <w:rFonts w:ascii="Times New Roman" w:hAnsi="Times New Roman" w:cs="Times New Roman"/>
          <w:sz w:val="28"/>
        </w:rPr>
        <w:t>Например, при максимальной месячной выдержке в 25 %-й концентрации раствора технического карбамида потеря прочности бетона марки В30 составляет 2,01 %, а марки В35 составляет 1,42 %, для концентрации аммоний-уксусного раствора потеря прочности бетона марки В30 составляет 4,46 %, а   марки   В35   составляет    3,37 %, для   концентрации   раствора хлористого натрия потеря прочности бетона марки В30 составляет 3,44 %, а марки В35 составляет 2,69 %, для концентрации раствора 6-ти водного хлористого магния потеря прочности бетона марки В30 составляет 3,06 %, а марки В35 составляет 2,14 %.</w:t>
      </w:r>
    </w:p>
    <w:p w:rsidR="00240743" w:rsidRPr="004D6AB1" w:rsidRDefault="00240743" w:rsidP="00240743">
      <w:pPr>
        <w:ind w:firstLine="567"/>
        <w:jc w:val="both"/>
        <w:rPr>
          <w:rFonts w:ascii="Times New Roman" w:hAnsi="Times New Roman" w:cs="Times New Roman"/>
          <w:b/>
          <w:sz w:val="28"/>
          <w:szCs w:val="28"/>
        </w:rPr>
      </w:pPr>
    </w:p>
    <w:p w:rsidR="00240743" w:rsidRPr="004D6AB1" w:rsidRDefault="00240743" w:rsidP="00240743">
      <w:pPr>
        <w:pStyle w:val="ab"/>
        <w:spacing w:before="0"/>
        <w:ind w:firstLine="567"/>
        <w:jc w:val="left"/>
        <w:rPr>
          <w:b/>
          <w:caps/>
        </w:rPr>
      </w:pPr>
      <w:r w:rsidRPr="004D6AB1">
        <w:rPr>
          <w:b/>
        </w:rPr>
        <w:t>Выводы по  3  разделу</w:t>
      </w:r>
    </w:p>
    <w:p w:rsidR="00240743" w:rsidRPr="004D6AB1" w:rsidRDefault="00240743" w:rsidP="00240743">
      <w:pPr>
        <w:pStyle w:val="ab"/>
        <w:tabs>
          <w:tab w:val="left" w:pos="900"/>
        </w:tabs>
        <w:spacing w:before="0"/>
        <w:ind w:firstLine="567"/>
        <w:rPr>
          <w:lang w:eastAsia="ko-KR"/>
        </w:rPr>
      </w:pPr>
      <w:r w:rsidRPr="004D6AB1">
        <w:t xml:space="preserve">1.Применение химических реагентов весьма эффективно уменьшает силы сцепления между снежно-ледяными образованиями и цементобетонным </w:t>
      </w:r>
      <w:r w:rsidRPr="004D6AB1">
        <w:lastRenderedPageBreak/>
        <w:t xml:space="preserve">покрытием по сравнению с «чистым» льдом: при плотности распределения </w:t>
      </w:r>
      <w:r w:rsidRPr="004D6AB1">
        <w:rPr>
          <w:position w:val="-12"/>
          <w:lang w:eastAsia="ko-KR"/>
        </w:rPr>
        <w:object w:dxaOrig="570" w:dyaOrig="435">
          <v:shape id="_x0000_i1069" type="#_x0000_t75" style="width:30.1pt;height:22.55pt" o:ole="" filled="t">
            <v:imagedata r:id="rId178" o:title=""/>
          </v:shape>
          <o:OLEObject Type="Embed" ProgID="Equation.3" ShapeID="_x0000_i1069" DrawAspect="Content" ObjectID="_1721487427" r:id="rId179"/>
        </w:object>
      </w:r>
      <w:r w:rsidRPr="004D6AB1">
        <w:rPr>
          <w:lang w:eastAsia="ko-KR"/>
        </w:rPr>
        <w:t>50 г/м</w:t>
      </w:r>
      <w:r w:rsidRPr="004D6AB1">
        <w:rPr>
          <w:vertAlign w:val="superscript"/>
          <w:lang w:eastAsia="ko-KR"/>
        </w:rPr>
        <w:t>2</w:t>
      </w:r>
      <w:r w:rsidRPr="004D6AB1">
        <w:rPr>
          <w:lang w:eastAsia="ko-KR"/>
        </w:rPr>
        <w:t xml:space="preserve"> хлориды в 10-15 раз, а </w:t>
      </w:r>
      <w:proofErr w:type="gramStart"/>
      <w:r w:rsidRPr="004D6AB1">
        <w:rPr>
          <w:lang w:eastAsia="ko-KR"/>
        </w:rPr>
        <w:t xml:space="preserve">при  </w:t>
      </w:r>
      <w:r w:rsidRPr="004D6AB1">
        <w:rPr>
          <w:position w:val="-12"/>
          <w:lang w:eastAsia="ko-KR"/>
        </w:rPr>
        <w:object w:dxaOrig="570" w:dyaOrig="285">
          <v:shape id="_x0000_i1070" type="#_x0000_t75" style="width:30.1pt;height:13.95pt" o:ole="" filled="t">
            <v:imagedata r:id="rId178" o:title=""/>
          </v:shape>
          <o:OLEObject Type="Embed" ProgID="Equation.3" ShapeID="_x0000_i1070" DrawAspect="Content" ObjectID="_1721487428" r:id="rId180"/>
        </w:object>
      </w:r>
      <w:r w:rsidRPr="004D6AB1">
        <w:rPr>
          <w:lang w:eastAsia="ko-KR"/>
        </w:rPr>
        <w:t>100</w:t>
      </w:r>
      <w:proofErr w:type="gramEnd"/>
      <w:r w:rsidRPr="004D6AB1">
        <w:rPr>
          <w:lang w:eastAsia="ko-KR"/>
        </w:rPr>
        <w:t xml:space="preserve"> г/м</w:t>
      </w:r>
      <w:r w:rsidRPr="004D6AB1">
        <w:rPr>
          <w:vertAlign w:val="superscript"/>
          <w:lang w:eastAsia="ko-KR"/>
        </w:rPr>
        <w:t>2</w:t>
      </w:r>
      <w:r w:rsidRPr="004D6AB1">
        <w:rPr>
          <w:lang w:eastAsia="ko-KR"/>
        </w:rPr>
        <w:t xml:space="preserve"> в 20-30 раз. При использовании 3-компоненнтной противогололедной смеси «Бишофит-Мочевина-Техническая соль» наименьшее усилие сдвига (371,2 кг/м</w:t>
      </w:r>
      <w:r w:rsidRPr="004D6AB1">
        <w:rPr>
          <w:vertAlign w:val="superscript"/>
          <w:lang w:eastAsia="ko-KR"/>
        </w:rPr>
        <w:t>2</w:t>
      </w:r>
      <w:r w:rsidRPr="004D6AB1">
        <w:rPr>
          <w:lang w:eastAsia="ko-KR"/>
        </w:rPr>
        <w:t>) наблюдается при составе смеси №7 с общим расходом 65 г/м</w:t>
      </w:r>
      <w:r w:rsidRPr="004D6AB1">
        <w:rPr>
          <w:vertAlign w:val="superscript"/>
          <w:lang w:eastAsia="ko-KR"/>
        </w:rPr>
        <w:t>2</w:t>
      </w:r>
      <w:r w:rsidRPr="004D6AB1">
        <w:rPr>
          <w:lang w:eastAsia="ko-KR"/>
        </w:rPr>
        <w:t>. Наименьшее значение сил сцепления (52,0) 2-компонентной смеси «Бишофит-Мочевина» имеет состав смеси №3 с общим расходом 75 г/м</w:t>
      </w:r>
      <w:r w:rsidRPr="004D6AB1">
        <w:rPr>
          <w:vertAlign w:val="superscript"/>
          <w:lang w:eastAsia="ko-KR"/>
        </w:rPr>
        <w:t>2</w:t>
      </w:r>
      <w:r w:rsidRPr="004D6AB1">
        <w:rPr>
          <w:lang w:eastAsia="ko-KR"/>
        </w:rPr>
        <w:t>.</w:t>
      </w:r>
    </w:p>
    <w:p w:rsidR="00240743" w:rsidRPr="004D6AB1" w:rsidRDefault="00240743" w:rsidP="00240743">
      <w:pPr>
        <w:pStyle w:val="ab"/>
        <w:tabs>
          <w:tab w:val="num" w:pos="1737"/>
        </w:tabs>
        <w:spacing w:before="0"/>
        <w:ind w:firstLine="567"/>
        <w:rPr>
          <w:b/>
        </w:rPr>
      </w:pPr>
      <w:r w:rsidRPr="004D6AB1">
        <w:t xml:space="preserve">2. Применение химических реагентов в </w:t>
      </w:r>
      <w:r w:rsidRPr="004D6AB1">
        <w:rPr>
          <w:lang w:val="en-US"/>
        </w:rPr>
        <w:t>IV</w:t>
      </w:r>
      <w:r w:rsidRPr="004D6AB1">
        <w:t>-</w:t>
      </w:r>
      <w:r w:rsidRPr="004D6AB1">
        <w:rPr>
          <w:lang w:val="en-US"/>
        </w:rPr>
        <w:t>V</w:t>
      </w:r>
      <w:r w:rsidRPr="004D6AB1">
        <w:t xml:space="preserve"> дорожно-климатической зоне требует особого контроля выполнения технологических процессов. Необходимо выполнить полную очистку проезжей части от снега в течение 1,5-2,5 часа для </w:t>
      </w:r>
      <w:r w:rsidRPr="004D6AB1">
        <w:rPr>
          <w:lang w:val="en-US"/>
        </w:rPr>
        <w:t>IV</w:t>
      </w:r>
      <w:r w:rsidRPr="004D6AB1">
        <w:t>-</w:t>
      </w:r>
      <w:r w:rsidRPr="004D6AB1">
        <w:rPr>
          <w:lang w:val="en-US"/>
        </w:rPr>
        <w:t>V</w:t>
      </w:r>
      <w:r w:rsidRPr="004D6AB1">
        <w:t xml:space="preserve"> дорожно-климатических зон, и 2</w:t>
      </w:r>
      <w:r w:rsidRPr="004D6AB1">
        <w:rPr>
          <w:lang w:val="de-DE"/>
        </w:rPr>
        <w:t xml:space="preserve">-3,5 часов для II-III </w:t>
      </w:r>
      <w:r w:rsidRPr="004D6AB1">
        <w:t xml:space="preserve">дорожно-климатических зон при температуре воздуха до –10 </w:t>
      </w:r>
      <w:r w:rsidRPr="004D6AB1">
        <w:rPr>
          <w:vertAlign w:val="superscript"/>
          <w:lang w:eastAsia="ko-KR"/>
        </w:rPr>
        <w:t>0</w:t>
      </w:r>
      <w:r w:rsidRPr="004D6AB1">
        <w:rPr>
          <w:lang w:eastAsia="ko-KR"/>
        </w:rPr>
        <w:t>С</w:t>
      </w:r>
      <w:r w:rsidRPr="004D6AB1">
        <w:t xml:space="preserve">.  При температуре ниже </w:t>
      </w:r>
      <w:r w:rsidRPr="004D6AB1">
        <w:rPr>
          <w:lang w:val="en-US" w:eastAsia="ko-KR"/>
        </w:rPr>
        <w:t>t</w:t>
      </w:r>
      <w:r w:rsidRPr="004D6AB1">
        <w:rPr>
          <w:lang w:eastAsia="ko-KR"/>
        </w:rPr>
        <w:t xml:space="preserve">=-10 </w:t>
      </w:r>
      <w:r w:rsidRPr="004D6AB1">
        <w:rPr>
          <w:vertAlign w:val="superscript"/>
          <w:lang w:eastAsia="ko-KR"/>
        </w:rPr>
        <w:t>0</w:t>
      </w:r>
      <w:r w:rsidRPr="004D6AB1">
        <w:rPr>
          <w:lang w:eastAsia="ko-KR"/>
        </w:rPr>
        <w:t>С</w:t>
      </w:r>
      <w:r w:rsidRPr="004D6AB1">
        <w:t xml:space="preserve"> на дорогах с резко континентальным климатом (</w:t>
      </w:r>
      <w:r w:rsidRPr="004D6AB1">
        <w:rPr>
          <w:lang w:val="en-US"/>
        </w:rPr>
        <w:t>IV</w:t>
      </w:r>
      <w:r w:rsidRPr="004D6AB1">
        <w:t>-</w:t>
      </w:r>
      <w:r w:rsidRPr="004D6AB1">
        <w:rPr>
          <w:lang w:val="en-US"/>
        </w:rPr>
        <w:t>V</w:t>
      </w:r>
      <w:r w:rsidRPr="004D6AB1">
        <w:t xml:space="preserve">) применение химических реагентов с эндотермической реакцией (например, </w:t>
      </w:r>
      <w:r w:rsidRPr="004D6AB1">
        <w:rPr>
          <w:lang w:val="en-US"/>
        </w:rPr>
        <w:t>NaCl</w:t>
      </w:r>
      <w:r w:rsidRPr="004D6AB1">
        <w:t>) не рекомендуется. А при использовании химических реагентов с экзотермическим характером теплового эффекта (</w:t>
      </w:r>
      <w:r w:rsidRPr="004D6AB1">
        <w:rPr>
          <w:lang w:val="en-US"/>
        </w:rPr>
        <w:t>MgCl</w:t>
      </w:r>
      <w:proofErr w:type="gramStart"/>
      <w:r w:rsidRPr="004D6AB1">
        <w:rPr>
          <w:vertAlign w:val="subscript"/>
        </w:rPr>
        <w:t>2,</w:t>
      </w:r>
      <w:r w:rsidRPr="004D6AB1">
        <w:rPr>
          <w:lang w:val="en-US"/>
        </w:rPr>
        <w:t>CaCl</w:t>
      </w:r>
      <w:proofErr w:type="gramEnd"/>
      <w:r w:rsidRPr="004D6AB1">
        <w:rPr>
          <w:vertAlign w:val="subscript"/>
        </w:rPr>
        <w:t>2</w:t>
      </w:r>
      <w:r w:rsidRPr="004D6AB1">
        <w:t>)необходимо выполнить полную очистку проезжей части от снега в течение 1 часа.</w:t>
      </w:r>
    </w:p>
    <w:p w:rsidR="00240743" w:rsidRDefault="00240743" w:rsidP="00240743">
      <w:pPr>
        <w:pStyle w:val="ab"/>
        <w:shd w:val="clear" w:color="auto" w:fill="C2D69B" w:themeFill="accent3" w:themeFillTint="99"/>
        <w:tabs>
          <w:tab w:val="left" w:pos="900"/>
        </w:tabs>
        <w:spacing w:before="0"/>
        <w:ind w:firstLine="567"/>
      </w:pPr>
      <w:r w:rsidRPr="00823920">
        <w:t xml:space="preserve">3. Продолжительность эффективного действия химических реагентов зависит от влажности снежно-ледяного образования. При плотности распределения 50 г/м2 эффективная продолжительность воздействия хлоридов составила 1-1,5 часа. При расходе 100 г/м2 эффективная продолжительность действия солей, таких как хлориды магния и кальция, составляла около 10 часов. Продолжительность взаимодействия следующих солей: мочевины, ацетатов аммония и магния, хлорида магния (бисофита) может составлять сутки и </w:t>
      </w:r>
      <w:proofErr w:type="gramStart"/>
      <w:r w:rsidRPr="00823920">
        <w:t>более</w:t>
      </w:r>
      <w:r w:rsidR="00BB35CB" w:rsidRPr="00BB35CB">
        <w:rPr>
          <w:lang w:val="ru-RU"/>
        </w:rPr>
        <w:t xml:space="preserve"> </w:t>
      </w:r>
      <w:r w:rsidRPr="00823920">
        <w:t>.</w:t>
      </w:r>
      <w:proofErr w:type="gramEnd"/>
    </w:p>
    <w:p w:rsidR="00240743" w:rsidRPr="004D6AB1" w:rsidRDefault="00240743" w:rsidP="00240743">
      <w:pPr>
        <w:pStyle w:val="ab"/>
        <w:tabs>
          <w:tab w:val="left" w:pos="900"/>
        </w:tabs>
        <w:spacing w:before="0"/>
        <w:ind w:firstLine="567"/>
      </w:pPr>
      <w:r w:rsidRPr="004D6AB1">
        <w:t>4. При россыпи бишофита (</w:t>
      </w:r>
      <w:r w:rsidRPr="004D6AB1">
        <w:rPr>
          <w:lang w:val="en-GB"/>
        </w:rPr>
        <w:t>Mg</w:t>
      </w:r>
      <w:r w:rsidRPr="004D6AB1">
        <w:t>Cl</w:t>
      </w:r>
      <w:r w:rsidRPr="004D6AB1">
        <w:rPr>
          <w:vertAlign w:val="subscript"/>
        </w:rPr>
        <w:t>2</w:t>
      </w:r>
      <w:r w:rsidRPr="004D6AB1">
        <w:t>·6H</w:t>
      </w:r>
      <w:r w:rsidRPr="004D6AB1">
        <w:rPr>
          <w:vertAlign w:val="subscript"/>
        </w:rPr>
        <w:t>2</w:t>
      </w:r>
      <w:r w:rsidRPr="004D6AB1">
        <w:t>O), мочевины, ацетата магния наблюдается активное вступление в реакцию (кипящий эффект).   Более слабо (медленно) реагирует сульфат натрия</w:t>
      </w:r>
      <w:r w:rsidRPr="004D6AB1">
        <w:rPr>
          <w:lang w:eastAsia="ko-KR"/>
        </w:rPr>
        <w:t xml:space="preserve"> (</w:t>
      </w:r>
      <w:r w:rsidRPr="004D6AB1">
        <w:rPr>
          <w:lang w:val="en-US" w:eastAsia="ko-KR"/>
        </w:rPr>
        <w:t>Na</w:t>
      </w:r>
      <w:r w:rsidRPr="004D6AB1">
        <w:rPr>
          <w:vertAlign w:val="subscript"/>
          <w:lang w:eastAsia="ko-KR"/>
        </w:rPr>
        <w:t>2</w:t>
      </w:r>
      <w:r w:rsidRPr="004D6AB1">
        <w:rPr>
          <w:lang w:val="en-US" w:eastAsia="ko-KR"/>
        </w:rPr>
        <w:t>SO</w:t>
      </w:r>
      <w:r w:rsidRPr="004D6AB1">
        <w:rPr>
          <w:vertAlign w:val="subscript"/>
          <w:lang w:eastAsia="ko-KR"/>
        </w:rPr>
        <w:t>4</w:t>
      </w:r>
      <w:r w:rsidRPr="004D6AB1">
        <w:t>·10Н</w:t>
      </w:r>
      <w:r w:rsidRPr="004D6AB1">
        <w:rPr>
          <w:vertAlign w:val="subscript"/>
        </w:rPr>
        <w:t>2</w:t>
      </w:r>
      <w:r w:rsidRPr="004D6AB1">
        <w:t>О).</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5. Концентрация жидких противогололедных солей определялась в лаборатории   КазАДИ. В качестве противогололедных материалов были использованы хлористый натрий (ГОСТ 4233.77), шестиводный хлористый магний (бишофит, ГОСТ 4209.77), шестиводный хлористый кальций (ГОСТ (ТУ): ФС 42-2567-94) и технический карбамид (мочевина, ГОСТ 6691-77). Перед выбором противогололедные реагенты, в соответствие с ПР РК 218-64-2007, проходили сертификационный  контроль в специализированных лабораториях. </w:t>
      </w:r>
    </w:p>
    <w:p w:rsidR="00240743" w:rsidRPr="004D6AB1" w:rsidRDefault="00240743" w:rsidP="00240743">
      <w:pPr>
        <w:pStyle w:val="Default"/>
        <w:ind w:firstLine="567"/>
        <w:jc w:val="both"/>
        <w:rPr>
          <w:rFonts w:ascii="Times New Roman" w:hAnsi="Times New Roman" w:cs="Times New Roman"/>
          <w:bCs/>
          <w:color w:val="auto"/>
          <w:sz w:val="28"/>
          <w:szCs w:val="28"/>
        </w:rPr>
      </w:pPr>
      <w:r w:rsidRPr="004D6AB1">
        <w:rPr>
          <w:rFonts w:ascii="Times New Roman" w:hAnsi="Times New Roman" w:cs="Times New Roman"/>
          <w:color w:val="auto"/>
          <w:sz w:val="28"/>
          <w:szCs w:val="28"/>
        </w:rPr>
        <w:t xml:space="preserve">7. </w:t>
      </w:r>
      <w:r w:rsidRPr="004D6AB1">
        <w:rPr>
          <w:rFonts w:ascii="Times New Roman" w:hAnsi="Times New Roman" w:cs="Times New Roman"/>
          <w:bCs/>
          <w:color w:val="auto"/>
          <w:sz w:val="28"/>
          <w:szCs w:val="28"/>
        </w:rPr>
        <w:t xml:space="preserve">В лаборатории КазАДИ определялась оптимальная концентрация химических солей с учетом температуры воздуха и потери прочности цементобетонных образцов в солевых растворах. В качестве экспериментального материала использован хлористый натрий.  </w:t>
      </w:r>
    </w:p>
    <w:p w:rsidR="00240743" w:rsidRPr="004D6AB1" w:rsidRDefault="00240743" w:rsidP="00240743">
      <w:pPr>
        <w:ind w:firstLine="567"/>
        <w:jc w:val="both"/>
        <w:rPr>
          <w:rFonts w:ascii="Times New Roman" w:eastAsia="Calibri" w:hAnsi="Times New Roman" w:cs="Times New Roman"/>
          <w:bCs/>
          <w:sz w:val="28"/>
          <w:szCs w:val="28"/>
        </w:rPr>
      </w:pPr>
      <w:r w:rsidRPr="004D6AB1">
        <w:rPr>
          <w:rFonts w:ascii="Times New Roman" w:hAnsi="Times New Roman" w:cs="Times New Roman"/>
          <w:sz w:val="28"/>
          <w:szCs w:val="28"/>
        </w:rPr>
        <w:t xml:space="preserve">8. </w:t>
      </w:r>
      <w:r w:rsidRPr="004D6AB1">
        <w:rPr>
          <w:rFonts w:ascii="Times New Roman" w:eastAsia="Calibri" w:hAnsi="Times New Roman" w:cs="Times New Roman"/>
          <w:bCs/>
          <w:sz w:val="28"/>
          <w:szCs w:val="28"/>
        </w:rPr>
        <w:t>В процессе испытания на сжатия в прессе определялись потеря прочности цементобетонного образца в солевых растворах. В качестве испытуемых материалов приняты бетоны марки В20 и В35.По результатам</w:t>
      </w:r>
      <w:r>
        <w:rPr>
          <w:rFonts w:ascii="Times New Roman" w:eastAsia="Calibri" w:hAnsi="Times New Roman" w:cs="Times New Roman"/>
          <w:bCs/>
          <w:sz w:val="28"/>
          <w:szCs w:val="28"/>
          <w:lang w:val="ru-RU"/>
        </w:rPr>
        <w:t xml:space="preserve"> </w:t>
      </w:r>
      <w:r w:rsidRPr="004D6AB1">
        <w:rPr>
          <w:rFonts w:ascii="Times New Roman" w:eastAsia="Calibri" w:hAnsi="Times New Roman" w:cs="Times New Roman"/>
          <w:bCs/>
          <w:sz w:val="28"/>
          <w:szCs w:val="28"/>
        </w:rPr>
        <w:t xml:space="preserve">данных испытаний установлено зависимость между показателями прочности на сжатия и продолжительностью цементобетонного образца в 25 %-м растворе. </w:t>
      </w:r>
    </w:p>
    <w:p w:rsidR="00240743" w:rsidRPr="004D6AB1" w:rsidRDefault="00240743" w:rsidP="00240743">
      <w:pPr>
        <w:ind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9. По результатам испытания на сдвиг установлена зависимость между продолжительностью действия химических растворов от их концентрации с учетом плотности снежно-ледяного образца и температуры воздуха</w:t>
      </w:r>
      <w:r w:rsidR="00BB35CB" w:rsidRPr="00BB35CB">
        <w:rPr>
          <w:rFonts w:ascii="Times New Roman" w:hAnsi="Times New Roman" w:cs="Times New Roman"/>
          <w:sz w:val="28"/>
          <w:szCs w:val="28"/>
          <w:lang w:val="ru-RU"/>
        </w:rPr>
        <w:t>[</w:t>
      </w:r>
      <w:r w:rsidR="00023854" w:rsidRPr="00023854">
        <w:rPr>
          <w:rFonts w:ascii="Times New Roman" w:hAnsi="Times New Roman" w:cs="Times New Roman"/>
          <w:sz w:val="28"/>
          <w:szCs w:val="28"/>
          <w:lang w:val="ru-RU"/>
        </w:rPr>
        <w:t>63]</w:t>
      </w:r>
      <w:r w:rsidRPr="004D6AB1">
        <w:rPr>
          <w:rFonts w:ascii="Times New Roman" w:hAnsi="Times New Roman" w:cs="Times New Roman"/>
          <w:sz w:val="28"/>
          <w:szCs w:val="28"/>
        </w:rPr>
        <w:t>.</w:t>
      </w:r>
    </w:p>
    <w:p w:rsidR="00240743" w:rsidRPr="004D6AB1" w:rsidRDefault="00240743" w:rsidP="00240743">
      <w:pPr>
        <w:rPr>
          <w:rFonts w:ascii="Times New Roman" w:hAnsi="Times New Roman" w:cs="Times New Roman"/>
          <w:b/>
          <w:szCs w:val="24"/>
        </w:rPr>
      </w:pPr>
      <w:r w:rsidRPr="004D6AB1">
        <w:rPr>
          <w:rFonts w:ascii="Times New Roman" w:hAnsi="Times New Roman" w:cs="Times New Roman"/>
          <w:b/>
          <w:szCs w:val="24"/>
        </w:rPr>
        <w:br w:type="page"/>
      </w:r>
    </w:p>
    <w:p w:rsidR="00240743" w:rsidRPr="004D6AB1" w:rsidRDefault="00240743" w:rsidP="00240743">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lastRenderedPageBreak/>
        <w:t>4 ТЕХНОЛОГИЯ И ОРГАНИЗАЦИЯ РАБОТ ПО ЛИКВИДАЦИИ СКОЛЬЗКОСТИ НА АВТОМОБИЛЬНЫХ ДОРОГАХ ХИМИЧЕСКИМ МЕТОДОМ</w:t>
      </w:r>
    </w:p>
    <w:p w:rsidR="00240743" w:rsidRPr="004D6AB1" w:rsidRDefault="00240743" w:rsidP="00240743">
      <w:pPr>
        <w:ind w:firstLine="567"/>
        <w:jc w:val="both"/>
        <w:rPr>
          <w:rFonts w:ascii="Times New Roman" w:hAnsi="Times New Roman" w:cs="Times New Roman"/>
          <w:b/>
          <w:sz w:val="28"/>
          <w:szCs w:val="28"/>
        </w:rPr>
      </w:pPr>
    </w:p>
    <w:p w:rsidR="00240743" w:rsidRPr="004D6AB1" w:rsidRDefault="00240743" w:rsidP="00240743">
      <w:pPr>
        <w:ind w:firstLine="567"/>
        <w:jc w:val="both"/>
        <w:rPr>
          <w:rFonts w:ascii="Times New Roman" w:hAnsi="Times New Roman" w:cs="Times New Roman"/>
          <w:b/>
          <w:sz w:val="28"/>
          <w:szCs w:val="28"/>
        </w:rPr>
      </w:pPr>
      <w:r w:rsidRPr="004D6AB1">
        <w:rPr>
          <w:rFonts w:ascii="Times New Roman" w:hAnsi="Times New Roman" w:cs="Times New Roman"/>
          <w:b/>
          <w:sz w:val="28"/>
          <w:szCs w:val="28"/>
        </w:rPr>
        <w:t xml:space="preserve">4.1 </w:t>
      </w:r>
      <w:r w:rsidRPr="004D6AB1">
        <w:rPr>
          <w:rFonts w:ascii="Times New Roman" w:hAnsi="Times New Roman" w:cs="Times New Roman"/>
          <w:b/>
          <w:sz w:val="28"/>
          <w:szCs w:val="28"/>
          <w:lang w:val="kk-KZ"/>
        </w:rPr>
        <w:t>Практиические рекомендации по выбору и приготовлении проведения работ</w:t>
      </w:r>
      <w:r w:rsidRPr="004D6AB1">
        <w:rPr>
          <w:rFonts w:ascii="Times New Roman" w:hAnsi="Times New Roman" w:cs="Times New Roman"/>
          <w:b/>
          <w:sz w:val="28"/>
          <w:szCs w:val="28"/>
        </w:rPr>
        <w:t xml:space="preserve"> при борьбе со скользкостью с использованием химических реагентов</w:t>
      </w:r>
    </w:p>
    <w:p w:rsidR="00593950" w:rsidRPr="004D6AB1" w:rsidRDefault="002524DC" w:rsidP="00BB3D39">
      <w:pPr>
        <w:pStyle w:val="ab"/>
        <w:tabs>
          <w:tab w:val="num" w:pos="360"/>
        </w:tabs>
        <w:spacing w:before="0"/>
        <w:ind w:firstLine="567"/>
        <w:rPr>
          <w:szCs w:val="28"/>
        </w:rPr>
      </w:pPr>
      <w:r w:rsidRPr="004D6AB1">
        <w:rPr>
          <w:szCs w:val="28"/>
        </w:rPr>
        <w:t xml:space="preserve">Основными требованиями к устранению скользкости химическим методом являются соблюдение точности дозировки химических реагентов, а также выдерживание выполнения технологических процессов, режим сбора снежно-ледяной массы с дороги: экспозиция, интервал и очистка покрытия от снега. Как показано на рисунке 4.1, при устранении зимней пробуксовки химическими методами различают два способа их применения: профилактический и аварийный. Технология работ </w:t>
      </w:r>
      <w:r w:rsidRPr="004D6AB1">
        <w:rPr>
          <w:szCs w:val="28"/>
          <w:lang w:val="kk-KZ"/>
        </w:rPr>
        <w:t xml:space="preserve">по </w:t>
      </w:r>
      <w:r w:rsidRPr="004D6AB1">
        <w:rPr>
          <w:szCs w:val="28"/>
        </w:rPr>
        <w:t xml:space="preserve">предотвращению образования скользкости предполагает распределение хлоридов непосредственно во время снегопада, до того, как выпавший снег еще уплотнится в результате движения автомобилей. Профилактический способ ликвидации зимней скользкости позволяет обеспечить приемлемые сцепные качества покрытий и безопасность движения в зимний период, снизить вредное воздействие </w:t>
      </w:r>
      <w:r w:rsidR="00DC12F8">
        <w:rPr>
          <w:szCs w:val="28"/>
        </w:rPr>
        <w:t>ПГМ</w:t>
      </w:r>
      <w:r w:rsidRPr="004D6AB1">
        <w:rPr>
          <w:szCs w:val="28"/>
        </w:rPr>
        <w:t xml:space="preserve"> на окружающую среду за счет применения рациональной технологии и минимально допустимых норм распределения </w:t>
      </w:r>
      <w:r w:rsidR="00DC12F8">
        <w:rPr>
          <w:szCs w:val="28"/>
        </w:rPr>
        <w:t>ПГМ</w:t>
      </w:r>
      <w:r w:rsidRPr="004D6AB1">
        <w:rPr>
          <w:szCs w:val="28"/>
        </w:rPr>
        <w:t>, а также а также уменьшить расходы дорожной службы на борьбу с зимними морозами</w:t>
      </w:r>
      <w:r w:rsidR="00944100" w:rsidRPr="00497A38">
        <w:rPr>
          <w:szCs w:val="28"/>
        </w:rPr>
        <w:t xml:space="preserve">. Однако эффективность этого возможна только при условии обеспечения зимних работ специализированными прогнозами </w:t>
      </w:r>
      <w:r w:rsidR="00BB3D39">
        <w:rPr>
          <w:szCs w:val="28"/>
        </w:rPr>
        <w:t>формирования зимней скользкости [15</w:t>
      </w:r>
      <w:r w:rsidR="00BB3D39" w:rsidRPr="004D6AB1">
        <w:rPr>
          <w:szCs w:val="28"/>
        </w:rPr>
        <w:t>].</w:t>
      </w:r>
    </w:p>
    <w:p w:rsidR="00593950" w:rsidRPr="004D6AB1" w:rsidRDefault="002524DC" w:rsidP="009A210B">
      <w:pPr>
        <w:pStyle w:val="11"/>
        <w:ind w:firstLine="567"/>
        <w:jc w:val="both"/>
        <w:rPr>
          <w:sz w:val="28"/>
          <w:szCs w:val="28"/>
        </w:rPr>
      </w:pPr>
      <w:r w:rsidRPr="004D6AB1">
        <w:rPr>
          <w:sz w:val="28"/>
          <w:szCs w:val="28"/>
        </w:rPr>
        <w:t xml:space="preserve">При получении информации о погодных условиях с возможным образованием ледяных отложений (стеклянного льда) на покрытии за 1-2 часа до прогнозируемого погодного явления проводят предварительную обработку покрытия химическими </w:t>
      </w:r>
      <w:r w:rsidR="00DC12F8">
        <w:rPr>
          <w:sz w:val="28"/>
          <w:szCs w:val="28"/>
        </w:rPr>
        <w:t>ПГМ</w:t>
      </w:r>
      <w:r w:rsidRPr="004D6AB1">
        <w:rPr>
          <w:sz w:val="28"/>
          <w:szCs w:val="28"/>
        </w:rPr>
        <w:t xml:space="preserve"> в количестве 5-15 г/м3. </w:t>
      </w:r>
      <w:r w:rsidRPr="004D6AB1">
        <w:rPr>
          <w:sz w:val="28"/>
          <w:szCs w:val="28"/>
          <w:vertAlign w:val="superscript"/>
        </w:rPr>
        <w:t xml:space="preserve">2 </w:t>
      </w:r>
      <w:r w:rsidRPr="004D6AB1">
        <w:rPr>
          <w:sz w:val="28"/>
          <w:szCs w:val="28"/>
        </w:rPr>
        <w:t>. Для предварительной обработки дорог можно использовать твердые, жидкие хлориды, а также влажную соль</w:t>
      </w:r>
      <w:r w:rsidR="00BB3D39">
        <w:rPr>
          <w:sz w:val="28"/>
          <w:szCs w:val="28"/>
          <w:lang w:val="ru-RU"/>
        </w:rPr>
        <w:t xml:space="preserve"> </w:t>
      </w:r>
      <w:r w:rsidR="00BB3D39">
        <w:rPr>
          <w:sz w:val="28"/>
          <w:szCs w:val="28"/>
        </w:rPr>
        <w:t>[16</w:t>
      </w:r>
      <w:r w:rsidR="00BB3D39" w:rsidRPr="004D6AB1">
        <w:rPr>
          <w:sz w:val="28"/>
          <w:szCs w:val="28"/>
        </w:rPr>
        <w:t>].</w:t>
      </w:r>
      <w:r w:rsidRPr="004D6AB1">
        <w:rPr>
          <w:sz w:val="28"/>
          <w:szCs w:val="28"/>
        </w:rPr>
        <w:t xml:space="preserve"> В связи с этим применение жидких химических средств целесообразно в начале снегопада, когда в снежных отложениях на покрытии недостаточно влаги.</w:t>
      </w:r>
    </w:p>
    <w:p w:rsidR="00253700" w:rsidRDefault="00253700" w:rsidP="00253700">
      <w:pPr>
        <w:pStyle w:val="11"/>
        <w:shd w:val="clear" w:color="auto" w:fill="76923C" w:themeFill="accent3" w:themeFillShade="BF"/>
        <w:ind w:right="24" w:firstLine="567"/>
        <w:jc w:val="both"/>
        <w:rPr>
          <w:sz w:val="28"/>
          <w:szCs w:val="28"/>
        </w:rPr>
      </w:pPr>
      <w:r w:rsidRPr="00253700">
        <w:rPr>
          <w:sz w:val="28"/>
          <w:szCs w:val="28"/>
        </w:rPr>
        <w:t xml:space="preserve">Сухие соли эффективны только в том случае, если дорожное покрытие достаточно влажное, чтобы ускорить химическое воздействие </w:t>
      </w:r>
      <w:r w:rsidR="00DC12F8">
        <w:rPr>
          <w:sz w:val="28"/>
          <w:szCs w:val="28"/>
        </w:rPr>
        <w:t>ПГМ</w:t>
      </w:r>
      <w:r w:rsidRPr="00253700">
        <w:rPr>
          <w:sz w:val="28"/>
          <w:szCs w:val="28"/>
        </w:rPr>
        <w:t>. Если покрытию не хватает влаги или оно сухое, лучше использовать смоченные соли. При температуре воздуха выше -5 °С эффективнее использовать рассолы, которые перед осадками раскладывают на сухую поверхность для предотвращения скольжения. Концентрация природных солей невелика, то есть их негативное воздействие на окружающую среду невелико.</w:t>
      </w:r>
    </w:p>
    <w:p w:rsidR="00F37C42" w:rsidRPr="004D6AB1" w:rsidRDefault="00F37C42" w:rsidP="009A210B">
      <w:pPr>
        <w:pStyle w:val="11"/>
        <w:ind w:right="24" w:firstLine="567"/>
        <w:jc w:val="both"/>
      </w:pPr>
    </w:p>
    <w:p w:rsidR="00593950" w:rsidRPr="004D6AB1" w:rsidRDefault="001C6ECB" w:rsidP="00593950">
      <w:pPr>
        <w:pStyle w:val="4"/>
        <w:ind w:firstLine="720"/>
        <w:rPr>
          <w:rFonts w:ascii="Times New Roman" w:hAnsi="Times New Roman" w:cs="Times New Roman"/>
          <w:color w:val="auto"/>
        </w:rPr>
      </w:pPr>
      <w:r>
        <w:rPr>
          <w:rFonts w:ascii="Times New Roman" w:hAnsi="Times New Roman" w:cs="Times New Roman"/>
          <w:noProof/>
          <w:color w:val="auto"/>
          <w:lang w:val="ru-RU" w:eastAsia="ru-RU"/>
        </w:rPr>
        <w:lastRenderedPageBreak/>
        <mc:AlternateContent>
          <mc:Choice Requires="wpg">
            <w:drawing>
              <wp:anchor distT="0" distB="0" distL="114300" distR="114300" simplePos="0" relativeHeight="251808768" behindDoc="0" locked="0" layoutInCell="1" allowOverlap="1">
                <wp:simplePos x="0" y="0"/>
                <wp:positionH relativeFrom="column">
                  <wp:posOffset>17145</wp:posOffset>
                </wp:positionH>
                <wp:positionV relativeFrom="paragraph">
                  <wp:posOffset>-114300</wp:posOffset>
                </wp:positionV>
                <wp:extent cx="5951220" cy="7970520"/>
                <wp:effectExtent l="1905" t="5715" r="9525" b="5715"/>
                <wp:wrapNone/>
                <wp:docPr id="294"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970520"/>
                          <a:chOff x="1728" y="954"/>
                          <a:chExt cx="9153" cy="12552"/>
                        </a:xfrm>
                      </wpg:grpSpPr>
                      <wps:wsp>
                        <wps:cNvPr id="295" name="Text Box 1318"/>
                        <wps:cNvSpPr txBox="1">
                          <a:spLocks noChangeArrowheads="1"/>
                        </wps:cNvSpPr>
                        <wps:spPr bwMode="auto">
                          <a:xfrm>
                            <a:off x="1728" y="4445"/>
                            <a:ext cx="1408"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Плотность распределения</w:t>
                              </w:r>
                            </w:p>
                          </w:txbxContent>
                        </wps:txbx>
                        <wps:bodyPr rot="0" vert="horz" wrap="square" lIns="0" tIns="10795" rIns="0" bIns="10795" anchor="t" anchorCtr="0" upright="1">
                          <a:noAutofit/>
                        </wps:bodyPr>
                      </wps:wsp>
                      <wps:wsp>
                        <wps:cNvPr id="296" name="Text Box 1319"/>
                        <wps:cNvSpPr txBox="1">
                          <a:spLocks noChangeArrowheads="1"/>
                        </wps:cNvSpPr>
                        <wps:spPr bwMode="auto">
                          <a:xfrm>
                            <a:off x="1728" y="5560"/>
                            <a:ext cx="1408"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Область применения</w:t>
                              </w:r>
                            </w:p>
                          </w:txbxContent>
                        </wps:txbx>
                        <wps:bodyPr rot="0" vert="horz" wrap="square" lIns="0" tIns="10795" rIns="0" bIns="10795" anchor="t" anchorCtr="0" upright="1">
                          <a:noAutofit/>
                        </wps:bodyPr>
                      </wps:wsp>
                      <wps:wsp>
                        <wps:cNvPr id="297" name="Text Box 1320"/>
                        <wps:cNvSpPr txBox="1">
                          <a:spLocks noChangeArrowheads="1"/>
                        </wps:cNvSpPr>
                        <wps:spPr bwMode="auto">
                          <a:xfrm>
                            <a:off x="1728" y="3330"/>
                            <a:ext cx="1408"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Условия применения</w:t>
                              </w:r>
                            </w:p>
                          </w:txbxContent>
                        </wps:txbx>
                        <wps:bodyPr rot="0" vert="horz" wrap="square" lIns="0" tIns="10795" rIns="0" bIns="10795" anchor="t" anchorCtr="0" upright="1">
                          <a:noAutofit/>
                        </wps:bodyPr>
                      </wps:wsp>
                      <wps:wsp>
                        <wps:cNvPr id="298" name="Text Box 1321"/>
                        <wps:cNvSpPr txBox="1">
                          <a:spLocks noChangeArrowheads="1"/>
                        </wps:cNvSpPr>
                        <wps:spPr bwMode="auto">
                          <a:xfrm>
                            <a:off x="1728" y="2214"/>
                            <a:ext cx="1408"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Период применения</w:t>
                              </w:r>
                            </w:p>
                          </w:txbxContent>
                        </wps:txbx>
                        <wps:bodyPr rot="0" vert="horz" wrap="square" lIns="0" tIns="10795" rIns="0" bIns="10795" anchor="t" anchorCtr="0" upright="1">
                          <a:noAutofit/>
                        </wps:bodyPr>
                      </wps:wsp>
                      <wps:wsp>
                        <wps:cNvPr id="299" name="Text Box 1322"/>
                        <wps:cNvSpPr txBox="1">
                          <a:spLocks noChangeArrowheads="1"/>
                        </wps:cNvSpPr>
                        <wps:spPr bwMode="auto">
                          <a:xfrm>
                            <a:off x="1728" y="1378"/>
                            <a:ext cx="1408"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Методы использования</w:t>
                              </w:r>
                            </w:p>
                          </w:txbxContent>
                        </wps:txbx>
                        <wps:bodyPr rot="0" vert="horz" wrap="square" lIns="0" tIns="10795" rIns="0" bIns="10795" anchor="t" anchorCtr="0" upright="1">
                          <a:noAutofit/>
                        </wps:bodyPr>
                      </wps:wsp>
                      <wps:wsp>
                        <wps:cNvPr id="300" name="Text Box 1323"/>
                        <wps:cNvSpPr txBox="1">
                          <a:spLocks noChangeArrowheads="1"/>
                        </wps:cNvSpPr>
                        <wps:spPr bwMode="auto">
                          <a:xfrm>
                            <a:off x="3277" y="4587"/>
                            <a:ext cx="1831" cy="276"/>
                          </a:xfrm>
                          <a:prstGeom prst="rect">
                            <a:avLst/>
                          </a:prstGeom>
                          <a:solidFill>
                            <a:srgbClr val="FFFFFF"/>
                          </a:solidFill>
                          <a:ln w="9525">
                            <a:solidFill>
                              <a:srgbClr val="000000"/>
                            </a:solidFill>
                            <a:miter lim="800000"/>
                            <a:headEnd/>
                            <a:tailEnd/>
                          </a:ln>
                        </wps:spPr>
                        <wps:txbx>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q=-15 г/м</w:t>
                              </w:r>
                              <w:r w:rsidRPr="009A210B">
                                <w:rPr>
                                  <w:rFonts w:ascii="Times New Roman" w:hAnsi="Times New Roman" w:cs="Times New Roman"/>
                                  <w:vertAlign w:val="superscript"/>
                                </w:rPr>
                                <w:t>2</w:t>
                              </w:r>
                            </w:p>
                          </w:txbxContent>
                        </wps:txbx>
                        <wps:bodyPr rot="0" vert="horz" wrap="square" lIns="0" tIns="10795" rIns="0" bIns="10795" anchor="t" anchorCtr="0" upright="1">
                          <a:noAutofit/>
                        </wps:bodyPr>
                      </wps:wsp>
                      <wps:wsp>
                        <wps:cNvPr id="301" name="Text Box 1324"/>
                        <wps:cNvSpPr txBox="1">
                          <a:spLocks noChangeArrowheads="1"/>
                        </wps:cNvSpPr>
                        <wps:spPr bwMode="auto">
                          <a:xfrm>
                            <a:off x="5671" y="4587"/>
                            <a:ext cx="1830" cy="276"/>
                          </a:xfrm>
                          <a:prstGeom prst="rect">
                            <a:avLst/>
                          </a:prstGeom>
                          <a:solidFill>
                            <a:srgbClr val="FFFFFF"/>
                          </a:solidFill>
                          <a:ln w="9525">
                            <a:solidFill>
                              <a:srgbClr val="000000"/>
                            </a:solidFill>
                            <a:miter lim="800000"/>
                            <a:headEnd/>
                            <a:tailEnd/>
                          </a:ln>
                        </wps:spPr>
                        <wps:txbx>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q=30-50 г/м</w:t>
                              </w:r>
                              <w:r w:rsidRPr="009A210B">
                                <w:rPr>
                                  <w:rFonts w:ascii="Times New Roman" w:hAnsi="Times New Roman" w:cs="Times New Roman"/>
                                  <w:vertAlign w:val="superscript"/>
                                </w:rPr>
                                <w:t>2</w:t>
                              </w:r>
                            </w:p>
                          </w:txbxContent>
                        </wps:txbx>
                        <wps:bodyPr rot="0" vert="horz" wrap="square" lIns="0" tIns="10795" rIns="0" bIns="10795" anchor="t" anchorCtr="0" upright="1">
                          <a:noAutofit/>
                        </wps:bodyPr>
                      </wps:wsp>
                      <wps:wsp>
                        <wps:cNvPr id="302" name="Text Box 1325"/>
                        <wps:cNvSpPr txBox="1">
                          <a:spLocks noChangeArrowheads="1"/>
                        </wps:cNvSpPr>
                        <wps:spPr bwMode="auto">
                          <a:xfrm>
                            <a:off x="8910" y="4448"/>
                            <a:ext cx="1830" cy="557"/>
                          </a:xfrm>
                          <a:prstGeom prst="rect">
                            <a:avLst/>
                          </a:prstGeom>
                          <a:solidFill>
                            <a:srgbClr val="FFFFFF"/>
                          </a:solidFill>
                          <a:ln w="9525">
                            <a:solidFill>
                              <a:srgbClr val="000000"/>
                            </a:solidFill>
                            <a:miter lim="800000"/>
                            <a:headEnd/>
                            <a:tailEnd/>
                          </a:ln>
                        </wps:spPr>
                        <wps:txbx>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q=60-80 г/м</w:t>
                              </w:r>
                              <w:r w:rsidRPr="009A210B">
                                <w:rPr>
                                  <w:rFonts w:ascii="Times New Roman" w:hAnsi="Times New Roman" w:cs="Times New Roman"/>
                                  <w:vertAlign w:val="superscript"/>
                                </w:rPr>
                                <w:t>2</w:t>
                              </w:r>
                            </w:p>
                            <w:p w:rsidR="00BB35CB" w:rsidRPr="009A210B" w:rsidRDefault="00BB35CB" w:rsidP="00593950">
                              <w:pPr>
                                <w:rPr>
                                  <w:rFonts w:ascii="Times New Roman" w:hAnsi="Times New Roman" w:cs="Times New Roman"/>
                                </w:rPr>
                              </w:pPr>
                              <w:r w:rsidRPr="009A210B">
                                <w:rPr>
                                  <w:rFonts w:ascii="Times New Roman" w:hAnsi="Times New Roman" w:cs="Times New Roman"/>
                                </w:rPr>
                                <w:t>на 1 мм осадков</w:t>
                              </w:r>
                            </w:p>
                          </w:txbxContent>
                        </wps:txbx>
                        <wps:bodyPr rot="0" vert="horz" wrap="square" lIns="0" tIns="10795" rIns="0" bIns="10795" anchor="t" anchorCtr="0" upright="1">
                          <a:noAutofit/>
                        </wps:bodyPr>
                      </wps:wsp>
                      <wps:wsp>
                        <wps:cNvPr id="303" name="Line 1326"/>
                        <wps:cNvCnPr>
                          <a:cxnSpLocks noChangeShapeType="1"/>
                        </wps:cNvCnPr>
                        <wps:spPr bwMode="auto">
                          <a:xfrm>
                            <a:off x="4122" y="4305"/>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27"/>
                        <wps:cNvCnPr>
                          <a:cxnSpLocks noChangeShapeType="1"/>
                        </wps:cNvCnPr>
                        <wps:spPr bwMode="auto">
                          <a:xfrm>
                            <a:off x="6657" y="4305"/>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28"/>
                        <wps:cNvCnPr>
                          <a:cxnSpLocks noChangeShapeType="1"/>
                        </wps:cNvCnPr>
                        <wps:spPr bwMode="auto">
                          <a:xfrm>
                            <a:off x="10036" y="4305"/>
                            <a:ext cx="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29"/>
                        <wps:cNvCnPr>
                          <a:cxnSpLocks noChangeShapeType="1"/>
                        </wps:cNvCnPr>
                        <wps:spPr bwMode="auto">
                          <a:xfrm>
                            <a:off x="4122" y="5002"/>
                            <a:ext cx="2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330"/>
                        <wps:cNvCnPr>
                          <a:cxnSpLocks noChangeShapeType="1"/>
                        </wps:cNvCnPr>
                        <wps:spPr bwMode="auto">
                          <a:xfrm>
                            <a:off x="4122" y="4863"/>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331"/>
                        <wps:cNvCnPr>
                          <a:cxnSpLocks noChangeShapeType="1"/>
                        </wps:cNvCnPr>
                        <wps:spPr bwMode="auto">
                          <a:xfrm>
                            <a:off x="6657" y="4863"/>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332"/>
                        <wps:cNvSpPr txBox="1">
                          <a:spLocks noChangeArrowheads="1"/>
                        </wps:cNvSpPr>
                        <wps:spPr bwMode="auto">
                          <a:xfrm>
                            <a:off x="3277" y="5421"/>
                            <a:ext cx="986" cy="2509"/>
                          </a:xfrm>
                          <a:prstGeom prst="rect">
                            <a:avLst/>
                          </a:prstGeom>
                          <a:solidFill>
                            <a:srgbClr val="FFFFFF"/>
                          </a:solidFill>
                          <a:ln w="9525">
                            <a:solidFill>
                              <a:srgbClr val="000000"/>
                            </a:solidFill>
                            <a:miter lim="800000"/>
                            <a:headEnd/>
                            <a:tailEnd/>
                          </a:ln>
                        </wps:spPr>
                        <wps:txbx>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«узких» участках автомобильной дороги (крутые опасные повороты, спуски и т.д.)</w:t>
                              </w:r>
                            </w:p>
                          </w:txbxContent>
                        </wps:txbx>
                        <wps:bodyPr rot="0" vert="vert270" wrap="square" lIns="0" tIns="10795" rIns="0" bIns="10795" anchor="t" anchorCtr="0" upright="1">
                          <a:noAutofit/>
                        </wps:bodyPr>
                      </wps:wsp>
                      <wps:wsp>
                        <wps:cNvPr id="310" name="Text Box 1333"/>
                        <wps:cNvSpPr txBox="1">
                          <a:spLocks noChangeArrowheads="1"/>
                        </wps:cNvSpPr>
                        <wps:spPr bwMode="auto">
                          <a:xfrm>
                            <a:off x="7501" y="5421"/>
                            <a:ext cx="282" cy="2509"/>
                          </a:xfrm>
                          <a:prstGeom prst="rect">
                            <a:avLst/>
                          </a:prstGeom>
                          <a:solidFill>
                            <a:srgbClr val="FFFFFF"/>
                          </a:solidFill>
                          <a:ln w="9525">
                            <a:solidFill>
                              <a:srgbClr val="000000"/>
                            </a:solidFill>
                            <a:miter lim="800000"/>
                            <a:headEnd/>
                            <a:tailEnd/>
                          </a:ln>
                        </wps:spPr>
                        <wps:txbx>
                          <w:txbxContent>
                            <w:p w:rsidR="00BB35CB" w:rsidRDefault="00BB35CB" w:rsidP="00593950">
                              <w:r w:rsidRPr="00BC36F5">
                                <w:rPr>
                                  <w:rFonts w:ascii="Times New Roman" w:hAnsi="Times New Roman" w:cs="Times New Roman"/>
                                  <w:sz w:val="18"/>
                                  <w:szCs w:val="18"/>
                                </w:rPr>
                                <w:t xml:space="preserve">На подходах </w:t>
                              </w:r>
                              <w:proofErr w:type="gramStart"/>
                              <w:r w:rsidRPr="00BC36F5">
                                <w:rPr>
                                  <w:rFonts w:ascii="Times New Roman" w:hAnsi="Times New Roman" w:cs="Times New Roman"/>
                                  <w:sz w:val="18"/>
                                  <w:szCs w:val="18"/>
                                </w:rPr>
                                <w:t>к</w:t>
                              </w:r>
                              <w:r>
                                <w:t xml:space="preserve">  перекресткам</w:t>
                              </w:r>
                              <w:proofErr w:type="gramEnd"/>
                            </w:p>
                          </w:txbxContent>
                        </wps:txbx>
                        <wps:bodyPr rot="0" vert="vert270" wrap="square" lIns="0" tIns="10795" rIns="0" bIns="10795" anchor="t" anchorCtr="0" upright="1">
                          <a:noAutofit/>
                        </wps:bodyPr>
                      </wps:wsp>
                      <wps:wsp>
                        <wps:cNvPr id="311" name="Text Box 1334"/>
                        <wps:cNvSpPr txBox="1">
                          <a:spLocks noChangeArrowheads="1"/>
                        </wps:cNvSpPr>
                        <wps:spPr bwMode="auto">
                          <a:xfrm>
                            <a:off x="4544" y="5421"/>
                            <a:ext cx="704" cy="2509"/>
                          </a:xfrm>
                          <a:prstGeom prst="rect">
                            <a:avLst/>
                          </a:prstGeom>
                          <a:solidFill>
                            <a:srgbClr val="FFFFFF"/>
                          </a:solidFill>
                          <a:ln w="9525">
                            <a:solidFill>
                              <a:srgbClr val="000000"/>
                            </a:solidFill>
                            <a:miter lim="800000"/>
                            <a:headEnd/>
                            <a:tailEnd/>
                          </a:ln>
                        </wps:spPr>
                        <wps:txbx>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перегонных участках магистральных и скоростных улиц</w:t>
                              </w:r>
                            </w:p>
                          </w:txbxContent>
                        </wps:txbx>
                        <wps:bodyPr rot="0" vert="vert270" wrap="square" lIns="0" tIns="10795" rIns="0" bIns="10795" anchor="t" anchorCtr="0" upright="1">
                          <a:noAutofit/>
                        </wps:bodyPr>
                      </wps:wsp>
                      <wps:wsp>
                        <wps:cNvPr id="312" name="Text Box 1335"/>
                        <wps:cNvSpPr txBox="1">
                          <a:spLocks noChangeArrowheads="1"/>
                        </wps:cNvSpPr>
                        <wps:spPr bwMode="auto">
                          <a:xfrm>
                            <a:off x="5530" y="5421"/>
                            <a:ext cx="563" cy="250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rPr>
                                  <w:snapToGrid/>
                                </w:rPr>
                              </w:pPr>
                              <w:r>
                                <w:rPr>
                                  <w:snapToGrid/>
                                </w:rPr>
                                <w:t>На проезжей части мостов и путепроводов</w:t>
                              </w:r>
                            </w:p>
                          </w:txbxContent>
                        </wps:txbx>
                        <wps:bodyPr rot="0" vert="vert270" wrap="square" lIns="0" tIns="10795" rIns="0" bIns="10795" anchor="t" anchorCtr="0" upright="1">
                          <a:noAutofit/>
                        </wps:bodyPr>
                      </wps:wsp>
                      <wps:wsp>
                        <wps:cNvPr id="313" name="Text Box 1336"/>
                        <wps:cNvSpPr txBox="1">
                          <a:spLocks noChangeArrowheads="1"/>
                        </wps:cNvSpPr>
                        <wps:spPr bwMode="auto">
                          <a:xfrm>
                            <a:off x="6516" y="5421"/>
                            <a:ext cx="563" cy="250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rPr>
                                  <w:snapToGrid/>
                                </w:rPr>
                              </w:pPr>
                              <w:r>
                                <w:rPr>
                                  <w:snapToGrid/>
                                </w:rPr>
                                <w:t>На остановках общественного транспорта</w:t>
                              </w:r>
                            </w:p>
                          </w:txbxContent>
                        </wps:txbx>
                        <wps:bodyPr rot="0" vert="vert270" wrap="square" lIns="0" tIns="10795" rIns="0" bIns="10795" anchor="t" anchorCtr="0" upright="1">
                          <a:noAutofit/>
                        </wps:bodyPr>
                      </wps:wsp>
                      <wps:wsp>
                        <wps:cNvPr id="314" name="Text Box 1337"/>
                        <wps:cNvSpPr txBox="1">
                          <a:spLocks noChangeArrowheads="1"/>
                        </wps:cNvSpPr>
                        <wps:spPr bwMode="auto">
                          <a:xfrm>
                            <a:off x="8065" y="5421"/>
                            <a:ext cx="704" cy="2509"/>
                          </a:xfrm>
                          <a:prstGeom prst="rect">
                            <a:avLst/>
                          </a:prstGeom>
                          <a:solidFill>
                            <a:srgbClr val="FFFFFF"/>
                          </a:solidFill>
                          <a:ln w="9525">
                            <a:solidFill>
                              <a:srgbClr val="000000"/>
                            </a:solidFill>
                            <a:miter lim="800000"/>
                            <a:headEnd/>
                            <a:tailEnd/>
                          </a:ln>
                        </wps:spPr>
                        <wps:txbx>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 xml:space="preserve">На тротуарах с интенсивностью </w:t>
                              </w:r>
                              <w:r w:rsidRPr="00BC36F5">
                                <w:rPr>
                                  <w:rFonts w:ascii="Times New Roman" w:hAnsi="Times New Roman" w:cs="Times New Roman"/>
                                  <w:sz w:val="20"/>
                                  <w:szCs w:val="20"/>
                                  <w:lang w:val="en-US"/>
                                </w:rPr>
                                <w:t>N</w:t>
                              </w:r>
                              <w:r w:rsidRPr="00BC36F5">
                                <w:rPr>
                                  <w:rFonts w:ascii="Times New Roman" w:hAnsi="Times New Roman" w:cs="Times New Roman"/>
                                  <w:sz w:val="20"/>
                                  <w:szCs w:val="20"/>
                                </w:rPr>
                                <w:t>=&gt;900 чел./ч</w:t>
                              </w:r>
                            </w:p>
                          </w:txbxContent>
                        </wps:txbx>
                        <wps:bodyPr rot="0" vert="vert270" wrap="square" lIns="0" tIns="10795" rIns="0" bIns="10795" anchor="t" anchorCtr="0" upright="1">
                          <a:noAutofit/>
                        </wps:bodyPr>
                      </wps:wsp>
                      <wps:wsp>
                        <wps:cNvPr id="315" name="Text Box 1338"/>
                        <wps:cNvSpPr txBox="1">
                          <a:spLocks noChangeArrowheads="1"/>
                        </wps:cNvSpPr>
                        <wps:spPr bwMode="auto">
                          <a:xfrm>
                            <a:off x="8910" y="5421"/>
                            <a:ext cx="704" cy="2509"/>
                          </a:xfrm>
                          <a:prstGeom prst="rect">
                            <a:avLst/>
                          </a:prstGeom>
                          <a:solidFill>
                            <a:srgbClr val="FFFFFF"/>
                          </a:solidFill>
                          <a:ln w="9525">
                            <a:solidFill>
                              <a:srgbClr val="000000"/>
                            </a:solidFill>
                            <a:miter lim="800000"/>
                            <a:headEnd/>
                            <a:tailEnd/>
                          </a:ln>
                        </wps:spPr>
                        <wps:txbx>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«узких» участках автомагистралей и скоростных дорог</w:t>
                              </w:r>
                            </w:p>
                          </w:txbxContent>
                        </wps:txbx>
                        <wps:bodyPr rot="0" vert="vert270" wrap="square" lIns="0" tIns="10795" rIns="0" bIns="10795" anchor="t" anchorCtr="0" upright="1">
                          <a:noAutofit/>
                        </wps:bodyPr>
                      </wps:wsp>
                      <wps:wsp>
                        <wps:cNvPr id="316" name="Text Box 1339"/>
                        <wps:cNvSpPr txBox="1">
                          <a:spLocks noChangeArrowheads="1"/>
                        </wps:cNvSpPr>
                        <wps:spPr bwMode="auto">
                          <a:xfrm>
                            <a:off x="9754" y="5421"/>
                            <a:ext cx="986" cy="2509"/>
                          </a:xfrm>
                          <a:prstGeom prst="rect">
                            <a:avLst/>
                          </a:prstGeom>
                          <a:solidFill>
                            <a:srgbClr val="FFFFFF"/>
                          </a:solidFill>
                          <a:ln w="9525">
                            <a:solidFill>
                              <a:srgbClr val="000000"/>
                            </a:solidFill>
                            <a:miter lim="800000"/>
                            <a:headEnd/>
                            <a:tailEnd/>
                          </a:ln>
                        </wps:spPr>
                        <wps:txbx>
                          <w:txbxContent>
                            <w:p w:rsidR="00BB35CB" w:rsidRPr="00BC36F5" w:rsidRDefault="00BB35CB" w:rsidP="00BC36F5">
                              <w:pPr>
                                <w:rPr>
                                  <w:rFonts w:ascii="Times New Roman" w:hAnsi="Times New Roman" w:cs="Times New Roman"/>
                                  <w:sz w:val="20"/>
                                  <w:szCs w:val="20"/>
                                </w:rPr>
                              </w:pPr>
                              <w:r w:rsidRPr="00BC36F5">
                                <w:rPr>
                                  <w:rFonts w:ascii="Times New Roman" w:hAnsi="Times New Roman" w:cs="Times New Roman"/>
                                  <w:sz w:val="20"/>
                                  <w:szCs w:val="20"/>
                                </w:rPr>
                                <w:t>На участках магистральных улиц, где обеспечен поверхностный и боковой сток</w:t>
                              </w:r>
                            </w:p>
                          </w:txbxContent>
                        </wps:txbx>
                        <wps:bodyPr rot="0" vert="vert270" wrap="square" lIns="0" tIns="10795" rIns="0" bIns="10795" anchor="t" anchorCtr="0" upright="1">
                          <a:noAutofit/>
                        </wps:bodyPr>
                      </wps:wsp>
                      <wps:wsp>
                        <wps:cNvPr id="317" name="Line 1340"/>
                        <wps:cNvCnPr>
                          <a:cxnSpLocks noChangeShapeType="1"/>
                        </wps:cNvCnPr>
                        <wps:spPr bwMode="auto">
                          <a:xfrm flipH="1">
                            <a:off x="3699" y="5002"/>
                            <a:ext cx="169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341"/>
                        <wps:cNvCnPr>
                          <a:cxnSpLocks noChangeShapeType="1"/>
                        </wps:cNvCnPr>
                        <wps:spPr bwMode="auto">
                          <a:xfrm flipH="1">
                            <a:off x="5108" y="5002"/>
                            <a:ext cx="281"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342"/>
                        <wps:cNvCnPr>
                          <a:cxnSpLocks noChangeShapeType="1"/>
                        </wps:cNvCnPr>
                        <wps:spPr bwMode="auto">
                          <a:xfrm>
                            <a:off x="5389" y="5002"/>
                            <a:ext cx="423"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43"/>
                        <wps:cNvCnPr>
                          <a:cxnSpLocks noChangeShapeType="1"/>
                        </wps:cNvCnPr>
                        <wps:spPr bwMode="auto">
                          <a:xfrm>
                            <a:off x="5389" y="5002"/>
                            <a:ext cx="1408"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44"/>
                        <wps:cNvCnPr>
                          <a:cxnSpLocks noChangeShapeType="1"/>
                        </wps:cNvCnPr>
                        <wps:spPr bwMode="auto">
                          <a:xfrm>
                            <a:off x="5389" y="5002"/>
                            <a:ext cx="2253"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45"/>
                        <wps:cNvCnPr>
                          <a:cxnSpLocks noChangeShapeType="1"/>
                        </wps:cNvCnPr>
                        <wps:spPr bwMode="auto">
                          <a:xfrm>
                            <a:off x="5389" y="5002"/>
                            <a:ext cx="2957"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46"/>
                        <wps:cNvCnPr>
                          <a:cxnSpLocks noChangeShapeType="1"/>
                        </wps:cNvCnPr>
                        <wps:spPr bwMode="auto">
                          <a:xfrm>
                            <a:off x="10036" y="5002"/>
                            <a:ext cx="282"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47"/>
                        <wps:cNvCnPr>
                          <a:cxnSpLocks noChangeShapeType="1"/>
                        </wps:cNvCnPr>
                        <wps:spPr bwMode="auto">
                          <a:xfrm flipV="1">
                            <a:off x="9332" y="5002"/>
                            <a:ext cx="704"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48"/>
                        <wps:cNvCnPr>
                          <a:cxnSpLocks noChangeShapeType="1"/>
                        </wps:cNvCnPr>
                        <wps:spPr bwMode="auto">
                          <a:xfrm flipV="1">
                            <a:off x="8487" y="5002"/>
                            <a:ext cx="1549"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49"/>
                        <wps:cNvCnPr>
                          <a:cxnSpLocks noChangeShapeType="1"/>
                        </wps:cNvCnPr>
                        <wps:spPr bwMode="auto">
                          <a:xfrm flipV="1">
                            <a:off x="7642" y="5002"/>
                            <a:ext cx="2394"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Text Box 1350"/>
                        <wps:cNvSpPr txBox="1">
                          <a:spLocks noChangeArrowheads="1"/>
                        </wps:cNvSpPr>
                        <wps:spPr bwMode="auto">
                          <a:xfrm>
                            <a:off x="1869" y="8766"/>
                            <a:ext cx="1408"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r>
                                <w:rPr>
                                  <w:b/>
                                  <w:i/>
                                  <w:snapToGrid/>
                                </w:rPr>
                                <w:t>Область ограничения</w:t>
                              </w:r>
                            </w:p>
                          </w:txbxContent>
                        </wps:txbx>
                        <wps:bodyPr rot="0" vert="horz" wrap="square" lIns="0" tIns="10795" rIns="0" bIns="10795" anchor="t" anchorCtr="0" upright="1">
                          <a:noAutofit/>
                        </wps:bodyPr>
                      </wps:wsp>
                      <wps:wsp>
                        <wps:cNvPr id="1352" name="Text Box 1351"/>
                        <wps:cNvSpPr txBox="1">
                          <a:spLocks noChangeArrowheads="1"/>
                        </wps:cNvSpPr>
                        <wps:spPr bwMode="auto">
                          <a:xfrm>
                            <a:off x="3277" y="3330"/>
                            <a:ext cx="5069" cy="975"/>
                          </a:xfrm>
                          <a:prstGeom prst="rect">
                            <a:avLst/>
                          </a:prstGeom>
                          <a:solidFill>
                            <a:srgbClr val="FFFFFF"/>
                          </a:solidFill>
                          <a:ln w="9525">
                            <a:solidFill>
                              <a:srgbClr val="000000"/>
                            </a:solidFill>
                            <a:miter lim="800000"/>
                            <a:headEnd/>
                            <a:tailEnd/>
                          </a:ln>
                        </wps:spPr>
                        <wps:txbx>
                          <w:txbxContent>
                            <w:p w:rsidR="00BB35CB" w:rsidRDefault="00BB35CB" w:rsidP="00593950">
                              <w:pPr>
                                <w:pStyle w:val="11"/>
                                <w:tabs>
                                  <w:tab w:val="left" w:pos="730"/>
                                </w:tabs>
                              </w:pPr>
                              <w:r>
                                <w:t xml:space="preserve"> - при прогнозировании образования на покрытии стекловидного льда;</w:t>
                              </w:r>
                            </w:p>
                            <w:p w:rsidR="00BB35CB" w:rsidRDefault="00BB35CB" w:rsidP="00593950">
                              <w:pPr>
                                <w:pStyle w:val="11"/>
                                <w:tabs>
                                  <w:tab w:val="left" w:pos="730"/>
                                </w:tabs>
                              </w:pPr>
                              <w:r>
                                <w:t xml:space="preserve"> - при ожидании снегопада и метелей с возможным образованием на покрытии снежного наката</w:t>
                              </w:r>
                            </w:p>
                          </w:txbxContent>
                        </wps:txbx>
                        <wps:bodyPr rot="0" vert="horz" wrap="square" lIns="0" tIns="10795" rIns="0" bIns="10795" anchor="t" anchorCtr="0" upright="1">
                          <a:noAutofit/>
                        </wps:bodyPr>
                      </wps:wsp>
                      <wps:wsp>
                        <wps:cNvPr id="1353" name="Text Box 1352"/>
                        <wps:cNvSpPr txBox="1">
                          <a:spLocks noChangeArrowheads="1"/>
                        </wps:cNvSpPr>
                        <wps:spPr bwMode="auto">
                          <a:xfrm>
                            <a:off x="8910" y="3330"/>
                            <a:ext cx="1830" cy="975"/>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 xml:space="preserve">- при коэффициенте </w:t>
                              </w:r>
                              <w:proofErr w:type="gramStart"/>
                              <w:r>
                                <w:rPr>
                                  <w:snapToGrid/>
                                </w:rPr>
                                <w:t>скользкости  на</w:t>
                              </w:r>
                              <w:proofErr w:type="gramEnd"/>
                              <w:r>
                                <w:rPr>
                                  <w:snapToGrid/>
                                </w:rPr>
                                <w:t xml:space="preserve"> дорожном покрытии φ=&lt;0,28</w:t>
                              </w:r>
                            </w:p>
                          </w:txbxContent>
                        </wps:txbx>
                        <wps:bodyPr rot="0" vert="horz" wrap="square" lIns="0" tIns="10795" rIns="0" bIns="10795" anchor="t" anchorCtr="0" upright="1">
                          <a:noAutofit/>
                        </wps:bodyPr>
                      </wps:wsp>
                      <wps:wsp>
                        <wps:cNvPr id="1354" name="Line 1353"/>
                        <wps:cNvCnPr>
                          <a:cxnSpLocks noChangeShapeType="1"/>
                        </wps:cNvCnPr>
                        <wps:spPr bwMode="auto">
                          <a:xfrm>
                            <a:off x="4122" y="2772"/>
                            <a:ext cx="0"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54"/>
                        <wps:cNvCnPr>
                          <a:cxnSpLocks noChangeShapeType="1"/>
                        </wps:cNvCnPr>
                        <wps:spPr bwMode="auto">
                          <a:xfrm>
                            <a:off x="6657" y="319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55"/>
                        <wps:cNvCnPr>
                          <a:cxnSpLocks noChangeShapeType="1"/>
                        </wps:cNvCnPr>
                        <wps:spPr bwMode="auto">
                          <a:xfrm>
                            <a:off x="10036" y="2911"/>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56"/>
                        <wps:cNvCnPr>
                          <a:cxnSpLocks noChangeShapeType="1"/>
                        </wps:cNvCnPr>
                        <wps:spPr bwMode="auto">
                          <a:xfrm>
                            <a:off x="3136" y="1796"/>
                            <a:ext cx="0" cy="9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Text Box 1357"/>
                        <wps:cNvSpPr txBox="1">
                          <a:spLocks noChangeArrowheads="1"/>
                        </wps:cNvSpPr>
                        <wps:spPr bwMode="auto">
                          <a:xfrm>
                            <a:off x="3277" y="2214"/>
                            <a:ext cx="1831" cy="558"/>
                          </a:xfrm>
                          <a:prstGeom prst="rect">
                            <a:avLst/>
                          </a:prstGeom>
                          <a:solidFill>
                            <a:srgbClr val="FFFFFF"/>
                          </a:solidFill>
                          <a:ln w="9525">
                            <a:solidFill>
                              <a:srgbClr val="000000"/>
                            </a:solidFill>
                            <a:miter lim="800000"/>
                            <a:headEnd/>
                            <a:tailEnd/>
                          </a:ln>
                        </wps:spPr>
                        <wps:txbx>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За1-2 часа до начала снегопада</w:t>
                              </w:r>
                            </w:p>
                          </w:txbxContent>
                        </wps:txbx>
                        <wps:bodyPr rot="0" vert="horz" wrap="square" lIns="0" tIns="10795" rIns="0" bIns="10795" anchor="t" anchorCtr="0" upright="1">
                          <a:noAutofit/>
                        </wps:bodyPr>
                      </wps:wsp>
                      <wps:wsp>
                        <wps:cNvPr id="1359" name="Text Box 1358"/>
                        <wps:cNvSpPr txBox="1">
                          <a:spLocks noChangeArrowheads="1"/>
                        </wps:cNvSpPr>
                        <wps:spPr bwMode="auto">
                          <a:xfrm>
                            <a:off x="5248" y="2214"/>
                            <a:ext cx="3098" cy="976"/>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При интенсивном снегопаде (</w:t>
                              </w:r>
                              <w:r>
                                <w:t xml:space="preserve">1-3 мм/ч и выше) </w:t>
                              </w:r>
                              <w:r>
                                <w:rPr>
                                  <w:snapToGrid/>
                                </w:rPr>
                                <w:t xml:space="preserve">через </w:t>
                              </w:r>
                              <w:r>
                                <w:t>15-20 мин, при слабом (0,5-1 мм/ч) через 30-45 мин после его начала</w:t>
                              </w:r>
                            </w:p>
                          </w:txbxContent>
                        </wps:txbx>
                        <wps:bodyPr rot="0" vert="horz" wrap="square" lIns="0" tIns="10795" rIns="0" bIns="10795" anchor="t" anchorCtr="0" upright="1">
                          <a:noAutofit/>
                        </wps:bodyPr>
                      </wps:wsp>
                      <wps:wsp>
                        <wps:cNvPr id="1360" name="Text Box 1359"/>
                        <wps:cNvSpPr txBox="1">
                          <a:spLocks noChangeArrowheads="1"/>
                        </wps:cNvSpPr>
                        <wps:spPr bwMode="auto">
                          <a:xfrm>
                            <a:off x="8910" y="2214"/>
                            <a:ext cx="1830" cy="697"/>
                          </a:xfrm>
                          <a:prstGeom prst="rect">
                            <a:avLst/>
                          </a:prstGeom>
                          <a:solidFill>
                            <a:srgbClr val="FFFFFF"/>
                          </a:solidFill>
                          <a:ln w="9525">
                            <a:solidFill>
                              <a:srgbClr val="000000"/>
                            </a:solidFill>
                            <a:miter lim="800000"/>
                            <a:headEnd/>
                            <a:tailEnd/>
                          </a:ln>
                        </wps:spPr>
                        <wps:txbx>
                          <w:txbxContent>
                            <w:p w:rsidR="00BB35CB" w:rsidRDefault="00BB35CB" w:rsidP="00593950">
                              <w:pPr>
                                <w:pStyle w:val="ab"/>
                                <w:spacing w:before="0"/>
                                <w:jc w:val="center"/>
                                <w:rPr>
                                  <w:sz w:val="20"/>
                                </w:rPr>
                              </w:pPr>
                              <w:r>
                                <w:rPr>
                                  <w:sz w:val="20"/>
                                </w:rPr>
                                <w:t>После образования скользкой поверхности</w:t>
                              </w:r>
                            </w:p>
                            <w:p w:rsidR="00BB35CB" w:rsidRDefault="00BB35CB" w:rsidP="00593950">
                              <w:pPr>
                                <w:ind w:firstLine="720"/>
                                <w:jc w:val="both"/>
                                <w:rPr>
                                  <w:sz w:val="24"/>
                                </w:rPr>
                              </w:pPr>
                            </w:p>
                            <w:p w:rsidR="00BB35CB" w:rsidRDefault="00BB35CB" w:rsidP="00593950">
                              <w:pPr>
                                <w:pStyle w:val="11"/>
                                <w:widowControl/>
                                <w:rPr>
                                  <w:snapToGrid/>
                                </w:rPr>
                              </w:pPr>
                            </w:p>
                          </w:txbxContent>
                        </wps:txbx>
                        <wps:bodyPr rot="0" vert="horz" wrap="square" lIns="0" tIns="10795" rIns="0" bIns="10795" anchor="t" anchorCtr="0" upright="1">
                          <a:noAutofit/>
                        </wps:bodyPr>
                      </wps:wsp>
                      <wps:wsp>
                        <wps:cNvPr id="1361" name="Line 1360"/>
                        <wps:cNvCnPr>
                          <a:cxnSpLocks noChangeShapeType="1"/>
                        </wps:cNvCnPr>
                        <wps:spPr bwMode="auto">
                          <a:xfrm>
                            <a:off x="4122" y="1933"/>
                            <a:ext cx="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61"/>
                        <wps:cNvCnPr>
                          <a:cxnSpLocks noChangeShapeType="1"/>
                        </wps:cNvCnPr>
                        <wps:spPr bwMode="auto">
                          <a:xfrm>
                            <a:off x="10036" y="1793"/>
                            <a:ext cx="0" cy="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62"/>
                        <wps:cNvCnPr>
                          <a:cxnSpLocks noChangeShapeType="1"/>
                        </wps:cNvCnPr>
                        <wps:spPr bwMode="auto">
                          <a:xfrm>
                            <a:off x="4122" y="1933"/>
                            <a:ext cx="2394"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Text Box 1363"/>
                        <wps:cNvSpPr txBox="1">
                          <a:spLocks noChangeArrowheads="1"/>
                        </wps:cNvSpPr>
                        <wps:spPr bwMode="auto">
                          <a:xfrm>
                            <a:off x="4967" y="954"/>
                            <a:ext cx="4083" cy="418"/>
                          </a:xfrm>
                          <a:prstGeom prst="rect">
                            <a:avLst/>
                          </a:prstGeom>
                          <a:solidFill>
                            <a:srgbClr val="FFFFFF"/>
                          </a:solidFill>
                          <a:ln w="9525">
                            <a:solidFill>
                              <a:srgbClr val="000000"/>
                            </a:solidFill>
                            <a:miter lim="800000"/>
                            <a:headEnd/>
                            <a:tailEnd/>
                          </a:ln>
                        </wps:spPr>
                        <wps:txbx>
                          <w:txbxContent>
                            <w:p w:rsidR="00BB35CB" w:rsidRDefault="00BB35CB" w:rsidP="00593950">
                              <w:r w:rsidRPr="009A210B">
                                <w:rPr>
                                  <w:rFonts w:ascii="Times New Roman" w:hAnsi="Times New Roman" w:cs="Times New Roman"/>
                                </w:rPr>
                                <w:t>Химические противогололедные</w:t>
                              </w:r>
                              <w:r>
                                <w:t xml:space="preserve"> материалы</w:t>
                              </w:r>
                            </w:p>
                            <w:p w:rsidR="00BB35CB" w:rsidRDefault="00BB35CB" w:rsidP="00593950"/>
                          </w:txbxContent>
                        </wps:txbx>
                        <wps:bodyPr rot="0" vert="horz" wrap="square" lIns="91440" tIns="45720" rIns="91440" bIns="45720" anchor="t" anchorCtr="0" upright="1">
                          <a:noAutofit/>
                        </wps:bodyPr>
                      </wps:wsp>
                      <wps:wsp>
                        <wps:cNvPr id="1365" name="Text Box 1364"/>
                        <wps:cNvSpPr txBox="1">
                          <a:spLocks noChangeArrowheads="1"/>
                        </wps:cNvSpPr>
                        <wps:spPr bwMode="auto">
                          <a:xfrm>
                            <a:off x="3277" y="1654"/>
                            <a:ext cx="1831" cy="27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Профилактический</w:t>
                              </w:r>
                            </w:p>
                          </w:txbxContent>
                        </wps:txbx>
                        <wps:bodyPr rot="0" vert="horz" wrap="square" lIns="0" tIns="10795" rIns="0" bIns="10795" anchor="t" anchorCtr="0" upright="1">
                          <a:noAutofit/>
                        </wps:bodyPr>
                      </wps:wsp>
                      <wps:wsp>
                        <wps:cNvPr id="1366" name="Text Box 1365"/>
                        <wps:cNvSpPr txBox="1">
                          <a:spLocks noChangeArrowheads="1"/>
                        </wps:cNvSpPr>
                        <wps:spPr bwMode="auto">
                          <a:xfrm>
                            <a:off x="8910" y="1657"/>
                            <a:ext cx="1830" cy="279"/>
                          </a:xfrm>
                          <a:prstGeom prst="rect">
                            <a:avLst/>
                          </a:prstGeom>
                          <a:solidFill>
                            <a:srgbClr val="FFFFFF"/>
                          </a:solidFill>
                          <a:ln w="9525">
                            <a:solidFill>
                              <a:srgbClr val="000000"/>
                            </a:solidFill>
                            <a:miter lim="800000"/>
                            <a:headEnd/>
                            <a:tailEnd/>
                          </a:ln>
                        </wps:spPr>
                        <wps:txbx>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Аварийный</w:t>
                              </w:r>
                            </w:p>
                          </w:txbxContent>
                        </wps:txbx>
                        <wps:bodyPr rot="0" vert="horz" wrap="square" lIns="0" tIns="10795" rIns="0" bIns="10795" anchor="t" anchorCtr="0" upright="1">
                          <a:noAutofit/>
                        </wps:bodyPr>
                      </wps:wsp>
                      <wps:wsp>
                        <wps:cNvPr id="1367" name="Line 1366"/>
                        <wps:cNvCnPr>
                          <a:cxnSpLocks noChangeShapeType="1"/>
                        </wps:cNvCnPr>
                        <wps:spPr bwMode="auto">
                          <a:xfrm flipV="1">
                            <a:off x="4122" y="1372"/>
                            <a:ext cx="2957"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67"/>
                        <wps:cNvCnPr>
                          <a:cxnSpLocks noChangeShapeType="1"/>
                        </wps:cNvCnPr>
                        <wps:spPr bwMode="auto">
                          <a:xfrm>
                            <a:off x="7079" y="1372"/>
                            <a:ext cx="2957"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68"/>
                        <wps:cNvCnPr>
                          <a:cxnSpLocks noChangeShapeType="1"/>
                        </wps:cNvCnPr>
                        <wps:spPr bwMode="auto">
                          <a:xfrm flipH="1">
                            <a:off x="3136" y="1796"/>
                            <a:ext cx="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69"/>
                        <wps:cNvCnPr>
                          <a:cxnSpLocks noChangeShapeType="1"/>
                        </wps:cNvCnPr>
                        <wps:spPr bwMode="auto">
                          <a:xfrm>
                            <a:off x="10740" y="1796"/>
                            <a:ext cx="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70"/>
                        <wps:cNvCnPr>
                          <a:cxnSpLocks noChangeShapeType="1"/>
                        </wps:cNvCnPr>
                        <wps:spPr bwMode="auto">
                          <a:xfrm>
                            <a:off x="10881" y="1796"/>
                            <a:ext cx="0" cy="9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Text Box 1371"/>
                        <wps:cNvSpPr txBox="1">
                          <a:spLocks noChangeArrowheads="1"/>
                        </wps:cNvSpPr>
                        <wps:spPr bwMode="auto">
                          <a:xfrm>
                            <a:off x="3559" y="8069"/>
                            <a:ext cx="6900" cy="27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На проезжей части железобетонных мостов, путепроводов, переездов</w:t>
                              </w:r>
                            </w:p>
                            <w:p w:rsidR="00BB35CB" w:rsidRDefault="00BB35CB" w:rsidP="00593950"/>
                          </w:txbxContent>
                        </wps:txbx>
                        <wps:bodyPr rot="0" vert="horz" wrap="square" lIns="0" tIns="10795" rIns="0" bIns="10795" anchor="t" anchorCtr="0" upright="1">
                          <a:noAutofit/>
                        </wps:bodyPr>
                      </wps:wsp>
                      <wps:wsp>
                        <wps:cNvPr id="1373" name="Text Box 1372"/>
                        <wps:cNvSpPr txBox="1">
                          <a:spLocks noChangeArrowheads="1"/>
                        </wps:cNvSpPr>
                        <wps:spPr bwMode="auto">
                          <a:xfrm>
                            <a:off x="3559" y="8488"/>
                            <a:ext cx="6900" cy="278"/>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На проезжей части дорог и перекрестков, где проложен трамвайный путь</w:t>
                              </w:r>
                            </w:p>
                          </w:txbxContent>
                        </wps:txbx>
                        <wps:bodyPr rot="0" vert="horz" wrap="square" lIns="0" tIns="10795" rIns="0" bIns="10795" anchor="t" anchorCtr="0" upright="1">
                          <a:noAutofit/>
                        </wps:bodyPr>
                      </wps:wsp>
                      <wps:wsp>
                        <wps:cNvPr id="1374" name="Text Box 1373"/>
                        <wps:cNvSpPr txBox="1">
                          <a:spLocks noChangeArrowheads="1"/>
                        </wps:cNvSpPr>
                        <wps:spPr bwMode="auto">
                          <a:xfrm>
                            <a:off x="3559" y="9742"/>
                            <a:ext cx="6900" cy="27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 xml:space="preserve">На надземных пешеходных переходах </w:t>
                              </w:r>
                            </w:p>
                          </w:txbxContent>
                        </wps:txbx>
                        <wps:bodyPr rot="0" vert="horz" wrap="square" lIns="0" tIns="10795" rIns="0" bIns="10795" anchor="t" anchorCtr="0" upright="1">
                          <a:noAutofit/>
                        </wps:bodyPr>
                      </wps:wsp>
                      <wps:wsp>
                        <wps:cNvPr id="1375" name="Text Box 1374"/>
                        <wps:cNvSpPr txBox="1">
                          <a:spLocks noChangeArrowheads="1"/>
                        </wps:cNvSpPr>
                        <wps:spPr bwMode="auto">
                          <a:xfrm>
                            <a:off x="3559" y="9324"/>
                            <a:ext cx="6900" cy="27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 xml:space="preserve">На дорогах с интенсивностью движения менее </w:t>
                              </w:r>
                              <w:proofErr w:type="gramStart"/>
                              <w:r>
                                <w:rPr>
                                  <w:snapToGrid/>
                                  <w:lang w:val="en-US"/>
                                </w:rPr>
                                <w:t>N</w:t>
                              </w:r>
                              <w:r w:rsidRPr="0078557E">
                                <w:rPr>
                                  <w:snapToGrid/>
                                </w:rPr>
                                <w:t>&lt;</w:t>
                              </w:r>
                              <w:proofErr w:type="gramEnd"/>
                              <w:r w:rsidRPr="0078557E">
                                <w:rPr>
                                  <w:snapToGrid/>
                                </w:rPr>
                                <w:t xml:space="preserve">450 </w:t>
                              </w:r>
                              <w:r>
                                <w:rPr>
                                  <w:snapToGrid/>
                                </w:rPr>
                                <w:t>авт./ч</w:t>
                              </w:r>
                            </w:p>
                          </w:txbxContent>
                        </wps:txbx>
                        <wps:bodyPr rot="0" vert="horz" wrap="square" lIns="0" tIns="10795" rIns="0" bIns="10795" anchor="t" anchorCtr="0" upright="1">
                          <a:noAutofit/>
                        </wps:bodyPr>
                      </wps:wsp>
                      <wps:wsp>
                        <wps:cNvPr id="1376" name="Text Box 1375"/>
                        <wps:cNvSpPr txBox="1">
                          <a:spLocks noChangeArrowheads="1"/>
                        </wps:cNvSpPr>
                        <wps:spPr bwMode="auto">
                          <a:xfrm>
                            <a:off x="3559" y="8906"/>
                            <a:ext cx="6900" cy="279"/>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jc w:val="center"/>
                                <w:rPr>
                                  <w:snapToGrid/>
                                </w:rPr>
                              </w:pPr>
                              <w:r>
                                <w:rPr>
                                  <w:snapToGrid/>
                                </w:rPr>
                                <w:t xml:space="preserve">На проезжей части дорог, где не обеспечен сток поверхностных и боковых вод </w:t>
                              </w:r>
                            </w:p>
                          </w:txbxContent>
                        </wps:txbx>
                        <wps:bodyPr rot="0" vert="horz" wrap="square" lIns="0" tIns="10795" rIns="0" bIns="10795" anchor="t" anchorCtr="0" upright="1">
                          <a:noAutofit/>
                        </wps:bodyPr>
                      </wps:wsp>
                      <wps:wsp>
                        <wps:cNvPr id="1377" name="Line 1376"/>
                        <wps:cNvCnPr>
                          <a:cxnSpLocks noChangeShapeType="1"/>
                        </wps:cNvCnPr>
                        <wps:spPr bwMode="auto">
                          <a:xfrm flipV="1">
                            <a:off x="3136" y="8209"/>
                            <a:ext cx="423"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77"/>
                        <wps:cNvCnPr>
                          <a:cxnSpLocks noChangeShapeType="1"/>
                        </wps:cNvCnPr>
                        <wps:spPr bwMode="auto">
                          <a:xfrm flipV="1">
                            <a:off x="3136" y="8627"/>
                            <a:ext cx="423"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78"/>
                        <wps:cNvCnPr>
                          <a:cxnSpLocks noChangeShapeType="1"/>
                        </wps:cNvCnPr>
                        <wps:spPr bwMode="auto">
                          <a:xfrm>
                            <a:off x="3136" y="9045"/>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79"/>
                        <wps:cNvCnPr>
                          <a:cxnSpLocks noChangeShapeType="1"/>
                        </wps:cNvCnPr>
                        <wps:spPr bwMode="auto">
                          <a:xfrm>
                            <a:off x="3136" y="9045"/>
                            <a:ext cx="423"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380"/>
                        <wps:cNvCnPr>
                          <a:cxnSpLocks noChangeShapeType="1"/>
                        </wps:cNvCnPr>
                        <wps:spPr bwMode="auto">
                          <a:xfrm>
                            <a:off x="3136" y="9045"/>
                            <a:ext cx="423"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381"/>
                        <wps:cNvCnPr>
                          <a:cxnSpLocks noChangeShapeType="1"/>
                        </wps:cNvCnPr>
                        <wps:spPr bwMode="auto">
                          <a:xfrm>
                            <a:off x="10459" y="8209"/>
                            <a:ext cx="422"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382"/>
                        <wps:cNvCnPr>
                          <a:cxnSpLocks noChangeShapeType="1"/>
                        </wps:cNvCnPr>
                        <wps:spPr bwMode="auto">
                          <a:xfrm>
                            <a:off x="10459" y="8627"/>
                            <a:ext cx="422"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383"/>
                        <wps:cNvCnPr>
                          <a:cxnSpLocks noChangeShapeType="1"/>
                        </wps:cNvCnPr>
                        <wps:spPr bwMode="auto">
                          <a:xfrm>
                            <a:off x="10459" y="9045"/>
                            <a:ext cx="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84"/>
                        <wps:cNvCnPr>
                          <a:cxnSpLocks noChangeShapeType="1"/>
                        </wps:cNvCnPr>
                        <wps:spPr bwMode="auto">
                          <a:xfrm flipV="1">
                            <a:off x="10459" y="9045"/>
                            <a:ext cx="422"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85"/>
                        <wps:cNvCnPr>
                          <a:cxnSpLocks noChangeShapeType="1"/>
                        </wps:cNvCnPr>
                        <wps:spPr bwMode="auto">
                          <a:xfrm flipH="1">
                            <a:off x="10459" y="9045"/>
                            <a:ext cx="422"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Text Box 1386"/>
                        <wps:cNvSpPr txBox="1">
                          <a:spLocks noChangeArrowheads="1"/>
                        </wps:cNvSpPr>
                        <wps:spPr bwMode="auto">
                          <a:xfrm>
                            <a:off x="1869" y="10317"/>
                            <a:ext cx="1267"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pStyle w:val="11"/>
                                <w:widowControl/>
                                <w:rPr>
                                  <w:b/>
                                  <w:i/>
                                  <w:snapToGrid/>
                                </w:rPr>
                              </w:pPr>
                              <w:proofErr w:type="gramStart"/>
                              <w:r>
                                <w:rPr>
                                  <w:b/>
                                  <w:i/>
                                  <w:snapToGrid/>
                                </w:rPr>
                                <w:t>Технологичес-кие</w:t>
                              </w:r>
                              <w:proofErr w:type="gramEnd"/>
                              <w:r>
                                <w:rPr>
                                  <w:b/>
                                  <w:i/>
                                  <w:snapToGrid/>
                                </w:rPr>
                                <w:t xml:space="preserve"> особенности резкоконти-нентального климата</w:t>
                              </w:r>
                            </w:p>
                            <w:p w:rsidR="00BB35CB" w:rsidRDefault="00BB35CB" w:rsidP="00593950">
                              <w:pPr>
                                <w:pStyle w:val="11"/>
                                <w:widowControl/>
                                <w:rPr>
                                  <w:b/>
                                  <w:i/>
                                  <w:snapToGrid/>
                                </w:rPr>
                              </w:pPr>
                            </w:p>
                          </w:txbxContent>
                        </wps:txbx>
                        <wps:bodyPr rot="0" vert="horz" wrap="square" lIns="0" tIns="10795" rIns="0" bIns="10795" anchor="t" anchorCtr="0" upright="1">
                          <a:noAutofit/>
                        </wps:bodyPr>
                      </wps:wsp>
                      <wps:wsp>
                        <wps:cNvPr id="1388" name="Text Box 1387"/>
                        <wps:cNvSpPr txBox="1">
                          <a:spLocks noChangeArrowheads="1"/>
                        </wps:cNvSpPr>
                        <wps:spPr bwMode="auto">
                          <a:xfrm>
                            <a:off x="3559" y="12497"/>
                            <a:ext cx="3362" cy="697"/>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pPr>
                              <w:r>
                                <w:t>При несвоевременной очистке возможно промерзание раствора с более плотной массой.</w:t>
                              </w:r>
                            </w:p>
                            <w:p w:rsidR="00BB35CB" w:rsidRDefault="00BB35CB" w:rsidP="00593950">
                              <w:pPr>
                                <w:pStyle w:val="11"/>
                                <w:widowControl/>
                                <w:jc w:val="center"/>
                              </w:pPr>
                            </w:p>
                            <w:p w:rsidR="00BB35CB" w:rsidRDefault="00BB35CB" w:rsidP="00593950">
                              <w:pPr>
                                <w:pStyle w:val="11"/>
                                <w:widowControl/>
                                <w:jc w:val="center"/>
                                <w:rPr>
                                  <w:snapToGrid/>
                                </w:rPr>
                              </w:pPr>
                            </w:p>
                            <w:p w:rsidR="00BB35CB" w:rsidRDefault="00BB35CB" w:rsidP="00593950">
                              <w:pPr>
                                <w:pStyle w:val="11"/>
                                <w:widowControl/>
                                <w:jc w:val="center"/>
                                <w:rPr>
                                  <w:snapToGrid/>
                                </w:rPr>
                              </w:pPr>
                            </w:p>
                          </w:txbxContent>
                        </wps:txbx>
                        <wps:bodyPr rot="0" vert="horz" wrap="square" lIns="0" tIns="10795" rIns="0" bIns="10795" anchor="t" anchorCtr="0" upright="1">
                          <a:noAutofit/>
                        </wps:bodyPr>
                      </wps:wsp>
                      <wps:wsp>
                        <wps:cNvPr id="1389" name="Text Box 1388"/>
                        <wps:cNvSpPr txBox="1">
                          <a:spLocks noChangeArrowheads="1"/>
                        </wps:cNvSpPr>
                        <wps:spPr bwMode="auto">
                          <a:xfrm flipV="1">
                            <a:off x="7361" y="12948"/>
                            <a:ext cx="3098" cy="558"/>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rPr>
                                  <w:snapToGrid/>
                                </w:rPr>
                              </w:pPr>
                              <w:r>
                                <w:rPr>
                                  <w:snapToGrid/>
                                </w:rPr>
                                <w:t>Необходимо обеспечить сток расплава</w:t>
                              </w: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txbxContent>
                        </wps:txbx>
                        <wps:bodyPr rot="0" vert="horz" wrap="square" lIns="0" tIns="10795" rIns="0" bIns="10795" anchor="t" anchorCtr="0" upright="1">
                          <a:noAutofit/>
                        </wps:bodyPr>
                      </wps:wsp>
                      <wps:wsp>
                        <wps:cNvPr id="1390" name="Text Box 1389"/>
                        <wps:cNvSpPr txBox="1">
                          <a:spLocks noChangeArrowheads="1"/>
                        </wps:cNvSpPr>
                        <wps:spPr bwMode="auto">
                          <a:xfrm>
                            <a:off x="3559" y="10300"/>
                            <a:ext cx="3362" cy="976"/>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pPr>
                              <w:r>
                                <w:t xml:space="preserve">Во </w:t>
                              </w:r>
                              <w:r>
                                <w:rPr>
                                  <w:lang w:val="en-US"/>
                                </w:rPr>
                                <w:t>II</w:t>
                              </w:r>
                              <w:r>
                                <w:t>-</w:t>
                              </w:r>
                              <w:r>
                                <w:rPr>
                                  <w:lang w:val="en-US"/>
                                </w:rPr>
                                <w:t>III</w:t>
                              </w:r>
                              <w:r>
                                <w:t xml:space="preserve"> дорожно-климатических зонах плотность распределения сухого химического реагента 20-30 г/м</w:t>
                              </w:r>
                              <w:r>
                                <w:rPr>
                                  <w:vertAlign w:val="superscript"/>
                                </w:rPr>
                                <w:t>2</w:t>
                              </w:r>
                              <w:r>
                                <w:t xml:space="preserve">, а в </w:t>
                              </w:r>
                              <w:r>
                                <w:rPr>
                                  <w:lang w:val="en-US"/>
                                </w:rPr>
                                <w:t>IV</w:t>
                              </w:r>
                              <w:r>
                                <w:t>-</w:t>
                              </w:r>
                              <w:r>
                                <w:rPr>
                                  <w:lang w:val="en-US"/>
                                </w:rPr>
                                <w:t>V</w:t>
                              </w:r>
                              <w:r>
                                <w:rPr>
                                  <w:lang w:val="kk-KZ"/>
                                </w:rPr>
                                <w:t xml:space="preserve"> - </w:t>
                              </w:r>
                              <w:r>
                                <w:t xml:space="preserve"> до 1,5 раз больше.</w:t>
                              </w:r>
                            </w:p>
                          </w:txbxContent>
                        </wps:txbx>
                        <wps:bodyPr rot="0" vert="horz" wrap="square" lIns="0" tIns="10795" rIns="0" bIns="10795" anchor="t" anchorCtr="0" upright="1">
                          <a:noAutofit/>
                        </wps:bodyPr>
                      </wps:wsp>
                      <wps:wsp>
                        <wps:cNvPr id="1391" name="Text Box 1390"/>
                        <wps:cNvSpPr txBox="1">
                          <a:spLocks noChangeArrowheads="1"/>
                        </wps:cNvSpPr>
                        <wps:spPr bwMode="auto">
                          <a:xfrm>
                            <a:off x="3559" y="11415"/>
                            <a:ext cx="3362" cy="964"/>
                          </a:xfrm>
                          <a:prstGeom prst="rect">
                            <a:avLst/>
                          </a:prstGeom>
                          <a:solidFill>
                            <a:srgbClr val="FFFFFF"/>
                          </a:solidFill>
                          <a:ln w="9525">
                            <a:solidFill>
                              <a:srgbClr val="000000"/>
                            </a:solidFill>
                            <a:miter lim="800000"/>
                            <a:headEnd/>
                            <a:tailEnd/>
                          </a:ln>
                        </wps:spPr>
                        <wps:txbx>
                          <w:txbxContent>
                            <w:p w:rsidR="00BB35CB" w:rsidRPr="0078557E" w:rsidRDefault="00BB35CB" w:rsidP="00593950">
                              <w:pPr>
                                <w:pStyle w:val="11"/>
                                <w:widowControl/>
                              </w:pPr>
                              <w:r>
                                <w:t xml:space="preserve">Полная очистка осуществляется через 3-5 часов во </w:t>
                              </w:r>
                              <w:r>
                                <w:rPr>
                                  <w:lang w:val="en-US"/>
                                </w:rPr>
                                <w:t>II</w:t>
                              </w:r>
                              <w:r>
                                <w:t>-</w:t>
                              </w:r>
                              <w:r>
                                <w:rPr>
                                  <w:lang w:val="en-US"/>
                                </w:rPr>
                                <w:t>III</w:t>
                              </w:r>
                              <w:r>
                                <w:t xml:space="preserve"> дорожно-климатических зонах и через 2-4 часа в </w:t>
                              </w:r>
                              <w:r>
                                <w:rPr>
                                  <w:lang w:val="en-US"/>
                                </w:rPr>
                                <w:t>IV</w:t>
                              </w:r>
                              <w:r>
                                <w:t>-</w:t>
                              </w:r>
                              <w:r>
                                <w:rPr>
                                  <w:lang w:val="en-US"/>
                                </w:rPr>
                                <w:t>V</w:t>
                              </w:r>
                              <w:r>
                                <w:t>дорожно-климатических зонах</w:t>
                              </w:r>
                              <w:r w:rsidRPr="0078557E">
                                <w:t>.</w:t>
                              </w:r>
                            </w:p>
                            <w:p w:rsidR="00BB35CB" w:rsidRDefault="00BB35CB" w:rsidP="00593950"/>
                          </w:txbxContent>
                        </wps:txbx>
                        <wps:bodyPr rot="0" vert="horz" wrap="square" lIns="0" tIns="10795" rIns="0" bIns="10795" anchor="t" anchorCtr="0" upright="1">
                          <a:noAutofit/>
                        </wps:bodyPr>
                      </wps:wsp>
                      <wps:wsp>
                        <wps:cNvPr id="1392" name="Text Box 1391"/>
                        <wps:cNvSpPr txBox="1">
                          <a:spLocks noChangeArrowheads="1"/>
                        </wps:cNvSpPr>
                        <wps:spPr bwMode="auto">
                          <a:xfrm>
                            <a:off x="7361" y="10300"/>
                            <a:ext cx="3098" cy="697"/>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pPr>
                              <w:r>
                                <w:t xml:space="preserve">Приемлем в местах острой нехватки техники, </w:t>
                              </w:r>
                              <w:proofErr w:type="gramStart"/>
                              <w:r>
                                <w:t>а  также</w:t>
                              </w:r>
                              <w:proofErr w:type="gramEnd"/>
                              <w:r>
                                <w:t xml:space="preserve"> в стесненных условиях работы машин.</w:t>
                              </w:r>
                            </w:p>
                          </w:txbxContent>
                        </wps:txbx>
                        <wps:bodyPr rot="0" vert="horz" wrap="square" lIns="0" tIns="10795" rIns="0" bIns="10795" anchor="t" anchorCtr="0" upright="1">
                          <a:noAutofit/>
                        </wps:bodyPr>
                      </wps:wsp>
                      <wps:wsp>
                        <wps:cNvPr id="1393" name="Text Box 1392"/>
                        <wps:cNvSpPr txBox="1">
                          <a:spLocks noChangeArrowheads="1"/>
                        </wps:cNvSpPr>
                        <wps:spPr bwMode="auto">
                          <a:xfrm>
                            <a:off x="7361" y="11136"/>
                            <a:ext cx="3098" cy="976"/>
                          </a:xfrm>
                          <a:prstGeom prst="rect">
                            <a:avLst/>
                          </a:prstGeom>
                          <a:solidFill>
                            <a:srgbClr val="FFFFFF"/>
                          </a:solidFill>
                          <a:ln w="9525">
                            <a:solidFill>
                              <a:srgbClr val="000000"/>
                            </a:solidFill>
                            <a:miter lim="800000"/>
                            <a:headEnd/>
                            <a:tailEnd/>
                          </a:ln>
                        </wps:spPr>
                        <wps:txbx>
                          <w:txbxContent>
                            <w:p w:rsidR="00BB35CB" w:rsidRDefault="00BB35CB" w:rsidP="00593950">
                              <w:pPr>
                                <w:pStyle w:val="11"/>
                                <w:widowControl/>
                              </w:pPr>
                              <w:r>
                                <w:t>Примелем при высокой влажности и непродолжительном снегопаде, когда процесс уплотнения отложений ускоряется.</w:t>
                              </w:r>
                            </w:p>
                            <w:p w:rsidR="00BB35CB" w:rsidRDefault="00BB35CB" w:rsidP="00593950"/>
                          </w:txbxContent>
                        </wps:txbx>
                        <wps:bodyPr rot="0" vert="horz" wrap="square" lIns="0" tIns="10795" rIns="0" bIns="10795" anchor="t" anchorCtr="0" upright="1">
                          <a:noAutofit/>
                        </wps:bodyPr>
                      </wps:wsp>
                      <wps:wsp>
                        <wps:cNvPr id="1394" name="Text Box 1393"/>
                        <wps:cNvSpPr txBox="1">
                          <a:spLocks noChangeArrowheads="1"/>
                        </wps:cNvSpPr>
                        <wps:spPr bwMode="auto">
                          <a:xfrm>
                            <a:off x="7361" y="12251"/>
                            <a:ext cx="3098" cy="558"/>
                          </a:xfrm>
                          <a:prstGeom prst="rect">
                            <a:avLst/>
                          </a:prstGeom>
                          <a:solidFill>
                            <a:srgbClr val="FFFFFF"/>
                          </a:solidFill>
                          <a:ln w="9525">
                            <a:solidFill>
                              <a:srgbClr val="000000"/>
                            </a:solidFill>
                            <a:miter lim="800000"/>
                            <a:headEnd/>
                            <a:tailEnd/>
                          </a:ln>
                        </wps:spPr>
                        <wps:txbx>
                          <w:txbxContent>
                            <w:p w:rsidR="00BB35CB" w:rsidRDefault="00BB35CB" w:rsidP="00593950">
                              <w:r>
                                <w:t>Не применяется при ветре и продолжительном снегопаде</w:t>
                              </w:r>
                            </w:p>
                          </w:txbxContent>
                        </wps:txbx>
                        <wps:bodyPr rot="0" vert="horz" wrap="square" lIns="0" tIns="10795" rIns="0" bIns="10795" anchor="t" anchorCtr="0" upright="1">
                          <a:noAutofit/>
                        </wps:bodyPr>
                      </wps:wsp>
                      <wps:wsp>
                        <wps:cNvPr id="1395" name="Line 1394"/>
                        <wps:cNvCnPr>
                          <a:cxnSpLocks noChangeShapeType="1"/>
                        </wps:cNvCnPr>
                        <wps:spPr bwMode="auto">
                          <a:xfrm flipV="1">
                            <a:off x="3136" y="10718"/>
                            <a:ext cx="423"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395"/>
                        <wps:cNvCnPr>
                          <a:cxnSpLocks noChangeShapeType="1"/>
                        </wps:cNvCnPr>
                        <wps:spPr bwMode="auto">
                          <a:xfrm>
                            <a:off x="3136" y="11276"/>
                            <a:ext cx="423"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396"/>
                        <wps:cNvCnPr>
                          <a:cxnSpLocks noChangeShapeType="1"/>
                        </wps:cNvCnPr>
                        <wps:spPr bwMode="auto">
                          <a:xfrm>
                            <a:off x="3136" y="11276"/>
                            <a:ext cx="423"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397"/>
                        <wps:cNvCnPr>
                          <a:cxnSpLocks noChangeShapeType="1"/>
                        </wps:cNvCnPr>
                        <wps:spPr bwMode="auto">
                          <a:xfrm>
                            <a:off x="10459" y="10579"/>
                            <a:ext cx="422"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398"/>
                        <wps:cNvCnPr>
                          <a:cxnSpLocks noChangeShapeType="1"/>
                        </wps:cNvCnPr>
                        <wps:spPr bwMode="auto">
                          <a:xfrm flipV="1">
                            <a:off x="10459" y="10997"/>
                            <a:ext cx="422" cy="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399"/>
                        <wps:cNvCnPr>
                          <a:cxnSpLocks noChangeShapeType="1"/>
                        </wps:cNvCnPr>
                        <wps:spPr bwMode="auto">
                          <a:xfrm flipH="1">
                            <a:off x="10459" y="10997"/>
                            <a:ext cx="422" cy="1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00"/>
                        <wps:cNvCnPr>
                          <a:cxnSpLocks noChangeShapeType="1"/>
                        </wps:cNvCnPr>
                        <wps:spPr bwMode="auto">
                          <a:xfrm flipH="1">
                            <a:off x="10459" y="10997"/>
                            <a:ext cx="422" cy="2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7" o:spid="_x0000_s2092" style="position:absolute;left:0;text-align:left;margin-left:1.35pt;margin-top:-9pt;width:468.6pt;height:627.6pt;z-index:251808768" coordorigin="1728,954" coordsize="9153,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">
                <v:shape id="Text Box 1318" o:spid="_x0000_s2093" type="#_x0000_t202" style="position:absolute;left:1728;top:4445;width:140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G0MYA&#10;AADcAAAADwAAAGRycy9kb3ducmV2LnhtbESPQWvCQBSE7wX/w/IKvenGgKKpq5RKqV402hZ6fM0+&#10;k2D2bciuSfz3riD0OMzMN8xi1ZtKtNS40rKC8SgCQZxZXXKu4PvrYzgD4TyyxsoyKbiSg9Vy8LTA&#10;RNuOD9QefS4ChF2CCgrv60RKlxVk0I1sTRy8k20M+iCbXOoGuwA3lYyjaCoNlhwWCqzpvaDsfLwY&#10;BWm7/9uuP3926W62Of2u06qLJ2OlXp77t1cQnnr/H360N1pBPJ/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G0MYAAADcAAAADwAAAAAAAAAAAAAAAACYAgAAZHJz&#10;L2Rvd25yZXYueG1sUEsFBgAAAAAEAAQA9QAAAIsDAAAAAA==&#10;" stroked="f">
                  <v:textbox inset="0,.85pt,0,.85pt">
                    <w:txbxContent>
                      <w:p w:rsidR="00BB35CB" w:rsidRDefault="00BB35CB" w:rsidP="00593950">
                        <w:pPr>
                          <w:pStyle w:val="11"/>
                          <w:widowControl/>
                          <w:rPr>
                            <w:b/>
                            <w:i/>
                            <w:snapToGrid/>
                          </w:rPr>
                        </w:pPr>
                        <w:r>
                          <w:rPr>
                            <w:b/>
                            <w:i/>
                            <w:snapToGrid/>
                          </w:rPr>
                          <w:t>Плотность распределения</w:t>
                        </w:r>
                      </w:p>
                    </w:txbxContent>
                  </v:textbox>
                </v:shape>
                <v:shape id="Text Box 1319" o:spid="_x0000_s2094" type="#_x0000_t202" style="position:absolute;left:1728;top:5560;width:140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p8cA&#10;AADcAAAADwAAAGRycy9kb3ducmV2LnhtbESPT2vCQBTE74LfYXmF3urGQMVGVymVUnuxqX/A4zP7&#10;TILZtyG7TdJv7wqCx2FmfsPMl72pREuNKy0rGI8iEMSZ1SXnCva7z5cpCOeRNVaWScE/OVguhoM5&#10;Jtp2/Evt1uciQNglqKDwvk6kdFlBBt3I1sTBO9vGoA+yyaVusAtwU8k4iibSYMlhocCaPgrKLts/&#10;oyBtf07fq6/DJt1M1+fjKq26+HWs1PNT/z4D4an3j/C9vdYK4r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KfHAAAA3AAAAA8AAAAAAAAAAAAAAAAAmAIAAGRy&#10;cy9kb3ducmV2LnhtbFBLBQYAAAAABAAEAPUAAACMAwAAAAA=&#10;" stroked="f">
                  <v:textbox inset="0,.85pt,0,.85pt">
                    <w:txbxContent>
                      <w:p w:rsidR="00BB35CB" w:rsidRDefault="00BB35CB" w:rsidP="00593950">
                        <w:pPr>
                          <w:pStyle w:val="11"/>
                          <w:widowControl/>
                          <w:rPr>
                            <w:b/>
                            <w:i/>
                            <w:snapToGrid/>
                          </w:rPr>
                        </w:pPr>
                        <w:r>
                          <w:rPr>
                            <w:b/>
                            <w:i/>
                            <w:snapToGrid/>
                          </w:rPr>
                          <w:t>Область применения</w:t>
                        </w:r>
                      </w:p>
                    </w:txbxContent>
                  </v:textbox>
                </v:shape>
                <v:shape id="Text Box 1320" o:spid="_x0000_s2095" type="#_x0000_t202" style="position:absolute;left:1728;top:3330;width:140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9PMcA&#10;AADcAAAADwAAAGRycy9kb3ducmV2LnhtbESPQWvCQBSE7wX/w/IEb3VjwNZGV5FKqb1oait4fGaf&#10;STD7NmS3SfrvuwXB4zAz3zCLVW8q0VLjSssKJuMIBHFmdcm5gu+vt8cZCOeRNVaWScEvOVgtBw8L&#10;TLTt+JPag89FgLBLUEHhfZ1I6bKCDLqxrYmDd7GNQR9kk0vdYBfgppJxFD1JgyWHhQJrei0oux5+&#10;jIK03Z8/Nu/HXbqbbS+nTVp18XSi1GjYr+cgPPX+Hr61t1pB/PIM/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PTzHAAAA3AAAAA8AAAAAAAAAAAAAAAAAmAIAAGRy&#10;cy9kb3ducmV2LnhtbFBLBQYAAAAABAAEAPUAAACMAwAAAAA=&#10;" stroked="f">
                  <v:textbox inset="0,.85pt,0,.85pt">
                    <w:txbxContent>
                      <w:p w:rsidR="00BB35CB" w:rsidRDefault="00BB35CB" w:rsidP="00593950">
                        <w:pPr>
                          <w:pStyle w:val="11"/>
                          <w:widowControl/>
                          <w:rPr>
                            <w:b/>
                            <w:i/>
                            <w:snapToGrid/>
                          </w:rPr>
                        </w:pPr>
                        <w:r>
                          <w:rPr>
                            <w:b/>
                            <w:i/>
                            <w:snapToGrid/>
                          </w:rPr>
                          <w:t>Условия применения</w:t>
                        </w:r>
                      </w:p>
                    </w:txbxContent>
                  </v:textbox>
                </v:shape>
                <v:shape id="Text Box 1321" o:spid="_x0000_s2096" type="#_x0000_t202" style="position:absolute;left:1728;top:2214;width:140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TsMA&#10;AADcAAAADwAAAGRycy9kb3ducmV2LnhtbERPTWvCQBC9F/wPyxS81Y2Bio2uUiqletHUVvA4Zsck&#10;mJ0N2TWJ/949CB4f73u+7E0lWmpcaVnBeBSBIM6sLjlX8P/3/TYF4TyyxsoyKbiRg+Vi8DLHRNuO&#10;f6nd+1yEEHYJKii8rxMpXVaQQTeyNXHgzrYx6ANscqkb7EK4qWQcRRNpsOTQUGBNXwVll/3VKEjb&#10;3Wmz+jls0+10fT6u0qqL38dKDV/7zxkIT71/ih/utVYQf4S14Uw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pTsMAAADcAAAADwAAAAAAAAAAAAAAAACYAgAAZHJzL2Rv&#10;d25yZXYueG1sUEsFBgAAAAAEAAQA9QAAAIgDAAAAAA==&#10;" stroked="f">
                  <v:textbox inset="0,.85pt,0,.85pt">
                    <w:txbxContent>
                      <w:p w:rsidR="00BB35CB" w:rsidRDefault="00BB35CB" w:rsidP="00593950">
                        <w:pPr>
                          <w:pStyle w:val="11"/>
                          <w:widowControl/>
                          <w:rPr>
                            <w:b/>
                            <w:i/>
                            <w:snapToGrid/>
                          </w:rPr>
                        </w:pPr>
                        <w:r>
                          <w:rPr>
                            <w:b/>
                            <w:i/>
                            <w:snapToGrid/>
                          </w:rPr>
                          <w:t>Период применения</w:t>
                        </w:r>
                      </w:p>
                    </w:txbxContent>
                  </v:textbox>
                </v:shape>
                <v:shape id="Text Box 1322" o:spid="_x0000_s2097" type="#_x0000_t202" style="position:absolute;left:1728;top:1378;width:140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M1ccA&#10;AADcAAAADwAAAGRycy9kb3ducmV2LnhtbESPT2vCQBTE7wW/w/IKvdWNgRaNrlIUqb3Y1D/g8Zl9&#10;JsHs25DdJvHbdwWhx2FmfsPMFr2pREuNKy0rGA0jEMSZ1SXnCg779esYhPPIGivLpOBGDhbzwdMM&#10;E207/qF253MRIOwSVFB4XydSuqwgg25oa+LgXWxj0AfZ5FI32AW4qWQcRe/SYMlhocCalgVl192v&#10;UZC23+ev1edxm27Hm8tplVZd/DZS6uW5/5iC8NT7//CjvdEK4skE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DNXHAAAA3AAAAA8AAAAAAAAAAAAAAAAAmAIAAGRy&#10;cy9kb3ducmV2LnhtbFBLBQYAAAAABAAEAPUAAACMAwAAAAA=&#10;" stroked="f">
                  <v:textbox inset="0,.85pt,0,.85pt">
                    <w:txbxContent>
                      <w:p w:rsidR="00BB35CB" w:rsidRDefault="00BB35CB" w:rsidP="00593950">
                        <w:pPr>
                          <w:pStyle w:val="11"/>
                          <w:widowControl/>
                          <w:rPr>
                            <w:b/>
                            <w:i/>
                            <w:snapToGrid/>
                          </w:rPr>
                        </w:pPr>
                        <w:r>
                          <w:rPr>
                            <w:b/>
                            <w:i/>
                            <w:snapToGrid/>
                          </w:rPr>
                          <w:t>Методы использования</w:t>
                        </w:r>
                      </w:p>
                    </w:txbxContent>
                  </v:textbox>
                </v:shape>
                <v:shape id="Text Box 1323" o:spid="_x0000_s2098" type="#_x0000_t202" style="position:absolute;left:3277;top:4587;width:183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hwsAA&#10;AADcAAAADwAAAGRycy9kb3ducmV2LnhtbERPz2vCMBS+D/wfwhN2m4lORKpRZDDc8GRV9Phonm2x&#10;eSlJ1Pa/N4fBjh/f7+W6s414kA+1Yw3jkQJBXDhTc6nhePj+mIMIEdlg45g09BRgvRq8LTEz7sl7&#10;euSxFCmEQ4YaqhjbTMpQVGQxjFxLnLir8xZjgr6UxuMzhdtGTpSaSYs1p4YKW/qqqLjld6uhcPfL&#10;9vd2jqxmLt+fdtO+91Ot34fdZgEiUhf/xX/uH6PhU6X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HhwsAAAADcAAAADwAAAAAAAAAAAAAAAACYAgAAZHJzL2Rvd25y&#10;ZXYueG1sUEsFBgAAAAAEAAQA9QAAAIUDAAAAAA==&#10;">
                  <v:textbox inset="0,.85pt,0,.85pt">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q=-15 г/м</w:t>
                        </w:r>
                        <w:r w:rsidRPr="009A210B">
                          <w:rPr>
                            <w:rFonts w:ascii="Times New Roman" w:hAnsi="Times New Roman" w:cs="Times New Roman"/>
                            <w:vertAlign w:val="superscript"/>
                          </w:rPr>
                          <w:t>2</w:t>
                        </w:r>
                      </w:p>
                    </w:txbxContent>
                  </v:textbox>
                </v:shape>
                <v:shape id="Text Box 1324" o:spid="_x0000_s2099" type="#_x0000_t202" style="position:absolute;left:5671;top:4587;width:183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EWcQA&#10;AADcAAAADwAAAGRycy9kb3ducmV2LnhtbESPQWvCQBSE7wX/w/IK3uquVUSiqxShtKUn00p7fGSf&#10;STD7NuxuYvLvuwXB4zAz3zDb/WAb0ZMPtWMN85kCQVw4U3Op4fvr9WkNIkRkg41j0jBSgP1u8rDF&#10;zLgrH6nPYykShEOGGqoY20zKUFRkMcxcS5y8s/MWY5K+lMbjNcFtI5+VWkmLNaeFCls6VFRc8s5q&#10;KFz3+/Zx+YmsVi4/nj6X4+iXWk8fh5cNiEhDvIdv7XejYaHm8H8mH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RFnEAAAA3AAAAA8AAAAAAAAAAAAAAAAAmAIAAGRycy9k&#10;b3ducmV2LnhtbFBLBQYAAAAABAAEAPUAAACJAwAAAAA=&#10;">
                  <v:textbox inset="0,.85pt,0,.85pt">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q=30-50 г/м</w:t>
                        </w:r>
                        <w:r w:rsidRPr="009A210B">
                          <w:rPr>
                            <w:rFonts w:ascii="Times New Roman" w:hAnsi="Times New Roman" w:cs="Times New Roman"/>
                            <w:vertAlign w:val="superscript"/>
                          </w:rPr>
                          <w:t>2</w:t>
                        </w:r>
                      </w:p>
                    </w:txbxContent>
                  </v:textbox>
                </v:shape>
                <v:shape id="Text Box 1325" o:spid="_x0000_s2100" type="#_x0000_t202" style="position:absolute;left:8910;top:4448;width:183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LsMA&#10;AADcAAAADwAAAGRycy9kb3ducmV2LnhtbESPQWsCMRSE74L/ITyhN01qRWQ1SikULZ5clfb42Dx3&#10;FzcvSxJ19983QqHHYWa+YVabzjbiTj7UjjW8ThQI4sKZmksNp+PneAEiRGSDjWPS0FOAzXo4WGFm&#10;3IMPdM9jKRKEQ4YaqhjbTMpQVGQxTFxLnLyL8xZjkr6UxuMjwW0jp0rNpcWa00KFLX1UVFzzm9VQ&#10;uNvP9uv6HVnNXX4472d972dav4y69yWISF38D/+1d0bDm5rC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LsMAAADcAAAADwAAAAAAAAAAAAAAAACYAgAAZHJzL2Rv&#10;d25yZXYueG1sUEsFBgAAAAAEAAQA9QAAAIgDAAAAAA==&#10;">
                  <v:textbox inset="0,.85pt,0,.85pt">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q=60-80 г/м</w:t>
                        </w:r>
                        <w:r w:rsidRPr="009A210B">
                          <w:rPr>
                            <w:rFonts w:ascii="Times New Roman" w:hAnsi="Times New Roman" w:cs="Times New Roman"/>
                            <w:vertAlign w:val="superscript"/>
                          </w:rPr>
                          <w:t>2</w:t>
                        </w:r>
                      </w:p>
                      <w:p w:rsidR="00BB35CB" w:rsidRPr="009A210B" w:rsidRDefault="00BB35CB" w:rsidP="00593950">
                        <w:pPr>
                          <w:rPr>
                            <w:rFonts w:ascii="Times New Roman" w:hAnsi="Times New Roman" w:cs="Times New Roman"/>
                          </w:rPr>
                        </w:pPr>
                        <w:r w:rsidRPr="009A210B">
                          <w:rPr>
                            <w:rFonts w:ascii="Times New Roman" w:hAnsi="Times New Roman" w:cs="Times New Roman"/>
                          </w:rPr>
                          <w:t>на 1 мм осадков</w:t>
                        </w:r>
                      </w:p>
                    </w:txbxContent>
                  </v:textbox>
                </v:shape>
                <v:line id="Line 1326" o:spid="_x0000_s2101" style="position:absolute;visibility:visible;mso-wrap-style:square" from="4122,4305" to="41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327" o:spid="_x0000_s2102" style="position:absolute;visibility:visible;mso-wrap-style:square" from="6657,4305" to="6657,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328" o:spid="_x0000_s2103" style="position:absolute;visibility:visible;mso-wrap-style:square" from="10036,4305" to="1003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329" o:spid="_x0000_s2104" style="position:absolute;visibility:visible;mso-wrap-style:square" from="4122,5002" to="6657,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1330" o:spid="_x0000_s2105" style="position:absolute;visibility:visible;mso-wrap-style:square" from="4122,4863" to="4122,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1331" o:spid="_x0000_s2106" style="position:absolute;visibility:visible;mso-wrap-style:square" from="6657,4863" to="6657,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shape id="Text Box 1332" o:spid="_x0000_s2107" type="#_x0000_t202" style="position:absolute;left:3277;top:5421;width:986;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1ZMMA&#10;AADcAAAADwAAAGRycy9kb3ducmV2LnhtbESP3YrCMBSE7wXfIRzBO039QWzXKFIQxau17gMcmrNt&#10;t81JaVKtb28WFvZymJlvmN1hMI14UOcqywoW8wgEcW51xYWCr/tptgXhPLLGxjIpeJGDw3482mGi&#10;7ZNv9Mh8IQKEXYIKSu/bREqXl2TQzW1LHLxv2xn0QXaF1B0+A9w0chlFG2mw4rBQYktpSXmd9UaB&#10;Xf+c089rs6hfeqh708dVWsRKTSfD8QOEp8H/h//aF61gFcX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v1ZMMAAADcAAAADwAAAAAAAAAAAAAAAACYAgAAZHJzL2Rv&#10;d25yZXYueG1sUEsFBgAAAAAEAAQA9QAAAIgDAAAAAA==&#10;">
                  <v:textbox style="layout-flow:vertical;mso-layout-flow-alt:bottom-to-top" inset="0,.85pt,0,.85pt">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«узких» участках автомобильной дороги (крутые опасные повороты, спуски и т.д.)</w:t>
                        </w:r>
                      </w:p>
                    </w:txbxContent>
                  </v:textbox>
                </v:shape>
                <v:shape id="Text Box 1333" o:spid="_x0000_s2108" type="#_x0000_t202" style="position:absolute;left:7501;top:5421;width:282;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KJMAA&#10;AADcAAAADwAAAGRycy9kb3ducmV2LnhtbERPzYrCMBC+L/gOYQRvNq0rorVRpCAre9pVH2Boxra2&#10;mZQm1fr2m4Owx4/vP9uPphUP6l1tWUESxSCIC6trLhVcL8f5GoTzyBpby6TgRQ72u8lHhqm2T/6l&#10;x9mXIoSwS1FB5X2XSumKigy6yHbEgbvZ3qAPsC+l7vEZwk0rF3G8kgZrDg0VdpRXVDTnwSiwy/tX&#10;/vPdJs1Lj81ghk2dlxulZtPxsAXhafT/4rf7pBV8JmF+OB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jKJMAAAADcAAAADwAAAAAAAAAAAAAAAACYAgAAZHJzL2Rvd25y&#10;ZXYueG1sUEsFBgAAAAAEAAQA9QAAAIUDAAAAAA==&#10;">
                  <v:textbox style="layout-flow:vertical;mso-layout-flow-alt:bottom-to-top" inset="0,.85pt,0,.85pt">
                    <w:txbxContent>
                      <w:p w:rsidR="00BB35CB" w:rsidRDefault="00BB35CB" w:rsidP="00593950">
                        <w:r w:rsidRPr="00BC36F5">
                          <w:rPr>
                            <w:rFonts w:ascii="Times New Roman" w:hAnsi="Times New Roman" w:cs="Times New Roman"/>
                            <w:sz w:val="18"/>
                            <w:szCs w:val="18"/>
                          </w:rPr>
                          <w:t xml:space="preserve">На подходах </w:t>
                        </w:r>
                        <w:proofErr w:type="gramStart"/>
                        <w:r w:rsidRPr="00BC36F5">
                          <w:rPr>
                            <w:rFonts w:ascii="Times New Roman" w:hAnsi="Times New Roman" w:cs="Times New Roman"/>
                            <w:sz w:val="18"/>
                            <w:szCs w:val="18"/>
                          </w:rPr>
                          <w:t>к</w:t>
                        </w:r>
                        <w:r>
                          <w:t xml:space="preserve">  перекресткам</w:t>
                        </w:r>
                        <w:proofErr w:type="gramEnd"/>
                      </w:p>
                    </w:txbxContent>
                  </v:textbox>
                </v:shape>
                <v:shape id="Text Box 1334" o:spid="_x0000_s2109" type="#_x0000_t202" style="position:absolute;left:4544;top:5421;width:7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v8MA&#10;AADcAAAADwAAAGRycy9kb3ducmV2LnhtbESP0YrCMBRE3wX/IVzBN02rIto1ihRE8Wmt+wGX5m7b&#10;bXNTmlTr35uFhX0cZuYMszsMphEP6lxlWUE8j0AQ51ZXXCj4up9mGxDOI2tsLJOCFzk47MejHSba&#10;PvlGj8wXIkDYJaig9L5NpHR5SQbd3LbEwfu2nUEfZFdI3eEzwE0jF1G0lgYrDgsltpSWlNdZbxTY&#10;1c85/bw2cf3SQ92bflulxVap6WQ4foDwNPj/8F/7ohUs4xh+z4Qj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Rvv8MAAADcAAAADwAAAAAAAAAAAAAAAACYAgAAZHJzL2Rv&#10;d25yZXYueG1sUEsFBgAAAAAEAAQA9QAAAIgDAAAAAA==&#10;">
                  <v:textbox style="layout-flow:vertical;mso-layout-flow-alt:bottom-to-top" inset="0,.85pt,0,.85pt">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перегонных участках магистральных и скоростных улиц</w:t>
                        </w:r>
                      </w:p>
                    </w:txbxContent>
                  </v:textbox>
                </v:shape>
                <v:shape id="Text Box 1335" o:spid="_x0000_s2110" type="#_x0000_t202" style="position:absolute;left:5530;top:5421;width:563;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xyMIA&#10;AADcAAAADwAAAGRycy9kb3ducmV2LnhtbESP0YrCMBRE3xf8h3AF39a0KotWo0hhWfHJVT/g0lzb&#10;2uamNKnWvzeC4OMwM2eY1aY3tbhR60rLCuJxBII4s7rkXMH59Ps9B+E8ssbaMil4kIPNevC1wkTb&#10;O//T7ehzESDsElRQeN8kUrqsIINubBvi4F1sa9AH2eZSt3gPcFPLSRT9SIMlh4UCG0oLyqpjZxTY&#10;2fUvPezruHrovupMtyjTfKHUaNhvlyA89f4Tfrd3WsE0nsDr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vHIwgAAANwAAAAPAAAAAAAAAAAAAAAAAJgCAABkcnMvZG93&#10;bnJldi54bWxQSwUGAAAAAAQABAD1AAAAhwMAAAAA&#10;">
                  <v:textbox style="layout-flow:vertical;mso-layout-flow-alt:bottom-to-top" inset="0,.85pt,0,.85pt">
                    <w:txbxContent>
                      <w:p w:rsidR="00BB35CB" w:rsidRDefault="00BB35CB" w:rsidP="00593950">
                        <w:pPr>
                          <w:pStyle w:val="11"/>
                          <w:widowControl/>
                          <w:rPr>
                            <w:snapToGrid/>
                          </w:rPr>
                        </w:pPr>
                        <w:r>
                          <w:rPr>
                            <w:snapToGrid/>
                          </w:rPr>
                          <w:t>На проезжей части мостов и путепроводов</w:t>
                        </w:r>
                      </w:p>
                    </w:txbxContent>
                  </v:textbox>
                </v:shape>
                <v:shape id="Text Box 1336" o:spid="_x0000_s2111" type="#_x0000_t202" style="position:absolute;left:6516;top:5421;width:563;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UU8IA&#10;AADcAAAADwAAAGRycy9kb3ducmV2LnhtbESP0YrCMBRE3xf8h3AF39a0qyxajSKFRfHJVT/g0lzb&#10;2uamNKnWvzeC4OMwM2eY5bo3tbhR60rLCuJxBII4s7rkXMH59Pc9A+E8ssbaMil4kIP1avC1xETb&#10;O//T7ehzESDsElRQeN8kUrqsIINubBvi4F1sa9AH2eZSt3gPcFPLnyj6lQZLDgsFNpQWlFXHziiw&#10;0+s2PezruHrovupMNy/TfK7UaNhvFiA89f4Tfrd3WsEknsDr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lRTwgAAANwAAAAPAAAAAAAAAAAAAAAAAJgCAABkcnMvZG93&#10;bnJldi54bWxQSwUGAAAAAAQABAD1AAAAhwMAAAAA&#10;">
                  <v:textbox style="layout-flow:vertical;mso-layout-flow-alt:bottom-to-top" inset="0,.85pt,0,.85pt">
                    <w:txbxContent>
                      <w:p w:rsidR="00BB35CB" w:rsidRDefault="00BB35CB" w:rsidP="00593950">
                        <w:pPr>
                          <w:pStyle w:val="11"/>
                          <w:widowControl/>
                          <w:rPr>
                            <w:snapToGrid/>
                          </w:rPr>
                        </w:pPr>
                        <w:r>
                          <w:rPr>
                            <w:snapToGrid/>
                          </w:rPr>
                          <w:t>На остановках общественного транспорта</w:t>
                        </w:r>
                      </w:p>
                    </w:txbxContent>
                  </v:textbox>
                </v:shape>
                <v:shape id="Text Box 1337" o:spid="_x0000_s2112" type="#_x0000_t202" style="position:absolute;left:8065;top:5421;width:7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J8QA&#10;AADcAAAADwAAAGRycy9kb3ducmV2LnhtbESPzWrDMBCE74G+g9hAb4nsNITGjWKKIbT01Dh9gMXa&#10;2o6tlbHkv7evCoUeh5n5hjmls2nFSL2rLSuItxEI4sLqmksFX7fL5hmE88gaW8ukYCEH6flhdcJE&#10;24mvNOa+FAHCLkEFlfddIqUrKjLotrYjDt637Q36IPtS6h6nADet3EXRQRqsOSxU2FFWUdHkg1Fg&#10;9/e37POjjZtFz81ghmOdlUelHtfz6wsIT7P/D/+137WCp3gPv2fCEZ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zCfEAAAA3AAAAA8AAAAAAAAAAAAAAAAAmAIAAGRycy9k&#10;b3ducmV2LnhtbFBLBQYAAAAABAAEAPUAAACJAwAAAAA=&#10;">
                  <v:textbox style="layout-flow:vertical;mso-layout-flow-alt:bottom-to-top" inset="0,.85pt,0,.85pt">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 xml:space="preserve">На тротуарах с интенсивностью </w:t>
                        </w:r>
                        <w:r w:rsidRPr="00BC36F5">
                          <w:rPr>
                            <w:rFonts w:ascii="Times New Roman" w:hAnsi="Times New Roman" w:cs="Times New Roman"/>
                            <w:sz w:val="20"/>
                            <w:szCs w:val="20"/>
                            <w:lang w:val="en-US"/>
                          </w:rPr>
                          <w:t>N</w:t>
                        </w:r>
                        <w:r w:rsidRPr="00BC36F5">
                          <w:rPr>
                            <w:rFonts w:ascii="Times New Roman" w:hAnsi="Times New Roman" w:cs="Times New Roman"/>
                            <w:sz w:val="20"/>
                            <w:szCs w:val="20"/>
                          </w:rPr>
                          <w:t>=&gt;900 чел./ч</w:t>
                        </w:r>
                      </w:p>
                    </w:txbxContent>
                  </v:textbox>
                </v:shape>
                <v:shape id="Text Box 1338" o:spid="_x0000_s2113" type="#_x0000_t202" style="position:absolute;left:8910;top:5421;width:7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pvMQA&#10;AADcAAAADwAAAGRycy9kb3ducmV2LnhtbESPzWrDMBCE74G+g9hCb7HsNimNEyUUQ2nIKXH7AIu1&#10;sV1bK2PJP3n7KlDocZiZb5jdYTatGKl3tWUFSRSDIC6srrlU8P31sXwD4TyyxtYyKbiRg8P+YbHD&#10;VNuJLzTmvhQBwi5FBZX3XSqlKyoy6CLbEQfvanuDPsi+lLrHKcBNK5/j+FUarDksVNhRVlHR5INR&#10;YFc/n9n51CbNTc/NYIZNnZUbpZ4e5/ctCE+z/w//tY9awUuyhv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bzEAAAA3AAAAA8AAAAAAAAAAAAAAAAAmAIAAGRycy9k&#10;b3ducmV2LnhtbFBLBQYAAAAABAAEAPUAAACJAwAAAAA=&#10;">
                  <v:textbox style="layout-flow:vertical;mso-layout-flow-alt:bottom-to-top" inset="0,.85pt,0,.85pt">
                    <w:txbxContent>
                      <w:p w:rsidR="00BB35CB" w:rsidRPr="00BC36F5" w:rsidRDefault="00BB35CB" w:rsidP="00593950">
                        <w:pPr>
                          <w:rPr>
                            <w:rFonts w:ascii="Times New Roman" w:hAnsi="Times New Roman" w:cs="Times New Roman"/>
                            <w:sz w:val="20"/>
                            <w:szCs w:val="20"/>
                          </w:rPr>
                        </w:pPr>
                        <w:r w:rsidRPr="00BC36F5">
                          <w:rPr>
                            <w:rFonts w:ascii="Times New Roman" w:hAnsi="Times New Roman" w:cs="Times New Roman"/>
                            <w:sz w:val="20"/>
                            <w:szCs w:val="20"/>
                          </w:rPr>
                          <w:t>На «узких» участках автомагистралей и скоростных дорог</w:t>
                        </w:r>
                      </w:p>
                    </w:txbxContent>
                  </v:textbox>
                </v:shape>
                <v:shape id="Text Box 1339" o:spid="_x0000_s2114" type="#_x0000_t202" style="position:absolute;left:9754;top:5421;width:986;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y8QA&#10;AADcAAAADwAAAGRycy9kb3ducmV2LnhtbESPzWrDMBCE74G+g9hAb4nstITGjWKKIbT01Dh9gMXa&#10;2o6tlbHkv7evCoUch5n5hjmms2nFSL2rLSuItxEI4sLqmksF39fz5gWE88gaW8ukYCEH6elhdcRE&#10;24kvNOa+FAHCLkEFlfddIqUrKjLotrYjDt6P7Q36IPtS6h6nADet3EXRXhqsOSxU2FFWUdHkg1Fg&#10;n2/v2ddnGzeLnpvBDIc6Kw9KPa7nt1cQnmZ/D/+3P7SCp3gPf2fCEZCn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98vEAAAA3AAAAA8AAAAAAAAAAAAAAAAAmAIAAGRycy9k&#10;b3ducmV2LnhtbFBLBQYAAAAABAAEAPUAAACJAwAAAAA=&#10;">
                  <v:textbox style="layout-flow:vertical;mso-layout-flow-alt:bottom-to-top" inset="0,.85pt,0,.85pt">
                    <w:txbxContent>
                      <w:p w:rsidR="00BB35CB" w:rsidRPr="00BC36F5" w:rsidRDefault="00BB35CB" w:rsidP="00BC36F5">
                        <w:pPr>
                          <w:rPr>
                            <w:rFonts w:ascii="Times New Roman" w:hAnsi="Times New Roman" w:cs="Times New Roman"/>
                            <w:sz w:val="20"/>
                            <w:szCs w:val="20"/>
                          </w:rPr>
                        </w:pPr>
                        <w:r w:rsidRPr="00BC36F5">
                          <w:rPr>
                            <w:rFonts w:ascii="Times New Roman" w:hAnsi="Times New Roman" w:cs="Times New Roman"/>
                            <w:sz w:val="20"/>
                            <w:szCs w:val="20"/>
                          </w:rPr>
                          <w:t>На участках магистральных улиц, где обеспечен поверхностный и боковой сток</w:t>
                        </w:r>
                      </w:p>
                    </w:txbxContent>
                  </v:textbox>
                </v:shape>
                <v:line id="Line 1340" o:spid="_x0000_s2115" style="position:absolute;flip:x;visibility:visible;mso-wrap-style:square" from="3699,5002" to="5389,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1341" o:spid="_x0000_s2116" style="position:absolute;flip:x;visibility:visible;mso-wrap-style:square" from="5108,5002" to="5389,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342" o:spid="_x0000_s2117" style="position:absolute;visibility:visible;mso-wrap-style:square" from="5389,5002" to="5812,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343" o:spid="_x0000_s2118" style="position:absolute;visibility:visible;mso-wrap-style:square" from="5389,5002" to="6797,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line id="Line 1344" o:spid="_x0000_s2119" style="position:absolute;visibility:visible;mso-wrap-style:square" from="5389,5002" to="7642,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line id="Line 1345" o:spid="_x0000_s2120" style="position:absolute;visibility:visible;mso-wrap-style:square" from="5389,5002" to="834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syMUAAADdAAAADwAAAGRycy9kb3ducmV2LnhtbERPS2vCQBC+C/6HZYTedGMt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syMUAAADdAAAADwAAAAAAAAAA&#10;AAAAAAChAgAAZHJzL2Rvd25yZXYueG1sUEsFBgAAAAAEAAQA+QAAAJMDAAAAAA==&#10;"/>
                <v:line id="Line 1346" o:spid="_x0000_s2121" style="position:absolute;visibility:visible;mso-wrap-style:square" from="10036,5002" to="10318,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U8YAAADdAAAADwAAAGRycy9kb3ducmV2LnhtbERPTWvCQBC9F/wPyxR6q5vWk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IyVPGAAAA3QAAAA8AAAAAAAAA&#10;AAAAAAAAoQIAAGRycy9kb3ducmV2LnhtbFBLBQYAAAAABAAEAPkAAACUAwAAAAA=&#10;"/>
                <v:line id="Line 1347" o:spid="_x0000_s2122" style="position:absolute;flip:y;visibility:visible;mso-wrap-style:square" from="9332,5002" to="1003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t3sgAAADdAAAADwAAAGRycy9kb3ducmV2LnhtbESPQUsDMRCF70L/Q5iCF7FZtZS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wt3sgAAADdAAAADwAAAAAA&#10;AAAAAAAAAAChAgAAZHJzL2Rvd25yZXYueG1sUEsFBgAAAAAEAAQA+QAAAJYDAAAAAA==&#10;"/>
                <v:line id="Line 1348" o:spid="_x0000_s2123" style="position:absolute;flip:y;visibility:visible;mso-wrap-style:square" from="8487,5002" to="1003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IRcUAAADdAAAADwAAAGRycy9kb3ducmV2LnhtbERPTWsCMRC9C/0PYQpeSs1WpehqFCkI&#10;HrxUy0pv42a6WXYz2SZRt/++KRS8zeN9znLd21ZcyYfasYKXUQaCuHS65krBx3H7PAMRIrLG1jEp&#10;+KEA69XDYIm5djd+p+shViKFcMhRgYmxy6UMpSGLYeQ64sR9OW8xJugrqT3eUrht5TjLXqXFmlOD&#10;wY7eDJXN4WIVyNn+6dtvztOmaE6nuSnKovvcKzV87DcLEJH6eBf/u3c6zZ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IRcUAAADdAAAADwAAAAAAAAAA&#10;AAAAAAChAgAAZHJzL2Rvd25yZXYueG1sUEsFBgAAAAAEAAQA+QAAAJMDAAAAAA==&#10;"/>
                <v:line id="Line 1349" o:spid="_x0000_s2124" style="position:absolute;flip:y;visibility:visible;mso-wrap-style:square" from="7642,5002" to="1003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3Bc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O3BcgAAADdAAAADwAAAAAA&#10;AAAAAAAAAAChAgAAZHJzL2Rvd25yZXYueG1sUEsFBgAAAAAEAAQA+QAAAJYDAAAAAA==&#10;"/>
                <v:shape id="Text Box 1350" o:spid="_x0000_s2125" type="#_x0000_t202" style="position:absolute;left:1869;top:8766;width:140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gsUA&#10;AADdAAAADwAAAGRycy9kb3ducmV2LnhtbERPS2vCQBC+C/6HZQq96SYWi0RXKZVSe7GpD/A4Zsck&#10;mJ0N2W2S/ntXEHqbj+85i1VvKtFS40rLCuJxBII4s7rkXMFh/zGagXAeWWNlmRT8kYPVcjhYYKJt&#10;xz/U7nwuQgi7BBUU3teJlC4ryKAb25o4cBfbGPQBNrnUDXYh3FRyEkWv0mDJoaHAmt4Lyq67X6Mg&#10;bb/PX+vP4zbdzjaX0zqtusk0Vur5qX+bg/DU+3/xw73RYf7LNIb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myCxQAAAN0AAAAPAAAAAAAAAAAAAAAAAJgCAABkcnMv&#10;ZG93bnJldi54bWxQSwUGAAAAAAQABAD1AAAAigMAAAAA&#10;" stroked="f">
                  <v:textbox inset="0,.85pt,0,.85pt">
                    <w:txbxContent>
                      <w:p w:rsidR="00BB35CB" w:rsidRDefault="00BB35CB" w:rsidP="00593950">
                        <w:pPr>
                          <w:pStyle w:val="11"/>
                          <w:widowControl/>
                          <w:rPr>
                            <w:b/>
                            <w:i/>
                            <w:snapToGrid/>
                          </w:rPr>
                        </w:pPr>
                        <w:r>
                          <w:rPr>
                            <w:b/>
                            <w:i/>
                            <w:snapToGrid/>
                          </w:rPr>
                          <w:t>Область ограничения</w:t>
                        </w:r>
                      </w:p>
                    </w:txbxContent>
                  </v:textbox>
                </v:shape>
                <v:shape id="Text Box 1351" o:spid="_x0000_s2126" type="#_x0000_t202" style="position:absolute;left:3277;top:3330;width:5069;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CL8MA&#10;AADdAAAADwAAAGRycy9kb3ducmV2LnhtbERPTWvCQBC9F/oflil4q5taDSW6kVIoVXoybdHjkB2T&#10;kOxs2F01+fduQfA2j/c5q/VgOnEm5xvLCl6mCQji0uqGKwW/P5/PbyB8QNbYWSYFI3lY548PK8y0&#10;vfCOzkWoRAxhn6GCOoQ+k9KXNRn0U9sTR+5oncEQoaukdniJ4aaTsyRJpcGGY0ONPX3UVLbFySgo&#10;7enwtW33gZPUFru/7/k4urlSk6fhfQki0BDu4pt7o+P818UM/r+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CL8MAAADdAAAADwAAAAAAAAAAAAAAAACYAgAAZHJzL2Rv&#10;d25yZXYueG1sUEsFBgAAAAAEAAQA9QAAAIgDAAAAAA==&#10;">
                  <v:textbox inset="0,.85pt,0,.85pt">
                    <w:txbxContent>
                      <w:p w:rsidR="00BB35CB" w:rsidRDefault="00BB35CB" w:rsidP="00593950">
                        <w:pPr>
                          <w:pStyle w:val="11"/>
                          <w:tabs>
                            <w:tab w:val="left" w:pos="730"/>
                          </w:tabs>
                        </w:pPr>
                        <w:r>
                          <w:t xml:space="preserve"> - при прогнозировании образования на покрытии стекловидного льда;</w:t>
                        </w:r>
                      </w:p>
                      <w:p w:rsidR="00BB35CB" w:rsidRDefault="00BB35CB" w:rsidP="00593950">
                        <w:pPr>
                          <w:pStyle w:val="11"/>
                          <w:tabs>
                            <w:tab w:val="left" w:pos="730"/>
                          </w:tabs>
                        </w:pPr>
                        <w:r>
                          <w:t xml:space="preserve"> - при ожидании снегопада и метелей с возможным образованием на покрытии снежного наката</w:t>
                        </w:r>
                      </w:p>
                    </w:txbxContent>
                  </v:textbox>
                </v:shape>
                <v:shape id="Text Box 1352" o:spid="_x0000_s2127" type="#_x0000_t202" style="position:absolute;left:8910;top:3330;width:183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ntMMA&#10;AADdAAAADwAAAGRycy9kb3ducmV2LnhtbERPTWvCQBC9F/oflin0VjetGkp0I6UgVnoybdHjkB2T&#10;kOxs2F01+fduQfA2j/c5y9VgOnEm5xvLCl4nCQji0uqGKwW/P+uXdxA+IGvsLJOCkTys8seHJWba&#10;XnhH5yJUIoawz1BBHUKfSenLmgz6ie2JI3e0zmCI0FVSO7zEcNPJtyRJpcGGY0ONPX3WVLbFySgo&#10;7emw2bb7wElqi93f92wc3Uyp56fhYwEi0BDu4pv7S8f50/kU/r+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ntM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 xml:space="preserve">- при коэффициенте </w:t>
                        </w:r>
                        <w:proofErr w:type="gramStart"/>
                        <w:r>
                          <w:rPr>
                            <w:snapToGrid/>
                          </w:rPr>
                          <w:t>скользкости  на</w:t>
                        </w:r>
                        <w:proofErr w:type="gramEnd"/>
                        <w:r>
                          <w:rPr>
                            <w:snapToGrid/>
                          </w:rPr>
                          <w:t xml:space="preserve"> дорожном покрытии φ=&lt;0,28</w:t>
                        </w:r>
                      </w:p>
                    </w:txbxContent>
                  </v:textbox>
                </v:shape>
                <v:line id="Line 1353" o:spid="_x0000_s2128" style="position:absolute;visibility:visible;mso-wrap-style:square" from="4122,2772" to="4122,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line id="Line 1354" o:spid="_x0000_s2129" style="position:absolute;visibility:visible;mso-wrap-style:square" from="6657,3190" to="6657,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kYsUAAADdAAAADwAAAGRycy9kb3ducmV2LnhtbERPS2vCQBC+F/oflhF6qxsrBo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9kYsUAAADdAAAADwAAAAAAAAAA&#10;AAAAAAChAgAAZHJzL2Rvd25yZXYueG1sUEsFBgAAAAAEAAQA+QAAAJMDAAAAAA==&#10;"/>
                <v:line id="Line 1355" o:spid="_x0000_s2130" style="position:absolute;visibility:visible;mso-wrap-style:square" from="10036,2911" to="10036,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line id="Line 1356" o:spid="_x0000_s2131" style="position:absolute;visibility:visible;mso-wrap-style:square" from="3136,1796" to="313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shape id="Text Box 1357" o:spid="_x0000_s2132" type="#_x0000_t202" style="position:absolute;left:3277;top:2214;width:183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1xcYA&#10;AADdAAAADwAAAGRycy9kb3ducmV2LnhtbESPQWvCQBCF7wX/wzKCt7pptVKiq4hQtPRkbKnHITtN&#10;gtnZsLtq8u87h0JvM7w3732z2vSuVTcKsfFs4GmagSIuvW24MvB5ent8BRUTssXWMxkYKMJmPXpY&#10;YW79nY90K1KlJIRjjgbqlLpc61jW5DBOfUcs2o8PDpOsodI24F3CXaufs2yhHTYsDTV2tKupvBRX&#10;Z6D01/P+/fKdOFv44vj1MR+GMDdmMu63S1CJ+vRv/rs+WMGfv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I1xcYAAADdAAAADwAAAAAAAAAAAAAAAACYAgAAZHJz&#10;L2Rvd25yZXYueG1sUEsFBgAAAAAEAAQA9QAAAIsDAAAAAA==&#10;">
                  <v:textbox inset="0,.85pt,0,.85pt">
                    <w:txbxContent>
                      <w:p w:rsidR="00BB35CB" w:rsidRPr="009A210B" w:rsidRDefault="00BB35CB" w:rsidP="00593950">
                        <w:pPr>
                          <w:rPr>
                            <w:rFonts w:ascii="Times New Roman" w:hAnsi="Times New Roman" w:cs="Times New Roman"/>
                          </w:rPr>
                        </w:pPr>
                        <w:r w:rsidRPr="009A210B">
                          <w:rPr>
                            <w:rFonts w:ascii="Times New Roman" w:hAnsi="Times New Roman" w:cs="Times New Roman"/>
                          </w:rPr>
                          <w:t>За1-2 часа до начала снегопада</w:t>
                        </w:r>
                      </w:p>
                    </w:txbxContent>
                  </v:textbox>
                </v:shape>
                <v:shape id="Text Box 1358" o:spid="_x0000_s2133" type="#_x0000_t202" style="position:absolute;left:5248;top:2214;width:3098;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QXsMA&#10;AADdAAAADwAAAGRycy9kb3ducmV2LnhtbERPTWvCQBC9C/0PyxS86aZWpaZuQhGKLZ5MK3ocstMk&#10;mJ0Nu6sm/75bEHqbx/ucdd6bVlzJ+caygqdpAoK4tLrhSsH31/vkBYQPyBpby6RgIA959jBaY6rt&#10;jfd0LUIlYgj7FBXUIXSplL6syaCf2o44cj/WGQwRukpqh7cYblo5S5KlNNhwbKixo01N5bm4GAWl&#10;vZy2n+dj4GRpi/1hNx8GN1dq/Ni/vYII1Id/8d39oeP858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6QXs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При интенсивном снегопаде (</w:t>
                        </w:r>
                        <w:r>
                          <w:t xml:space="preserve">1-3 мм/ч и выше) </w:t>
                        </w:r>
                        <w:r>
                          <w:rPr>
                            <w:snapToGrid/>
                          </w:rPr>
                          <w:t xml:space="preserve">через </w:t>
                        </w:r>
                        <w:r>
                          <w:t>15-20 мин, при слабом (0,5-1 мм/ч) через 30-45 мин после его начала</w:t>
                        </w:r>
                      </w:p>
                    </w:txbxContent>
                  </v:textbox>
                </v:shape>
                <v:shape id="Text Box 1359" o:spid="_x0000_s2134" type="#_x0000_t202" style="position:absolute;left:8910;top:2214;width:183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zfsUA&#10;AADdAAAADwAAAGRycy9kb3ducmV2LnhtbESPQWvCQBCF74X+h2UKvdWNrYQSXUUKpS09GS16HLJj&#10;EszOht1Vk3/fOQjeZnhv3vtmsRpcpy4UYuvZwHSSgSKuvG25NrDbfr68g4oJ2WLnmQyMFGG1fHxY&#10;YGH9lTd0KVOtJIRjgQaalPpC61g15DBOfE8s2tEHh0nWUGsb8CrhrtOvWZZrhy1LQ4M9fTRUncqz&#10;M1D58+Hr57RPnOW+3Pz9zsYxzIx5fhrWc1CJhnQ3366/reC/5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PN+xQAAAN0AAAAPAAAAAAAAAAAAAAAAAJgCAABkcnMv&#10;ZG93bnJldi54bWxQSwUGAAAAAAQABAD1AAAAigMAAAAA&#10;">
                  <v:textbox inset="0,.85pt,0,.85pt">
                    <w:txbxContent>
                      <w:p w:rsidR="00BB35CB" w:rsidRDefault="00BB35CB" w:rsidP="00593950">
                        <w:pPr>
                          <w:pStyle w:val="ab"/>
                          <w:spacing w:before="0"/>
                          <w:jc w:val="center"/>
                          <w:rPr>
                            <w:sz w:val="20"/>
                          </w:rPr>
                        </w:pPr>
                        <w:r>
                          <w:rPr>
                            <w:sz w:val="20"/>
                          </w:rPr>
                          <w:t>После образования скользкой поверхности</w:t>
                        </w:r>
                      </w:p>
                      <w:p w:rsidR="00BB35CB" w:rsidRDefault="00BB35CB" w:rsidP="00593950">
                        <w:pPr>
                          <w:ind w:firstLine="720"/>
                          <w:jc w:val="both"/>
                          <w:rPr>
                            <w:sz w:val="24"/>
                          </w:rPr>
                        </w:pPr>
                      </w:p>
                      <w:p w:rsidR="00BB35CB" w:rsidRDefault="00BB35CB" w:rsidP="00593950">
                        <w:pPr>
                          <w:pStyle w:val="11"/>
                          <w:widowControl/>
                          <w:rPr>
                            <w:snapToGrid/>
                          </w:rPr>
                        </w:pPr>
                      </w:p>
                    </w:txbxContent>
                  </v:textbox>
                </v:shape>
                <v:line id="Line 1360" o:spid="_x0000_s2135" style="position:absolute;visibility:visible;mso-wrap-style:square" from="4122,1933" to="4122,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1361" o:spid="_x0000_s2136" style="position:absolute;visibility:visible;mso-wrap-style:square" from="10036,1793" to="1003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Line 1362" o:spid="_x0000_s2137" style="position:absolute;visibility:visible;mso-wrap-style:square" from="4122,1933" to="651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shape id="Text Box 1363" o:spid="_x0000_s2138" type="#_x0000_t202" style="position:absolute;left:4967;top:954;width:40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V8sQA&#10;AADdAAAADwAAAGRycy9kb3ducmV2LnhtbERPS2vCQBC+F/wPywheSt34ILWpq4ig2Ju1pb0O2TEJ&#10;zc7G3TXGf+8KBW/z8T1nvuxMLVpyvrKsYDRMQBDnVldcKPj+2rzMQPiArLG2TAqu5GG56D3NMdP2&#10;wp/UHkIhYgj7DBWUITSZlD4vyaAf2oY4ckfrDIYIXSG1w0sMN7UcJ0kqDVYcG0psaF1S/nc4GwWz&#10;6a799R+T/U+eHuu38Pzabk9OqUG/W72DCNSFh/jfvdNx/iS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LEAAAA3QAAAA8AAAAAAAAAAAAAAAAAmAIAAGRycy9k&#10;b3ducmV2LnhtbFBLBQYAAAAABAAEAPUAAACJAwAAAAA=&#10;">
                  <v:textbox>
                    <w:txbxContent>
                      <w:p w:rsidR="00BB35CB" w:rsidRDefault="00BB35CB" w:rsidP="00593950">
                        <w:r w:rsidRPr="009A210B">
                          <w:rPr>
                            <w:rFonts w:ascii="Times New Roman" w:hAnsi="Times New Roman" w:cs="Times New Roman"/>
                          </w:rPr>
                          <w:t>Химические противогололедные</w:t>
                        </w:r>
                        <w:r>
                          <w:t xml:space="preserve"> материалы</w:t>
                        </w:r>
                      </w:p>
                      <w:p w:rsidR="00BB35CB" w:rsidRDefault="00BB35CB" w:rsidP="00593950"/>
                    </w:txbxContent>
                  </v:textbox>
                </v:shape>
                <v:shape id="Text Box 1364" o:spid="_x0000_s2139" type="#_x0000_t202" style="position:absolute;left:3277;top:1654;width:183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Q5sMA&#10;AADdAAAADwAAAGRycy9kb3ducmV2LnhtbERPS2vCQBC+C/6HZQRvuqmPUFI3UgqipSfTlvY4ZKdJ&#10;SHY27K6a/PtuQehtPr7n7PaD6cSVnG8sK3hYJiCIS6sbrhR8vB8WjyB8QNbYWSYFI3nY59PJDjNt&#10;b3ymaxEqEUPYZ6igDqHPpPRlTQb90vbEkfuxzmCI0FVSO7zFcNPJVZKk0mDDsaHGnl5qKtviYhSU&#10;9vJ9fG2/AiepLc6fb5txdBul5rPh+QlEoCH8i+/uk47z1+kW/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Q5s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Профилактический</w:t>
                        </w:r>
                      </w:p>
                    </w:txbxContent>
                  </v:textbox>
                </v:shape>
                <v:shape id="Text Box 1365" o:spid="_x0000_s2140" type="#_x0000_t202" style="position:absolute;left:8910;top:1657;width:183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3OkcIA&#10;AADdAAAADwAAAGRycy9kb3ducmV2LnhtbERPS4vCMBC+C/6HMII3TX1QpGuURZDdZU9WxT0OzWxb&#10;bCYlidr++82C4G0+vuest51pxJ2cry0rmE0TEMSF1TWXCk7H/WQFwgdkjY1lUtCTh+1mOFhjpu2D&#10;D3TPQyliCPsMFVQhtJmUvqjIoJ/aljhyv9YZDBG6UmqHjxhuGjlPklQarDk2VNjSrqLimt+MgsLe&#10;fj6+rpfASWrzw/l72fduqdR41L2/gQjUhZf46f7Ucf4iTeH/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c6RwgAAAN0AAAAPAAAAAAAAAAAAAAAAAJgCAABkcnMvZG93&#10;bnJldi54bWxQSwUGAAAAAAQABAD1AAAAhwMAAAAA&#10;">
                  <v:textbox inset="0,.85pt,0,.85pt">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Аварийный</w:t>
                        </w:r>
                      </w:p>
                    </w:txbxContent>
                  </v:textbox>
                </v:shape>
                <v:line id="Line 1366" o:spid="_x0000_s2141" style="position:absolute;flip:y;visibility:visible;mso-wrap-style:square" from="4122,1372" to="707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lzMUAAADdAAAADwAAAGRycy9kb3ducmV2LnhtbERPS2sCMRC+F/ofwhS8FM32gY+tUaQg&#10;ePBSKyvexs10s+xmsk2ibv99UxB6m4/vOfNlb1txIR9qxwqeRhkI4tLpmisF+8/1cAoiRGSNrWNS&#10;8EMBlov7uznm2l35gy67WIkUwiFHBSbGLpcylIYshpHriBP35bzFmKCvpPZ4TeG2lc9ZNpYWa04N&#10;Bjt6N1Q2u7NVIKfbx2+/Or02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blzMUAAADdAAAADwAAAAAAAAAA&#10;AAAAAAChAgAAZHJzL2Rvd25yZXYueG1sUEsFBgAAAAAEAAQA+QAAAJMDAAAAAA==&#10;"/>
                <v:line id="Line 1367" o:spid="_x0000_s2142" style="position:absolute;visibility:visible;mso-wrap-style:square" from="7079,1372" to="1003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1368" o:spid="_x0000_s2143" style="position:absolute;flip:x;visibility:visible;mso-wrap-style:square" from="3136,1796" to="3277,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JcUAAADdAAAADwAAAGRycy9kb3ducmV2LnhtbERPTWsCMRC9F/ofwhS8SM1qi+hqFCkU&#10;evBSLSvexs24WXYzWZNUt/++KQi9zeN9znLd21ZcyYfasYLxKANBXDpdc6Xga//+PAMRIrLG1jEp&#10;+KEA69XjwxJz7W78SdddrEQK4ZCjAhNjl0sZSkMWw8h1xIk7O28xJugrqT3eUrht5STLptJizanB&#10;YEdvhspm920VyNl2ePGb02tTNIfD3BRl0R23Sg2e+s0CRKQ+/ovv7g+d5r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JcUAAADdAAAADwAAAAAAAAAA&#10;AAAAAAChAgAAZHJzL2Rvd25yZXYueG1sUEsFBgAAAAAEAAQA+QAAAJMDAAAAAA==&#10;"/>
                <v:line id="Line 1369" o:spid="_x0000_s2144" style="position:absolute;visibility:visible;mso-wrap-style:square" from="10740,1796" to="1088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Line 1370" o:spid="_x0000_s2145" style="position:absolute;visibility:visible;mso-wrap-style:square" from="10881,1796" to="10881,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shape id="Text Box 1371" o:spid="_x0000_s2146" type="#_x0000_t202" style="position:absolute;left:3559;top:8069;width:6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eT8MA&#10;AADdAAAADwAAAGRycy9kb3ducmV2LnhtbERPTWvCQBC9C/0PyxR6MxutaEldpRTEFk9GpT0O2TEJ&#10;ZmfD7qrJv3cFwds83ufMl51pxIWcry0rGCUpCOLC6ppLBfvdavgBwgdkjY1lUtCTh+XiZTDHTNsr&#10;b+mSh1LEEPYZKqhCaDMpfVGRQZ/YljhyR+sMhghdKbXDaww3jRyn6VQarDk2VNjSd0XFKT8bBYU9&#10;/69/T3+B06nNt4fNpO/dRKm31+7rE0SgLjzFD/ePjvPfZ2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9eT8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На проезжей части железобетонных мостов, путепроводов, переездов</w:t>
                        </w:r>
                      </w:p>
                      <w:p w:rsidR="00BB35CB" w:rsidRDefault="00BB35CB" w:rsidP="00593950"/>
                    </w:txbxContent>
                  </v:textbox>
                </v:shape>
                <v:shape id="Text Box 1372" o:spid="_x0000_s2147" type="#_x0000_t202" style="position:absolute;left:3559;top:8488;width:690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71MMA&#10;AADdAAAADwAAAGRycy9kb3ducmV2LnhtbERPTWvCQBC9F/oflin0VjdWUUndiAilSk/GFnscsmMS&#10;kp0Nu6sm/74rCN7m8T5nuepNKy7kfG1ZwXiUgCAurK65VPBz+HxbgPABWWNrmRQM5GGVPT8tMdX2&#10;ynu65KEUMYR9igqqELpUSl9UZNCPbEccuZN1BkOErpTa4TWGm1a+J8lMGqw5NlTY0aaiosnPRkFh&#10;z39fu+YYOJnZfP/7PR0GN1Xq9aVff4AI1IeH+O7e6jh/Mp/A7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71M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На проезжей части дорог и перекрестков, где проложен трамвайный путь</w:t>
                        </w:r>
                      </w:p>
                    </w:txbxContent>
                  </v:textbox>
                </v:shape>
                <v:shape id="Text Box 1373" o:spid="_x0000_s2148" type="#_x0000_t202" style="position:absolute;left:3559;top:9742;width:6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oMMA&#10;AADdAAAADwAAAGRycy9kb3ducmV2LnhtbERPTWvCQBC9F/wPywje6sYarKRuRAqlLT2ZVvQ4ZKdJ&#10;SHY27K6a/PuuIPQ2j/c5m+1gOnEh5xvLChbzBARxaXXDlYKf77fHNQgfkDV2lknBSB62+eRhg5m2&#10;V97TpQiViCHsM1RQh9BnUvqyJoN+bnviyP1aZzBE6CqpHV5juOnkU5KspMGGY0ONPb3WVLbF2Sgo&#10;7fn0/tkeAycrW+wPX+k4ulSp2XTYvYAINIR/8d39oeP85XM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oM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 xml:space="preserve">На надземных пешеходных переходах </w:t>
                        </w:r>
                      </w:p>
                    </w:txbxContent>
                  </v:textbox>
                </v:shape>
                <v:shape id="Text Box 1374" o:spid="_x0000_s2149" type="#_x0000_t202" style="position:absolute;left:3559;top:9324;width:6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GO8MA&#10;AADdAAAADwAAAGRycy9kb3ducmV2LnhtbERPTWvCQBC9C/0PyxS86aZWraRuQhGKLZ5MK3ocstMk&#10;mJ0Nu6sm/75bEHqbx/ucdd6bVlzJ+caygqdpAoK4tLrhSsH31/tkBcIHZI2tZVIwkIc8exitMdX2&#10;xnu6FqESMYR9igrqELpUSl/WZNBPbUccuR/rDIYIXSW1w1sMN62cJclSGmw4NtTY0aam8lxcjILS&#10;Xk7bz/MxcLK0xf6wmw+Dmys1fuzfXkEE6sO/+O7+0HH+88sC/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GO8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 xml:space="preserve">На дорогах с интенсивностью движения менее </w:t>
                        </w:r>
                        <w:proofErr w:type="gramStart"/>
                        <w:r>
                          <w:rPr>
                            <w:snapToGrid/>
                            <w:lang w:val="en-US"/>
                          </w:rPr>
                          <w:t>N</w:t>
                        </w:r>
                        <w:r w:rsidRPr="0078557E">
                          <w:rPr>
                            <w:snapToGrid/>
                          </w:rPr>
                          <w:t>&lt;</w:t>
                        </w:r>
                        <w:proofErr w:type="gramEnd"/>
                        <w:r w:rsidRPr="0078557E">
                          <w:rPr>
                            <w:snapToGrid/>
                          </w:rPr>
                          <w:t xml:space="preserve">450 </w:t>
                        </w:r>
                        <w:r>
                          <w:rPr>
                            <w:snapToGrid/>
                          </w:rPr>
                          <w:t>авт./ч</w:t>
                        </w:r>
                      </w:p>
                    </w:txbxContent>
                  </v:textbox>
                </v:shape>
                <v:shape id="Text Box 1375" o:spid="_x0000_s2150" type="#_x0000_t202" style="position:absolute;left:3559;top:8906;width:6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YTMMA&#10;AADdAAAADwAAAGRycy9kb3ducmV2LnhtbERPTWvCQBC9F/wPywi91Y1WUkndiAilLT2ZVvQ4ZKdJ&#10;SHY27K6a/PuuIPQ2j/c5681gOnEh5xvLCuazBARxaXXDlYKf77enFQgfkDV2lknBSB42+eRhjZm2&#10;V97TpQiViCHsM1RQh9BnUvqyJoN+ZnviyP1aZzBE6CqpHV5juOnkIklSabDh2FBjT7uayrY4GwWl&#10;PZ/eP9tj4CS1xf7wtRxHt1TqcTpsX0EEGsK/+O7+0HH+80s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YTMMAAADdAAAADwAAAAAAAAAAAAAAAACYAgAAZHJzL2Rv&#10;d25yZXYueG1sUEsFBgAAAAAEAAQA9QAAAIgDAAAAAA==&#10;">
                  <v:textbox inset="0,.85pt,0,.85pt">
                    <w:txbxContent>
                      <w:p w:rsidR="00BB35CB" w:rsidRDefault="00BB35CB" w:rsidP="00593950">
                        <w:pPr>
                          <w:pStyle w:val="11"/>
                          <w:widowControl/>
                          <w:jc w:val="center"/>
                          <w:rPr>
                            <w:snapToGrid/>
                          </w:rPr>
                        </w:pPr>
                        <w:r>
                          <w:rPr>
                            <w:snapToGrid/>
                          </w:rPr>
                          <w:t xml:space="preserve">На проезжей части дорог, где не обеспечен сток поверхностных и боковых вод </w:t>
                        </w:r>
                      </w:p>
                    </w:txbxContent>
                  </v:textbox>
                </v:shape>
                <v:line id="Line 1376" o:spid="_x0000_s2151" style="position:absolute;flip:y;visibility:visible;mso-wrap-style:square" from="3136,8209" to="355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9zEcUAAADdAAAADwAAAGRycy9kb3ducmV2LnhtbERPTWsCMRC9C/0PYQq9SM22SrVbo0hB&#10;8OCltqx4GzfTzbKbyTaJuv33TUHwNo/3OfNlb1txJh9qxwqeRhkI4tLpmisFX5/rxxmIEJE1to5J&#10;wS8FWC7uBnPMtbvwB513sRIphEOOCkyMXS5lKA1ZDCPXESfu23mLMUFfSe3xksJtK5+z7EVarDk1&#10;GOzo3VDZ7E5WgZxthz9+dZw0RbPfv5qiLLrDVqmH+371BiJSH2/iq3uj0/zxdA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9zEcUAAADdAAAADwAAAAAAAAAA&#10;AAAAAAChAgAAZHJzL2Rvd25yZXYueG1sUEsFBgAAAAAEAAQA+QAAAJMDAAAAAA==&#10;"/>
                <v:line id="Line 1377" o:spid="_x0000_s2152" style="position:absolute;flip:y;visibility:visible;mso-wrap-style:square" from="3136,8627" to="355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nY8gAAADdAAAADwAAAGRycy9kb3ducmV2LnhtbESPQU/DMAyF70j7D5EncUEsHSAYZdk0&#10;ISFx2IWBOnEzjWmqNk6XhK38e3xA2s3We37v83I9+l4dKaY2sIH5rABFXAfbcmPg4/3legEqZWSL&#10;fWAy8EsJ1qvJxRJLG078RsddbpSEcCrRgMt5KLVOtSOPaRYGYtG+Q/SYZY2NthFPEu57fVMU99pj&#10;y9LgcKBnR3W3+/EG9GJ7dYibr7uu6vb7R1fV1fC5NeZyOm6eQGUa89n8f/1qBf/2QX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DnY8gAAADdAAAADwAAAAAA&#10;AAAAAAAAAAChAgAAZHJzL2Rvd25yZXYueG1sUEsFBgAAAAAEAAQA+QAAAJYDAAAAAA==&#10;"/>
                <v:line id="Line 1378" o:spid="_x0000_s2153" style="position:absolute;visibility:visible;mso-wrap-style:square" from="3136,9045" to="355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line id="Line 1379" o:spid="_x0000_s2154" style="position:absolute;visibility:visible;mso-wrap-style:square" from="3136,9045" to="3559,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Line 1380" o:spid="_x0000_s2155" style="position:absolute;visibility:visible;mso-wrap-style:square" from="3136,9045" to="3559,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Line 1381" o:spid="_x0000_s2156" style="position:absolute;visibility:visible;mso-wrap-style:square" from="10459,8209" to="10881,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UcUAAADdAAAADwAAAGRycy9kb3ducmV2LnhtbERPS2vCQBC+F/wPyxR6azZVCJK6iigF&#10;7aH4KLTHMTtNUrOzYXebpP/eFQRv8/E9Z7YYTCM6cr62rOAlSUEQF1bXXCr4PL49T0H4gKyxsUwK&#10;/snDYj56mGGubc976g6hFDGEfY4KqhDaXEpfVGTQJ7YljtyPdQZDhK6U2mEfw00jx2maSYM1x4YK&#10;W1pVVJwPf0bBx2SXdcvt+2b42manYr0/ff/2Tqmnx2H5CiLQEO7im3uj4/zJd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UcUAAADdAAAADwAAAAAAAAAA&#10;AAAAAAChAgAAZHJzL2Rvd25yZXYueG1sUEsFBgAAAAAEAAQA+QAAAJMDAAAAAA==&#10;"/>
                <v:line id="Line 1382" o:spid="_x0000_s2157" style="position:absolute;visibility:visible;mso-wrap-style:square" from="10459,8627" to="10881,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1383" o:spid="_x0000_s2158" style="position:absolute;visibility:visible;mso-wrap-style:square" from="10459,9045" to="10881,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line id="Line 1384" o:spid="_x0000_s2159" style="position:absolute;flip:y;visibility:visible;mso-wrap-style:square" from="10459,9045" to="10881,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42sUAAADdAAAADwAAAGRycy9kb3ducmV2LnhtbERPS2sCMRC+F/ofwhR6KZrtS9atUaRQ&#10;6MGLtqx4GzfjZtnNZJukuv57IxR6m4/vObPFYDtxJB8axwoexxkI4srphmsF318foxxEiMgaO8ek&#10;4EwBFvPbmxkW2p14TcdNrEUK4VCgAhNjX0gZKkMWw9j1xIk7OG8xJuhrqT2eUrjt5FOWTaTFhlOD&#10;wZ7eDVXt5tcqkPnq4ccv9y9t2W63U1NWZb9bKXV/NyzfQEQa4r/4z/2p0/zn/B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42sUAAADdAAAADwAAAAAAAAAA&#10;AAAAAAChAgAAZHJzL2Rvd25yZXYueG1sUEsFBgAAAAAEAAQA+QAAAJMDAAAAAA==&#10;"/>
                <v:line id="Line 1385" o:spid="_x0000_s2160" style="position:absolute;flip:x;visibility:visible;mso-wrap-style:square" from="10459,9045" to="1088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mrcUAAADdAAAADwAAAGRycy9kb3ducmV2LnhtbERPTWsCMRC9F/ofwhS8SM3WFlm3RhFB&#10;8OCltqz0Nm6mm2U3k20Sdfvvm4LQ2zze5yxWg+3EhXxoHCt4mmQgiCunG64VfLxvH3MQISJr7ByT&#10;gh8KsFre3y2w0O7Kb3Q5xFqkEA4FKjAx9oWUoTJkMUxcT5y4L+ctxgR9LbXHawq3nZxm2UxabDg1&#10;GOxpY6hqD2erQOb78bdfn17asj0e56asyv5zr9ToYVi/go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mrcUAAADdAAAADwAAAAAAAAAA&#10;AAAAAAChAgAAZHJzL2Rvd25yZXYueG1sUEsFBgAAAAAEAAQA+QAAAJMDAAAAAA==&#10;"/>
                <v:shape id="Text Box 1386" o:spid="_x0000_s2161" type="#_x0000_t202" style="position:absolute;left:1869;top:10317;width:1267;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osQA&#10;AADdAAAADwAAAGRycy9kb3ducmV2LnhtbERPTWvCQBC9C/0PyxR6002tWE1dpS0oEbxoFTxOs9Ns&#10;aHY2ZFcT/fXdguBtHu9zZovOVuJMjS8dK3geJCCIc6dLLhTsv5b9CQgfkDVWjknBhTws5g+9Gaba&#10;tbyl8y4UIoawT1GBCaFOpfS5IYt+4GriyP24xmKIsCmkbrCN4baSwyQZS4slxwaDNX0ayn93J6tg&#10;NM6S68ewXU83q23I2JnD8dso9fTYvb+BCNSFu/jmznSc/zJ5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aqLEAAAA3QAAAA8AAAAAAAAAAAAAAAAAmAIAAGRycy9k&#10;b3ducmV2LnhtbFBLBQYAAAAABAAEAPUAAACJAwAAAAA=&#10;" filled="f" stroked="f">
                  <v:textbox inset="0,.85pt,0,.85pt">
                    <w:txbxContent>
                      <w:p w:rsidR="00BB35CB" w:rsidRDefault="00BB35CB" w:rsidP="00593950">
                        <w:pPr>
                          <w:pStyle w:val="11"/>
                          <w:widowControl/>
                          <w:rPr>
                            <w:b/>
                            <w:i/>
                            <w:snapToGrid/>
                          </w:rPr>
                        </w:pPr>
                        <w:proofErr w:type="gramStart"/>
                        <w:r>
                          <w:rPr>
                            <w:b/>
                            <w:i/>
                            <w:snapToGrid/>
                          </w:rPr>
                          <w:t>Технологичес-кие</w:t>
                        </w:r>
                        <w:proofErr w:type="gramEnd"/>
                        <w:r>
                          <w:rPr>
                            <w:b/>
                            <w:i/>
                            <w:snapToGrid/>
                          </w:rPr>
                          <w:t xml:space="preserve"> особенности резкоконти-нентального климата</w:t>
                        </w:r>
                      </w:p>
                      <w:p w:rsidR="00BB35CB" w:rsidRDefault="00BB35CB" w:rsidP="00593950">
                        <w:pPr>
                          <w:pStyle w:val="11"/>
                          <w:widowControl/>
                          <w:rPr>
                            <w:b/>
                            <w:i/>
                            <w:snapToGrid/>
                          </w:rPr>
                        </w:pPr>
                      </w:p>
                    </w:txbxContent>
                  </v:textbox>
                </v:shape>
                <v:shape id="Text Box 1387" o:spid="_x0000_s2162" type="#_x0000_t202" style="position:absolute;left:3559;top:12497;width:336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gsUA&#10;AADdAAAADwAAAGRycy9kb3ducmV2LnhtbESPQWvCQBCF74X+h2UKvdWNVUSiq0ih1NKTUdHjkB2T&#10;YHY27K6a/PvOodDbDO/Ne98s171r1Z1CbDwbGI8yUMSltw1XBg77z7c5qJiQLbaeycBAEdar56cl&#10;5tY/eEf3IlVKQjjmaKBOqcu1jmVNDuPId8SiXXxwmGQNlbYBHxLuWv2eZTPtsGFpqLGjj5rKa3Fz&#10;Bkp/O399X0+Js5kvdsef6TCEqTGvL/1mASpRn/7Nf9dbK/iT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hmCxQAAAN0AAAAPAAAAAAAAAAAAAAAAAJgCAABkcnMv&#10;ZG93bnJldi54bWxQSwUGAAAAAAQABAD1AAAAigMAAAAA&#10;">
                  <v:textbox inset="0,.85pt,0,.85pt">
                    <w:txbxContent>
                      <w:p w:rsidR="00BB35CB" w:rsidRDefault="00BB35CB" w:rsidP="00593950">
                        <w:pPr>
                          <w:pStyle w:val="11"/>
                          <w:widowControl/>
                        </w:pPr>
                        <w:r>
                          <w:t>При несвоевременной очистке возможно промерзание раствора с более плотной массой.</w:t>
                        </w:r>
                      </w:p>
                      <w:p w:rsidR="00BB35CB" w:rsidRDefault="00BB35CB" w:rsidP="00593950">
                        <w:pPr>
                          <w:pStyle w:val="11"/>
                          <w:widowControl/>
                          <w:jc w:val="center"/>
                        </w:pPr>
                      </w:p>
                      <w:p w:rsidR="00BB35CB" w:rsidRDefault="00BB35CB" w:rsidP="00593950">
                        <w:pPr>
                          <w:pStyle w:val="11"/>
                          <w:widowControl/>
                          <w:jc w:val="center"/>
                          <w:rPr>
                            <w:snapToGrid/>
                          </w:rPr>
                        </w:pPr>
                      </w:p>
                      <w:p w:rsidR="00BB35CB" w:rsidRDefault="00BB35CB" w:rsidP="00593950">
                        <w:pPr>
                          <w:pStyle w:val="11"/>
                          <w:widowControl/>
                          <w:jc w:val="center"/>
                          <w:rPr>
                            <w:snapToGrid/>
                          </w:rPr>
                        </w:pPr>
                      </w:p>
                    </w:txbxContent>
                  </v:textbox>
                </v:shape>
                <v:shape id="Text Box 1388" o:spid="_x0000_s2163" type="#_x0000_t202" style="position:absolute;left:7361;top:12948;width:3098;height:5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tAMMA&#10;AADdAAAADwAAAGRycy9kb3ducmV2LnhtbERP32vCMBB+H/g/hBvsbU11bqSdUUQY7EVQtyG+Hc2t&#10;KWsupYla/3sjDHy7j+/nzRaDa8WJ+tB41jDOchDElTcN1xq+vz6eFYgQkQ22nknDhQIs5qOHGZbG&#10;n3lLp12sRQrhUKIGG2NXShkqSw5D5jvixP363mFMsK+l6fGcwl0rJ3n+Jh02nBosdrSyVP3tjk7D&#10;5DVisc5t8bMZ1912f1BT5ZXWT4/D8h1EpCHexf/uT5Pmv6g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rtAMMAAADdAAAADwAAAAAAAAAAAAAAAACYAgAAZHJzL2Rv&#10;d25yZXYueG1sUEsFBgAAAAAEAAQA9QAAAIgDAAAAAA==&#10;">
                  <v:textbox inset="0,.85pt,0,.85pt">
                    <w:txbxContent>
                      <w:p w:rsidR="00BB35CB" w:rsidRDefault="00BB35CB" w:rsidP="00593950">
                        <w:pPr>
                          <w:pStyle w:val="11"/>
                          <w:widowControl/>
                          <w:rPr>
                            <w:snapToGrid/>
                          </w:rPr>
                        </w:pPr>
                        <w:r>
                          <w:rPr>
                            <w:snapToGrid/>
                          </w:rPr>
                          <w:t>Необходимо обеспечить сток расплава</w:t>
                        </w: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p w:rsidR="00BB35CB" w:rsidRDefault="00BB35CB" w:rsidP="00593950">
                        <w:pPr>
                          <w:pStyle w:val="11"/>
                          <w:widowControl/>
                          <w:jc w:val="center"/>
                          <w:rPr>
                            <w:snapToGrid/>
                          </w:rPr>
                        </w:pPr>
                      </w:p>
                    </w:txbxContent>
                  </v:textbox>
                </v:shape>
                <v:shape id="Text Box 1389" o:spid="_x0000_s2164" type="#_x0000_t202" style="position:absolute;left:3559;top:10300;width:3362;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DWcYA&#10;AADdAAAADwAAAGRycy9kb3ducmV2LnhtbESPQWvCQBCF70L/wzKF3nTTVqRGVymF0paejBU9Dtkx&#10;CWZnw+6qyb/vHARvM7w3732zXPeuVRcKsfFs4HmSgSIuvW24MvC3/Ry/gYoJ2WLrmQwMFGG9ehgt&#10;Mbf+yhu6FKlSEsIxRwN1Sl2udSxrchgnviMW7eiDwyRrqLQNeJVw1+qXLJtphw1LQ40dfdRUnoqz&#10;M1D68+Hr57RPnM18sdn9TochTI15euzfF6AS9eluvl1/W8F/nQ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2DWcYAAADdAAAADwAAAAAAAAAAAAAAAACYAgAAZHJz&#10;L2Rvd25yZXYueG1sUEsFBgAAAAAEAAQA9QAAAIsDAAAAAA==&#10;">
                  <v:textbox inset="0,.85pt,0,.85pt">
                    <w:txbxContent>
                      <w:p w:rsidR="00BB35CB" w:rsidRDefault="00BB35CB" w:rsidP="00593950">
                        <w:pPr>
                          <w:pStyle w:val="11"/>
                          <w:widowControl/>
                        </w:pPr>
                        <w:r>
                          <w:t xml:space="preserve">Во </w:t>
                        </w:r>
                        <w:r>
                          <w:rPr>
                            <w:lang w:val="en-US"/>
                          </w:rPr>
                          <w:t>II</w:t>
                        </w:r>
                        <w:r>
                          <w:t>-</w:t>
                        </w:r>
                        <w:r>
                          <w:rPr>
                            <w:lang w:val="en-US"/>
                          </w:rPr>
                          <w:t>III</w:t>
                        </w:r>
                        <w:r>
                          <w:t xml:space="preserve"> дорожно-климатических зонах плотность распределения сухого химического реагента 20-30 г/м</w:t>
                        </w:r>
                        <w:r>
                          <w:rPr>
                            <w:vertAlign w:val="superscript"/>
                          </w:rPr>
                          <w:t>2</w:t>
                        </w:r>
                        <w:r>
                          <w:t xml:space="preserve">, а в </w:t>
                        </w:r>
                        <w:r>
                          <w:rPr>
                            <w:lang w:val="en-US"/>
                          </w:rPr>
                          <w:t>IV</w:t>
                        </w:r>
                        <w:r>
                          <w:t>-</w:t>
                        </w:r>
                        <w:r>
                          <w:rPr>
                            <w:lang w:val="en-US"/>
                          </w:rPr>
                          <w:t>V</w:t>
                        </w:r>
                        <w:r>
                          <w:rPr>
                            <w:lang w:val="kk-KZ"/>
                          </w:rPr>
                          <w:t xml:space="preserve"> - </w:t>
                        </w:r>
                        <w:r>
                          <w:t xml:space="preserve"> до 1,5 раз больше.</w:t>
                        </w:r>
                      </w:p>
                    </w:txbxContent>
                  </v:textbox>
                </v:shape>
                <v:shape id="Text Box 1390" o:spid="_x0000_s2165" type="#_x0000_t202" style="position:absolute;left:3559;top:11415;width:3362;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mwsMA&#10;AADdAAAADwAAAGRycy9kb3ducmV2LnhtbERPTWvCQBC9F/wPywi91Y2tSI1uRAqlLT2ZKnocsmMS&#10;kp0Nu6sm/74rCN7m8T5nte5NKy7kfG1ZwXSSgCAurK65VLD7+3x5B+EDssbWMikYyMM6Gz2tMNX2&#10;ylu65KEUMYR9igqqELpUSl9UZNBPbEccuZN1BkOErpTa4TWGm1a+JslcGqw5NlTY0UdFRZOfjYLC&#10;no9fP80hcDK3+Xb/OxsGN1PqedxvliAC9eEhvru/dZz/tpjC7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mwsMAAADdAAAADwAAAAAAAAAAAAAAAACYAgAAZHJzL2Rv&#10;d25yZXYueG1sUEsFBgAAAAAEAAQA9QAAAIgDAAAAAA==&#10;">
                  <v:textbox inset="0,.85pt,0,.85pt">
                    <w:txbxContent>
                      <w:p w:rsidR="00BB35CB" w:rsidRPr="0078557E" w:rsidRDefault="00BB35CB" w:rsidP="00593950">
                        <w:pPr>
                          <w:pStyle w:val="11"/>
                          <w:widowControl/>
                        </w:pPr>
                        <w:r>
                          <w:t xml:space="preserve">Полная очистка осуществляется через 3-5 часов во </w:t>
                        </w:r>
                        <w:r>
                          <w:rPr>
                            <w:lang w:val="en-US"/>
                          </w:rPr>
                          <w:t>II</w:t>
                        </w:r>
                        <w:r>
                          <w:t>-</w:t>
                        </w:r>
                        <w:r>
                          <w:rPr>
                            <w:lang w:val="en-US"/>
                          </w:rPr>
                          <w:t>III</w:t>
                        </w:r>
                        <w:r>
                          <w:t xml:space="preserve"> дорожно-климатических зонах и через 2-4 часа в </w:t>
                        </w:r>
                        <w:r>
                          <w:rPr>
                            <w:lang w:val="en-US"/>
                          </w:rPr>
                          <w:t>IV</w:t>
                        </w:r>
                        <w:r>
                          <w:t>-</w:t>
                        </w:r>
                        <w:r>
                          <w:rPr>
                            <w:lang w:val="en-US"/>
                          </w:rPr>
                          <w:t>V</w:t>
                        </w:r>
                        <w:r>
                          <w:t>дорожно-климатических зонах</w:t>
                        </w:r>
                        <w:r w:rsidRPr="0078557E">
                          <w:t>.</w:t>
                        </w:r>
                      </w:p>
                      <w:p w:rsidR="00BB35CB" w:rsidRDefault="00BB35CB" w:rsidP="00593950"/>
                    </w:txbxContent>
                  </v:textbox>
                </v:shape>
                <v:shape id="Text Box 1391" o:spid="_x0000_s2166" type="#_x0000_t202" style="position:absolute;left:7361;top:10300;width:309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4tcMA&#10;AADdAAAADwAAAGRycy9kb3ducmV2LnhtbERPTWvCQBC9C/0PyxR6MxutiE1dpRTEFk9GpT0O2TEJ&#10;ZmfD7qrJv3cFwds83ufMl51pxIWcry0rGCUpCOLC6ppLBfvdajgD4QOyxsYyKejJw3LxMphjpu2V&#10;t3TJQyliCPsMFVQhtJmUvqjIoE9sSxy5o3UGQ4SulNrhNYabRo7TdCoN1hwbKmzpu6LilJ+NgsKe&#10;/9e/p7/A6dTm28Nm0vduotTba/f1CSJQF57ih/tHx/nvH2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4tcMAAADdAAAADwAAAAAAAAAAAAAAAACYAgAAZHJzL2Rv&#10;d25yZXYueG1sUEsFBgAAAAAEAAQA9QAAAIgDAAAAAA==&#10;">
                  <v:textbox inset="0,.85pt,0,.85pt">
                    <w:txbxContent>
                      <w:p w:rsidR="00BB35CB" w:rsidRDefault="00BB35CB" w:rsidP="00593950">
                        <w:pPr>
                          <w:pStyle w:val="11"/>
                          <w:widowControl/>
                        </w:pPr>
                        <w:r>
                          <w:t xml:space="preserve">Приемлем в местах острой нехватки техники, </w:t>
                        </w:r>
                        <w:proofErr w:type="gramStart"/>
                        <w:r>
                          <w:t>а  также</w:t>
                        </w:r>
                        <w:proofErr w:type="gramEnd"/>
                        <w:r>
                          <w:t xml:space="preserve"> в стесненных условиях работы машин.</w:t>
                        </w:r>
                      </w:p>
                    </w:txbxContent>
                  </v:textbox>
                </v:shape>
                <v:shape id="Text Box 1392" o:spid="_x0000_s2167" type="#_x0000_t202" style="position:absolute;left:7361;top:11136;width:3098;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dLsMA&#10;AADdAAAADwAAAGRycy9kb3ducmV2LnhtbERPTWvCQBC9F/oflin0VjdWEU3diAilSk/GFnscsmMS&#10;kp0Nu6sm/74rCN7m8T5nuepNKy7kfG1ZwXiUgCAurK65VPBz+Hybg/ABWWNrmRQM5GGVPT8tMdX2&#10;ynu65KEUMYR9igqqELpUSl9UZNCPbEccuZN1BkOErpTa4TWGm1a+J8lMGqw5NlTY0aaiosnPRkFh&#10;z39fu+YYOJnZfP/7PR0GN1Xq9aVff4AI1IeH+O7e6jh/spjA7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8dLsMAAADdAAAADwAAAAAAAAAAAAAAAACYAgAAZHJzL2Rv&#10;d25yZXYueG1sUEsFBgAAAAAEAAQA9QAAAIgDAAAAAA==&#10;">
                  <v:textbox inset="0,.85pt,0,.85pt">
                    <w:txbxContent>
                      <w:p w:rsidR="00BB35CB" w:rsidRDefault="00BB35CB" w:rsidP="00593950">
                        <w:pPr>
                          <w:pStyle w:val="11"/>
                          <w:widowControl/>
                        </w:pPr>
                        <w:r>
                          <w:t>Примелем при высокой влажности и непродолжительном снегопаде, когда процесс уплотнения отложений ускоряется.</w:t>
                        </w:r>
                      </w:p>
                      <w:p w:rsidR="00BB35CB" w:rsidRDefault="00BB35CB" w:rsidP="00593950"/>
                    </w:txbxContent>
                  </v:textbox>
                </v:shape>
                <v:shape id="Text Box 1393" o:spid="_x0000_s2168" type="#_x0000_t202" style="position:absolute;left:7361;top:12251;width:309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FWsMA&#10;AADdAAAADwAAAGRycy9kb3ducmV2LnhtbERPTWvCQBC9F/wPywje6sYapKZuRAqlLT2ZVvQ4ZKdJ&#10;SHY27K6a/PuuIPQ2j/c5m+1gOnEh5xvLChbzBARxaXXDlYKf77fHZxA+IGvsLJOCkTxs88nDBjNt&#10;r7ynSxEqEUPYZ6igDqHPpPRlTQb93PbEkfu1zmCI0FVSO7zGcNPJpyRZSYMNx4Yae3qtqWyLs1FQ&#10;2vPp/bM9Bk5WttgfvtJxdKlSs+mwewERaAj/4rv7Q8f5y3U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FWsMAAADdAAAADwAAAAAAAAAAAAAAAACYAgAAZHJzL2Rv&#10;d25yZXYueG1sUEsFBgAAAAAEAAQA9QAAAIgDAAAAAA==&#10;">
                  <v:textbox inset="0,.85pt,0,.85pt">
                    <w:txbxContent>
                      <w:p w:rsidR="00BB35CB" w:rsidRDefault="00BB35CB" w:rsidP="00593950">
                        <w:r>
                          <w:t>Не применяется при ветре и продолжительном снегопаде</w:t>
                        </w:r>
                      </w:p>
                    </w:txbxContent>
                  </v:textbox>
                </v:shape>
                <v:line id="Line 1394" o:spid="_x0000_s2169" style="position:absolute;flip:y;visibility:visible;mso-wrap-style:square" from="3136,10718" to="3559,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uB8UAAADdAAAADwAAAGRycy9kb3ducmV2LnhtbERPS2sCMRC+F/ofwhR6KZrtS3RrFCkU&#10;evCilRVv42bcLLuZbJNU139vBKG3+fieM533thVH8qF2rOB5mIEgLp2uuVKw+fkajEGEiKyxdUwK&#10;zhRgPru/m2Ku3YlXdFzHSqQQDjkqMDF2uZShNGQxDF1HnLiD8xZjgr6S2uMphdtWvmTZSFqsOTUY&#10;7OjTUNms/6wCOV4+/frF/q0pmu12Yoqy6HZLpR4f+sUHiEh9/Bff3N86zX+dvMP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2uB8UAAADdAAAADwAAAAAAAAAA&#10;AAAAAAChAgAAZHJzL2Rvd25yZXYueG1sUEsFBgAAAAAEAAQA+QAAAJMDAAAAAA==&#10;"/>
                <v:line id="Line 1395" o:spid="_x0000_s2170" style="position:absolute;visibility:visible;mso-wrap-style:square" from="3136,11276" to="3559,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line id="Line 1396" o:spid="_x0000_s2171" style="position:absolute;visibility:visible;mso-wrap-style:square" from="3136,11276" to="3559,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line id="Line 1397" o:spid="_x0000_s2172" style="position:absolute;visibility:visible;mso-wrap-style:square" from="10459,10579" to="10881,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xZsgAAADdAAAADwAAAGRycy9kb3ducmV2LnhtbESPT0vDQBDF70K/wzIFb3ajhaCx21IU&#10;ofUg9g+0x2l2TKLZ2bC7JvHbOwfB2wzvzXu/WaxG16qeQmw8G7idZaCIS28brgwcDy8396BiQrbY&#10;eiYDPxRhtZxcLbCwfuAd9ftUKQnhWKCBOqWu0DqWNTmMM98Ri/bhg8Mka6i0DThIuGv1XZbl2mHD&#10;0lBjR081lV/7b2fgbf6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dxZsgAAADdAAAADwAAAAAA&#10;AAAAAAAAAAChAgAAZHJzL2Rvd25yZXYueG1sUEsFBgAAAAAEAAQA+QAAAJYDAAAAAA==&#10;"/>
                <v:line id="Line 1398" o:spid="_x0000_s2173" style="position:absolute;flip:y;visibility:visible;mso-wrap-style:square" from="10459,10997" to="10881,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kAsUAAADdAAAADwAAAGRycy9kb3ducmV2LnhtbERPTWsCMRC9F/ofwhS8SM3WluKuRhFB&#10;8OCltqz0Nt2Mm2U3k20Sdfvvm4LQ2zze5yxWg+3EhXxoHCt4mmQgiCunG64VfLxvH2cgQkTW2Dkm&#10;BT8UYLW8v1tgod2V3+hyiLVIIRwKVGBi7AspQ2XIYpi4njhxJ+ctxgR9LbXHawq3nZxm2au02HBq&#10;MNjTxlDVHs5WgZztx99+/fXSlu3xmJuyKvvPvVKjh2E9BxFpiP/im3un0/zn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CkAsUAAADdAAAADwAAAAAAAAAA&#10;AAAAAAChAgAAZHJzL2Rvd25yZXYueG1sUEsFBgAAAAAEAAQA+QAAAJMDAAAAAA==&#10;"/>
                <v:line id="Line 1399" o:spid="_x0000_s2174" style="position:absolute;flip:x;visibility:visible;mso-wrap-style:square" from="10459,10997" to="10881,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VfcgAAADdAAAADwAAAGRycy9kb3ducmV2LnhtbESPQUsDMRCF70L/QxjBi9ispUjdNi1F&#10;EHroxSpbvE0342bZzWSbxHb9985B8DbDe/PeN6vN6Ht1oZjawAYepwUo4jrYlhsDH++vDwtQKSNb&#10;7AOTgR9KsFlPblZY2nDlN7occqMkhFOJBlzOQ6l1qh15TNMwEIv2FaLHLGtstI14lXDf61lRPGmP&#10;LUuDw4FeHNXd4dsb0Iv9/TluT/Ou6o7HZ1fV1fC5N+budtwuQWUa87/573pnBX9eCL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VfcgAAADdAAAADwAAAAAA&#10;AAAAAAAAAAChAgAAZHJzL2Rvd25yZXYueG1sUEsFBgAAAAAEAAQA+QAAAJYDAAAAAA==&#10;"/>
                <v:line id="Line 1400" o:spid="_x0000_s2175" style="position:absolute;flip:x;visibility:visible;mso-wrap-style:square" from="10459,10997" to="10881,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RukcQAAADdAAAADwAAAGRycy9kb3ducmV2LnhtbERPTWsCMRC9C/0PYQq9SM0qIro1ighC&#10;D16qZcXbdDPdLLuZrEmq23/fCEJv83ifs1z3thVX8qF2rGA8ykAQl07XXCn4PO5e5yBCRNbYOiYF&#10;vxRgvXoaLDHX7sYfdD3ESqQQDjkqMDF2uZShNGQxjFxHnLhv5y3GBH0ltcdbCretnGTZTFqsOTUY&#10;7GhrqGwOP1aBnO+HF7/5mjZFczotTFEW3Xmv1Mtzv3kDEamP/+KH+12n+dNs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G6RxAAAAN0AAAAPAAAAAAAAAAAA&#10;AAAAAKECAABkcnMvZG93bnJldi54bWxQSwUGAAAAAAQABAD5AAAAkgMAAAAA&#10;"/>
              </v:group>
            </w:pict>
          </mc:Fallback>
        </mc:AlternateContent>
      </w: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ind w:firstLine="720"/>
        <w:rPr>
          <w:rFonts w:ascii="Times New Roman" w:hAnsi="Times New Roman" w:cs="Times New Roman"/>
          <w:color w:val="auto"/>
        </w:rPr>
      </w:pPr>
    </w:p>
    <w:p w:rsidR="00593950" w:rsidRPr="004D6AB1" w:rsidRDefault="00593950" w:rsidP="00593950">
      <w:pPr>
        <w:pStyle w:val="4"/>
        <w:spacing w:before="0"/>
        <w:ind w:firstLine="720"/>
        <w:rPr>
          <w:rFonts w:ascii="Times New Roman" w:hAnsi="Times New Roman" w:cs="Times New Roman"/>
          <w:color w:val="auto"/>
        </w:rPr>
      </w:pPr>
    </w:p>
    <w:p w:rsidR="00593950" w:rsidRPr="004D6AB1" w:rsidRDefault="00593950" w:rsidP="00593950">
      <w:pPr>
        <w:pStyle w:val="4"/>
        <w:spacing w:before="0"/>
        <w:ind w:firstLine="720"/>
        <w:rPr>
          <w:rFonts w:ascii="Times New Roman" w:hAnsi="Times New Roman" w:cs="Times New Roman"/>
          <w:b/>
          <w:color w:val="auto"/>
        </w:rPr>
      </w:pPr>
    </w:p>
    <w:p w:rsidR="00593950" w:rsidRPr="004D6AB1" w:rsidRDefault="00593950" w:rsidP="00593950">
      <w:pPr>
        <w:rPr>
          <w:rFonts w:ascii="Times New Roman" w:hAnsi="Times New Roman" w:cs="Times New Roman"/>
        </w:rPr>
      </w:pPr>
    </w:p>
    <w:p w:rsidR="00593950" w:rsidRPr="004D6AB1" w:rsidRDefault="00593950"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9A210B" w:rsidRPr="004D6AB1" w:rsidRDefault="009A210B" w:rsidP="00593950">
      <w:pPr>
        <w:pStyle w:val="4"/>
        <w:spacing w:before="0"/>
        <w:ind w:firstLine="720"/>
        <w:rPr>
          <w:rFonts w:ascii="Times New Roman" w:hAnsi="Times New Roman" w:cs="Times New Roman"/>
          <w:b/>
          <w:color w:val="auto"/>
        </w:rPr>
      </w:pPr>
    </w:p>
    <w:p w:rsidR="00593950" w:rsidRPr="004D6AB1" w:rsidRDefault="002524DC" w:rsidP="00BC36F5">
      <w:pPr>
        <w:pStyle w:val="4"/>
        <w:spacing w:before="0"/>
        <w:rPr>
          <w:rFonts w:ascii="Times New Roman" w:hAnsi="Times New Roman" w:cs="Times New Roman"/>
          <w:bCs/>
          <w:i w:val="0"/>
          <w:iCs w:val="0"/>
          <w:color w:val="auto"/>
          <w:sz w:val="28"/>
          <w:szCs w:val="28"/>
        </w:rPr>
      </w:pPr>
      <w:r w:rsidRPr="004D6AB1">
        <w:rPr>
          <w:rFonts w:ascii="Times New Roman" w:hAnsi="Times New Roman" w:cs="Times New Roman"/>
          <w:bCs/>
          <w:i w:val="0"/>
          <w:iCs w:val="0"/>
          <w:color w:val="auto"/>
          <w:sz w:val="28"/>
          <w:szCs w:val="28"/>
        </w:rPr>
        <w:t>Рисунок 4.1 – Технологические особенности применения химических противогололедных материалов</w:t>
      </w:r>
    </w:p>
    <w:p w:rsidR="00593950" w:rsidRPr="004D6AB1" w:rsidRDefault="00593950" w:rsidP="00593950">
      <w:pPr>
        <w:rPr>
          <w:rFonts w:ascii="Times New Roman" w:hAnsi="Times New Roman" w:cs="Times New Roman"/>
        </w:rPr>
      </w:pPr>
    </w:p>
    <w:p w:rsidR="00593950" w:rsidRDefault="002524DC" w:rsidP="00BC36F5">
      <w:pPr>
        <w:pStyle w:val="11"/>
        <w:tabs>
          <w:tab w:val="left" w:pos="1267"/>
        </w:tabs>
        <w:ind w:firstLine="567"/>
        <w:jc w:val="both"/>
        <w:rPr>
          <w:sz w:val="28"/>
          <w:szCs w:val="28"/>
        </w:rPr>
      </w:pPr>
      <w:r w:rsidRPr="004D6AB1">
        <w:rPr>
          <w:sz w:val="28"/>
          <w:szCs w:val="28"/>
        </w:rPr>
        <w:t xml:space="preserve">В целях предотвращения образования снежного заноса в случае прогнозируемого резкого понижения температуры воздуха снегоуборочные </w:t>
      </w:r>
      <w:r w:rsidRPr="004D6AB1">
        <w:rPr>
          <w:sz w:val="28"/>
          <w:szCs w:val="28"/>
        </w:rPr>
        <w:lastRenderedPageBreak/>
        <w:t xml:space="preserve">патрули начинаются сразу после получения уведомления от Казгидромета. Работа не прекращается до полного сбора снега. Технология работ по предупреждению образования снежного наноса при снегопадах включает следующие этапы: экспозиция, обработка свежевыпавшего снега </w:t>
      </w:r>
      <w:r w:rsidR="00DC12F8">
        <w:rPr>
          <w:sz w:val="28"/>
          <w:szCs w:val="28"/>
        </w:rPr>
        <w:t>ПГМ</w:t>
      </w:r>
      <w:r w:rsidRPr="004D6AB1">
        <w:rPr>
          <w:sz w:val="28"/>
          <w:szCs w:val="28"/>
        </w:rPr>
        <w:t>, интервал, очистка покрытия от снега</w:t>
      </w:r>
      <w:r w:rsidR="00BB3D39">
        <w:rPr>
          <w:sz w:val="28"/>
          <w:szCs w:val="28"/>
          <w:lang w:val="ru-RU"/>
        </w:rPr>
        <w:t xml:space="preserve"> </w:t>
      </w:r>
      <w:r w:rsidR="00BB3D39" w:rsidRPr="004D6AB1">
        <w:rPr>
          <w:sz w:val="28"/>
          <w:szCs w:val="28"/>
        </w:rPr>
        <w:t>[</w:t>
      </w:r>
      <w:r w:rsidR="00BB3D39">
        <w:rPr>
          <w:sz w:val="28"/>
          <w:szCs w:val="28"/>
          <w:lang w:val="ru-RU"/>
        </w:rPr>
        <w:t>84</w:t>
      </w:r>
      <w:r w:rsidR="00BB3D39" w:rsidRPr="004D6AB1">
        <w:rPr>
          <w:sz w:val="28"/>
          <w:szCs w:val="28"/>
        </w:rPr>
        <w:t>].</w:t>
      </w:r>
    </w:p>
    <w:p w:rsidR="00945950" w:rsidRPr="001514F5" w:rsidRDefault="00945950" w:rsidP="00945950">
      <w:pPr>
        <w:pStyle w:val="11"/>
        <w:shd w:val="clear" w:color="auto" w:fill="9BBB59" w:themeFill="accent3"/>
        <w:tabs>
          <w:tab w:val="left" w:pos="1267"/>
        </w:tabs>
        <w:ind w:firstLine="567"/>
        <w:jc w:val="both"/>
        <w:rPr>
          <w:sz w:val="28"/>
          <w:szCs w:val="28"/>
        </w:rPr>
      </w:pPr>
      <w:r w:rsidRPr="001514F5">
        <w:rPr>
          <w:sz w:val="28"/>
          <w:szCs w:val="28"/>
        </w:rPr>
        <w:t xml:space="preserve">- Продолжительность - период времени от момента снегопада до момента распространения </w:t>
      </w:r>
      <w:r w:rsidR="00DC12F8">
        <w:rPr>
          <w:sz w:val="28"/>
          <w:szCs w:val="28"/>
        </w:rPr>
        <w:t>ПГМ</w:t>
      </w:r>
      <w:r w:rsidRPr="001514F5">
        <w:rPr>
          <w:sz w:val="28"/>
          <w:szCs w:val="28"/>
        </w:rPr>
        <w:t>. Продолжительность его воздействия зависит от интенсивности снегопада и температуры воздуха. При снегопадах 1-3 мм/час и более солераспределение начинается через 15-20 минут, а при слабом снегопаде в пределах 0,5-1 мм/час обрабатываемый материал оседает через 30-45 минут после начала.</w:t>
      </w:r>
    </w:p>
    <w:p w:rsidR="00945950" w:rsidRPr="004D6AB1" w:rsidRDefault="00945950" w:rsidP="00BB3D39">
      <w:pPr>
        <w:pStyle w:val="11"/>
        <w:shd w:val="clear" w:color="auto" w:fill="9BBB59" w:themeFill="accent3"/>
        <w:tabs>
          <w:tab w:val="left" w:pos="1267"/>
        </w:tabs>
        <w:ind w:firstLine="567"/>
        <w:jc w:val="both"/>
        <w:rPr>
          <w:sz w:val="28"/>
          <w:szCs w:val="28"/>
        </w:rPr>
      </w:pPr>
      <w:r w:rsidRPr="001514F5">
        <w:rPr>
          <w:sz w:val="28"/>
          <w:szCs w:val="28"/>
        </w:rPr>
        <w:t xml:space="preserve">- Обработка – быстрый прием химреагентов механизированными средствами: распределителями жидких материалов, </w:t>
      </w:r>
      <w:r w:rsidR="00BB3D39">
        <w:rPr>
          <w:sz w:val="28"/>
          <w:szCs w:val="28"/>
        </w:rPr>
        <w:t>разбрасывателями, распылителями</w:t>
      </w:r>
      <w:r w:rsidR="00BB3D39">
        <w:rPr>
          <w:sz w:val="28"/>
          <w:szCs w:val="28"/>
          <w:lang w:val="ru-RU"/>
        </w:rPr>
        <w:t xml:space="preserve"> </w:t>
      </w:r>
      <w:r w:rsidR="00BB3D39">
        <w:rPr>
          <w:sz w:val="28"/>
          <w:szCs w:val="28"/>
        </w:rPr>
        <w:t>[85</w:t>
      </w:r>
      <w:r w:rsidR="00BB3D39" w:rsidRPr="004D6AB1">
        <w:rPr>
          <w:sz w:val="28"/>
          <w:szCs w:val="28"/>
        </w:rPr>
        <w:t>].</w:t>
      </w:r>
    </w:p>
    <w:p w:rsidR="00593950" w:rsidRPr="004D6AB1" w:rsidRDefault="002524DC" w:rsidP="00BC36F5">
      <w:pPr>
        <w:pStyle w:val="11"/>
        <w:tabs>
          <w:tab w:val="left" w:pos="1262"/>
        </w:tabs>
        <w:ind w:firstLine="567"/>
        <w:jc w:val="both"/>
        <w:rPr>
          <w:sz w:val="28"/>
          <w:szCs w:val="28"/>
        </w:rPr>
      </w:pPr>
      <w:r w:rsidRPr="004D6AB1">
        <w:rPr>
          <w:sz w:val="28"/>
          <w:szCs w:val="28"/>
        </w:rPr>
        <w:t xml:space="preserve">- установленный интервал от момента распределения </w:t>
      </w:r>
      <w:r w:rsidR="00DC12F8">
        <w:rPr>
          <w:sz w:val="28"/>
          <w:szCs w:val="28"/>
        </w:rPr>
        <w:t>ПГМ</w:t>
      </w:r>
      <w:r w:rsidRPr="004D6AB1">
        <w:rPr>
          <w:sz w:val="28"/>
          <w:szCs w:val="28"/>
        </w:rPr>
        <w:t xml:space="preserve"> до начала уборки снега, повторяемость уборки снега и последующих обработок устанавливают с учетом интенсивности снегонакопления и химической активности </w:t>
      </w:r>
      <w:r w:rsidR="00DC12F8">
        <w:rPr>
          <w:sz w:val="28"/>
          <w:szCs w:val="28"/>
        </w:rPr>
        <w:t>ПГМ</w:t>
      </w:r>
      <w:r w:rsidR="00BB3D39">
        <w:rPr>
          <w:sz w:val="28"/>
          <w:szCs w:val="28"/>
          <w:lang w:val="ru-RU"/>
        </w:rPr>
        <w:t xml:space="preserve"> </w:t>
      </w:r>
      <w:r w:rsidR="00BB3D39">
        <w:rPr>
          <w:sz w:val="28"/>
          <w:szCs w:val="28"/>
        </w:rPr>
        <w:t>[60</w:t>
      </w:r>
      <w:r w:rsidR="00BB3D39" w:rsidRPr="004D6AB1">
        <w:rPr>
          <w:sz w:val="28"/>
          <w:szCs w:val="28"/>
        </w:rPr>
        <w:t>].</w:t>
      </w:r>
    </w:p>
    <w:p w:rsidR="00593950" w:rsidRPr="004D6AB1" w:rsidRDefault="002524DC" w:rsidP="00BC36F5">
      <w:pPr>
        <w:pStyle w:val="11"/>
        <w:tabs>
          <w:tab w:val="left" w:pos="1262"/>
        </w:tabs>
        <w:ind w:firstLine="567"/>
        <w:jc w:val="both"/>
        <w:rPr>
          <w:sz w:val="28"/>
          <w:szCs w:val="28"/>
        </w:rPr>
      </w:pPr>
      <w:r w:rsidRPr="004D6AB1">
        <w:rPr>
          <w:sz w:val="28"/>
          <w:szCs w:val="28"/>
        </w:rPr>
        <w:t xml:space="preserve">- Уборка - удаление снежных отложений снегоуборочными машинами: плугами, плужно-щёточными снегоочистителями </w:t>
      </w:r>
      <w:r w:rsidRPr="004D6AB1">
        <w:rPr>
          <w:sz w:val="28"/>
          <w:szCs w:val="28"/>
        </w:rPr>
        <w:softHyphen/>
        <w:t>, шнековыми снегоуборочными плугами, снегопогрузчиками и др.</w:t>
      </w:r>
    </w:p>
    <w:p w:rsidR="00BB7089" w:rsidRDefault="00BB7089" w:rsidP="00BB7089">
      <w:pPr>
        <w:shd w:val="clear" w:color="auto" w:fill="C2D69B" w:themeFill="accent3" w:themeFillTint="99"/>
        <w:ind w:firstLine="567"/>
        <w:jc w:val="both"/>
        <w:rPr>
          <w:rFonts w:ascii="Times New Roman" w:hAnsi="Times New Roman" w:cs="Times New Roman"/>
          <w:sz w:val="28"/>
          <w:szCs w:val="28"/>
          <w:highlight w:val="yellow"/>
        </w:rPr>
      </w:pPr>
      <w:r w:rsidRPr="00BB7089">
        <w:rPr>
          <w:rFonts w:ascii="Times New Roman" w:hAnsi="Times New Roman" w:cs="Times New Roman"/>
          <w:sz w:val="28"/>
          <w:szCs w:val="28"/>
        </w:rPr>
        <w:t>Основой снегоуборочных работ должно быть патрулирование всех дорог, подлежащих регулярному зимнему ремонту. Патрулирование осуществляется путем периодического проезда ряда автомобилей или личного автотранспорта, которые перемещают снег с середины дороги на обочину со скоростью до 35-40 км/ч во время снегопада в зависимости от интенсивности осадков. . Образовавшийся снежный покров удаляют с помощью роторных снегоуборочных машин или автогрейдеров, перем</w:t>
      </w:r>
      <w:r w:rsidR="00BB3D39">
        <w:rPr>
          <w:rFonts w:ascii="Times New Roman" w:hAnsi="Times New Roman" w:cs="Times New Roman"/>
          <w:sz w:val="28"/>
          <w:szCs w:val="28"/>
        </w:rPr>
        <w:t>ещающих небольшие сваи в канавы</w:t>
      </w:r>
      <w:r w:rsidR="00BB3D39" w:rsidRPr="00BB3D39">
        <w:rPr>
          <w:rFonts w:ascii="Times New Roman" w:hAnsi="Times New Roman" w:cs="Times New Roman"/>
          <w:sz w:val="28"/>
          <w:szCs w:val="28"/>
        </w:rPr>
        <w:t xml:space="preserve"> </w:t>
      </w:r>
      <w:r w:rsidR="00BB3D39">
        <w:rPr>
          <w:rFonts w:ascii="Times New Roman" w:hAnsi="Times New Roman" w:cs="Times New Roman"/>
          <w:sz w:val="28"/>
          <w:szCs w:val="28"/>
        </w:rPr>
        <w:t>[</w:t>
      </w:r>
      <w:r w:rsidR="00BB3D39">
        <w:rPr>
          <w:rFonts w:ascii="Times New Roman" w:hAnsi="Times New Roman" w:cs="Times New Roman"/>
          <w:sz w:val="28"/>
          <w:szCs w:val="28"/>
          <w:lang w:val="ru-RU"/>
        </w:rPr>
        <w:t>23</w:t>
      </w:r>
      <w:r w:rsidR="00BB3D39" w:rsidRPr="004D6AB1">
        <w:rPr>
          <w:rFonts w:ascii="Times New Roman" w:hAnsi="Times New Roman" w:cs="Times New Roman"/>
          <w:sz w:val="28"/>
          <w:szCs w:val="28"/>
        </w:rPr>
        <w:t xml:space="preserve">]. </w:t>
      </w:r>
      <w:r w:rsidRPr="00BB7089">
        <w:rPr>
          <w:rFonts w:ascii="Times New Roman" w:hAnsi="Times New Roman" w:cs="Times New Roman"/>
          <w:sz w:val="28"/>
          <w:szCs w:val="28"/>
        </w:rPr>
        <w:t xml:space="preserve"> Снежные и ледяные отложения, оставшиеся после снегопада, должны быть удалены или полностью сметены </w:t>
      </w:r>
      <w:r w:rsidR="00BB3D39" w:rsidRPr="004D6AB1">
        <w:rPr>
          <w:rFonts w:ascii="Times New Roman" w:hAnsi="Times New Roman" w:cs="Times New Roman"/>
          <w:sz w:val="28"/>
          <w:szCs w:val="28"/>
        </w:rPr>
        <w:t>[</w:t>
      </w:r>
      <w:r w:rsidR="00BB3D39">
        <w:rPr>
          <w:rFonts w:ascii="Times New Roman" w:hAnsi="Times New Roman" w:cs="Times New Roman"/>
          <w:sz w:val="28"/>
          <w:szCs w:val="28"/>
          <w:lang w:val="ru-RU"/>
        </w:rPr>
        <w:t>24</w:t>
      </w:r>
      <w:r w:rsidR="00BB3D39" w:rsidRPr="004D6AB1">
        <w:rPr>
          <w:rFonts w:ascii="Times New Roman" w:hAnsi="Times New Roman" w:cs="Times New Roman"/>
          <w:sz w:val="28"/>
          <w:szCs w:val="28"/>
        </w:rPr>
        <w:t>].</w:t>
      </w:r>
    </w:p>
    <w:p w:rsidR="00BB7089" w:rsidRDefault="002524DC" w:rsidP="0082455C">
      <w:pPr>
        <w:pStyle w:val="11"/>
        <w:tabs>
          <w:tab w:val="left" w:pos="1085"/>
        </w:tabs>
        <w:ind w:firstLine="567"/>
        <w:jc w:val="both"/>
        <w:rPr>
          <w:sz w:val="28"/>
          <w:szCs w:val="28"/>
        </w:rPr>
      </w:pPr>
      <w:r w:rsidRPr="004D6AB1">
        <w:rPr>
          <w:sz w:val="28"/>
          <w:szCs w:val="28"/>
        </w:rPr>
        <w:t xml:space="preserve">В случае образования снежного наката химические </w:t>
      </w:r>
      <w:r w:rsidR="00DC12F8">
        <w:rPr>
          <w:sz w:val="28"/>
          <w:szCs w:val="28"/>
        </w:rPr>
        <w:t>ПГМ</w:t>
      </w:r>
      <w:r w:rsidRPr="004D6AB1">
        <w:rPr>
          <w:sz w:val="28"/>
          <w:szCs w:val="28"/>
        </w:rPr>
        <w:t xml:space="preserve"> распределяют по поверхности наката в соответствии с установленными нормами расхода для данного вида скользкости. После распределения </w:t>
      </w:r>
      <w:r w:rsidR="00DC12F8">
        <w:rPr>
          <w:sz w:val="28"/>
          <w:szCs w:val="28"/>
        </w:rPr>
        <w:t>ПГМ</w:t>
      </w:r>
      <w:r w:rsidRPr="004D6AB1">
        <w:rPr>
          <w:sz w:val="28"/>
          <w:szCs w:val="28"/>
        </w:rPr>
        <w:t xml:space="preserve"> необходимо дождаться частичного таяния снежных отложений химическими </w:t>
      </w:r>
      <w:r w:rsidR="00DC12F8">
        <w:rPr>
          <w:sz w:val="28"/>
          <w:szCs w:val="28"/>
        </w:rPr>
        <w:t>ПГМ</w:t>
      </w:r>
      <w:r w:rsidRPr="004D6AB1">
        <w:rPr>
          <w:sz w:val="28"/>
          <w:szCs w:val="28"/>
        </w:rPr>
        <w:t xml:space="preserve"> и разрыхления за счет действия автомобильных колес</w:t>
      </w:r>
      <w:r w:rsidR="00585DA1" w:rsidRPr="004D6AB1">
        <w:rPr>
          <w:sz w:val="28"/>
          <w:szCs w:val="28"/>
        </w:rPr>
        <w:t>. Образовавшуюся рыхлую массу необходимо немедленно убрать с проезжей части</w:t>
      </w:r>
      <w:r w:rsidR="0082455C">
        <w:rPr>
          <w:sz w:val="28"/>
          <w:szCs w:val="28"/>
        </w:rPr>
        <w:t xml:space="preserve">. </w:t>
      </w:r>
      <w:r w:rsidR="00BB7089" w:rsidRPr="00BB7089">
        <w:rPr>
          <w:sz w:val="28"/>
          <w:szCs w:val="28"/>
        </w:rPr>
        <w:t>При образовании на дорожном покрытии стекловидного налета льда его удаление заключается в обработке поверхности ледяной корки химическими реагентами с нормой расхода, рассчитанной на аварийную ситуацию. При нарушении технологического процесса увеличивается концентрация солей на снегу и тем самым прекращается его активное действие, в результате чего на поверхности покрытия появляются снежинки и неровности.</w:t>
      </w:r>
      <w:r w:rsidR="0082455C" w:rsidRPr="0082455C">
        <w:rPr>
          <w:sz w:val="28"/>
          <w:szCs w:val="28"/>
        </w:rPr>
        <w:t xml:space="preserve"> </w:t>
      </w:r>
      <w:r w:rsidR="0082455C" w:rsidRPr="004D6AB1">
        <w:rPr>
          <w:sz w:val="28"/>
          <w:szCs w:val="28"/>
        </w:rPr>
        <w:t xml:space="preserve">[24, </w:t>
      </w:r>
      <w:r w:rsidR="0082455C" w:rsidRPr="004D6AB1">
        <w:rPr>
          <w:sz w:val="28"/>
          <w:szCs w:val="28"/>
          <w:lang w:val="en-US"/>
        </w:rPr>
        <w:t>c</w:t>
      </w:r>
      <w:r w:rsidR="0082455C" w:rsidRPr="004D6AB1">
        <w:rPr>
          <w:sz w:val="28"/>
          <w:szCs w:val="28"/>
        </w:rPr>
        <w:t>. 6].</w:t>
      </w:r>
    </w:p>
    <w:p w:rsidR="00593950" w:rsidRPr="004D6AB1" w:rsidRDefault="002524DC" w:rsidP="00BC36F5">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Такие явления особенно характерны для </w:t>
      </w:r>
      <w:r w:rsidRPr="004D6AB1">
        <w:rPr>
          <w:rFonts w:ascii="Times New Roman" w:hAnsi="Times New Roman" w:cs="Times New Roman"/>
          <w:sz w:val="28"/>
          <w:szCs w:val="28"/>
          <w:lang w:val="en-US"/>
        </w:rPr>
        <w:t>IV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дорожно-климатической зоны.</w:t>
      </w:r>
    </w:p>
    <w:p w:rsidR="004D1648" w:rsidRPr="0082455C" w:rsidRDefault="002524DC" w:rsidP="0082455C">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Искусственные сооружения (мосты, путепроводы, эстакады и др.) на автомобильных дорогах являются одним из наиболее гололедноопасных </w:t>
      </w:r>
      <w:r w:rsidRPr="004D6AB1">
        <w:rPr>
          <w:rFonts w:ascii="Times New Roman" w:hAnsi="Times New Roman" w:cs="Times New Roman"/>
          <w:sz w:val="28"/>
          <w:szCs w:val="28"/>
        </w:rPr>
        <w:lastRenderedPageBreak/>
        <w:t xml:space="preserve">участков, поэтому работы на них следует проводить в первую очередь, особенно на средних и больших мостах. На железобетонных и металлических мостах и цементобетонных покрытиях в течение одного года с момента укладки следует применять </w:t>
      </w:r>
      <w:r w:rsidR="00DC12F8">
        <w:rPr>
          <w:rFonts w:ascii="Times New Roman" w:hAnsi="Times New Roman" w:cs="Times New Roman"/>
          <w:sz w:val="28"/>
          <w:szCs w:val="28"/>
        </w:rPr>
        <w:t>ПГМ</w:t>
      </w:r>
      <w:r w:rsidRPr="004D6AB1">
        <w:rPr>
          <w:rFonts w:ascii="Times New Roman" w:hAnsi="Times New Roman" w:cs="Times New Roman"/>
          <w:sz w:val="28"/>
          <w:szCs w:val="28"/>
        </w:rPr>
        <w:t xml:space="preserve"> промышленного производства, не содержащие хлоридов: Нордвей, Антиснег-1, НКММ. При использовании хлорсодержащих </w:t>
      </w:r>
      <w:r w:rsidR="00DC12F8">
        <w:rPr>
          <w:rFonts w:ascii="Times New Roman" w:hAnsi="Times New Roman" w:cs="Times New Roman"/>
          <w:sz w:val="28"/>
          <w:szCs w:val="28"/>
        </w:rPr>
        <w:t>ПГМ</w:t>
      </w:r>
      <w:r w:rsidRPr="004D6AB1">
        <w:rPr>
          <w:rFonts w:ascii="Times New Roman" w:hAnsi="Times New Roman" w:cs="Times New Roman"/>
          <w:sz w:val="28"/>
          <w:szCs w:val="28"/>
        </w:rPr>
        <w:t xml:space="preserve"> бетонные и цементобетонные элементы искусственных сооружений (заборы, тротуарные и карнизные блоки, выступающие части торцевых балок, ригели, </w:t>
      </w:r>
      <w:r w:rsidRPr="0082455C">
        <w:rPr>
          <w:rFonts w:ascii="Times New Roman" w:hAnsi="Times New Roman" w:cs="Times New Roman"/>
          <w:sz w:val="28"/>
          <w:szCs w:val="28"/>
        </w:rPr>
        <w:t>насадки и т.п.), подверженные воздействию этих материалов, обрабатывают гидрофобизирующими составами: раствор гидрофобизатора в форме 1, гидрофобизатор катионный ГЦ-Б в виде 15%-ного водного раствора; катионный гидрофобизатор ГК-Б или антикоррозионная смесь; жидкости КЭ-30-</w:t>
      </w:r>
      <w:r w:rsidR="0082455C">
        <w:rPr>
          <w:rFonts w:ascii="Times New Roman" w:hAnsi="Times New Roman" w:cs="Times New Roman"/>
          <w:sz w:val="28"/>
          <w:szCs w:val="28"/>
        </w:rPr>
        <w:t>04, 119-215 или жидкость ГКЖ-11</w:t>
      </w:r>
      <w:r w:rsidR="0082455C">
        <w:rPr>
          <w:rFonts w:ascii="Times New Roman" w:hAnsi="Times New Roman" w:cs="Times New Roman"/>
          <w:sz w:val="28"/>
          <w:szCs w:val="28"/>
          <w:lang w:val="ru-RU"/>
        </w:rPr>
        <w:t>.</w:t>
      </w:r>
      <w:r w:rsidR="004D1648" w:rsidRPr="0082455C">
        <w:rPr>
          <w:rFonts w:ascii="Times New Roman" w:hAnsi="Times New Roman" w:cs="Times New Roman"/>
          <w:sz w:val="28"/>
          <w:szCs w:val="28"/>
        </w:rPr>
        <w:t>Использование ПС в борьбе со стекловидным льдом, образующимся в виде сплошной тонкой корки льда на гладкой поверхности дорожного покрытия (литого асфальтобетона) со средней глубиной шероховатости менее 0,3 мм. хлорид кальция и хлорид магния запрещены. Использование этих солей для полного растворения тонкого слоя льда приводит к образованию на дороге раствора, который снижает коэффициент сцепления до недопустимого уровня и повышает износостойкость за счет более медленного высыхания по сравнению с хлоридом натрия. период повышенного проскальзывания. Дорожные покрытия со средней глубиной неровностей более 0,3 мм можно обрабатывать всеми видами противогололедных материалов</w:t>
      </w:r>
      <w:r w:rsidR="0082455C">
        <w:rPr>
          <w:rFonts w:ascii="Times New Roman" w:hAnsi="Times New Roman" w:cs="Times New Roman"/>
          <w:sz w:val="28"/>
          <w:szCs w:val="28"/>
          <w:lang w:val="ru-RU"/>
        </w:rPr>
        <w:t xml:space="preserve"> </w:t>
      </w:r>
      <w:r w:rsidR="0082455C" w:rsidRPr="0082455C">
        <w:rPr>
          <w:rFonts w:ascii="Times New Roman" w:hAnsi="Times New Roman" w:cs="Times New Roman"/>
          <w:sz w:val="28"/>
          <w:szCs w:val="28"/>
        </w:rPr>
        <w:t>[91].</w:t>
      </w:r>
    </w:p>
    <w:p w:rsidR="00593950" w:rsidRPr="004D6AB1" w:rsidRDefault="002524DC" w:rsidP="00BC36F5">
      <w:pPr>
        <w:ind w:firstLine="567"/>
        <w:jc w:val="both"/>
        <w:rPr>
          <w:rFonts w:ascii="Times New Roman" w:hAnsi="Times New Roman" w:cs="Times New Roman"/>
          <w:sz w:val="28"/>
          <w:szCs w:val="28"/>
        </w:rPr>
      </w:pPr>
      <w:r w:rsidRPr="0082455C">
        <w:rPr>
          <w:rFonts w:ascii="Times New Roman" w:hAnsi="Times New Roman" w:cs="Times New Roman"/>
          <w:sz w:val="28"/>
          <w:szCs w:val="28"/>
        </w:rPr>
        <w:t xml:space="preserve">Суммарный расход соли в зимний период не должен превышать 2 кг/м </w:t>
      </w:r>
      <w:r w:rsidRPr="0082455C">
        <w:rPr>
          <w:rFonts w:ascii="Times New Roman" w:hAnsi="Times New Roman" w:cs="Times New Roman"/>
          <w:sz w:val="28"/>
          <w:szCs w:val="28"/>
          <w:vertAlign w:val="superscript"/>
        </w:rPr>
        <w:t xml:space="preserve">2 </w:t>
      </w:r>
      <w:r w:rsidRPr="0082455C">
        <w:rPr>
          <w:rFonts w:ascii="Times New Roman" w:hAnsi="Times New Roman" w:cs="Times New Roman"/>
          <w:sz w:val="28"/>
          <w:szCs w:val="28"/>
        </w:rPr>
        <w:t xml:space="preserve">для </w:t>
      </w:r>
      <w:r w:rsidRPr="0082455C">
        <w:rPr>
          <w:rFonts w:ascii="Times New Roman" w:hAnsi="Times New Roman" w:cs="Times New Roman"/>
          <w:sz w:val="28"/>
          <w:szCs w:val="28"/>
          <w:lang w:val="en-US"/>
        </w:rPr>
        <w:t>II</w:t>
      </w:r>
      <w:r w:rsidRPr="0082455C">
        <w:rPr>
          <w:rFonts w:ascii="Times New Roman" w:hAnsi="Times New Roman" w:cs="Times New Roman"/>
          <w:sz w:val="28"/>
          <w:szCs w:val="28"/>
          <w:lang w:val="ru-RU"/>
        </w:rPr>
        <w:t xml:space="preserve"> </w:t>
      </w:r>
      <w:r w:rsidRPr="0082455C">
        <w:rPr>
          <w:rFonts w:ascii="Times New Roman" w:hAnsi="Times New Roman" w:cs="Times New Roman"/>
          <w:sz w:val="28"/>
          <w:szCs w:val="28"/>
        </w:rPr>
        <w:t xml:space="preserve">и 1,5 кг/м </w:t>
      </w:r>
      <w:r w:rsidRPr="0082455C">
        <w:rPr>
          <w:rFonts w:ascii="Times New Roman" w:hAnsi="Times New Roman" w:cs="Times New Roman"/>
          <w:sz w:val="28"/>
          <w:szCs w:val="28"/>
          <w:vertAlign w:val="superscript"/>
        </w:rPr>
        <w:t xml:space="preserve">2 </w:t>
      </w:r>
      <w:r w:rsidRPr="0082455C">
        <w:rPr>
          <w:rFonts w:ascii="Times New Roman" w:hAnsi="Times New Roman" w:cs="Times New Roman"/>
          <w:sz w:val="28"/>
          <w:szCs w:val="28"/>
        </w:rPr>
        <w:t xml:space="preserve">для </w:t>
      </w:r>
      <w:r w:rsidRPr="0082455C">
        <w:rPr>
          <w:rFonts w:ascii="Times New Roman" w:hAnsi="Times New Roman" w:cs="Times New Roman"/>
          <w:sz w:val="28"/>
          <w:szCs w:val="28"/>
          <w:lang w:val="en-US"/>
        </w:rPr>
        <w:t>III</w:t>
      </w:r>
      <w:r w:rsidRPr="0082455C">
        <w:rPr>
          <w:rFonts w:ascii="Times New Roman" w:hAnsi="Times New Roman" w:cs="Times New Roman"/>
          <w:sz w:val="28"/>
          <w:szCs w:val="28"/>
          <w:lang w:val="ru-RU"/>
        </w:rPr>
        <w:t xml:space="preserve"> </w:t>
      </w:r>
      <w:r w:rsidRPr="0082455C">
        <w:rPr>
          <w:rFonts w:ascii="Times New Roman" w:hAnsi="Times New Roman" w:cs="Times New Roman"/>
          <w:sz w:val="28"/>
          <w:szCs w:val="28"/>
        </w:rPr>
        <w:t>дорожно-</w:t>
      </w:r>
      <w:r w:rsidRPr="004D6AB1">
        <w:rPr>
          <w:rFonts w:ascii="Times New Roman" w:hAnsi="Times New Roman" w:cs="Times New Roman"/>
          <w:sz w:val="28"/>
          <w:szCs w:val="28"/>
        </w:rPr>
        <w:t>климатической зоны.</w:t>
      </w:r>
    </w:p>
    <w:p w:rsidR="00593950" w:rsidRPr="004D6AB1" w:rsidRDefault="002524DC" w:rsidP="00BC36F5">
      <w:pPr>
        <w:ind w:firstLine="567"/>
        <w:jc w:val="both"/>
        <w:rPr>
          <w:rFonts w:ascii="Times New Roman" w:hAnsi="Times New Roman" w:cs="Times New Roman"/>
          <w:sz w:val="28"/>
          <w:szCs w:val="28"/>
        </w:rPr>
      </w:pPr>
      <w:r w:rsidRPr="004D6AB1">
        <w:rPr>
          <w:rFonts w:ascii="Times New Roman" w:hAnsi="Times New Roman" w:cs="Times New Roman"/>
          <w:sz w:val="28"/>
          <w:szCs w:val="28"/>
        </w:rPr>
        <w:t>Невозможно проводить противоюзовые работы при температуре воздуха ниже эвтектического значения. Предельные температуры, до которых допустимо использовать рассолы различной концентрации, приведены в таблице 4.1</w:t>
      </w:r>
      <w:r w:rsidR="0082455C" w:rsidRPr="0082455C">
        <w:rPr>
          <w:rFonts w:ascii="Times New Roman" w:hAnsi="Times New Roman" w:cs="Times New Roman"/>
          <w:sz w:val="28"/>
          <w:szCs w:val="28"/>
        </w:rPr>
        <w:t>[91</w:t>
      </w:r>
      <w:r w:rsidR="0082455C">
        <w:rPr>
          <w:rFonts w:ascii="Times New Roman" w:hAnsi="Times New Roman" w:cs="Times New Roman"/>
          <w:sz w:val="28"/>
          <w:szCs w:val="28"/>
          <w:lang w:val="ru-RU"/>
        </w:rPr>
        <w:t>, с.24</w:t>
      </w:r>
      <w:r w:rsidR="0082455C" w:rsidRPr="0082455C">
        <w:rPr>
          <w:rFonts w:ascii="Times New Roman" w:hAnsi="Times New Roman" w:cs="Times New Roman"/>
          <w:sz w:val="28"/>
          <w:szCs w:val="28"/>
        </w:rPr>
        <w:t>].</w:t>
      </w:r>
    </w:p>
    <w:p w:rsidR="00593950" w:rsidRPr="004D6AB1" w:rsidRDefault="00593950" w:rsidP="00593950">
      <w:pPr>
        <w:ind w:firstLine="720"/>
        <w:jc w:val="both"/>
        <w:rPr>
          <w:rFonts w:ascii="Times New Roman" w:hAnsi="Times New Roman" w:cs="Times New Roman"/>
          <w:sz w:val="28"/>
          <w:szCs w:val="28"/>
        </w:rPr>
      </w:pPr>
    </w:p>
    <w:p w:rsidR="00593950" w:rsidRPr="004D6AB1" w:rsidRDefault="002524DC" w:rsidP="00593950">
      <w:pPr>
        <w:jc w:val="both"/>
        <w:rPr>
          <w:rFonts w:ascii="Times New Roman" w:hAnsi="Times New Roman" w:cs="Times New Roman"/>
          <w:sz w:val="28"/>
          <w:szCs w:val="28"/>
        </w:rPr>
      </w:pPr>
      <w:r w:rsidRPr="004D6AB1">
        <w:rPr>
          <w:rFonts w:ascii="Times New Roman" w:hAnsi="Times New Roman" w:cs="Times New Roman"/>
          <w:sz w:val="28"/>
          <w:szCs w:val="28"/>
        </w:rPr>
        <w:t>Таблица 4.1 – Предельные температуры, до которых допустимо применение рассолов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440"/>
        <w:gridCol w:w="1440"/>
        <w:gridCol w:w="4239"/>
      </w:tblGrid>
      <w:tr w:rsidR="003A41C4" w:rsidRPr="004D6AB1" w:rsidTr="0082455C">
        <w:trPr>
          <w:trHeight w:val="258"/>
        </w:trPr>
        <w:tc>
          <w:tcPr>
            <w:tcW w:w="2520" w:type="dxa"/>
            <w:vMerge w:val="restart"/>
            <w:tcBorders>
              <w:top w:val="single" w:sz="4" w:space="0" w:color="auto"/>
              <w:left w:val="single" w:sz="4" w:space="0" w:color="auto"/>
              <w:bottom w:val="single" w:sz="4" w:space="0" w:color="auto"/>
              <w:right w:val="single" w:sz="4" w:space="0" w:color="auto"/>
            </w:tcBorders>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Тип рассола</w:t>
            </w:r>
          </w:p>
        </w:tc>
        <w:tc>
          <w:tcPr>
            <w:tcW w:w="2880" w:type="dxa"/>
            <w:gridSpan w:val="2"/>
            <w:tcBorders>
              <w:left w:val="single" w:sz="4" w:space="0" w:color="auto"/>
            </w:tcBorders>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Концентрация</w:t>
            </w:r>
          </w:p>
        </w:tc>
        <w:tc>
          <w:tcPr>
            <w:tcW w:w="4239" w:type="dxa"/>
            <w:vMerge w:val="restart"/>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 xml:space="preserve">Температура воздуха, до которой допускается применение рассолов, </w:t>
            </w:r>
            <w:r w:rsidRPr="004D6AB1">
              <w:rPr>
                <w:rFonts w:ascii="Times New Roman" w:hAnsi="Times New Roman" w:cs="Times New Roman"/>
                <w:sz w:val="24"/>
                <w:szCs w:val="24"/>
                <w:vertAlign w:val="superscript"/>
              </w:rPr>
              <w:t>0</w:t>
            </w:r>
          </w:p>
        </w:tc>
      </w:tr>
      <w:tr w:rsidR="003A41C4" w:rsidRPr="004D6AB1" w:rsidTr="0082455C">
        <w:trPr>
          <w:trHeight w:val="181"/>
        </w:trPr>
        <w:tc>
          <w:tcPr>
            <w:tcW w:w="2520" w:type="dxa"/>
            <w:vMerge/>
            <w:tcBorders>
              <w:left w:val="single" w:sz="4" w:space="0" w:color="auto"/>
              <w:bottom w:val="single" w:sz="4" w:space="0" w:color="auto"/>
              <w:right w:val="single" w:sz="4" w:space="0" w:color="auto"/>
            </w:tcBorders>
          </w:tcPr>
          <w:p w:rsidR="00593950" w:rsidRPr="004D6AB1" w:rsidRDefault="00593950" w:rsidP="00E423E9">
            <w:pPr>
              <w:rPr>
                <w:rFonts w:ascii="Times New Roman" w:hAnsi="Times New Roman" w:cs="Times New Roman"/>
                <w:sz w:val="24"/>
                <w:szCs w:val="24"/>
              </w:rPr>
            </w:pPr>
          </w:p>
        </w:tc>
        <w:tc>
          <w:tcPr>
            <w:tcW w:w="1440" w:type="dxa"/>
            <w:tcBorders>
              <w:left w:val="single" w:sz="4" w:space="0" w:color="auto"/>
            </w:tcBorders>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г/л</w:t>
            </w:r>
          </w:p>
        </w:tc>
        <w:tc>
          <w:tcPr>
            <w:tcW w:w="4239" w:type="dxa"/>
            <w:vMerge/>
          </w:tcPr>
          <w:p w:rsidR="00593950" w:rsidRPr="004D6AB1" w:rsidRDefault="00593950" w:rsidP="00E423E9">
            <w:pPr>
              <w:rPr>
                <w:rFonts w:ascii="Times New Roman" w:hAnsi="Times New Roman" w:cs="Times New Roman"/>
                <w:sz w:val="24"/>
                <w:szCs w:val="24"/>
              </w:rPr>
            </w:pPr>
          </w:p>
        </w:tc>
      </w:tr>
      <w:tr w:rsidR="003A41C4" w:rsidRPr="004D6AB1" w:rsidTr="0082455C">
        <w:trPr>
          <w:trHeight w:val="206"/>
        </w:trPr>
        <w:tc>
          <w:tcPr>
            <w:tcW w:w="2520" w:type="dxa"/>
            <w:tcBorders>
              <w:top w:val="single" w:sz="4" w:space="0" w:color="auto"/>
            </w:tcBorders>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хлорид натрия</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15</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166</w:t>
            </w:r>
          </w:p>
        </w:tc>
        <w:tc>
          <w:tcPr>
            <w:tcW w:w="4239"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-11</w:t>
            </w:r>
          </w:p>
        </w:tc>
      </w:tr>
      <w:tr w:rsidR="003A41C4" w:rsidRPr="004D6AB1" w:rsidTr="0082455C">
        <w:trPr>
          <w:trHeight w:val="109"/>
        </w:trPr>
        <w:tc>
          <w:tcPr>
            <w:tcW w:w="2520" w:type="dxa"/>
          </w:tcPr>
          <w:p w:rsidR="00593950" w:rsidRPr="004D6AB1" w:rsidRDefault="00593950" w:rsidP="00E423E9">
            <w:pPr>
              <w:rPr>
                <w:rFonts w:ascii="Times New Roman" w:hAnsi="Times New Roman" w:cs="Times New Roman"/>
                <w:sz w:val="24"/>
                <w:szCs w:val="24"/>
              </w:rPr>
            </w:pP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20</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230</w:t>
            </w:r>
          </w:p>
        </w:tc>
        <w:tc>
          <w:tcPr>
            <w:tcW w:w="4239"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-16</w:t>
            </w:r>
          </w:p>
        </w:tc>
      </w:tr>
      <w:tr w:rsidR="003A41C4" w:rsidRPr="004D6AB1" w:rsidTr="0082455C">
        <w:trPr>
          <w:trHeight w:val="186"/>
        </w:trPr>
        <w:tc>
          <w:tcPr>
            <w:tcW w:w="252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Хлористокальций</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15</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170</w:t>
            </w:r>
          </w:p>
        </w:tc>
        <w:tc>
          <w:tcPr>
            <w:tcW w:w="4239"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10</w:t>
            </w:r>
          </w:p>
        </w:tc>
      </w:tr>
      <w:tr w:rsidR="003A41C4" w:rsidRPr="004D6AB1" w:rsidTr="0082455C">
        <w:trPr>
          <w:trHeight w:val="85"/>
        </w:trPr>
        <w:tc>
          <w:tcPr>
            <w:tcW w:w="2520" w:type="dxa"/>
          </w:tcPr>
          <w:p w:rsidR="00593950" w:rsidRPr="004D6AB1" w:rsidRDefault="00593950" w:rsidP="00E423E9">
            <w:pPr>
              <w:rPr>
                <w:rFonts w:ascii="Times New Roman" w:hAnsi="Times New Roman" w:cs="Times New Roman"/>
                <w:sz w:val="24"/>
                <w:szCs w:val="24"/>
              </w:rPr>
            </w:pP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20</w:t>
            </w:r>
          </w:p>
        </w:tc>
        <w:tc>
          <w:tcPr>
            <w:tcW w:w="1440"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238</w:t>
            </w:r>
          </w:p>
        </w:tc>
        <w:tc>
          <w:tcPr>
            <w:tcW w:w="4239" w:type="dxa"/>
          </w:tcPr>
          <w:p w:rsidR="00593950" w:rsidRPr="004D6AB1" w:rsidRDefault="002524DC" w:rsidP="00E423E9">
            <w:pPr>
              <w:rPr>
                <w:rFonts w:ascii="Times New Roman" w:hAnsi="Times New Roman" w:cs="Times New Roman"/>
                <w:sz w:val="24"/>
                <w:szCs w:val="24"/>
              </w:rPr>
            </w:pPr>
            <w:r w:rsidRPr="004D6AB1">
              <w:rPr>
                <w:rFonts w:ascii="Times New Roman" w:hAnsi="Times New Roman" w:cs="Times New Roman"/>
                <w:sz w:val="24"/>
                <w:szCs w:val="24"/>
              </w:rPr>
              <w:t>17</w:t>
            </w:r>
          </w:p>
        </w:tc>
      </w:tr>
    </w:tbl>
    <w:p w:rsidR="0082455C" w:rsidRDefault="0082455C" w:rsidP="00BC36F5">
      <w:pPr>
        <w:ind w:firstLine="567"/>
        <w:jc w:val="both"/>
        <w:rPr>
          <w:rFonts w:ascii="Times New Roman" w:hAnsi="Times New Roman" w:cs="Times New Roman"/>
          <w:sz w:val="28"/>
          <w:szCs w:val="28"/>
          <w:lang w:val="kk-KZ"/>
        </w:rPr>
      </w:pPr>
    </w:p>
    <w:p w:rsidR="00593950" w:rsidRPr="004D6AB1" w:rsidRDefault="002524DC" w:rsidP="00BC36F5">
      <w:pPr>
        <w:ind w:firstLine="567"/>
        <w:jc w:val="both"/>
        <w:rPr>
          <w:rFonts w:ascii="Times New Roman" w:hAnsi="Times New Roman" w:cs="Times New Roman"/>
          <w:sz w:val="28"/>
          <w:szCs w:val="28"/>
        </w:rPr>
      </w:pPr>
      <w:r w:rsidRPr="004D6AB1">
        <w:rPr>
          <w:rFonts w:ascii="Times New Roman" w:hAnsi="Times New Roman" w:cs="Times New Roman"/>
          <w:sz w:val="28"/>
          <w:szCs w:val="28"/>
          <w:lang w:val="kk-KZ"/>
        </w:rPr>
        <w:t xml:space="preserve">Для </w:t>
      </w:r>
      <w:r w:rsidRPr="004D6AB1">
        <w:rPr>
          <w:rFonts w:ascii="Times New Roman" w:hAnsi="Times New Roman" w:cs="Times New Roman"/>
          <w:sz w:val="28"/>
          <w:szCs w:val="28"/>
        </w:rPr>
        <w:t>приготовления солевой смеси на площадку с твердым покрытием привозят соль и выравнивают слоем 10-15 см. Сверху распределяют необходимое количество хлористого кальция, после чего его перемешивают бульдозером и перемещают в штабель на хранение</w:t>
      </w:r>
      <w:r w:rsidR="0082455C">
        <w:rPr>
          <w:rFonts w:ascii="Times New Roman" w:hAnsi="Times New Roman" w:cs="Times New Roman"/>
          <w:sz w:val="28"/>
          <w:szCs w:val="28"/>
        </w:rPr>
        <w:t xml:space="preserve"> </w:t>
      </w:r>
      <w:r w:rsidR="0082455C" w:rsidRPr="004D6AB1">
        <w:rPr>
          <w:rFonts w:ascii="Times New Roman" w:hAnsi="Times New Roman" w:cs="Times New Roman"/>
          <w:sz w:val="28"/>
          <w:szCs w:val="28"/>
        </w:rPr>
        <w:t xml:space="preserve">[34, </w:t>
      </w:r>
      <w:r w:rsidR="0082455C" w:rsidRPr="004D6AB1">
        <w:rPr>
          <w:rFonts w:ascii="Times New Roman" w:hAnsi="Times New Roman" w:cs="Times New Roman"/>
          <w:sz w:val="28"/>
          <w:szCs w:val="28"/>
          <w:lang w:val="en-US"/>
        </w:rPr>
        <w:t>c</w:t>
      </w:r>
      <w:r w:rsidR="0082455C" w:rsidRPr="004D6AB1">
        <w:rPr>
          <w:rFonts w:ascii="Times New Roman" w:hAnsi="Times New Roman" w:cs="Times New Roman"/>
          <w:sz w:val="28"/>
          <w:szCs w:val="28"/>
        </w:rPr>
        <w:t xml:space="preserve">.9]. </w:t>
      </w:r>
      <w:r w:rsidR="00A81240" w:rsidRPr="004D6AB1">
        <w:rPr>
          <w:rFonts w:ascii="Times New Roman" w:hAnsi="Times New Roman" w:cs="Times New Roman"/>
          <w:sz w:val="28"/>
          <w:szCs w:val="28"/>
        </w:rPr>
        <w:t xml:space="preserve">Требования </w:t>
      </w:r>
      <w:r w:rsidRPr="004D6AB1">
        <w:rPr>
          <w:rFonts w:ascii="Times New Roman" w:hAnsi="Times New Roman" w:cs="Times New Roman"/>
          <w:sz w:val="28"/>
          <w:szCs w:val="28"/>
        </w:rPr>
        <w:t>к химическим антиобледенительным материалам приведены в таблице 4.2.</w:t>
      </w:r>
    </w:p>
    <w:p w:rsidR="00593950" w:rsidRDefault="00593950" w:rsidP="00593950">
      <w:pPr>
        <w:jc w:val="both"/>
        <w:rPr>
          <w:rFonts w:ascii="Times New Roman" w:hAnsi="Times New Roman" w:cs="Times New Roman"/>
          <w:sz w:val="28"/>
          <w:szCs w:val="28"/>
        </w:rPr>
      </w:pPr>
    </w:p>
    <w:p w:rsidR="00240743" w:rsidRDefault="00240743" w:rsidP="00593950">
      <w:pPr>
        <w:jc w:val="both"/>
        <w:rPr>
          <w:rFonts w:ascii="Times New Roman" w:hAnsi="Times New Roman" w:cs="Times New Roman"/>
          <w:sz w:val="28"/>
          <w:szCs w:val="28"/>
        </w:rPr>
      </w:pPr>
    </w:p>
    <w:p w:rsidR="00240743" w:rsidRPr="004D6AB1" w:rsidRDefault="00240743" w:rsidP="00593950">
      <w:pPr>
        <w:jc w:val="both"/>
        <w:rPr>
          <w:rFonts w:ascii="Times New Roman" w:hAnsi="Times New Roman" w:cs="Times New Roman"/>
          <w:sz w:val="28"/>
          <w:szCs w:val="28"/>
        </w:rPr>
      </w:pPr>
    </w:p>
    <w:p w:rsidR="00593950" w:rsidRDefault="002524DC" w:rsidP="00593950">
      <w:pPr>
        <w:jc w:val="both"/>
        <w:rPr>
          <w:rFonts w:ascii="Times New Roman" w:hAnsi="Times New Roman" w:cs="Times New Roman"/>
          <w:sz w:val="28"/>
          <w:szCs w:val="28"/>
        </w:rPr>
      </w:pPr>
      <w:r w:rsidRPr="004D6AB1">
        <w:rPr>
          <w:rFonts w:ascii="Times New Roman" w:hAnsi="Times New Roman" w:cs="Times New Roman"/>
          <w:sz w:val="28"/>
          <w:szCs w:val="28"/>
        </w:rPr>
        <w:lastRenderedPageBreak/>
        <w:t>Таблица 4.2 – Требования к химическим противогололедным материалам</w:t>
      </w:r>
    </w:p>
    <w:p w:rsidR="00664D9B" w:rsidRPr="004D6AB1" w:rsidRDefault="00664D9B" w:rsidP="00593950">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2316"/>
        <w:gridCol w:w="2943"/>
      </w:tblGrid>
      <w:tr w:rsidR="003A41C4" w:rsidRPr="003F3F96" w:rsidTr="003F3F96">
        <w:trPr>
          <w:trHeight w:val="366"/>
        </w:trPr>
        <w:tc>
          <w:tcPr>
            <w:tcW w:w="4261" w:type="dxa"/>
            <w:vMerge w:val="restart"/>
            <w:tcBorders>
              <w:top w:val="single" w:sz="4" w:space="0" w:color="auto"/>
              <w:left w:val="single" w:sz="4" w:space="0" w:color="auto"/>
              <w:right w:val="single" w:sz="4" w:space="0" w:color="auto"/>
            </w:tcBorders>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Наименование индикаторов</w:t>
            </w:r>
          </w:p>
        </w:tc>
        <w:tc>
          <w:tcPr>
            <w:tcW w:w="5259" w:type="dxa"/>
            <w:gridSpan w:val="2"/>
            <w:tcBorders>
              <w:top w:val="single" w:sz="4" w:space="0" w:color="auto"/>
              <w:left w:val="single" w:sz="4" w:space="0" w:color="auto"/>
              <w:right w:val="single" w:sz="4" w:space="0" w:color="auto"/>
            </w:tcBorders>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Норма</w:t>
            </w:r>
          </w:p>
        </w:tc>
      </w:tr>
      <w:tr w:rsidR="003A41C4" w:rsidRPr="003F3F96" w:rsidTr="003F3F96">
        <w:trPr>
          <w:trHeight w:val="158"/>
        </w:trPr>
        <w:tc>
          <w:tcPr>
            <w:tcW w:w="4261" w:type="dxa"/>
            <w:vMerge/>
            <w:tcBorders>
              <w:left w:val="single" w:sz="4" w:space="0" w:color="auto"/>
              <w:bottom w:val="single" w:sz="4" w:space="0" w:color="auto"/>
              <w:right w:val="single" w:sz="4" w:space="0" w:color="auto"/>
            </w:tcBorders>
          </w:tcPr>
          <w:p w:rsidR="00593950" w:rsidRPr="003F3F96" w:rsidRDefault="00593950" w:rsidP="00E9669A">
            <w:pPr>
              <w:jc w:val="left"/>
              <w:rPr>
                <w:rFonts w:ascii="Times New Roman" w:hAnsi="Times New Roman" w:cs="Times New Roman"/>
                <w:sz w:val="26"/>
                <w:szCs w:val="26"/>
              </w:rPr>
            </w:pPr>
          </w:p>
        </w:tc>
        <w:tc>
          <w:tcPr>
            <w:tcW w:w="2316" w:type="dxa"/>
            <w:tcBorders>
              <w:left w:val="single" w:sz="4" w:space="0" w:color="auto"/>
              <w:bottom w:val="single" w:sz="4" w:space="0" w:color="auto"/>
              <w:right w:val="single" w:sz="4" w:space="0" w:color="auto"/>
            </w:tcBorders>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твердый</w:t>
            </w:r>
          </w:p>
        </w:tc>
        <w:tc>
          <w:tcPr>
            <w:tcW w:w="2943" w:type="dxa"/>
            <w:tcBorders>
              <w:left w:val="single" w:sz="4" w:space="0" w:color="auto"/>
              <w:bottom w:val="single" w:sz="4" w:space="0" w:color="auto"/>
              <w:right w:val="single" w:sz="4" w:space="0" w:color="auto"/>
            </w:tcBorders>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жидкость</w:t>
            </w:r>
          </w:p>
        </w:tc>
      </w:tr>
      <w:tr w:rsidR="003A41C4" w:rsidRPr="003F3F96" w:rsidTr="003F3F96">
        <w:trPr>
          <w:trHeight w:val="263"/>
        </w:trPr>
        <w:tc>
          <w:tcPr>
            <w:tcW w:w="9520" w:type="dxa"/>
            <w:gridSpan w:val="3"/>
            <w:tcBorders>
              <w:top w:val="single" w:sz="4" w:space="0" w:color="auto"/>
            </w:tcBorders>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Органолептика:</w:t>
            </w:r>
          </w:p>
        </w:tc>
      </w:tr>
      <w:tr w:rsidR="003A41C4" w:rsidRPr="003F3F96" w:rsidTr="003F3F96">
        <w:trPr>
          <w:trHeight w:val="677"/>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 Внешний вид</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Гранулы, кристаллы, чешуя</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Водный раствор без механических включений осадка и взвеси</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2. Цвет</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От белого до светло-серого</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Яркий, прозрачный</w:t>
            </w:r>
          </w:p>
        </w:tc>
      </w:tr>
      <w:tr w:rsidR="003A41C4" w:rsidRPr="003F3F96" w:rsidTr="003F3F96">
        <w:trPr>
          <w:trHeight w:val="177"/>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3. Запах</w:t>
            </w:r>
          </w:p>
        </w:tc>
        <w:tc>
          <w:tcPr>
            <w:tcW w:w="5259" w:type="dxa"/>
            <w:gridSpan w:val="2"/>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Недоступно (для населенных пунктов)</w:t>
            </w:r>
          </w:p>
        </w:tc>
      </w:tr>
      <w:tr w:rsidR="003A41C4" w:rsidRPr="003F3F96" w:rsidTr="003F3F96">
        <w:trPr>
          <w:trHeight w:val="172"/>
        </w:trPr>
        <w:tc>
          <w:tcPr>
            <w:tcW w:w="9520" w:type="dxa"/>
            <w:gridSpan w:val="3"/>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Физико-химические:</w:t>
            </w:r>
          </w:p>
        </w:tc>
      </w:tr>
      <w:tr w:rsidR="003A41C4" w:rsidRPr="003F3F96" w:rsidTr="003F3F96">
        <w:trPr>
          <w:trHeight w:val="1468"/>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4. Зерновой состав, %, массовая доля частиц размером:</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более 10 мм</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более 5 мм до 10 мм включительно</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более 1 мм до 5 мм включительно</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- 1 мм и менее, не более</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допускается</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10</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менее 75</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15</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r>
      <w:tr w:rsidR="003A41C4" w:rsidRPr="003F3F96" w:rsidTr="003F3F96">
        <w:trPr>
          <w:trHeight w:val="529"/>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5. Массовая доля растворимых солей, % (концентрация)</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менее 20</w:t>
            </w:r>
          </w:p>
        </w:tc>
      </w:tr>
      <w:tr w:rsidR="003A41C4" w:rsidRPr="003F3F96" w:rsidTr="003F3F96">
        <w:trPr>
          <w:trHeight w:val="148"/>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xml:space="preserve">6. Температура кристаллизации, </w:t>
            </w:r>
            <w:r w:rsidRPr="003F3F96">
              <w:rPr>
                <w:rFonts w:ascii="Times New Roman" w:hAnsi="Times New Roman" w:cs="Times New Roman"/>
                <w:sz w:val="26"/>
                <w:szCs w:val="26"/>
                <w:vertAlign w:val="superscript"/>
              </w:rPr>
              <w:t xml:space="preserve">0 </w:t>
            </w:r>
            <w:r w:rsidRPr="003F3F96">
              <w:rPr>
                <w:rFonts w:ascii="Times New Roman" w:hAnsi="Times New Roman" w:cs="Times New Roman"/>
                <w:sz w:val="26"/>
                <w:szCs w:val="26"/>
              </w:rPr>
              <w:t>С,</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выше -10</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-10</w:t>
            </w:r>
          </w:p>
        </w:tc>
      </w:tr>
      <w:tr w:rsidR="003A41C4" w:rsidRPr="003F3F96" w:rsidTr="003F3F96">
        <w:trPr>
          <w:trHeight w:val="172"/>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7. Влажность, %</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5</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8. Массовая доля нерастворимых в воде веществ, %</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больше</w:t>
            </w: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2,5</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9. Водородный показатель, ед. (pH)</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5-9</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5-9</w:t>
            </w:r>
          </w:p>
        </w:tc>
      </w:tr>
      <w:tr w:rsidR="003A41C4" w:rsidRPr="003F3F96" w:rsidTr="003F3F96">
        <w:trPr>
          <w:trHeight w:val="164"/>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xml:space="preserve">10. Плотность, г/см </w:t>
            </w:r>
            <w:r w:rsidRPr="003F3F96">
              <w:rPr>
                <w:rFonts w:ascii="Times New Roman" w:hAnsi="Times New Roman" w:cs="Times New Roman"/>
                <w:sz w:val="26"/>
                <w:szCs w:val="26"/>
                <w:vertAlign w:val="superscript"/>
              </w:rPr>
              <w:t>3</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0,8-1,15</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1,1-1,3</w:t>
            </w:r>
          </w:p>
        </w:tc>
      </w:tr>
      <w:tr w:rsidR="003A41C4" w:rsidRPr="003F3F96" w:rsidTr="003F3F96">
        <w:trPr>
          <w:trHeight w:val="172"/>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xml:space="preserve">11. Динамическая вязкость, сантипуаз, (кг*с)/м </w:t>
            </w:r>
            <w:r w:rsidRPr="003F3F96">
              <w:rPr>
                <w:rFonts w:ascii="Times New Roman" w:hAnsi="Times New Roman" w:cs="Times New Roman"/>
                <w:sz w:val="26"/>
                <w:szCs w:val="26"/>
                <w:vertAlign w:val="superscript"/>
              </w:rPr>
              <w:t>2</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4</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5</w:t>
            </w:r>
          </w:p>
        </w:tc>
      </w:tr>
      <w:tr w:rsidR="003A41C4" w:rsidRPr="003F3F96" w:rsidTr="003F3F96">
        <w:trPr>
          <w:trHeight w:val="96"/>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технологический</w:t>
            </w:r>
          </w:p>
        </w:tc>
        <w:tc>
          <w:tcPr>
            <w:tcW w:w="2316" w:type="dxa"/>
          </w:tcPr>
          <w:p w:rsidR="00593950" w:rsidRPr="003F3F96" w:rsidRDefault="00593950" w:rsidP="00E9669A">
            <w:pPr>
              <w:jc w:val="left"/>
              <w:rPr>
                <w:rFonts w:ascii="Times New Roman" w:hAnsi="Times New Roman" w:cs="Times New Roman"/>
                <w:sz w:val="26"/>
                <w:szCs w:val="26"/>
              </w:rPr>
            </w:pPr>
          </w:p>
        </w:tc>
        <w:tc>
          <w:tcPr>
            <w:tcW w:w="2943" w:type="dxa"/>
          </w:tcPr>
          <w:p w:rsidR="00593950" w:rsidRPr="003F3F96" w:rsidRDefault="00593950" w:rsidP="00E9669A">
            <w:pPr>
              <w:jc w:val="left"/>
              <w:rPr>
                <w:rFonts w:ascii="Times New Roman" w:hAnsi="Times New Roman" w:cs="Times New Roman"/>
                <w:sz w:val="26"/>
                <w:szCs w:val="26"/>
              </w:rPr>
            </w:pP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12. Текучесть, г/г</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менее 5</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менее 2,5</w:t>
            </w:r>
          </w:p>
        </w:tc>
      </w:tr>
      <w:tr w:rsidR="003A41C4" w:rsidRPr="003F3F96" w:rsidTr="003F3F96">
        <w:trPr>
          <w:trHeight w:val="240"/>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13. Гигроскопичность, %/сут.</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10-50</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r>
      <w:tr w:rsidR="003A41C4" w:rsidRPr="003F3F96" w:rsidTr="003F3F96">
        <w:trPr>
          <w:trHeight w:val="172"/>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14. Чистота</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допускается</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15. Скользкий индекс</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0,2</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0,2</w:t>
            </w:r>
          </w:p>
        </w:tc>
      </w:tr>
      <w:tr w:rsidR="003A41C4" w:rsidRPr="003F3F96" w:rsidTr="003F3F96">
        <w:trPr>
          <w:trHeight w:val="172"/>
        </w:trPr>
        <w:tc>
          <w:tcPr>
            <w:tcW w:w="9520" w:type="dxa"/>
            <w:gridSpan w:val="3"/>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Экологический:</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16. Удельная эффективная активность естественных радионуклидов, Бк/кг,</w:t>
            </w:r>
          </w:p>
          <w:p w:rsidR="00593950" w:rsidRPr="003F3F96" w:rsidRDefault="002524DC" w:rsidP="00E9669A">
            <w:pPr>
              <w:ind w:right="-108" w:hanging="108"/>
              <w:jc w:val="left"/>
              <w:rPr>
                <w:rFonts w:ascii="Times New Roman" w:hAnsi="Times New Roman" w:cs="Times New Roman"/>
                <w:sz w:val="26"/>
                <w:szCs w:val="26"/>
              </w:rPr>
            </w:pPr>
            <w:r w:rsidRPr="003F3F96">
              <w:rPr>
                <w:rFonts w:ascii="Times New Roman" w:hAnsi="Times New Roman" w:cs="Times New Roman"/>
                <w:sz w:val="26"/>
                <w:szCs w:val="26"/>
              </w:rPr>
              <w:t>для дорог и улиц в населенных пунктах:</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740</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740</w:t>
            </w:r>
          </w:p>
        </w:tc>
      </w:tr>
      <w:tr w:rsidR="003A41C4" w:rsidRPr="003F3F96" w:rsidTr="003F3F96">
        <w:trPr>
          <w:trHeight w:val="172"/>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для загородных дорог</w:t>
            </w:r>
          </w:p>
        </w:tc>
        <w:tc>
          <w:tcPr>
            <w:tcW w:w="2316"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1500</w:t>
            </w:r>
          </w:p>
        </w:tc>
        <w:tc>
          <w:tcPr>
            <w:tcW w:w="2943"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1500</w:t>
            </w:r>
          </w:p>
        </w:tc>
      </w:tr>
      <w:tr w:rsidR="003A41C4" w:rsidRPr="003F3F96" w:rsidTr="003F3F96">
        <w:trPr>
          <w:trHeight w:val="301"/>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 xml:space="preserve">17. Коррозионная активность по металлу (Ст3), мг/см </w:t>
            </w:r>
            <w:r w:rsidRPr="003F3F96">
              <w:rPr>
                <w:rFonts w:ascii="Times New Roman" w:hAnsi="Times New Roman" w:cs="Times New Roman"/>
                <w:sz w:val="26"/>
                <w:szCs w:val="26"/>
                <w:vertAlign w:val="superscript"/>
              </w:rPr>
              <w:t xml:space="preserve">2 </w:t>
            </w:r>
            <w:r w:rsidRPr="003F3F96">
              <w:rPr>
                <w:rFonts w:ascii="Times New Roman" w:hAnsi="Times New Roman" w:cs="Times New Roman"/>
                <w:sz w:val="26"/>
                <w:szCs w:val="26"/>
              </w:rPr>
              <w:t>*сут .</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0,8</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0,8</w:t>
            </w:r>
          </w:p>
        </w:tc>
      </w:tr>
      <w:tr w:rsidR="003A41C4" w:rsidRPr="003F3F96" w:rsidTr="003F3F96">
        <w:trPr>
          <w:trHeight w:val="172"/>
        </w:trPr>
        <w:tc>
          <w:tcPr>
            <w:tcW w:w="4261" w:type="dxa"/>
          </w:tcPr>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18. Индекс агрессивности цементобетона, %</w:t>
            </w:r>
          </w:p>
        </w:tc>
        <w:tc>
          <w:tcPr>
            <w:tcW w:w="2316"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0,5</w:t>
            </w:r>
          </w:p>
        </w:tc>
        <w:tc>
          <w:tcPr>
            <w:tcW w:w="2943" w:type="dxa"/>
          </w:tcPr>
          <w:p w:rsidR="00593950" w:rsidRPr="003F3F96" w:rsidRDefault="00593950" w:rsidP="00E9669A">
            <w:pPr>
              <w:jc w:val="left"/>
              <w:rPr>
                <w:rFonts w:ascii="Times New Roman" w:hAnsi="Times New Roman" w:cs="Times New Roman"/>
                <w:sz w:val="26"/>
                <w:szCs w:val="26"/>
              </w:rPr>
            </w:pPr>
          </w:p>
          <w:p w:rsidR="00593950" w:rsidRPr="003F3F96" w:rsidRDefault="002524DC" w:rsidP="00E9669A">
            <w:pPr>
              <w:jc w:val="left"/>
              <w:rPr>
                <w:rFonts w:ascii="Times New Roman" w:hAnsi="Times New Roman" w:cs="Times New Roman"/>
                <w:sz w:val="26"/>
                <w:szCs w:val="26"/>
              </w:rPr>
            </w:pPr>
            <w:r w:rsidRPr="003F3F96">
              <w:rPr>
                <w:rFonts w:ascii="Times New Roman" w:hAnsi="Times New Roman" w:cs="Times New Roman"/>
                <w:sz w:val="26"/>
                <w:szCs w:val="26"/>
              </w:rPr>
              <w:t>не более 0,5</w:t>
            </w:r>
          </w:p>
        </w:tc>
      </w:tr>
    </w:tbl>
    <w:p w:rsidR="00593950" w:rsidRPr="004D6AB1" w:rsidRDefault="00593950" w:rsidP="00593950">
      <w:pPr>
        <w:ind w:firstLine="720"/>
        <w:jc w:val="both"/>
        <w:rPr>
          <w:rFonts w:ascii="Times New Roman" w:hAnsi="Times New Roman" w:cs="Times New Roman"/>
          <w:sz w:val="28"/>
          <w:szCs w:val="28"/>
        </w:rPr>
      </w:pPr>
    </w:p>
    <w:p w:rsidR="00593950" w:rsidRPr="004D6AB1" w:rsidRDefault="002524DC" w:rsidP="00BC36F5">
      <w:pPr>
        <w:ind w:firstLine="567"/>
        <w:jc w:val="both"/>
        <w:rPr>
          <w:rFonts w:ascii="Times New Roman" w:hAnsi="Times New Roman" w:cs="Times New Roman"/>
          <w:bCs/>
          <w:sz w:val="28"/>
          <w:szCs w:val="28"/>
        </w:rPr>
      </w:pPr>
      <w:r w:rsidRPr="004D6AB1">
        <w:rPr>
          <w:rFonts w:ascii="Times New Roman" w:hAnsi="Times New Roman" w:cs="Times New Roman"/>
          <w:bCs/>
          <w:sz w:val="28"/>
          <w:szCs w:val="28"/>
        </w:rPr>
        <w:t xml:space="preserve">4.1.1 </w:t>
      </w:r>
      <w:r w:rsidRPr="004D6AB1">
        <w:rPr>
          <w:rFonts w:ascii="Times New Roman" w:hAnsi="Times New Roman" w:cs="Times New Roman"/>
          <w:bCs/>
          <w:sz w:val="28"/>
          <w:szCs w:val="28"/>
          <w:lang w:val="kk-KZ"/>
        </w:rPr>
        <w:t xml:space="preserve">Практические рекомендации по </w:t>
      </w:r>
      <w:r w:rsidR="00503397" w:rsidRPr="004D6AB1">
        <w:rPr>
          <w:rFonts w:ascii="Times New Roman" w:hAnsi="Times New Roman" w:cs="Times New Roman"/>
          <w:bCs/>
          <w:sz w:val="28"/>
          <w:szCs w:val="28"/>
        </w:rPr>
        <w:t xml:space="preserve">применению химреагентов </w:t>
      </w:r>
      <w:r w:rsidRPr="004D6AB1">
        <w:rPr>
          <w:rFonts w:ascii="Times New Roman" w:hAnsi="Times New Roman" w:cs="Times New Roman"/>
          <w:bCs/>
          <w:sz w:val="28"/>
          <w:szCs w:val="28"/>
          <w:lang w:val="kk-KZ"/>
        </w:rPr>
        <w:t xml:space="preserve">в </w:t>
      </w:r>
      <w:r w:rsidRPr="004D6AB1">
        <w:rPr>
          <w:rFonts w:ascii="Times New Roman" w:hAnsi="Times New Roman" w:cs="Times New Roman"/>
          <w:bCs/>
          <w:sz w:val="28"/>
          <w:szCs w:val="28"/>
        </w:rPr>
        <w:t>зоне с резко континентальным климатом</w:t>
      </w:r>
    </w:p>
    <w:p w:rsidR="00593950" w:rsidRPr="004D6AB1" w:rsidRDefault="002524DC" w:rsidP="0082455C">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Проблема обеспечения транспортно-эксплуатационных характеристик автомобильных дорог особенно актуальна в Казахстане, в условиях резко континентального климата. Обледенение дорожных покрытий зимой - неизбежное природное явление, сохраняющееся до 3-5 месяцев и более в зависимости от дорожно-климатической зоны и особенност</w:t>
      </w:r>
      <w:r w:rsidR="0082455C">
        <w:rPr>
          <w:rFonts w:ascii="Times New Roman" w:hAnsi="Times New Roman" w:cs="Times New Roman"/>
          <w:sz w:val="28"/>
          <w:szCs w:val="28"/>
        </w:rPr>
        <w:t xml:space="preserve">ей местности </w:t>
      </w:r>
      <w:r w:rsidR="0082455C" w:rsidRPr="004D6AB1">
        <w:rPr>
          <w:rFonts w:ascii="Times New Roman" w:hAnsi="Times New Roman" w:cs="Times New Roman"/>
          <w:sz w:val="28"/>
          <w:szCs w:val="28"/>
        </w:rPr>
        <w:t>[96].</w:t>
      </w:r>
    </w:p>
    <w:p w:rsidR="00593950" w:rsidRPr="004D6AB1" w:rsidRDefault="002524DC" w:rsidP="00BC36F5">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Использование химических реагентов в борьбе с пробуксовкой на дорогах с резко континентальным климатом ( </w:t>
      </w:r>
      <w:r w:rsidRPr="004D6AB1">
        <w:rPr>
          <w:rFonts w:ascii="Times New Roman" w:hAnsi="Times New Roman" w:cs="Times New Roman"/>
          <w:sz w:val="28"/>
          <w:szCs w:val="28"/>
          <w:lang w:val="en-US"/>
        </w:rPr>
        <w:t>IV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и V дорожно-климатические зоны), для которых характерны большие суточные перепады температур и низкая влажность воздуха, имеют существенные отличия от зон с умеренным климатом. (II и III дорожно-климатическая) зона) и повышенной влажности</w:t>
      </w:r>
      <w:r w:rsidR="0011483C">
        <w:rPr>
          <w:rFonts w:ascii="Times New Roman" w:hAnsi="Times New Roman" w:cs="Times New Roman"/>
          <w:sz w:val="28"/>
          <w:szCs w:val="28"/>
          <w:lang w:val="ru-RU"/>
        </w:rPr>
        <w:t xml:space="preserve"> </w:t>
      </w:r>
      <w:r w:rsidR="0011483C">
        <w:rPr>
          <w:rFonts w:ascii="Times New Roman" w:hAnsi="Times New Roman" w:cs="Times New Roman"/>
          <w:sz w:val="28"/>
          <w:szCs w:val="28"/>
        </w:rPr>
        <w:t>[97</w:t>
      </w:r>
      <w:r w:rsidR="0011483C" w:rsidRPr="004D6AB1">
        <w:rPr>
          <w:rFonts w:ascii="Times New Roman" w:hAnsi="Times New Roman" w:cs="Times New Roman"/>
          <w:sz w:val="28"/>
          <w:szCs w:val="28"/>
        </w:rPr>
        <w:t>].</w:t>
      </w:r>
      <w:r w:rsidR="00240743">
        <w:rPr>
          <w:rFonts w:ascii="Times New Roman" w:hAnsi="Times New Roman" w:cs="Times New Roman"/>
          <w:sz w:val="28"/>
          <w:szCs w:val="28"/>
          <w:lang w:val="ru-RU"/>
        </w:rPr>
        <w:t xml:space="preserve"> </w:t>
      </w:r>
      <w:r w:rsidRPr="004D6AB1">
        <w:rPr>
          <w:rFonts w:ascii="Times New Roman" w:hAnsi="Times New Roman" w:cs="Times New Roman"/>
          <w:sz w:val="28"/>
          <w:szCs w:val="28"/>
        </w:rPr>
        <w:t>Так, в зонах с резко континентальным климатом плавящая активность химических реагентов и, как следствие, продолжительность эффективного действия уменьшаются в 1,5-4 раза</w:t>
      </w:r>
      <w:r w:rsidR="0011483C">
        <w:rPr>
          <w:rFonts w:ascii="Times New Roman" w:hAnsi="Times New Roman" w:cs="Times New Roman"/>
          <w:sz w:val="28"/>
          <w:szCs w:val="28"/>
          <w:lang w:val="ru-RU"/>
        </w:rPr>
        <w:t xml:space="preserve"> </w:t>
      </w:r>
      <w:r w:rsidR="0011483C" w:rsidRPr="004D6AB1">
        <w:rPr>
          <w:rFonts w:ascii="Times New Roman" w:hAnsi="Times New Roman" w:cs="Times New Roman"/>
          <w:sz w:val="28"/>
          <w:szCs w:val="28"/>
        </w:rPr>
        <w:t>[</w:t>
      </w:r>
      <w:r w:rsidR="0011483C">
        <w:rPr>
          <w:rFonts w:ascii="Times New Roman" w:hAnsi="Times New Roman" w:cs="Times New Roman"/>
          <w:sz w:val="28"/>
          <w:szCs w:val="28"/>
          <w:lang w:val="ru-RU"/>
        </w:rPr>
        <w:t>10-12</w:t>
      </w:r>
      <w:r w:rsidR="0011483C" w:rsidRPr="004D6AB1">
        <w:rPr>
          <w:rFonts w:ascii="Times New Roman" w:hAnsi="Times New Roman" w:cs="Times New Roman"/>
          <w:sz w:val="28"/>
          <w:szCs w:val="28"/>
        </w:rPr>
        <w:t>].</w:t>
      </w:r>
    </w:p>
    <w:p w:rsidR="00593950" w:rsidRPr="004D6AB1" w:rsidRDefault="002524DC" w:rsidP="00BC36F5">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Согласно СНиП 2.05-82 территория Республики Казахстан расположена в зоне с резко континентальным климатом, для которого характерны большие перепады температур как днем, так и в течение года.</w:t>
      </w:r>
    </w:p>
    <w:p w:rsidR="00825118" w:rsidRPr="004D6AB1" w:rsidRDefault="002524DC" w:rsidP="00825118">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Среднегодовая продолжительность температуры воздуха в диапазоне 0...-6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при которой наиболее вероятно образование наиболее скользкого покрытия (рис. 1.1), составляет 250 часов в год в южных районах и 400 часов в южных районах. северные и западные районы республики. Снежно-ледообразование плотностью 0,7 т/м </w:t>
      </w:r>
      <w:r w:rsidRPr="004D6AB1">
        <w:rPr>
          <w:rFonts w:ascii="Times New Roman" w:hAnsi="Times New Roman" w:cs="Times New Roman"/>
          <w:sz w:val="28"/>
          <w:szCs w:val="28"/>
          <w:vertAlign w:val="superscript"/>
        </w:rPr>
        <w:t xml:space="preserve">3 </w:t>
      </w:r>
      <w:r w:rsidRPr="004D6AB1">
        <w:rPr>
          <w:rFonts w:ascii="Times New Roman" w:hAnsi="Times New Roman" w:cs="Times New Roman"/>
          <w:sz w:val="28"/>
          <w:szCs w:val="28"/>
        </w:rPr>
        <w:t xml:space="preserve">образуется при диапазоне температур воздуха -6...-12 </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С. Его средняя продолжительность составляет 120 часов в год в южных районах, 310 часов в северных районах. , 230 часов в западных регионах и 290 часов в восточных регионах. Образование сухого слежавшегося снега характерно при температуре -12</w:t>
      </w:r>
      <w:r w:rsidRPr="004D6AB1">
        <w:rPr>
          <w:rFonts w:ascii="Times New Roman" w:hAnsi="Times New Roman" w:cs="Times New Roman"/>
          <w:sz w:val="28"/>
          <w:szCs w:val="28"/>
          <w:vertAlign w:val="superscript"/>
        </w:rPr>
        <w:t xml:space="preserve">0 </w:t>
      </w:r>
      <w:r w:rsidRPr="004D6AB1">
        <w:rPr>
          <w:rFonts w:ascii="Times New Roman" w:hAnsi="Times New Roman" w:cs="Times New Roman"/>
          <w:sz w:val="28"/>
          <w:szCs w:val="28"/>
        </w:rPr>
        <w:t xml:space="preserve">С и выше. Продолжительность этого температурного интервала составляет 50 часов в южных и 240 часов в северных и западных районах Республики Казахстан (таблица </w:t>
      </w:r>
      <w:r w:rsidR="0011483C">
        <w:rPr>
          <w:rFonts w:ascii="Times New Roman" w:hAnsi="Times New Roman" w:cs="Times New Roman"/>
          <w:sz w:val="28"/>
          <w:szCs w:val="28"/>
          <w:lang w:val="ru-RU"/>
        </w:rPr>
        <w:t>Д</w:t>
      </w:r>
      <w:r w:rsidRPr="004D6AB1">
        <w:rPr>
          <w:rFonts w:ascii="Times New Roman" w:hAnsi="Times New Roman" w:cs="Times New Roman"/>
          <w:sz w:val="28"/>
          <w:szCs w:val="28"/>
        </w:rPr>
        <w:t xml:space="preserve">.1 в приложении </w:t>
      </w:r>
      <w:r w:rsidR="0011483C">
        <w:rPr>
          <w:rFonts w:ascii="Times New Roman" w:hAnsi="Times New Roman" w:cs="Times New Roman"/>
          <w:sz w:val="28"/>
          <w:szCs w:val="28"/>
          <w:lang w:val="ru-RU"/>
        </w:rPr>
        <w:t>Д</w:t>
      </w:r>
      <w:r w:rsidR="00825118">
        <w:rPr>
          <w:rFonts w:ascii="Times New Roman" w:hAnsi="Times New Roman" w:cs="Times New Roman"/>
          <w:sz w:val="28"/>
          <w:szCs w:val="28"/>
        </w:rPr>
        <w:t xml:space="preserve">) </w:t>
      </w:r>
      <w:r w:rsidR="00825118" w:rsidRPr="004D6AB1">
        <w:rPr>
          <w:rFonts w:ascii="Times New Roman" w:hAnsi="Times New Roman" w:cs="Times New Roman"/>
          <w:sz w:val="28"/>
          <w:szCs w:val="28"/>
        </w:rPr>
        <w:t>[98].</w:t>
      </w:r>
    </w:p>
    <w:p w:rsidR="00593950" w:rsidRPr="004D6AB1" w:rsidRDefault="002524DC" w:rsidP="00BC36F5">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Продолжительность снежного покрова </w:t>
      </w:r>
      <w:r w:rsidRPr="004D6AB1">
        <w:rPr>
          <w:rFonts w:ascii="Times New Roman" w:hAnsi="Times New Roman" w:cs="Times New Roman"/>
          <w:sz w:val="28"/>
          <w:szCs w:val="28"/>
          <w:lang w:val="kk-KZ"/>
        </w:rPr>
        <w:t xml:space="preserve">значительно различается </w:t>
      </w:r>
      <w:r w:rsidRPr="004D6AB1">
        <w:rPr>
          <w:rFonts w:ascii="Times New Roman" w:hAnsi="Times New Roman" w:cs="Times New Roman"/>
          <w:sz w:val="28"/>
          <w:szCs w:val="28"/>
        </w:rPr>
        <w:t xml:space="preserve">в разных регионах страны. Южные районы относятся ко второй категории снегоочистки (районы легкого снегопада). </w:t>
      </w:r>
      <w:r w:rsidRPr="004D6AB1">
        <w:rPr>
          <w:rFonts w:ascii="Times New Roman" w:hAnsi="Times New Roman" w:cs="Times New Roman"/>
          <w:sz w:val="28"/>
          <w:szCs w:val="28"/>
          <w:lang w:val="kk-KZ"/>
        </w:rPr>
        <w:t xml:space="preserve">В обычные зимы необходимо снимать отложения толщиной до 10-15 см. Участки средней полосы относятся к </w:t>
      </w:r>
      <w:r w:rsidRPr="004D6AB1">
        <w:rPr>
          <w:rFonts w:ascii="Times New Roman" w:hAnsi="Times New Roman" w:cs="Times New Roman"/>
          <w:sz w:val="28"/>
          <w:szCs w:val="28"/>
          <w:lang w:val="en-US"/>
        </w:rPr>
        <w:t>III</w:t>
      </w:r>
      <w:r w:rsidRPr="00216113">
        <w:rPr>
          <w:rFonts w:ascii="Times New Roman" w:hAnsi="Times New Roman" w:cs="Times New Roman"/>
          <w:sz w:val="28"/>
          <w:szCs w:val="28"/>
          <w:lang w:val="ru-RU"/>
        </w:rPr>
        <w:t xml:space="preserve"> категории </w:t>
      </w:r>
      <w:r w:rsidRPr="004D6AB1">
        <w:rPr>
          <w:rFonts w:ascii="Times New Roman" w:hAnsi="Times New Roman" w:cs="Times New Roman"/>
          <w:sz w:val="28"/>
          <w:szCs w:val="28"/>
        </w:rPr>
        <w:t xml:space="preserve">(участки средней сложности уборки снега). Продолжительность снежного периода 100-160 дней, отложения небольшой мощности и осадки. Северные районы с сильными ветрами и интенсивными метелями относятся к IV </w:t>
      </w:r>
      <w:r w:rsidRPr="00216113">
        <w:rPr>
          <w:rFonts w:ascii="Times New Roman" w:hAnsi="Times New Roman" w:cs="Times New Roman"/>
          <w:sz w:val="28"/>
          <w:szCs w:val="28"/>
          <w:lang w:val="ru-RU"/>
        </w:rPr>
        <w:t xml:space="preserve">и </w:t>
      </w:r>
      <w:r w:rsidRPr="004D6AB1">
        <w:rPr>
          <w:rFonts w:ascii="Times New Roman" w:hAnsi="Times New Roman" w:cs="Times New Roman"/>
          <w:sz w:val="28"/>
          <w:szCs w:val="28"/>
        </w:rPr>
        <w:t xml:space="preserve">V </w:t>
      </w:r>
      <w:r w:rsidRPr="00216113">
        <w:rPr>
          <w:rFonts w:ascii="Times New Roman" w:hAnsi="Times New Roman" w:cs="Times New Roman"/>
          <w:sz w:val="28"/>
          <w:szCs w:val="28"/>
          <w:lang w:val="ru-RU"/>
        </w:rPr>
        <w:t xml:space="preserve">категориям </w:t>
      </w:r>
      <w:r w:rsidRPr="004D6AB1">
        <w:rPr>
          <w:rFonts w:ascii="Times New Roman" w:hAnsi="Times New Roman" w:cs="Times New Roman"/>
          <w:sz w:val="28"/>
          <w:szCs w:val="28"/>
        </w:rPr>
        <w:t xml:space="preserve">(зоны обильных снегопадов) </w:t>
      </w:r>
      <w:r w:rsidRPr="004D6AB1">
        <w:rPr>
          <w:rFonts w:ascii="Times New Roman" w:hAnsi="Times New Roman" w:cs="Times New Roman"/>
          <w:sz w:val="28"/>
          <w:szCs w:val="28"/>
          <w:lang w:val="kk-KZ"/>
        </w:rPr>
        <w:t xml:space="preserve">. </w:t>
      </w:r>
      <w:r w:rsidRPr="004D6AB1">
        <w:rPr>
          <w:rFonts w:ascii="Times New Roman" w:hAnsi="Times New Roman" w:cs="Times New Roman"/>
          <w:sz w:val="28"/>
          <w:szCs w:val="28"/>
        </w:rPr>
        <w:t xml:space="preserve">области – 163 и 146 дней соответственно СНиП 2.01-82 «Строительная климатология» (таблица А.2 </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w:t>
      </w:r>
    </w:p>
    <w:p w:rsidR="00593950" w:rsidRPr="004D6AB1" w:rsidRDefault="00825118" w:rsidP="00825118">
      <w:pPr>
        <w:ind w:firstLine="567"/>
        <w:jc w:val="both"/>
        <w:rPr>
          <w:rFonts w:ascii="Times New Roman" w:hAnsi="Times New Roman" w:cs="Times New Roman"/>
          <w:sz w:val="28"/>
          <w:szCs w:val="28"/>
        </w:rPr>
      </w:pPr>
      <w:r>
        <w:rPr>
          <w:rFonts w:ascii="Times New Roman" w:hAnsi="Times New Roman" w:cs="Times New Roman"/>
          <w:sz w:val="28"/>
          <w:szCs w:val="28"/>
          <w:lang w:val="ru-RU"/>
        </w:rPr>
        <w:t>О</w:t>
      </w:r>
      <w:r w:rsidR="002524DC" w:rsidRPr="004D6AB1">
        <w:rPr>
          <w:rFonts w:ascii="Times New Roman" w:hAnsi="Times New Roman" w:cs="Times New Roman"/>
          <w:sz w:val="28"/>
          <w:szCs w:val="28"/>
        </w:rPr>
        <w:t>дним из наиболее эффективных методов устранения буксования является применение химических реагентов</w:t>
      </w:r>
      <w:r>
        <w:rPr>
          <w:rFonts w:ascii="Times New Roman" w:hAnsi="Times New Roman" w:cs="Times New Roman"/>
          <w:sz w:val="28"/>
          <w:szCs w:val="28"/>
        </w:rPr>
        <w:t xml:space="preserve"> </w:t>
      </w:r>
      <w:r w:rsidRPr="004D6AB1">
        <w:rPr>
          <w:rFonts w:ascii="Times New Roman" w:hAnsi="Times New Roman" w:cs="Times New Roman"/>
          <w:sz w:val="28"/>
          <w:szCs w:val="28"/>
        </w:rPr>
        <w:t xml:space="preserve">[99, </w:t>
      </w:r>
      <w:r w:rsidRPr="004D6AB1">
        <w:rPr>
          <w:rFonts w:ascii="Times New Roman" w:hAnsi="Times New Roman" w:cs="Times New Roman"/>
          <w:sz w:val="28"/>
          <w:szCs w:val="28"/>
          <w:lang w:val="en-US"/>
        </w:rPr>
        <w:t>c</w:t>
      </w:r>
      <w:r w:rsidRPr="004D6AB1">
        <w:rPr>
          <w:rFonts w:ascii="Times New Roman" w:hAnsi="Times New Roman" w:cs="Times New Roman"/>
          <w:sz w:val="28"/>
          <w:szCs w:val="28"/>
        </w:rPr>
        <w:t xml:space="preserve">.56]. </w:t>
      </w:r>
      <w:r w:rsidR="00461EA7" w:rsidRPr="004D6AB1">
        <w:rPr>
          <w:rFonts w:ascii="Times New Roman" w:hAnsi="Times New Roman" w:cs="Times New Roman"/>
          <w:sz w:val="28"/>
          <w:szCs w:val="28"/>
        </w:rPr>
        <w:t xml:space="preserve">Применение химических реагентов в </w:t>
      </w:r>
      <w:r w:rsidR="002524DC" w:rsidRPr="004D6AB1">
        <w:rPr>
          <w:rFonts w:ascii="Times New Roman" w:hAnsi="Times New Roman" w:cs="Times New Roman"/>
          <w:sz w:val="28"/>
          <w:szCs w:val="28"/>
          <w:lang w:val="en-US"/>
        </w:rPr>
        <w:t>IV</w:t>
      </w:r>
      <w:r w:rsidR="002524DC" w:rsidRPr="00216113">
        <w:rPr>
          <w:rFonts w:ascii="Times New Roman" w:hAnsi="Times New Roman" w:cs="Times New Roman"/>
          <w:sz w:val="28"/>
          <w:szCs w:val="28"/>
          <w:lang w:val="ru-RU"/>
        </w:rPr>
        <w:t xml:space="preserve"> </w:t>
      </w:r>
      <w:r w:rsidR="002524DC" w:rsidRPr="004D6AB1">
        <w:rPr>
          <w:rFonts w:ascii="Times New Roman" w:hAnsi="Times New Roman" w:cs="Times New Roman"/>
          <w:sz w:val="28"/>
          <w:szCs w:val="28"/>
        </w:rPr>
        <w:t xml:space="preserve">и </w:t>
      </w:r>
      <w:r w:rsidR="002524DC" w:rsidRPr="004D6AB1">
        <w:rPr>
          <w:rFonts w:ascii="Times New Roman" w:eastAsia="Batang" w:hAnsi="Times New Roman" w:cs="Times New Roman"/>
          <w:sz w:val="28"/>
          <w:szCs w:val="28"/>
          <w:lang w:val="en-GB"/>
        </w:rPr>
        <w:t>V</w:t>
      </w:r>
      <w:r w:rsidR="002524DC" w:rsidRPr="00216113">
        <w:rPr>
          <w:rFonts w:ascii="Times New Roman" w:eastAsia="Batang" w:hAnsi="Times New Roman" w:cs="Times New Roman"/>
          <w:sz w:val="28"/>
          <w:szCs w:val="28"/>
          <w:lang w:val="ru-RU"/>
        </w:rPr>
        <w:t xml:space="preserve"> </w:t>
      </w:r>
      <w:r w:rsidR="002524DC" w:rsidRPr="004D6AB1">
        <w:rPr>
          <w:rFonts w:ascii="Times New Roman" w:hAnsi="Times New Roman" w:cs="Times New Roman"/>
          <w:sz w:val="28"/>
          <w:szCs w:val="28"/>
        </w:rPr>
        <w:t xml:space="preserve">дорожно-климатических </w:t>
      </w:r>
      <w:r w:rsidR="002524DC" w:rsidRPr="004D6AB1">
        <w:rPr>
          <w:rFonts w:ascii="Times New Roman" w:eastAsia="Batang" w:hAnsi="Times New Roman" w:cs="Times New Roman"/>
          <w:sz w:val="28"/>
          <w:szCs w:val="28"/>
        </w:rPr>
        <w:t xml:space="preserve">зонах </w:t>
      </w:r>
      <w:r w:rsidR="002524DC" w:rsidRPr="004D6AB1">
        <w:rPr>
          <w:rFonts w:ascii="Times New Roman" w:hAnsi="Times New Roman" w:cs="Times New Roman"/>
          <w:sz w:val="28"/>
          <w:szCs w:val="28"/>
        </w:rPr>
        <w:t>(</w:t>
      </w:r>
      <w:r w:rsidR="003F3F96" w:rsidRPr="004D6AB1">
        <w:rPr>
          <w:rFonts w:ascii="Times New Roman" w:hAnsi="Times New Roman" w:cs="Times New Roman"/>
          <w:sz w:val="28"/>
          <w:szCs w:val="28"/>
        </w:rPr>
        <w:t>в частности,</w:t>
      </w:r>
      <w:r w:rsidR="002524DC" w:rsidRPr="004D6AB1">
        <w:rPr>
          <w:rFonts w:ascii="Times New Roman" w:hAnsi="Times New Roman" w:cs="Times New Roman"/>
          <w:sz w:val="28"/>
          <w:szCs w:val="28"/>
        </w:rPr>
        <w:t xml:space="preserve"> для дорог Казахстана) требует особого контроля за выполнением технологических процессов. Для этой зоны характерны большие колебания суточной температуры и влажности </w:t>
      </w:r>
      <w:r w:rsidR="002524DC" w:rsidRPr="004D6AB1">
        <w:rPr>
          <w:rFonts w:ascii="Times New Roman" w:hAnsi="Times New Roman" w:cs="Times New Roman"/>
          <w:sz w:val="28"/>
          <w:szCs w:val="28"/>
        </w:rPr>
        <w:lastRenderedPageBreak/>
        <w:t>воздуха, что может негативно сказаться на текучести противогололедных солей. Очевидно, что чем ниже влажность снега, тем ниже способность</w:t>
      </w:r>
      <w:r>
        <w:rPr>
          <w:rFonts w:ascii="Times New Roman" w:hAnsi="Times New Roman" w:cs="Times New Roman"/>
          <w:sz w:val="28"/>
          <w:szCs w:val="28"/>
        </w:rPr>
        <w:t xml:space="preserve"> реагентов к таянию, и наоборот [</w:t>
      </w:r>
      <w:r>
        <w:rPr>
          <w:rFonts w:ascii="Times New Roman" w:hAnsi="Times New Roman" w:cs="Times New Roman"/>
          <w:sz w:val="28"/>
          <w:szCs w:val="28"/>
          <w:lang w:val="ru-RU"/>
        </w:rPr>
        <w:t>48</w:t>
      </w:r>
      <w:r w:rsidRPr="004D6AB1">
        <w:rPr>
          <w:rFonts w:ascii="Times New Roman" w:hAnsi="Times New Roman" w:cs="Times New Roman"/>
          <w:sz w:val="28"/>
          <w:szCs w:val="28"/>
        </w:rPr>
        <w:t>].</w:t>
      </w:r>
    </w:p>
    <w:p w:rsidR="00AA3F5C" w:rsidRPr="00AA3F5C" w:rsidRDefault="00AA3F5C" w:rsidP="00002C9C">
      <w:pPr>
        <w:pStyle w:val="ad"/>
        <w:shd w:val="clear" w:color="auto" w:fill="C2D69B" w:themeFill="accent3" w:themeFillTint="99"/>
        <w:spacing w:after="0"/>
        <w:ind w:left="0" w:firstLine="567"/>
        <w:jc w:val="both"/>
        <w:rPr>
          <w:rFonts w:ascii="Times New Roman" w:hAnsi="Times New Roman" w:cs="Times New Roman"/>
          <w:sz w:val="28"/>
          <w:szCs w:val="28"/>
        </w:rPr>
      </w:pPr>
      <w:r w:rsidRPr="00AA3F5C">
        <w:rPr>
          <w:rFonts w:ascii="Times New Roman" w:hAnsi="Times New Roman" w:cs="Times New Roman"/>
          <w:sz w:val="28"/>
          <w:szCs w:val="28"/>
        </w:rPr>
        <w:t xml:space="preserve">В практике применения материалов для профилактики зимних скользких видов скорость их распространения во всех </w:t>
      </w:r>
      <w:r w:rsidR="005A242E">
        <w:rPr>
          <w:rFonts w:ascii="Times New Roman" w:hAnsi="Times New Roman" w:cs="Times New Roman"/>
          <w:sz w:val="28"/>
          <w:szCs w:val="28"/>
          <w:lang w:val="kk-KZ"/>
        </w:rPr>
        <w:t xml:space="preserve">НИИ </w:t>
      </w:r>
      <w:r w:rsidR="005A242E" w:rsidRPr="005A242E">
        <w:rPr>
          <w:rFonts w:ascii="Times New Roman" w:hAnsi="Times New Roman" w:cs="Times New Roman"/>
          <w:sz w:val="28"/>
          <w:szCs w:val="28"/>
          <w:shd w:val="clear" w:color="auto" w:fill="C2D69B" w:themeFill="accent3" w:themeFillTint="99"/>
        </w:rPr>
        <w:t xml:space="preserve">СНГ и </w:t>
      </w:r>
      <w:r w:rsidRPr="00AA3F5C">
        <w:rPr>
          <w:rFonts w:ascii="Times New Roman" w:hAnsi="Times New Roman" w:cs="Times New Roman"/>
          <w:sz w:val="28"/>
          <w:szCs w:val="28"/>
        </w:rPr>
        <w:t>стран дальнего зарубежья, например Германии, Австрии и др., расход химреагентов колеблется от 10 до 80 г/м</w:t>
      </w:r>
      <w:r w:rsidRPr="003F3F96">
        <w:rPr>
          <w:rFonts w:ascii="Times New Roman" w:hAnsi="Times New Roman" w:cs="Times New Roman"/>
          <w:sz w:val="28"/>
          <w:szCs w:val="28"/>
          <w:vertAlign w:val="superscript"/>
        </w:rPr>
        <w:t>2</w:t>
      </w:r>
      <w:r w:rsidRPr="00AA3F5C">
        <w:rPr>
          <w:rFonts w:ascii="Times New Roman" w:hAnsi="Times New Roman" w:cs="Times New Roman"/>
          <w:sz w:val="28"/>
          <w:szCs w:val="28"/>
        </w:rPr>
        <w:t>. Но при этом в основном учитываются температура воздуха и виды используемых реагентов. Условно учитывается влажность воздуха, что важно для континентальных районов с суровым климатом.</w:t>
      </w:r>
    </w:p>
    <w:p w:rsidR="00AA3F5C" w:rsidRPr="003C6D97" w:rsidRDefault="00AA3F5C" w:rsidP="00002C9C">
      <w:pPr>
        <w:pStyle w:val="ad"/>
        <w:shd w:val="clear" w:color="auto" w:fill="C2D69B" w:themeFill="accent3" w:themeFillTint="99"/>
        <w:spacing w:after="0"/>
        <w:ind w:left="0" w:firstLine="567"/>
        <w:jc w:val="both"/>
        <w:rPr>
          <w:rFonts w:ascii="Times New Roman" w:hAnsi="Times New Roman" w:cs="Times New Roman"/>
          <w:sz w:val="28"/>
          <w:szCs w:val="28"/>
        </w:rPr>
      </w:pPr>
      <w:r w:rsidRPr="00AA3F5C">
        <w:rPr>
          <w:rFonts w:ascii="Times New Roman" w:hAnsi="Times New Roman" w:cs="Times New Roman"/>
          <w:sz w:val="28"/>
          <w:szCs w:val="28"/>
        </w:rPr>
        <w:t>Влияние климатических факторов непосредственной континентальности климата часто препятствует применению профилактических методов. Снег быстро превращается в лед, образуя ледяные пятна на дорожном полотне. В этом случае есть срочный способ устранения зимней буксировки.</w:t>
      </w:r>
    </w:p>
    <w:p w:rsidR="00593950" w:rsidRPr="004D6AB1" w:rsidRDefault="002524DC" w:rsidP="00825118">
      <w:pPr>
        <w:pStyle w:val="11"/>
        <w:ind w:firstLine="567"/>
        <w:jc w:val="both"/>
        <w:rPr>
          <w:sz w:val="28"/>
          <w:szCs w:val="28"/>
        </w:rPr>
      </w:pPr>
      <w:r w:rsidRPr="004D6AB1">
        <w:rPr>
          <w:sz w:val="28"/>
          <w:szCs w:val="28"/>
        </w:rPr>
        <w:t>В связи с изложенным возникает задача детального изучения области применения химических материалов в борьбе со скользкостью. Одним из направлений этих исследований является определение технологических особенностей использования химических реагентов, уточнение нормы их распределения для аварийно-профилактических способов ликвидации проскальзывания в условиях</w:t>
      </w:r>
      <w:r w:rsidR="00825118">
        <w:rPr>
          <w:sz w:val="28"/>
          <w:szCs w:val="28"/>
        </w:rPr>
        <w:t xml:space="preserve"> резко континентального климата </w:t>
      </w:r>
      <w:r w:rsidR="00825118" w:rsidRPr="004D6AB1">
        <w:rPr>
          <w:sz w:val="28"/>
          <w:szCs w:val="28"/>
        </w:rPr>
        <w:t>[51].</w:t>
      </w:r>
    </w:p>
    <w:p w:rsidR="00593950" w:rsidRPr="004D6AB1" w:rsidRDefault="002524DC" w:rsidP="00BC36F5">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Дороги общего пользования </w:t>
      </w:r>
      <w:r w:rsidRPr="004D6AB1">
        <w:rPr>
          <w:rFonts w:ascii="Times New Roman" w:hAnsi="Times New Roman" w:cs="Times New Roman"/>
          <w:sz w:val="28"/>
          <w:szCs w:val="28"/>
        </w:rPr>
        <w:softHyphen/>
        <w:t>подразделяются на классы зимнего содержания в зависимости от интенсивности движения и предъявляемых к ним требований. Сбор снега проводят при наличии не менее 2-6 см сухого снега или 2-5 см мокрого снега. Максимально допустимое количество снега перед его сбором не должно превышать 5-12 см. На дорогах, подверженных метели, в середине проезжей части допустимо образование сугробов высотой 8-15 см. Дорогу посыпают песком или песком, смешанным с солью, когда условия сцепления между шинами и дорожным покрытием особенно плохи</w:t>
      </w:r>
      <w:r w:rsidR="00825118">
        <w:rPr>
          <w:rFonts w:ascii="Times New Roman" w:hAnsi="Times New Roman" w:cs="Times New Roman"/>
          <w:sz w:val="28"/>
          <w:szCs w:val="28"/>
          <w:lang w:val="ru-RU"/>
        </w:rPr>
        <w:t xml:space="preserve"> </w:t>
      </w:r>
      <w:r w:rsidR="00825118" w:rsidRPr="004D6AB1">
        <w:rPr>
          <w:rFonts w:ascii="Times New Roman" w:hAnsi="Times New Roman" w:cs="Times New Roman"/>
          <w:sz w:val="28"/>
          <w:szCs w:val="28"/>
        </w:rPr>
        <w:t xml:space="preserve">[51, </w:t>
      </w:r>
      <w:r w:rsidR="00825118" w:rsidRPr="004D6AB1">
        <w:rPr>
          <w:rFonts w:ascii="Times New Roman" w:hAnsi="Times New Roman" w:cs="Times New Roman"/>
          <w:sz w:val="28"/>
          <w:szCs w:val="28"/>
          <w:lang w:val="en-US"/>
        </w:rPr>
        <w:t>c</w:t>
      </w:r>
      <w:r w:rsidR="00825118" w:rsidRPr="004D6AB1">
        <w:rPr>
          <w:rFonts w:ascii="Times New Roman" w:hAnsi="Times New Roman" w:cs="Times New Roman"/>
          <w:sz w:val="28"/>
          <w:szCs w:val="28"/>
        </w:rPr>
        <w:t xml:space="preserve">.14]. </w:t>
      </w:r>
      <w:r w:rsidRPr="004D6AB1">
        <w:rPr>
          <w:rFonts w:ascii="Times New Roman" w:hAnsi="Times New Roman" w:cs="Times New Roman"/>
          <w:sz w:val="28"/>
          <w:szCs w:val="28"/>
        </w:rPr>
        <w:t xml:space="preserve"> Точечное опрыскивание следует проводить в течение 2-4 часов при снижении коэффициента сцепления до 0,25.</w:t>
      </w:r>
    </w:p>
    <w:p w:rsidR="00593950" w:rsidRPr="003C6D97" w:rsidRDefault="002524DC" w:rsidP="00825118">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Количество дорожно-транспортных происшествий в зимний период зависит от качества проведения следующих мероприятий: уборка снега, профилактическое посыпание солью, посыпание скользких мест солью, рассчитанной на аварийный метод, повышенная готовность дорожно-эксплуатационной службы к содержанию дорог, общие повышение уровня содержания дорог в зимний период, установка снегозащитных ограждений на участ</w:t>
      </w:r>
      <w:r w:rsidR="00825118">
        <w:rPr>
          <w:rFonts w:ascii="Times New Roman" w:hAnsi="Times New Roman" w:cs="Times New Roman"/>
          <w:sz w:val="28"/>
          <w:szCs w:val="28"/>
        </w:rPr>
        <w:t xml:space="preserve">ках дороги, подверженных метели </w:t>
      </w:r>
      <w:r w:rsidR="00825118" w:rsidRPr="004D6AB1">
        <w:rPr>
          <w:rFonts w:ascii="Times New Roman" w:hAnsi="Times New Roman" w:cs="Times New Roman"/>
          <w:sz w:val="28"/>
          <w:szCs w:val="28"/>
        </w:rPr>
        <w:t>[</w:t>
      </w:r>
      <w:r w:rsidR="00825118">
        <w:rPr>
          <w:rFonts w:ascii="Times New Roman" w:hAnsi="Times New Roman" w:cs="Times New Roman"/>
          <w:sz w:val="28"/>
          <w:szCs w:val="28"/>
          <w:lang w:val="ru-RU"/>
        </w:rPr>
        <w:t>10</w:t>
      </w:r>
      <w:r w:rsidR="00825118" w:rsidRPr="004D6AB1">
        <w:rPr>
          <w:rFonts w:ascii="Times New Roman" w:hAnsi="Times New Roman" w:cs="Times New Roman"/>
          <w:sz w:val="28"/>
          <w:szCs w:val="28"/>
        </w:rPr>
        <w:t>1].</w:t>
      </w:r>
    </w:p>
    <w:p w:rsidR="00825118" w:rsidRPr="004D6AB1" w:rsidRDefault="002524DC" w:rsidP="00825118">
      <w:pPr>
        <w:shd w:val="clear" w:color="auto" w:fill="FFFFFF"/>
        <w:tabs>
          <w:tab w:val="left" w:pos="5940"/>
        </w:tabs>
        <w:ind w:firstLine="567"/>
        <w:jc w:val="both"/>
        <w:rPr>
          <w:rFonts w:ascii="Times New Roman" w:hAnsi="Times New Roman" w:cs="Times New Roman"/>
          <w:sz w:val="28"/>
          <w:szCs w:val="28"/>
        </w:rPr>
      </w:pPr>
      <w:r w:rsidRPr="004D6AB1">
        <w:rPr>
          <w:rFonts w:ascii="Times New Roman" w:hAnsi="Times New Roman" w:cs="Times New Roman"/>
          <w:sz w:val="28"/>
          <w:szCs w:val="28"/>
        </w:rPr>
        <w:t>На рис. 4.2 показано изменение риска дорожно-транспортных происшествий, выявленное шведскими и немецкими исследованиями в течение дня на дорогах, где изучалось влияние мероприя</w:t>
      </w:r>
      <w:r w:rsidR="00825118">
        <w:rPr>
          <w:rFonts w:ascii="Times New Roman" w:hAnsi="Times New Roman" w:cs="Times New Roman"/>
          <w:sz w:val="28"/>
          <w:szCs w:val="28"/>
        </w:rPr>
        <w:t xml:space="preserve">тий по зимнему содержанию дорог </w:t>
      </w:r>
      <w:r w:rsidR="00825118" w:rsidRPr="004D6AB1">
        <w:rPr>
          <w:rFonts w:ascii="Times New Roman" w:hAnsi="Times New Roman" w:cs="Times New Roman"/>
          <w:sz w:val="28"/>
          <w:szCs w:val="28"/>
        </w:rPr>
        <w:t>(</w:t>
      </w:r>
      <w:r w:rsidR="00825118" w:rsidRPr="004D6AB1">
        <w:rPr>
          <w:rFonts w:ascii="Times New Roman" w:hAnsi="Times New Roman" w:cs="Times New Roman"/>
          <w:sz w:val="28"/>
          <w:szCs w:val="28"/>
          <w:lang w:val="en-US"/>
        </w:rPr>
        <w:t>Schanndason</w:t>
      </w:r>
      <w:r w:rsidR="00825118" w:rsidRPr="004D6AB1">
        <w:rPr>
          <w:rFonts w:ascii="Times New Roman" w:hAnsi="Times New Roman" w:cs="Times New Roman"/>
          <w:sz w:val="28"/>
          <w:szCs w:val="28"/>
        </w:rPr>
        <w:t xml:space="preserve">  1986; </w:t>
      </w:r>
      <w:r w:rsidR="00825118" w:rsidRPr="004D6AB1">
        <w:rPr>
          <w:rFonts w:ascii="Times New Roman" w:hAnsi="Times New Roman" w:cs="Times New Roman"/>
          <w:sz w:val="28"/>
          <w:szCs w:val="28"/>
          <w:lang w:val="en-US"/>
        </w:rPr>
        <w:t>Savenhed</w:t>
      </w:r>
      <w:r w:rsidR="00825118" w:rsidRPr="004D6AB1">
        <w:rPr>
          <w:rFonts w:ascii="Times New Roman" w:hAnsi="Times New Roman" w:cs="Times New Roman"/>
          <w:sz w:val="28"/>
          <w:szCs w:val="28"/>
        </w:rPr>
        <w:t xml:space="preserve">, 1994). </w:t>
      </w:r>
    </w:p>
    <w:p w:rsidR="00593950" w:rsidRPr="004D6AB1" w:rsidRDefault="00593950" w:rsidP="00BC36F5">
      <w:pPr>
        <w:shd w:val="clear" w:color="auto" w:fill="FFFFFF"/>
        <w:tabs>
          <w:tab w:val="left" w:pos="5940"/>
        </w:tabs>
        <w:ind w:firstLine="567"/>
        <w:jc w:val="both"/>
        <w:rPr>
          <w:rFonts w:ascii="Times New Roman" w:hAnsi="Times New Roman" w:cs="Times New Roman"/>
          <w:sz w:val="28"/>
          <w:szCs w:val="28"/>
        </w:rPr>
      </w:pPr>
    </w:p>
    <w:p w:rsidR="00593950" w:rsidRPr="004D6AB1" w:rsidRDefault="001C6ECB" w:rsidP="00593950">
      <w:pPr>
        <w:ind w:left="1440"/>
        <w:rPr>
          <w:rFonts w:ascii="Times New Roman" w:hAnsi="Times New Roman" w:cs="Times New Roman"/>
        </w:rPr>
      </w:pPr>
      <w:r>
        <w:rPr>
          <w:rFonts w:ascii="Times New Roman" w:hAnsi="Times New Roman" w:cs="Times New Roman"/>
          <w:noProof/>
          <w:lang w:val="ru-RU" w:eastAsia="ru-RU"/>
        </w:rPr>
        <w:lastRenderedPageBreak/>
        <mc:AlternateContent>
          <mc:Choice Requires="wpc">
            <w:drawing>
              <wp:anchor distT="0" distB="0" distL="114300" distR="114300" simplePos="0" relativeHeight="251807744" behindDoc="0" locked="0" layoutInCell="1" allowOverlap="1">
                <wp:simplePos x="0" y="0"/>
                <wp:positionH relativeFrom="character">
                  <wp:posOffset>0</wp:posOffset>
                </wp:positionH>
                <wp:positionV relativeFrom="line">
                  <wp:posOffset>0</wp:posOffset>
                </wp:positionV>
                <wp:extent cx="4114800" cy="2286000"/>
                <wp:effectExtent l="0" t="0" r="3175" b="3810"/>
                <wp:wrapNone/>
                <wp:docPr id="1401" name="Полотно 1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8" name="Text Box 1403"/>
                        <wps:cNvSpPr txBox="1">
                          <a:spLocks noChangeArrowheads="1"/>
                        </wps:cNvSpPr>
                        <wps:spPr bwMode="auto">
                          <a:xfrm>
                            <a:off x="228600" y="0"/>
                            <a:ext cx="34290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Относительный уровень риска</w:t>
                              </w:r>
                            </w:p>
                          </w:txbxContent>
                        </wps:txbx>
                        <wps:bodyPr rot="0" vert="vert270" wrap="square" lIns="0" tIns="0" rIns="0" bIns="0" anchor="t" anchorCtr="0" upright="1">
                          <a:noAutofit/>
                        </wps:bodyPr>
                      </wps:wsp>
                      <wpg:wgp>
                        <wpg:cNvPr id="279" name="Group 1404"/>
                        <wpg:cNvGrpSpPr>
                          <a:grpSpLocks/>
                        </wpg:cNvGrpSpPr>
                        <wpg:grpSpPr bwMode="auto">
                          <a:xfrm>
                            <a:off x="533400" y="210185"/>
                            <a:ext cx="3352800" cy="1961515"/>
                            <a:chOff x="2901" y="2394"/>
                            <a:chExt cx="5280" cy="3089"/>
                          </a:xfrm>
                        </wpg:grpSpPr>
                        <wps:wsp>
                          <wps:cNvPr id="280" name="Line 1405"/>
                          <wps:cNvCnPr>
                            <a:cxnSpLocks noChangeShapeType="1"/>
                          </wps:cNvCnPr>
                          <wps:spPr bwMode="auto">
                            <a:xfrm flipV="1">
                              <a:off x="2961" y="2394"/>
                              <a:ext cx="1" cy="2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406"/>
                          <wps:cNvCnPr>
                            <a:cxnSpLocks noChangeShapeType="1"/>
                          </wps:cNvCnPr>
                          <wps:spPr bwMode="auto">
                            <a:xfrm>
                              <a:off x="2901" y="4936"/>
                              <a:ext cx="5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1407"/>
                          <wps:cNvCnPr>
                            <a:cxnSpLocks noChangeShapeType="1"/>
                          </wps:cNvCnPr>
                          <wps:spPr bwMode="auto">
                            <a:xfrm>
                              <a:off x="5461" y="2732"/>
                              <a:ext cx="1" cy="22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Freeform 1408"/>
                          <wps:cNvSpPr>
                            <a:spLocks/>
                          </wps:cNvSpPr>
                          <wps:spPr bwMode="auto">
                            <a:xfrm>
                              <a:off x="5461" y="3899"/>
                              <a:ext cx="2560" cy="648"/>
                            </a:xfrm>
                            <a:custGeom>
                              <a:avLst/>
                              <a:gdLst>
                                <a:gd name="T0" fmla="*/ 0 w 2880"/>
                                <a:gd name="T1" fmla="*/ 0 h 900"/>
                                <a:gd name="T2" fmla="*/ 900 w 2880"/>
                                <a:gd name="T3" fmla="*/ 540 h 900"/>
                                <a:gd name="T4" fmla="*/ 2880 w 2880"/>
                                <a:gd name="T5" fmla="*/ 900 h 900"/>
                              </a:gdLst>
                              <a:ahLst/>
                              <a:cxnLst>
                                <a:cxn ang="0">
                                  <a:pos x="T0" y="T1"/>
                                </a:cxn>
                                <a:cxn ang="0">
                                  <a:pos x="T2" y="T3"/>
                                </a:cxn>
                                <a:cxn ang="0">
                                  <a:pos x="T4" y="T5"/>
                                </a:cxn>
                              </a:cxnLst>
                              <a:rect l="0" t="0" r="r" b="b"/>
                              <a:pathLst>
                                <a:path w="2880" h="900">
                                  <a:moveTo>
                                    <a:pt x="0" y="0"/>
                                  </a:moveTo>
                                  <a:cubicBezTo>
                                    <a:pt x="210" y="195"/>
                                    <a:pt x="420" y="390"/>
                                    <a:pt x="900" y="540"/>
                                  </a:cubicBezTo>
                                  <a:cubicBezTo>
                                    <a:pt x="1380" y="690"/>
                                    <a:pt x="2550" y="840"/>
                                    <a:pt x="2880" y="90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409"/>
                          <wps:cNvSpPr>
                            <a:spLocks/>
                          </wps:cNvSpPr>
                          <wps:spPr bwMode="auto">
                            <a:xfrm>
                              <a:off x="3208" y="2972"/>
                              <a:ext cx="2239" cy="927"/>
                            </a:xfrm>
                            <a:custGeom>
                              <a:avLst/>
                              <a:gdLst>
                                <a:gd name="T0" fmla="*/ 0 w 2519"/>
                                <a:gd name="T1" fmla="*/ 1287 h 1287"/>
                                <a:gd name="T2" fmla="*/ 1095 w 2519"/>
                                <a:gd name="T3" fmla="*/ 1016 h 1287"/>
                                <a:gd name="T4" fmla="*/ 2175 w 2519"/>
                                <a:gd name="T5" fmla="*/ 476 h 1287"/>
                                <a:gd name="T6" fmla="*/ 2519 w 2519"/>
                                <a:gd name="T7" fmla="*/ 0 h 1287"/>
                              </a:gdLst>
                              <a:ahLst/>
                              <a:cxnLst>
                                <a:cxn ang="0">
                                  <a:pos x="T0" y="T1"/>
                                </a:cxn>
                                <a:cxn ang="0">
                                  <a:pos x="T2" y="T3"/>
                                </a:cxn>
                                <a:cxn ang="0">
                                  <a:pos x="T4" y="T5"/>
                                </a:cxn>
                                <a:cxn ang="0">
                                  <a:pos x="T6" y="T7"/>
                                </a:cxn>
                              </a:cxnLst>
                              <a:rect l="0" t="0" r="r" b="b"/>
                              <a:pathLst>
                                <a:path w="2519" h="1287">
                                  <a:moveTo>
                                    <a:pt x="0" y="1287"/>
                                  </a:moveTo>
                                  <a:cubicBezTo>
                                    <a:pt x="183" y="1245"/>
                                    <a:pt x="733" y="1151"/>
                                    <a:pt x="1095" y="1016"/>
                                  </a:cubicBezTo>
                                  <a:cubicBezTo>
                                    <a:pt x="1457" y="881"/>
                                    <a:pt x="1938" y="645"/>
                                    <a:pt x="2175" y="476"/>
                                  </a:cubicBezTo>
                                  <a:cubicBezTo>
                                    <a:pt x="2412" y="307"/>
                                    <a:pt x="2447" y="99"/>
                                    <a:pt x="2519"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1410"/>
                          <wps:cNvSpPr txBox="1">
                            <a:spLocks noChangeArrowheads="1"/>
                          </wps:cNvSpPr>
                          <wps:spPr bwMode="auto">
                            <a:xfrm>
                              <a:off x="4581" y="2394"/>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64F9D" w:rsidRDefault="00BB35CB" w:rsidP="00593950">
                                <w:r w:rsidRPr="00BC36F5">
                                  <w:rPr>
                                    <w:rFonts w:ascii="Times New Roman" w:hAnsi="Times New Roman" w:cs="Times New Roman"/>
                                  </w:rPr>
                                  <w:t>Меры</w:t>
                                </w:r>
                                <w:r>
                                  <w:t xml:space="preserve"> принимаются</w:t>
                                </w:r>
                              </w:p>
                            </w:txbxContent>
                          </wps:txbx>
                          <wps:bodyPr rot="0" vert="horz" wrap="square" lIns="0" tIns="0" rIns="0" bIns="0" anchor="t" anchorCtr="0" upright="1">
                            <a:noAutofit/>
                          </wps:bodyPr>
                        </wps:wsp>
                        <wps:wsp>
                          <wps:cNvPr id="286" name="Text Box 1411"/>
                          <wps:cNvSpPr txBox="1">
                            <a:spLocks noChangeArrowheads="1"/>
                          </wps:cNvSpPr>
                          <wps:spPr bwMode="auto">
                            <a:xfrm>
                              <a:off x="3141" y="5094"/>
                              <a:ext cx="2340"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BC36F5" w:rsidRDefault="00BB35CB" w:rsidP="00593950">
                                <w:pPr>
                                  <w:rPr>
                                    <w:sz w:val="20"/>
                                    <w:szCs w:val="20"/>
                                  </w:rPr>
                                </w:pPr>
                                <w:r w:rsidRPr="00BC36F5">
                                  <w:rPr>
                                    <w:rFonts w:ascii="Times New Roman" w:hAnsi="Times New Roman" w:cs="Times New Roman"/>
                                    <w:sz w:val="20"/>
                                    <w:szCs w:val="20"/>
                                  </w:rPr>
                                  <w:t>12 часов до принятия</w:t>
                                </w:r>
                                <w:r w:rsidRPr="00BC36F5">
                                  <w:rPr>
                                    <w:sz w:val="20"/>
                                    <w:szCs w:val="20"/>
                                  </w:rPr>
                                  <w:t xml:space="preserve"> мер</w:t>
                                </w:r>
                              </w:p>
                            </w:txbxContent>
                          </wps:txbx>
                          <wps:bodyPr rot="0" vert="horz" wrap="square" lIns="0" tIns="0" rIns="0" bIns="0" anchor="t" anchorCtr="0" upright="1">
                            <a:noAutofit/>
                          </wps:bodyPr>
                        </wps:wsp>
                        <wps:wsp>
                          <wps:cNvPr id="287" name="Text Box 1412"/>
                          <wps:cNvSpPr txBox="1">
                            <a:spLocks noChangeArrowheads="1"/>
                          </wps:cNvSpPr>
                          <wps:spPr bwMode="auto">
                            <a:xfrm>
                              <a:off x="3061" y="4288"/>
                              <a:ext cx="32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1,0</w:t>
                                </w:r>
                              </w:p>
                            </w:txbxContent>
                          </wps:txbx>
                          <wps:bodyPr rot="0" vert="horz" wrap="square" lIns="0" tIns="0" rIns="0" bIns="0" anchor="t" anchorCtr="0" upright="1">
                            <a:noAutofit/>
                          </wps:bodyPr>
                        </wps:wsp>
                        <wps:wsp>
                          <wps:cNvPr id="288" name="Text Box 1413"/>
                          <wps:cNvSpPr txBox="1">
                            <a:spLocks noChangeArrowheads="1"/>
                          </wps:cNvSpPr>
                          <wps:spPr bwMode="auto">
                            <a:xfrm>
                              <a:off x="3061" y="2732"/>
                              <a:ext cx="3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4,4</w:t>
                                </w:r>
                              </w:p>
                            </w:txbxContent>
                          </wps:txbx>
                          <wps:bodyPr rot="0" vert="horz" wrap="square" lIns="0" tIns="0" rIns="0" bIns="0" anchor="t" anchorCtr="0" upright="1">
                            <a:noAutofit/>
                          </wps:bodyPr>
                        </wps:wsp>
                        <wps:wsp>
                          <wps:cNvPr id="289" name="Text Box 1414"/>
                          <wps:cNvSpPr txBox="1">
                            <a:spLocks noChangeArrowheads="1"/>
                          </wps:cNvSpPr>
                          <wps:spPr bwMode="auto">
                            <a:xfrm>
                              <a:off x="3061" y="3640"/>
                              <a:ext cx="32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2,0</w:t>
                                </w:r>
                              </w:p>
                            </w:txbxContent>
                          </wps:txbx>
                          <wps:bodyPr rot="0" vert="horz" wrap="square" lIns="0" tIns="0" rIns="0" bIns="0" anchor="t" anchorCtr="0" upright="1">
                            <a:noAutofit/>
                          </wps:bodyPr>
                        </wps:wsp>
                        <wps:wsp>
                          <wps:cNvPr id="290" name="Line 1415"/>
                          <wps:cNvCnPr>
                            <a:cxnSpLocks noChangeShapeType="1"/>
                          </wps:cNvCnPr>
                          <wps:spPr bwMode="auto">
                            <a:xfrm>
                              <a:off x="2901" y="3899"/>
                              <a:ext cx="256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1416"/>
                          <wps:cNvCnPr>
                            <a:cxnSpLocks noChangeShapeType="1"/>
                          </wps:cNvCnPr>
                          <wps:spPr bwMode="auto">
                            <a:xfrm>
                              <a:off x="2901" y="4546"/>
                              <a:ext cx="512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1417"/>
                          <wps:cNvCnPr>
                            <a:cxnSpLocks noChangeShapeType="1"/>
                          </wps:cNvCnPr>
                          <wps:spPr bwMode="auto">
                            <a:xfrm>
                              <a:off x="2901" y="2992"/>
                              <a:ext cx="25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Text Box 1418"/>
                          <wps:cNvSpPr txBox="1">
                            <a:spLocks noChangeArrowheads="1"/>
                          </wps:cNvSpPr>
                          <wps:spPr bwMode="auto">
                            <a:xfrm>
                              <a:off x="5481" y="5094"/>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C64F9D" w:rsidRDefault="00BB35CB" w:rsidP="00593950">
                                <w:r w:rsidRPr="00BC36F5">
                                  <w:rPr>
                                    <w:rFonts w:ascii="Times New Roman" w:hAnsi="Times New Roman" w:cs="Times New Roman"/>
                                  </w:rPr>
                                  <w:t>12 часов после принятия</w:t>
                                </w:r>
                                <w:r>
                                  <w:t xml:space="preserve"> мер</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1401" o:spid="_x0000_s2176" editas="canvas" style="position:absolute;margin-left:0;margin-top:0;width:324pt;height:180pt;z-index:251807744;mso-position-horizontal-relative:char;mso-position-vertical-relative:line" coordsize="4114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">
                <v:shape id="_x0000_s2177" type="#_x0000_t75" style="position:absolute;width:41148;height:22860;visibility:visible;mso-wrap-style:square">
                  <v:fill o:detectmouseclick="t"/>
                  <v:path o:connecttype="none"/>
                </v:shape>
                <v:shape id="Text Box 1403" o:spid="_x0000_s2178" type="#_x0000_t202" style="position:absolute;left:2286;width:3429;height:1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MAA&#10;AADcAAAADwAAAGRycy9kb3ducmV2LnhtbERPy4rCMBTdC/5DuIIbmaaKU4eOUYrg4HZaFy4vze2D&#10;aW5KE2v9e7MYcHk47/1xMp0YaXCtZQXrKAZBXFrdcq3gWpw/vkA4j6yxs0wKnuTgeJjP9phq++Bf&#10;GnNfixDCLkUFjfd9KqUrGzLoItsTB66yg0Ef4FBLPeAjhJtObuI4kQZbDg0N9nRqqPzL70bB9Gnz&#10;S++KLMF1la9Gf/vJiq1Sy8WUfYPwNPm3+N990Qo2u7A2nAlH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OjMAAAADcAAAADwAAAAAAAAAAAAAAAACYAgAAZHJzL2Rvd25y&#10;ZXYueG1sUEsFBgAAAAAEAAQA9QAAAIUDAAAAAA==&#10;" stroked="f">
                  <v:textbox style="layout-flow:vertical;mso-layout-flow-alt:bottom-to-top" inset="0,0,0,0">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Относительный уровень риска</w:t>
                        </w:r>
                      </w:p>
                    </w:txbxContent>
                  </v:textbox>
                </v:shape>
                <v:group id="Group 1404" o:spid="_x0000_s2179" style="position:absolute;left:5334;top:2101;width:33528;height:19616" coordorigin="2901,2394" coordsize="5280,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Line 1405" o:spid="_x0000_s2180" style="position:absolute;flip:y;visibility:visible;mso-wrap-style:square" from="2961,2394" to="2962,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1406" o:spid="_x0000_s2181" style="position:absolute;visibility:visible;mso-wrap-style:square" from="2901,4936" to="8181,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1407" o:spid="_x0000_s2182" style="position:absolute;visibility:visible;mso-wrap-style:square" from="5461,2732" to="5462,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JAMMAAADcAAAADwAAAGRycy9kb3ducmV2LnhtbESPS4vCMBSF9wP+h3AFd2NqF+JUo4gg&#10;uPDB6DDrS3Ntq81NTWKt/94IA7M8nMfHmS06U4uWnK8sKxgNExDEudUVFwp+TuvPCQgfkDXWlknB&#10;kzws5r2PGWbaPvib2mMoRBxhn6GCMoQmk9LnJRn0Q9sQR+9sncEQpSukdviI46aWaZKMpcGKI6HE&#10;hlYl5dfj3URuXmzd7fdy7Tbn3XZ94/ZrfzooNeh3yymIQF34D/+1N1pBOkn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CQDDAAAA3AAAAA8AAAAAAAAAAAAA&#10;AAAAoQIAAGRycy9kb3ducmV2LnhtbFBLBQYAAAAABAAEAPkAAACRAwAAAAA=&#10;">
                    <v:stroke dashstyle="dash"/>
                  </v:line>
                  <v:shape id="Freeform 1408" o:spid="_x0000_s2183" style="position:absolute;left:5461;top:3899;width:2560;height:648;visibility:visible;mso-wrap-style:square;v-text-anchor:top" coordsize="28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iMQA&#10;AADcAAAADwAAAGRycy9kb3ducmV2LnhtbESPQWvCQBSE7wX/w/KE3uqmakVTVxGlKL0Z2/sj+8wG&#10;s29jdk2iv75bKPQ4zMw3zHLd20q01PjSsYLXUQKCOHe65ELB1+njZQ7CB2SNlWNScCcP69XgaYmp&#10;dh0fqc1CISKEfYoKTAh1KqXPDVn0I1cTR+/sGoshyqaQusEuwm0lx0kykxZLjgsGa9oayi/ZzSrI&#10;+jdz2F2m+bfcTxfXx2e3b4tOqedhv3kHEagP/+G/9kErGM8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ZYjEAAAA3AAAAA8AAAAAAAAAAAAAAAAAmAIAAGRycy9k&#10;b3ducmV2LnhtbFBLBQYAAAAABAAEAPUAAACJAwAAAAA=&#10;" path="m,c210,195,420,390,900,540v480,150,1650,300,1980,360e" filled="f" strokeweight="3pt">
                    <v:path arrowok="t" o:connecttype="custom" o:connectlocs="0,0;800,389;2560,648" o:connectangles="0,0,0"/>
                  </v:shape>
                  <v:shape id="Freeform 1409" o:spid="_x0000_s2184" style="position:absolute;left:3208;top:2972;width:2239;height:927;visibility:visible;mso-wrap-style:square;v-text-anchor:top" coordsize="251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jsMA&#10;AADcAAAADwAAAGRycy9kb3ducmV2LnhtbESPQYvCMBSE78L+h/AW9mZTRaR0jSKFhUXwYBXx+LZ5&#10;tqXNS2mitv9+Iwgeh5n5hlltBtOKO/WutqxgFsUgiAuray4VnI4/0wSE88gaW8ukYCQHm/XHZIWp&#10;tg8+0D33pQgQdikqqLzvUildUZFBF9mOOHhX2xv0Qfal1D0+Aty0ch7HS2mw5rBQYUdZRUWT34yC&#10;xZg0l53D0z4f6W/bUHbW+0ypr89h+w3C0+Df4Vf7VyuYJwt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jsMAAADcAAAADwAAAAAAAAAAAAAAAACYAgAAZHJzL2Rv&#10;d25yZXYueG1sUEsFBgAAAAAEAAQA9QAAAIgDAAAAAA==&#10;" path="m,1287v183,-42,733,-136,1095,-271c1457,881,1938,645,2175,476,2412,307,2447,99,2519,e" filled="f" strokeweight="3pt">
                    <v:path arrowok="t" o:connecttype="custom" o:connectlocs="0,927;973,732;1933,343;2239,0" o:connectangles="0,0,0,0"/>
                  </v:shape>
                  <v:shape id="Text Box 1410" o:spid="_x0000_s2185" type="#_x0000_t202" style="position:absolute;left:4581;top:239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tcQA&#10;AADcAAAADwAAAGRycy9kb3ducmV2LnhtbESPzYvCMBTE7wv+D+EJe1k0taB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d7XEAAAA3AAAAA8AAAAAAAAAAAAAAAAAmAIAAGRycy9k&#10;b3ducmV2LnhtbFBLBQYAAAAABAAEAPUAAACJAwAAAAA=&#10;" stroked="f">
                    <v:textbox inset="0,0,0,0">
                      <w:txbxContent>
                        <w:p w:rsidR="00BB35CB" w:rsidRPr="00C64F9D" w:rsidRDefault="00BB35CB" w:rsidP="00593950">
                          <w:r w:rsidRPr="00BC36F5">
                            <w:rPr>
                              <w:rFonts w:ascii="Times New Roman" w:hAnsi="Times New Roman" w:cs="Times New Roman"/>
                            </w:rPr>
                            <w:t>Меры</w:t>
                          </w:r>
                          <w:r>
                            <w:t xml:space="preserve"> принимаются</w:t>
                          </w:r>
                        </w:p>
                      </w:txbxContent>
                    </v:textbox>
                  </v:shape>
                  <v:shape id="Text Box 1411" o:spid="_x0000_s2186" type="#_x0000_t202" style="position:absolute;left:3141;top:5094;width:23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pwsQA&#10;AADcAAAADwAAAGRycy9kb3ducmV2LnhtbESPT4vCMBTE74LfITzBi2hqD0W6RvHPLnhwD7ri+dE8&#10;22LzUpJo67c3Cwt7HGbmN8xy3ZtGPMn52rKC+SwBQVxYXXOp4PLzNV2A8AFZY2OZFLzIw3o1HCwx&#10;17bjEz3PoRQRwj5HBVUIbS6lLyoy6Ge2JY7ezTqDIUpXSu2wi3DTyDRJMmmw5rhQYUu7ior7+WEU&#10;ZHv36E68m+wvn0f8bsv0un1dlRqP+s0HiEB9+A//tQ9aQbrI4P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6cLEAAAA3AAAAA8AAAAAAAAAAAAAAAAAmAIAAGRycy9k&#10;b3ducmV2LnhtbFBLBQYAAAAABAAEAPUAAACJAwAAAAA=&#10;" stroked="f">
                    <v:textbox inset="0,0,0,0">
                      <w:txbxContent>
                        <w:p w:rsidR="00BB35CB" w:rsidRPr="00BC36F5" w:rsidRDefault="00BB35CB" w:rsidP="00593950">
                          <w:pPr>
                            <w:rPr>
                              <w:sz w:val="20"/>
                              <w:szCs w:val="20"/>
                            </w:rPr>
                          </w:pPr>
                          <w:r w:rsidRPr="00BC36F5">
                            <w:rPr>
                              <w:rFonts w:ascii="Times New Roman" w:hAnsi="Times New Roman" w:cs="Times New Roman"/>
                              <w:sz w:val="20"/>
                              <w:szCs w:val="20"/>
                            </w:rPr>
                            <w:t>12 часов до принятия</w:t>
                          </w:r>
                          <w:r w:rsidRPr="00BC36F5">
                            <w:rPr>
                              <w:sz w:val="20"/>
                              <w:szCs w:val="20"/>
                            </w:rPr>
                            <w:t xml:space="preserve"> мер</w:t>
                          </w:r>
                        </w:p>
                      </w:txbxContent>
                    </v:textbox>
                  </v:shape>
                  <v:shape id="Text Box 1412" o:spid="_x0000_s2187" type="#_x0000_t202" style="position:absolute;left:3061;top:4288;width:32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1,0</w:t>
                          </w:r>
                        </w:p>
                      </w:txbxContent>
                    </v:textbox>
                  </v:shape>
                  <v:shape id="Text Box 1413" o:spid="_x0000_s2188" type="#_x0000_t202" style="position:absolute;left:3061;top:2732;width:3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4,4</w:t>
                          </w:r>
                        </w:p>
                      </w:txbxContent>
                    </v:textbox>
                  </v:shape>
                  <v:shape id="Text Box 1414" o:spid="_x0000_s2189" type="#_x0000_t202" style="position:absolute;left:3061;top:3640;width:32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9sMQA&#10;AADcAAAADwAAAGRycy9kb3ducmV2LnhtbESPzYvCMBTE7wv+D+EJXhZN7UG0GsVP2MPuwQ88P5pn&#10;W2xeShJt/e/NwsIeh5n5DbNYdaYWT3K+sqxgPEpAEOdWV1wouJwPwykIH5A11pZJwYs8rJa9jwVm&#10;2rZ8pOcpFCJC2GeooAyhyaT0eUkG/cg2xNG7WWcwROkKqR22EW5qmSbJRBqsOC6U2NC2pPx+ehgF&#10;k517tEfefu4u+2/8aYr0unldlRr0u/UcRKAu/If/2l9aQTq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fbDEAAAA3AAAAA8AAAAAAAAAAAAAAAAAmAIAAGRycy9k&#10;b3ducmV2LnhtbFBLBQYAAAAABAAEAPUAAACJAwAAAAA=&#10;" stroked="f">
                    <v:textbox inset="0,0,0,0">
                      <w:txbxContent>
                        <w:p w:rsidR="00BB35CB" w:rsidRPr="00BC36F5" w:rsidRDefault="00BB35CB" w:rsidP="00593950">
                          <w:pPr>
                            <w:rPr>
                              <w:rFonts w:ascii="Times New Roman" w:hAnsi="Times New Roman" w:cs="Times New Roman"/>
                            </w:rPr>
                          </w:pPr>
                          <w:r w:rsidRPr="00BC36F5">
                            <w:rPr>
                              <w:rFonts w:ascii="Times New Roman" w:hAnsi="Times New Roman" w:cs="Times New Roman"/>
                            </w:rPr>
                            <w:t>2,0</w:t>
                          </w:r>
                        </w:p>
                      </w:txbxContent>
                    </v:textbox>
                  </v:shape>
                  <v:line id="Line 1415" o:spid="_x0000_s2190" style="position:absolute;visibility:visible;mso-wrap-style:square" from="2901,3899" to="546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kMcEAAADcAAAADwAAAGRycy9kb3ducmV2LnhtbERPS2vCQBC+F/oflin0Vjd6KJq6igiC&#10;B23xQc9Ddkyi2dm4u8b033cOgseP7z2d965RHYVYezYwHGSgiAtvay4NHA+rjzGomJAtNp7JwB9F&#10;mM9eX6aYW3/nHXX7VCoJ4ZijgSqlNtc6FhU5jAPfEgt38sFhEhhKbQPeJdw1epRln9phzdJQYUvL&#10;iorL/uaktyg34fp7vvTr03azunI3+T78GPP+1i++QCXq01P8cK+tgdFE5ssZOQJ6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aQxwQAAANwAAAAPAAAAAAAAAAAAAAAA&#10;AKECAABkcnMvZG93bnJldi54bWxQSwUGAAAAAAQABAD5AAAAjwMAAAAA&#10;">
                    <v:stroke dashstyle="dash"/>
                  </v:line>
                  <v:line id="Line 1416" o:spid="_x0000_s2191" style="position:absolute;visibility:visible;mso-wrap-style:square" from="2901,4546" to="802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BqsMAAADcAAAADwAAAGRycy9kb3ducmV2LnhtbESPS4vCMBSF9wP+h3AFd2Oqi0GrUUQQ&#10;XDiKD1xfmmtbbW5qEmv990YYmOXhPD7OdN6aSjTkfGlZwaCfgCDOrC45V3A6rr5HIHxA1lhZJgUv&#10;8jCfdb6mmGr75D01h5CLOMI+RQVFCHUqpc8KMuj7tiaO3sU6gyFKl0vt8BnHTSWHSfIjDZYcCQXW&#10;tCwoux0eJnKzfOPu5+utXV9+N6s7N+PtcadUr9suJiACteE//NdeawXD8QA+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AarDAAAA3AAAAA8AAAAAAAAAAAAA&#10;AAAAoQIAAGRycy9kb3ducmV2LnhtbFBLBQYAAAAABAAEAPkAAACRAwAAAAA=&#10;">
                    <v:stroke dashstyle="dash"/>
                  </v:line>
                  <v:line id="Line 1417" o:spid="_x0000_s2192" style="position:absolute;visibility:visible;mso-wrap-style:square" from="2901,2992" to="546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f3cMAAADcAAAADwAAAGRycy9kb3ducmV2LnhtbESPzYrCMBSF9wO+Q7iCuzG1i0GrUUQQ&#10;XDiKOsz60lzbanNTk1jr2xthYJaH8/NxZovO1KIl5yvLCkbDBARxbnXFhYKf0/pzDMIHZI21ZVLw&#10;JA+Lee9jhpm2Dz5QewyFiCPsM1RQhtBkUvq8JIN+aBvi6J2tMxiidIXUDh9x3NQyTZIvabDiSCix&#10;oVVJ+fV4N5GbF1t3+71cu835e7u+cTvZnfZKDfrdcgoiUBf+w3/tjVaQTlJ4n4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bn93DAAAA3AAAAA8AAAAAAAAAAAAA&#10;AAAAoQIAAGRycy9kb3ducmV2LnhtbFBLBQYAAAAABAAEAPkAAACRAwAAAAA=&#10;">
                    <v:stroke dashstyle="dash"/>
                  </v:line>
                  <v:shape id="Text Box 1418" o:spid="_x0000_s2193" type="#_x0000_t202" style="position:absolute;left:5481;top:509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BB35CB" w:rsidRPr="00C64F9D" w:rsidRDefault="00BB35CB" w:rsidP="00593950">
                          <w:r w:rsidRPr="00BC36F5">
                            <w:rPr>
                              <w:rFonts w:ascii="Times New Roman" w:hAnsi="Times New Roman" w:cs="Times New Roman"/>
                            </w:rPr>
                            <w:t>12 часов после принятия</w:t>
                          </w:r>
                          <w:r>
                            <w:t xml:space="preserve"> мер</w:t>
                          </w:r>
                        </w:p>
                      </w:txbxContent>
                    </v:textbox>
                  </v:shape>
                </v:group>
                <w10:wrap anchory="line"/>
              </v:group>
            </w:pict>
          </mc:Fallback>
        </mc:AlternateContent>
      </w:r>
      <w:r>
        <w:rPr>
          <w:rFonts w:ascii="Times New Roman" w:hAnsi="Times New Roman" w:cs="Times New Roman"/>
          <w:noProof/>
          <w:lang w:val="ru-RU" w:eastAsia="ru-RU"/>
        </w:rPr>
        <mc:AlternateContent>
          <mc:Choice Requires="wps">
            <w:drawing>
              <wp:inline distT="0" distB="0" distL="0" distR="0">
                <wp:extent cx="4114800" cy="2286000"/>
                <wp:effectExtent l="0" t="0" r="0" b="0"/>
                <wp:docPr id="25" name="AutoShape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00EB880" id="AutoShape 88" o:spid="_x0000_s1026" style="width:324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" filled="f" stroked="f">
                <o:lock v:ext="edit" aspectratio="t"/>
                <w10:anchorlock/>
              </v:rect>
            </w:pict>
          </mc:Fallback>
        </mc:AlternateContent>
      </w:r>
    </w:p>
    <w:p w:rsidR="00593950" w:rsidRPr="004D6AB1" w:rsidRDefault="001C6ECB" w:rsidP="00593950">
      <w:pPr>
        <w:shd w:val="clear" w:color="auto" w:fill="FFFFFF"/>
        <w:ind w:firstLine="720"/>
        <w:jc w:val="both"/>
        <w:rPr>
          <w:rFonts w:ascii="Times New Roman" w:hAnsi="Times New Roman" w:cs="Times New Roman"/>
          <w:sz w:val="28"/>
          <w:szCs w:val="28"/>
        </w:rPr>
      </w:pPr>
      <w:r>
        <w:rPr>
          <w:rFonts w:ascii="Times New Roman" w:hAnsi="Times New Roman" w:cs="Times New Roman"/>
          <w:noProof/>
          <w:lang w:val="ru-RU" w:eastAsia="ru-RU"/>
        </w:rPr>
        <mc:AlternateContent>
          <mc:Choice Requires="wps">
            <w:drawing>
              <wp:anchor distT="0" distB="0" distL="114300" distR="114300" simplePos="0" relativeHeight="251809792" behindDoc="0" locked="0" layoutInCell="1" allowOverlap="1">
                <wp:simplePos x="0" y="0"/>
                <wp:positionH relativeFrom="column">
                  <wp:posOffset>142875</wp:posOffset>
                </wp:positionH>
                <wp:positionV relativeFrom="paragraph">
                  <wp:posOffset>4445</wp:posOffset>
                </wp:positionV>
                <wp:extent cx="5848350" cy="394970"/>
                <wp:effectExtent l="3810" t="635" r="0" b="4445"/>
                <wp:wrapNone/>
                <wp:docPr id="277"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A2765" w:rsidRDefault="00BB35CB" w:rsidP="00593950">
                            <w:pPr>
                              <w:rPr>
                                <w:rFonts w:ascii="Times New Roman" w:hAnsi="Times New Roman" w:cs="Times New Roman"/>
                                <w:sz w:val="28"/>
                                <w:szCs w:val="28"/>
                              </w:rPr>
                            </w:pPr>
                            <w:r w:rsidRPr="00BC36F5">
                              <w:rPr>
                                <w:rFonts w:ascii="Times New Roman" w:hAnsi="Times New Roman" w:cs="Times New Roman"/>
                                <w:sz w:val="28"/>
                                <w:szCs w:val="28"/>
                              </w:rPr>
                              <w:t>Рисунок 4.2 – Развитие относительного риска ДТП до и после принятия мер по ликвидации скользкости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2194" type="#_x0000_t202" style="position:absolute;left:0;text-align:left;margin-left:11.25pt;margin-top:.35pt;width:460.5pt;height:31.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" stroked="f">
                <v:textbox inset="0,0,0,0">
                  <w:txbxContent>
                    <w:p w:rsidR="00BB35CB" w:rsidRPr="002A2765" w:rsidRDefault="00BB35CB" w:rsidP="00593950">
                      <w:pPr>
                        <w:rPr>
                          <w:rFonts w:ascii="Times New Roman" w:hAnsi="Times New Roman" w:cs="Times New Roman"/>
                          <w:sz w:val="28"/>
                          <w:szCs w:val="28"/>
                        </w:rPr>
                      </w:pPr>
                      <w:r w:rsidRPr="00BC36F5">
                        <w:rPr>
                          <w:rFonts w:ascii="Times New Roman" w:hAnsi="Times New Roman" w:cs="Times New Roman"/>
                          <w:sz w:val="28"/>
                          <w:szCs w:val="28"/>
                        </w:rPr>
                        <w:t>Рисунок 4.2 – Развитие относительного риска ДТП до и после принятия мер по ликвидации скользкости</w:t>
                      </w:r>
                    </w:p>
                  </w:txbxContent>
                </v:textbox>
              </v:shape>
            </w:pict>
          </mc:Fallback>
        </mc:AlternateContent>
      </w:r>
    </w:p>
    <w:p w:rsidR="00593950" w:rsidRPr="004D6AB1" w:rsidRDefault="00593950" w:rsidP="00593950">
      <w:pPr>
        <w:shd w:val="clear" w:color="auto" w:fill="FFFFFF"/>
        <w:ind w:firstLine="720"/>
        <w:jc w:val="both"/>
        <w:rPr>
          <w:rFonts w:ascii="Times New Roman" w:hAnsi="Times New Roman" w:cs="Times New Roman"/>
          <w:sz w:val="28"/>
          <w:szCs w:val="28"/>
        </w:rPr>
      </w:pPr>
    </w:p>
    <w:p w:rsidR="00593950" w:rsidRPr="004D6AB1" w:rsidRDefault="00593950" w:rsidP="00593950">
      <w:pPr>
        <w:shd w:val="clear" w:color="auto" w:fill="FFFFFF"/>
        <w:ind w:firstLine="720"/>
        <w:jc w:val="both"/>
        <w:rPr>
          <w:rFonts w:ascii="Times New Roman" w:hAnsi="Times New Roman" w:cs="Times New Roman"/>
          <w:sz w:val="28"/>
          <w:szCs w:val="28"/>
        </w:rPr>
      </w:pPr>
    </w:p>
    <w:p w:rsidR="00593950" w:rsidRPr="004D6AB1" w:rsidRDefault="002524DC" w:rsidP="00BC36F5">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В период до принятия мер степень риска попадания в ДТП резко возрастает в результате постоянно ухудшающихся условий движения. Сразу после принятия мер риск дорожно-транспортных происшествий значительно снижается</w:t>
      </w:r>
      <w:r w:rsidR="00825118">
        <w:rPr>
          <w:rFonts w:ascii="Times New Roman" w:hAnsi="Times New Roman" w:cs="Times New Roman"/>
          <w:sz w:val="28"/>
          <w:szCs w:val="28"/>
          <w:lang w:val="ru-RU"/>
        </w:rPr>
        <w:t xml:space="preserve"> </w:t>
      </w:r>
      <w:r w:rsidR="00825118" w:rsidRPr="004D6AB1">
        <w:rPr>
          <w:rFonts w:ascii="Times New Roman" w:hAnsi="Times New Roman" w:cs="Times New Roman"/>
          <w:sz w:val="28"/>
          <w:szCs w:val="28"/>
        </w:rPr>
        <w:t>[112].</w:t>
      </w:r>
      <w:r w:rsidRPr="004D6AB1">
        <w:rPr>
          <w:rFonts w:ascii="Times New Roman" w:hAnsi="Times New Roman" w:cs="Times New Roman"/>
          <w:sz w:val="28"/>
          <w:szCs w:val="28"/>
        </w:rPr>
        <w:t xml:space="preserve"> После этого степень дорожно-транспортных происшествий постепенно снижается примерно до исходного уровня, имевшего место до неблагоприятных условий движения. Безопасность дорожного движения зимой существенно зависит от рассматриваемого периода эксплуатации. В табл </w:t>
      </w:r>
      <w:r w:rsidRPr="004D6AB1">
        <w:rPr>
          <w:rFonts w:ascii="Times New Roman" w:hAnsi="Times New Roman" w:cs="Times New Roman"/>
          <w:sz w:val="28"/>
          <w:szCs w:val="28"/>
          <w:lang w:val="kk-KZ"/>
        </w:rPr>
        <w:t xml:space="preserve">. 4.3 </w:t>
      </w:r>
      <w:r w:rsidRPr="004D6AB1">
        <w:rPr>
          <w:rFonts w:ascii="Times New Roman" w:hAnsi="Times New Roman" w:cs="Times New Roman"/>
          <w:sz w:val="28"/>
          <w:szCs w:val="28"/>
        </w:rPr>
        <w:t xml:space="preserve">представлен общий обзор </w:t>
      </w:r>
      <w:r w:rsidRPr="004D6AB1">
        <w:rPr>
          <w:rFonts w:ascii="Times New Roman" w:hAnsi="Times New Roman" w:cs="Times New Roman"/>
          <w:sz w:val="28"/>
          <w:szCs w:val="28"/>
        </w:rPr>
        <w:softHyphen/>
        <w:t>результатов вышеупомянутых исследований влияния мероприятий по содержанию зимних дорог на аварийность</w:t>
      </w:r>
      <w:r w:rsidR="00825118">
        <w:rPr>
          <w:rFonts w:ascii="Times New Roman" w:hAnsi="Times New Roman" w:cs="Times New Roman"/>
          <w:sz w:val="28"/>
          <w:szCs w:val="28"/>
          <w:lang w:val="ru-RU"/>
        </w:rPr>
        <w:t xml:space="preserve"> </w:t>
      </w:r>
      <w:r w:rsidR="00825118">
        <w:rPr>
          <w:rFonts w:ascii="Times New Roman" w:hAnsi="Times New Roman" w:cs="Times New Roman"/>
          <w:sz w:val="28"/>
          <w:szCs w:val="28"/>
        </w:rPr>
        <w:t>[113</w:t>
      </w:r>
      <w:r w:rsidR="00825118" w:rsidRPr="004D6AB1">
        <w:rPr>
          <w:rFonts w:ascii="Times New Roman" w:hAnsi="Times New Roman" w:cs="Times New Roman"/>
          <w:sz w:val="28"/>
          <w:szCs w:val="28"/>
        </w:rPr>
        <w:t>]</w:t>
      </w:r>
      <w:r w:rsidRPr="004D6AB1">
        <w:rPr>
          <w:rFonts w:ascii="Times New Roman" w:hAnsi="Times New Roman" w:cs="Times New Roman"/>
          <w:sz w:val="28"/>
          <w:szCs w:val="28"/>
        </w:rPr>
        <w:t>.</w:t>
      </w:r>
    </w:p>
    <w:p w:rsidR="00593950" w:rsidRPr="004D6AB1" w:rsidRDefault="002524DC" w:rsidP="00BC36F5">
      <w:pPr>
        <w:shd w:val="clear" w:color="auto" w:fill="FFFFFF"/>
        <w:tabs>
          <w:tab w:val="left" w:pos="-142"/>
          <w:tab w:val="left" w:pos="4459"/>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Повышение класса зимнего </w:t>
      </w:r>
      <w:r w:rsidRPr="004D6AB1">
        <w:rPr>
          <w:rFonts w:ascii="Times New Roman" w:hAnsi="Times New Roman" w:cs="Times New Roman"/>
          <w:sz w:val="28"/>
          <w:szCs w:val="28"/>
        </w:rPr>
        <w:softHyphen/>
        <w:t>содержания позволяет снизить количество дорожно-транспортных происшествий с травмами на 10 % и дорожно-транспортных происшествий с материальным ущербом - на 30 % (</w:t>
      </w:r>
      <w:r w:rsidRPr="00216113">
        <w:rPr>
          <w:rFonts w:ascii="Times New Roman" w:hAnsi="Times New Roman" w:cs="Times New Roman"/>
          <w:sz w:val="28"/>
          <w:szCs w:val="28"/>
          <w:lang w:val="ru-RU"/>
        </w:rPr>
        <w:t>Хвослеф</w:t>
      </w:r>
      <w:r w:rsidRPr="004D6AB1">
        <w:rPr>
          <w:rFonts w:ascii="Times New Roman" w:hAnsi="Times New Roman" w:cs="Times New Roman"/>
          <w:sz w:val="28"/>
          <w:szCs w:val="28"/>
        </w:rPr>
        <w:t>, 1976).</w:t>
      </w:r>
    </w:p>
    <w:p w:rsidR="00593950" w:rsidRPr="004D6AB1" w:rsidRDefault="002524DC" w:rsidP="00825118">
      <w:pPr>
        <w:shd w:val="clear" w:color="auto" w:fill="FFFFFF"/>
        <w:tabs>
          <w:tab w:val="left" w:pos="-142"/>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Посыпание солью снижает количество дорожно-транспортных происшествий. Если не посыпать солью, увеличивается количество </w:t>
      </w:r>
      <w:r w:rsidRPr="004D6AB1">
        <w:rPr>
          <w:rFonts w:ascii="Times New Roman" w:hAnsi="Times New Roman" w:cs="Times New Roman"/>
          <w:sz w:val="28"/>
          <w:szCs w:val="28"/>
        </w:rPr>
        <w:softHyphen/>
        <w:t xml:space="preserve">дорожно-транспортных происшествий. Более ранние исследования влияния засоления  не указывают на то, что эта мера влияет на </w:t>
      </w:r>
      <w:r w:rsidRPr="004D6AB1">
        <w:rPr>
          <w:rFonts w:ascii="Times New Roman" w:hAnsi="Times New Roman" w:cs="Times New Roman"/>
          <w:sz w:val="28"/>
          <w:szCs w:val="28"/>
        </w:rPr>
        <w:softHyphen/>
        <w:t xml:space="preserve">количество дорожно-транспортных происшествий показали, что посыпание солью снижает количество дорожно-транспортных происшествий. Это следующее. Во-первых, с течением времени технология посыпания солью стала более совершенной. Одно из норвежских </w:t>
      </w:r>
      <w:r w:rsidRPr="004D6AB1">
        <w:rPr>
          <w:rFonts w:ascii="Times New Roman" w:hAnsi="Times New Roman" w:cs="Times New Roman"/>
          <w:sz w:val="28"/>
          <w:szCs w:val="28"/>
        </w:rPr>
        <w:softHyphen/>
        <w:t xml:space="preserve">исследований не доказало снижения количества дорожно-транспортных происшествий на </w:t>
      </w:r>
      <w:r w:rsidRPr="004D6AB1">
        <w:rPr>
          <w:rFonts w:ascii="Times New Roman" w:hAnsi="Times New Roman" w:cs="Times New Roman"/>
          <w:sz w:val="28"/>
          <w:szCs w:val="28"/>
        </w:rPr>
        <w:softHyphen/>
        <w:t xml:space="preserve">дорогах, где использовалась соль, до 1988 года </w:t>
      </w:r>
      <w:r w:rsidRPr="00C06B09">
        <w:rPr>
          <w:rFonts w:ascii="Times New Roman" w:hAnsi="Times New Roman" w:cs="Times New Roman"/>
          <w:sz w:val="28"/>
          <w:szCs w:val="28"/>
          <w:shd w:val="clear" w:color="auto" w:fill="C2D69B" w:themeFill="accent3" w:themeFillTint="99"/>
        </w:rPr>
        <w:t>. Однако после 1988 г. дорожно-транспортные происшествия на дорогах с п</w:t>
      </w:r>
      <w:r w:rsidR="00825118">
        <w:rPr>
          <w:rFonts w:ascii="Times New Roman" w:hAnsi="Times New Roman" w:cs="Times New Roman"/>
          <w:sz w:val="28"/>
          <w:szCs w:val="28"/>
          <w:shd w:val="clear" w:color="auto" w:fill="C2D69B" w:themeFill="accent3" w:themeFillTint="99"/>
        </w:rPr>
        <w:t xml:space="preserve">рименением соли стали </w:t>
      </w:r>
      <w:proofErr w:type="gramStart"/>
      <w:r w:rsidR="00825118">
        <w:rPr>
          <w:rFonts w:ascii="Times New Roman" w:hAnsi="Times New Roman" w:cs="Times New Roman"/>
          <w:sz w:val="28"/>
          <w:szCs w:val="28"/>
          <w:shd w:val="clear" w:color="auto" w:fill="C2D69B" w:themeFill="accent3" w:themeFillTint="99"/>
        </w:rPr>
        <w:t xml:space="preserve">снижаться </w:t>
      </w:r>
      <w:r w:rsidR="00825118" w:rsidRPr="004D6AB1">
        <w:rPr>
          <w:rFonts w:ascii="Times New Roman" w:hAnsi="Times New Roman" w:cs="Times New Roman"/>
          <w:sz w:val="28"/>
          <w:szCs w:val="28"/>
        </w:rPr>
        <w:t>.</w:t>
      </w:r>
      <w:proofErr w:type="gramEnd"/>
      <w:r w:rsidR="00825118" w:rsidRPr="004D6AB1">
        <w:rPr>
          <w:rFonts w:ascii="Times New Roman" w:hAnsi="Times New Roman" w:cs="Times New Roman"/>
          <w:sz w:val="28"/>
          <w:szCs w:val="28"/>
        </w:rPr>
        <w:t xml:space="preserve"> </w:t>
      </w:r>
      <w:r w:rsidRPr="00C06B09">
        <w:rPr>
          <w:rFonts w:ascii="Times New Roman" w:hAnsi="Times New Roman" w:cs="Times New Roman"/>
          <w:sz w:val="28"/>
          <w:szCs w:val="28"/>
          <w:shd w:val="clear" w:color="auto" w:fill="C2D69B" w:themeFill="accent3" w:themeFillTint="99"/>
        </w:rPr>
        <w:t xml:space="preserve"> Все ранние исследования воздействия соли, особенно финское исследование 1972 г., проводились на дорогах без знаков ограничения скорости. Поэтому можно предположить, что ограничение скорости служит ограничителем стремления некоторых участников дорожного движения к увеличению скорости за счет улучшения тяговых условий </w:t>
      </w:r>
      <w:r w:rsidR="00825118" w:rsidRPr="004D6AB1">
        <w:rPr>
          <w:rFonts w:ascii="Times New Roman" w:hAnsi="Times New Roman" w:cs="Times New Roman"/>
          <w:sz w:val="28"/>
          <w:szCs w:val="28"/>
        </w:rPr>
        <w:t>[1</w:t>
      </w:r>
      <w:r w:rsidR="00825118">
        <w:rPr>
          <w:rFonts w:ascii="Times New Roman" w:hAnsi="Times New Roman" w:cs="Times New Roman"/>
          <w:sz w:val="28"/>
          <w:szCs w:val="28"/>
          <w:lang w:val="ru-RU"/>
        </w:rPr>
        <w:t>13</w:t>
      </w:r>
      <w:r w:rsidR="00825118" w:rsidRPr="004D6AB1">
        <w:rPr>
          <w:rFonts w:ascii="Times New Roman" w:hAnsi="Times New Roman" w:cs="Times New Roman"/>
          <w:sz w:val="28"/>
          <w:szCs w:val="28"/>
        </w:rPr>
        <w:t>].</w:t>
      </w:r>
    </w:p>
    <w:p w:rsidR="00240743" w:rsidRDefault="00240743" w:rsidP="00593950">
      <w:pPr>
        <w:shd w:val="clear" w:color="auto" w:fill="FFFFFF"/>
        <w:tabs>
          <w:tab w:val="left" w:pos="-142"/>
        </w:tabs>
        <w:jc w:val="both"/>
        <w:rPr>
          <w:rFonts w:ascii="Times New Roman" w:hAnsi="Times New Roman" w:cs="Times New Roman"/>
          <w:sz w:val="28"/>
          <w:szCs w:val="28"/>
        </w:rPr>
      </w:pPr>
    </w:p>
    <w:p w:rsidR="00593950" w:rsidRPr="004D6AB1" w:rsidRDefault="002524DC" w:rsidP="00593950">
      <w:pPr>
        <w:shd w:val="clear" w:color="auto" w:fill="FFFFFF"/>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lastRenderedPageBreak/>
        <w:t xml:space="preserve">Таблица 4.3 </w:t>
      </w:r>
      <w:r w:rsidRPr="004D6AB1">
        <w:rPr>
          <w:rFonts w:ascii="Times New Roman" w:hAnsi="Times New Roman" w:cs="Times New Roman"/>
          <w:sz w:val="28"/>
          <w:szCs w:val="28"/>
          <w:lang w:val="kk-KZ"/>
        </w:rPr>
        <w:t xml:space="preserve">– </w:t>
      </w:r>
      <w:r w:rsidRPr="004D6AB1">
        <w:rPr>
          <w:rFonts w:ascii="Times New Roman" w:hAnsi="Times New Roman" w:cs="Times New Roman"/>
          <w:sz w:val="28"/>
          <w:szCs w:val="28"/>
        </w:rPr>
        <w:t>Влияние мероприятий по содержанию зимних дорог на аварийность</w:t>
      </w:r>
    </w:p>
    <w:p w:rsidR="00593950" w:rsidRPr="004D6AB1" w:rsidRDefault="00593950" w:rsidP="00593950">
      <w:pPr>
        <w:shd w:val="clear" w:color="auto" w:fill="FFFFFF"/>
        <w:tabs>
          <w:tab w:val="left" w:pos="-142"/>
        </w:tabs>
        <w:jc w:val="both"/>
        <w:rPr>
          <w:rFonts w:ascii="Times New Roman" w:hAnsi="Times New Roman" w:cs="Times New Roman"/>
          <w:sz w:val="28"/>
          <w:szCs w:val="28"/>
        </w:rPr>
      </w:pPr>
    </w:p>
    <w:tbl>
      <w:tblPr>
        <w:tblW w:w="964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1"/>
        <w:gridCol w:w="1843"/>
        <w:gridCol w:w="1636"/>
        <w:gridCol w:w="2020"/>
      </w:tblGrid>
      <w:tr w:rsidR="003A41C4" w:rsidRPr="004D6AB1" w:rsidTr="003F3F96">
        <w:trPr>
          <w:cantSplit/>
          <w:trHeight w:val="240"/>
        </w:trPr>
        <w:tc>
          <w:tcPr>
            <w:tcW w:w="4141" w:type="dxa"/>
            <w:vMerge w:val="restart"/>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rPr>
                <w:rFonts w:ascii="Times New Roman" w:hAnsi="Times New Roman" w:cs="Times New Roman"/>
                <w:sz w:val="24"/>
                <w:szCs w:val="24"/>
              </w:rPr>
            </w:pPr>
            <w:r w:rsidRPr="004D6AB1">
              <w:rPr>
                <w:rFonts w:ascii="Times New Roman" w:hAnsi="Times New Roman" w:cs="Times New Roman"/>
                <w:sz w:val="24"/>
                <w:szCs w:val="24"/>
              </w:rPr>
              <w:t>Тяжесть аварии</w:t>
            </w:r>
          </w:p>
        </w:tc>
        <w:tc>
          <w:tcPr>
            <w:tcW w:w="5499" w:type="dxa"/>
            <w:gridSpan w:val="3"/>
            <w:tcBorders>
              <w:top w:val="single" w:sz="4" w:space="0" w:color="auto"/>
              <w:left w:val="single" w:sz="4" w:space="0" w:color="auto"/>
              <w:bottom w:val="single" w:sz="4" w:space="0" w:color="auto"/>
              <w:right w:val="single" w:sz="4" w:space="0" w:color="auto"/>
            </w:tcBorders>
          </w:tcPr>
          <w:p w:rsidR="00593950" w:rsidRPr="004D6AB1" w:rsidRDefault="002524DC" w:rsidP="00E423E9">
            <w:pPr>
              <w:shd w:val="clear" w:color="auto" w:fill="FFFFFF"/>
              <w:tabs>
                <w:tab w:val="left" w:pos="-142"/>
              </w:tabs>
              <w:rPr>
                <w:rFonts w:ascii="Times New Roman" w:hAnsi="Times New Roman" w:cs="Times New Roman"/>
                <w:sz w:val="24"/>
                <w:szCs w:val="24"/>
              </w:rPr>
            </w:pPr>
            <w:r w:rsidRPr="004D6AB1">
              <w:rPr>
                <w:rFonts w:ascii="Times New Roman" w:hAnsi="Times New Roman" w:cs="Times New Roman"/>
                <w:sz w:val="24"/>
                <w:szCs w:val="24"/>
              </w:rPr>
              <w:t>Процентное изменение количества дорожно-транспортных происшествий</w:t>
            </w:r>
          </w:p>
        </w:tc>
      </w:tr>
      <w:tr w:rsidR="003A41C4" w:rsidRPr="004D6AB1" w:rsidTr="003F3F96">
        <w:trPr>
          <w:cantSplit/>
          <w:trHeight w:val="320"/>
        </w:trPr>
        <w:tc>
          <w:tcPr>
            <w:tcW w:w="4141" w:type="dxa"/>
            <w:vMerge/>
            <w:tcBorders>
              <w:top w:val="single" w:sz="4" w:space="0" w:color="auto"/>
              <w:left w:val="single" w:sz="4" w:space="0" w:color="auto"/>
              <w:bottom w:val="single" w:sz="4" w:space="0" w:color="auto"/>
              <w:right w:val="single" w:sz="4" w:space="0" w:color="auto"/>
            </w:tcBorders>
          </w:tcPr>
          <w:p w:rsidR="00593950" w:rsidRPr="004D6AB1" w:rsidRDefault="00593950" w:rsidP="00E423E9">
            <w:pPr>
              <w:tabs>
                <w:tab w:val="left" w:pos="-142"/>
              </w:tabs>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rPr>
                <w:rFonts w:ascii="Times New Roman" w:hAnsi="Times New Roman" w:cs="Times New Roman"/>
                <w:sz w:val="24"/>
                <w:szCs w:val="24"/>
              </w:rPr>
            </w:pPr>
            <w:r w:rsidRPr="004D6AB1">
              <w:rPr>
                <w:rFonts w:ascii="Times New Roman" w:hAnsi="Times New Roman" w:cs="Times New Roman"/>
                <w:sz w:val="24"/>
                <w:szCs w:val="24"/>
              </w:rPr>
              <w:t>Тип дорожно-транспортного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rPr>
                <w:rFonts w:ascii="Times New Roman" w:hAnsi="Times New Roman" w:cs="Times New Roman"/>
                <w:sz w:val="24"/>
                <w:szCs w:val="24"/>
              </w:rPr>
            </w:pPr>
            <w:r w:rsidRPr="004D6AB1">
              <w:rPr>
                <w:rFonts w:ascii="Times New Roman" w:hAnsi="Times New Roman" w:cs="Times New Roman"/>
                <w:sz w:val="24"/>
                <w:szCs w:val="24"/>
              </w:rPr>
              <w:t>Лучший результат</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rPr>
                <w:rFonts w:ascii="Times New Roman" w:hAnsi="Times New Roman" w:cs="Times New Roman"/>
                <w:sz w:val="24"/>
                <w:szCs w:val="24"/>
              </w:rPr>
            </w:pPr>
            <w:r w:rsidRPr="004D6AB1">
              <w:rPr>
                <w:rFonts w:ascii="Times New Roman" w:hAnsi="Times New Roman" w:cs="Times New Roman"/>
                <w:sz w:val="24"/>
                <w:szCs w:val="24"/>
              </w:rPr>
              <w:t>Пределы колебания результатов</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Повышение нормы содержания дорог в зимний период</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пострадавшими</w:t>
            </w:r>
            <w:r w:rsidRPr="004D6AB1">
              <w:rPr>
                <w:rFonts w:ascii="Times New Roman" w:hAnsi="Times New Roman" w:cs="Times New Roman"/>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-12</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(-14;-10)</w:t>
            </w:r>
          </w:p>
        </w:tc>
      </w:tr>
      <w:tr w:rsidR="003A41C4" w:rsidRPr="004D6AB1" w:rsidTr="003F3F96">
        <w:trPr>
          <w:trHeight w:val="181"/>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причинением материального ущерба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-30</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(-32;-29)</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Посыпание солью в течение всего зимнего периода</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пострадавшими</w:t>
            </w:r>
            <w:r w:rsidRPr="004D6AB1">
              <w:rPr>
                <w:rFonts w:ascii="Times New Roman" w:hAnsi="Times New Roman" w:cs="Times New Roman"/>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-15</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(-22;-7)</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причинением материального ущерба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-19</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(-39; +6)</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Отказ от посыпки солью на протяжении всей зимы</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пострадавшими</w:t>
            </w:r>
            <w:r w:rsidRPr="004D6AB1">
              <w:rPr>
                <w:rFonts w:ascii="Times New Roman" w:hAnsi="Times New Roman" w:cs="Times New Roman"/>
                <w:sz w:val="24"/>
                <w:szCs w:val="24"/>
              </w:rPr>
              <w:tab/>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+12</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(-4; +30)</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с причинением материального ущерба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(-15; +21)</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Повышенная готовность к ремонту дорог в зимний период</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Тяжесть аварии не установлена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-8</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(-14;-1)</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Посыпание солью - эффект в течение 24 часов после принятия события</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Тяжесть аварии не установлена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-24</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(-42; 0)</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Сбор снега - эффект в течение 24 часов после использования события</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Тяжесть аварии не установлена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-35</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(-59; +3)</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Шлифовка - экспозиция в течение 24 часов после использования мероприятия</w:t>
            </w:r>
          </w:p>
        </w:tc>
      </w:tr>
      <w:tr w:rsidR="003A41C4" w:rsidRPr="004D6AB1" w:rsidTr="003F3F96">
        <w:trPr>
          <w:trHeight w:val="32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Тяжесть аварии не установлена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Все дорожно-транспортные происшествия</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-62</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(-85;-5)</w:t>
            </w:r>
          </w:p>
        </w:tc>
      </w:tr>
      <w:tr w:rsidR="003A41C4" w:rsidRPr="004D6AB1" w:rsidTr="003F3F96">
        <w:trPr>
          <w:cantSplit/>
          <w:trHeight w:val="320"/>
        </w:trPr>
        <w:tc>
          <w:tcPr>
            <w:tcW w:w="9640" w:type="dxa"/>
            <w:gridSpan w:val="4"/>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Увеличена тяга снежных щитов с 0 до 50%.</w:t>
            </w:r>
          </w:p>
        </w:tc>
      </w:tr>
      <w:tr w:rsidR="00B86BA1" w:rsidRPr="004D6AB1" w:rsidTr="003F3F96">
        <w:trPr>
          <w:trHeight w:val="290"/>
        </w:trPr>
        <w:tc>
          <w:tcPr>
            <w:tcW w:w="4141"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Тяжесть аварии не установлена</w:t>
            </w:r>
          </w:p>
        </w:tc>
        <w:tc>
          <w:tcPr>
            <w:tcW w:w="1843"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ДТП на высокой насыпи</w:t>
            </w:r>
          </w:p>
        </w:tc>
        <w:tc>
          <w:tcPr>
            <w:tcW w:w="1636"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-11</w:t>
            </w:r>
          </w:p>
        </w:tc>
        <w:tc>
          <w:tcPr>
            <w:tcW w:w="20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8"/>
                <w:szCs w:val="28"/>
              </w:rPr>
            </w:pPr>
            <w:r w:rsidRPr="004D6AB1">
              <w:rPr>
                <w:rFonts w:ascii="Times New Roman" w:hAnsi="Times New Roman" w:cs="Times New Roman"/>
                <w:sz w:val="28"/>
                <w:szCs w:val="28"/>
              </w:rPr>
              <w:t>(-24; +6)</w:t>
            </w:r>
          </w:p>
        </w:tc>
      </w:tr>
    </w:tbl>
    <w:p w:rsidR="00593950" w:rsidRPr="004D6AB1" w:rsidRDefault="00593950" w:rsidP="00593950">
      <w:pPr>
        <w:shd w:val="clear" w:color="auto" w:fill="FFFFFF"/>
        <w:tabs>
          <w:tab w:val="left" w:pos="-142"/>
          <w:tab w:val="left" w:pos="4459"/>
        </w:tabs>
        <w:ind w:firstLine="567"/>
        <w:jc w:val="both"/>
        <w:rPr>
          <w:rFonts w:ascii="Times New Roman" w:hAnsi="Times New Roman" w:cs="Times New Roman"/>
          <w:sz w:val="28"/>
          <w:szCs w:val="28"/>
        </w:rPr>
      </w:pPr>
    </w:p>
    <w:p w:rsidR="00593950" w:rsidRPr="004D6AB1" w:rsidRDefault="002524DC" w:rsidP="00593950">
      <w:pPr>
        <w:shd w:val="clear" w:color="auto" w:fill="FFFFFF"/>
        <w:tabs>
          <w:tab w:val="left" w:pos="-142"/>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 шведских исследованиях изучалось влияние на </w:t>
      </w:r>
      <w:r w:rsidRPr="004D6AB1">
        <w:rPr>
          <w:rFonts w:ascii="Times New Roman" w:hAnsi="Times New Roman" w:cs="Times New Roman"/>
          <w:sz w:val="28"/>
          <w:szCs w:val="28"/>
        </w:rPr>
        <w:softHyphen/>
        <w:t>количество дорожно-транспортных происшествий высокой готовности дорожно-эксплуатационной службы к проведению мероприятий по содержанию дорог в зимний период. В период дежурства (с 3:00 до 7:00) бригады рабочих количество дорожно-транспортных происшествий уменьшилось на 30 %, а в период автомобильного патрулирования количество дорожно-транспортных происшествий уменьшилось на 23 %. При сниженной готовности количество дорожно-транспортных происшествий за сутки, общее количество дорожно-транспортных происшествий (травмы и материальный ущерб) уменьшились на 8%.</w:t>
      </w:r>
    </w:p>
    <w:p w:rsidR="00593950" w:rsidRPr="004D6AB1" w:rsidRDefault="002524DC" w:rsidP="00593950">
      <w:pPr>
        <w:shd w:val="clear" w:color="auto" w:fill="FFFFFF"/>
        <w:tabs>
          <w:tab w:val="left" w:pos="-142"/>
        </w:tabs>
        <w:ind w:firstLine="567"/>
        <w:jc w:val="both"/>
        <w:rPr>
          <w:rFonts w:ascii="Times New Roman" w:hAnsi="Times New Roman" w:cs="Times New Roman"/>
          <w:sz w:val="28"/>
          <w:szCs w:val="28"/>
        </w:rPr>
      </w:pPr>
      <w:r w:rsidRPr="004D6AB1">
        <w:rPr>
          <w:rFonts w:ascii="Times New Roman" w:hAnsi="Times New Roman" w:cs="Times New Roman"/>
          <w:sz w:val="28"/>
          <w:szCs w:val="28"/>
        </w:rPr>
        <w:t>По результатам исследований по методу трения (</w:t>
      </w:r>
      <w:r w:rsidRPr="00216113">
        <w:rPr>
          <w:rFonts w:ascii="Times New Roman" w:hAnsi="Times New Roman" w:cs="Times New Roman"/>
          <w:sz w:val="28"/>
          <w:szCs w:val="28"/>
          <w:lang w:val="ru-RU"/>
        </w:rPr>
        <w:t xml:space="preserve">Оберг </w:t>
      </w:r>
      <w:r w:rsidRPr="004D6AB1">
        <w:rPr>
          <w:rFonts w:ascii="Times New Roman" w:hAnsi="Times New Roman" w:cs="Times New Roman"/>
          <w:sz w:val="28"/>
          <w:szCs w:val="28"/>
        </w:rPr>
        <w:t>, 1978), посыпание песком привело к увеличению коэффициента сцепления на 0,1 от исходного значения 0,2-0,3, а скорость</w:t>
      </w:r>
      <w:r w:rsidR="00825118">
        <w:rPr>
          <w:rFonts w:ascii="Times New Roman" w:hAnsi="Times New Roman" w:cs="Times New Roman"/>
          <w:sz w:val="28"/>
          <w:szCs w:val="28"/>
        </w:rPr>
        <w:t xml:space="preserve"> возросла в среднем на 2,4 км/ч </w:t>
      </w:r>
      <w:r w:rsidR="00825118" w:rsidRPr="004D6AB1">
        <w:rPr>
          <w:rFonts w:ascii="Times New Roman" w:hAnsi="Times New Roman" w:cs="Times New Roman"/>
          <w:sz w:val="28"/>
          <w:szCs w:val="28"/>
        </w:rPr>
        <w:t>[11</w:t>
      </w:r>
      <w:r w:rsidR="00825118">
        <w:rPr>
          <w:rFonts w:ascii="Times New Roman" w:hAnsi="Times New Roman" w:cs="Times New Roman"/>
          <w:sz w:val="28"/>
          <w:szCs w:val="28"/>
          <w:lang w:val="ru-RU"/>
        </w:rPr>
        <w:t>0</w:t>
      </w:r>
      <w:r w:rsidR="00825118" w:rsidRPr="004D6AB1">
        <w:rPr>
          <w:rFonts w:ascii="Times New Roman" w:hAnsi="Times New Roman" w:cs="Times New Roman"/>
          <w:sz w:val="28"/>
          <w:szCs w:val="28"/>
        </w:rPr>
        <w:t xml:space="preserve">]. </w:t>
      </w:r>
      <w:r w:rsidRPr="004D6AB1">
        <w:rPr>
          <w:rFonts w:ascii="Times New Roman" w:hAnsi="Times New Roman" w:cs="Times New Roman"/>
          <w:sz w:val="28"/>
          <w:szCs w:val="28"/>
        </w:rPr>
        <w:t xml:space="preserve"> После того, как проехало около 300 автомобилей, большая часть песка была смета с проезжей части.</w:t>
      </w:r>
    </w:p>
    <w:p w:rsidR="00593950" w:rsidRPr="004D6AB1" w:rsidRDefault="002524DC" w:rsidP="00593950">
      <w:pPr>
        <w:shd w:val="clear" w:color="auto" w:fill="FFFFFF"/>
        <w:tabs>
          <w:tab w:val="left" w:pos="-142"/>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Их грузоподъемность существенно зависит от качества зимнего содержания дорог, высокая грузоподъемность является основным показателем эффективности большинства мероприятий, проводимых на дорогах по устранению скользкости в зимний период. Результаты исследований влияния различных мер на скорость движения приведены </w:t>
      </w:r>
      <w:r w:rsidRPr="004D6AB1">
        <w:rPr>
          <w:rFonts w:ascii="Times New Roman" w:hAnsi="Times New Roman" w:cs="Times New Roman"/>
          <w:sz w:val="28"/>
          <w:szCs w:val="28"/>
        </w:rPr>
        <w:softHyphen/>
        <w:t xml:space="preserve">в таблице 4. </w:t>
      </w:r>
      <w:r w:rsidRPr="004D6AB1">
        <w:rPr>
          <w:rFonts w:ascii="Times New Roman" w:hAnsi="Times New Roman" w:cs="Times New Roman"/>
          <w:sz w:val="28"/>
          <w:szCs w:val="28"/>
          <w:lang w:val="kk-KZ"/>
        </w:rPr>
        <w:t>4</w:t>
      </w:r>
      <w:r w:rsidR="00825118">
        <w:rPr>
          <w:rFonts w:ascii="Times New Roman" w:hAnsi="Times New Roman" w:cs="Times New Roman"/>
          <w:sz w:val="28"/>
          <w:szCs w:val="28"/>
          <w:lang w:val="kk-KZ"/>
        </w:rPr>
        <w:t xml:space="preserve"> </w:t>
      </w:r>
      <w:r w:rsidR="00825118">
        <w:rPr>
          <w:rFonts w:ascii="Times New Roman" w:hAnsi="Times New Roman" w:cs="Times New Roman"/>
          <w:sz w:val="28"/>
          <w:szCs w:val="28"/>
        </w:rPr>
        <w:t>[111</w:t>
      </w:r>
      <w:r w:rsidR="00825118" w:rsidRPr="004D6AB1">
        <w:rPr>
          <w:rFonts w:ascii="Times New Roman" w:hAnsi="Times New Roman" w:cs="Times New Roman"/>
          <w:sz w:val="28"/>
          <w:szCs w:val="28"/>
        </w:rPr>
        <w:t>]</w:t>
      </w:r>
      <w:r w:rsidRPr="004D6AB1">
        <w:rPr>
          <w:rFonts w:ascii="Times New Roman" w:hAnsi="Times New Roman" w:cs="Times New Roman"/>
          <w:sz w:val="28"/>
          <w:szCs w:val="28"/>
          <w:lang w:val="kk-KZ"/>
        </w:rPr>
        <w:t>.</w:t>
      </w:r>
    </w:p>
    <w:p w:rsidR="00593950" w:rsidRPr="004D6AB1" w:rsidRDefault="00593950" w:rsidP="00593950">
      <w:pPr>
        <w:shd w:val="clear" w:color="auto" w:fill="FFFFFF"/>
        <w:tabs>
          <w:tab w:val="left" w:pos="-142"/>
        </w:tabs>
        <w:jc w:val="both"/>
        <w:rPr>
          <w:rFonts w:ascii="Times New Roman" w:hAnsi="Times New Roman" w:cs="Times New Roman"/>
          <w:sz w:val="28"/>
          <w:szCs w:val="28"/>
        </w:rPr>
      </w:pPr>
    </w:p>
    <w:p w:rsidR="00593950" w:rsidRPr="004D6AB1" w:rsidRDefault="00943318" w:rsidP="00593950">
      <w:pPr>
        <w:shd w:val="clear" w:color="auto" w:fill="FFFFFF"/>
        <w:tabs>
          <w:tab w:val="left" w:pos="-142"/>
        </w:tabs>
        <w:jc w:val="both"/>
        <w:rPr>
          <w:rFonts w:ascii="Times New Roman" w:hAnsi="Times New Roman" w:cs="Times New Roman"/>
          <w:sz w:val="28"/>
          <w:szCs w:val="28"/>
        </w:rPr>
      </w:pPr>
      <w:r w:rsidRPr="004D6AB1">
        <w:rPr>
          <w:rFonts w:ascii="Times New Roman" w:hAnsi="Times New Roman" w:cs="Times New Roman"/>
          <w:sz w:val="28"/>
          <w:szCs w:val="28"/>
          <w:lang w:val="kk-KZ"/>
        </w:rPr>
        <w:t xml:space="preserve">Таблица </w:t>
      </w:r>
      <w:r w:rsidRPr="004D6AB1">
        <w:rPr>
          <w:rFonts w:ascii="Times New Roman" w:hAnsi="Times New Roman" w:cs="Times New Roman"/>
          <w:sz w:val="28"/>
          <w:szCs w:val="28"/>
        </w:rPr>
        <w:t xml:space="preserve">4.4 – </w:t>
      </w:r>
      <w:r w:rsidRPr="004D6AB1">
        <w:rPr>
          <w:rFonts w:ascii="Times New Roman" w:hAnsi="Times New Roman" w:cs="Times New Roman"/>
          <w:sz w:val="28"/>
          <w:szCs w:val="28"/>
          <w:lang w:val="kk-KZ"/>
        </w:rPr>
        <w:t xml:space="preserve">Влияние </w:t>
      </w:r>
      <w:r w:rsidRPr="004D6AB1">
        <w:rPr>
          <w:rFonts w:ascii="Times New Roman" w:hAnsi="Times New Roman" w:cs="Times New Roman"/>
          <w:sz w:val="28"/>
          <w:szCs w:val="28"/>
        </w:rPr>
        <w:t xml:space="preserve">инженерных мероприятий на подъездную </w:t>
      </w:r>
      <w:r w:rsidRPr="004D6AB1">
        <w:rPr>
          <w:rFonts w:ascii="Times New Roman" w:hAnsi="Times New Roman" w:cs="Times New Roman"/>
          <w:sz w:val="28"/>
          <w:szCs w:val="28"/>
          <w:lang w:val="kk-KZ"/>
        </w:rPr>
        <w:t>дорогу</w:t>
      </w:r>
    </w:p>
    <w:p w:rsidR="00593950" w:rsidRPr="004D6AB1" w:rsidRDefault="00593950" w:rsidP="00593950">
      <w:pPr>
        <w:shd w:val="clear" w:color="auto" w:fill="FFFFFF"/>
        <w:tabs>
          <w:tab w:val="left" w:pos="-142"/>
        </w:tabs>
        <w:jc w:val="both"/>
        <w:rPr>
          <w:rFonts w:ascii="Times New Roman" w:hAnsi="Times New Roman" w:cs="Times New Roman"/>
          <w:sz w:val="28"/>
          <w:szCs w:val="28"/>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0"/>
        <w:gridCol w:w="1880"/>
        <w:gridCol w:w="1620"/>
        <w:gridCol w:w="3060"/>
      </w:tblGrid>
      <w:tr w:rsidR="003A41C4" w:rsidRPr="004D6AB1" w:rsidTr="00342FC4">
        <w:trPr>
          <w:trHeight w:val="300"/>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Исследователь</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Запад</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Ограничить скорость</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Пределы изменения средней скорости</w:t>
            </w:r>
          </w:p>
        </w:tc>
      </w:tr>
      <w:tr w:rsidR="003A41C4" w:rsidRPr="004D6AB1" w:rsidTr="00342FC4">
        <w:trPr>
          <w:trHeight w:val="266"/>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lang w:val="en-US"/>
              </w:rPr>
            </w:pPr>
            <w:r w:rsidRPr="004D6AB1">
              <w:rPr>
                <w:rFonts w:ascii="Times New Roman" w:hAnsi="Times New Roman" w:cs="Times New Roman"/>
                <w:sz w:val="24"/>
                <w:szCs w:val="24"/>
                <w:lang w:val="en-US"/>
              </w:rPr>
              <w:t>Оберг, 1978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Песок</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Неизвестный</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+2,4 км/ч</w:t>
            </w:r>
          </w:p>
        </w:tc>
      </w:tr>
      <w:tr w:rsidR="003A41C4" w:rsidRPr="004D6AB1" w:rsidTr="00342FC4">
        <w:trPr>
          <w:trHeight w:val="233"/>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lang w:val="en-US"/>
              </w:rPr>
            </w:pPr>
            <w:r w:rsidRPr="004D6AB1">
              <w:rPr>
                <w:rFonts w:ascii="Times New Roman" w:hAnsi="Times New Roman" w:cs="Times New Roman"/>
                <w:sz w:val="24"/>
                <w:szCs w:val="24"/>
                <w:lang w:val="en-US"/>
              </w:rPr>
              <w:t>Рууд, 1981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Соль</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80 км/ч</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+5,1 км/ч</w:t>
            </w:r>
          </w:p>
        </w:tc>
      </w:tr>
      <w:tr w:rsidR="003A41C4" w:rsidRPr="004D6AB1" w:rsidTr="00342FC4">
        <w:trPr>
          <w:trHeight w:val="216"/>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lang w:val="en-US"/>
              </w:rPr>
              <w:t>Оберг, 1981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Уборка снега</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90 км/ч</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+2,0-7,0 км/ч</w:t>
            </w:r>
          </w:p>
        </w:tc>
      </w:tr>
      <w:tr w:rsidR="003A41C4" w:rsidRPr="004D6AB1" w:rsidTr="00342FC4">
        <w:trPr>
          <w:trHeight w:val="281"/>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lang w:val="en-US"/>
              </w:rPr>
              <w:t>Оберг и др. 1985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Соль</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Неизвестный</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+0,0-2,0 км/ч</w:t>
            </w:r>
          </w:p>
        </w:tc>
      </w:tr>
      <w:tr w:rsidR="003A41C4" w:rsidRPr="004D6AB1" w:rsidTr="00342FC4">
        <w:trPr>
          <w:trHeight w:val="151"/>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lang w:val="en-US"/>
              </w:rPr>
              <w:t>Оберг и др. 1978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Соль</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90 км/ч</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+2,3-5,9 км/ч</w:t>
            </w:r>
          </w:p>
        </w:tc>
      </w:tr>
      <w:tr w:rsidR="00B86BA1" w:rsidRPr="004D6AB1" w:rsidTr="00342FC4">
        <w:trPr>
          <w:trHeight w:val="169"/>
        </w:trPr>
        <w:tc>
          <w:tcPr>
            <w:tcW w:w="310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lang w:val="en-US"/>
              </w:rPr>
              <w:t>Сакшауг и Ваа, 1995 г.</w:t>
            </w:r>
          </w:p>
        </w:tc>
        <w:tc>
          <w:tcPr>
            <w:tcW w:w="188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Соль</w:t>
            </w:r>
          </w:p>
        </w:tc>
        <w:tc>
          <w:tcPr>
            <w:tcW w:w="162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80 км/ч</w:t>
            </w:r>
          </w:p>
        </w:tc>
        <w:tc>
          <w:tcPr>
            <w:tcW w:w="3060" w:type="dxa"/>
            <w:tcBorders>
              <w:top w:val="single" w:sz="4" w:space="0" w:color="auto"/>
              <w:left w:val="single" w:sz="4" w:space="0" w:color="auto"/>
              <w:bottom w:val="single" w:sz="4" w:space="0" w:color="auto"/>
              <w:right w:val="single" w:sz="4" w:space="0" w:color="auto"/>
            </w:tcBorders>
          </w:tcPr>
          <w:p w:rsidR="00593950" w:rsidRPr="004D6AB1" w:rsidRDefault="002524DC" w:rsidP="00E423E9">
            <w:pPr>
              <w:tabs>
                <w:tab w:val="left" w:pos="-142"/>
              </w:tabs>
              <w:jc w:val="both"/>
              <w:rPr>
                <w:rFonts w:ascii="Times New Roman" w:hAnsi="Times New Roman" w:cs="Times New Roman"/>
                <w:sz w:val="24"/>
                <w:szCs w:val="24"/>
              </w:rPr>
            </w:pPr>
            <w:r w:rsidRPr="004D6AB1">
              <w:rPr>
                <w:rFonts w:ascii="Times New Roman" w:hAnsi="Times New Roman" w:cs="Times New Roman"/>
                <w:sz w:val="24"/>
                <w:szCs w:val="24"/>
              </w:rPr>
              <w:t>+4,0 км/ч</w:t>
            </w:r>
          </w:p>
        </w:tc>
      </w:tr>
    </w:tbl>
    <w:p w:rsidR="00593950" w:rsidRPr="004D6AB1" w:rsidRDefault="00593950" w:rsidP="00593950">
      <w:pPr>
        <w:shd w:val="clear" w:color="auto" w:fill="FFFFFF"/>
        <w:tabs>
          <w:tab w:val="left" w:pos="-142"/>
        </w:tabs>
        <w:ind w:firstLine="567"/>
        <w:jc w:val="both"/>
        <w:rPr>
          <w:rFonts w:ascii="Times New Roman" w:hAnsi="Times New Roman" w:cs="Times New Roman"/>
          <w:sz w:val="28"/>
          <w:szCs w:val="28"/>
        </w:rPr>
      </w:pPr>
    </w:p>
    <w:p w:rsidR="00B4364B" w:rsidRDefault="00B4364B" w:rsidP="00B4364B">
      <w:pPr>
        <w:shd w:val="clear" w:color="auto" w:fill="C2D69B" w:themeFill="accent3" w:themeFillTint="99"/>
        <w:tabs>
          <w:tab w:val="left" w:pos="-142"/>
        </w:tabs>
        <w:ind w:firstLine="567"/>
        <w:jc w:val="both"/>
        <w:rPr>
          <w:rFonts w:ascii="Times New Roman" w:hAnsi="Times New Roman" w:cs="Times New Roman"/>
          <w:sz w:val="28"/>
          <w:szCs w:val="28"/>
        </w:rPr>
      </w:pPr>
      <w:r w:rsidRPr="00B4364B">
        <w:rPr>
          <w:rFonts w:ascii="Times New Roman" w:hAnsi="Times New Roman" w:cs="Times New Roman"/>
          <w:sz w:val="28"/>
          <w:szCs w:val="28"/>
        </w:rPr>
        <w:t>Эти исследования показывают, что зимние дороги увеличивают среднюю скорость движения на 7 км/ч. Когда идет снег, скорость снижается на 10-15 км/ч. Даже когда идет снег, временной интервал между проезжающими автомобилями увеличивается</w:t>
      </w:r>
      <w:r w:rsidR="002F5FDA">
        <w:rPr>
          <w:rFonts w:ascii="Times New Roman" w:hAnsi="Times New Roman" w:cs="Times New Roman"/>
          <w:sz w:val="28"/>
          <w:szCs w:val="28"/>
          <w:lang w:val="tr-TR"/>
        </w:rPr>
        <w:t xml:space="preserve"> </w:t>
      </w:r>
      <w:r w:rsidR="002F5FDA">
        <w:rPr>
          <w:rFonts w:ascii="Times New Roman" w:hAnsi="Times New Roman" w:cs="Times New Roman"/>
          <w:sz w:val="28"/>
          <w:szCs w:val="28"/>
          <w:lang w:val="ru-RU"/>
        </w:rPr>
        <w:t>[112</w:t>
      </w:r>
      <w:r w:rsidR="002F5FDA" w:rsidRPr="002F5FDA">
        <w:rPr>
          <w:rFonts w:ascii="Times New Roman" w:hAnsi="Times New Roman" w:cs="Times New Roman"/>
          <w:sz w:val="28"/>
          <w:szCs w:val="28"/>
          <w:lang w:val="ru-RU"/>
        </w:rPr>
        <w:t>]</w:t>
      </w:r>
      <w:r w:rsidRPr="00B4364B">
        <w:rPr>
          <w:rFonts w:ascii="Times New Roman" w:hAnsi="Times New Roman" w:cs="Times New Roman"/>
          <w:sz w:val="28"/>
          <w:szCs w:val="28"/>
        </w:rPr>
        <w:t>.</w:t>
      </w:r>
    </w:p>
    <w:p w:rsidR="00593950" w:rsidRPr="004D6AB1" w:rsidRDefault="00593950" w:rsidP="00342FC4">
      <w:pPr>
        <w:pStyle w:val="ab"/>
        <w:spacing w:before="0"/>
        <w:rPr>
          <w:lang w:val="kk-KZ"/>
        </w:rPr>
      </w:pPr>
    </w:p>
    <w:p w:rsidR="00593950" w:rsidRPr="004D6AB1" w:rsidRDefault="002524DC" w:rsidP="00342FC4">
      <w:pPr>
        <w:pStyle w:val="af6"/>
        <w:tabs>
          <w:tab w:val="left" w:pos="142"/>
        </w:tabs>
        <w:spacing w:line="216" w:lineRule="auto"/>
        <w:ind w:firstLine="567"/>
        <w:jc w:val="both"/>
        <w:rPr>
          <w:rFonts w:ascii="Times New Roman" w:hAnsi="Times New Roman"/>
          <w:b/>
          <w:sz w:val="28"/>
          <w:szCs w:val="28"/>
        </w:rPr>
      </w:pPr>
      <w:r w:rsidRPr="004D6AB1">
        <w:rPr>
          <w:rFonts w:ascii="Times New Roman" w:hAnsi="Times New Roman"/>
          <w:b/>
          <w:sz w:val="28"/>
          <w:szCs w:val="28"/>
        </w:rPr>
        <w:t xml:space="preserve">4.2 Технологические правила </w:t>
      </w:r>
      <w:r w:rsidRPr="004D6AB1">
        <w:rPr>
          <w:rFonts w:ascii="Times New Roman" w:hAnsi="Times New Roman"/>
          <w:b/>
          <w:sz w:val="28"/>
          <w:szCs w:val="28"/>
          <w:lang w:val="kk-KZ"/>
        </w:rPr>
        <w:t xml:space="preserve">приготовления </w:t>
      </w:r>
      <w:r w:rsidRPr="004D6AB1">
        <w:rPr>
          <w:rFonts w:ascii="Times New Roman" w:hAnsi="Times New Roman"/>
          <w:b/>
          <w:sz w:val="28"/>
          <w:szCs w:val="28"/>
        </w:rPr>
        <w:t xml:space="preserve">противогололедных </w:t>
      </w:r>
      <w:r w:rsidRPr="004D6AB1">
        <w:rPr>
          <w:rFonts w:ascii="Times New Roman" w:hAnsi="Times New Roman"/>
          <w:b/>
          <w:sz w:val="28"/>
          <w:szCs w:val="28"/>
          <w:lang w:val="kk-KZ"/>
        </w:rPr>
        <w:t xml:space="preserve">реагентов </w:t>
      </w:r>
      <w:r w:rsidRPr="004D6AB1">
        <w:rPr>
          <w:rFonts w:ascii="Times New Roman" w:hAnsi="Times New Roman"/>
          <w:b/>
          <w:sz w:val="28"/>
          <w:szCs w:val="28"/>
        </w:rPr>
        <w:t>и технические требования к ним</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Большим спросом в зимний период пользуются антиголодные реагенты, их выпускают многие предприятия</w:t>
      </w:r>
      <w:r w:rsidR="00825118">
        <w:rPr>
          <w:rFonts w:ascii="Times New Roman" w:hAnsi="Times New Roman" w:cs="Times New Roman"/>
          <w:sz w:val="28"/>
          <w:szCs w:val="28"/>
        </w:rPr>
        <w:t xml:space="preserve"> </w:t>
      </w:r>
      <w:r w:rsidR="00825118" w:rsidRPr="004D6AB1">
        <w:rPr>
          <w:rFonts w:ascii="Times New Roman" w:hAnsi="Times New Roman" w:cs="Times New Roman"/>
          <w:sz w:val="28"/>
          <w:szCs w:val="28"/>
        </w:rPr>
        <w:t>[1</w:t>
      </w:r>
      <w:r w:rsidR="00825118">
        <w:rPr>
          <w:rFonts w:ascii="Times New Roman" w:hAnsi="Times New Roman" w:cs="Times New Roman"/>
          <w:sz w:val="28"/>
          <w:szCs w:val="28"/>
          <w:lang w:val="ru-RU"/>
        </w:rPr>
        <w:t>3, с. 66</w:t>
      </w:r>
      <w:r w:rsidR="00825118" w:rsidRPr="004D6AB1">
        <w:rPr>
          <w:rFonts w:ascii="Times New Roman" w:hAnsi="Times New Roman" w:cs="Times New Roman"/>
          <w:sz w:val="28"/>
          <w:szCs w:val="28"/>
        </w:rPr>
        <w:t xml:space="preserve">]. </w:t>
      </w:r>
      <w:r w:rsidR="005F2B71" w:rsidRPr="004D6AB1">
        <w:rPr>
          <w:rFonts w:ascii="Times New Roman" w:hAnsi="Times New Roman" w:cs="Times New Roman"/>
          <w:sz w:val="28"/>
          <w:szCs w:val="28"/>
        </w:rPr>
        <w:t xml:space="preserve"> Но качество даже схожих по составу реагентов может отличаться у разных производителей. Чтобы приобрести действительно эффективные реагенты, необходимо знать пропорции материалов и свойства каждого из них. Немаловажным аспектом является правильно организованное производство, в частности, качественное смешивание всех </w:t>
      </w:r>
      <w:r w:rsidR="005F2B71" w:rsidRPr="004D6AB1">
        <w:rPr>
          <w:rFonts w:ascii="Times New Roman" w:hAnsi="Times New Roman" w:cs="Times New Roman"/>
          <w:sz w:val="28"/>
          <w:szCs w:val="28"/>
        </w:rPr>
        <w:lastRenderedPageBreak/>
        <w:t>ингредиентов до однородной массы и упаковка в пакеты с логотипом, антигололедные реагенты таких фирм действительно высокого качества.</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Несмотря на то, что реагенты производятся десятками компаний, наибольшим спросом пользуется продукция лишь нескольких компаний.</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Современное производство различных видов антигололедных реагентов. Даже самые простые противогололедные материалы (ПГМ), выпускаемые отечественными производителями, отличаются высокой плавящей способностью и хорошим качеством. Техническая соль, входящая в состав антигололедных материалов, должна поставляться белого или светло-серого цвета, абсолютно сухой, чистой и с гранулами, не превышающими фракцию более 5 мм, что предотвращает ее замерзание и появление грязные пятна после его использования. То же самое касается песка и песчано-солевых смесей. Абразивные материалы, предлагаемые компаниями – например , гранитная или мраморная крошка фракции 2-5 мм, также отличаются чистотой и точным соответствием размера частиц заявленной фракции.</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Современные составы на основе хлоридов натрия, кальция и магния не менее качественные. Используются качественные сырьевые компоненты, налажено высокотехнологичное современное производство, антигололедные реагенты имеют в своем составе эти хлориды, обладают очень высокими характеристиками и текучестью.</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Производители стремятся сделать производимые склады максимально экологичными. Одним из способов является использование гранулированных реагентов, которые имеют очень низкий расход. Кроме того, активно используются безопасные для природы и человека вещества – хлорид кальция и хлорид магния (бишофит), а также на основе биофильных соединений.</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Последовательность приготовления жидкого раствора из химических реактивов. Перед использованием жидких химических растворов (рассолов) из хлорида натрия (или других солей) выполняются следующие виды работ:</w:t>
      </w:r>
    </w:p>
    <w:p w:rsidR="00593950" w:rsidRPr="004D6AB1" w:rsidRDefault="002524DC" w:rsidP="004A544A">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Проверяется сертификационное качество использ</w:t>
      </w:r>
      <w:r w:rsidR="004A544A">
        <w:rPr>
          <w:rFonts w:ascii="Times New Roman" w:hAnsi="Times New Roman" w:cs="Times New Roman"/>
          <w:sz w:val="28"/>
          <w:szCs w:val="28"/>
        </w:rPr>
        <w:t>уемых реагентов (документально)</w:t>
      </w:r>
      <w:r w:rsidR="004A544A" w:rsidRPr="004D6AB1">
        <w:rPr>
          <w:rFonts w:ascii="Times New Roman" w:hAnsi="Times New Roman" w:cs="Times New Roman"/>
          <w:sz w:val="28"/>
          <w:szCs w:val="28"/>
        </w:rPr>
        <w:t>.</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Реактив подвергают ситовому анализу в лабораторных условиях, оценивают большое количество материала.</w:t>
      </w:r>
    </w:p>
    <w:p w:rsidR="004A544A" w:rsidRPr="004D6AB1" w:rsidRDefault="002524DC" w:rsidP="004A544A">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Крупные частицы (большего диаметра </w:t>
      </w:r>
      <w:smartTag w:uri="urn:schemas-microsoft-com:office:smarttags" w:element="metricconverter">
        <w:smartTagPr>
          <w:attr w:name="ProductID" w:val="0,315 мм"/>
        </w:smartTagPr>
        <w:r w:rsidRPr="004D6AB1">
          <w:rPr>
            <w:rFonts w:ascii="Times New Roman" w:hAnsi="Times New Roman" w:cs="Times New Roman"/>
            <w:sz w:val="28"/>
            <w:szCs w:val="28"/>
          </w:rPr>
          <w:t>0,315 мм</w:t>
        </w:r>
      </w:smartTag>
      <w:r w:rsidRPr="004D6AB1">
        <w:rPr>
          <w:rFonts w:ascii="Times New Roman" w:hAnsi="Times New Roman" w:cs="Times New Roman"/>
          <w:sz w:val="28"/>
          <w:szCs w:val="28"/>
        </w:rPr>
        <w:t xml:space="preserve">) предварительно измельчают. Эта операция осуществляется на соответствующих предприятиях с помощью дробилок, предназначенных для дробления каменных </w:t>
      </w:r>
      <w:proofErr w:type="gramStart"/>
      <w:r w:rsidRPr="004D6AB1">
        <w:rPr>
          <w:rFonts w:ascii="Times New Roman" w:hAnsi="Times New Roman" w:cs="Times New Roman"/>
          <w:sz w:val="28"/>
          <w:szCs w:val="28"/>
        </w:rPr>
        <w:t>материалов</w:t>
      </w:r>
      <w:r w:rsidR="00144036">
        <w:rPr>
          <w:rFonts w:ascii="Times New Roman" w:hAnsi="Times New Roman" w:cs="Times New Roman"/>
          <w:sz w:val="28"/>
          <w:szCs w:val="28"/>
        </w:rPr>
        <w:t>[</w:t>
      </w:r>
      <w:proofErr w:type="gramEnd"/>
      <w:r w:rsidR="00144036">
        <w:rPr>
          <w:rFonts w:ascii="Times New Roman" w:hAnsi="Times New Roman" w:cs="Times New Roman"/>
          <w:sz w:val="28"/>
          <w:szCs w:val="28"/>
        </w:rPr>
        <w:t>8</w:t>
      </w:r>
      <w:r w:rsidR="004A544A" w:rsidRPr="004D6AB1">
        <w:rPr>
          <w:rFonts w:ascii="Times New Roman" w:hAnsi="Times New Roman" w:cs="Times New Roman"/>
          <w:sz w:val="28"/>
          <w:szCs w:val="28"/>
        </w:rPr>
        <w:t xml:space="preserve">, </w:t>
      </w:r>
      <w:r w:rsidR="004A544A" w:rsidRPr="004D6AB1">
        <w:rPr>
          <w:rFonts w:ascii="Times New Roman" w:hAnsi="Times New Roman" w:cs="Times New Roman"/>
          <w:sz w:val="28"/>
          <w:szCs w:val="28"/>
          <w:lang w:val="en-US"/>
        </w:rPr>
        <w:t>c</w:t>
      </w:r>
      <w:r w:rsidR="00144036">
        <w:rPr>
          <w:rFonts w:ascii="Times New Roman" w:hAnsi="Times New Roman" w:cs="Times New Roman"/>
          <w:sz w:val="28"/>
          <w:szCs w:val="28"/>
        </w:rPr>
        <w:t>.101</w:t>
      </w:r>
      <w:r w:rsidR="004A544A" w:rsidRPr="004D6AB1">
        <w:rPr>
          <w:rFonts w:ascii="Times New Roman" w:hAnsi="Times New Roman" w:cs="Times New Roman"/>
          <w:sz w:val="28"/>
          <w:szCs w:val="28"/>
        </w:rPr>
        <w:t xml:space="preserve">]. </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Приготовленный сухой реагент</w:t>
      </w:r>
      <w:r w:rsidR="00144036">
        <w:rPr>
          <w:rFonts w:ascii="Times New Roman" w:hAnsi="Times New Roman" w:cs="Times New Roman"/>
          <w:sz w:val="28"/>
          <w:szCs w:val="28"/>
        </w:rPr>
        <w:t xml:space="preserve"> предварительно взвешивают (рисунок</w:t>
      </w:r>
      <w:r w:rsidRPr="004D6AB1">
        <w:rPr>
          <w:rFonts w:ascii="Times New Roman" w:hAnsi="Times New Roman" w:cs="Times New Roman"/>
          <w:sz w:val="28"/>
          <w:szCs w:val="28"/>
        </w:rPr>
        <w:t xml:space="preserve"> 4.3) на весах с точностью ± </w:t>
      </w:r>
      <w:smartTag w:uri="urn:schemas-microsoft-com:office:smarttags" w:element="metricconverter">
        <w:smartTagPr>
          <w:attr w:name="ProductID" w:val="0,1 кг"/>
        </w:smartTagPr>
        <w:r w:rsidRPr="004D6AB1">
          <w:rPr>
            <w:rFonts w:ascii="Times New Roman" w:hAnsi="Times New Roman" w:cs="Times New Roman"/>
            <w:sz w:val="28"/>
            <w:szCs w:val="28"/>
          </w:rPr>
          <w:t>0,1 кг</w:t>
        </w:r>
      </w:smartTag>
      <w:r w:rsidRPr="004D6AB1">
        <w:rPr>
          <w:rFonts w:ascii="Times New Roman" w:hAnsi="Times New Roman" w:cs="Times New Roman"/>
          <w:sz w:val="28"/>
          <w:szCs w:val="28"/>
        </w:rPr>
        <w:t>.</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Нагрев воды в баке.</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Замешивание раствора, используемого в качестве противогололедного материала, осуществляли в стационарной смесительной установке (рис. 3.5). Его конструкция состоит из электронасоса (1), емкости для приготовления жидкого раствора (Vе=0,75 м3) (2), шланга подачи сжатого воздуха (3) и компрессора (4)</w:t>
      </w:r>
      <w:r w:rsidR="004A544A" w:rsidRPr="004A544A">
        <w:rPr>
          <w:rFonts w:ascii="Times New Roman" w:hAnsi="Times New Roman" w:cs="Times New Roman"/>
          <w:sz w:val="28"/>
          <w:szCs w:val="28"/>
        </w:rPr>
        <w:t xml:space="preserve"> </w:t>
      </w:r>
      <w:r w:rsidR="004A544A" w:rsidRPr="004D6AB1">
        <w:rPr>
          <w:rFonts w:ascii="Times New Roman" w:hAnsi="Times New Roman" w:cs="Times New Roman"/>
          <w:sz w:val="28"/>
          <w:szCs w:val="28"/>
        </w:rPr>
        <w:t xml:space="preserve">[92]. </w:t>
      </w:r>
      <w:r w:rsidRPr="004D6AB1">
        <w:rPr>
          <w:rFonts w:ascii="Times New Roman" w:hAnsi="Times New Roman" w:cs="Times New Roman"/>
          <w:sz w:val="28"/>
          <w:szCs w:val="28"/>
        </w:rPr>
        <w:t xml:space="preserve"> При приготовлении раствора воду в емкости предварительно нагревают до </w:t>
      </w:r>
      <w:r w:rsidRPr="004D6AB1">
        <w:rPr>
          <w:rFonts w:ascii="Times New Roman" w:hAnsi="Times New Roman" w:cs="Times New Roman"/>
          <w:sz w:val="28"/>
          <w:szCs w:val="28"/>
        </w:rPr>
        <w:lastRenderedPageBreak/>
        <w:t>температуры кипения (до +100 oC). Это повышает эффективность растворения химических реагентов и значительно сокращает время их растворения.</w:t>
      </w:r>
    </w:p>
    <w:p w:rsidR="00342FC4" w:rsidRPr="004D6AB1" w:rsidRDefault="00342FC4"/>
    <w:tbl>
      <w:tblPr>
        <w:tblW w:w="0" w:type="auto"/>
        <w:tblLook w:val="04A0" w:firstRow="1" w:lastRow="0" w:firstColumn="1" w:lastColumn="0" w:noHBand="0" w:noVBand="1"/>
      </w:tblPr>
      <w:tblGrid>
        <w:gridCol w:w="4757"/>
        <w:gridCol w:w="4757"/>
      </w:tblGrid>
      <w:tr w:rsidR="003A41C4" w:rsidRPr="004D6AB1" w:rsidTr="00E423E9">
        <w:tc>
          <w:tcPr>
            <w:tcW w:w="4757" w:type="dxa"/>
            <w:shd w:val="clear" w:color="auto" w:fill="auto"/>
          </w:tcPr>
          <w:p w:rsidR="00593950" w:rsidRPr="003F3F96" w:rsidRDefault="002524DC" w:rsidP="00342FC4">
            <w:pPr>
              <w:spacing w:line="216" w:lineRule="auto"/>
              <w:rPr>
                <w:rFonts w:ascii="Times New Roman" w:hAnsi="Times New Roman" w:cs="Times New Roman"/>
                <w:sz w:val="28"/>
                <w:szCs w:val="28"/>
              </w:rPr>
            </w:pPr>
            <w:r w:rsidRPr="003F3F96">
              <w:rPr>
                <w:rFonts w:ascii="Times New Roman" w:hAnsi="Times New Roman" w:cs="Times New Roman"/>
                <w:sz w:val="28"/>
                <w:szCs w:val="28"/>
              </w:rPr>
              <w:t>а)</w:t>
            </w:r>
          </w:p>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extent cx="2495550" cy="1724025"/>
                  <wp:effectExtent l="0" t="0" r="0" b="0"/>
                  <wp:docPr id="135" name="Рисунок 135" descr="DSC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262" descr="DSC01125"/>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2495550" cy="1724025"/>
                          </a:xfrm>
                          <a:prstGeom prst="rect">
                            <a:avLst/>
                          </a:prstGeom>
                          <a:noFill/>
                          <a:ln>
                            <a:noFill/>
                          </a:ln>
                        </pic:spPr>
                      </pic:pic>
                    </a:graphicData>
                  </a:graphic>
                </wp:inline>
              </w:drawing>
            </w:r>
          </w:p>
        </w:tc>
        <w:tc>
          <w:tcPr>
            <w:tcW w:w="4757" w:type="dxa"/>
            <w:shd w:val="clear" w:color="auto" w:fill="auto"/>
          </w:tcPr>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sz w:val="24"/>
                <w:szCs w:val="24"/>
              </w:rPr>
              <w:t>б)</w:t>
            </w:r>
          </w:p>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extent cx="2486025" cy="1704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7"/>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2486025" cy="1704975"/>
                          </a:xfrm>
                          <a:prstGeom prst="rect">
                            <a:avLst/>
                          </a:prstGeom>
                          <a:noFill/>
                          <a:ln>
                            <a:noFill/>
                          </a:ln>
                        </pic:spPr>
                      </pic:pic>
                    </a:graphicData>
                  </a:graphic>
                </wp:inline>
              </w:drawing>
            </w:r>
          </w:p>
        </w:tc>
      </w:tr>
      <w:tr w:rsidR="00B86BA1" w:rsidRPr="004D6AB1" w:rsidTr="00144036">
        <w:trPr>
          <w:trHeight w:val="4915"/>
        </w:trPr>
        <w:tc>
          <w:tcPr>
            <w:tcW w:w="4757" w:type="dxa"/>
            <w:shd w:val="clear" w:color="auto" w:fill="auto"/>
          </w:tcPr>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sz w:val="24"/>
                <w:szCs w:val="24"/>
              </w:rPr>
              <w:t>в)</w:t>
            </w:r>
          </w:p>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extent cx="2486025" cy="26003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8"/>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2486025" cy="2600325"/>
                          </a:xfrm>
                          <a:prstGeom prst="rect">
                            <a:avLst/>
                          </a:prstGeom>
                          <a:noFill/>
                          <a:ln>
                            <a:noFill/>
                          </a:ln>
                        </pic:spPr>
                      </pic:pic>
                    </a:graphicData>
                  </a:graphic>
                </wp:inline>
              </w:drawing>
            </w:r>
          </w:p>
        </w:tc>
        <w:tc>
          <w:tcPr>
            <w:tcW w:w="4757" w:type="dxa"/>
            <w:shd w:val="clear" w:color="auto" w:fill="auto"/>
          </w:tcPr>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sz w:val="24"/>
                <w:szCs w:val="24"/>
              </w:rPr>
              <w:t>г)</w:t>
            </w:r>
          </w:p>
          <w:p w:rsidR="00593950" w:rsidRPr="004D6AB1" w:rsidRDefault="002524DC" w:rsidP="00342FC4">
            <w:pPr>
              <w:spacing w:line="216" w:lineRule="auto"/>
              <w:rPr>
                <w:rFonts w:ascii="Times New Roman" w:hAnsi="Times New Roman" w:cs="Times New Roman"/>
                <w:sz w:val="24"/>
                <w:szCs w:val="24"/>
              </w:rPr>
            </w:pPr>
            <w:r w:rsidRPr="004D6AB1">
              <w:rPr>
                <w:rFonts w:ascii="Times New Roman" w:hAnsi="Times New Roman" w:cs="Times New Roman"/>
                <w:noProof/>
                <w:sz w:val="24"/>
                <w:szCs w:val="24"/>
                <w:lang w:val="ru-RU" w:eastAsia="ru-RU"/>
              </w:rPr>
              <w:drawing>
                <wp:inline distT="0" distB="0" distL="0" distR="0">
                  <wp:extent cx="2543175" cy="1905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9"/>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2543175" cy="1905000"/>
                          </a:xfrm>
                          <a:prstGeom prst="rect">
                            <a:avLst/>
                          </a:prstGeom>
                          <a:noFill/>
                          <a:ln>
                            <a:noFill/>
                          </a:ln>
                        </pic:spPr>
                      </pic:pic>
                    </a:graphicData>
                  </a:graphic>
                </wp:inline>
              </w:drawing>
            </w:r>
          </w:p>
        </w:tc>
      </w:tr>
    </w:tbl>
    <w:p w:rsidR="00593950" w:rsidRPr="004D6AB1" w:rsidRDefault="00593950" w:rsidP="00593950">
      <w:pPr>
        <w:spacing w:line="216" w:lineRule="auto"/>
        <w:ind w:firstLine="708"/>
        <w:jc w:val="both"/>
        <w:rPr>
          <w:rFonts w:ascii="Times New Roman" w:hAnsi="Times New Roman" w:cs="Times New Roman"/>
          <w:sz w:val="28"/>
          <w:szCs w:val="28"/>
        </w:rPr>
      </w:pPr>
    </w:p>
    <w:p w:rsidR="00593950" w:rsidRPr="004D6AB1" w:rsidRDefault="002524DC" w:rsidP="00342FC4">
      <w:pPr>
        <w:rPr>
          <w:rFonts w:ascii="Times New Roman" w:hAnsi="Times New Roman" w:cs="Times New Roman"/>
          <w:sz w:val="28"/>
          <w:szCs w:val="28"/>
        </w:rPr>
      </w:pPr>
      <w:r w:rsidRPr="004D6AB1">
        <w:rPr>
          <w:rFonts w:ascii="Times New Roman" w:hAnsi="Times New Roman" w:cs="Times New Roman"/>
          <w:sz w:val="28"/>
          <w:szCs w:val="28"/>
        </w:rPr>
        <w:t xml:space="preserve">Рисунок 4.3 – Взвешивание реагентов и подбор состава </w:t>
      </w:r>
      <w:r w:rsidR="00DC12F8">
        <w:rPr>
          <w:rFonts w:ascii="Times New Roman" w:hAnsi="Times New Roman" w:cs="Times New Roman"/>
          <w:sz w:val="28"/>
          <w:szCs w:val="28"/>
        </w:rPr>
        <w:t>ПГМ</w:t>
      </w:r>
    </w:p>
    <w:p w:rsidR="00593950" w:rsidRPr="004D6AB1" w:rsidRDefault="00593950" w:rsidP="00593950">
      <w:pPr>
        <w:spacing w:line="216" w:lineRule="auto"/>
        <w:rPr>
          <w:rFonts w:ascii="Times New Roman" w:hAnsi="Times New Roman" w:cs="Times New Roman"/>
          <w:b/>
          <w:sz w:val="28"/>
          <w:szCs w:val="28"/>
          <w:lang w:val="kk-KZ"/>
        </w:rPr>
      </w:pP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Схема данной установки и принцип ее работы разработаны на базе Карагандинского областного </w:t>
      </w:r>
      <w:r w:rsidR="00144036">
        <w:rPr>
          <w:rFonts w:ascii="Times New Roman" w:hAnsi="Times New Roman" w:cs="Times New Roman"/>
          <w:sz w:val="28"/>
          <w:szCs w:val="28"/>
        </w:rPr>
        <w:t>филиала РДП «Казахавтодор» (ри</w:t>
      </w:r>
      <w:r w:rsidR="00144036">
        <w:rPr>
          <w:rFonts w:ascii="Times New Roman" w:hAnsi="Times New Roman" w:cs="Times New Roman"/>
          <w:sz w:val="28"/>
          <w:szCs w:val="28"/>
          <w:lang w:val="kk-KZ"/>
        </w:rPr>
        <w:t>унок</w:t>
      </w:r>
      <w:r w:rsidRPr="004D6AB1">
        <w:rPr>
          <w:rFonts w:ascii="Times New Roman" w:hAnsi="Times New Roman" w:cs="Times New Roman"/>
          <w:sz w:val="28"/>
          <w:szCs w:val="28"/>
        </w:rPr>
        <w:t xml:space="preserve"> 4.3).</w:t>
      </w:r>
    </w:p>
    <w:p w:rsidR="00593950" w:rsidRPr="004D6AB1"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Готовность хлоридно-натриевого состава растворов к применению и его концентрацию определяют по процессу растворения соли в емкости. При этом через определенное время (10, 20, 30 минут) плотность раствора проверяют с помощью плотномера. Для этого в литровую банку или стакан, наполненный раствором, погружают плотномер и, узнав плотность рассола, определяют его концентрацию и температуру замерзания по таблице 3.5 (П РК 218-32-03).</w:t>
      </w:r>
    </w:p>
    <w:p w:rsidR="00593950" w:rsidRDefault="002524DC" w:rsidP="00342FC4">
      <w:pPr>
        <w:ind w:firstLine="567"/>
        <w:jc w:val="both"/>
        <w:rPr>
          <w:rFonts w:ascii="Times New Roman" w:hAnsi="Times New Roman" w:cs="Times New Roman"/>
          <w:sz w:val="28"/>
          <w:szCs w:val="28"/>
        </w:rPr>
      </w:pPr>
      <w:r w:rsidRPr="004D6AB1">
        <w:rPr>
          <w:rFonts w:ascii="Times New Roman" w:hAnsi="Times New Roman" w:cs="Times New Roman"/>
          <w:sz w:val="28"/>
          <w:szCs w:val="28"/>
        </w:rPr>
        <w:t>Эта операция осуществляется на соответствующих предприятиях с помощью дробилок, предназначенных для дробления каменных материалов. Приготовленный сухой реагент предварительно взвешивают (на весах с точностью ±5%). Размещение раствора. Для приготовления раствора в эксплуатационных службах рекомендуется подгото</w:t>
      </w:r>
      <w:r w:rsidR="00BB35CB">
        <w:rPr>
          <w:rFonts w:ascii="Times New Roman" w:hAnsi="Times New Roman" w:cs="Times New Roman"/>
          <w:sz w:val="28"/>
          <w:szCs w:val="28"/>
        </w:rPr>
        <w:t>вить специальные установки (рис</w:t>
      </w:r>
      <w:r w:rsidR="00BB35CB">
        <w:rPr>
          <w:rFonts w:ascii="Times New Roman" w:hAnsi="Times New Roman" w:cs="Times New Roman"/>
          <w:sz w:val="28"/>
          <w:szCs w:val="28"/>
          <w:lang w:val="kk-KZ"/>
        </w:rPr>
        <w:t>унок</w:t>
      </w:r>
      <w:r w:rsidRPr="004D6AB1">
        <w:rPr>
          <w:rFonts w:ascii="Times New Roman" w:hAnsi="Times New Roman" w:cs="Times New Roman"/>
          <w:sz w:val="28"/>
          <w:szCs w:val="28"/>
        </w:rPr>
        <w:t xml:space="preserve"> 4.4).</w:t>
      </w:r>
    </w:p>
    <w:p w:rsidR="009C5AF6" w:rsidRPr="004D6AB1" w:rsidRDefault="009C5AF6" w:rsidP="00342FC4">
      <w:pPr>
        <w:ind w:firstLine="567"/>
        <w:jc w:val="both"/>
        <w:rPr>
          <w:rFonts w:ascii="Times New Roman" w:hAnsi="Times New Roman" w:cs="Times New Roman"/>
          <w:sz w:val="28"/>
          <w:szCs w:val="28"/>
        </w:rPr>
      </w:pPr>
    </w:p>
    <w:p w:rsidR="009C5AF6" w:rsidRDefault="009C5AF6" w:rsidP="009C5AF6">
      <w:pPr>
        <w:spacing w:line="216" w:lineRule="auto"/>
        <w:rPr>
          <w:rFonts w:ascii="Times New Roman" w:hAnsi="Times New Roman" w:cs="Times New Roman"/>
          <w:sz w:val="24"/>
          <w:szCs w:val="24"/>
        </w:rPr>
      </w:pPr>
      <w:r>
        <w:rPr>
          <w:noProof/>
          <w:lang w:val="ru-RU" w:eastAsia="ru-RU"/>
        </w:rPr>
        <w:drawing>
          <wp:inline distT="0" distB="0" distL="0" distR="0" wp14:anchorId="3E715E04" wp14:editId="3DC749F4">
            <wp:extent cx="3149993" cy="1924050"/>
            <wp:effectExtent l="0" t="0" r="0" b="0"/>
            <wp:docPr id="2473"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l="22567" t="32386" r="48641" b="36335"/>
                    <a:stretch/>
                  </pic:blipFill>
                  <pic:spPr bwMode="auto">
                    <a:xfrm>
                      <a:off x="0" y="0"/>
                      <a:ext cx="3161342" cy="1930982"/>
                    </a:xfrm>
                    <a:prstGeom prst="rect">
                      <a:avLst/>
                    </a:prstGeom>
                    <a:ln>
                      <a:noFill/>
                    </a:ln>
                    <a:extLst>
                      <a:ext uri="{53640926-AAD7-44D8-BBD7-CCE9431645EC}">
                        <a14:shadowObscured xmlns:a14="http://schemas.microsoft.com/office/drawing/2010/main"/>
                      </a:ext>
                    </a:extLst>
                  </pic:spPr>
                </pic:pic>
              </a:graphicData>
            </a:graphic>
          </wp:inline>
        </w:drawing>
      </w:r>
    </w:p>
    <w:p w:rsidR="00593950" w:rsidRPr="004D6AB1" w:rsidRDefault="00593950" w:rsidP="00593950">
      <w:pPr>
        <w:spacing w:line="216" w:lineRule="auto"/>
        <w:jc w:val="both"/>
        <w:rPr>
          <w:rFonts w:ascii="Times New Roman" w:hAnsi="Times New Roman" w:cs="Times New Roman"/>
          <w:sz w:val="24"/>
          <w:szCs w:val="24"/>
        </w:rPr>
      </w:pPr>
    </w:p>
    <w:p w:rsidR="00342FC4" w:rsidRPr="004D6AB1" w:rsidRDefault="002524DC" w:rsidP="009C5AF6">
      <w:pPr>
        <w:spacing w:line="216" w:lineRule="auto"/>
        <w:jc w:val="both"/>
        <w:rPr>
          <w:rFonts w:ascii="Times New Roman" w:hAnsi="Times New Roman" w:cs="Times New Roman"/>
          <w:sz w:val="24"/>
          <w:szCs w:val="24"/>
        </w:rPr>
      </w:pPr>
      <w:r w:rsidRPr="004D6AB1">
        <w:rPr>
          <w:rFonts w:ascii="Times New Roman" w:hAnsi="Times New Roman" w:cs="Times New Roman"/>
          <w:sz w:val="24"/>
          <w:szCs w:val="24"/>
        </w:rPr>
        <w:t xml:space="preserve">1 – электронасос; 2 – емкость для приготовления жидкого раствора ( </w:t>
      </w:r>
      <w:r w:rsidRPr="004D6AB1">
        <w:rPr>
          <w:rFonts w:ascii="Times New Roman" w:hAnsi="Times New Roman" w:cs="Times New Roman"/>
          <w:sz w:val="24"/>
          <w:szCs w:val="24"/>
          <w:lang w:val="en-US"/>
        </w:rPr>
        <w:t>V</w:t>
      </w:r>
      <w:r w:rsidRPr="00216113">
        <w:rPr>
          <w:rFonts w:ascii="Times New Roman" w:hAnsi="Times New Roman" w:cs="Times New Roman"/>
          <w:sz w:val="24"/>
          <w:szCs w:val="24"/>
          <w:lang w:val="ru-RU"/>
        </w:rPr>
        <w:t xml:space="preserve"> </w:t>
      </w:r>
      <w:r w:rsidRPr="004D6AB1">
        <w:rPr>
          <w:rFonts w:ascii="Times New Roman" w:hAnsi="Times New Roman" w:cs="Times New Roman"/>
          <w:sz w:val="24"/>
          <w:szCs w:val="24"/>
          <w:vertAlign w:val="subscript"/>
        </w:rPr>
        <w:t xml:space="preserve">э </w:t>
      </w:r>
      <w:r w:rsidRPr="004D6AB1">
        <w:rPr>
          <w:rFonts w:ascii="Times New Roman" w:hAnsi="Times New Roman" w:cs="Times New Roman"/>
          <w:sz w:val="24"/>
          <w:szCs w:val="24"/>
        </w:rPr>
        <w:t xml:space="preserve">=0,75 м </w:t>
      </w:r>
      <w:r w:rsidRPr="004D6AB1">
        <w:rPr>
          <w:rFonts w:ascii="Times New Roman" w:hAnsi="Times New Roman" w:cs="Times New Roman"/>
          <w:sz w:val="24"/>
          <w:szCs w:val="24"/>
          <w:vertAlign w:val="superscript"/>
        </w:rPr>
        <w:t xml:space="preserve">3 </w:t>
      </w:r>
      <w:r w:rsidRPr="004D6AB1">
        <w:rPr>
          <w:rFonts w:ascii="Times New Roman" w:hAnsi="Times New Roman" w:cs="Times New Roman"/>
          <w:sz w:val="24"/>
          <w:szCs w:val="24"/>
        </w:rPr>
        <w:t>); шланг подачи сжатого воздуха; 4 – компрессор</w:t>
      </w:r>
    </w:p>
    <w:p w:rsidR="00342FC4" w:rsidRPr="004D6AB1" w:rsidRDefault="00342FC4" w:rsidP="00342FC4">
      <w:pPr>
        <w:spacing w:line="216" w:lineRule="auto"/>
        <w:rPr>
          <w:rFonts w:ascii="Times New Roman" w:hAnsi="Times New Roman" w:cs="Times New Roman"/>
          <w:sz w:val="28"/>
          <w:szCs w:val="28"/>
        </w:rPr>
      </w:pPr>
    </w:p>
    <w:p w:rsidR="009C5AF6" w:rsidRDefault="002524DC" w:rsidP="009C5AF6">
      <w:pPr>
        <w:rPr>
          <w:rFonts w:ascii="Times New Roman" w:hAnsi="Times New Roman" w:cs="Times New Roman"/>
          <w:sz w:val="28"/>
          <w:szCs w:val="28"/>
          <w:lang w:val="ru-RU"/>
        </w:rPr>
      </w:pPr>
      <w:r w:rsidRPr="004D6AB1">
        <w:rPr>
          <w:rFonts w:ascii="Times New Roman" w:hAnsi="Times New Roman" w:cs="Times New Roman"/>
          <w:sz w:val="28"/>
          <w:szCs w:val="28"/>
        </w:rPr>
        <w:t>Рисунок 4.4 – Общий вид блока подготовки</w:t>
      </w:r>
      <w:r w:rsidR="009C5AF6">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жидкий </w:t>
      </w:r>
      <w:r w:rsidR="009C5AF6">
        <w:rPr>
          <w:rFonts w:ascii="Times New Roman" w:hAnsi="Times New Roman" w:cs="Times New Roman"/>
          <w:sz w:val="28"/>
          <w:szCs w:val="28"/>
          <w:lang w:val="ru-RU"/>
        </w:rPr>
        <w:t>реагент</w:t>
      </w:r>
    </w:p>
    <w:p w:rsidR="009C5AF6" w:rsidRDefault="009C5AF6" w:rsidP="009C5AF6">
      <w:pPr>
        <w:rPr>
          <w:rFonts w:ascii="Times New Roman" w:hAnsi="Times New Roman" w:cs="Times New Roman"/>
          <w:sz w:val="28"/>
          <w:szCs w:val="28"/>
          <w:lang w:val="ru-RU"/>
        </w:rPr>
      </w:pPr>
    </w:p>
    <w:p w:rsidR="00593950" w:rsidRDefault="002524DC" w:rsidP="009C5AF6">
      <w:pPr>
        <w:jc w:val="left"/>
        <w:rPr>
          <w:rFonts w:ascii="Times New Roman" w:hAnsi="Times New Roman" w:cs="Times New Roman"/>
          <w:sz w:val="28"/>
          <w:szCs w:val="28"/>
        </w:rPr>
      </w:pPr>
      <w:r w:rsidRPr="004D6AB1">
        <w:rPr>
          <w:rFonts w:ascii="Times New Roman" w:hAnsi="Times New Roman" w:cs="Times New Roman"/>
          <w:sz w:val="28"/>
          <w:szCs w:val="28"/>
        </w:rPr>
        <w:t xml:space="preserve"> </w:t>
      </w:r>
      <w:r w:rsidR="00BB35CB">
        <w:rPr>
          <w:rFonts w:ascii="Times New Roman" w:hAnsi="Times New Roman" w:cs="Times New Roman"/>
          <w:sz w:val="28"/>
          <w:szCs w:val="28"/>
          <w:lang w:val="kk-KZ"/>
        </w:rPr>
        <w:t xml:space="preserve">Таблица </w:t>
      </w:r>
      <w:r w:rsidRPr="004D6AB1">
        <w:rPr>
          <w:rFonts w:ascii="Times New Roman" w:hAnsi="Times New Roman" w:cs="Times New Roman"/>
          <w:sz w:val="28"/>
          <w:szCs w:val="28"/>
        </w:rPr>
        <w:t>4.5 – Выбор концентрации химических растворов</w:t>
      </w:r>
    </w:p>
    <w:p w:rsidR="00BB35CB" w:rsidRPr="004D6AB1" w:rsidRDefault="00BB35CB" w:rsidP="009C5AF6">
      <w:pPr>
        <w:jc w:val="left"/>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
        <w:gridCol w:w="1144"/>
        <w:gridCol w:w="1121"/>
        <w:gridCol w:w="1044"/>
        <w:gridCol w:w="1144"/>
        <w:gridCol w:w="1029"/>
        <w:gridCol w:w="1018"/>
        <w:gridCol w:w="1144"/>
        <w:gridCol w:w="1065"/>
      </w:tblGrid>
      <w:tr w:rsidR="003A41C4" w:rsidRPr="004D6AB1" w:rsidTr="009C5AF6">
        <w:tc>
          <w:tcPr>
            <w:tcW w:w="3195" w:type="dxa"/>
            <w:gridSpan w:val="3"/>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Концентрация раствора хлорида натрия</w:t>
            </w:r>
          </w:p>
        </w:tc>
        <w:tc>
          <w:tcPr>
            <w:tcW w:w="3217" w:type="dxa"/>
            <w:gridSpan w:val="3"/>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Концентрация раствора хлорида кальция</w:t>
            </w:r>
          </w:p>
        </w:tc>
        <w:tc>
          <w:tcPr>
            <w:tcW w:w="3227" w:type="dxa"/>
            <w:gridSpan w:val="3"/>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Концентрация раствора хлорида магния</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плотность раствора, т/м3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 xml:space="preserve">Содержание NaCl в </w:t>
            </w:r>
            <w:smartTag w:uri="urn:schemas-microsoft-com:office:smarttags" w:element="metricconverter">
              <w:smartTagPr>
                <w:attr w:name="ProductID" w:val="100 г"/>
              </w:smartTagPr>
              <w:r w:rsidRPr="004D6AB1">
                <w:rPr>
                  <w:rFonts w:ascii="Times New Roman" w:hAnsi="Times New Roman" w:cs="Times New Roman"/>
                  <w:sz w:val="24"/>
                  <w:szCs w:val="24"/>
                </w:rPr>
                <w:t>100 г</w:t>
              </w:r>
            </w:smartTag>
            <w:r w:rsidRPr="004D6AB1">
              <w:rPr>
                <w:rFonts w:ascii="Times New Roman" w:hAnsi="Times New Roman" w:cs="Times New Roman"/>
                <w:sz w:val="24"/>
                <w:szCs w:val="24"/>
              </w:rPr>
              <w:t>растворе, г</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температура замерзания, °С</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плотность раствора, т/м3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 xml:space="preserve">содержание CaCl2 в растворе </w:t>
            </w:r>
            <w:smartTag w:uri="urn:schemas-microsoft-com:office:smarttags" w:element="metricconverter">
              <w:smartTagPr>
                <w:attr w:name="ProductID" w:val="100 г"/>
              </w:smartTagPr>
              <w:r w:rsidRPr="004D6AB1">
                <w:rPr>
                  <w:rFonts w:ascii="Times New Roman" w:hAnsi="Times New Roman" w:cs="Times New Roman"/>
                  <w:sz w:val="24"/>
                  <w:szCs w:val="24"/>
                </w:rPr>
                <w:t>100 г</w:t>
              </w:r>
            </w:smartTag>
            <w:r w:rsidRPr="004D6AB1">
              <w:rPr>
                <w:rFonts w:ascii="Times New Roman" w:hAnsi="Times New Roman" w:cs="Times New Roman"/>
                <w:sz w:val="24"/>
                <w:szCs w:val="24"/>
              </w:rPr>
              <w:t>, г</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температура замерзания, °С</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плотность раствора, т/м3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 xml:space="preserve">содержание MgCl2 в </w:t>
            </w:r>
            <w:smartTag w:uri="urn:schemas-microsoft-com:office:smarttags" w:element="metricconverter">
              <w:smartTagPr>
                <w:attr w:name="ProductID" w:val="100 г"/>
              </w:smartTagPr>
              <w:r w:rsidRPr="004D6AB1">
                <w:rPr>
                  <w:rFonts w:ascii="Times New Roman" w:hAnsi="Times New Roman" w:cs="Times New Roman"/>
                  <w:sz w:val="24"/>
                  <w:szCs w:val="24"/>
                </w:rPr>
                <w:t>100 г</w:t>
              </w:r>
            </w:smartTag>
            <w:r w:rsidRPr="004D6AB1">
              <w:rPr>
                <w:rFonts w:ascii="Times New Roman" w:hAnsi="Times New Roman" w:cs="Times New Roman"/>
                <w:sz w:val="24"/>
                <w:szCs w:val="24"/>
              </w:rPr>
              <w:t>растворе, г</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температура замерзания, °С</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5,6</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-3,5</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4,8</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-2,4</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5.2</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-3,56</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7,0</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-4,4</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5,9</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-3,0</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6.4</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-5,25</w:t>
            </w:r>
          </w:p>
        </w:tc>
      </w:tr>
      <w:tr w:rsidR="003A41C4" w:rsidRPr="004D6AB1" w:rsidTr="009C5AF6">
        <w:tc>
          <w:tcPr>
            <w:tcW w:w="930"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1,06</w:t>
            </w:r>
          </w:p>
        </w:tc>
        <w:tc>
          <w:tcPr>
            <w:tcW w:w="11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8.3</w:t>
            </w:r>
          </w:p>
        </w:tc>
        <w:tc>
          <w:tcPr>
            <w:tcW w:w="1121"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-5,4</w:t>
            </w:r>
          </w:p>
        </w:tc>
        <w:tc>
          <w:tcPr>
            <w:tcW w:w="10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1,06</w:t>
            </w:r>
          </w:p>
        </w:tc>
        <w:tc>
          <w:tcPr>
            <w:tcW w:w="11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7.1</w:t>
            </w:r>
          </w:p>
        </w:tc>
        <w:tc>
          <w:tcPr>
            <w:tcW w:w="1029"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-3,7</w:t>
            </w:r>
          </w:p>
        </w:tc>
        <w:tc>
          <w:tcPr>
            <w:tcW w:w="1018"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1,06</w:t>
            </w:r>
          </w:p>
        </w:tc>
        <w:tc>
          <w:tcPr>
            <w:tcW w:w="11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7,8</w:t>
            </w:r>
          </w:p>
        </w:tc>
        <w:tc>
          <w:tcPr>
            <w:tcW w:w="1065"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-6,40</w:t>
            </w:r>
          </w:p>
        </w:tc>
      </w:tr>
      <w:tr w:rsidR="003A41C4" w:rsidRPr="004D6AB1" w:rsidTr="009C5AF6">
        <w:tc>
          <w:tcPr>
            <w:tcW w:w="930"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1,07</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9,6</w:t>
            </w: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-6,4</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1,07</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8.3</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-4,4</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1,07</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9,0</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-7,38</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1,08</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11,0</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-7,5</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1,08</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9.4</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-5,2</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1,08</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10.1</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-8,28</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1,09</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12.2</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-8,6</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1,09</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10,5</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-6,1</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1,09</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11.1</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-9,10</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1.10</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13,6</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-9,8</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1.10</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11,5</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-7,1</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1.10</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11,5</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-10,0</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1.11</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14,9</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-11,0</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1.11</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12,6</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-8,1</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1.11</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12.1</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-12,9</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1.12</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16.2</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-12,2</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1.12</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13,7</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-9,1</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1.12</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12,8</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-14,2</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17,5</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-13,6</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14,7</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-10,2</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1.13</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13,5</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-16,1</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18,0</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-15,1</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15,8</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-11,4</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1.14</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14,5</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-18,7</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20,0</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-16,0</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16,8</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-12,7</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15,6</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-20,3</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1,16</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21,2</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-18,2</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1,16</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17,8</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-14,2</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1,16</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16,7</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-22,1</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1.17</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22,4</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-20,0</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1.17</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18,9</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-15,7</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1.17</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17,8</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-24,5</w:t>
            </w:r>
          </w:p>
        </w:tc>
      </w:tr>
      <w:tr w:rsidR="003A41C4" w:rsidRPr="004D6AB1" w:rsidTr="009C5AF6">
        <w:tc>
          <w:tcPr>
            <w:tcW w:w="930"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1175</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23.1</w:t>
            </w:r>
          </w:p>
        </w:tc>
        <w:tc>
          <w:tcPr>
            <w:tcW w:w="1121"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-21,2</w:t>
            </w:r>
          </w:p>
        </w:tc>
        <w:tc>
          <w:tcPr>
            <w:tcW w:w="10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1,18</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19,9</w:t>
            </w:r>
          </w:p>
        </w:tc>
        <w:tc>
          <w:tcPr>
            <w:tcW w:w="1029"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-17,4</w:t>
            </w:r>
          </w:p>
        </w:tc>
        <w:tc>
          <w:tcPr>
            <w:tcW w:w="1018"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1,18</w:t>
            </w:r>
          </w:p>
        </w:tc>
        <w:tc>
          <w:tcPr>
            <w:tcW w:w="1144"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18,5</w:t>
            </w:r>
          </w:p>
        </w:tc>
        <w:tc>
          <w:tcPr>
            <w:tcW w:w="1065" w:type="dxa"/>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-26,8</w:t>
            </w:r>
          </w:p>
        </w:tc>
      </w:tr>
      <w:tr w:rsidR="003A41C4" w:rsidRPr="004D6AB1" w:rsidTr="009C5AF6">
        <w:tc>
          <w:tcPr>
            <w:tcW w:w="930" w:type="dxa"/>
            <w:tcBorders>
              <w:bottom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144" w:type="dxa"/>
            <w:tcBorders>
              <w:bottom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121" w:type="dxa"/>
            <w:tcBorders>
              <w:bottom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0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1.19</w:t>
            </w:r>
          </w:p>
        </w:tc>
        <w:tc>
          <w:tcPr>
            <w:tcW w:w="11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20,9</w:t>
            </w:r>
          </w:p>
        </w:tc>
        <w:tc>
          <w:tcPr>
            <w:tcW w:w="1029"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-19,2</w:t>
            </w:r>
          </w:p>
        </w:tc>
        <w:tc>
          <w:tcPr>
            <w:tcW w:w="1018"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1.19</w:t>
            </w:r>
          </w:p>
        </w:tc>
        <w:tc>
          <w:tcPr>
            <w:tcW w:w="1144"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19,6</w:t>
            </w:r>
          </w:p>
        </w:tc>
        <w:tc>
          <w:tcPr>
            <w:tcW w:w="1065" w:type="dxa"/>
            <w:tcBorders>
              <w:bottom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-29,2</w:t>
            </w:r>
          </w:p>
        </w:tc>
      </w:tr>
      <w:tr w:rsidR="003A41C4" w:rsidRPr="004D6AB1" w:rsidTr="009C5AF6">
        <w:tc>
          <w:tcPr>
            <w:tcW w:w="930"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593950" w:rsidP="007D1E56">
            <w:pPr>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1,20</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21,9</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-21,2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1,20</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20,5</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-31,2</w:t>
            </w:r>
          </w:p>
        </w:tc>
      </w:tr>
      <w:tr w:rsidR="003A41C4" w:rsidRPr="004D6AB1" w:rsidTr="009C5AF6">
        <w:tc>
          <w:tcPr>
            <w:tcW w:w="930"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1,23</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24,7</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-28,3</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9C5AF6">
        <w:tc>
          <w:tcPr>
            <w:tcW w:w="930"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21"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44" w:type="dxa"/>
            <w:tcBorders>
              <w:top w:val="single" w:sz="4" w:space="0" w:color="auto"/>
              <w:left w:val="single" w:sz="4" w:space="0" w:color="auto"/>
              <w:bottom w:val="nil"/>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1,24</w:t>
            </w:r>
          </w:p>
        </w:tc>
        <w:tc>
          <w:tcPr>
            <w:tcW w:w="1144" w:type="dxa"/>
            <w:tcBorders>
              <w:top w:val="single" w:sz="4" w:space="0" w:color="auto"/>
              <w:left w:val="single" w:sz="4" w:space="0" w:color="auto"/>
              <w:bottom w:val="nil"/>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25,7</w:t>
            </w:r>
          </w:p>
        </w:tc>
        <w:tc>
          <w:tcPr>
            <w:tcW w:w="1029" w:type="dxa"/>
            <w:tcBorders>
              <w:top w:val="single" w:sz="4" w:space="0" w:color="auto"/>
              <w:left w:val="single" w:sz="4" w:space="0" w:color="auto"/>
              <w:bottom w:val="nil"/>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-31,2</w:t>
            </w:r>
          </w:p>
        </w:tc>
        <w:tc>
          <w:tcPr>
            <w:tcW w:w="1018"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65" w:type="dxa"/>
            <w:tcBorders>
              <w:top w:val="single" w:sz="4" w:space="0" w:color="auto"/>
              <w:left w:val="single" w:sz="4" w:space="0" w:color="auto"/>
              <w:bottom w:val="nil"/>
              <w:right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r>
    </w:tbl>
    <w:p w:rsidR="009C5AF6" w:rsidRDefault="009C5AF6" w:rsidP="007D1E56">
      <w:pPr>
        <w:jc w:val="both"/>
        <w:rPr>
          <w:rFonts w:ascii="Times New Roman" w:hAnsi="Times New Roman" w:cs="Times New Roman"/>
          <w:sz w:val="28"/>
          <w:szCs w:val="28"/>
        </w:rPr>
      </w:pPr>
    </w:p>
    <w:p w:rsidR="007D1E56" w:rsidRPr="004D6AB1" w:rsidRDefault="002524DC" w:rsidP="007D1E56">
      <w:pPr>
        <w:jc w:val="both"/>
        <w:rPr>
          <w:sz w:val="28"/>
          <w:szCs w:val="28"/>
        </w:rPr>
      </w:pPr>
      <w:r w:rsidRPr="004D6AB1">
        <w:rPr>
          <w:rFonts w:ascii="Times New Roman" w:hAnsi="Times New Roman" w:cs="Times New Roman"/>
          <w:sz w:val="28"/>
          <w:szCs w:val="28"/>
        </w:rPr>
        <w:t>Продолжение таблицы 4.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
        <w:gridCol w:w="1144"/>
        <w:gridCol w:w="1121"/>
        <w:gridCol w:w="1044"/>
        <w:gridCol w:w="1144"/>
        <w:gridCol w:w="1029"/>
        <w:gridCol w:w="1018"/>
        <w:gridCol w:w="1144"/>
        <w:gridCol w:w="1065"/>
      </w:tblGrid>
      <w:tr w:rsidR="003A41C4" w:rsidRPr="004D6AB1" w:rsidTr="007D1E56">
        <w:tc>
          <w:tcPr>
            <w:tcW w:w="9639" w:type="dxa"/>
            <w:gridSpan w:val="9"/>
            <w:tcBorders>
              <w:top w:val="nil"/>
              <w:left w:val="nil"/>
              <w:bottom w:val="single" w:sz="4" w:space="0" w:color="auto"/>
              <w:right w:val="nil"/>
            </w:tcBorders>
            <w:shd w:val="clear" w:color="auto" w:fill="auto"/>
          </w:tcPr>
          <w:p w:rsidR="007D1E56" w:rsidRPr="004D6AB1" w:rsidRDefault="007D1E56" w:rsidP="007D1E56">
            <w:pPr>
              <w:jc w:val="both"/>
              <w:rPr>
                <w:rFonts w:ascii="Times New Roman" w:hAnsi="Times New Roman" w:cs="Times New Roman"/>
                <w:sz w:val="28"/>
                <w:szCs w:val="28"/>
              </w:rPr>
            </w:pPr>
          </w:p>
        </w:tc>
      </w:tr>
      <w:tr w:rsidR="003A41C4" w:rsidRPr="004D6AB1" w:rsidTr="007D1E56">
        <w:tc>
          <w:tcPr>
            <w:tcW w:w="930"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w:t>
            </w:r>
          </w:p>
        </w:tc>
        <w:tc>
          <w:tcPr>
            <w:tcW w:w="1121"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6</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7</w:t>
            </w:r>
          </w:p>
        </w:tc>
        <w:tc>
          <w:tcPr>
            <w:tcW w:w="1144"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8</w:t>
            </w:r>
          </w:p>
        </w:tc>
        <w:tc>
          <w:tcPr>
            <w:tcW w:w="1065" w:type="dxa"/>
            <w:tcBorders>
              <w:top w:val="single" w:sz="4" w:space="0" w:color="auto"/>
              <w:left w:val="single" w:sz="4" w:space="0" w:color="auto"/>
              <w:bottom w:val="single" w:sz="4" w:space="0" w:color="auto"/>
              <w:right w:val="single" w:sz="4" w:space="0" w:color="auto"/>
            </w:tcBorders>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9</w:t>
            </w:r>
          </w:p>
        </w:tc>
      </w:tr>
      <w:tr w:rsidR="003A41C4" w:rsidRPr="004D6AB1" w:rsidTr="007D1E56">
        <w:tc>
          <w:tcPr>
            <w:tcW w:w="930"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21"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44"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29"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18"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144"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c>
          <w:tcPr>
            <w:tcW w:w="1065" w:type="dxa"/>
            <w:tcBorders>
              <w:top w:val="single" w:sz="4" w:space="0" w:color="auto"/>
            </w:tcBorders>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7D1E56">
        <w:tc>
          <w:tcPr>
            <w:tcW w:w="930"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121" w:type="dxa"/>
            <w:shd w:val="clear" w:color="auto" w:fill="auto"/>
          </w:tcPr>
          <w:p w:rsidR="007D1E56" w:rsidRPr="004D6AB1" w:rsidRDefault="007D1E56" w:rsidP="007D1E56">
            <w:pPr>
              <w:rPr>
                <w:rFonts w:ascii="Times New Roman" w:hAnsi="Times New Roman" w:cs="Times New Roman"/>
                <w:sz w:val="24"/>
                <w:szCs w:val="24"/>
              </w:rPr>
            </w:pPr>
          </w:p>
        </w:tc>
        <w:tc>
          <w:tcPr>
            <w:tcW w:w="1044"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29" w:type="dxa"/>
            <w:shd w:val="clear" w:color="auto" w:fill="auto"/>
          </w:tcPr>
          <w:p w:rsidR="007D1E56" w:rsidRPr="004D6AB1" w:rsidRDefault="007D1E56" w:rsidP="007D1E56">
            <w:pPr>
              <w:rPr>
                <w:rFonts w:ascii="Times New Roman" w:hAnsi="Times New Roman" w:cs="Times New Roman"/>
                <w:sz w:val="24"/>
                <w:szCs w:val="24"/>
              </w:rPr>
            </w:pPr>
          </w:p>
        </w:tc>
        <w:tc>
          <w:tcPr>
            <w:tcW w:w="1018"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65" w:type="dxa"/>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7D1E56">
        <w:tc>
          <w:tcPr>
            <w:tcW w:w="930"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121" w:type="dxa"/>
            <w:shd w:val="clear" w:color="auto" w:fill="auto"/>
          </w:tcPr>
          <w:p w:rsidR="007D1E56" w:rsidRPr="004D6AB1" w:rsidRDefault="007D1E56" w:rsidP="007D1E56">
            <w:pPr>
              <w:rPr>
                <w:rFonts w:ascii="Times New Roman" w:hAnsi="Times New Roman" w:cs="Times New Roman"/>
                <w:sz w:val="24"/>
                <w:szCs w:val="24"/>
              </w:rPr>
            </w:pPr>
          </w:p>
        </w:tc>
        <w:tc>
          <w:tcPr>
            <w:tcW w:w="10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1,25</w:t>
            </w:r>
          </w:p>
        </w:tc>
        <w:tc>
          <w:tcPr>
            <w:tcW w:w="11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26,6</w:t>
            </w:r>
          </w:p>
        </w:tc>
        <w:tc>
          <w:tcPr>
            <w:tcW w:w="1029"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-34,6</w:t>
            </w:r>
          </w:p>
        </w:tc>
        <w:tc>
          <w:tcPr>
            <w:tcW w:w="1018"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65" w:type="dxa"/>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7D1E56">
        <w:tc>
          <w:tcPr>
            <w:tcW w:w="930"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121" w:type="dxa"/>
            <w:shd w:val="clear" w:color="auto" w:fill="auto"/>
          </w:tcPr>
          <w:p w:rsidR="007D1E56" w:rsidRPr="004D6AB1" w:rsidRDefault="007D1E56" w:rsidP="007D1E56">
            <w:pPr>
              <w:rPr>
                <w:rFonts w:ascii="Times New Roman" w:hAnsi="Times New Roman" w:cs="Times New Roman"/>
                <w:sz w:val="24"/>
                <w:szCs w:val="24"/>
              </w:rPr>
            </w:pPr>
          </w:p>
        </w:tc>
        <w:tc>
          <w:tcPr>
            <w:tcW w:w="10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1,26</w:t>
            </w:r>
          </w:p>
        </w:tc>
        <w:tc>
          <w:tcPr>
            <w:tcW w:w="11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27,5</w:t>
            </w:r>
          </w:p>
        </w:tc>
        <w:tc>
          <w:tcPr>
            <w:tcW w:w="1029"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-38,6</w:t>
            </w:r>
          </w:p>
        </w:tc>
        <w:tc>
          <w:tcPr>
            <w:tcW w:w="1018"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65" w:type="dxa"/>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7D1E56">
        <w:tc>
          <w:tcPr>
            <w:tcW w:w="930"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121" w:type="dxa"/>
            <w:shd w:val="clear" w:color="auto" w:fill="auto"/>
          </w:tcPr>
          <w:p w:rsidR="007D1E56" w:rsidRPr="004D6AB1" w:rsidRDefault="007D1E56" w:rsidP="007D1E56">
            <w:pPr>
              <w:rPr>
                <w:rFonts w:ascii="Times New Roman" w:hAnsi="Times New Roman" w:cs="Times New Roman"/>
                <w:sz w:val="24"/>
                <w:szCs w:val="24"/>
              </w:rPr>
            </w:pPr>
          </w:p>
        </w:tc>
        <w:tc>
          <w:tcPr>
            <w:tcW w:w="10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1,27</w:t>
            </w:r>
          </w:p>
        </w:tc>
        <w:tc>
          <w:tcPr>
            <w:tcW w:w="11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28,4</w:t>
            </w:r>
          </w:p>
        </w:tc>
        <w:tc>
          <w:tcPr>
            <w:tcW w:w="1029"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-43,6</w:t>
            </w:r>
          </w:p>
        </w:tc>
        <w:tc>
          <w:tcPr>
            <w:tcW w:w="1018"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65" w:type="dxa"/>
            <w:shd w:val="clear" w:color="auto" w:fill="auto"/>
          </w:tcPr>
          <w:p w:rsidR="007D1E56" w:rsidRPr="004D6AB1" w:rsidRDefault="007D1E56" w:rsidP="007D1E56">
            <w:pPr>
              <w:rPr>
                <w:rFonts w:ascii="Times New Roman" w:hAnsi="Times New Roman" w:cs="Times New Roman"/>
                <w:sz w:val="24"/>
                <w:szCs w:val="24"/>
              </w:rPr>
            </w:pPr>
          </w:p>
        </w:tc>
      </w:tr>
      <w:tr w:rsidR="003A41C4" w:rsidRPr="004D6AB1" w:rsidTr="007D1E56">
        <w:tc>
          <w:tcPr>
            <w:tcW w:w="930"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121" w:type="dxa"/>
            <w:shd w:val="clear" w:color="auto" w:fill="auto"/>
          </w:tcPr>
          <w:p w:rsidR="007D1E56" w:rsidRPr="004D6AB1" w:rsidRDefault="007D1E56" w:rsidP="007D1E56">
            <w:pPr>
              <w:rPr>
                <w:rFonts w:ascii="Times New Roman" w:hAnsi="Times New Roman" w:cs="Times New Roman"/>
                <w:sz w:val="24"/>
                <w:szCs w:val="24"/>
              </w:rPr>
            </w:pPr>
          </w:p>
        </w:tc>
        <w:tc>
          <w:tcPr>
            <w:tcW w:w="10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1,28</w:t>
            </w:r>
          </w:p>
        </w:tc>
        <w:tc>
          <w:tcPr>
            <w:tcW w:w="1144"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29,4</w:t>
            </w:r>
          </w:p>
        </w:tc>
        <w:tc>
          <w:tcPr>
            <w:tcW w:w="1029" w:type="dxa"/>
            <w:shd w:val="clear" w:color="auto" w:fill="auto"/>
          </w:tcPr>
          <w:p w:rsidR="007D1E56"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-50,1</w:t>
            </w:r>
          </w:p>
        </w:tc>
        <w:tc>
          <w:tcPr>
            <w:tcW w:w="1018" w:type="dxa"/>
            <w:shd w:val="clear" w:color="auto" w:fill="auto"/>
          </w:tcPr>
          <w:p w:rsidR="007D1E56" w:rsidRPr="004D6AB1" w:rsidRDefault="007D1E56" w:rsidP="007D1E56">
            <w:pPr>
              <w:rPr>
                <w:rFonts w:ascii="Times New Roman" w:hAnsi="Times New Roman" w:cs="Times New Roman"/>
                <w:sz w:val="24"/>
                <w:szCs w:val="24"/>
              </w:rPr>
            </w:pPr>
          </w:p>
        </w:tc>
        <w:tc>
          <w:tcPr>
            <w:tcW w:w="1144" w:type="dxa"/>
            <w:shd w:val="clear" w:color="auto" w:fill="auto"/>
          </w:tcPr>
          <w:p w:rsidR="007D1E56" w:rsidRPr="004D6AB1" w:rsidRDefault="007D1E56" w:rsidP="007D1E56">
            <w:pPr>
              <w:rPr>
                <w:rFonts w:ascii="Times New Roman" w:hAnsi="Times New Roman" w:cs="Times New Roman"/>
                <w:sz w:val="24"/>
                <w:szCs w:val="24"/>
              </w:rPr>
            </w:pPr>
          </w:p>
        </w:tc>
        <w:tc>
          <w:tcPr>
            <w:tcW w:w="1065" w:type="dxa"/>
            <w:shd w:val="clear" w:color="auto" w:fill="auto"/>
          </w:tcPr>
          <w:p w:rsidR="007D1E56" w:rsidRPr="004D6AB1" w:rsidRDefault="007D1E56" w:rsidP="007D1E56">
            <w:pPr>
              <w:rPr>
                <w:rFonts w:ascii="Times New Roman" w:hAnsi="Times New Roman" w:cs="Times New Roman"/>
                <w:sz w:val="24"/>
                <w:szCs w:val="24"/>
              </w:rPr>
            </w:pPr>
          </w:p>
        </w:tc>
      </w:tr>
      <w:tr w:rsidR="00B86BA1" w:rsidRPr="004D6AB1" w:rsidTr="007D1E56">
        <w:tc>
          <w:tcPr>
            <w:tcW w:w="9639" w:type="dxa"/>
            <w:gridSpan w:val="9"/>
            <w:shd w:val="clear" w:color="auto" w:fill="auto"/>
          </w:tcPr>
          <w:p w:rsidR="007D1E56" w:rsidRPr="004D6AB1" w:rsidRDefault="002524DC" w:rsidP="007D1E56">
            <w:pPr>
              <w:ind w:firstLine="462"/>
              <w:jc w:val="both"/>
              <w:rPr>
                <w:rFonts w:ascii="Times New Roman" w:hAnsi="Times New Roman" w:cs="Times New Roman"/>
                <w:sz w:val="24"/>
                <w:szCs w:val="24"/>
              </w:rPr>
            </w:pPr>
            <w:r w:rsidRPr="004D6AB1">
              <w:rPr>
                <w:rFonts w:ascii="Times New Roman" w:hAnsi="Times New Roman" w:cs="Times New Roman"/>
                <w:sz w:val="24"/>
                <w:szCs w:val="24"/>
              </w:rPr>
              <w:t>Примечание - Время растворения химреагентов зависит от температуры нагрева воды.</w:t>
            </w:r>
          </w:p>
        </w:tc>
      </w:tr>
    </w:tbl>
    <w:p w:rsidR="00593950" w:rsidRPr="004D6AB1" w:rsidRDefault="00593950" w:rsidP="00593950">
      <w:pPr>
        <w:spacing w:line="216" w:lineRule="auto"/>
        <w:jc w:val="both"/>
        <w:rPr>
          <w:rFonts w:ascii="Times New Roman" w:hAnsi="Times New Roman" w:cs="Times New Roman"/>
          <w:b/>
          <w:sz w:val="28"/>
          <w:szCs w:val="28"/>
        </w:rPr>
      </w:pPr>
    </w:p>
    <w:p w:rsidR="00593950" w:rsidRPr="004D6AB1" w:rsidRDefault="002524DC" w:rsidP="00593950">
      <w:pPr>
        <w:spacing w:line="216" w:lineRule="auto"/>
        <w:jc w:val="both"/>
        <w:rPr>
          <w:rFonts w:ascii="Times New Roman" w:hAnsi="Times New Roman" w:cs="Times New Roman"/>
          <w:bCs/>
          <w:sz w:val="28"/>
          <w:szCs w:val="28"/>
        </w:rPr>
      </w:pPr>
      <w:r w:rsidRPr="004D6AB1">
        <w:rPr>
          <w:rFonts w:ascii="Times New Roman" w:hAnsi="Times New Roman" w:cs="Times New Roman"/>
          <w:bCs/>
          <w:sz w:val="28"/>
          <w:szCs w:val="28"/>
        </w:rPr>
        <w:t xml:space="preserve">Таблица </w:t>
      </w:r>
      <w:r w:rsidRPr="004D6AB1">
        <w:rPr>
          <w:rFonts w:ascii="Times New Roman" w:hAnsi="Times New Roman" w:cs="Times New Roman"/>
          <w:bCs/>
          <w:sz w:val="28"/>
          <w:szCs w:val="28"/>
          <w:lang w:val="kk-KZ"/>
        </w:rPr>
        <w:t xml:space="preserve">4.6 – </w:t>
      </w:r>
      <w:r w:rsidRPr="004D6AB1">
        <w:rPr>
          <w:rFonts w:ascii="Times New Roman" w:hAnsi="Times New Roman" w:cs="Times New Roman"/>
          <w:bCs/>
          <w:sz w:val="28"/>
          <w:szCs w:val="28"/>
        </w:rPr>
        <w:t>Плотность, твердость снега и его сопротивление резанию</w:t>
      </w:r>
    </w:p>
    <w:p w:rsidR="00593950" w:rsidRPr="004D6AB1" w:rsidRDefault="00593950" w:rsidP="00593950">
      <w:pPr>
        <w:spacing w:line="216" w:lineRule="auto"/>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559"/>
        <w:gridCol w:w="1417"/>
        <w:gridCol w:w="2835"/>
      </w:tblGrid>
      <w:tr w:rsidR="003A41C4" w:rsidRPr="004D6AB1" w:rsidTr="007D1E56">
        <w:tc>
          <w:tcPr>
            <w:tcW w:w="3828"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Характеристики снега</w:t>
            </w:r>
          </w:p>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покрытие</w:t>
            </w:r>
          </w:p>
        </w:tc>
        <w:tc>
          <w:tcPr>
            <w:tcW w:w="1559"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Плотность, т/м3</w:t>
            </w:r>
          </w:p>
        </w:tc>
        <w:tc>
          <w:tcPr>
            <w:tcW w:w="1417"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Твердость, МПа</w:t>
            </w:r>
          </w:p>
        </w:tc>
        <w:tc>
          <w:tcPr>
            <w:tcW w:w="2835"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Удельное сопротивление резанию, МПа</w:t>
            </w:r>
          </w:p>
        </w:tc>
      </w:tr>
      <w:tr w:rsidR="003A41C4"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Очень рыхлый, свежий</w:t>
            </w:r>
          </w:p>
        </w:tc>
        <w:tc>
          <w:tcPr>
            <w:tcW w:w="1559"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0,010-0,200</w:t>
            </w:r>
          </w:p>
        </w:tc>
        <w:tc>
          <w:tcPr>
            <w:tcW w:w="1417"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0,02</w:t>
            </w:r>
          </w:p>
        </w:tc>
        <w:tc>
          <w:tcPr>
            <w:tcW w:w="2835" w:type="dxa"/>
            <w:tcBorders>
              <w:top w:val="single" w:sz="4" w:space="0" w:color="auto"/>
              <w:left w:val="single" w:sz="4" w:space="0" w:color="auto"/>
              <w:bottom w:val="single" w:sz="4" w:space="0" w:color="auto"/>
              <w:right w:val="single" w:sz="4" w:space="0" w:color="auto"/>
            </w:tcBorders>
            <w:vAlign w:val="center"/>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0,001</w:t>
            </w:r>
          </w:p>
        </w:tc>
      </w:tr>
      <w:tr w:rsidR="003A41C4"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Рыхлые, слегка уплотненные, скрученные, свежеопавшие.</w:t>
            </w:r>
          </w:p>
        </w:tc>
        <w:tc>
          <w:tcPr>
            <w:tcW w:w="1559"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0,220-0,300</w:t>
            </w:r>
          </w:p>
        </w:tc>
        <w:tc>
          <w:tcPr>
            <w:tcW w:w="1417"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0,02-0,1</w:t>
            </w:r>
          </w:p>
        </w:tc>
        <w:tc>
          <w:tcPr>
            <w:tcW w:w="2835"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0,005-0,01</w:t>
            </w:r>
          </w:p>
        </w:tc>
      </w:tr>
      <w:tr w:rsidR="003A41C4"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Сгущенное, свежее</w:t>
            </w:r>
          </w:p>
        </w:tc>
        <w:tc>
          <w:tcPr>
            <w:tcW w:w="1559"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0,300-0,400</w:t>
            </w:r>
          </w:p>
        </w:tc>
        <w:tc>
          <w:tcPr>
            <w:tcW w:w="1417"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0,2-0,4</w:t>
            </w:r>
          </w:p>
        </w:tc>
        <w:tc>
          <w:tcPr>
            <w:tcW w:w="2835"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0,01-0,02</w:t>
            </w:r>
          </w:p>
        </w:tc>
      </w:tr>
      <w:tr w:rsidR="003A41C4"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Старик лежит</w:t>
            </w:r>
          </w:p>
        </w:tc>
        <w:tc>
          <w:tcPr>
            <w:tcW w:w="1559"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0,480-0,520</w:t>
            </w:r>
          </w:p>
        </w:tc>
        <w:tc>
          <w:tcPr>
            <w:tcW w:w="1417"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0,4-0,5</w:t>
            </w:r>
          </w:p>
        </w:tc>
        <w:tc>
          <w:tcPr>
            <w:tcW w:w="2835"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0,025-0,08</w:t>
            </w:r>
          </w:p>
        </w:tc>
      </w:tr>
      <w:tr w:rsidR="003A41C4"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Мелкозернистый лавинный, уплотненный валок</w:t>
            </w:r>
          </w:p>
        </w:tc>
        <w:tc>
          <w:tcPr>
            <w:tcW w:w="1559"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0,550-0,700</w:t>
            </w:r>
          </w:p>
        </w:tc>
        <w:tc>
          <w:tcPr>
            <w:tcW w:w="1417"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0,5-0,7</w:t>
            </w:r>
          </w:p>
        </w:tc>
        <w:tc>
          <w:tcPr>
            <w:tcW w:w="2835"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0,1-0,5</w:t>
            </w:r>
          </w:p>
        </w:tc>
      </w:tr>
      <w:tr w:rsidR="00B86BA1" w:rsidRPr="004D6AB1" w:rsidTr="007D1E56">
        <w:tc>
          <w:tcPr>
            <w:tcW w:w="3828" w:type="dxa"/>
            <w:tcBorders>
              <w:top w:val="single" w:sz="4" w:space="0" w:color="auto"/>
              <w:left w:val="single" w:sz="4" w:space="0" w:color="auto"/>
              <w:bottom w:val="single" w:sz="4" w:space="0" w:color="auto"/>
              <w:right w:val="single" w:sz="4" w:space="0" w:color="auto"/>
            </w:tcBorders>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Катание снега и льда</w:t>
            </w:r>
          </w:p>
        </w:tc>
        <w:tc>
          <w:tcPr>
            <w:tcW w:w="1559"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0,700-0,950</w:t>
            </w:r>
          </w:p>
        </w:tc>
        <w:tc>
          <w:tcPr>
            <w:tcW w:w="1417"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vAlign w:val="bottom"/>
          </w:tcPr>
          <w:p w:rsidR="00593950" w:rsidRPr="004D6AB1" w:rsidRDefault="002524DC" w:rsidP="007D1E56">
            <w:pPr>
              <w:rPr>
                <w:rFonts w:ascii="Times New Roman" w:hAnsi="Times New Roman" w:cs="Times New Roman"/>
                <w:sz w:val="24"/>
                <w:szCs w:val="24"/>
              </w:rPr>
            </w:pPr>
            <w:r w:rsidRPr="004D6AB1">
              <w:rPr>
                <w:rFonts w:ascii="Times New Roman" w:hAnsi="Times New Roman" w:cs="Times New Roman"/>
                <w:sz w:val="24"/>
                <w:szCs w:val="24"/>
              </w:rPr>
              <w:t>1,0-2,5</w:t>
            </w:r>
          </w:p>
        </w:tc>
      </w:tr>
    </w:tbl>
    <w:p w:rsidR="00593950" w:rsidRPr="004D6AB1" w:rsidRDefault="00593950" w:rsidP="007D1E56">
      <w:pPr>
        <w:autoSpaceDE w:val="0"/>
        <w:autoSpaceDN w:val="0"/>
        <w:adjustRightInd w:val="0"/>
        <w:spacing w:line="216" w:lineRule="auto"/>
        <w:jc w:val="both"/>
        <w:rPr>
          <w:rFonts w:ascii="Times New Roman" w:hAnsi="Times New Roman" w:cs="Times New Roman"/>
          <w:b/>
          <w:bCs/>
          <w:sz w:val="28"/>
          <w:szCs w:val="28"/>
        </w:rPr>
      </w:pPr>
    </w:p>
    <w:p w:rsidR="00593950" w:rsidRPr="004D6AB1"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Интенсивность и скорость автомобильного движения, увеличивающиеся с каждым годом, предъявляют повышенные требования к состоянию дорожного полотна, особенно в зимний период. В результате совокупного воздействия отрицательных и близких к 0°С температур воздуха, повышенной влажности, таяния снега с последующим замерзанием талых вод, охлаждения покрытия, осадков, конденсации паров воды ухудшаются адгезионные свойства и состояние покрытия. покрытия меняются. Наиболее опасные условия для движения возникают при появлении на поверхности зимних скользких покрытий, основными причинами которых являются:</w:t>
      </w:r>
    </w:p>
    <w:p w:rsidR="00593950" w:rsidRPr="004D6AB1"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а) замерзание дорожного покрытия: замерзание мокрой поверхности; иней; ослабление влияния факторов, вызывающих скользкость;</w:t>
      </w:r>
    </w:p>
    <w:p w:rsidR="00593950" w:rsidRPr="004D6AB1"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б) осадки и туман: дождь, падающий на холодную поверхность; Снежная буря; туман.</w:t>
      </w:r>
    </w:p>
    <w:p w:rsidR="00593950" w:rsidRPr="004D6AB1"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Сцепные качества покрытий в этот период во многом определяют безопасность дорожного движения: они должны обеспечивать минимальный тормозной путь, устойчивость и управляемость автомобиля в любую погоду. Для их поддержки на высоком уровне используются технологии, целью которых является (рис. 4.5):</w:t>
      </w:r>
    </w:p>
    <w:p w:rsidR="00593950" w:rsidRPr="004D6AB1"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 предотвращение образования снежно-ледяных отложений, препятствующих непосредственному взаимодействию колеса с покрытием, или их полному разрушению;</w:t>
      </w:r>
    </w:p>
    <w:p w:rsidR="007D1E56" w:rsidRDefault="002524DC" w:rsidP="007D1E56">
      <w:pPr>
        <w:ind w:firstLine="567"/>
        <w:jc w:val="both"/>
        <w:rPr>
          <w:rFonts w:ascii="Times New Roman" w:hAnsi="Times New Roman" w:cs="Times New Roman"/>
          <w:sz w:val="28"/>
          <w:szCs w:val="28"/>
        </w:rPr>
      </w:pPr>
      <w:r w:rsidRPr="004D6AB1">
        <w:rPr>
          <w:rFonts w:ascii="Times New Roman" w:hAnsi="Times New Roman" w:cs="Times New Roman"/>
          <w:sz w:val="28"/>
          <w:szCs w:val="28"/>
        </w:rPr>
        <w:t>- Повышение шероховатости поверхности обледенелых покрытий.</w:t>
      </w:r>
    </w:p>
    <w:p w:rsidR="003F3F96" w:rsidRPr="004D6AB1" w:rsidRDefault="003F3F96" w:rsidP="007D1E56">
      <w:pPr>
        <w:ind w:firstLine="567"/>
        <w:jc w:val="both"/>
        <w:rPr>
          <w:rFonts w:ascii="Times New Roman" w:hAnsi="Times New Roman" w:cs="Times New Roman"/>
          <w:sz w:val="28"/>
          <w:szCs w:val="28"/>
        </w:rPr>
      </w:pPr>
    </w:p>
    <w:p w:rsidR="00593950" w:rsidRPr="004D6AB1" w:rsidRDefault="001C6ECB" w:rsidP="007D1E56">
      <w:pPr>
        <w:ind w:firstLine="567"/>
        <w:jc w:val="both"/>
        <w:rPr>
          <w:rFonts w:ascii="Times New Roman" w:hAnsi="Times New Roman" w:cs="Times New Roman"/>
          <w:sz w:val="28"/>
          <w:szCs w:val="28"/>
        </w:rPr>
      </w:pPr>
      <w:r>
        <w:rPr>
          <w:rFonts w:ascii="Times New Roman" w:hAnsi="Times New Roman" w:cs="Times New Roman"/>
          <w:noProof/>
          <w:lang w:val="ru-RU" w:eastAsia="ru-RU"/>
        </w:rPr>
        <mc:AlternateContent>
          <mc:Choice Requires="wpg">
            <w:drawing>
              <wp:anchor distT="0" distB="0" distL="114300" distR="114300" simplePos="0" relativeHeight="251811840" behindDoc="0" locked="0" layoutInCell="1" allowOverlap="1">
                <wp:simplePos x="0" y="0"/>
                <wp:positionH relativeFrom="column">
                  <wp:posOffset>13970</wp:posOffset>
                </wp:positionH>
                <wp:positionV relativeFrom="paragraph">
                  <wp:posOffset>122555</wp:posOffset>
                </wp:positionV>
                <wp:extent cx="5859145" cy="2512695"/>
                <wp:effectExtent l="8255" t="13970" r="9525" b="6985"/>
                <wp:wrapNone/>
                <wp:docPr id="25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2512695"/>
                          <a:chOff x="1723" y="11630"/>
                          <a:chExt cx="9227" cy="4105"/>
                        </a:xfrm>
                      </wpg:grpSpPr>
                      <wps:wsp>
                        <wps:cNvPr id="253" name="Text Box 206"/>
                        <wps:cNvSpPr txBox="1">
                          <a:spLocks noChangeArrowheads="1"/>
                        </wps:cNvSpPr>
                        <wps:spPr bwMode="auto">
                          <a:xfrm>
                            <a:off x="1723" y="13650"/>
                            <a:ext cx="2835" cy="2070"/>
                          </a:xfrm>
                          <a:prstGeom prst="rect">
                            <a:avLst/>
                          </a:prstGeom>
                          <a:solidFill>
                            <a:srgbClr val="FFFFFF"/>
                          </a:solidFill>
                          <a:ln w="9525">
                            <a:solidFill>
                              <a:srgbClr val="000000"/>
                            </a:solidFill>
                            <a:miter lim="800000"/>
                            <a:headEnd/>
                            <a:tailEnd/>
                          </a:ln>
                        </wps:spPr>
                        <wps:txbx>
                          <w:txbxContent>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патрульная снегоочистка плужно-щеточными снегоочистителями;</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xml:space="preserve"> – распределение химических реагентов;</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подогрев покрытия;</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распределение фрикционных материалов</w:t>
                              </w:r>
                            </w:p>
                          </w:txbxContent>
                        </wps:txbx>
                        <wps:bodyPr rot="0" vert="horz" wrap="square" lIns="91440" tIns="45720" rIns="91440" bIns="45720" anchor="t" anchorCtr="0" upright="1">
                          <a:noAutofit/>
                        </wps:bodyPr>
                      </wps:wsp>
                      <wps:wsp>
                        <wps:cNvPr id="254" name="Надпись 2"/>
                        <wps:cNvSpPr txBox="1">
                          <a:spLocks noChangeArrowheads="1"/>
                        </wps:cNvSpPr>
                        <wps:spPr bwMode="auto">
                          <a:xfrm>
                            <a:off x="1738" y="11630"/>
                            <a:ext cx="9212" cy="513"/>
                          </a:xfrm>
                          <a:prstGeom prst="rect">
                            <a:avLst/>
                          </a:prstGeom>
                          <a:solidFill>
                            <a:srgbClr val="FFFFFF"/>
                          </a:solidFill>
                          <a:ln w="19050">
                            <a:solidFill>
                              <a:srgbClr val="000000"/>
                            </a:solidFill>
                            <a:miter lim="800000"/>
                            <a:headEnd/>
                            <a:tailEnd/>
                          </a:ln>
                        </wps:spPr>
                        <wps:txbx>
                          <w:txbxContent>
                            <w:p w:rsidR="00BB35CB" w:rsidRPr="007D1E56" w:rsidRDefault="00BB35CB" w:rsidP="00593950">
                              <w:pPr>
                                <w:autoSpaceDE w:val="0"/>
                                <w:autoSpaceDN w:val="0"/>
                                <w:adjustRightInd w:val="0"/>
                                <w:spacing w:line="221" w:lineRule="auto"/>
                                <w:rPr>
                                  <w:rFonts w:ascii="Times New Roman" w:hAnsi="Times New Roman" w:cs="Times New Roman"/>
                                  <w:b/>
                                  <w:sz w:val="24"/>
                                  <w:szCs w:val="24"/>
                                </w:rPr>
                              </w:pPr>
                              <w:r w:rsidRPr="007D1E56">
                                <w:rPr>
                                  <w:rFonts w:ascii="Times New Roman" w:hAnsi="Times New Roman" w:cs="Times New Roman"/>
                                  <w:b/>
                                  <w:sz w:val="24"/>
                                  <w:szCs w:val="24"/>
                                </w:rPr>
                                <w:t>Основные направления по борьбе с зимней скользкостью</w:t>
                              </w:r>
                            </w:p>
                          </w:txbxContent>
                        </wps:txbx>
                        <wps:bodyPr rot="0" vert="horz" wrap="square" lIns="91440" tIns="45720" rIns="91440" bIns="45720" anchor="t" anchorCtr="0" upright="1">
                          <a:noAutofit/>
                        </wps:bodyPr>
                      </wps:wsp>
                      <wps:wsp>
                        <wps:cNvPr id="255" name="Text Box 208"/>
                        <wps:cNvSpPr txBox="1">
                          <a:spLocks noChangeArrowheads="1"/>
                        </wps:cNvSpPr>
                        <wps:spPr bwMode="auto">
                          <a:xfrm>
                            <a:off x="4860" y="13665"/>
                            <a:ext cx="2896" cy="2070"/>
                          </a:xfrm>
                          <a:prstGeom prst="rect">
                            <a:avLst/>
                          </a:prstGeom>
                          <a:solidFill>
                            <a:srgbClr val="FFFFFF"/>
                          </a:solidFill>
                          <a:ln w="9525">
                            <a:solidFill>
                              <a:srgbClr val="000000"/>
                            </a:solidFill>
                            <a:miter lim="800000"/>
                            <a:headEnd/>
                            <a:tailEnd/>
                          </a:ln>
                        </wps:spPr>
                        <wps:txbx>
                          <w:txbxContent>
                            <w:p w:rsidR="00BB35CB" w:rsidRPr="007D1E56" w:rsidRDefault="00BB35CB" w:rsidP="00593950">
                              <w:pPr>
                                <w:autoSpaceDE w:val="0"/>
                                <w:autoSpaceDN w:val="0"/>
                                <w:adjustRightInd w:val="0"/>
                                <w:spacing w:line="218" w:lineRule="auto"/>
                                <w:ind w:right="-96"/>
                                <w:rPr>
                                  <w:rFonts w:ascii="Times New Roman" w:hAnsi="Times New Roman" w:cs="Times New Roman"/>
                                  <w:iCs/>
                                  <w:sz w:val="21"/>
                                  <w:szCs w:val="21"/>
                                </w:rPr>
                              </w:pPr>
                              <w:r w:rsidRPr="007D1E56">
                                <w:rPr>
                                  <w:rFonts w:ascii="Times New Roman" w:hAnsi="Times New Roman" w:cs="Times New Roman"/>
                                  <w:iCs/>
                                  <w:sz w:val="21"/>
                                  <w:szCs w:val="21"/>
                                </w:rPr>
                                <w:t>– полная механизированная снегоочистка;</w:t>
                              </w:r>
                            </w:p>
                            <w:p w:rsidR="00BB35CB" w:rsidRPr="007D1E56" w:rsidRDefault="00BB35CB" w:rsidP="00593950">
                              <w:pPr>
                                <w:autoSpaceDE w:val="0"/>
                                <w:autoSpaceDN w:val="0"/>
                                <w:adjustRightInd w:val="0"/>
                                <w:spacing w:line="218" w:lineRule="auto"/>
                                <w:ind w:right="-96"/>
                                <w:rPr>
                                  <w:rFonts w:ascii="Times New Roman" w:hAnsi="Times New Roman" w:cs="Times New Roman"/>
                                  <w:sz w:val="21"/>
                                  <w:szCs w:val="21"/>
                                </w:rPr>
                              </w:pPr>
                              <w:r w:rsidRPr="007D1E56">
                                <w:rPr>
                                  <w:rFonts w:ascii="Times New Roman" w:hAnsi="Times New Roman" w:cs="Times New Roman"/>
                                  <w:iCs/>
                                  <w:sz w:val="21"/>
                                  <w:szCs w:val="21"/>
                                </w:rPr>
                                <w:t xml:space="preserve">– расплавление ледяного </w:t>
                              </w:r>
                              <w:proofErr w:type="gramStart"/>
                              <w:r w:rsidRPr="007D1E56">
                                <w:rPr>
                                  <w:rFonts w:ascii="Times New Roman" w:hAnsi="Times New Roman" w:cs="Times New Roman"/>
                                  <w:iCs/>
                                  <w:sz w:val="21"/>
                                  <w:szCs w:val="21"/>
                                </w:rPr>
                                <w:t>образования  с</w:t>
                              </w:r>
                              <w:proofErr w:type="gramEnd"/>
                              <w:r w:rsidRPr="007D1E56">
                                <w:rPr>
                                  <w:rFonts w:ascii="Times New Roman" w:hAnsi="Times New Roman" w:cs="Times New Roman"/>
                                  <w:iCs/>
                                  <w:sz w:val="21"/>
                                  <w:szCs w:val="21"/>
                                </w:rPr>
                                <w:t xml:space="preserve"> применени-ем химических материалов;</w:t>
                              </w:r>
                            </w:p>
                            <w:p w:rsidR="00BB35CB" w:rsidRPr="007D1E56" w:rsidRDefault="00BB35CB" w:rsidP="00593950">
                              <w:pPr>
                                <w:autoSpaceDE w:val="0"/>
                                <w:autoSpaceDN w:val="0"/>
                                <w:adjustRightInd w:val="0"/>
                                <w:spacing w:line="218" w:lineRule="auto"/>
                                <w:ind w:right="-96"/>
                                <w:rPr>
                                  <w:rFonts w:ascii="Times New Roman" w:hAnsi="Times New Roman" w:cs="Times New Roman"/>
                                  <w:sz w:val="21"/>
                                  <w:szCs w:val="21"/>
                                </w:rPr>
                              </w:pPr>
                              <w:r w:rsidRPr="007D1E56">
                                <w:rPr>
                                  <w:rFonts w:ascii="Times New Roman" w:hAnsi="Times New Roman" w:cs="Times New Roman"/>
                                  <w:sz w:val="21"/>
                                  <w:szCs w:val="21"/>
                                </w:rPr>
                                <w:t>– повышение сцепных качеств оледенелой покрытий и т.п.</w:t>
                              </w:r>
                            </w:p>
                          </w:txbxContent>
                        </wps:txbx>
                        <wps:bodyPr rot="0" vert="horz" wrap="square" lIns="91440" tIns="45720" rIns="91440" bIns="45720" anchor="t" anchorCtr="0" upright="1">
                          <a:noAutofit/>
                        </wps:bodyPr>
                      </wps:wsp>
                      <wps:wsp>
                        <wps:cNvPr id="256" name="Text Box 209"/>
                        <wps:cNvSpPr txBox="1">
                          <a:spLocks noChangeArrowheads="1"/>
                        </wps:cNvSpPr>
                        <wps:spPr bwMode="auto">
                          <a:xfrm>
                            <a:off x="8010" y="13665"/>
                            <a:ext cx="2910" cy="2070"/>
                          </a:xfrm>
                          <a:prstGeom prst="rect">
                            <a:avLst/>
                          </a:prstGeom>
                          <a:solidFill>
                            <a:srgbClr val="FFFFFF"/>
                          </a:solidFill>
                          <a:ln w="9525">
                            <a:solidFill>
                              <a:srgbClr val="000000"/>
                            </a:solidFill>
                            <a:miter lim="800000"/>
                            <a:headEnd/>
                            <a:tailEnd/>
                          </a:ln>
                        </wps:spPr>
                        <wps:txbx>
                          <w:txbxContent>
                            <w:p w:rsidR="00BB35CB" w:rsidRPr="007D1E56" w:rsidRDefault="00BB35CB" w:rsidP="00593950">
                              <w:pPr>
                                <w:autoSpaceDE w:val="0"/>
                                <w:autoSpaceDN w:val="0"/>
                                <w:adjustRightInd w:val="0"/>
                                <w:spacing w:line="223" w:lineRule="auto"/>
                                <w:rPr>
                                  <w:rFonts w:ascii="Times New Roman" w:hAnsi="Times New Roman" w:cs="Times New Roman"/>
                                </w:rPr>
                              </w:pPr>
                              <w:r w:rsidRPr="007D1E56">
                                <w:rPr>
                                  <w:rFonts w:ascii="Times New Roman" w:hAnsi="Times New Roman" w:cs="Times New Roman"/>
                                  <w:bCs/>
                                  <w:i/>
                                  <w:iCs/>
                                </w:rPr>
                                <w:t xml:space="preserve">– </w:t>
                              </w:r>
                              <w:r w:rsidRPr="007D1E56">
                                <w:rPr>
                                  <w:rFonts w:ascii="Times New Roman" w:hAnsi="Times New Roman" w:cs="Times New Roman"/>
                                  <w:bCs/>
                                  <w:iCs/>
                                </w:rPr>
                                <w:t>распределение ф</w:t>
                              </w:r>
                              <w:r w:rsidRPr="007D1E56">
                                <w:rPr>
                                  <w:rFonts w:ascii="Times New Roman" w:hAnsi="Times New Roman" w:cs="Times New Roman"/>
                                </w:rPr>
                                <w:t>рикционных материалов;</w:t>
                              </w:r>
                            </w:p>
                            <w:p w:rsidR="00BB35CB" w:rsidRPr="007D1E56" w:rsidRDefault="00BB35CB" w:rsidP="00593950">
                              <w:pPr>
                                <w:spacing w:line="223" w:lineRule="auto"/>
                                <w:rPr>
                                  <w:rFonts w:ascii="Times New Roman" w:hAnsi="Times New Roman" w:cs="Times New Roman"/>
                                </w:rPr>
                              </w:pPr>
                              <w:r w:rsidRPr="007D1E56">
                                <w:rPr>
                                  <w:rFonts w:ascii="Times New Roman" w:hAnsi="Times New Roman" w:cs="Times New Roman"/>
                                </w:rPr>
                                <w:t>– распределение песко-соляной смеси;</w:t>
                              </w:r>
                            </w:p>
                            <w:p w:rsidR="00BB35CB" w:rsidRPr="007D1E56" w:rsidRDefault="00BB35CB" w:rsidP="00593950">
                              <w:pPr>
                                <w:spacing w:line="223" w:lineRule="auto"/>
                                <w:rPr>
                                  <w:rFonts w:ascii="Times New Roman" w:hAnsi="Times New Roman" w:cs="Times New Roman"/>
                                </w:rPr>
                              </w:pPr>
                              <w:r w:rsidRPr="007D1E56">
                                <w:rPr>
                                  <w:rFonts w:ascii="Times New Roman" w:hAnsi="Times New Roman" w:cs="Times New Roman"/>
                                </w:rPr>
                                <w:t xml:space="preserve">– </w:t>
                              </w:r>
                              <w:proofErr w:type="gramStart"/>
                              <w:r w:rsidRPr="007D1E56">
                                <w:rPr>
                                  <w:rFonts w:ascii="Times New Roman" w:hAnsi="Times New Roman" w:cs="Times New Roman"/>
                                  <w:bCs/>
                                  <w:iCs/>
                                </w:rPr>
                                <w:t>распределение  предварительно</w:t>
                              </w:r>
                              <w:proofErr w:type="gramEnd"/>
                              <w:r w:rsidRPr="007D1E56">
                                <w:rPr>
                                  <w:rFonts w:ascii="Times New Roman" w:hAnsi="Times New Roman" w:cs="Times New Roman"/>
                                  <w:bCs/>
                                  <w:iCs/>
                                </w:rPr>
                                <w:t xml:space="preserve"> нагретого  фрикционного материала</w:t>
                              </w:r>
                            </w:p>
                          </w:txbxContent>
                        </wps:txbx>
                        <wps:bodyPr rot="0" vert="horz" wrap="square" lIns="91440" tIns="45720" rIns="91440" bIns="45720" anchor="t" anchorCtr="0" upright="1">
                          <a:noAutofit/>
                        </wps:bodyPr>
                      </wps:wsp>
                      <wps:wsp>
                        <wps:cNvPr id="257" name="Oval 210"/>
                        <wps:cNvSpPr>
                          <a:spLocks noChangeArrowheads="1"/>
                        </wps:cNvSpPr>
                        <wps:spPr bwMode="auto">
                          <a:xfrm>
                            <a:off x="1768" y="12460"/>
                            <a:ext cx="2747" cy="898"/>
                          </a:xfrm>
                          <a:prstGeom prst="ellipse">
                            <a:avLst/>
                          </a:prstGeom>
                          <a:solidFill>
                            <a:srgbClr val="FFFFFF"/>
                          </a:solidFill>
                          <a:ln w="19050">
                            <a:solidFill>
                              <a:srgbClr val="000000"/>
                            </a:solidFill>
                            <a:round/>
                            <a:headEnd/>
                            <a:tailEnd/>
                          </a:ln>
                        </wps:spPr>
                        <wps:txbx>
                          <w:txbxContent>
                            <w:p w:rsidR="00BB35CB" w:rsidRPr="007D1E56" w:rsidRDefault="00BB35CB" w:rsidP="00593950">
                              <w:pPr>
                                <w:spacing w:line="223" w:lineRule="auto"/>
                                <w:ind w:left="-142" w:right="-208"/>
                                <w:rPr>
                                  <w:rFonts w:ascii="Times New Roman" w:hAnsi="Times New Roman" w:cs="Times New Roman"/>
                                </w:rPr>
                              </w:pPr>
                              <w:r w:rsidRPr="007D1E56">
                                <w:rPr>
                                  <w:rFonts w:ascii="Times New Roman" w:hAnsi="Times New Roman" w:cs="Times New Roman"/>
                                </w:rPr>
                                <w:t>Профилактический метод</w:t>
                              </w:r>
                            </w:p>
                            <w:p w:rsidR="00BB35CB" w:rsidRDefault="00BB35CB" w:rsidP="00593950">
                              <w:pPr>
                                <w:spacing w:line="223" w:lineRule="auto"/>
                                <w:ind w:left="-142"/>
                              </w:pPr>
                            </w:p>
                          </w:txbxContent>
                        </wps:txbx>
                        <wps:bodyPr rot="0" vert="horz" wrap="square" lIns="91440" tIns="45720" rIns="91440" bIns="45720" anchor="t" anchorCtr="0" upright="1">
                          <a:noAutofit/>
                        </wps:bodyPr>
                      </wps:wsp>
                      <wps:wsp>
                        <wps:cNvPr id="258" name="Oval 211"/>
                        <wps:cNvSpPr>
                          <a:spLocks noChangeArrowheads="1"/>
                        </wps:cNvSpPr>
                        <wps:spPr bwMode="auto">
                          <a:xfrm>
                            <a:off x="4905" y="12445"/>
                            <a:ext cx="2747" cy="898"/>
                          </a:xfrm>
                          <a:prstGeom prst="ellipse">
                            <a:avLst/>
                          </a:prstGeom>
                          <a:solidFill>
                            <a:srgbClr val="FFFFFF"/>
                          </a:solidFill>
                          <a:ln w="19050">
                            <a:solidFill>
                              <a:srgbClr val="000000"/>
                            </a:solidFill>
                            <a:round/>
                            <a:headEnd/>
                            <a:tailEnd/>
                          </a:ln>
                        </wps:spPr>
                        <wps:txbx>
                          <w:txbxContent>
                            <w:p w:rsidR="00BB35CB" w:rsidRPr="007D1E56" w:rsidRDefault="00BB35CB" w:rsidP="00593950">
                              <w:pPr>
                                <w:spacing w:line="223" w:lineRule="auto"/>
                                <w:ind w:left="-142"/>
                                <w:rPr>
                                  <w:rFonts w:ascii="Times New Roman" w:hAnsi="Times New Roman" w:cs="Times New Roman"/>
                                </w:rPr>
                              </w:pPr>
                              <w:r w:rsidRPr="007D1E56">
                                <w:rPr>
                                  <w:rFonts w:ascii="Times New Roman" w:hAnsi="Times New Roman" w:cs="Times New Roman"/>
                                </w:rPr>
                                <w:t xml:space="preserve">Аварийный </w:t>
                              </w:r>
                            </w:p>
                            <w:p w:rsidR="00BB35CB" w:rsidRPr="007D1E56" w:rsidRDefault="00BB35CB" w:rsidP="00593950">
                              <w:pPr>
                                <w:spacing w:line="223" w:lineRule="auto"/>
                                <w:ind w:left="-142"/>
                                <w:rPr>
                                  <w:rFonts w:ascii="Times New Roman" w:hAnsi="Times New Roman" w:cs="Times New Roman"/>
                                </w:rPr>
                              </w:pPr>
                              <w:r w:rsidRPr="007D1E56">
                                <w:rPr>
                                  <w:rFonts w:ascii="Times New Roman" w:hAnsi="Times New Roman" w:cs="Times New Roman"/>
                                </w:rPr>
                                <w:t>метод</w:t>
                              </w:r>
                            </w:p>
                            <w:p w:rsidR="00BB35CB" w:rsidRDefault="00BB35CB" w:rsidP="00593950">
                              <w:pPr>
                                <w:ind w:left="-142"/>
                              </w:pPr>
                            </w:p>
                          </w:txbxContent>
                        </wps:txbx>
                        <wps:bodyPr rot="0" vert="horz" wrap="square" lIns="91440" tIns="45720" rIns="91440" bIns="45720" anchor="t" anchorCtr="0" upright="1">
                          <a:noAutofit/>
                        </wps:bodyPr>
                      </wps:wsp>
                      <wps:wsp>
                        <wps:cNvPr id="259" name="Oval 212"/>
                        <wps:cNvSpPr>
                          <a:spLocks noChangeArrowheads="1"/>
                        </wps:cNvSpPr>
                        <wps:spPr bwMode="auto">
                          <a:xfrm>
                            <a:off x="7843" y="12430"/>
                            <a:ext cx="3077" cy="898"/>
                          </a:xfrm>
                          <a:prstGeom prst="ellipse">
                            <a:avLst/>
                          </a:prstGeom>
                          <a:solidFill>
                            <a:srgbClr val="FFFFFF"/>
                          </a:solidFill>
                          <a:ln w="19050">
                            <a:solidFill>
                              <a:srgbClr val="000000"/>
                            </a:solidFill>
                            <a:round/>
                            <a:headEnd/>
                            <a:tailEnd/>
                          </a:ln>
                        </wps:spPr>
                        <wps:txbx>
                          <w:txbxContent>
                            <w:p w:rsidR="00BB35CB" w:rsidRPr="007D1E56" w:rsidRDefault="00BB35CB" w:rsidP="00593950">
                              <w:pPr>
                                <w:spacing w:line="223" w:lineRule="auto"/>
                                <w:ind w:left="-142" w:right="-119"/>
                                <w:rPr>
                                  <w:rFonts w:ascii="Times New Roman" w:hAnsi="Times New Roman" w:cs="Times New Roman"/>
                                </w:rPr>
                              </w:pPr>
                              <w:r w:rsidRPr="007D1E56">
                                <w:rPr>
                                  <w:rFonts w:ascii="Times New Roman" w:hAnsi="Times New Roman" w:cs="Times New Roman"/>
                                </w:rPr>
                                <w:t>Повышение сцепных качеств покрытий</w:t>
                              </w:r>
                            </w:p>
                            <w:p w:rsidR="00BB35CB" w:rsidRDefault="00BB35CB" w:rsidP="00593950">
                              <w:pPr>
                                <w:ind w:left="-142"/>
                              </w:pPr>
                            </w:p>
                          </w:txbxContent>
                        </wps:txbx>
                        <wps:bodyPr rot="0" vert="horz" wrap="square" lIns="91440" tIns="45720" rIns="91440" bIns="45720" anchor="t" anchorCtr="0" upright="1">
                          <a:noAutofit/>
                        </wps:bodyPr>
                      </wps:wsp>
                      <wps:wsp>
                        <wps:cNvPr id="260" name="AutoShape 213"/>
                        <wps:cNvCnPr>
                          <a:cxnSpLocks noChangeShapeType="1"/>
                        </wps:cNvCnPr>
                        <wps:spPr bwMode="auto">
                          <a:xfrm>
                            <a:off x="3135" y="12143"/>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214"/>
                        <wps:cNvCnPr>
                          <a:cxnSpLocks noChangeShapeType="1"/>
                        </wps:cNvCnPr>
                        <wps:spPr bwMode="auto">
                          <a:xfrm>
                            <a:off x="6255" y="12143"/>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215"/>
                        <wps:cNvCnPr>
                          <a:cxnSpLocks noChangeShapeType="1"/>
                        </wps:cNvCnPr>
                        <wps:spPr bwMode="auto">
                          <a:xfrm>
                            <a:off x="9360" y="12143"/>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216"/>
                        <wps:cNvCnPr>
                          <a:cxnSpLocks noChangeShapeType="1"/>
                        </wps:cNvCnPr>
                        <wps:spPr bwMode="auto">
                          <a:xfrm>
                            <a:off x="3136" y="13343"/>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217"/>
                        <wps:cNvCnPr>
                          <a:cxnSpLocks noChangeShapeType="1"/>
                        </wps:cNvCnPr>
                        <wps:spPr bwMode="auto">
                          <a:xfrm>
                            <a:off x="6301" y="13343"/>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218"/>
                        <wps:cNvCnPr>
                          <a:cxnSpLocks noChangeShapeType="1"/>
                        </wps:cNvCnPr>
                        <wps:spPr bwMode="auto">
                          <a:xfrm>
                            <a:off x="9421" y="13358"/>
                            <a:ext cx="1"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2195" style="position:absolute;left:0;text-align:left;margin-left:1.1pt;margin-top:9.65pt;width:461.35pt;height:197.85pt;z-index:251811840" coordorigin="1723,11630" coordsize="9227,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">
                <v:shape id="Text Box 206" o:spid="_x0000_s2196" type="#_x0000_t202" style="position:absolute;left:1723;top:13650;width:283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патрульная снегоочистка плужно-щеточными снегоочистителями;</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xml:space="preserve"> – распределение химических реагентов;</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подогрев покрытия;</w:t>
                        </w:r>
                      </w:p>
                      <w:p w:rsidR="00BB35CB" w:rsidRPr="007D1E56" w:rsidRDefault="00BB35CB" w:rsidP="00593950">
                        <w:pPr>
                          <w:autoSpaceDE w:val="0"/>
                          <w:autoSpaceDN w:val="0"/>
                          <w:adjustRightInd w:val="0"/>
                          <w:spacing w:line="218" w:lineRule="auto"/>
                          <w:rPr>
                            <w:rFonts w:ascii="Times New Roman" w:hAnsi="Times New Roman" w:cs="Times New Roman"/>
                            <w:sz w:val="21"/>
                            <w:szCs w:val="21"/>
                          </w:rPr>
                        </w:pPr>
                        <w:r w:rsidRPr="007D1E56">
                          <w:rPr>
                            <w:rFonts w:ascii="Times New Roman" w:hAnsi="Times New Roman" w:cs="Times New Roman"/>
                            <w:sz w:val="21"/>
                            <w:szCs w:val="21"/>
                          </w:rPr>
                          <w:t>– распределение фрикционных материалов</w:t>
                        </w:r>
                      </w:p>
                    </w:txbxContent>
                  </v:textbox>
                </v:shape>
                <v:shape id="Надпись 2" o:spid="_x0000_s2197" type="#_x0000_t202" style="position:absolute;left:1738;top:11630;width:921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0F7sIA&#10;AADcAAAADwAAAGRycy9kb3ducmV2LnhtbESPT4vCMBTE78J+h/AW9qbpShWpRpEFyx79y17fNs+m&#10;2LyUJtb67Y0geBxm5jfMYtXbWnTU+sqxgu9RAoK4cLriUsHxsBnOQPiArLF2TAru5GG1/BgsMNPu&#10;xjvq9qEUEcI+QwUmhCaT0heGLPqRa4ijd3atxRBlW0rd4i3CbS3HSTKVFiuOCwYb+jFUXPZXq2Di&#10;/7Zpd/+vTDk75TLv7S495Ep9ffbrOYhAfXiHX+1frWA8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QXuwgAAANwAAAAPAAAAAAAAAAAAAAAAAJgCAABkcnMvZG93&#10;bnJldi54bWxQSwUGAAAAAAQABAD1AAAAhwMAAAAA&#10;" strokeweight="1.5pt">
                  <v:textbox>
                    <w:txbxContent>
                      <w:p w:rsidR="00BB35CB" w:rsidRPr="007D1E56" w:rsidRDefault="00BB35CB" w:rsidP="00593950">
                        <w:pPr>
                          <w:autoSpaceDE w:val="0"/>
                          <w:autoSpaceDN w:val="0"/>
                          <w:adjustRightInd w:val="0"/>
                          <w:spacing w:line="221" w:lineRule="auto"/>
                          <w:rPr>
                            <w:rFonts w:ascii="Times New Roman" w:hAnsi="Times New Roman" w:cs="Times New Roman"/>
                            <w:b/>
                            <w:sz w:val="24"/>
                            <w:szCs w:val="24"/>
                          </w:rPr>
                        </w:pPr>
                        <w:r w:rsidRPr="007D1E56">
                          <w:rPr>
                            <w:rFonts w:ascii="Times New Roman" w:hAnsi="Times New Roman" w:cs="Times New Roman"/>
                            <w:b/>
                            <w:sz w:val="24"/>
                            <w:szCs w:val="24"/>
                          </w:rPr>
                          <w:t>Основные направления по борьбе с зимней скользкостью</w:t>
                        </w:r>
                      </w:p>
                    </w:txbxContent>
                  </v:textbox>
                </v:shape>
                <v:shape id="Text Box 208" o:spid="_x0000_s2198" type="#_x0000_t202" style="position:absolute;left:4860;top:13665;width:289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BB35CB" w:rsidRPr="007D1E56" w:rsidRDefault="00BB35CB" w:rsidP="00593950">
                        <w:pPr>
                          <w:autoSpaceDE w:val="0"/>
                          <w:autoSpaceDN w:val="0"/>
                          <w:adjustRightInd w:val="0"/>
                          <w:spacing w:line="218" w:lineRule="auto"/>
                          <w:ind w:right="-96"/>
                          <w:rPr>
                            <w:rFonts w:ascii="Times New Roman" w:hAnsi="Times New Roman" w:cs="Times New Roman"/>
                            <w:iCs/>
                            <w:sz w:val="21"/>
                            <w:szCs w:val="21"/>
                          </w:rPr>
                        </w:pPr>
                        <w:r w:rsidRPr="007D1E56">
                          <w:rPr>
                            <w:rFonts w:ascii="Times New Roman" w:hAnsi="Times New Roman" w:cs="Times New Roman"/>
                            <w:iCs/>
                            <w:sz w:val="21"/>
                            <w:szCs w:val="21"/>
                          </w:rPr>
                          <w:t>– полная механизированная снегоочистка;</w:t>
                        </w:r>
                      </w:p>
                      <w:p w:rsidR="00BB35CB" w:rsidRPr="007D1E56" w:rsidRDefault="00BB35CB" w:rsidP="00593950">
                        <w:pPr>
                          <w:autoSpaceDE w:val="0"/>
                          <w:autoSpaceDN w:val="0"/>
                          <w:adjustRightInd w:val="0"/>
                          <w:spacing w:line="218" w:lineRule="auto"/>
                          <w:ind w:right="-96"/>
                          <w:rPr>
                            <w:rFonts w:ascii="Times New Roman" w:hAnsi="Times New Roman" w:cs="Times New Roman"/>
                            <w:sz w:val="21"/>
                            <w:szCs w:val="21"/>
                          </w:rPr>
                        </w:pPr>
                        <w:r w:rsidRPr="007D1E56">
                          <w:rPr>
                            <w:rFonts w:ascii="Times New Roman" w:hAnsi="Times New Roman" w:cs="Times New Roman"/>
                            <w:iCs/>
                            <w:sz w:val="21"/>
                            <w:szCs w:val="21"/>
                          </w:rPr>
                          <w:t xml:space="preserve">– расплавление ледяного </w:t>
                        </w:r>
                        <w:proofErr w:type="gramStart"/>
                        <w:r w:rsidRPr="007D1E56">
                          <w:rPr>
                            <w:rFonts w:ascii="Times New Roman" w:hAnsi="Times New Roman" w:cs="Times New Roman"/>
                            <w:iCs/>
                            <w:sz w:val="21"/>
                            <w:szCs w:val="21"/>
                          </w:rPr>
                          <w:t>образования  с</w:t>
                        </w:r>
                        <w:proofErr w:type="gramEnd"/>
                        <w:r w:rsidRPr="007D1E56">
                          <w:rPr>
                            <w:rFonts w:ascii="Times New Roman" w:hAnsi="Times New Roman" w:cs="Times New Roman"/>
                            <w:iCs/>
                            <w:sz w:val="21"/>
                            <w:szCs w:val="21"/>
                          </w:rPr>
                          <w:t xml:space="preserve"> применени-ем химических материалов;</w:t>
                        </w:r>
                      </w:p>
                      <w:p w:rsidR="00BB35CB" w:rsidRPr="007D1E56" w:rsidRDefault="00BB35CB" w:rsidP="00593950">
                        <w:pPr>
                          <w:autoSpaceDE w:val="0"/>
                          <w:autoSpaceDN w:val="0"/>
                          <w:adjustRightInd w:val="0"/>
                          <w:spacing w:line="218" w:lineRule="auto"/>
                          <w:ind w:right="-96"/>
                          <w:rPr>
                            <w:rFonts w:ascii="Times New Roman" w:hAnsi="Times New Roman" w:cs="Times New Roman"/>
                            <w:sz w:val="21"/>
                            <w:szCs w:val="21"/>
                          </w:rPr>
                        </w:pPr>
                        <w:r w:rsidRPr="007D1E56">
                          <w:rPr>
                            <w:rFonts w:ascii="Times New Roman" w:hAnsi="Times New Roman" w:cs="Times New Roman"/>
                            <w:sz w:val="21"/>
                            <w:szCs w:val="21"/>
                          </w:rPr>
                          <w:t>– повышение сцепных качеств оледенелой покрытий и т.п.</w:t>
                        </w:r>
                      </w:p>
                    </w:txbxContent>
                  </v:textbox>
                </v:shape>
                <v:shape id="Text Box 209" o:spid="_x0000_s2199" type="#_x0000_t202" style="position:absolute;left:8010;top:13665;width:291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BB35CB" w:rsidRPr="007D1E56" w:rsidRDefault="00BB35CB" w:rsidP="00593950">
                        <w:pPr>
                          <w:autoSpaceDE w:val="0"/>
                          <w:autoSpaceDN w:val="0"/>
                          <w:adjustRightInd w:val="0"/>
                          <w:spacing w:line="223" w:lineRule="auto"/>
                          <w:rPr>
                            <w:rFonts w:ascii="Times New Roman" w:hAnsi="Times New Roman" w:cs="Times New Roman"/>
                          </w:rPr>
                        </w:pPr>
                        <w:r w:rsidRPr="007D1E56">
                          <w:rPr>
                            <w:rFonts w:ascii="Times New Roman" w:hAnsi="Times New Roman" w:cs="Times New Roman"/>
                            <w:bCs/>
                            <w:i/>
                            <w:iCs/>
                          </w:rPr>
                          <w:t xml:space="preserve">– </w:t>
                        </w:r>
                        <w:r w:rsidRPr="007D1E56">
                          <w:rPr>
                            <w:rFonts w:ascii="Times New Roman" w:hAnsi="Times New Roman" w:cs="Times New Roman"/>
                            <w:bCs/>
                            <w:iCs/>
                          </w:rPr>
                          <w:t>распределение ф</w:t>
                        </w:r>
                        <w:r w:rsidRPr="007D1E56">
                          <w:rPr>
                            <w:rFonts w:ascii="Times New Roman" w:hAnsi="Times New Roman" w:cs="Times New Roman"/>
                          </w:rPr>
                          <w:t>рикционных материалов;</w:t>
                        </w:r>
                      </w:p>
                      <w:p w:rsidR="00BB35CB" w:rsidRPr="007D1E56" w:rsidRDefault="00BB35CB" w:rsidP="00593950">
                        <w:pPr>
                          <w:spacing w:line="223" w:lineRule="auto"/>
                          <w:rPr>
                            <w:rFonts w:ascii="Times New Roman" w:hAnsi="Times New Roman" w:cs="Times New Roman"/>
                          </w:rPr>
                        </w:pPr>
                        <w:r w:rsidRPr="007D1E56">
                          <w:rPr>
                            <w:rFonts w:ascii="Times New Roman" w:hAnsi="Times New Roman" w:cs="Times New Roman"/>
                          </w:rPr>
                          <w:t>– распределение песко-соляной смеси;</w:t>
                        </w:r>
                      </w:p>
                      <w:p w:rsidR="00BB35CB" w:rsidRPr="007D1E56" w:rsidRDefault="00BB35CB" w:rsidP="00593950">
                        <w:pPr>
                          <w:spacing w:line="223" w:lineRule="auto"/>
                          <w:rPr>
                            <w:rFonts w:ascii="Times New Roman" w:hAnsi="Times New Roman" w:cs="Times New Roman"/>
                          </w:rPr>
                        </w:pPr>
                        <w:r w:rsidRPr="007D1E56">
                          <w:rPr>
                            <w:rFonts w:ascii="Times New Roman" w:hAnsi="Times New Roman" w:cs="Times New Roman"/>
                          </w:rPr>
                          <w:t xml:space="preserve">– </w:t>
                        </w:r>
                        <w:proofErr w:type="gramStart"/>
                        <w:r w:rsidRPr="007D1E56">
                          <w:rPr>
                            <w:rFonts w:ascii="Times New Roman" w:hAnsi="Times New Roman" w:cs="Times New Roman"/>
                            <w:bCs/>
                            <w:iCs/>
                          </w:rPr>
                          <w:t>распределение  предварительно</w:t>
                        </w:r>
                        <w:proofErr w:type="gramEnd"/>
                        <w:r w:rsidRPr="007D1E56">
                          <w:rPr>
                            <w:rFonts w:ascii="Times New Roman" w:hAnsi="Times New Roman" w:cs="Times New Roman"/>
                            <w:bCs/>
                            <w:iCs/>
                          </w:rPr>
                          <w:t xml:space="preserve"> нагретого  фрикционного материала</w:t>
                        </w:r>
                      </w:p>
                    </w:txbxContent>
                  </v:textbox>
                </v:shape>
                <v:oval id="Oval 210" o:spid="_x0000_s2200" style="position:absolute;left:1768;top:12460;width:2747;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ecMQA&#10;AADcAAAADwAAAGRycy9kb3ducmV2LnhtbESPQWsCMRSE70L/Q3iFXqRmVWplaxSRil5dxfNj89ys&#10;3bysm6irv94UBI/DzHzDTGatrcSFGl86VtDvJSCIc6dLLhTstsvPMQgfkDVWjknBjTzMpm+dCaba&#10;XXlDlywUIkLYp6jAhFCnUvrckEXfczVx9A6usRiibAqpG7xGuK3kIElG0mLJccFgTQtD+V92tgpG&#10;x+3KJNX+d3/vHsN6uDll99VJqY/3dv4DIlAbXuFne60VDL6+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HnDEAAAA3AAAAA8AAAAAAAAAAAAAAAAAmAIAAGRycy9k&#10;b3ducmV2LnhtbFBLBQYAAAAABAAEAPUAAACJAwAAAAA=&#10;" strokeweight="1.5pt">
                  <v:textbox>
                    <w:txbxContent>
                      <w:p w:rsidR="00BB35CB" w:rsidRPr="007D1E56" w:rsidRDefault="00BB35CB" w:rsidP="00593950">
                        <w:pPr>
                          <w:spacing w:line="223" w:lineRule="auto"/>
                          <w:ind w:left="-142" w:right="-208"/>
                          <w:rPr>
                            <w:rFonts w:ascii="Times New Roman" w:hAnsi="Times New Roman" w:cs="Times New Roman"/>
                          </w:rPr>
                        </w:pPr>
                        <w:r w:rsidRPr="007D1E56">
                          <w:rPr>
                            <w:rFonts w:ascii="Times New Roman" w:hAnsi="Times New Roman" w:cs="Times New Roman"/>
                          </w:rPr>
                          <w:t>Профилактический метод</w:t>
                        </w:r>
                      </w:p>
                      <w:p w:rsidR="00BB35CB" w:rsidRDefault="00BB35CB" w:rsidP="00593950">
                        <w:pPr>
                          <w:spacing w:line="223" w:lineRule="auto"/>
                          <w:ind w:left="-142"/>
                        </w:pPr>
                      </w:p>
                    </w:txbxContent>
                  </v:textbox>
                </v:oval>
                <v:oval id="Oval 211" o:spid="_x0000_s2201" style="position:absolute;left:4905;top:12445;width:2747;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AsIA&#10;AADcAAAADwAAAGRycy9kb3ducmV2LnhtbERPz2vCMBS+D/Y/hCfsMma6jsmoxjLGhl5txfOjeTbV&#10;5qVtMtv515uDsOPH93uVT7YVFxp841jB6zwBQVw53XCtYF/+vHyA8AFZY+uYFPyRh3z9+LDCTLuR&#10;d3QpQi1iCPsMFZgQukxKXxmy6OeuI47c0Q0WQ4RDLfWAYwy3rUyTZCEtNhwbDHb0Zag6F79WweJU&#10;bkzSHr4P1+dT2L7t+uK66ZV6mk2fSxCBpvAvvru3WkH6Htf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oCwgAAANwAAAAPAAAAAAAAAAAAAAAAAJgCAABkcnMvZG93&#10;bnJldi54bWxQSwUGAAAAAAQABAD1AAAAhwMAAAAA&#10;" strokeweight="1.5pt">
                  <v:textbox>
                    <w:txbxContent>
                      <w:p w:rsidR="00BB35CB" w:rsidRPr="007D1E56" w:rsidRDefault="00BB35CB" w:rsidP="00593950">
                        <w:pPr>
                          <w:spacing w:line="223" w:lineRule="auto"/>
                          <w:ind w:left="-142"/>
                          <w:rPr>
                            <w:rFonts w:ascii="Times New Roman" w:hAnsi="Times New Roman" w:cs="Times New Roman"/>
                          </w:rPr>
                        </w:pPr>
                        <w:r w:rsidRPr="007D1E56">
                          <w:rPr>
                            <w:rFonts w:ascii="Times New Roman" w:hAnsi="Times New Roman" w:cs="Times New Roman"/>
                          </w:rPr>
                          <w:t xml:space="preserve">Аварийный </w:t>
                        </w:r>
                      </w:p>
                      <w:p w:rsidR="00BB35CB" w:rsidRPr="007D1E56" w:rsidRDefault="00BB35CB" w:rsidP="00593950">
                        <w:pPr>
                          <w:spacing w:line="223" w:lineRule="auto"/>
                          <w:ind w:left="-142"/>
                          <w:rPr>
                            <w:rFonts w:ascii="Times New Roman" w:hAnsi="Times New Roman" w:cs="Times New Roman"/>
                          </w:rPr>
                        </w:pPr>
                        <w:r w:rsidRPr="007D1E56">
                          <w:rPr>
                            <w:rFonts w:ascii="Times New Roman" w:hAnsi="Times New Roman" w:cs="Times New Roman"/>
                          </w:rPr>
                          <w:t>метод</w:t>
                        </w:r>
                      </w:p>
                      <w:p w:rsidR="00BB35CB" w:rsidRDefault="00BB35CB" w:rsidP="00593950">
                        <w:pPr>
                          <w:ind w:left="-142"/>
                        </w:pPr>
                      </w:p>
                    </w:txbxContent>
                  </v:textbox>
                </v:oval>
                <v:oval id="Oval 212" o:spid="_x0000_s2202" style="position:absolute;left:7843;top:12430;width:3077;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vmcQA&#10;AADcAAAADwAAAGRycy9kb3ducmV2LnhtbESPQWsCMRSE70L/Q3iFXqRmVSp1axSRil5dxfNj89ys&#10;3bysm6irv94UBI/DzHzDTGatrcSFGl86VtDvJSCIc6dLLhTstsvPbxA+IGusHJOCG3mYTd86E0y1&#10;u/KGLlkoRISwT1GBCaFOpfS5IYu+52ri6B1cYzFE2RRSN3iNcFvJQZKMpMWS44LBmhaG8r/sbBWM&#10;jtuVSar97/7ePYb1cHPK7quTUh/v7fwHRKA2vMLP9lorGHyN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L5nEAAAA3AAAAA8AAAAAAAAAAAAAAAAAmAIAAGRycy9k&#10;b3ducmV2LnhtbFBLBQYAAAAABAAEAPUAAACJAwAAAAA=&#10;" strokeweight="1.5pt">
                  <v:textbox>
                    <w:txbxContent>
                      <w:p w:rsidR="00BB35CB" w:rsidRPr="007D1E56" w:rsidRDefault="00BB35CB" w:rsidP="00593950">
                        <w:pPr>
                          <w:spacing w:line="223" w:lineRule="auto"/>
                          <w:ind w:left="-142" w:right="-119"/>
                          <w:rPr>
                            <w:rFonts w:ascii="Times New Roman" w:hAnsi="Times New Roman" w:cs="Times New Roman"/>
                          </w:rPr>
                        </w:pPr>
                        <w:r w:rsidRPr="007D1E56">
                          <w:rPr>
                            <w:rFonts w:ascii="Times New Roman" w:hAnsi="Times New Roman" w:cs="Times New Roman"/>
                          </w:rPr>
                          <w:t>Повышение сцепных качеств покрытий</w:t>
                        </w:r>
                      </w:p>
                      <w:p w:rsidR="00BB35CB" w:rsidRDefault="00BB35CB" w:rsidP="00593950">
                        <w:pPr>
                          <w:ind w:left="-142"/>
                        </w:pPr>
                      </w:p>
                    </w:txbxContent>
                  </v:textbox>
                </v:oval>
                <v:shape id="AutoShape 213" o:spid="_x0000_s2203" type="#_x0000_t32" style="position:absolute;left:3135;top:12143;width:1;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214" o:spid="_x0000_s2204" type="#_x0000_t32" style="position:absolute;left:6255;top:12143;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215" o:spid="_x0000_s2205" type="#_x0000_t32" style="position:absolute;left:9360;top:12143;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216" o:spid="_x0000_s2206" type="#_x0000_t32" style="position:absolute;left:3136;top:13343;width:1;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217" o:spid="_x0000_s2207" type="#_x0000_t32" style="position:absolute;left:6301;top:13343;width:1;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AutoShape 218" o:spid="_x0000_s2208" type="#_x0000_t32" style="position:absolute;left:9421;top:13358;width:1;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group>
            </w:pict>
          </mc:Fallback>
        </mc:AlternateContent>
      </w: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sz w:val="24"/>
          <w:szCs w:val="24"/>
        </w:rPr>
      </w:pPr>
    </w:p>
    <w:p w:rsidR="00593950" w:rsidRPr="004D6AB1" w:rsidRDefault="00593950" w:rsidP="00593950">
      <w:pPr>
        <w:autoSpaceDE w:val="0"/>
        <w:autoSpaceDN w:val="0"/>
        <w:adjustRightInd w:val="0"/>
        <w:spacing w:line="216" w:lineRule="auto"/>
        <w:rPr>
          <w:rFonts w:ascii="Times New Roman" w:hAnsi="Times New Roman" w:cs="Times New Roman"/>
          <w:b/>
          <w:sz w:val="36"/>
          <w:szCs w:val="36"/>
        </w:rPr>
      </w:pPr>
    </w:p>
    <w:p w:rsidR="00593950" w:rsidRPr="004D6AB1" w:rsidRDefault="002524DC" w:rsidP="007D1E56">
      <w:pPr>
        <w:rPr>
          <w:rFonts w:ascii="Times New Roman" w:hAnsi="Times New Roman" w:cs="Times New Roman"/>
          <w:sz w:val="28"/>
          <w:szCs w:val="28"/>
        </w:rPr>
      </w:pPr>
      <w:r w:rsidRPr="004D6AB1">
        <w:rPr>
          <w:rFonts w:ascii="Times New Roman" w:hAnsi="Times New Roman" w:cs="Times New Roman"/>
          <w:sz w:val="28"/>
          <w:szCs w:val="28"/>
        </w:rPr>
        <w:t>Рисунок 4.5 – Основные направления борьбы с зимней скользкостью</w:t>
      </w:r>
    </w:p>
    <w:p w:rsidR="00593950" w:rsidRPr="004D6AB1" w:rsidRDefault="00593950" w:rsidP="00593950">
      <w:pPr>
        <w:autoSpaceDE w:val="0"/>
        <w:autoSpaceDN w:val="0"/>
        <w:adjustRightInd w:val="0"/>
        <w:spacing w:line="216" w:lineRule="auto"/>
        <w:ind w:firstLine="709"/>
        <w:jc w:val="both"/>
        <w:rPr>
          <w:rFonts w:ascii="Times New Roman" w:hAnsi="Times New Roman" w:cs="Times New Roman"/>
          <w:sz w:val="28"/>
          <w:szCs w:val="28"/>
        </w:rPr>
      </w:pPr>
    </w:p>
    <w:p w:rsidR="00593950" w:rsidRPr="004D6AB1" w:rsidRDefault="002524DC" w:rsidP="007F7FA8">
      <w:pPr>
        <w:ind w:firstLine="567"/>
        <w:jc w:val="both"/>
        <w:rPr>
          <w:rFonts w:ascii="Times New Roman" w:hAnsi="Times New Roman" w:cs="Times New Roman"/>
          <w:sz w:val="28"/>
          <w:szCs w:val="28"/>
        </w:rPr>
      </w:pPr>
      <w:r w:rsidRPr="004D6AB1">
        <w:rPr>
          <w:rFonts w:ascii="Times New Roman" w:hAnsi="Times New Roman" w:cs="Times New Roman"/>
          <w:sz w:val="28"/>
          <w:szCs w:val="28"/>
        </w:rPr>
        <w:t>Сцепные качества покрытий в этот период во многом определяют безопасность дорожного движения: они должны обеспечивать минимальный тормозной путь, устойчивость и управляемость автомобиля в любую погоду. Для их поддержки на высоком уровне используются технологии, це</w:t>
      </w:r>
      <w:r w:rsidR="00BB35CB">
        <w:rPr>
          <w:rFonts w:ascii="Times New Roman" w:hAnsi="Times New Roman" w:cs="Times New Roman"/>
          <w:sz w:val="28"/>
          <w:szCs w:val="28"/>
        </w:rPr>
        <w:t>лью которых является (рисунок</w:t>
      </w:r>
      <w:r w:rsidRPr="004D6AB1">
        <w:rPr>
          <w:rFonts w:ascii="Times New Roman" w:hAnsi="Times New Roman" w:cs="Times New Roman"/>
          <w:sz w:val="28"/>
          <w:szCs w:val="28"/>
        </w:rPr>
        <w:t xml:space="preserve"> 4.5):</w:t>
      </w:r>
    </w:p>
    <w:p w:rsidR="00593950" w:rsidRPr="004D6AB1" w:rsidRDefault="002524DC" w:rsidP="007F7FA8">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предотвращение образования снежно-ледяных отложений, препятствующих непосредственному взаимодействию колеса с покрытием или их полному разрушению;</w:t>
      </w:r>
    </w:p>
    <w:p w:rsidR="00593950" w:rsidRPr="004D6AB1" w:rsidRDefault="002524DC" w:rsidP="007F7FA8">
      <w:pPr>
        <w:ind w:firstLine="567"/>
        <w:jc w:val="both"/>
        <w:rPr>
          <w:rFonts w:ascii="Times New Roman" w:hAnsi="Times New Roman" w:cs="Times New Roman"/>
          <w:sz w:val="28"/>
          <w:szCs w:val="28"/>
        </w:rPr>
      </w:pPr>
      <w:r w:rsidRPr="004D6AB1">
        <w:rPr>
          <w:rFonts w:ascii="Times New Roman" w:hAnsi="Times New Roman" w:cs="Times New Roman"/>
          <w:sz w:val="28"/>
          <w:szCs w:val="28"/>
        </w:rPr>
        <w:t>- Повышение шероховатости поверхности обледенелых покрытий.</w:t>
      </w:r>
    </w:p>
    <w:p w:rsidR="00593950" w:rsidRPr="004D6AB1" w:rsidRDefault="002524DC" w:rsidP="007F7FA8">
      <w:pPr>
        <w:ind w:firstLine="567"/>
        <w:jc w:val="both"/>
        <w:rPr>
          <w:rFonts w:ascii="Times New Roman" w:hAnsi="Times New Roman" w:cs="Times New Roman"/>
          <w:sz w:val="28"/>
          <w:szCs w:val="28"/>
        </w:rPr>
      </w:pPr>
      <w:r w:rsidRPr="004D6AB1">
        <w:rPr>
          <w:rFonts w:ascii="Times New Roman" w:hAnsi="Times New Roman" w:cs="Times New Roman"/>
          <w:sz w:val="28"/>
          <w:szCs w:val="28"/>
        </w:rPr>
        <w:t>Технологии зимнего содержания предполагают применение различных способов устранения скользкости покрытий, среди которых можно выделить термические, химические, комбинированные, физико</w:t>
      </w:r>
      <w:r w:rsidR="00BB35CB">
        <w:rPr>
          <w:rFonts w:ascii="Times New Roman" w:hAnsi="Times New Roman" w:cs="Times New Roman"/>
          <w:sz w:val="28"/>
          <w:szCs w:val="28"/>
        </w:rPr>
        <w:t>-химические и фрикционные (таблице</w:t>
      </w:r>
      <w:r w:rsidRPr="004D6AB1">
        <w:rPr>
          <w:rFonts w:ascii="Times New Roman" w:hAnsi="Times New Roman" w:cs="Times New Roman"/>
          <w:sz w:val="28"/>
          <w:szCs w:val="28"/>
        </w:rPr>
        <w:t xml:space="preserve"> 4.7).</w:t>
      </w:r>
    </w:p>
    <w:p w:rsidR="00593950" w:rsidRPr="004D6AB1" w:rsidRDefault="00593950" w:rsidP="00593950">
      <w:pPr>
        <w:autoSpaceDE w:val="0"/>
        <w:autoSpaceDN w:val="0"/>
        <w:adjustRightInd w:val="0"/>
        <w:spacing w:line="216" w:lineRule="auto"/>
        <w:ind w:firstLine="426"/>
        <w:jc w:val="both"/>
        <w:rPr>
          <w:rFonts w:ascii="Times New Roman" w:hAnsi="Times New Roman" w:cs="Times New Roman"/>
          <w:bCs/>
          <w:sz w:val="28"/>
          <w:szCs w:val="28"/>
        </w:rPr>
      </w:pPr>
    </w:p>
    <w:p w:rsidR="00593950" w:rsidRPr="004D6AB1" w:rsidRDefault="002524DC" w:rsidP="00593950">
      <w:pPr>
        <w:autoSpaceDE w:val="0"/>
        <w:autoSpaceDN w:val="0"/>
        <w:adjustRightInd w:val="0"/>
        <w:spacing w:line="216" w:lineRule="auto"/>
        <w:jc w:val="both"/>
        <w:rPr>
          <w:rFonts w:ascii="Times New Roman" w:hAnsi="Times New Roman" w:cs="Times New Roman"/>
          <w:bCs/>
          <w:sz w:val="28"/>
          <w:szCs w:val="28"/>
        </w:rPr>
      </w:pPr>
      <w:r w:rsidRPr="004D6AB1">
        <w:rPr>
          <w:rFonts w:ascii="Times New Roman" w:hAnsi="Times New Roman" w:cs="Times New Roman"/>
          <w:bCs/>
          <w:sz w:val="28"/>
          <w:szCs w:val="28"/>
        </w:rPr>
        <w:t xml:space="preserve">Таблица 4.7 </w:t>
      </w:r>
      <w:r w:rsidR="00396B6B" w:rsidRPr="004D6AB1">
        <w:rPr>
          <w:rFonts w:ascii="Times New Roman" w:hAnsi="Times New Roman" w:cs="Times New Roman"/>
          <w:bCs/>
          <w:sz w:val="28"/>
          <w:szCs w:val="28"/>
          <w:lang w:val="kk-KZ"/>
        </w:rPr>
        <w:t xml:space="preserve">- </w:t>
      </w:r>
      <w:r w:rsidRPr="004D6AB1">
        <w:rPr>
          <w:rFonts w:ascii="Times New Roman" w:hAnsi="Times New Roman" w:cs="Times New Roman"/>
          <w:bCs/>
          <w:sz w:val="28"/>
          <w:szCs w:val="28"/>
        </w:rPr>
        <w:t>Характеристика основных способов борьбы с зимней скользкостью</w:t>
      </w:r>
    </w:p>
    <w:p w:rsidR="00593950" w:rsidRPr="004D6AB1" w:rsidRDefault="00593950" w:rsidP="00593950">
      <w:pPr>
        <w:autoSpaceDE w:val="0"/>
        <w:autoSpaceDN w:val="0"/>
        <w:adjustRightInd w:val="0"/>
        <w:spacing w:line="216" w:lineRule="auto"/>
        <w:jc w:val="both"/>
        <w:rPr>
          <w:rFonts w:ascii="Times New Roman" w:hAnsi="Times New Roman" w:cs="Times New Roman"/>
          <w:b/>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126"/>
        <w:gridCol w:w="1843"/>
        <w:gridCol w:w="1985"/>
        <w:gridCol w:w="1842"/>
      </w:tblGrid>
      <w:tr w:rsidR="003A41C4" w:rsidRPr="004D6AB1" w:rsidTr="007F7FA8">
        <w:tc>
          <w:tcPr>
            <w:tcW w:w="1843" w:type="dxa"/>
            <w:vMerge w:val="restart"/>
            <w:shd w:val="clear" w:color="auto" w:fill="auto"/>
          </w:tcPr>
          <w:p w:rsidR="00593950" w:rsidRPr="004D6AB1" w:rsidRDefault="00593950" w:rsidP="007F7FA8">
            <w:pPr>
              <w:rPr>
                <w:rFonts w:ascii="Times New Roman" w:hAnsi="Times New Roman" w:cs="Times New Roman"/>
                <w:sz w:val="24"/>
                <w:szCs w:val="24"/>
              </w:rPr>
            </w:pPr>
          </w:p>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Индикатор</w:t>
            </w:r>
          </w:p>
        </w:tc>
        <w:tc>
          <w:tcPr>
            <w:tcW w:w="7796" w:type="dxa"/>
            <w:gridSpan w:val="4"/>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Материалы для борьбы с зимним проскальзыванием</w:t>
            </w:r>
          </w:p>
        </w:tc>
      </w:tr>
      <w:tr w:rsidR="003A41C4" w:rsidRPr="004D6AB1" w:rsidTr="007F7FA8">
        <w:tc>
          <w:tcPr>
            <w:tcW w:w="1843" w:type="dxa"/>
            <w:vMerge/>
            <w:shd w:val="clear" w:color="auto" w:fill="auto"/>
          </w:tcPr>
          <w:p w:rsidR="00593950" w:rsidRPr="004D6AB1" w:rsidRDefault="00593950" w:rsidP="007F7FA8">
            <w:pPr>
              <w:rPr>
                <w:rFonts w:ascii="Times New Roman" w:hAnsi="Times New Roman" w:cs="Times New Roman"/>
                <w:sz w:val="24"/>
                <w:szCs w:val="24"/>
              </w:rPr>
            </w:pPr>
          </w:p>
        </w:tc>
        <w:tc>
          <w:tcPr>
            <w:tcW w:w="2126"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химический</w:t>
            </w:r>
          </w:p>
        </w:tc>
        <w:tc>
          <w:tcPr>
            <w:tcW w:w="1843"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трение-</w:t>
            </w:r>
          </w:p>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он</w:t>
            </w:r>
          </w:p>
        </w:tc>
        <w:tc>
          <w:tcPr>
            <w:tcW w:w="1985"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совмещенный санузел</w:t>
            </w:r>
          </w:p>
        </w:tc>
        <w:tc>
          <w:tcPr>
            <w:tcW w:w="1842"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физические и химические</w:t>
            </w:r>
          </w:p>
        </w:tc>
      </w:tr>
      <w:tr w:rsidR="003A41C4" w:rsidRPr="004D6AB1" w:rsidTr="007F7FA8">
        <w:tc>
          <w:tcPr>
            <w:tcW w:w="1843"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1</w:t>
            </w:r>
          </w:p>
        </w:tc>
        <w:tc>
          <w:tcPr>
            <w:tcW w:w="2126"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2</w:t>
            </w:r>
          </w:p>
        </w:tc>
        <w:tc>
          <w:tcPr>
            <w:tcW w:w="1843"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3</w:t>
            </w:r>
          </w:p>
        </w:tc>
        <w:tc>
          <w:tcPr>
            <w:tcW w:w="1985"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4</w:t>
            </w:r>
          </w:p>
        </w:tc>
        <w:tc>
          <w:tcPr>
            <w:tcW w:w="1842" w:type="dxa"/>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5</w:t>
            </w:r>
          </w:p>
        </w:tc>
      </w:tr>
      <w:tr w:rsidR="003A41C4" w:rsidRPr="004D6AB1" w:rsidTr="007F7FA8">
        <w:tc>
          <w:tcPr>
            <w:tcW w:w="1843" w:type="dxa"/>
            <w:tcBorders>
              <w:bottom w:val="single" w:sz="4" w:space="0" w:color="000000"/>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Используемые материалы</w:t>
            </w:r>
          </w:p>
        </w:tc>
        <w:tc>
          <w:tcPr>
            <w:tcW w:w="2126" w:type="dxa"/>
            <w:tcBorders>
              <w:bottom w:val="single" w:sz="4" w:space="0" w:color="000000"/>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соли, антигололедные реагенты</w:t>
            </w:r>
          </w:p>
        </w:tc>
        <w:tc>
          <w:tcPr>
            <w:tcW w:w="1843" w:type="dxa"/>
            <w:tcBorders>
              <w:bottom w:val="single" w:sz="4" w:space="0" w:color="000000"/>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песок, щебень, шлак и др.</w:t>
            </w:r>
          </w:p>
        </w:tc>
        <w:tc>
          <w:tcPr>
            <w:tcW w:w="1985" w:type="dxa"/>
            <w:tcBorders>
              <w:bottom w:val="single" w:sz="4" w:space="0" w:color="000000"/>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Фрикционный материал + химреагент</w:t>
            </w:r>
          </w:p>
        </w:tc>
        <w:tc>
          <w:tcPr>
            <w:tcW w:w="1842" w:type="dxa"/>
            <w:tcBorders>
              <w:bottom w:val="single" w:sz="4" w:space="0" w:color="000000"/>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добавки в асфальтобетон, гидрофобизаторы</w:t>
            </w:r>
          </w:p>
        </w:tc>
      </w:tr>
      <w:tr w:rsidR="003A41C4" w:rsidRPr="004D6AB1" w:rsidTr="007F7FA8">
        <w:tc>
          <w:tcPr>
            <w:tcW w:w="1843" w:type="dxa"/>
            <w:tcBorders>
              <w:bottom w:val="nil"/>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Время распределения материала</w:t>
            </w:r>
          </w:p>
        </w:tc>
        <w:tc>
          <w:tcPr>
            <w:tcW w:w="2126" w:type="dxa"/>
            <w:tcBorders>
              <w:bottom w:val="nil"/>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до, во время или после образования зимней скользкости</w:t>
            </w:r>
          </w:p>
        </w:tc>
        <w:tc>
          <w:tcPr>
            <w:tcW w:w="1843" w:type="dxa"/>
            <w:tcBorders>
              <w:bottom w:val="nil"/>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после образования зимнего проскальзывания</w:t>
            </w:r>
          </w:p>
        </w:tc>
        <w:tc>
          <w:tcPr>
            <w:tcW w:w="1985" w:type="dxa"/>
            <w:tcBorders>
              <w:bottom w:val="nil"/>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во время или после образования зимнего проскальзывания</w:t>
            </w:r>
          </w:p>
        </w:tc>
        <w:tc>
          <w:tcPr>
            <w:tcW w:w="1842" w:type="dxa"/>
            <w:tcBorders>
              <w:bottom w:val="nil"/>
            </w:tcBorders>
            <w:shd w:val="clear" w:color="auto" w:fill="auto"/>
          </w:tcPr>
          <w:p w:rsidR="00593950" w:rsidRPr="004D6AB1" w:rsidRDefault="002524DC" w:rsidP="007F7FA8">
            <w:pPr>
              <w:rPr>
                <w:rFonts w:ascii="Times New Roman" w:hAnsi="Times New Roman" w:cs="Times New Roman"/>
                <w:sz w:val="24"/>
                <w:szCs w:val="24"/>
              </w:rPr>
            </w:pPr>
            <w:r w:rsidRPr="004D6AB1">
              <w:rPr>
                <w:rFonts w:ascii="Times New Roman" w:hAnsi="Times New Roman" w:cs="Times New Roman"/>
                <w:sz w:val="24"/>
                <w:szCs w:val="24"/>
              </w:rPr>
              <w:t>при укладке покрытия</w:t>
            </w:r>
          </w:p>
        </w:tc>
      </w:tr>
    </w:tbl>
    <w:p w:rsidR="007F7FA8" w:rsidRPr="004D6AB1" w:rsidRDefault="002524DC">
      <w:r w:rsidRPr="004D6AB1">
        <w:br w:type="page"/>
      </w:r>
    </w:p>
    <w:p w:rsidR="007F7FA8" w:rsidRPr="004D6AB1" w:rsidRDefault="002524DC" w:rsidP="007F7FA8">
      <w:pPr>
        <w:jc w:val="left"/>
        <w:rPr>
          <w:rFonts w:ascii="Times New Roman" w:hAnsi="Times New Roman" w:cs="Times New Roman"/>
          <w:sz w:val="28"/>
          <w:szCs w:val="28"/>
        </w:rPr>
      </w:pPr>
      <w:r w:rsidRPr="004D6AB1">
        <w:rPr>
          <w:rFonts w:ascii="Times New Roman" w:hAnsi="Times New Roman" w:cs="Times New Roman"/>
          <w:sz w:val="28"/>
          <w:szCs w:val="28"/>
        </w:rPr>
        <w:lastRenderedPageBreak/>
        <w:t>Продолжение таблицы 4. 7</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268"/>
        <w:gridCol w:w="2268"/>
        <w:gridCol w:w="1560"/>
        <w:gridCol w:w="1842"/>
      </w:tblGrid>
      <w:tr w:rsidR="003A41C4"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1</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2</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3</w:t>
            </w:r>
          </w:p>
        </w:tc>
        <w:tc>
          <w:tcPr>
            <w:tcW w:w="1560"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4</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5</w:t>
            </w:r>
          </w:p>
        </w:tc>
      </w:tr>
      <w:tr w:rsidR="003A41C4"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Температурный диапазон использования</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до -12°С (отдельные вещества до -40°С)</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не ограничен</w:t>
            </w:r>
          </w:p>
        </w:tc>
        <w:tc>
          <w:tcPr>
            <w:tcW w:w="1560"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не ограничен</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до -3...-7°С</w:t>
            </w:r>
          </w:p>
        </w:tc>
      </w:tr>
      <w:tr w:rsidR="003A41C4"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Продолжительность действия</w:t>
            </w:r>
          </w:p>
        </w:tc>
        <w:tc>
          <w:tcPr>
            <w:tcW w:w="6096" w:type="dxa"/>
            <w:gridSpan w:val="3"/>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в зависимости от интенсивности движения и погодных условий</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добавки к асфальтобетону - до 7 лет</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гидрофобизаторы - до 2 лет</w:t>
            </w:r>
          </w:p>
        </w:tc>
      </w:tr>
      <w:tr w:rsidR="003A41C4"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Эффективность использования</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высокая с соблюдением технологии</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средний</w:t>
            </w:r>
          </w:p>
        </w:tc>
        <w:tc>
          <w:tcPr>
            <w:tcW w:w="1560"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средний</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средний</w:t>
            </w:r>
          </w:p>
        </w:tc>
      </w:tr>
      <w:tr w:rsidR="003A41C4"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Преимущества</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Высокая плавучесть;</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малые нормы расхода;</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обработка большой площади одной машиной</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Простота;</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низкая стоимость материала</w:t>
            </w:r>
          </w:p>
        </w:tc>
        <w:tc>
          <w:tcPr>
            <w:tcW w:w="1560"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быстрое увеличение коэффициента связи</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позволяет снизить затраты на ликвидацию гололеда на проезжей части</w:t>
            </w:r>
          </w:p>
        </w:tc>
      </w:tr>
      <w:tr w:rsidR="00B86BA1" w:rsidRPr="004D6AB1" w:rsidTr="006F70FA">
        <w:tc>
          <w:tcPr>
            <w:tcW w:w="1701"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Недостатки</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Высокая стоимость материала;</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ограниченные условия использования (по температуре, внутреннему движению);</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строгие требования по соблюдению технологии работы</w:t>
            </w:r>
          </w:p>
        </w:tc>
        <w:tc>
          <w:tcPr>
            <w:tcW w:w="2268"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большая скорость рассеивания;</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незначительное увеличение коэффициента связи;</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большое количество дистрибьюторов;</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xml:space="preserve">- Большой объем закупок </w:t>
            </w:r>
            <w:r w:rsidR="00DC12F8">
              <w:rPr>
                <w:rFonts w:ascii="Times New Roman" w:hAnsi="Times New Roman" w:cs="Times New Roman"/>
                <w:sz w:val="24"/>
                <w:szCs w:val="24"/>
              </w:rPr>
              <w:t>ПГМ</w:t>
            </w:r>
            <w:r w:rsidRPr="004D6AB1">
              <w:rPr>
                <w:rFonts w:ascii="Times New Roman" w:hAnsi="Times New Roman" w:cs="Times New Roman"/>
                <w:sz w:val="24"/>
                <w:szCs w:val="24"/>
              </w:rPr>
              <w:t>;</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слабая фиксация ПГМ на покрытии</w:t>
            </w:r>
          </w:p>
        </w:tc>
        <w:tc>
          <w:tcPr>
            <w:tcW w:w="1560"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Нарушение техники резко ухудшает условия движения;</w:t>
            </w:r>
          </w:p>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 Высокие требования к качеству подготовки материала</w:t>
            </w:r>
          </w:p>
        </w:tc>
        <w:tc>
          <w:tcPr>
            <w:tcW w:w="1842" w:type="dxa"/>
            <w:shd w:val="clear" w:color="auto" w:fill="auto"/>
          </w:tcPr>
          <w:p w:rsidR="006F70FA" w:rsidRPr="004D6AB1" w:rsidRDefault="002524DC" w:rsidP="006F70FA">
            <w:pPr>
              <w:rPr>
                <w:rFonts w:ascii="Times New Roman" w:hAnsi="Times New Roman" w:cs="Times New Roman"/>
                <w:sz w:val="24"/>
                <w:szCs w:val="24"/>
              </w:rPr>
            </w:pPr>
            <w:r w:rsidRPr="004D6AB1">
              <w:rPr>
                <w:rFonts w:ascii="Times New Roman" w:hAnsi="Times New Roman" w:cs="Times New Roman"/>
                <w:sz w:val="24"/>
                <w:szCs w:val="24"/>
              </w:rPr>
              <w:t>снижает межремонтный срок службы покрытия</w:t>
            </w:r>
          </w:p>
        </w:tc>
      </w:tr>
    </w:tbl>
    <w:p w:rsidR="00593950" w:rsidRPr="004D6AB1" w:rsidRDefault="00593950" w:rsidP="006F70FA">
      <w:pPr>
        <w:jc w:val="both"/>
        <w:rPr>
          <w:rFonts w:ascii="Times New Roman" w:hAnsi="Times New Roman" w:cs="Times New Roman"/>
          <w:sz w:val="28"/>
          <w:szCs w:val="28"/>
        </w:rPr>
      </w:pPr>
    </w:p>
    <w:p w:rsidR="00593950" w:rsidRPr="004D6AB1" w:rsidRDefault="002524DC" w:rsidP="006F70FA">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1. Обработка покрытия ПГМ, способствующего более интенсивному взаимодействию колеса с дорожным покрытием. В качестве качества используются песок, отсев, щебень и подобные фрикционные материалы, а на величину коэффициента сцепления в основном влияет размер </w:t>
      </w:r>
      <w:r w:rsidR="00DC12F8">
        <w:rPr>
          <w:rFonts w:ascii="Times New Roman" w:hAnsi="Times New Roman" w:cs="Times New Roman"/>
          <w:sz w:val="28"/>
          <w:szCs w:val="28"/>
        </w:rPr>
        <w:t>ПГМ</w:t>
      </w:r>
      <w:r w:rsidRPr="004D6AB1">
        <w:rPr>
          <w:rFonts w:ascii="Times New Roman" w:hAnsi="Times New Roman" w:cs="Times New Roman"/>
          <w:sz w:val="28"/>
          <w:szCs w:val="28"/>
        </w:rPr>
        <w:t xml:space="preserve"> и его количество. При максимальном расходе результатом обработки будет поверхность, напоминающая поверхностную обработку.</w:t>
      </w:r>
    </w:p>
    <w:p w:rsidR="00593950" w:rsidRPr="004D6AB1" w:rsidRDefault="002524DC" w:rsidP="006F70FA">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С учетом этого к полученной поверхности можно применять требования по размерам материала, шероховатости и т. д., которые предъявляются к обработке поверхности. Это покрытие обеспечит несколько меньшую площадь фактического контакта (по сравнению с необработанным покрытием), но за счет значительного увеличения механической составляющей силы трения взаимодействие колеса с покрытием будет более интенсивным, что будет способствовать к увеличению коэффициента сцепления. Но в практике зимнего </w:t>
      </w:r>
      <w:r w:rsidRPr="004D6AB1">
        <w:rPr>
          <w:rFonts w:ascii="Times New Roman" w:hAnsi="Times New Roman" w:cs="Times New Roman"/>
          <w:sz w:val="28"/>
          <w:szCs w:val="28"/>
        </w:rPr>
        <w:lastRenderedPageBreak/>
        <w:t xml:space="preserve">содержания полный аналог этого способа неэкономичен, так как требуется значительный расход </w:t>
      </w:r>
      <w:r w:rsidR="00DC12F8">
        <w:rPr>
          <w:rFonts w:ascii="Times New Roman" w:hAnsi="Times New Roman" w:cs="Times New Roman"/>
          <w:sz w:val="28"/>
          <w:szCs w:val="28"/>
        </w:rPr>
        <w:t>ПГМ</w:t>
      </w:r>
      <w:r w:rsidRPr="004D6AB1">
        <w:rPr>
          <w:rFonts w:ascii="Times New Roman" w:hAnsi="Times New Roman" w:cs="Times New Roman"/>
          <w:sz w:val="28"/>
          <w:szCs w:val="28"/>
        </w:rPr>
        <w:t xml:space="preserve">, а при выпадении снега эффект от его применения резко снижается. Обычно количество материала, расходуемого при антифризной обработке покрытия, значительно меньше и выбирается таким образом, чтобы обеспечить минимально допустимое значение коэффициента адгезии, установленное нормативными документами. В то же время, независимо от количества </w:t>
      </w:r>
      <w:r w:rsidR="00DC12F8">
        <w:rPr>
          <w:rFonts w:ascii="Times New Roman" w:hAnsi="Times New Roman" w:cs="Times New Roman"/>
          <w:sz w:val="28"/>
          <w:szCs w:val="28"/>
        </w:rPr>
        <w:t>ПГМ</w:t>
      </w:r>
      <w:r w:rsidRPr="004D6AB1">
        <w:rPr>
          <w:rFonts w:ascii="Times New Roman" w:hAnsi="Times New Roman" w:cs="Times New Roman"/>
          <w:sz w:val="28"/>
          <w:szCs w:val="28"/>
        </w:rPr>
        <w:t>, основным недостатком этого метода является слабая фиксация частиц фрикционного материала на покрытии, что приводит к снижению эффективности противообледенительной обработки и, как следствие, как следствие, к неравномерности коэффициента адгезии и необходимости повторных обработок. Таким образом, для повышения эффективности использования фрикционных материалов основное внимание следует уделить обеспечению надежности их фиксации на поверхности покрытий, особенно обледенелых.</w:t>
      </w:r>
    </w:p>
    <w:p w:rsidR="00593950" w:rsidRPr="004D6AB1" w:rsidRDefault="002524DC" w:rsidP="006F70FA">
      <w:pPr>
        <w:ind w:firstLine="567"/>
        <w:jc w:val="both"/>
        <w:rPr>
          <w:rFonts w:ascii="Times New Roman" w:hAnsi="Times New Roman" w:cs="Times New Roman"/>
          <w:sz w:val="28"/>
          <w:szCs w:val="28"/>
        </w:rPr>
      </w:pPr>
      <w:r w:rsidRPr="004D6AB1">
        <w:rPr>
          <w:rFonts w:ascii="Times New Roman" w:hAnsi="Times New Roman" w:cs="Times New Roman"/>
          <w:sz w:val="28"/>
          <w:szCs w:val="28"/>
        </w:rPr>
        <w:t>2. Использование зимней резины, в том числе с противоскользящими шипами. Элементы рисунка протектора зимних шин оптимально приспособлены для сцепления на обледенелой дороге: каждая щель, соприкасаясь с дорогой, образует ступенчатую грань, взаимодействующую с микронеровностями дорожного покрытия. Чем больше деформация паза, тем лучше сцепление. При этом в зимних шинах используются мягкие виды резины для лучшего сцепления со снегом и льдом. Такие шины улучшают ходовые качества автомобиля в плане управляемости, проходимости, сокращают тормозной путь и наиболее эффективны на дорогах с утрамбованным снегом. На обледенелых дорогах желательно дополнительно использовать шипы противоскольжения. Они способствуют проталкиванию мокрой пленки, играющей роль смазки между шиной и дорогой, а также внедряются в снежно-ледяные отложения, что в совокупности позволяет обеспечить относительно устойчивый контакт колес с поверхностью. Но даже при температуре выше -4°С эффективность шипов заметно снижается, так как лед становится мягким. Кроме того, при движении автомобиля с шипованной резиной по чистому цементобетонному покрытию снижается безопасность движения (резко меняется коэффициент сцепления, тормозной путь увеличивается на 5 - 20 %). Таким образом, шипы расширяют зону действия зимних шин, позволяя использовать их на льду и твердом снегу. Но в то же время они вредят цементобетонным покрытиям, содержащимся в чистом виде, так как способствуют быстрому износу их верхнего слоя и образованию липкости.</w:t>
      </w:r>
    </w:p>
    <w:p w:rsidR="00593950" w:rsidRPr="004D6AB1" w:rsidRDefault="00593950" w:rsidP="00593950">
      <w:pPr>
        <w:shd w:val="clear" w:color="auto" w:fill="FFFFFF"/>
        <w:ind w:firstLine="720"/>
        <w:rPr>
          <w:rFonts w:ascii="Times New Roman" w:hAnsi="Times New Roman" w:cs="Times New Roman"/>
          <w:b/>
          <w:bCs/>
          <w:sz w:val="28"/>
          <w:szCs w:val="28"/>
        </w:rPr>
      </w:pPr>
    </w:p>
    <w:p w:rsidR="006F70FA" w:rsidRPr="004D6AB1" w:rsidRDefault="002524DC" w:rsidP="00593950">
      <w:pPr>
        <w:pStyle w:val="11"/>
        <w:ind w:right="49" w:firstLine="720"/>
        <w:jc w:val="both"/>
        <w:rPr>
          <w:b/>
          <w:sz w:val="28"/>
          <w:szCs w:val="28"/>
        </w:rPr>
      </w:pPr>
      <w:r w:rsidRPr="004D6AB1">
        <w:rPr>
          <w:b/>
          <w:sz w:val="28"/>
          <w:szCs w:val="28"/>
        </w:rPr>
        <w:br w:type="page"/>
      </w:r>
    </w:p>
    <w:p w:rsidR="00593950" w:rsidRPr="004D6AB1" w:rsidRDefault="002524DC" w:rsidP="002C3923">
      <w:pPr>
        <w:pStyle w:val="11"/>
        <w:ind w:right="49" w:firstLine="567"/>
        <w:jc w:val="both"/>
        <w:rPr>
          <w:b/>
          <w:sz w:val="28"/>
          <w:szCs w:val="28"/>
          <w:lang w:val="kk-KZ"/>
        </w:rPr>
      </w:pPr>
      <w:r w:rsidRPr="004D6AB1">
        <w:rPr>
          <w:b/>
          <w:sz w:val="28"/>
          <w:szCs w:val="28"/>
        </w:rPr>
        <w:lastRenderedPageBreak/>
        <w:t xml:space="preserve">4.3 </w:t>
      </w:r>
      <w:r w:rsidRPr="004D6AB1">
        <w:rPr>
          <w:b/>
          <w:sz w:val="28"/>
          <w:szCs w:val="28"/>
          <w:lang w:val="kk-KZ"/>
        </w:rPr>
        <w:t xml:space="preserve">Технические </w:t>
      </w:r>
      <w:r w:rsidRPr="004D6AB1">
        <w:rPr>
          <w:b/>
          <w:bCs/>
          <w:sz w:val="28"/>
          <w:szCs w:val="28"/>
        </w:rPr>
        <w:t>требования к средствам механизации при развозке противогололедных материалов на дорогах с цементобетонным покрытием</w:t>
      </w:r>
    </w:p>
    <w:p w:rsidR="00593950" w:rsidRPr="004A544A" w:rsidRDefault="002524DC" w:rsidP="004A544A">
      <w:pPr>
        <w:shd w:val="clear" w:color="auto" w:fill="FFFFFF"/>
        <w:ind w:firstLine="567"/>
        <w:jc w:val="both"/>
        <w:rPr>
          <w:rFonts w:ascii="Times New Roman" w:hAnsi="Times New Roman" w:cs="Times New Roman"/>
          <w:sz w:val="28"/>
          <w:szCs w:val="28"/>
          <w:lang w:val="ru-RU"/>
        </w:rPr>
      </w:pPr>
      <w:r w:rsidRPr="004D6AB1">
        <w:rPr>
          <w:rFonts w:ascii="Times New Roman" w:hAnsi="Times New Roman" w:cs="Times New Roman"/>
          <w:sz w:val="28"/>
          <w:szCs w:val="28"/>
        </w:rPr>
        <w:t xml:space="preserve">Правильная организация и проведение работ по содержанию зимних </w:t>
      </w:r>
      <w:r w:rsidRPr="004D6AB1">
        <w:rPr>
          <w:rFonts w:ascii="Times New Roman" w:hAnsi="Times New Roman" w:cs="Times New Roman"/>
          <w:sz w:val="28"/>
          <w:szCs w:val="28"/>
        </w:rPr>
        <w:softHyphen/>
        <w:t>дорог во многом зависят от постоянной и полной эксплуатационной готовности снегоуборочной машины, разбрасывающей сыпучие материалы и переливающей жидкие химические реагенты техники</w:t>
      </w:r>
      <w:r w:rsidR="004A544A">
        <w:rPr>
          <w:rFonts w:ascii="Times New Roman" w:hAnsi="Times New Roman" w:cs="Times New Roman"/>
          <w:sz w:val="28"/>
          <w:szCs w:val="28"/>
          <w:lang w:val="ru-RU"/>
        </w:rPr>
        <w:t xml:space="preserve"> </w:t>
      </w:r>
      <w:r w:rsidR="004A544A" w:rsidRPr="004D6AB1">
        <w:rPr>
          <w:rFonts w:ascii="Times New Roman" w:hAnsi="Times New Roman" w:cs="Times New Roman"/>
          <w:sz w:val="28"/>
          <w:szCs w:val="28"/>
        </w:rPr>
        <w:t>[30].</w:t>
      </w:r>
    </w:p>
    <w:p w:rsidR="00593950" w:rsidRPr="004D6AB1" w:rsidRDefault="002524DC" w:rsidP="002C3923">
      <w:pPr>
        <w:shd w:val="clear" w:color="auto" w:fill="FFFFFF"/>
        <w:ind w:firstLine="567"/>
        <w:jc w:val="both"/>
        <w:rPr>
          <w:rFonts w:ascii="Times New Roman" w:hAnsi="Times New Roman" w:cs="Times New Roman"/>
          <w:sz w:val="28"/>
          <w:szCs w:val="28"/>
        </w:rPr>
      </w:pPr>
      <w:r w:rsidRPr="004D6AB1">
        <w:rPr>
          <w:rFonts w:ascii="Times New Roman" w:hAnsi="Times New Roman" w:cs="Times New Roman"/>
          <w:sz w:val="28"/>
          <w:szCs w:val="28"/>
        </w:rPr>
        <w:t>Распределение химических реагентов с дорожного покрытия осуществляется специальными распределителями твердых, жидких и влажных противогололедных материалов.</w:t>
      </w:r>
    </w:p>
    <w:p w:rsidR="00087955" w:rsidRDefault="00087955" w:rsidP="00087955">
      <w:pPr>
        <w:pStyle w:val="11"/>
        <w:shd w:val="clear" w:color="auto" w:fill="C2D69B" w:themeFill="accent3" w:themeFillTint="99"/>
        <w:tabs>
          <w:tab w:val="left" w:pos="1363"/>
        </w:tabs>
        <w:ind w:right="49" w:firstLine="567"/>
        <w:jc w:val="both"/>
        <w:rPr>
          <w:sz w:val="28"/>
          <w:szCs w:val="28"/>
          <w:highlight w:val="yellow"/>
        </w:rPr>
      </w:pPr>
      <w:r w:rsidRPr="00087955">
        <w:rPr>
          <w:sz w:val="28"/>
          <w:szCs w:val="28"/>
        </w:rPr>
        <w:t>В настоящее время выпускаются распределители реагентов для зимней обработки материалов, которые устанавливаются на различные отечественные базовые шасси (ЭД-403, ЭД-242, ДМ-38, ЭД-224, КО-713М, Тройка-2000, КУМ-99, так далее.). Для раздачи жидких противогололедных материалов применяют машины МКДС-4005, КУМ-100, ДКТ-503 и др. При отсутствии этих машин можно использовать поливальные машины с распределительным устройством РХ-10. При остановке машин с такими устройствами необходимо немедленно прекратить выливание обрабатывающего материала на дорожное покрытие, т.к. чрезмерное растекание жидких хлоридов по дорожному покрытию может привести к повышенному скольжению и дорожно-транспортным происшествиям .</w:t>
      </w:r>
    </w:p>
    <w:p w:rsidR="00593950" w:rsidRPr="004D6AB1" w:rsidRDefault="004A544A" w:rsidP="004A544A">
      <w:pPr>
        <w:pStyle w:val="11"/>
        <w:tabs>
          <w:tab w:val="left" w:pos="1363"/>
        </w:tabs>
        <w:ind w:firstLine="567"/>
        <w:jc w:val="both"/>
        <w:rPr>
          <w:sz w:val="28"/>
          <w:szCs w:val="28"/>
        </w:rPr>
      </w:pPr>
      <w:r>
        <w:rPr>
          <w:sz w:val="28"/>
          <w:szCs w:val="28"/>
          <w:lang w:val="ru-RU"/>
        </w:rPr>
        <w:t>Р</w:t>
      </w:r>
      <w:r w:rsidR="002524DC" w:rsidRPr="004D6AB1">
        <w:rPr>
          <w:sz w:val="28"/>
          <w:szCs w:val="28"/>
        </w:rPr>
        <w:t>аствор подключается, как правило, к распределительному диску, к которому подводится сухой реагент и подсоединяются рассольные трубки дл</w:t>
      </w:r>
      <w:r>
        <w:rPr>
          <w:sz w:val="28"/>
          <w:szCs w:val="28"/>
        </w:rPr>
        <w:t xml:space="preserve">я смачивания реагента раствором </w:t>
      </w:r>
      <w:r w:rsidRPr="004D6AB1">
        <w:rPr>
          <w:sz w:val="28"/>
          <w:szCs w:val="28"/>
        </w:rPr>
        <w:t>[</w:t>
      </w:r>
      <w:r>
        <w:rPr>
          <w:sz w:val="28"/>
          <w:szCs w:val="28"/>
          <w:lang w:val="ru-RU"/>
        </w:rPr>
        <w:t>115</w:t>
      </w:r>
      <w:r w:rsidRPr="004D6AB1">
        <w:rPr>
          <w:sz w:val="28"/>
          <w:szCs w:val="28"/>
        </w:rPr>
        <w:t>].</w:t>
      </w:r>
    </w:p>
    <w:p w:rsidR="00087955" w:rsidRDefault="00087955" w:rsidP="00087955">
      <w:pPr>
        <w:pStyle w:val="21"/>
        <w:shd w:val="clear" w:color="auto" w:fill="C2D69B" w:themeFill="accent3" w:themeFillTint="99"/>
        <w:spacing w:after="0" w:line="240" w:lineRule="auto"/>
        <w:ind w:left="0" w:firstLine="567"/>
        <w:jc w:val="both"/>
        <w:rPr>
          <w:highlight w:val="yellow"/>
        </w:rPr>
      </w:pPr>
      <w:r w:rsidRPr="00087955">
        <w:t xml:space="preserve">Необходимое количество реагентов-распределителей определяется в зависимости от имеющихся видов и принятых норм распределения, обслуживания и переработки, расстояния между базами (складами) хранения </w:t>
      </w:r>
      <w:r w:rsidR="00DC12F8">
        <w:t>ПГМ</w:t>
      </w:r>
      <w:r w:rsidRPr="00087955">
        <w:t xml:space="preserve"> и производительности машин, а также установленного срока размораживание. Аппаратура дозирования противогололедных реагентов (жидких и сухих) легко переоборудуется в летнюю поливочную машину (рис. 4.6-4.7)</w:t>
      </w:r>
    </w:p>
    <w:p w:rsidR="00593950" w:rsidRPr="004D6AB1" w:rsidRDefault="00593950" w:rsidP="00593950">
      <w:pPr>
        <w:shd w:val="clear" w:color="auto" w:fill="FFFFFF"/>
        <w:ind w:firstLine="720"/>
        <w:jc w:val="both"/>
        <w:rPr>
          <w:rFonts w:ascii="Times New Roman" w:hAnsi="Times New Roman" w:cs="Times New Roman"/>
          <w:snapToGrid w:val="0"/>
          <w:sz w:val="28"/>
          <w:szCs w:val="28"/>
        </w:rPr>
      </w:pPr>
    </w:p>
    <w:p w:rsidR="00593950" w:rsidRPr="004D6AB1" w:rsidRDefault="002524DC" w:rsidP="00593950">
      <w:pPr>
        <w:rPr>
          <w:rFonts w:ascii="Times New Roman" w:hAnsi="Times New Roman" w:cs="Times New Roman"/>
          <w:sz w:val="28"/>
          <w:szCs w:val="28"/>
        </w:rPr>
      </w:pPr>
      <w:r w:rsidRPr="004D6AB1">
        <w:rPr>
          <w:rFonts w:ascii="Times New Roman" w:hAnsi="Times New Roman" w:cs="Times New Roman"/>
          <w:noProof/>
          <w:sz w:val="28"/>
          <w:szCs w:val="28"/>
          <w:lang w:val="ru-RU" w:eastAsia="ru-RU"/>
        </w:rPr>
        <w:drawing>
          <wp:inline distT="0" distB="0" distL="0" distR="0">
            <wp:extent cx="2291343" cy="1538836"/>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40"/>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2295126" cy="1541376"/>
                    </a:xfrm>
                    <a:prstGeom prst="rect">
                      <a:avLst/>
                    </a:prstGeom>
                    <a:noFill/>
                    <a:ln>
                      <a:noFill/>
                    </a:ln>
                  </pic:spPr>
                </pic:pic>
              </a:graphicData>
            </a:graphic>
          </wp:inline>
        </w:drawing>
      </w:r>
      <w:r w:rsidRPr="004D6AB1">
        <w:rPr>
          <w:rFonts w:ascii="Times New Roman" w:hAnsi="Times New Roman" w:cs="Times New Roman"/>
          <w:noProof/>
          <w:sz w:val="28"/>
          <w:szCs w:val="28"/>
          <w:lang w:val="ru-RU" w:eastAsia="ru-RU"/>
        </w:rPr>
        <w:drawing>
          <wp:inline distT="0" distB="0" distL="0" distR="0">
            <wp:extent cx="2141267" cy="1386870"/>
            <wp:effectExtent l="0" t="0" r="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41"/>
                    <pic:cNvPicPr>
                      <a:picLocks noChangeAspect="1" noChangeArrowheads="1"/>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2144981" cy="1389276"/>
                    </a:xfrm>
                    <a:prstGeom prst="rect">
                      <a:avLst/>
                    </a:prstGeom>
                    <a:noFill/>
                    <a:ln>
                      <a:noFill/>
                    </a:ln>
                  </pic:spPr>
                </pic:pic>
              </a:graphicData>
            </a:graphic>
          </wp:inline>
        </w:drawing>
      </w:r>
    </w:p>
    <w:p w:rsidR="00593950" w:rsidRPr="004D6AB1" w:rsidRDefault="00593950" w:rsidP="00593950">
      <w:pPr>
        <w:ind w:firstLine="720"/>
        <w:rPr>
          <w:rFonts w:ascii="Times New Roman" w:hAnsi="Times New Roman" w:cs="Times New Roman"/>
          <w:sz w:val="28"/>
          <w:szCs w:val="28"/>
        </w:rPr>
      </w:pPr>
    </w:p>
    <w:p w:rsidR="00593950" w:rsidRPr="004A544A" w:rsidRDefault="002524DC" w:rsidP="004A544A">
      <w:pPr>
        <w:ind w:firstLine="720"/>
        <w:rPr>
          <w:rFonts w:ascii="Times New Roman" w:hAnsi="Times New Roman" w:cs="Times New Roman"/>
          <w:sz w:val="28"/>
          <w:szCs w:val="28"/>
          <w:lang w:val="ru-RU"/>
        </w:rPr>
      </w:pPr>
      <w:r w:rsidRPr="004D6AB1">
        <w:rPr>
          <w:rFonts w:ascii="Times New Roman" w:hAnsi="Times New Roman" w:cs="Times New Roman"/>
          <w:sz w:val="28"/>
          <w:szCs w:val="28"/>
        </w:rPr>
        <w:t>Рисунок 4.6 – Транспортное оборудование для раздачи химреагентов с учетом КамАЗ</w:t>
      </w:r>
      <w:r w:rsidR="004A544A">
        <w:rPr>
          <w:rFonts w:ascii="Times New Roman" w:hAnsi="Times New Roman" w:cs="Times New Roman"/>
          <w:sz w:val="28"/>
          <w:szCs w:val="28"/>
          <w:lang w:val="ru-RU"/>
        </w:rPr>
        <w:t xml:space="preserve"> </w:t>
      </w:r>
      <w:r w:rsidR="004A544A" w:rsidRPr="004D6AB1">
        <w:rPr>
          <w:rFonts w:ascii="Times New Roman" w:hAnsi="Times New Roman" w:cs="Times New Roman"/>
          <w:sz w:val="28"/>
          <w:szCs w:val="28"/>
        </w:rPr>
        <w:t>[</w:t>
      </w:r>
      <w:r w:rsidR="004A544A">
        <w:rPr>
          <w:rFonts w:ascii="Times New Roman" w:hAnsi="Times New Roman" w:cs="Times New Roman"/>
          <w:sz w:val="28"/>
          <w:szCs w:val="28"/>
        </w:rPr>
        <w:t>93</w:t>
      </w:r>
      <w:r w:rsidR="004A544A" w:rsidRPr="004D6AB1">
        <w:rPr>
          <w:rFonts w:ascii="Times New Roman" w:hAnsi="Times New Roman" w:cs="Times New Roman"/>
          <w:sz w:val="28"/>
          <w:szCs w:val="28"/>
        </w:rPr>
        <w:t>].</w:t>
      </w:r>
    </w:p>
    <w:p w:rsidR="002C3923" w:rsidRPr="004A544A" w:rsidRDefault="002C3923" w:rsidP="002C3923">
      <w:pPr>
        <w:ind w:firstLine="720"/>
        <w:rPr>
          <w:rFonts w:ascii="Times New Roman" w:hAnsi="Times New Roman" w:cs="Times New Roman"/>
          <w:sz w:val="28"/>
          <w:szCs w:val="28"/>
          <w:lang w:val="ru-RU"/>
        </w:rPr>
      </w:pPr>
    </w:p>
    <w:p w:rsidR="00593950" w:rsidRPr="004D6AB1" w:rsidRDefault="002524DC" w:rsidP="00593950">
      <w:pPr>
        <w:rPr>
          <w:rFonts w:ascii="Times New Roman" w:hAnsi="Times New Roman" w:cs="Times New Roman"/>
          <w:sz w:val="24"/>
          <w:szCs w:val="24"/>
        </w:rPr>
      </w:pPr>
      <w:r w:rsidRPr="004D6AB1">
        <w:rPr>
          <w:rFonts w:ascii="Times New Roman" w:hAnsi="Times New Roman" w:cs="Times New Roman"/>
          <w:noProof/>
          <w:sz w:val="24"/>
          <w:szCs w:val="24"/>
          <w:lang w:val="ru-RU" w:eastAsia="ru-RU"/>
        </w:rPr>
        <w:lastRenderedPageBreak/>
        <w:drawing>
          <wp:inline distT="0" distB="0" distL="0" distR="0">
            <wp:extent cx="2619375" cy="19431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42"/>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2619375" cy="1943100"/>
                    </a:xfrm>
                    <a:prstGeom prst="rect">
                      <a:avLst/>
                    </a:prstGeom>
                    <a:noFill/>
                    <a:ln>
                      <a:noFill/>
                    </a:ln>
                  </pic:spPr>
                </pic:pic>
              </a:graphicData>
            </a:graphic>
          </wp:inline>
        </w:drawing>
      </w:r>
      <w:r w:rsidRPr="004D6AB1">
        <w:rPr>
          <w:rFonts w:ascii="Times New Roman" w:hAnsi="Times New Roman" w:cs="Times New Roman"/>
          <w:noProof/>
          <w:sz w:val="24"/>
          <w:szCs w:val="24"/>
          <w:lang w:val="ru-RU" w:eastAsia="ru-RU"/>
        </w:rPr>
        <w:drawing>
          <wp:inline distT="0" distB="0" distL="0" distR="0">
            <wp:extent cx="2533650" cy="19050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43"/>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2533650" cy="1905000"/>
                    </a:xfrm>
                    <a:prstGeom prst="rect">
                      <a:avLst/>
                    </a:prstGeom>
                    <a:noFill/>
                    <a:ln>
                      <a:noFill/>
                    </a:ln>
                  </pic:spPr>
                </pic:pic>
              </a:graphicData>
            </a:graphic>
          </wp:inline>
        </w:drawing>
      </w:r>
    </w:p>
    <w:p w:rsidR="00593950" w:rsidRPr="004D6AB1" w:rsidRDefault="00593950" w:rsidP="00593950">
      <w:pPr>
        <w:jc w:val="both"/>
        <w:rPr>
          <w:rFonts w:ascii="Times New Roman" w:hAnsi="Times New Roman" w:cs="Times New Roman"/>
          <w:sz w:val="28"/>
          <w:szCs w:val="28"/>
        </w:rPr>
      </w:pPr>
    </w:p>
    <w:p w:rsidR="00593950" w:rsidRPr="004A544A" w:rsidRDefault="002524DC" w:rsidP="004A544A">
      <w:pPr>
        <w:ind w:firstLine="720"/>
        <w:rPr>
          <w:rFonts w:ascii="Times New Roman" w:hAnsi="Times New Roman" w:cs="Times New Roman"/>
          <w:sz w:val="28"/>
          <w:szCs w:val="28"/>
          <w:lang w:val="ru-RU"/>
        </w:rPr>
      </w:pPr>
      <w:r w:rsidRPr="004D6AB1">
        <w:rPr>
          <w:rFonts w:ascii="Times New Roman" w:hAnsi="Times New Roman" w:cs="Times New Roman"/>
          <w:sz w:val="28"/>
          <w:szCs w:val="28"/>
        </w:rPr>
        <w:t>Рисунок 4.7 – Снегоуборочное оборудование</w:t>
      </w:r>
      <w:r w:rsidR="004A544A">
        <w:rPr>
          <w:rFonts w:ascii="Times New Roman" w:hAnsi="Times New Roman" w:cs="Times New Roman"/>
          <w:sz w:val="28"/>
          <w:szCs w:val="28"/>
          <w:lang w:val="ru-RU"/>
        </w:rPr>
        <w:t xml:space="preserve"> </w:t>
      </w:r>
      <w:r w:rsidR="004A544A" w:rsidRPr="004D6AB1">
        <w:rPr>
          <w:rFonts w:ascii="Times New Roman" w:hAnsi="Times New Roman" w:cs="Times New Roman"/>
          <w:sz w:val="28"/>
          <w:szCs w:val="28"/>
        </w:rPr>
        <w:t>[</w:t>
      </w:r>
      <w:r w:rsidR="004A544A">
        <w:rPr>
          <w:rFonts w:ascii="Times New Roman" w:hAnsi="Times New Roman" w:cs="Times New Roman"/>
          <w:sz w:val="28"/>
          <w:szCs w:val="28"/>
          <w:lang w:val="ru-RU"/>
        </w:rPr>
        <w:t>93, с. 23</w:t>
      </w:r>
      <w:r w:rsidR="004A544A" w:rsidRPr="004D6AB1">
        <w:rPr>
          <w:rFonts w:ascii="Times New Roman" w:hAnsi="Times New Roman" w:cs="Times New Roman"/>
          <w:sz w:val="28"/>
          <w:szCs w:val="28"/>
        </w:rPr>
        <w:t>].</w:t>
      </w:r>
    </w:p>
    <w:p w:rsidR="00593950" w:rsidRPr="004D6AB1" w:rsidRDefault="00593950" w:rsidP="00593950">
      <w:pPr>
        <w:ind w:firstLine="720"/>
        <w:rPr>
          <w:rFonts w:ascii="Times New Roman" w:hAnsi="Times New Roman" w:cs="Times New Roman"/>
          <w:sz w:val="28"/>
          <w:szCs w:val="28"/>
        </w:rPr>
      </w:pPr>
    </w:p>
    <w:p w:rsidR="00593950" w:rsidRPr="004D6AB1" w:rsidRDefault="002524DC" w:rsidP="002C3923">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К машинам зимнего хранения предъявляются следующие требования готовности:</w:t>
      </w:r>
    </w:p>
    <w:p w:rsidR="00593950" w:rsidRPr="004D6AB1" w:rsidRDefault="002524DC" w:rsidP="00087955">
      <w:pPr>
        <w:numPr>
          <w:ilvl w:val="0"/>
          <w:numId w:val="19"/>
        </w:numPr>
        <w:shd w:val="clear" w:color="auto" w:fill="FFFFFF"/>
        <w:tabs>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все автомобили службы </w:t>
      </w:r>
      <w:r w:rsidRPr="004D6AB1">
        <w:rPr>
          <w:rFonts w:ascii="Times New Roman" w:hAnsi="Times New Roman" w:cs="Times New Roman"/>
          <w:sz w:val="28"/>
          <w:szCs w:val="28"/>
        </w:rPr>
        <w:softHyphen/>
        <w:t>зимнего содержания дорог должны быть тщательно осмотрены и отремонтированы до 31 августа текущего года;</w:t>
      </w:r>
    </w:p>
    <w:p w:rsidR="00593950" w:rsidRDefault="002524DC" w:rsidP="00087955">
      <w:pPr>
        <w:numPr>
          <w:ilvl w:val="0"/>
          <w:numId w:val="19"/>
        </w:numPr>
        <w:shd w:val="clear" w:color="auto" w:fill="FFFFFF"/>
        <w:tabs>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транспортные </w:t>
      </w:r>
      <w:r w:rsidRPr="004D6AB1">
        <w:rPr>
          <w:rFonts w:ascii="Times New Roman" w:hAnsi="Times New Roman" w:cs="Times New Roman"/>
          <w:sz w:val="28"/>
          <w:szCs w:val="28"/>
        </w:rPr>
        <w:softHyphen/>
        <w:t>средства службы зимнего содержания дорог должны заправляться и проверяться на исправность после каждого использования;</w:t>
      </w:r>
    </w:p>
    <w:p w:rsidR="00087955" w:rsidRPr="00087955" w:rsidRDefault="00087955" w:rsidP="00087955">
      <w:pPr>
        <w:numPr>
          <w:ilvl w:val="0"/>
          <w:numId w:val="19"/>
        </w:numPr>
        <w:shd w:val="clear" w:color="auto" w:fill="C2D69B" w:themeFill="accent3" w:themeFillTint="99"/>
        <w:tabs>
          <w:tab w:val="left" w:pos="851"/>
        </w:tabs>
        <w:ind w:left="0" w:firstLine="567"/>
        <w:jc w:val="both"/>
        <w:rPr>
          <w:rFonts w:ascii="Times New Roman" w:hAnsi="Times New Roman" w:cs="Times New Roman"/>
          <w:sz w:val="28"/>
          <w:szCs w:val="28"/>
        </w:rPr>
      </w:pPr>
      <w:r w:rsidRPr="00087955">
        <w:rPr>
          <w:rFonts w:ascii="Times New Roman" w:hAnsi="Times New Roman" w:cs="Times New Roman"/>
          <w:sz w:val="28"/>
          <w:szCs w:val="28"/>
        </w:rPr>
        <w:t>необходимо регулярно проверять дополнительное электрооборудование, исправность и техническое состояние цепей противоскольжения и их установки на колесах, надежность навесных частей плужных снегоочистителей и распределителей противогололедных материалов. В зимний период необходимо каждые две недели проводить эксплуатационную проверку всех машин и механизмов и фиксировать их работу или обнаруженные неисправности в журнале контроля</w:t>
      </w:r>
      <w:r w:rsidR="004A544A">
        <w:rPr>
          <w:rFonts w:ascii="Times New Roman" w:hAnsi="Times New Roman" w:cs="Times New Roman"/>
          <w:sz w:val="28"/>
          <w:szCs w:val="28"/>
          <w:lang w:val="ru-RU"/>
        </w:rPr>
        <w:t xml:space="preserve"> </w:t>
      </w:r>
      <w:r w:rsidR="004A544A" w:rsidRPr="004D6AB1">
        <w:rPr>
          <w:rFonts w:ascii="Times New Roman" w:hAnsi="Times New Roman" w:cs="Times New Roman"/>
          <w:sz w:val="28"/>
          <w:szCs w:val="28"/>
        </w:rPr>
        <w:t>[</w:t>
      </w:r>
      <w:r w:rsidR="004A544A">
        <w:rPr>
          <w:rFonts w:ascii="Times New Roman" w:hAnsi="Times New Roman" w:cs="Times New Roman"/>
          <w:sz w:val="28"/>
          <w:szCs w:val="28"/>
          <w:lang w:val="ru-RU"/>
        </w:rPr>
        <w:t>94</w:t>
      </w:r>
      <w:r w:rsidR="004A544A">
        <w:rPr>
          <w:rFonts w:ascii="Times New Roman" w:hAnsi="Times New Roman" w:cs="Times New Roman"/>
          <w:sz w:val="28"/>
          <w:szCs w:val="28"/>
        </w:rPr>
        <w:t>]</w:t>
      </w:r>
      <w:r w:rsidRPr="00087955">
        <w:rPr>
          <w:rFonts w:ascii="Times New Roman" w:hAnsi="Times New Roman" w:cs="Times New Roman"/>
          <w:sz w:val="28"/>
          <w:szCs w:val="28"/>
        </w:rPr>
        <w:t>;</w:t>
      </w:r>
    </w:p>
    <w:p w:rsidR="00087955" w:rsidRPr="004D6AB1" w:rsidRDefault="00087955" w:rsidP="004A544A">
      <w:pPr>
        <w:numPr>
          <w:ilvl w:val="0"/>
          <w:numId w:val="19"/>
        </w:numPr>
        <w:shd w:val="clear" w:color="auto" w:fill="C2D69B" w:themeFill="accent3" w:themeFillTint="99"/>
        <w:tabs>
          <w:tab w:val="left" w:pos="851"/>
        </w:tabs>
        <w:ind w:left="0" w:firstLine="567"/>
        <w:jc w:val="both"/>
        <w:rPr>
          <w:rFonts w:ascii="Times New Roman" w:hAnsi="Times New Roman" w:cs="Times New Roman"/>
          <w:sz w:val="28"/>
          <w:szCs w:val="28"/>
        </w:rPr>
      </w:pPr>
      <w:r w:rsidRPr="00087955">
        <w:rPr>
          <w:rFonts w:ascii="Times New Roman" w:hAnsi="Times New Roman" w:cs="Times New Roman"/>
          <w:sz w:val="28"/>
          <w:szCs w:val="28"/>
        </w:rPr>
        <w:t>ремонт механизмов и машин для зимнего ремонта должен производитьс</w:t>
      </w:r>
      <w:r w:rsidR="004A544A">
        <w:rPr>
          <w:rFonts w:ascii="Times New Roman" w:hAnsi="Times New Roman" w:cs="Times New Roman"/>
          <w:sz w:val="28"/>
          <w:szCs w:val="28"/>
        </w:rPr>
        <w:t xml:space="preserve">я в кратчайшие сроки </w:t>
      </w:r>
      <w:r w:rsidR="004A544A" w:rsidRPr="004D6AB1">
        <w:rPr>
          <w:rFonts w:ascii="Times New Roman" w:hAnsi="Times New Roman" w:cs="Times New Roman"/>
          <w:sz w:val="28"/>
          <w:szCs w:val="28"/>
        </w:rPr>
        <w:t>[</w:t>
      </w:r>
      <w:r w:rsidR="004A544A">
        <w:rPr>
          <w:rFonts w:ascii="Times New Roman" w:hAnsi="Times New Roman" w:cs="Times New Roman"/>
          <w:sz w:val="28"/>
          <w:szCs w:val="28"/>
          <w:lang w:val="ru-RU"/>
        </w:rPr>
        <w:t>95</w:t>
      </w:r>
      <w:r w:rsidR="004A544A" w:rsidRPr="004D6AB1">
        <w:rPr>
          <w:rFonts w:ascii="Times New Roman" w:hAnsi="Times New Roman" w:cs="Times New Roman"/>
          <w:sz w:val="28"/>
          <w:szCs w:val="28"/>
        </w:rPr>
        <w:t>].</w:t>
      </w:r>
    </w:p>
    <w:p w:rsidR="00593950" w:rsidRPr="004D6AB1" w:rsidRDefault="00593950" w:rsidP="00593950">
      <w:pPr>
        <w:shd w:val="clear" w:color="auto" w:fill="FFFFFF"/>
        <w:ind w:left="180" w:hanging="180"/>
        <w:jc w:val="both"/>
        <w:rPr>
          <w:rFonts w:ascii="Times New Roman" w:hAnsi="Times New Roman" w:cs="Times New Roman"/>
          <w:sz w:val="28"/>
          <w:szCs w:val="28"/>
        </w:rPr>
      </w:pPr>
    </w:p>
    <w:p w:rsidR="00593950" w:rsidRPr="004D6AB1" w:rsidRDefault="002524DC" w:rsidP="002C3923">
      <w:pPr>
        <w:pStyle w:val="1"/>
        <w:shd w:val="clear" w:color="auto" w:fill="FFFFFF"/>
        <w:ind w:firstLine="567"/>
        <w:textAlignment w:val="baseline"/>
        <w:rPr>
          <w:b/>
          <w:bCs/>
          <w:szCs w:val="28"/>
        </w:rPr>
      </w:pPr>
      <w:r w:rsidRPr="004D6AB1">
        <w:rPr>
          <w:b/>
          <w:bCs/>
          <w:szCs w:val="28"/>
        </w:rPr>
        <w:t>4.4 Технология и организация работ по борьбе с зимней скользкостью</w:t>
      </w:r>
    </w:p>
    <w:p w:rsidR="00087955" w:rsidRDefault="00EA1473" w:rsidP="00087955">
      <w:pPr>
        <w:pStyle w:val="1"/>
        <w:shd w:val="clear" w:color="auto" w:fill="C2D69B" w:themeFill="accent3" w:themeFillTint="99"/>
        <w:ind w:firstLine="567"/>
        <w:textAlignment w:val="baseline"/>
        <w:rPr>
          <w:bCs/>
          <w:szCs w:val="28"/>
        </w:rPr>
      </w:pPr>
      <w:r>
        <w:rPr>
          <w:bCs/>
          <w:szCs w:val="28"/>
        </w:rPr>
        <w:t>Реагенты для зимнего содержания хранятся на складах. От выполняемых работ зависит количество и пропускная способность, площадь обрабатываемых дорог, выработка производственных баз, виды используемых материалов, тип и марка распределителей и другие факторы. Они хранятся на хороших складах с загрузкой не менее 80 % в зависимости от сезонной потребности в материалах для планируемого участка дороги. Внутренние размеры склада должны обеспечивать свободное пространство для работы дорожной техники и транспорта.</w:t>
      </w:r>
    </w:p>
    <w:p w:rsidR="00593950" w:rsidRPr="004D6AB1" w:rsidRDefault="002524DC" w:rsidP="002C3923">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Металлические, бетонные и кирпичные стены внутри склада должны быть защищены от коррозии и механических повреждений.</w:t>
      </w:r>
    </w:p>
    <w:p w:rsidR="00593950" w:rsidRPr="004D6AB1" w:rsidRDefault="002524DC" w:rsidP="002C3923">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В исключительных случаях допускается хранение химических и комбинированных противогололедных материалов, отгружаемых и перевозимых навалом (без тары) в штабелях, бортах или конусах на открытых </w:t>
      </w:r>
      <w:r w:rsidRPr="004D6AB1">
        <w:rPr>
          <w:rFonts w:ascii="Times New Roman" w:hAnsi="Times New Roman" w:cs="Times New Roman"/>
          <w:b w:val="0"/>
        </w:rPr>
        <w:lastRenderedPageBreak/>
        <w:t>специальных площадках. При этом края (конусы) закрывают водонепроницаемым материалом (полиэтиленовая пленка, брезент).</w:t>
      </w:r>
    </w:p>
    <w:p w:rsidR="00593950" w:rsidRPr="004D6AB1" w:rsidRDefault="002524DC" w:rsidP="002C3923">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Для приготовления и хранения комбинированных противогололедных материалов по периметру устраивают открытые площадки с асфальтобетонным покрытием и дренажной системой. Насыпь выполнена из песчаного асфальтобетона трапециевидного сечения (рис. 4.8).</w:t>
      </w:r>
    </w:p>
    <w:p w:rsidR="00593950" w:rsidRPr="00D86D66" w:rsidRDefault="002524DC" w:rsidP="002C3923">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На входе и выходе оползней устраивают пологий серповидный профиль высотой 15-20 см (рис. 4.9</w:t>
      </w:r>
      <w:r w:rsidRPr="00D86D66">
        <w:rPr>
          <w:rFonts w:ascii="Times New Roman" w:hAnsi="Times New Roman" w:cs="Times New Roman"/>
          <w:b w:val="0"/>
        </w:rPr>
        <w:t>)</w:t>
      </w:r>
      <w:r w:rsidR="00D86D66" w:rsidRPr="00D86D66">
        <w:rPr>
          <w:rFonts w:ascii="Times New Roman" w:hAnsi="Times New Roman" w:cs="Times New Roman"/>
          <w:b w:val="0"/>
        </w:rPr>
        <w:t xml:space="preserve"> [119].</w:t>
      </w: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9C5AF6" w:rsidP="00593950">
      <w:pPr>
        <w:pStyle w:val="af3"/>
        <w:shd w:val="clear" w:color="auto" w:fill="FFFFFF"/>
        <w:ind w:firstLine="709"/>
        <w:jc w:val="both"/>
        <w:textAlignment w:val="baseline"/>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16960" behindDoc="0" locked="0" layoutInCell="1" allowOverlap="1">
                <wp:simplePos x="0" y="0"/>
                <wp:positionH relativeFrom="column">
                  <wp:posOffset>637153</wp:posOffset>
                </wp:positionH>
                <wp:positionV relativeFrom="paragraph">
                  <wp:posOffset>19266</wp:posOffset>
                </wp:positionV>
                <wp:extent cx="5249204" cy="1380459"/>
                <wp:effectExtent l="0" t="0" r="27940" b="10795"/>
                <wp:wrapNone/>
                <wp:docPr id="224"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204" cy="1380459"/>
                          <a:chOff x="1500" y="2575"/>
                          <a:chExt cx="9270" cy="3547"/>
                        </a:xfrm>
                      </wpg:grpSpPr>
                      <wpg:grpSp>
                        <wpg:cNvPr id="225" name="Group 1447"/>
                        <wpg:cNvGrpSpPr>
                          <a:grpSpLocks/>
                        </wpg:cNvGrpSpPr>
                        <wpg:grpSpPr bwMode="auto">
                          <a:xfrm>
                            <a:off x="1500" y="2575"/>
                            <a:ext cx="9270" cy="3140"/>
                            <a:chOff x="1500" y="3025"/>
                            <a:chExt cx="9270" cy="3140"/>
                          </a:xfrm>
                        </wpg:grpSpPr>
                        <wpg:grpSp>
                          <wpg:cNvPr id="226" name="Group 1448"/>
                          <wpg:cNvGrpSpPr>
                            <a:grpSpLocks/>
                          </wpg:cNvGrpSpPr>
                          <wpg:grpSpPr bwMode="auto">
                            <a:xfrm>
                              <a:off x="1920" y="5250"/>
                              <a:ext cx="8460" cy="915"/>
                              <a:chOff x="1920" y="5250"/>
                              <a:chExt cx="8460" cy="915"/>
                            </a:xfrm>
                          </wpg:grpSpPr>
                          <wps:wsp>
                            <wps:cNvPr id="227" name="AutoShape 1449"/>
                            <wps:cNvCnPr>
                              <a:cxnSpLocks noChangeShapeType="1"/>
                            </wps:cNvCnPr>
                            <wps:spPr bwMode="auto">
                              <a:xfrm>
                                <a:off x="1920" y="5250"/>
                                <a:ext cx="84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1450"/>
                            <wps:cNvCnPr>
                              <a:cxnSpLocks noChangeShapeType="1"/>
                            </wps:cNvCnPr>
                            <wps:spPr bwMode="auto">
                              <a:xfrm>
                                <a:off x="1920" y="5640"/>
                                <a:ext cx="84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1451"/>
                            <wps:cNvCnPr>
                              <a:cxnSpLocks noChangeShapeType="1"/>
                            </wps:cNvCnPr>
                            <wps:spPr bwMode="auto">
                              <a:xfrm>
                                <a:off x="1920" y="5625"/>
                                <a:ext cx="0" cy="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1452"/>
                            <wps:cNvCnPr>
                              <a:cxnSpLocks noChangeShapeType="1"/>
                            </wps:cNvCnPr>
                            <wps:spPr bwMode="auto">
                              <a:xfrm>
                                <a:off x="10380" y="5640"/>
                                <a:ext cx="0" cy="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1" name="Group 1453"/>
                          <wpg:cNvGrpSpPr>
                            <a:grpSpLocks/>
                          </wpg:cNvGrpSpPr>
                          <wpg:grpSpPr bwMode="auto">
                            <a:xfrm>
                              <a:off x="1500" y="5250"/>
                              <a:ext cx="600" cy="390"/>
                              <a:chOff x="1500" y="5250"/>
                              <a:chExt cx="600" cy="390"/>
                            </a:xfrm>
                          </wpg:grpSpPr>
                          <wps:wsp>
                            <wps:cNvPr id="232" name="AutoShape 1454"/>
                            <wps:cNvCnPr>
                              <a:cxnSpLocks noChangeShapeType="1"/>
                            </wps:cNvCnPr>
                            <wps:spPr bwMode="auto">
                              <a:xfrm flipH="1">
                                <a:off x="1500" y="5250"/>
                                <a:ext cx="42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455"/>
                            <wps:cNvCnPr>
                              <a:cxnSpLocks noChangeShapeType="1"/>
                            </wps:cNvCnPr>
                            <wps:spPr bwMode="auto">
                              <a:xfrm>
                                <a:off x="1500" y="5475"/>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1456"/>
                            <wps:cNvCnPr>
                              <a:cxnSpLocks noChangeShapeType="1"/>
                            </wps:cNvCnPr>
                            <wps:spPr bwMode="auto">
                              <a:xfrm flipH="1">
                                <a:off x="1920" y="5475"/>
                                <a:ext cx="18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1457"/>
                          <wpg:cNvGrpSpPr>
                            <a:grpSpLocks/>
                          </wpg:cNvGrpSpPr>
                          <wpg:grpSpPr bwMode="auto">
                            <a:xfrm>
                              <a:off x="10095" y="5250"/>
                              <a:ext cx="675" cy="375"/>
                              <a:chOff x="10095" y="5250"/>
                              <a:chExt cx="675" cy="375"/>
                            </a:xfrm>
                          </wpg:grpSpPr>
                          <wps:wsp>
                            <wps:cNvPr id="236" name="AutoShape 1458"/>
                            <wps:cNvCnPr>
                              <a:cxnSpLocks noChangeShapeType="1"/>
                            </wps:cNvCnPr>
                            <wps:spPr bwMode="auto">
                              <a:xfrm>
                                <a:off x="10380" y="5250"/>
                                <a:ext cx="39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459"/>
                            <wps:cNvCnPr>
                              <a:cxnSpLocks noChangeShapeType="1"/>
                            </wps:cNvCnPr>
                            <wps:spPr bwMode="auto">
                              <a:xfrm flipV="1">
                                <a:off x="10095" y="5386"/>
                                <a:ext cx="675" cy="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1460"/>
                            <wps:cNvCnPr>
                              <a:cxnSpLocks noChangeShapeType="1"/>
                            </wps:cNvCnPr>
                            <wps:spPr bwMode="auto">
                              <a:xfrm>
                                <a:off x="10095" y="5490"/>
                                <a:ext cx="28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 name="AutoShape 1461"/>
                          <wps:cNvSpPr>
                            <a:spLocks noChangeArrowheads="1"/>
                          </wps:cNvSpPr>
                          <wps:spPr bwMode="auto">
                            <a:xfrm rot="10800000">
                              <a:off x="1965" y="3810"/>
                              <a:ext cx="3960" cy="14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40" name="AutoShape 1462"/>
                          <wps:cNvCnPr>
                            <a:cxnSpLocks noChangeShapeType="1"/>
                          </wps:cNvCnPr>
                          <wps:spPr bwMode="auto">
                            <a:xfrm flipV="1">
                              <a:off x="2955" y="3360"/>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63"/>
                          <wps:cNvCnPr>
                            <a:cxnSpLocks noChangeShapeType="1"/>
                          </wps:cNvCnPr>
                          <wps:spPr bwMode="auto">
                            <a:xfrm flipV="1">
                              <a:off x="4935" y="3360"/>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464"/>
                          <wps:cNvCnPr>
                            <a:cxnSpLocks noChangeShapeType="1"/>
                          </wps:cNvCnPr>
                          <wps:spPr bwMode="auto">
                            <a:xfrm>
                              <a:off x="2955" y="3480"/>
                              <a:ext cx="19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1465"/>
                          <wps:cNvCnPr>
                            <a:cxnSpLocks noChangeShapeType="1"/>
                          </wps:cNvCnPr>
                          <wps:spPr bwMode="auto">
                            <a:xfrm>
                              <a:off x="4935" y="3810"/>
                              <a:ext cx="1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466"/>
                          <wps:cNvCnPr>
                            <a:cxnSpLocks noChangeShapeType="1"/>
                          </wps:cNvCnPr>
                          <wps:spPr bwMode="auto">
                            <a:xfrm>
                              <a:off x="6540" y="3810"/>
                              <a:ext cx="0" cy="1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5" name="Rectangle 1467"/>
                          <wps:cNvSpPr>
                            <a:spLocks noChangeArrowheads="1"/>
                          </wps:cNvSpPr>
                          <wps:spPr bwMode="auto">
                            <a:xfrm rot="16200000">
                              <a:off x="1375" y="4249"/>
                              <a:ext cx="10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705C9F" w:rsidRDefault="00BB35CB" w:rsidP="00593950">
                                <w:pPr>
                                  <w:ind w:left="-154" w:right="-147"/>
                                </w:pPr>
                                <w:r w:rsidRPr="002C3923">
                                  <w:rPr>
                                    <w:rFonts w:ascii="Times New Roman" w:hAnsi="Times New Roman" w:cs="Times New Roman"/>
                                  </w:rPr>
                                  <w:t>1:1 –</w:t>
                                </w:r>
                                <w:r w:rsidRPr="00705C9F">
                                  <w:t xml:space="preserve"> 1:,25</w:t>
                                </w:r>
                              </w:p>
                            </w:txbxContent>
                          </wps:txbx>
                          <wps:bodyPr rot="0" vert="vert270" wrap="square" lIns="91440" tIns="45720" rIns="91440" bIns="45720" anchor="t" anchorCtr="0" upright="1">
                            <a:noAutofit/>
                          </wps:bodyPr>
                        </wps:wsp>
                        <wps:wsp>
                          <wps:cNvPr id="246" name="Rectangle 1468"/>
                          <wps:cNvSpPr>
                            <a:spLocks noChangeArrowheads="1"/>
                          </wps:cNvSpPr>
                          <wps:spPr bwMode="auto">
                            <a:xfrm rot="16200000">
                              <a:off x="5770" y="4294"/>
                              <a:ext cx="10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705C9F" w:rsidRDefault="00BB35CB" w:rsidP="00593950">
                                <w:pPr>
                                  <w:ind w:left="-154" w:right="-147"/>
                                </w:pPr>
                                <w:r w:rsidRPr="002C3923">
                                  <w:rPr>
                                    <w:rFonts w:ascii="Times New Roman" w:hAnsi="Times New Roman" w:cs="Times New Roman"/>
                                  </w:rPr>
                                  <w:t>30-40 см</w:t>
                                </w:r>
                                <w:r w:rsidRPr="00705C9F">
                                  <w:t xml:space="preserve"> </w:t>
                                </w:r>
                                <w:proofErr w:type="gramStart"/>
                                <w:r w:rsidRPr="00705C9F">
                                  <w:t>смсм:,</w:t>
                                </w:r>
                                <w:proofErr w:type="gramEnd"/>
                                <w:r w:rsidRPr="00705C9F">
                                  <w:t>25</w:t>
                                </w:r>
                              </w:p>
                            </w:txbxContent>
                          </wps:txbx>
                          <wps:bodyPr rot="0" vert="vert270" wrap="square" lIns="91440" tIns="45720" rIns="91440" bIns="45720" anchor="t" anchorCtr="0" upright="1">
                            <a:noAutofit/>
                          </wps:bodyPr>
                        </wps:wsp>
                        <wps:wsp>
                          <wps:cNvPr id="247" name="Rectangle 1469"/>
                          <wps:cNvSpPr>
                            <a:spLocks noChangeArrowheads="1"/>
                          </wps:cNvSpPr>
                          <wps:spPr bwMode="auto">
                            <a:xfrm>
                              <a:off x="3655" y="3025"/>
                              <a:ext cx="6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ind w:left="-154" w:right="-147"/>
                                  <w:rPr>
                                    <w:rFonts w:ascii="Times New Roman" w:hAnsi="Times New Roman" w:cs="Times New Roman"/>
                                    <w:sz w:val="20"/>
                                    <w:szCs w:val="20"/>
                                  </w:rPr>
                                </w:pPr>
                                <w:r w:rsidRPr="002C3923">
                                  <w:rPr>
                                    <w:rFonts w:ascii="Times New Roman" w:hAnsi="Times New Roman" w:cs="Times New Roman"/>
                                    <w:sz w:val="20"/>
                                    <w:szCs w:val="20"/>
                                  </w:rPr>
                                  <w:t>30 см</w:t>
                                </w:r>
                              </w:p>
                            </w:txbxContent>
                          </wps:txbx>
                          <wps:bodyPr rot="0" vert="horz" wrap="square" lIns="91440" tIns="45720" rIns="91440" bIns="45720" anchor="t" anchorCtr="0" upright="1">
                            <a:noAutofit/>
                          </wps:bodyPr>
                        </wps:wsp>
                        <wps:wsp>
                          <wps:cNvPr id="248" name="Rectangle 1470"/>
                          <wps:cNvSpPr>
                            <a:spLocks noChangeArrowheads="1"/>
                          </wps:cNvSpPr>
                          <wps:spPr bwMode="auto">
                            <a:xfrm>
                              <a:off x="8380" y="3660"/>
                              <a:ext cx="171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spacing w:line="221" w:lineRule="auto"/>
                                  <w:ind w:left="-153" w:right="-147"/>
                                  <w:rPr>
                                    <w:rFonts w:ascii="Times New Roman" w:hAnsi="Times New Roman" w:cs="Times New Roman"/>
                                    <w:sz w:val="20"/>
                                    <w:szCs w:val="20"/>
                                  </w:rPr>
                                </w:pPr>
                                <w:r w:rsidRPr="002C3923">
                                  <w:rPr>
                                    <w:rFonts w:ascii="Times New Roman" w:hAnsi="Times New Roman" w:cs="Times New Roman"/>
                                    <w:sz w:val="20"/>
                                    <w:szCs w:val="20"/>
                                  </w:rPr>
                                  <w:t xml:space="preserve">Двухслойное покрытие </w:t>
                                </w:r>
                                <w:proofErr w:type="gramStart"/>
                                <w:r w:rsidRPr="002C3923">
                                  <w:rPr>
                                    <w:rFonts w:ascii="Times New Roman" w:hAnsi="Times New Roman" w:cs="Times New Roman"/>
                                    <w:sz w:val="20"/>
                                    <w:szCs w:val="20"/>
                                  </w:rPr>
                                  <w:t>из</w:t>
                                </w:r>
                                <w:proofErr w:type="gramEnd"/>
                                <w:r w:rsidRPr="002C3923">
                                  <w:rPr>
                                    <w:rFonts w:ascii="Times New Roman" w:hAnsi="Times New Roman" w:cs="Times New Roman"/>
                                    <w:sz w:val="20"/>
                                    <w:szCs w:val="20"/>
                                  </w:rPr>
                                  <w:t xml:space="preserve"> а/б, толщиной 8-12 см</w:t>
                                </w:r>
                              </w:p>
                            </w:txbxContent>
                          </wps:txbx>
                          <wps:bodyPr rot="0" vert="horz" wrap="square" lIns="91440" tIns="45720" rIns="91440" bIns="45720" anchor="t" anchorCtr="0" upright="1">
                            <a:noAutofit/>
                          </wps:bodyPr>
                        </wps:wsp>
                        <wps:wsp>
                          <wps:cNvPr id="249" name="AutoShape 1471"/>
                          <wps:cNvCnPr>
                            <a:cxnSpLocks noChangeShapeType="1"/>
                          </wps:cNvCnPr>
                          <wps:spPr bwMode="auto">
                            <a:xfrm flipH="1">
                              <a:off x="8265" y="4575"/>
                              <a:ext cx="570" cy="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0" name="Rectangle 1472"/>
                        <wps:cNvSpPr>
                          <a:spLocks noChangeArrowheads="1"/>
                        </wps:cNvSpPr>
                        <wps:spPr bwMode="auto">
                          <a:xfrm>
                            <a:off x="4935" y="5295"/>
                            <a:ext cx="31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rPr>
                                  <w:rFonts w:ascii="Times New Roman" w:hAnsi="Times New Roman" w:cs="Times New Roman"/>
                                  <w:sz w:val="20"/>
                                  <w:szCs w:val="20"/>
                                </w:rPr>
                              </w:pPr>
                              <w:r w:rsidRPr="002C3923">
                                <w:rPr>
                                  <w:rFonts w:ascii="Times New Roman" w:hAnsi="Times New Roman" w:cs="Times New Roman"/>
                                  <w:sz w:val="20"/>
                                  <w:szCs w:val="20"/>
                                </w:rPr>
                                <w:t>Слой основание по расчету</w:t>
                              </w:r>
                            </w:p>
                          </w:txbxContent>
                        </wps:txbx>
                        <wps:bodyPr rot="0" vert="horz" wrap="square" lIns="91440" tIns="45720" rIns="91440" bIns="45720" anchor="t" anchorCtr="0" upright="1">
                          <a:noAutofit/>
                        </wps:bodyPr>
                      </wps:wsp>
                      <wps:wsp>
                        <wps:cNvPr id="251" name="Freeform 1473"/>
                        <wps:cNvSpPr>
                          <a:spLocks/>
                        </wps:cNvSpPr>
                        <wps:spPr bwMode="auto">
                          <a:xfrm>
                            <a:off x="1920" y="5700"/>
                            <a:ext cx="8460" cy="422"/>
                          </a:xfrm>
                          <a:custGeom>
                            <a:avLst/>
                            <a:gdLst>
                              <a:gd name="T0" fmla="*/ 0 w 8460"/>
                              <a:gd name="T1" fmla="*/ 0 h 422"/>
                              <a:gd name="T2" fmla="*/ 555 w 8460"/>
                              <a:gd name="T3" fmla="*/ 240 h 422"/>
                              <a:gd name="T4" fmla="*/ 2730 w 8460"/>
                              <a:gd name="T5" fmla="*/ 120 h 422"/>
                              <a:gd name="T6" fmla="*/ 5925 w 8460"/>
                              <a:gd name="T7" fmla="*/ 405 h 422"/>
                              <a:gd name="T8" fmla="*/ 8460 w 8460"/>
                              <a:gd name="T9" fmla="*/ 15 h 422"/>
                            </a:gdLst>
                            <a:ahLst/>
                            <a:cxnLst>
                              <a:cxn ang="0">
                                <a:pos x="T0" y="T1"/>
                              </a:cxn>
                              <a:cxn ang="0">
                                <a:pos x="T2" y="T3"/>
                              </a:cxn>
                              <a:cxn ang="0">
                                <a:pos x="T4" y="T5"/>
                              </a:cxn>
                              <a:cxn ang="0">
                                <a:pos x="T6" y="T7"/>
                              </a:cxn>
                              <a:cxn ang="0">
                                <a:pos x="T8" y="T9"/>
                              </a:cxn>
                            </a:cxnLst>
                            <a:rect l="0" t="0" r="r" b="b"/>
                            <a:pathLst>
                              <a:path w="8460" h="422">
                                <a:moveTo>
                                  <a:pt x="0" y="0"/>
                                </a:moveTo>
                                <a:cubicBezTo>
                                  <a:pt x="50" y="110"/>
                                  <a:pt x="100" y="220"/>
                                  <a:pt x="555" y="240"/>
                                </a:cubicBezTo>
                                <a:cubicBezTo>
                                  <a:pt x="1010" y="260"/>
                                  <a:pt x="1835" y="92"/>
                                  <a:pt x="2730" y="120"/>
                                </a:cubicBezTo>
                                <a:cubicBezTo>
                                  <a:pt x="3625" y="148"/>
                                  <a:pt x="4970" y="422"/>
                                  <a:pt x="5925" y="405"/>
                                </a:cubicBezTo>
                                <a:cubicBezTo>
                                  <a:pt x="6880" y="388"/>
                                  <a:pt x="7670" y="201"/>
                                  <a:pt x="846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6" o:spid="_x0000_s2209" style="position:absolute;left:0;text-align:left;margin-left:50.15pt;margin-top:1.5pt;width:413.3pt;height:108.7pt;z-index:251816960" coordorigin="1500,2575" coordsize="9270,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">
                <v:group id="Group 1447" o:spid="_x0000_s2210" style="position:absolute;left:1500;top:2575;width:9270;height:3140" coordorigin="1500,3025" coordsize="9270,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1448" o:spid="_x0000_s2211" style="position:absolute;left:1920;top:5250;width:8460;height:915" coordorigin="1920,5250" coordsize="846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1449" o:spid="_x0000_s2212" type="#_x0000_t32" style="position:absolute;left:1920;top:5250;width:8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hzcMAAADcAAAADwAAAGRycy9kb3ducmV2LnhtbESPQWvCQBSE7wX/w/KE3pqNKVSJrqJC&#10;IZceql68PbIv2WD2bcxuk/TfdwuCx2FmvmE2u8m2YqDeN44VLJIUBHHpdMO1gsv5820Fwgdkja1j&#10;UvBLHnbb2csGc+1G/qbhFGoRIexzVGBC6HIpfWnIok9cRxy9yvUWQ5R9LXWPY4TbVmZp+iEtNhwX&#10;DHZ0NFTeTj9Wge20vX85o6+35r09UFHtD+mg1Ot82q9BBJrCM/xoF1pBli3h/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vIc3DAAAA3AAAAA8AAAAAAAAAAAAA&#10;AAAAoQIAAGRycy9kb3ducmV2LnhtbFBLBQYAAAAABAAEAPkAAACRAwAAAAA=&#10;" strokeweight="1.5pt"/>
                    <v:shape id="AutoShape 1450" o:spid="_x0000_s2213" type="#_x0000_t32" style="position:absolute;left:1920;top:5640;width:8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1v7wAAADcAAAADwAAAGRycy9kb3ducmV2LnhtbERPuwrCMBTdBf8hXMFNUyuIVKOoILg4&#10;+FjcLs21KTY3tYm1/r0ZBMfDeS/Xna1ES40vHSuYjBMQxLnTJRcKrpf9aA7CB2SNlWNS8CEP61W/&#10;t8RMuzefqD2HQsQQ9hkqMCHUmZQ+N2TRj11NHLm7ayyGCJtC6gbfMdxWMk2SmbRYcmwwWNPOUP44&#10;v6wCW2v7PDqjb49yWm3pcN9sk1ap4aDbLEAE6sJf/HMftII0jWv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bC1v7wAAADcAAAADwAAAAAAAAAAAAAAAAChAgAA&#10;ZHJzL2Rvd25yZXYueG1sUEsFBgAAAAAEAAQA+QAAAIoDAAAAAA==&#10;" strokeweight="1.5pt"/>
                    <v:shape id="AutoShape 1451" o:spid="_x0000_s2214" type="#_x0000_t32" style="position:absolute;left:1920;top:5625;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QJMMAAADcAAAADwAAAGRycy9kb3ducmV2LnhtbESPQWvCQBSE7wX/w/KE3pqNKRSNrqJC&#10;IZceql68PbIv2WD2bcxuk/TfdwuCx2FmvmE2u8m2YqDeN44VLJIUBHHpdMO1gsv5820Jwgdkja1j&#10;UvBLHnbb2csGc+1G/qbhFGoRIexzVGBC6HIpfWnIok9cRxy9yvUWQ5R9LXWPY4TbVmZp+iEtNhwX&#10;DHZ0NFTeTj9Wge20vX85o6+35r09UFHtD+mg1Ot82q9BBJrCM/xoF1pBlq3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8ECTDAAAA3AAAAA8AAAAAAAAAAAAA&#10;AAAAoQIAAGRycy9kb3ducmV2LnhtbFBLBQYAAAAABAAEAPkAAACRAwAAAAA=&#10;" strokeweight="1.5pt"/>
                    <v:shape id="AutoShape 1452" o:spid="_x0000_s2215" type="#_x0000_t32" style="position:absolute;left:10380;top:5640;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vZLwAAADcAAAADwAAAGRycy9kb3ducmV2LnhtbERPuwrCMBTdBf8hXMHNpiqIVKOoILg4&#10;+FjcLs21KTY3tYm1/r0ZBMfDeS/Xna1ES40vHSsYJykI4tzpkgsF18t+NAfhA7LGyjEp+JCH9arf&#10;W2Km3ZtP1J5DIWII+wwVmBDqTEqfG7LoE1cTR+7uGoshwqaQusF3DLeVnKTpTFosOTYYrGlnKH+c&#10;X1aBrbV9Hp3Rt0c5rbZ0uG+2aavUcNBtFiACdeEv/rkPWsFkG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h8vZLwAAADcAAAADwAAAAAAAAAAAAAAAAChAgAA&#10;ZHJzL2Rvd25yZXYueG1sUEsFBgAAAAAEAAQA+QAAAIoDAAAAAA==&#10;" strokeweight="1.5pt"/>
                  </v:group>
                  <v:group id="Group 1453" o:spid="_x0000_s2216" style="position:absolute;left:1500;top:5250;width:600;height:390" coordorigin="1500,5250" coordsize="60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AutoShape 1454" o:spid="_x0000_s2217" type="#_x0000_t32" style="position:absolute;left:1500;top:5250;width:420;height:2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1455" o:spid="_x0000_s2218" type="#_x0000_t32" style="position:absolute;left:1500;top:5475;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1456" o:spid="_x0000_s2219" type="#_x0000_t32" style="position:absolute;left:1920;top:5475;width:180;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group>
                  <v:group id="Group 1457" o:spid="_x0000_s2220" style="position:absolute;left:10095;top:5250;width:675;height:375" coordorigin="10095,5250" coordsize="67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1458" o:spid="_x0000_s2221" type="#_x0000_t32" style="position:absolute;left:10380;top:5250;width:390;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1459" o:spid="_x0000_s2222" type="#_x0000_t32" style="position:absolute;left:10095;top:5386;width:675;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1460" o:spid="_x0000_s2223" type="#_x0000_t32" style="position:absolute;left:10095;top:5490;width:285;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group>
                  <v:shape id="AutoShape 1461" o:spid="_x0000_s2224" style="position:absolute;left:1965;top:3810;width:3960;height:144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nsIA&#10;AADcAAAADwAAAGRycy9kb3ducmV2LnhtbESPQWvCQBSE74L/YXlCb7oxBTGpawhC0WO19v66+5oN&#10;Zt/G7FbTf+8WCj0OM/MNs6lG14kbDaH1rGC5yEAQa29abhSc31/naxAhIhvsPJOCHwpQbaeTDZbG&#10;3/lIt1NsRIJwKFGBjbEvpQzaksOw8D1x8r784DAmOTTSDHhPcNfJPMtW0mHLacFiTztL+nL6dgp2&#10;+Lkv9PEtL6xz9bLhdfFx1Uo9zcb6BUSkMf6H/9oHoyB/LuD3TD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T2ewgAAANwAAAAPAAAAAAAAAAAAAAAAAJgCAABkcnMvZG93&#10;bnJldi54bWxQSwUGAAAAAAQABAD1AAAAhwMAAAAA&#10;" path="m,l5400,21600r10800,l21600,,,xe" strokeweight="2.25pt">
                    <v:stroke joinstyle="miter"/>
                    <v:path o:connecttype="custom" o:connectlocs="3465,720;1980,1440;495,720;1980,0" o:connectangles="0,0,0,0" textboxrect="4500,4500,17100,17100"/>
                  </v:shape>
                  <v:shape id="AutoShape 1462" o:spid="_x0000_s2225" type="#_x0000_t32" style="position:absolute;left:2955;top:3360;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shape id="AutoShape 1463" o:spid="_x0000_s2226" type="#_x0000_t32" style="position:absolute;left:4935;top:3360;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shape id="AutoShape 1464" o:spid="_x0000_s2227" type="#_x0000_t32" style="position:absolute;left:2955;top:348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65" o:spid="_x0000_s2228" type="#_x0000_t32" style="position:absolute;left:4935;top:3810;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466" o:spid="_x0000_s2229" type="#_x0000_t32" style="position:absolute;left:6540;top:3810;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csQAAADcAAAADwAAAGRycy9kb3ducmV2LnhtbESPQYvCMBSE74L/ITzB25oqKlKNIrKL&#10;C6LLVnt/NM+22LyUJmrXX2+EBY/DzHzDLFatqcSNGldaVjAcRCCIM6tLzhWcjl8fMxDOI2usLJOC&#10;P3KwWnY7C4y1vfMv3RKfiwBhF6OCwvs6ltJlBRl0A1sTB+9sG4M+yCaXusF7gJtKjqJoKg2WHBYK&#10;rGlTUHZJrkbBY7+l4x7Pj5/PJD3sJtvh5JCmSvV77XoOwlPr3+H/9rdWMBqP4X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f9yxAAAANwAAAAPAAAAAAAAAAAA&#10;AAAAAKECAABkcnMvZG93bnJldi54bWxQSwUGAAAAAAQABAD5AAAAkgMAAAAA&#10;">
                    <v:stroke startarrow="block" endarrow="block"/>
                  </v:shape>
                  <v:rect id="Rectangle 1467" o:spid="_x0000_s2230" style="position:absolute;left:1375;top:4249;width:1060;height:3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eXcUA&#10;AADcAAAADwAAAGRycy9kb3ducmV2LnhtbESPQWvCQBSE70L/w/IK3nSTUG2JrtIWKp6qph7q7ZF9&#10;TUKzb9PsmsR/3xUEj8PMfMMs14OpRUetqywriKcRCOLc6ooLBcevj8kLCOeRNdaWScGFHKxXD6Ml&#10;ptr2fKAu84UIEHYpKii9b1IpXV6SQTe1DXHwfmxr0AfZFlK32Ae4qWUSRXNpsOKwUGJD7yXlv9nZ&#10;KMi7+e75+HZK/mIXy88N7/GbeqXGj8PrAoSnwd/Dt/ZWK0ieZn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h5dxQAAANwAAAAPAAAAAAAAAAAAAAAAAJgCAABkcnMv&#10;ZG93bnJldi54bWxQSwUGAAAAAAQABAD1AAAAigMAAAAA&#10;" stroked="f">
                    <v:textbox style="layout-flow:vertical;mso-layout-flow-alt:bottom-to-top">
                      <w:txbxContent>
                        <w:p w:rsidR="00BB35CB" w:rsidRPr="00705C9F" w:rsidRDefault="00BB35CB" w:rsidP="00593950">
                          <w:pPr>
                            <w:ind w:left="-154" w:right="-147"/>
                          </w:pPr>
                          <w:r w:rsidRPr="002C3923">
                            <w:rPr>
                              <w:rFonts w:ascii="Times New Roman" w:hAnsi="Times New Roman" w:cs="Times New Roman"/>
                            </w:rPr>
                            <w:t>1:1 –</w:t>
                          </w:r>
                          <w:r w:rsidRPr="00705C9F">
                            <w:t xml:space="preserve"> 1:,25</w:t>
                          </w:r>
                        </w:p>
                      </w:txbxContent>
                    </v:textbox>
                  </v:rect>
                  <v:rect id="Rectangle 1468" o:spid="_x0000_s2231" style="position:absolute;left:5770;top:4294;width:1060;height:3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AKsQA&#10;AADcAAAADwAAAGRycy9kb3ducmV2LnhtbESPQWvCQBSE7wX/w/KE3nSTUNISXcUWLJ5stR709sg+&#10;k2D2bcxuk/jv3YLQ4zAz3zDz5WBq0VHrKssK4mkEgji3uuJCweFnPXkD4TyyxtoyKbiRg+Vi9DTH&#10;TNued9TtfSEChF2GCkrvm0xKl5dk0E1tQxy8s20N+iDbQuoW+wA3tUyiKJUGKw4LJTb0UVJ+2f8a&#10;BXmXfr0e3k/JNXax3H7yNx6pV+p5PKxmIDwN/j/8aG+0guQlhb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gCrEAAAA3AAAAA8AAAAAAAAAAAAAAAAAmAIAAGRycy9k&#10;b3ducmV2LnhtbFBLBQYAAAAABAAEAPUAAACJAwAAAAA=&#10;" stroked="f">
                    <v:textbox style="layout-flow:vertical;mso-layout-flow-alt:bottom-to-top">
                      <w:txbxContent>
                        <w:p w:rsidR="00BB35CB" w:rsidRPr="00705C9F" w:rsidRDefault="00BB35CB" w:rsidP="00593950">
                          <w:pPr>
                            <w:ind w:left="-154" w:right="-147"/>
                          </w:pPr>
                          <w:r w:rsidRPr="002C3923">
                            <w:rPr>
                              <w:rFonts w:ascii="Times New Roman" w:hAnsi="Times New Roman" w:cs="Times New Roman"/>
                            </w:rPr>
                            <w:t>30-40 см</w:t>
                          </w:r>
                          <w:r w:rsidRPr="00705C9F">
                            <w:t xml:space="preserve"> </w:t>
                          </w:r>
                          <w:proofErr w:type="gramStart"/>
                          <w:r w:rsidRPr="00705C9F">
                            <w:t>смсм:,</w:t>
                          </w:r>
                          <w:proofErr w:type="gramEnd"/>
                          <w:r w:rsidRPr="00705C9F">
                            <w:t>25</w:t>
                          </w:r>
                        </w:p>
                      </w:txbxContent>
                    </v:textbox>
                  </v:rect>
                  <v:rect id="Rectangle 1469" o:spid="_x0000_s2232" style="position:absolute;left:3655;top:3025;width:6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textbox>
                      <w:txbxContent>
                        <w:p w:rsidR="00BB35CB" w:rsidRPr="002C3923" w:rsidRDefault="00BB35CB" w:rsidP="00593950">
                          <w:pPr>
                            <w:ind w:left="-154" w:right="-147"/>
                            <w:rPr>
                              <w:rFonts w:ascii="Times New Roman" w:hAnsi="Times New Roman" w:cs="Times New Roman"/>
                              <w:sz w:val="20"/>
                              <w:szCs w:val="20"/>
                            </w:rPr>
                          </w:pPr>
                          <w:r w:rsidRPr="002C3923">
                            <w:rPr>
                              <w:rFonts w:ascii="Times New Roman" w:hAnsi="Times New Roman" w:cs="Times New Roman"/>
                              <w:sz w:val="20"/>
                              <w:szCs w:val="20"/>
                            </w:rPr>
                            <w:t>30 см</w:t>
                          </w:r>
                        </w:p>
                      </w:txbxContent>
                    </v:textbox>
                  </v:rect>
                  <v:rect id="Rectangle 1470" o:spid="_x0000_s2233" style="position:absolute;left:8380;top:3660;width:171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PqMMA&#10;AADcAAAADwAAAGRycy9kb3ducmV2LnhtbERPTWuDQBC9F/Iflgn0UpI1U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tPqMMAAADcAAAADwAAAAAAAAAAAAAAAACYAgAAZHJzL2Rv&#10;d25yZXYueG1sUEsFBgAAAAAEAAQA9QAAAIgDAAAAAA==&#10;" filled="f" stroked="f">
                    <v:textbox>
                      <w:txbxContent>
                        <w:p w:rsidR="00BB35CB" w:rsidRPr="002C3923" w:rsidRDefault="00BB35CB" w:rsidP="00593950">
                          <w:pPr>
                            <w:spacing w:line="221" w:lineRule="auto"/>
                            <w:ind w:left="-153" w:right="-147"/>
                            <w:rPr>
                              <w:rFonts w:ascii="Times New Roman" w:hAnsi="Times New Roman" w:cs="Times New Roman"/>
                              <w:sz w:val="20"/>
                              <w:szCs w:val="20"/>
                            </w:rPr>
                          </w:pPr>
                          <w:r w:rsidRPr="002C3923">
                            <w:rPr>
                              <w:rFonts w:ascii="Times New Roman" w:hAnsi="Times New Roman" w:cs="Times New Roman"/>
                              <w:sz w:val="20"/>
                              <w:szCs w:val="20"/>
                            </w:rPr>
                            <w:t xml:space="preserve">Двухслойное покрытие </w:t>
                          </w:r>
                          <w:proofErr w:type="gramStart"/>
                          <w:r w:rsidRPr="002C3923">
                            <w:rPr>
                              <w:rFonts w:ascii="Times New Roman" w:hAnsi="Times New Roman" w:cs="Times New Roman"/>
                              <w:sz w:val="20"/>
                              <w:szCs w:val="20"/>
                            </w:rPr>
                            <w:t>из</w:t>
                          </w:r>
                          <w:proofErr w:type="gramEnd"/>
                          <w:r w:rsidRPr="002C3923">
                            <w:rPr>
                              <w:rFonts w:ascii="Times New Roman" w:hAnsi="Times New Roman" w:cs="Times New Roman"/>
                              <w:sz w:val="20"/>
                              <w:szCs w:val="20"/>
                            </w:rPr>
                            <w:t xml:space="preserve"> а/б, толщиной 8-12 см</w:t>
                          </w:r>
                        </w:p>
                      </w:txbxContent>
                    </v:textbox>
                  </v:rect>
                  <v:shape id="AutoShape 1471" o:spid="_x0000_s2234" type="#_x0000_t32" style="position:absolute;left:8265;top:4575;width:570;height:8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U9sMAAADcAAAADwAAAGRycy9kb3ducmV2LnhtbESPQWsCMRSE7wX/Q3iCt5pVbN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bFPbDAAAA3AAAAA8AAAAAAAAAAAAA&#10;AAAAoQIAAGRycy9kb3ducmV2LnhtbFBLBQYAAAAABAAEAPkAAACRAwAAAAA=&#10;">
                    <v:stroke endarrow="block"/>
                  </v:shape>
                </v:group>
                <v:rect id="Rectangle 1472" o:spid="_x0000_s2235" style="position:absolute;left:4935;top:5295;width:31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textbox>
                    <w:txbxContent>
                      <w:p w:rsidR="00BB35CB" w:rsidRPr="002C3923" w:rsidRDefault="00BB35CB" w:rsidP="00593950">
                        <w:pPr>
                          <w:rPr>
                            <w:rFonts w:ascii="Times New Roman" w:hAnsi="Times New Roman" w:cs="Times New Roman"/>
                            <w:sz w:val="20"/>
                            <w:szCs w:val="20"/>
                          </w:rPr>
                        </w:pPr>
                        <w:r w:rsidRPr="002C3923">
                          <w:rPr>
                            <w:rFonts w:ascii="Times New Roman" w:hAnsi="Times New Roman" w:cs="Times New Roman"/>
                            <w:sz w:val="20"/>
                            <w:szCs w:val="20"/>
                          </w:rPr>
                          <w:t>Слой основание по расчету</w:t>
                        </w:r>
                      </w:p>
                    </w:txbxContent>
                  </v:textbox>
                </v:rect>
                <v:shape id="Freeform 1473" o:spid="_x0000_s2236" style="position:absolute;left:1920;top:5700;width:8460;height:422;visibility:visible;mso-wrap-style:square;v-text-anchor:top" coordsize="846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rx8YA&#10;AADcAAAADwAAAGRycy9kb3ducmV2LnhtbESPT2vCQBTE74V+h+UVeim6UYjY6CoiDbS9+edQb4/s&#10;Mwlm38bsusZv3xUEj8PM/IaZL3vTiECdqy0rGA0TEMSF1TWXCva7fDAF4TyyxsYyKbiRg+Xi9WWO&#10;mbZX3lDY+lJECLsMFVTet5mUrqjIoBvaljh6R9sZ9FF2pdQdXiPcNHKcJBNpsOa4UGFL64qK0/Zi&#10;FNjD3+c+v9zC+SP9xXP6FX5OeVDq/a1fzUB46v0z/Gh/awXjdAT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rx8YAAADcAAAADwAAAAAAAAAAAAAAAACYAgAAZHJz&#10;L2Rvd25yZXYueG1sUEsFBgAAAAAEAAQA9QAAAIsDAAAAAA==&#10;" path="m,c50,110,100,220,555,240,1010,260,1835,92,2730,120v895,28,2240,302,3195,285c6880,388,7670,201,8460,15e" filled="f">
                  <v:path arrowok="t" o:connecttype="custom" o:connectlocs="0,0;555,240;2730,120;5925,405;8460,15" o:connectangles="0,0,0,0,0"/>
                </v:shape>
              </v:group>
            </w:pict>
          </mc:Fallback>
        </mc:AlternateContent>
      </w:r>
    </w:p>
    <w:p w:rsidR="00593950" w:rsidRPr="004D6AB1" w:rsidRDefault="001C6ECB" w:rsidP="00593950">
      <w:pPr>
        <w:pStyle w:val="af3"/>
        <w:shd w:val="clear" w:color="auto" w:fill="FFFFFF"/>
        <w:ind w:firstLine="709"/>
        <w:jc w:val="both"/>
        <w:textAlignment w:val="baseline"/>
        <w:rPr>
          <w:rFonts w:ascii="Times New Roman" w:hAnsi="Times New Roman" w:cs="Times New Roman"/>
        </w:rPr>
      </w:pPr>
      <w:r>
        <w:rPr>
          <w:rFonts w:ascii="Times New Roman" w:hAnsi="Times New Roman" w:cs="Times New Roman"/>
          <w:noProof/>
          <w:lang w:val="ru-RU" w:eastAsia="ru-RU"/>
        </w:rPr>
        <mc:AlternateContent>
          <mc:Choice Requires="wps">
            <w:drawing>
              <wp:anchor distT="0" distB="0" distL="114300" distR="114300" simplePos="0" relativeHeight="251815936" behindDoc="0" locked="0" layoutInCell="1" allowOverlap="1">
                <wp:simplePos x="0" y="0"/>
                <wp:positionH relativeFrom="column">
                  <wp:posOffset>910590</wp:posOffset>
                </wp:positionH>
                <wp:positionV relativeFrom="paragraph">
                  <wp:posOffset>144780</wp:posOffset>
                </wp:positionV>
                <wp:extent cx="1038225" cy="247650"/>
                <wp:effectExtent l="0" t="0" r="0" b="1270"/>
                <wp:wrapNone/>
                <wp:docPr id="223"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593950">
                            <w:pPr>
                              <w:ind w:left="-154" w:right="-147"/>
                            </w:pPr>
                            <w:proofErr w:type="gramStart"/>
                            <w:r>
                              <w:t>Песчаный</w:t>
                            </w:r>
                            <w:proofErr w:type="gramEnd"/>
                            <w:r>
                              <w:t xml:space="preserve"> а/б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4" o:spid="_x0000_s2237" style="position:absolute;left:0;text-align:left;margin-left:71.7pt;margin-top:11.4pt;width:81.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L8uwIAAL4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" filled="f" stroked="f">
                <v:textbox>
                  <w:txbxContent>
                    <w:p w:rsidR="00BB35CB" w:rsidRDefault="00BB35CB" w:rsidP="00593950">
                      <w:pPr>
                        <w:ind w:left="-154" w:right="-147"/>
                      </w:pPr>
                      <w:proofErr w:type="gramStart"/>
                      <w:r>
                        <w:t>Песчаный</w:t>
                      </w:r>
                      <w:proofErr w:type="gramEnd"/>
                      <w:r>
                        <w:t xml:space="preserve"> а/б</w:t>
                      </w:r>
                    </w:p>
                  </w:txbxContent>
                </v:textbox>
              </v:rect>
            </w:pict>
          </mc:Fallback>
        </mc:AlternateContent>
      </w: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jc w:val="both"/>
        <w:textAlignment w:val="baseline"/>
        <w:rPr>
          <w:rFonts w:ascii="Times New Roman" w:hAnsi="Times New Roman" w:cs="Times New Roman"/>
          <w:b w:val="0"/>
        </w:rPr>
      </w:pPr>
    </w:p>
    <w:p w:rsidR="00593950" w:rsidRPr="004D6AB1" w:rsidRDefault="002524DC" w:rsidP="00593950">
      <w:pPr>
        <w:pStyle w:val="af3"/>
        <w:shd w:val="clear" w:color="auto" w:fill="FFFFFF"/>
        <w:jc w:val="both"/>
        <w:textAlignment w:val="baseline"/>
        <w:rPr>
          <w:rFonts w:ascii="Times New Roman" w:hAnsi="Times New Roman" w:cs="Times New Roman"/>
          <w:b w:val="0"/>
        </w:rPr>
      </w:pPr>
      <w:r w:rsidRPr="004D6AB1">
        <w:rPr>
          <w:rFonts w:ascii="Times New Roman" w:hAnsi="Times New Roman" w:cs="Times New Roman"/>
          <w:b w:val="0"/>
        </w:rPr>
        <w:t>Рисунок 4.8 – Схема открытой площадки для хранения сыпучих материалов</w:t>
      </w:r>
    </w:p>
    <w:p w:rsidR="00593950" w:rsidRDefault="002524DC" w:rsidP="001371F4">
      <w:pPr>
        <w:pStyle w:val="af3"/>
        <w:shd w:val="clear" w:color="auto" w:fill="FFFFFF"/>
        <w:textAlignment w:val="baseline"/>
        <w:rPr>
          <w:rFonts w:ascii="Times New Roman" w:hAnsi="Times New Roman" w:cs="Times New Roman"/>
          <w:b w:val="0"/>
        </w:rPr>
      </w:pPr>
      <w:r w:rsidRPr="004D6AB1">
        <w:rPr>
          <w:rFonts w:ascii="Times New Roman" w:hAnsi="Times New Roman" w:cs="Times New Roman"/>
          <w:b w:val="0"/>
        </w:rPr>
        <w:t>химические и комбинированные антиобледенительные материалы</w:t>
      </w:r>
    </w:p>
    <w:p w:rsidR="009C5AF6" w:rsidRDefault="009C5AF6" w:rsidP="009C5AF6">
      <w:pPr>
        <w:pStyle w:val="af2"/>
        <w:rPr>
          <w:lang w:eastAsia="en-US"/>
        </w:rPr>
      </w:pPr>
    </w:p>
    <w:p w:rsidR="00593950" w:rsidRPr="004D6AB1" w:rsidRDefault="001C6ECB" w:rsidP="00593950">
      <w:pPr>
        <w:pStyle w:val="af3"/>
        <w:shd w:val="clear" w:color="auto" w:fill="FFFFFF"/>
        <w:ind w:firstLine="709"/>
        <w:jc w:val="both"/>
        <w:textAlignment w:val="baseline"/>
        <w:rPr>
          <w:rFonts w:ascii="Times New Roman" w:hAnsi="Times New Roman" w:cs="Times New Roman"/>
        </w:rPr>
      </w:pPr>
      <w:r>
        <w:rPr>
          <w:rFonts w:ascii="Times New Roman" w:hAnsi="Times New Roman" w:cs="Times New Roman"/>
          <w:noProof/>
          <w:lang w:val="ru-RU" w:eastAsia="ru-RU"/>
        </w:rPr>
        <mc:AlternateContent>
          <mc:Choice Requires="wpg">
            <w:drawing>
              <wp:inline distT="0" distB="0" distL="0" distR="0">
                <wp:extent cx="4857750" cy="1210310"/>
                <wp:effectExtent l="0" t="0" r="38100" b="0"/>
                <wp:docPr id="192"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210310"/>
                          <a:chOff x="2400" y="2459"/>
                          <a:chExt cx="7650" cy="2106"/>
                        </a:xfrm>
                      </wpg:grpSpPr>
                      <wps:wsp>
                        <wps:cNvPr id="193" name="AutoShape 1476"/>
                        <wps:cNvCnPr>
                          <a:cxnSpLocks noChangeShapeType="1"/>
                        </wps:cNvCnPr>
                        <wps:spPr bwMode="auto">
                          <a:xfrm>
                            <a:off x="7581" y="2699"/>
                            <a:ext cx="0"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4" name="Group 1477"/>
                        <wpg:cNvGrpSpPr>
                          <a:grpSpLocks/>
                        </wpg:cNvGrpSpPr>
                        <wpg:grpSpPr bwMode="auto">
                          <a:xfrm>
                            <a:off x="2430" y="2699"/>
                            <a:ext cx="7545" cy="1866"/>
                            <a:chOff x="2430" y="2624"/>
                            <a:chExt cx="7545" cy="1866"/>
                          </a:xfrm>
                        </wpg:grpSpPr>
                        <wpg:grpSp>
                          <wpg:cNvPr id="195" name="Group 1478"/>
                          <wpg:cNvGrpSpPr>
                            <a:grpSpLocks/>
                          </wpg:cNvGrpSpPr>
                          <wpg:grpSpPr bwMode="auto">
                            <a:xfrm>
                              <a:off x="2430" y="2624"/>
                              <a:ext cx="7545" cy="1866"/>
                              <a:chOff x="2430" y="2624"/>
                              <a:chExt cx="7545" cy="1866"/>
                            </a:xfrm>
                          </wpg:grpSpPr>
                          <wpg:grpSp>
                            <wpg:cNvPr id="196" name="Group 1479"/>
                            <wpg:cNvGrpSpPr>
                              <a:grpSpLocks/>
                            </wpg:cNvGrpSpPr>
                            <wpg:grpSpPr bwMode="auto">
                              <a:xfrm>
                                <a:off x="2430" y="3555"/>
                                <a:ext cx="7545" cy="0"/>
                                <a:chOff x="2430" y="3555"/>
                                <a:chExt cx="7545" cy="0"/>
                              </a:xfrm>
                            </wpg:grpSpPr>
                            <wps:wsp>
                              <wps:cNvPr id="197" name="AutoShape 1480"/>
                              <wps:cNvCnPr>
                                <a:cxnSpLocks noChangeShapeType="1"/>
                              </wps:cNvCnPr>
                              <wps:spPr bwMode="auto">
                                <a:xfrm>
                                  <a:off x="2430" y="3555"/>
                                  <a:ext cx="22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481"/>
                              <wps:cNvCnPr>
                                <a:cxnSpLocks noChangeShapeType="1"/>
                              </wps:cNvCnPr>
                              <wps:spPr bwMode="auto">
                                <a:xfrm>
                                  <a:off x="4710" y="3555"/>
                                  <a:ext cx="306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AutoShape 1482"/>
                              <wps:cNvCnPr>
                                <a:cxnSpLocks noChangeShapeType="1"/>
                              </wps:cNvCnPr>
                              <wps:spPr bwMode="auto">
                                <a:xfrm>
                                  <a:off x="7695" y="3555"/>
                                  <a:ext cx="22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00" name="Arc 1483"/>
                            <wps:cNvSpPr>
                              <a:spLocks/>
                            </wps:cNvSpPr>
                            <wps:spPr bwMode="auto">
                              <a:xfrm rot="-45840886">
                                <a:off x="5306" y="2624"/>
                                <a:ext cx="1866" cy="1866"/>
                              </a:xfrm>
                              <a:custGeom>
                                <a:avLst/>
                                <a:gdLst>
                                  <a:gd name="G0" fmla="+- 0 0 0"/>
                                  <a:gd name="G1" fmla="+- 21600 0 0"/>
                                  <a:gd name="G2" fmla="+- 21600 0 0"/>
                                  <a:gd name="T0" fmla="*/ 0 w 21595"/>
                                  <a:gd name="T1" fmla="*/ 0 h 21600"/>
                                  <a:gd name="T2" fmla="*/ 21595 w 21595"/>
                                  <a:gd name="T3" fmla="*/ 21140 h 21600"/>
                                  <a:gd name="T4" fmla="*/ 0 w 21595"/>
                                  <a:gd name="T5" fmla="*/ 21600 h 21600"/>
                                </a:gdLst>
                                <a:ahLst/>
                                <a:cxnLst>
                                  <a:cxn ang="0">
                                    <a:pos x="T0" y="T1"/>
                                  </a:cxn>
                                  <a:cxn ang="0">
                                    <a:pos x="T2" y="T3"/>
                                  </a:cxn>
                                  <a:cxn ang="0">
                                    <a:pos x="T4" y="T5"/>
                                  </a:cxn>
                                </a:cxnLst>
                                <a:rect l="0" t="0" r="r" b="b"/>
                                <a:pathLst>
                                  <a:path w="21595" h="21600" fill="none" extrusionOk="0">
                                    <a:moveTo>
                                      <a:pt x="0" y="0"/>
                                    </a:moveTo>
                                    <a:cubicBezTo>
                                      <a:pt x="11750" y="0"/>
                                      <a:pt x="21344" y="9392"/>
                                      <a:pt x="21595" y="21139"/>
                                    </a:cubicBezTo>
                                  </a:path>
                                  <a:path w="21595" h="21600" stroke="0" extrusionOk="0">
                                    <a:moveTo>
                                      <a:pt x="0" y="0"/>
                                    </a:moveTo>
                                    <a:cubicBezTo>
                                      <a:pt x="11750" y="0"/>
                                      <a:pt x="21344" y="9392"/>
                                      <a:pt x="21595" y="21139"/>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 name="AutoShape 1484"/>
                          <wps:cNvCnPr>
                            <a:cxnSpLocks noChangeShapeType="1"/>
                          </wps:cNvCnPr>
                          <wps:spPr bwMode="auto">
                            <a:xfrm flipH="1">
                              <a:off x="5175" y="3210"/>
                              <a:ext cx="28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485"/>
                          <wps:cNvCnPr>
                            <a:cxnSpLocks noChangeShapeType="1"/>
                          </wps:cNvCnPr>
                          <wps:spPr bwMode="auto">
                            <a:xfrm flipH="1">
                              <a:off x="5355" y="3090"/>
                              <a:ext cx="36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486"/>
                          <wps:cNvCnPr>
                            <a:cxnSpLocks noChangeShapeType="1"/>
                          </wps:cNvCnPr>
                          <wps:spPr bwMode="auto">
                            <a:xfrm flipH="1">
                              <a:off x="5535" y="3030"/>
                              <a:ext cx="42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487"/>
                          <wps:cNvCnPr>
                            <a:cxnSpLocks noChangeShapeType="1"/>
                          </wps:cNvCnPr>
                          <wps:spPr bwMode="auto">
                            <a:xfrm flipH="1">
                              <a:off x="5715" y="3015"/>
                              <a:ext cx="43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488"/>
                          <wps:cNvCnPr>
                            <a:cxnSpLocks noChangeShapeType="1"/>
                          </wps:cNvCnPr>
                          <wps:spPr bwMode="auto">
                            <a:xfrm flipH="1">
                              <a:off x="5880" y="3030"/>
                              <a:ext cx="43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489"/>
                          <wps:cNvCnPr>
                            <a:cxnSpLocks noChangeShapeType="1"/>
                          </wps:cNvCnPr>
                          <wps:spPr bwMode="auto">
                            <a:xfrm flipH="1">
                              <a:off x="6045" y="3030"/>
                              <a:ext cx="43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490"/>
                          <wps:cNvCnPr>
                            <a:cxnSpLocks noChangeShapeType="1"/>
                          </wps:cNvCnPr>
                          <wps:spPr bwMode="auto">
                            <a:xfrm flipH="1">
                              <a:off x="6210" y="3045"/>
                              <a:ext cx="43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491"/>
                          <wps:cNvCnPr>
                            <a:cxnSpLocks noChangeShapeType="1"/>
                          </wps:cNvCnPr>
                          <wps:spPr bwMode="auto">
                            <a:xfrm flipH="1">
                              <a:off x="6426" y="3084"/>
                              <a:ext cx="36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492"/>
                          <wps:cNvCnPr>
                            <a:cxnSpLocks noChangeShapeType="1"/>
                          </wps:cNvCnPr>
                          <wps:spPr bwMode="auto">
                            <a:xfrm flipH="1">
                              <a:off x="6585" y="3150"/>
                              <a:ext cx="36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493"/>
                          <wps:cNvCnPr>
                            <a:cxnSpLocks noChangeShapeType="1"/>
                          </wps:cNvCnPr>
                          <wps:spPr bwMode="auto">
                            <a:xfrm flipH="1">
                              <a:off x="6786" y="3210"/>
                              <a:ext cx="28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494"/>
                          <wps:cNvCnPr>
                            <a:cxnSpLocks noChangeShapeType="1"/>
                          </wps:cNvCnPr>
                          <wps:spPr bwMode="auto">
                            <a:xfrm flipH="1">
                              <a:off x="6945" y="3285"/>
                              <a:ext cx="227"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495"/>
                          <wps:cNvCnPr>
                            <a:cxnSpLocks noChangeShapeType="1"/>
                          </wps:cNvCnPr>
                          <wps:spPr bwMode="auto">
                            <a:xfrm flipH="1">
                              <a:off x="7101" y="3345"/>
                              <a:ext cx="197"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3" name="AutoShape 1496"/>
                        <wps:cNvCnPr>
                          <a:cxnSpLocks noChangeShapeType="1"/>
                        </wps:cNvCnPr>
                        <wps:spPr bwMode="auto">
                          <a:xfrm>
                            <a:off x="4905" y="2735"/>
                            <a:ext cx="0" cy="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497"/>
                        <wps:cNvCnPr>
                          <a:cxnSpLocks noChangeShapeType="1"/>
                        </wps:cNvCnPr>
                        <wps:spPr bwMode="auto">
                          <a:xfrm flipV="1">
                            <a:off x="4905" y="2850"/>
                            <a:ext cx="2676"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5" name="AutoShape 1498"/>
                        <wps:cNvCnPr>
                          <a:cxnSpLocks noChangeShapeType="1"/>
                        </wps:cNvCnPr>
                        <wps:spPr bwMode="auto">
                          <a:xfrm>
                            <a:off x="6210" y="3075"/>
                            <a:ext cx="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499"/>
                        <wps:cNvCnPr>
                          <a:cxnSpLocks noChangeShapeType="1"/>
                        </wps:cNvCnPr>
                        <wps:spPr bwMode="auto">
                          <a:xfrm>
                            <a:off x="7905" y="3090"/>
                            <a:ext cx="0" cy="5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Rectangle 1500"/>
                        <wps:cNvSpPr>
                          <a:spLocks noChangeArrowheads="1"/>
                        </wps:cNvSpPr>
                        <wps:spPr bwMode="auto">
                          <a:xfrm>
                            <a:off x="5715" y="2459"/>
                            <a:ext cx="120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ind w:left="-142" w:right="-161"/>
                                <w:rPr>
                                  <w:rFonts w:ascii="Times New Roman" w:hAnsi="Times New Roman" w:cs="Times New Roman"/>
                                  <w:sz w:val="18"/>
                                  <w:szCs w:val="18"/>
                                </w:rPr>
                              </w:pPr>
                              <w:r w:rsidRPr="002C3923">
                                <w:rPr>
                                  <w:rFonts w:ascii="Times New Roman" w:hAnsi="Times New Roman" w:cs="Times New Roman"/>
                                  <w:sz w:val="18"/>
                                  <w:szCs w:val="18"/>
                                </w:rPr>
                                <w:t>150-180 см</w:t>
                              </w:r>
                            </w:p>
                          </w:txbxContent>
                        </wps:txbx>
                        <wps:bodyPr rot="0" vert="horz" wrap="square" lIns="91440" tIns="45720" rIns="91440" bIns="45720" anchor="t" anchorCtr="0" upright="1">
                          <a:noAutofit/>
                        </wps:bodyPr>
                      </wps:wsp>
                      <wps:wsp>
                        <wps:cNvPr id="218" name="Rectangle 1501"/>
                        <wps:cNvSpPr>
                          <a:spLocks noChangeArrowheads="1"/>
                        </wps:cNvSpPr>
                        <wps:spPr bwMode="auto">
                          <a:xfrm>
                            <a:off x="7995" y="3165"/>
                            <a:ext cx="94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ind w:left="-142" w:right="-161"/>
                                <w:rPr>
                                  <w:rFonts w:ascii="Times New Roman" w:hAnsi="Times New Roman" w:cs="Times New Roman"/>
                                  <w:sz w:val="20"/>
                                  <w:szCs w:val="20"/>
                                </w:rPr>
                              </w:pPr>
                              <w:r w:rsidRPr="002C3923">
                                <w:rPr>
                                  <w:rFonts w:ascii="Times New Roman" w:hAnsi="Times New Roman" w:cs="Times New Roman"/>
                                  <w:sz w:val="20"/>
                                  <w:szCs w:val="20"/>
                                </w:rPr>
                                <w:t>15-20 см</w:t>
                              </w:r>
                            </w:p>
                          </w:txbxContent>
                        </wps:txbx>
                        <wps:bodyPr rot="0" vert="horz" wrap="square" lIns="91440" tIns="45720" rIns="91440" bIns="45720" anchor="t" anchorCtr="0" upright="1">
                          <a:noAutofit/>
                        </wps:bodyPr>
                      </wps:wsp>
                      <wps:wsp>
                        <wps:cNvPr id="219" name="AutoShape 1502"/>
                        <wps:cNvCnPr>
                          <a:cxnSpLocks noChangeShapeType="1"/>
                        </wps:cNvCnPr>
                        <wps:spPr bwMode="auto">
                          <a:xfrm>
                            <a:off x="2565" y="4305"/>
                            <a:ext cx="7485" cy="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503"/>
                        <wps:cNvSpPr>
                          <a:spLocks noChangeArrowheads="1"/>
                        </wps:cNvSpPr>
                        <wps:spPr bwMode="auto">
                          <a:xfrm>
                            <a:off x="4691" y="3735"/>
                            <a:ext cx="3079"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2C3923" w:rsidRDefault="00BB35CB" w:rsidP="00593950">
                              <w:pPr>
                                <w:ind w:left="-112" w:right="-137"/>
                                <w:rPr>
                                  <w:rFonts w:ascii="Times New Roman" w:hAnsi="Times New Roman" w:cs="Times New Roman"/>
                                </w:rPr>
                              </w:pPr>
                              <w:r w:rsidRPr="002C3923">
                                <w:rPr>
                                  <w:rFonts w:ascii="Times New Roman" w:hAnsi="Times New Roman" w:cs="Times New Roman"/>
                                </w:rPr>
                                <w:t>Дорожная одежда площади</w:t>
                              </w:r>
                            </w:p>
                          </w:txbxContent>
                        </wps:txbx>
                        <wps:bodyPr rot="0" vert="horz" wrap="square" lIns="91440" tIns="45720" rIns="91440" bIns="45720" anchor="t" anchorCtr="0" upright="1">
                          <a:noAutofit/>
                        </wps:bodyPr>
                      </wps:wsp>
                      <wps:wsp>
                        <wps:cNvPr id="221" name="Freeform 1504"/>
                        <wps:cNvSpPr>
                          <a:spLocks/>
                        </wps:cNvSpPr>
                        <wps:spPr bwMode="auto">
                          <a:xfrm>
                            <a:off x="9885" y="3480"/>
                            <a:ext cx="165" cy="990"/>
                          </a:xfrm>
                          <a:custGeom>
                            <a:avLst/>
                            <a:gdLst>
                              <a:gd name="T0" fmla="*/ 90 w 105"/>
                              <a:gd name="T1" fmla="*/ 0 h 756"/>
                              <a:gd name="T2" fmla="*/ 0 w 105"/>
                              <a:gd name="T3" fmla="*/ 246 h 756"/>
                              <a:gd name="T4" fmla="*/ 90 w 105"/>
                              <a:gd name="T5" fmla="*/ 531 h 756"/>
                              <a:gd name="T6" fmla="*/ 90 w 105"/>
                              <a:gd name="T7" fmla="*/ 756 h 756"/>
                            </a:gdLst>
                            <a:ahLst/>
                            <a:cxnLst>
                              <a:cxn ang="0">
                                <a:pos x="T0" y="T1"/>
                              </a:cxn>
                              <a:cxn ang="0">
                                <a:pos x="T2" y="T3"/>
                              </a:cxn>
                              <a:cxn ang="0">
                                <a:pos x="T4" y="T5"/>
                              </a:cxn>
                              <a:cxn ang="0">
                                <a:pos x="T6" y="T7"/>
                              </a:cxn>
                            </a:cxnLst>
                            <a:rect l="0" t="0" r="r" b="b"/>
                            <a:pathLst>
                              <a:path w="105" h="756">
                                <a:moveTo>
                                  <a:pt x="90" y="0"/>
                                </a:moveTo>
                                <a:cubicBezTo>
                                  <a:pt x="45" y="79"/>
                                  <a:pt x="0" y="158"/>
                                  <a:pt x="0" y="246"/>
                                </a:cubicBezTo>
                                <a:cubicBezTo>
                                  <a:pt x="0" y="334"/>
                                  <a:pt x="75" y="446"/>
                                  <a:pt x="90" y="531"/>
                                </a:cubicBezTo>
                                <a:cubicBezTo>
                                  <a:pt x="105" y="616"/>
                                  <a:pt x="90" y="719"/>
                                  <a:pt x="90" y="7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505"/>
                        <wps:cNvSpPr>
                          <a:spLocks/>
                        </wps:cNvSpPr>
                        <wps:spPr bwMode="auto">
                          <a:xfrm>
                            <a:off x="2400" y="3435"/>
                            <a:ext cx="165" cy="990"/>
                          </a:xfrm>
                          <a:custGeom>
                            <a:avLst/>
                            <a:gdLst>
                              <a:gd name="T0" fmla="*/ 90 w 105"/>
                              <a:gd name="T1" fmla="*/ 0 h 756"/>
                              <a:gd name="T2" fmla="*/ 0 w 105"/>
                              <a:gd name="T3" fmla="*/ 246 h 756"/>
                              <a:gd name="T4" fmla="*/ 90 w 105"/>
                              <a:gd name="T5" fmla="*/ 531 h 756"/>
                              <a:gd name="T6" fmla="*/ 90 w 105"/>
                              <a:gd name="T7" fmla="*/ 756 h 756"/>
                            </a:gdLst>
                            <a:ahLst/>
                            <a:cxnLst>
                              <a:cxn ang="0">
                                <a:pos x="T0" y="T1"/>
                              </a:cxn>
                              <a:cxn ang="0">
                                <a:pos x="T2" y="T3"/>
                              </a:cxn>
                              <a:cxn ang="0">
                                <a:pos x="T4" y="T5"/>
                              </a:cxn>
                              <a:cxn ang="0">
                                <a:pos x="T6" y="T7"/>
                              </a:cxn>
                            </a:cxnLst>
                            <a:rect l="0" t="0" r="r" b="b"/>
                            <a:pathLst>
                              <a:path w="105" h="756">
                                <a:moveTo>
                                  <a:pt x="90" y="0"/>
                                </a:moveTo>
                                <a:cubicBezTo>
                                  <a:pt x="45" y="79"/>
                                  <a:pt x="0" y="158"/>
                                  <a:pt x="0" y="246"/>
                                </a:cubicBezTo>
                                <a:cubicBezTo>
                                  <a:pt x="0" y="334"/>
                                  <a:pt x="75" y="446"/>
                                  <a:pt x="90" y="531"/>
                                </a:cubicBezTo>
                                <a:cubicBezTo>
                                  <a:pt x="105" y="616"/>
                                  <a:pt x="90" y="719"/>
                                  <a:pt x="90" y="7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5" o:spid="_x0000_s2238" style="width:382.5pt;height:95.3pt;mso-position-horizontal-relative:char;mso-position-vertical-relative:line" coordorigin="2400,2459" coordsize="7650,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">
                <v:shape id="AutoShape 1476" o:spid="_x0000_s2239" type="#_x0000_t32" style="position:absolute;left:7581;top:2699;width:0;height: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group id="Group 1477" o:spid="_x0000_s2240" style="position:absolute;left:2430;top:2699;width:7545;height:1866" coordorigin="2430,2624" coordsize="754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478" o:spid="_x0000_s2241" style="position:absolute;left:2430;top:2624;width:7545;height:1866" coordorigin="2430,2624" coordsize="754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479" o:spid="_x0000_s2242" style="position:absolute;left:2430;top:3555;width:7545;height:0" coordorigin="2430,3555" coordsize="7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1480" o:spid="_x0000_s2243" type="#_x0000_t32" style="position:absolute;left:2430;top:3555;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A5sQAAADcAAAADwAAAGRycy9kb3ducmV2LnhtbERPTWvCQBC9F/wPywheSt1YobWpq2gh&#10;ouBBraXXITvNBrOzIbsm8d+7hUJv83ifM1/2thItNb50rGAyTkAQ506XXCg4f2ZPMxA+IGusHJOC&#10;G3lYLgYPc0y16/hI7SkUIoawT1GBCaFOpfS5IYt+7GriyP24xmKIsCmkbrCL4baSz0nyIi2WHBsM&#10;1vRhKL+crlZBaJOpf5ydj+svs7nsv6er3S07KDUa9qt3EIH68C/+c291nP/2Cr/PxA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ADmxAAAANwAAAAPAAAAAAAAAAAA&#10;AAAAAKECAABkcnMvZG93bnJldi54bWxQSwUGAAAAAAQABAD5AAAAkgMAAAAA&#10;" strokeweight="2.25pt"/>
                      <v:shape id="AutoShape 1481" o:spid="_x0000_s2244" type="#_x0000_t32" style="position:absolute;left:4710;top:3555;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d3MYAAADcAAAADwAAAGRycy9kb3ducmV2LnhtbESPT2sCQQzF7wW/wxDBW521YKmro4gi&#10;1ENLXb14CzvZP7iTWXZGXf30zaHQW8J7ee+Xxap3jbpRF2rPBibjBBRx7m3NpYHTcff6ASpEZIuN&#10;ZzLwoACr5eBlgan1dz7QLYulkhAOKRqoYmxTrUNekcMw9i2xaIXvHEZZu1LbDu8S7hr9liTv2mHN&#10;0lBhS5uK8kt2dQaK57P/bsrTtv0pdLa/7s6z/GtqzGjYr+egIvXx3/x3/WkFfya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ndzGAAAA3AAAAA8AAAAAAAAA&#10;AAAAAAAAoQIAAGRycy9kb3ducmV2LnhtbFBLBQYAAAAABAAEAPkAAACUAwAAAAA=&#10;" strokeweight="2.25pt">
                        <v:stroke dashstyle="dash"/>
                      </v:shape>
                      <v:shape id="AutoShape 1482" o:spid="_x0000_s2245" type="#_x0000_t32" style="position:absolute;left:7695;top:3555;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xD8QAAADcAAAADwAAAGRycy9kb3ducmV2LnhtbERPTWvCQBC9C/0PyxR6kbqpgmiajVhB&#10;seBBraXXITvNBrOzIbuN8d93BcHbPN7nZIve1qKj1leOFbyNEhDEhdMVlwpOX+vXGQgfkDXWjknB&#10;lTws8qdBhql2Fz5QdwyliCHsU1RgQmhSKX1hyKIfuYY4cr+utRgibEupW7zEcFvLcZJMpcWKY4PB&#10;hlaGivPxzyoIXTLxw9np8PFtNufdz2T5eV3vlXp57pfvIAL14SG+u7c6zp/P4fZMvE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zEPxAAAANwAAAAPAAAAAAAAAAAA&#10;AAAAAKECAABkcnMvZG93bnJldi54bWxQSwUGAAAAAAQABAD5AAAAkgMAAAAA&#10;" strokeweight="2.25pt"/>
                    </v:group>
                    <v:shape id="Arc 1483" o:spid="_x0000_s2246" style="position:absolute;left:5306;top:2624;width:1866;height:1866;rotation:-2884552fd;visibility:visible;mso-wrap-style:square;v-text-anchor:top" coordsize="2159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Mu8IA&#10;AADcAAAADwAAAGRycy9kb3ducmV2LnhtbESPQWvCQBSE74L/YXmCN90opZXUVUSQehFqWuz1kX1N&#10;QrNvQ/Zpor/eFYQeh5n5hlmue1erC7Wh8mxgNk1AEefeVlwY+P7aTRaggiBbrD2TgSsFWK+GgyWm&#10;1nd8pEsmhYoQDikaKEWaVOuQl+QwTH1DHL1f3zqUKNtC2xa7CHe1nifJq3ZYcVwosaFtSflfdnYG&#10;tqfqrTvvP+RGn1i/ZAf5kePBmPGo37yDEurlP/xs762BSITHmXg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oy7wgAAANwAAAAPAAAAAAAAAAAAAAAAAJgCAABkcnMvZG93&#10;bnJldi54bWxQSwUGAAAAAAQABAD1AAAAhwMAAAAA&#10;" path="m,nfc11750,,21344,9392,21595,21139em,nsc11750,,21344,9392,21595,21139l,21600,,xe" filled="f" strokeweight="1.5pt">
                      <v:path arrowok="t" o:extrusionok="f" o:connecttype="custom" o:connectlocs="0,0;1866,1826;0,1866" o:connectangles="0,0,0"/>
                    </v:shape>
                  </v:group>
                  <v:shape id="AutoShape 1484" o:spid="_x0000_s2247" type="#_x0000_t32" style="position:absolute;left:5175;top:3210;width:285;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1485" o:spid="_x0000_s2248" type="#_x0000_t32" style="position:absolute;left:5355;top:3090;width:360;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YOMQAAADcAAAADwAAAGRycy9kb3ducmV2LnhtbESPQYvCMBSE74L/ITzBi2jaHhapRlkW&#10;hMWDoPbg8ZE827LNSzeJtfvvzcLCHoeZ+YbZ7kfbiYF8aB0ryFcZCGLtTMu1gup6WK5BhIhssHNM&#10;Cn4owH43nWyxNO7JZxousRYJwqFEBU2MfSll0A1ZDCvXEyfv7rzFmKSvpfH4THDbySLL3qTFltNC&#10;gz19NKS/Lg+roD1Wp2pYfEev18f85vNwvXVaqflsfN+AiDTG//Bf+9MoKL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lg4xAAAANwAAAAPAAAAAAAAAAAA&#10;AAAAAKECAABkcnMvZG93bnJldi54bWxQSwUGAAAAAAQABAD5AAAAkgMAAAAA&#10;"/>
                  <v:shape id="AutoShape 1486" o:spid="_x0000_s2249" type="#_x0000_t32" style="position:absolute;left:5535;top:3030;width:420;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1487" o:spid="_x0000_s2250" type="#_x0000_t32" style="position:absolute;left:5715;top:3015;width:435;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1488" o:spid="_x0000_s2251" type="#_x0000_t32" style="position:absolute;left:5880;top:3030;width:435;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1489" o:spid="_x0000_s2252" type="#_x0000_t32" style="position:absolute;left:6045;top:3030;width:435;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1490" o:spid="_x0000_s2253" type="#_x0000_t32" style="position:absolute;left:6210;top:3045;width:435;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491" o:spid="_x0000_s2254" type="#_x0000_t32" style="position:absolute;left:6426;top:3084;width:360;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492" o:spid="_x0000_s2255" type="#_x0000_t32" style="position:absolute;left:6585;top:3150;width:360;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AutoShape 1493" o:spid="_x0000_s2256" type="#_x0000_t32" style="position:absolute;left:6786;top:3210;width:285;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494" o:spid="_x0000_s2257" type="#_x0000_t32" style="position:absolute;left:6945;top:3285;width:227;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1495" o:spid="_x0000_s2258" type="#_x0000_t32" style="position:absolute;left:7101;top:3345;width:197;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group>
                <v:shape id="AutoShape 1496" o:spid="_x0000_s2259" type="#_x0000_t32" style="position:absolute;left:4905;top:2735;width:0;height: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1497" o:spid="_x0000_s2260" type="#_x0000_t32" style="position:absolute;left:4905;top:2850;width:2676;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EP8YAAADcAAAADwAAAGRycy9kb3ducmV2LnhtbESPQWvCQBSE70L/w/IKvenGYCWkrlKK&#10;EXsRtC3t8TX7mgSzb8PuNsZ/7wqCx2FmvmEWq8G0oifnG8sKppMEBHFpdcOVgs+PYpyB8AFZY2uZ&#10;FJzJw2r5MFpgru2J99QfQiUihH2OCuoQulxKX9Zk0E9sRxy9P+sMhihdJbXDU4SbVqZJMpcGG44L&#10;NXb0VlN5PPwbBe+bTdbLdnf8Lp7na0e/26b8+lHq6XF4fQERaAj38K291QrS6QyuZ+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RD/GAAAA3AAAAA8AAAAAAAAA&#10;AAAAAAAAoQIAAGRycy9kb3ducmV2LnhtbFBLBQYAAAAABAAEAPkAAACUAwAAAAA=&#10;">
                  <v:stroke startarrow="block" endarrow="block"/>
                </v:shape>
                <v:shape id="AutoShape 1498" o:spid="_x0000_s2261" type="#_x0000_t32" style="position:absolute;left:6210;top:3075;width:1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1499" o:spid="_x0000_s2262" type="#_x0000_t32" style="position:absolute;left:7905;top:30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rg8QAAADcAAAADwAAAGRycy9kb3ducmV2LnhtbESPQYvCMBSE7wv+h/AEb2taQVmqUUQU&#10;F0QXq70/mmdbbF5Kk9XqrzcLCx6HmfmGmS06U4sbta6yrCAeRiCIc6srLhScT5vPLxDOI2usLZOC&#10;BzlYzHsfM0y0vfORbqkvRICwS1BB6X2TSOnykgy6oW2Ig3exrUEfZFtI3eI9wE0tR1E0kQYrDgsl&#10;NrQqKb+mv0bBc7+l0x4vz591mh124208PmSZUoN+t5yC8NT5d/i//a0VjOIJ/J0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OuDxAAAANwAAAAPAAAAAAAAAAAA&#10;AAAAAKECAABkcnMvZG93bnJldi54bWxQSwUGAAAAAAQABAD5AAAAkgMAAAAA&#10;">
                  <v:stroke startarrow="block" endarrow="block"/>
                </v:shape>
                <v:rect id="Rectangle 1500" o:spid="_x0000_s2263" style="position:absolute;left:5715;top:2459;width:12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5cUA&#10;AADcAAAADwAAAGRycy9kb3ducmV2LnhtbESPT2sCMRTE70K/Q3gFb5qodWu3G6UUhEL14Frw+ti8&#10;/UM3L9tN1O23bwqCx2FmfsNkm8G24kK9bxxrmE0VCOLCmYYrDV/H7WQFwgdkg61j0vBLHjbrh1GG&#10;qXFXPtAlD5WIEPYpaqhD6FIpfVGTRT91HXH0StdbDFH2lTQ9XiPctnKuVCItNhwXauzovabiOz9b&#10;DZg8mZ99udgdP88JvlSD2i5PSuvx4/D2CiLQEO7hW/vDaJjPn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c/lxQAAANwAAAAPAAAAAAAAAAAAAAAAAJgCAABkcnMv&#10;ZG93bnJldi54bWxQSwUGAAAAAAQABAD1AAAAigMAAAAA&#10;" stroked="f">
                  <v:textbox>
                    <w:txbxContent>
                      <w:p w:rsidR="00BB35CB" w:rsidRPr="002C3923" w:rsidRDefault="00BB35CB" w:rsidP="00593950">
                        <w:pPr>
                          <w:ind w:left="-142" w:right="-161"/>
                          <w:rPr>
                            <w:rFonts w:ascii="Times New Roman" w:hAnsi="Times New Roman" w:cs="Times New Roman"/>
                            <w:sz w:val="18"/>
                            <w:szCs w:val="18"/>
                          </w:rPr>
                        </w:pPr>
                        <w:r w:rsidRPr="002C3923">
                          <w:rPr>
                            <w:rFonts w:ascii="Times New Roman" w:hAnsi="Times New Roman" w:cs="Times New Roman"/>
                            <w:sz w:val="18"/>
                            <w:szCs w:val="18"/>
                          </w:rPr>
                          <w:t>150-180 см</w:t>
                        </w:r>
                      </w:p>
                    </w:txbxContent>
                  </v:textbox>
                </v:rect>
                <v:rect id="Rectangle 1501" o:spid="_x0000_s2264" style="position:absolute;left:7995;top:3165;width:94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textbox>
                    <w:txbxContent>
                      <w:p w:rsidR="00BB35CB" w:rsidRPr="002C3923" w:rsidRDefault="00BB35CB" w:rsidP="00593950">
                        <w:pPr>
                          <w:ind w:left="-142" w:right="-161"/>
                          <w:rPr>
                            <w:rFonts w:ascii="Times New Roman" w:hAnsi="Times New Roman" w:cs="Times New Roman"/>
                            <w:sz w:val="20"/>
                            <w:szCs w:val="20"/>
                          </w:rPr>
                        </w:pPr>
                        <w:r w:rsidRPr="002C3923">
                          <w:rPr>
                            <w:rFonts w:ascii="Times New Roman" w:hAnsi="Times New Roman" w:cs="Times New Roman"/>
                            <w:sz w:val="20"/>
                            <w:szCs w:val="20"/>
                          </w:rPr>
                          <w:t>15-20 см</w:t>
                        </w:r>
                      </w:p>
                    </w:txbxContent>
                  </v:textbox>
                </v:rect>
                <v:shape id="AutoShape 1502" o:spid="_x0000_s2265" type="#_x0000_t32" style="position:absolute;left:2565;top:4305;width:7485;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TKcUAAADcAAAADwAAAGRycy9kb3ducmV2LnhtbESPQWsCMRSE7wX/Q3iCl1KzKojdGkUF&#10;xYKHahWvj83rZnHzsmziuv77RhA8DjPzDTOdt7YUDdW+cKxg0E9AEGdOF5wrOP6uPyYgfEDWWDom&#10;BXfyMJ913qaYanfjPTWHkIsIYZ+iAhNClUrpM0MWfd9VxNH7c7XFEGWdS13jLcJtKYdJMpYWC44L&#10;BitaGcouh6tVEJpk5N8nx/3yZDaX3Xm0+L6vf5TqddvFF4hAbXiFn+2tVjAcfMLj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lTKcUAAADcAAAADwAAAAAAAAAA&#10;AAAAAAChAgAAZHJzL2Rvd25yZXYueG1sUEsFBgAAAAAEAAQA+QAAAJMDAAAAAA==&#10;" strokeweight="2.25pt"/>
                <v:rect id="Rectangle 1503" o:spid="_x0000_s2266" style="position:absolute;left:4691;top:3735;width:307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textbox>
                    <w:txbxContent>
                      <w:p w:rsidR="00BB35CB" w:rsidRPr="002C3923" w:rsidRDefault="00BB35CB" w:rsidP="00593950">
                        <w:pPr>
                          <w:ind w:left="-112" w:right="-137"/>
                          <w:rPr>
                            <w:rFonts w:ascii="Times New Roman" w:hAnsi="Times New Roman" w:cs="Times New Roman"/>
                          </w:rPr>
                        </w:pPr>
                        <w:r w:rsidRPr="002C3923">
                          <w:rPr>
                            <w:rFonts w:ascii="Times New Roman" w:hAnsi="Times New Roman" w:cs="Times New Roman"/>
                          </w:rPr>
                          <w:t>Дорожная одежда площади</w:t>
                        </w:r>
                      </w:p>
                    </w:txbxContent>
                  </v:textbox>
                </v:rect>
                <v:shape id="Freeform 1504" o:spid="_x0000_s2267" style="position:absolute;left:9885;top:3480;width:165;height:990;visibility:visible;mso-wrap-style:square;v-text-anchor:top" coordsize="10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8UA&#10;AADcAAAADwAAAGRycy9kb3ducmV2LnhtbESPQWvCQBSE70L/w/IKvYhuzEEkdRVtI4gnjV56e2Sf&#10;2WD2bciuMe2v7wqFHoeZ+YZZrgfbiJ46XztWMJsmIIhLp2uuFFzOu8kChA/IGhvHpOCbPKxXL6Ml&#10;Zto9+ER9ESoRIewzVGBCaDMpfWnIop+6ljh6V9dZDFF2ldQdPiLcNjJNkrm0WHNcMNjSh6HyVtyt&#10;gm1/0z7J9+VnX5nxj7/kX8dDrtTb67B5BxFoCP/hv/ZeK0jTG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waLxQAAANwAAAAPAAAAAAAAAAAAAAAAAJgCAABkcnMv&#10;ZG93bnJldi54bWxQSwUGAAAAAAQABAD1AAAAigMAAAAA&#10;" path="m90,c45,79,,158,,246v,88,75,200,90,285c105,616,90,719,90,756e" filled="f">
                  <v:path arrowok="t" o:connecttype="custom" o:connectlocs="141,0;0,322;141,695;141,990" o:connectangles="0,0,0,0"/>
                </v:shape>
                <v:shape id="Freeform 1505" o:spid="_x0000_s2268" style="position:absolute;left:2400;top:3435;width:165;height:990;visibility:visible;mso-wrap-style:square;v-text-anchor:top" coordsize="10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Y/MUA&#10;AADcAAAADwAAAGRycy9kb3ducmV2LnhtbESPQWvCQBSE74L/YXmCFzGb5lAkuhG1KUhP1Xrp7ZF9&#10;ZoPZtyG7jbG/vlso9DjMzDfMZjvaVgzU+8axgqckBUFcOd1wreDy8bpcgfABWWPrmBQ8yMO2mE42&#10;mGt35xMN51CLCGGfowITQpdL6StDFn3iOuLoXV1vMUTZ11L3eI9w28osTZ+lxYbjgsGODoaq2/nL&#10;KtgPN+3T8li9DLVZfPtL+fn+Vio1n427NYhAY/gP/7WPWkGWZf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Zj8xQAAANwAAAAPAAAAAAAAAAAAAAAAAJgCAABkcnMv&#10;ZG93bnJldi54bWxQSwUGAAAAAAQABAD1AAAAigMAAAAA&#10;" path="m90,c45,79,,158,,246v,88,75,200,90,285c105,616,90,719,90,756e" filled="f">
                  <v:path arrowok="t" o:connecttype="custom" o:connectlocs="141,0;0,322;141,695;141,990" o:connectangles="0,0,0,0"/>
                </v:shape>
                <w10:anchorlock/>
              </v:group>
            </w:pict>
          </mc:Fallback>
        </mc:AlternateContent>
      </w: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2524DC" w:rsidP="002C3923">
      <w:pPr>
        <w:pStyle w:val="af3"/>
        <w:shd w:val="clear" w:color="auto" w:fill="FFFFFF"/>
        <w:textAlignment w:val="baseline"/>
        <w:rPr>
          <w:rFonts w:ascii="Times New Roman" w:hAnsi="Times New Roman" w:cs="Times New Roman"/>
          <w:b w:val="0"/>
        </w:rPr>
      </w:pPr>
      <w:r w:rsidRPr="004D6AB1">
        <w:rPr>
          <w:rFonts w:ascii="Times New Roman" w:hAnsi="Times New Roman" w:cs="Times New Roman"/>
          <w:b w:val="0"/>
        </w:rPr>
        <w:t>Рисунок 4.9 – Устройство въезда на открытую площадку</w:t>
      </w:r>
    </w:p>
    <w:p w:rsidR="002C3923" w:rsidRPr="004D6AB1" w:rsidRDefault="002C3923" w:rsidP="002C3923">
      <w:pPr>
        <w:pStyle w:val="af2"/>
        <w:jc w:val="both"/>
        <w:rPr>
          <w:lang w:eastAsia="en-US"/>
        </w:rPr>
      </w:pP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Размеры площадок определяются исходя из расчета размещения на них 100 % сезонной потребности в фрикционных или комбинированных противогололедных материалах для данного участка дороги, при этом можно использовать две штабеля (конусы) с различным соотношением песка и соли. быть создан. Для предотвращения засоления природной среды необходимо устраивать дренажную систему с приемными колодцами и испарительным бассейном. Вертикальная планировка площадок должна обеспечивать поступление дождевых и талых вод в испарительные бассейны или приемные колодцы.</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Площадка для приготовления и хранения песчано-солевой смеси должна быть огорожена, иметь въездные ворота и наружное освещение.</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Готовить песчано-соляную смесь на открытых участках целесообразно в августе-октябре, выбирая при этом сухие дни без осадков.</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 xml:space="preserve">Погрузка песчано-солевой смеси и химических противогололедных материалов из штабелей, бортов или конусов в раздаточные машины </w:t>
      </w:r>
      <w:r w:rsidRPr="004D6AB1">
        <w:rPr>
          <w:rFonts w:ascii="Times New Roman" w:hAnsi="Times New Roman" w:cs="Times New Roman"/>
          <w:b w:val="0"/>
          <w:bCs w:val="0"/>
        </w:rPr>
        <w:lastRenderedPageBreak/>
        <w:t xml:space="preserve">осуществляется одноковшовыми фронтальными погрузчиками или бульдозерами через загрузочные бункеры и эстакады. Применяются также конструкции галерейного типа, в которых запас песчано-солевой смеси (конус) создается заранее бульдозером на 3-4 дня работы, а загрузка распределителя, расположенного в галерее, осуществляется путем открывания вручную скользящие (сегментные) затворы. Применение сооружений галерейного типа не требует ежедневного присутствия </w:t>
      </w:r>
      <w:r w:rsidRPr="00D86D66">
        <w:rPr>
          <w:rFonts w:ascii="Times New Roman" w:hAnsi="Times New Roman" w:cs="Times New Roman"/>
          <w:b w:val="0"/>
          <w:bCs w:val="0"/>
        </w:rPr>
        <w:t xml:space="preserve">бульдозера </w:t>
      </w:r>
      <w:r w:rsidR="00D86D66" w:rsidRPr="00D86D66">
        <w:rPr>
          <w:rFonts w:ascii="Times New Roman" w:hAnsi="Times New Roman" w:cs="Times New Roman"/>
          <w:b w:val="0"/>
        </w:rPr>
        <w:t>[118].</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Галереи целесообразно устраивать в дальних концах обслуживаемой территории, используя для этих целей рельеф местности, разработанные карьеры с глубокими подземными водами.</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 xml:space="preserve">Погрузка химических </w:t>
      </w:r>
      <w:r w:rsidR="00DC12F8">
        <w:rPr>
          <w:rFonts w:ascii="Times New Roman" w:hAnsi="Times New Roman" w:cs="Times New Roman"/>
          <w:b w:val="0"/>
          <w:bCs w:val="0"/>
        </w:rPr>
        <w:t>ПГМ</w:t>
      </w:r>
      <w:r w:rsidRPr="004D6AB1">
        <w:rPr>
          <w:rFonts w:ascii="Times New Roman" w:hAnsi="Times New Roman" w:cs="Times New Roman"/>
          <w:b w:val="0"/>
          <w:bCs w:val="0"/>
        </w:rPr>
        <w:t xml:space="preserve"> со склада может осуществляться одноковшовыми фронтальными погрузчиками, а также грейферными или фрезерно-роторными снегопогрузчиками ТМ-ЗА, КО-206А, СНП-17, КО-207, СНФ-200.</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Химические противогололедные материалы, отпускаемые в мелкой (20-40 кг) или крупной (500-1000 кг) таре, складируются штабелями в крытых складах и перегружаются крановым оборудованием со специальными строповочными захватами.</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По окончании работ механизмы, участвующие в загрузке химических и комбинированных противогололедных материалов, должны быть тщательно вымыты.</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Для раздачи противогололедных материалов в период гололеда требуется 1 дозатор ЭД-224, во время снегопада – 2 дозатора ЭД-224.</w:t>
      </w:r>
    </w:p>
    <w:p w:rsidR="002C3923" w:rsidRPr="004D6AB1" w:rsidRDefault="002524DC" w:rsidP="002C3923">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В Таблице 4.8 представлена информация об операционных элементах управления.</w:t>
      </w:r>
    </w:p>
    <w:p w:rsidR="002C3923" w:rsidRPr="004D6AB1" w:rsidRDefault="002524DC" w:rsidP="00396B6B">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Почасовой график работы распределителей антигололедных материалов (таблицы 4.9, 4.10).</w:t>
      </w:r>
    </w:p>
    <w:p w:rsidR="00593950" w:rsidRPr="004D6AB1" w:rsidRDefault="00593950" w:rsidP="002C3923">
      <w:pPr>
        <w:pStyle w:val="af3"/>
        <w:shd w:val="clear" w:color="auto" w:fill="FFFFFF"/>
        <w:ind w:firstLine="567"/>
        <w:jc w:val="both"/>
        <w:textAlignment w:val="baseline"/>
        <w:rPr>
          <w:rFonts w:ascii="Times New Roman" w:hAnsi="Times New Roman" w:cs="Times New Roman"/>
        </w:rPr>
      </w:pPr>
    </w:p>
    <w:p w:rsidR="00593950" w:rsidRPr="004D6AB1" w:rsidRDefault="002524DC" w:rsidP="00593950">
      <w:pPr>
        <w:pStyle w:val="af3"/>
        <w:shd w:val="clear" w:color="auto" w:fill="FFFFFF"/>
        <w:jc w:val="both"/>
        <w:textAlignment w:val="baseline"/>
        <w:rPr>
          <w:rFonts w:ascii="Times New Roman" w:hAnsi="Times New Roman" w:cs="Times New Roman"/>
          <w:b w:val="0"/>
        </w:rPr>
      </w:pPr>
      <w:r w:rsidRPr="004D6AB1">
        <w:rPr>
          <w:rFonts w:ascii="Times New Roman" w:hAnsi="Times New Roman" w:cs="Times New Roman"/>
          <w:b w:val="0"/>
        </w:rPr>
        <w:t>Таблица 4.8 – Оперативный контроль качества</w:t>
      </w:r>
    </w:p>
    <w:p w:rsidR="00593950" w:rsidRPr="004D6AB1" w:rsidRDefault="00593950" w:rsidP="00593950">
      <w:pPr>
        <w:pStyle w:val="af3"/>
        <w:shd w:val="clear" w:color="auto" w:fill="FFFFFF"/>
        <w:jc w:val="both"/>
        <w:textAlignment w:val="baseline"/>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254"/>
        <w:gridCol w:w="1810"/>
        <w:gridCol w:w="2076"/>
        <w:gridCol w:w="1609"/>
      </w:tblGrid>
      <w:tr w:rsidR="003A41C4" w:rsidRPr="004D6AB1" w:rsidTr="002C3923">
        <w:tc>
          <w:tcPr>
            <w:tcW w:w="1890" w:type="dxa"/>
            <w:shd w:val="clear" w:color="auto" w:fill="auto"/>
            <w:vAlign w:val="bottom"/>
          </w:tcPr>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Операции</w:t>
            </w:r>
          </w:p>
          <w:p w:rsidR="00593950" w:rsidRPr="004D6AB1" w:rsidRDefault="00593950" w:rsidP="00E9669A">
            <w:pPr>
              <w:pStyle w:val="af3"/>
              <w:jc w:val="left"/>
              <w:textAlignment w:val="baseline"/>
              <w:rPr>
                <w:rFonts w:ascii="Times New Roman" w:hAnsi="Times New Roman" w:cs="Times New Roman"/>
                <w:b w:val="0"/>
              </w:rPr>
            </w:pPr>
          </w:p>
        </w:tc>
        <w:tc>
          <w:tcPr>
            <w:tcW w:w="2254" w:type="dxa"/>
            <w:shd w:val="clear" w:color="auto" w:fill="auto"/>
            <w:vAlign w:val="bottom"/>
          </w:tcPr>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хранилище</w:t>
            </w:r>
          </w:p>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контроль</w:t>
            </w:r>
          </w:p>
        </w:tc>
        <w:tc>
          <w:tcPr>
            <w:tcW w:w="1810" w:type="dxa"/>
            <w:shd w:val="clear" w:color="auto" w:fill="auto"/>
            <w:vAlign w:val="bottom"/>
          </w:tcPr>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Контролирующее лицо</w:t>
            </w:r>
          </w:p>
        </w:tc>
        <w:tc>
          <w:tcPr>
            <w:tcW w:w="2076" w:type="dxa"/>
            <w:shd w:val="clear" w:color="auto" w:fill="auto"/>
            <w:vAlign w:val="bottom"/>
          </w:tcPr>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Метод контроля</w:t>
            </w:r>
          </w:p>
        </w:tc>
        <w:tc>
          <w:tcPr>
            <w:tcW w:w="1609" w:type="dxa"/>
            <w:shd w:val="clear" w:color="auto" w:fill="auto"/>
            <w:vAlign w:val="bottom"/>
          </w:tcPr>
          <w:p w:rsidR="00593950" w:rsidRPr="004D6AB1" w:rsidRDefault="002524DC" w:rsidP="00E9669A">
            <w:pPr>
              <w:pStyle w:val="af3"/>
              <w:jc w:val="left"/>
              <w:textAlignment w:val="baseline"/>
              <w:rPr>
                <w:rFonts w:ascii="Times New Roman" w:hAnsi="Times New Roman" w:cs="Times New Roman"/>
                <w:b w:val="0"/>
              </w:rPr>
            </w:pPr>
            <w:r w:rsidRPr="004D6AB1">
              <w:rPr>
                <w:rFonts w:ascii="Times New Roman" w:hAnsi="Times New Roman" w:cs="Times New Roman"/>
                <w:b w:val="0"/>
              </w:rPr>
              <w:t>Время</w:t>
            </w:r>
          </w:p>
          <w:p w:rsidR="00593950" w:rsidRPr="004D6AB1" w:rsidRDefault="00593950" w:rsidP="00E9669A">
            <w:pPr>
              <w:pStyle w:val="af3"/>
              <w:jc w:val="left"/>
              <w:textAlignment w:val="baseline"/>
              <w:rPr>
                <w:rFonts w:ascii="Times New Roman" w:hAnsi="Times New Roman" w:cs="Times New Roman"/>
                <w:b w:val="0"/>
              </w:rPr>
            </w:pPr>
          </w:p>
        </w:tc>
      </w:tr>
      <w:tr w:rsidR="003A41C4" w:rsidRPr="004D6AB1" w:rsidTr="002C3923">
        <w:tc>
          <w:tcPr>
            <w:tcW w:w="1890" w:type="dxa"/>
            <w:vMerge w:val="restart"/>
            <w:shd w:val="clear" w:color="auto" w:fill="auto"/>
          </w:tcPr>
          <w:p w:rsidR="00593950" w:rsidRPr="004D6AB1" w:rsidRDefault="002524DC" w:rsidP="00E9669A">
            <w:pPr>
              <w:pStyle w:val="af3"/>
              <w:jc w:val="left"/>
              <w:textAlignment w:val="baseline"/>
              <w:rPr>
                <w:rFonts w:ascii="Times New Roman" w:hAnsi="Times New Roman" w:cs="Times New Roman"/>
                <w:b w:val="0"/>
                <w:bCs w:val="0"/>
              </w:rPr>
            </w:pPr>
            <w:r w:rsidRPr="004D6AB1">
              <w:rPr>
                <w:rFonts w:ascii="Times New Roman" w:hAnsi="Times New Roman" w:cs="Times New Roman"/>
                <w:b w:val="0"/>
                <w:bCs w:val="0"/>
              </w:rPr>
              <w:t xml:space="preserve">Распределение твердых </w:t>
            </w:r>
            <w:r w:rsidR="00DC12F8">
              <w:rPr>
                <w:rFonts w:ascii="Times New Roman" w:hAnsi="Times New Roman" w:cs="Times New Roman"/>
                <w:b w:val="0"/>
                <w:bCs w:val="0"/>
              </w:rPr>
              <w:t>ПГМ</w:t>
            </w:r>
          </w:p>
        </w:tc>
        <w:tc>
          <w:tcPr>
            <w:tcW w:w="2254"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Скорость движения машин при раздаче</w:t>
            </w:r>
          </w:p>
        </w:tc>
        <w:tc>
          <w:tcPr>
            <w:tcW w:w="1810"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По спидометру 30 км/ч.</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1609"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r>
      <w:tr w:rsidR="003A41C4" w:rsidRPr="004D6AB1" w:rsidTr="002C3923">
        <w:tc>
          <w:tcPr>
            <w:tcW w:w="1890" w:type="dxa"/>
            <w:vMerge/>
            <w:shd w:val="clear" w:color="auto" w:fill="auto"/>
          </w:tcPr>
          <w:p w:rsidR="00593950" w:rsidRPr="004D6AB1" w:rsidRDefault="00593950" w:rsidP="00E9669A">
            <w:pPr>
              <w:pStyle w:val="af3"/>
              <w:jc w:val="left"/>
              <w:textAlignment w:val="baseline"/>
              <w:rPr>
                <w:rFonts w:ascii="Times New Roman" w:hAnsi="Times New Roman" w:cs="Times New Roman"/>
                <w:b w:val="0"/>
                <w:bCs w:val="0"/>
              </w:rPr>
            </w:pPr>
          </w:p>
        </w:tc>
        <w:tc>
          <w:tcPr>
            <w:tcW w:w="2254"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Ширина перекрытия прохода распределителя</w:t>
            </w:r>
          </w:p>
        </w:tc>
        <w:tc>
          <w:tcPr>
            <w:tcW w:w="1810"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tcBorders>
              <w:bottom w:val="single" w:sz="4" w:space="0" w:color="auto"/>
            </w:tcBorders>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Визуально</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1609" w:type="dxa"/>
            <w:tcBorders>
              <w:bottom w:val="single" w:sz="4" w:space="0" w:color="auto"/>
            </w:tcBorders>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r>
      <w:tr w:rsidR="003A41C4" w:rsidRPr="004D6AB1" w:rsidTr="002C3923">
        <w:tc>
          <w:tcPr>
            <w:tcW w:w="1890" w:type="dxa"/>
            <w:vMerge/>
            <w:tcBorders>
              <w:bottom w:val="single" w:sz="4" w:space="0" w:color="auto"/>
            </w:tcBorders>
            <w:shd w:val="clear" w:color="auto" w:fill="auto"/>
          </w:tcPr>
          <w:p w:rsidR="00593950" w:rsidRPr="004D6AB1" w:rsidRDefault="00593950" w:rsidP="00E9669A">
            <w:pPr>
              <w:pStyle w:val="af3"/>
              <w:jc w:val="left"/>
              <w:textAlignment w:val="baseline"/>
              <w:rPr>
                <w:rFonts w:ascii="Times New Roman" w:hAnsi="Times New Roman" w:cs="Times New Roman"/>
                <w:b w:val="0"/>
                <w:bCs w:val="0"/>
              </w:rPr>
            </w:pPr>
          </w:p>
        </w:tc>
        <w:tc>
          <w:tcPr>
            <w:tcW w:w="2254" w:type="dxa"/>
            <w:tcBorders>
              <w:bottom w:val="single" w:sz="4" w:space="0" w:color="auto"/>
            </w:tcBorders>
            <w:shd w:val="clear" w:color="auto" w:fill="auto"/>
            <w:vAlign w:val="bottom"/>
          </w:tcPr>
          <w:p w:rsidR="00593950" w:rsidRPr="004D6AB1" w:rsidRDefault="002524DC" w:rsidP="00E9669A">
            <w:pPr>
              <w:pStyle w:val="af3"/>
              <w:ind w:left="-52" w:right="-38"/>
              <w:jc w:val="left"/>
              <w:textAlignment w:val="baseline"/>
              <w:rPr>
                <w:rFonts w:ascii="Times New Roman" w:hAnsi="Times New Roman" w:cs="Times New Roman"/>
                <w:b w:val="0"/>
                <w:bCs w:val="0"/>
              </w:rPr>
            </w:pPr>
            <w:r w:rsidRPr="004D6AB1">
              <w:rPr>
                <w:rFonts w:ascii="Times New Roman" w:hAnsi="Times New Roman" w:cs="Times New Roman"/>
                <w:b w:val="0"/>
                <w:bCs w:val="0"/>
              </w:rPr>
              <w:t>Норма распределения ПГМ</w:t>
            </w:r>
          </w:p>
          <w:p w:rsidR="00593950" w:rsidRPr="004D6AB1" w:rsidRDefault="00593950" w:rsidP="00E9669A">
            <w:pPr>
              <w:pStyle w:val="af3"/>
              <w:ind w:left="-52" w:right="-38"/>
              <w:jc w:val="left"/>
              <w:textAlignment w:val="baseline"/>
              <w:rPr>
                <w:rFonts w:ascii="Times New Roman" w:hAnsi="Times New Roman" w:cs="Times New Roman"/>
                <w:b w:val="0"/>
                <w:bCs w:val="0"/>
              </w:rPr>
            </w:pPr>
          </w:p>
        </w:tc>
        <w:tc>
          <w:tcPr>
            <w:tcW w:w="1810" w:type="dxa"/>
            <w:tcBorders>
              <w:bottom w:val="single" w:sz="4" w:space="0" w:color="auto"/>
            </w:tcBorders>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tcBorders>
              <w:bottom w:val="single" w:sz="4" w:space="0" w:color="auto"/>
            </w:tcBorders>
            <w:shd w:val="clear" w:color="auto" w:fill="auto"/>
            <w:vAlign w:val="bottom"/>
          </w:tcPr>
          <w:p w:rsidR="00593950" w:rsidRPr="004D6AB1" w:rsidRDefault="002524DC" w:rsidP="00E9669A">
            <w:pPr>
              <w:pStyle w:val="af3"/>
              <w:ind w:left="-99" w:right="-85"/>
              <w:jc w:val="left"/>
              <w:textAlignment w:val="baseline"/>
              <w:rPr>
                <w:rFonts w:ascii="Times New Roman" w:hAnsi="Times New Roman" w:cs="Times New Roman"/>
                <w:b w:val="0"/>
                <w:bCs w:val="0"/>
              </w:rPr>
            </w:pPr>
            <w:r w:rsidRPr="004D6AB1">
              <w:rPr>
                <w:rFonts w:ascii="Times New Roman" w:hAnsi="Times New Roman" w:cs="Times New Roman"/>
                <w:b w:val="0"/>
                <w:bCs w:val="0"/>
              </w:rPr>
              <w:t xml:space="preserve">лед - 105 г/м </w:t>
            </w:r>
            <w:r w:rsidRPr="004D6AB1">
              <w:rPr>
                <w:rFonts w:ascii="Times New Roman" w:hAnsi="Times New Roman" w:cs="Times New Roman"/>
                <w:b w:val="0"/>
                <w:bCs w:val="0"/>
                <w:vertAlign w:val="superscript"/>
              </w:rPr>
              <w:t xml:space="preserve">2 </w:t>
            </w:r>
            <w:r w:rsidRPr="004D6AB1">
              <w:rPr>
                <w:rFonts w:ascii="Times New Roman" w:hAnsi="Times New Roman" w:cs="Times New Roman"/>
                <w:b w:val="0"/>
                <w:bCs w:val="0"/>
              </w:rPr>
              <w:t>, снегопад -</w:t>
            </w:r>
          </w:p>
          <w:p w:rsidR="00593950" w:rsidRPr="004D6AB1" w:rsidRDefault="002524DC" w:rsidP="00E9669A">
            <w:pPr>
              <w:pStyle w:val="af3"/>
              <w:ind w:left="-99" w:right="-85"/>
              <w:jc w:val="left"/>
              <w:textAlignment w:val="baseline"/>
              <w:rPr>
                <w:rFonts w:ascii="Times New Roman" w:hAnsi="Times New Roman" w:cs="Times New Roman"/>
                <w:b w:val="0"/>
                <w:bCs w:val="0"/>
              </w:rPr>
            </w:pPr>
            <w:r w:rsidRPr="004D6AB1">
              <w:rPr>
                <w:rFonts w:ascii="Times New Roman" w:hAnsi="Times New Roman" w:cs="Times New Roman"/>
                <w:b w:val="0"/>
                <w:bCs w:val="0"/>
              </w:rPr>
              <w:t xml:space="preserve">212,5 г/ </w:t>
            </w:r>
            <w:r w:rsidRPr="004D6AB1">
              <w:rPr>
                <w:rFonts w:ascii="Times New Roman" w:hAnsi="Times New Roman" w:cs="Times New Roman"/>
                <w:b w:val="0"/>
                <w:bCs w:val="0"/>
                <w:vertAlign w:val="superscript"/>
              </w:rPr>
              <w:t>м2</w:t>
            </w:r>
          </w:p>
        </w:tc>
        <w:tc>
          <w:tcPr>
            <w:tcW w:w="1609" w:type="dxa"/>
            <w:tcBorders>
              <w:bottom w:val="single" w:sz="4" w:space="0" w:color="auto"/>
            </w:tcBorders>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tc>
      </w:tr>
      <w:tr w:rsidR="003A41C4" w:rsidRPr="004D6AB1" w:rsidTr="002C3923">
        <w:tc>
          <w:tcPr>
            <w:tcW w:w="1890" w:type="dxa"/>
            <w:vMerge w:val="restart"/>
            <w:shd w:val="clear" w:color="auto" w:fill="auto"/>
          </w:tcPr>
          <w:p w:rsidR="00593950" w:rsidRPr="004D6AB1" w:rsidRDefault="002524DC" w:rsidP="00E9669A">
            <w:pPr>
              <w:pStyle w:val="af3"/>
              <w:jc w:val="left"/>
              <w:textAlignment w:val="baseline"/>
              <w:rPr>
                <w:rFonts w:ascii="Times New Roman" w:hAnsi="Times New Roman" w:cs="Times New Roman"/>
                <w:b w:val="0"/>
                <w:bCs w:val="0"/>
              </w:rPr>
            </w:pPr>
            <w:r w:rsidRPr="004D6AB1">
              <w:rPr>
                <w:rFonts w:ascii="Times New Roman" w:hAnsi="Times New Roman" w:cs="Times New Roman"/>
                <w:b w:val="0"/>
                <w:bCs w:val="0"/>
              </w:rPr>
              <w:lastRenderedPageBreak/>
              <w:t>Уборка и очистка проезжей части от остатков снега и льда</w:t>
            </w:r>
          </w:p>
        </w:tc>
        <w:tc>
          <w:tcPr>
            <w:tcW w:w="2254"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Скорость движения</w:t>
            </w:r>
          </w:p>
        </w:tc>
        <w:tc>
          <w:tcPr>
            <w:tcW w:w="1810"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По спидометру 30 км/ч.</w:t>
            </w:r>
          </w:p>
        </w:tc>
        <w:tc>
          <w:tcPr>
            <w:tcW w:w="1609"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tc>
      </w:tr>
      <w:tr w:rsidR="003A41C4" w:rsidRPr="004D6AB1" w:rsidTr="002C3923">
        <w:tc>
          <w:tcPr>
            <w:tcW w:w="1890" w:type="dxa"/>
            <w:vMerge/>
            <w:shd w:val="clear" w:color="auto" w:fill="auto"/>
          </w:tcPr>
          <w:p w:rsidR="00593950" w:rsidRPr="004D6AB1" w:rsidRDefault="00593950" w:rsidP="00E9669A">
            <w:pPr>
              <w:pStyle w:val="af3"/>
              <w:jc w:val="left"/>
              <w:textAlignment w:val="baseline"/>
              <w:rPr>
                <w:rFonts w:ascii="Times New Roman" w:hAnsi="Times New Roman" w:cs="Times New Roman"/>
                <w:b w:val="0"/>
                <w:bCs w:val="0"/>
              </w:rPr>
            </w:pPr>
          </w:p>
        </w:tc>
        <w:tc>
          <w:tcPr>
            <w:tcW w:w="2254"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Ширина уборки и перекрытие пути снегоочистителя</w:t>
            </w:r>
          </w:p>
        </w:tc>
        <w:tc>
          <w:tcPr>
            <w:tcW w:w="1810"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0,2-0,5 м.</w:t>
            </w:r>
          </w:p>
          <w:p w:rsidR="00593950" w:rsidRPr="004D6AB1" w:rsidRDefault="00593950" w:rsidP="00E9669A">
            <w:pPr>
              <w:pStyle w:val="af3"/>
              <w:ind w:left="-52" w:right="-24"/>
              <w:jc w:val="left"/>
              <w:textAlignment w:val="baseline"/>
              <w:rPr>
                <w:rFonts w:ascii="Times New Roman" w:hAnsi="Times New Roman" w:cs="Times New Roman"/>
                <w:b w:val="0"/>
                <w:bCs w:val="0"/>
              </w:rPr>
            </w:pP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1609"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r>
      <w:tr w:rsidR="00B86BA1" w:rsidRPr="004D6AB1" w:rsidTr="002C3923">
        <w:tc>
          <w:tcPr>
            <w:tcW w:w="1890" w:type="dxa"/>
            <w:vMerge/>
            <w:shd w:val="clear" w:color="auto" w:fill="auto"/>
          </w:tcPr>
          <w:p w:rsidR="00593950" w:rsidRPr="004D6AB1" w:rsidRDefault="00593950" w:rsidP="00E9669A">
            <w:pPr>
              <w:pStyle w:val="af3"/>
              <w:jc w:val="left"/>
              <w:textAlignment w:val="baseline"/>
              <w:rPr>
                <w:rFonts w:ascii="Times New Roman" w:hAnsi="Times New Roman" w:cs="Times New Roman"/>
                <w:b w:val="0"/>
                <w:bCs w:val="0"/>
              </w:rPr>
            </w:pPr>
          </w:p>
        </w:tc>
        <w:tc>
          <w:tcPr>
            <w:tcW w:w="2254"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Расстояние между автомобилями</w:t>
            </w:r>
          </w:p>
        </w:tc>
        <w:tc>
          <w:tcPr>
            <w:tcW w:w="1810"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Инженер</w:t>
            </w:r>
          </w:p>
          <w:p w:rsidR="00593950" w:rsidRPr="004D6AB1" w:rsidRDefault="00593950" w:rsidP="00E9669A">
            <w:pPr>
              <w:pStyle w:val="af3"/>
              <w:ind w:left="-52" w:right="-24"/>
              <w:jc w:val="left"/>
              <w:textAlignment w:val="baseline"/>
              <w:rPr>
                <w:rFonts w:ascii="Times New Roman" w:hAnsi="Times New Roman" w:cs="Times New Roman"/>
                <w:b w:val="0"/>
                <w:bCs w:val="0"/>
              </w:rPr>
            </w:pPr>
          </w:p>
        </w:tc>
        <w:tc>
          <w:tcPr>
            <w:tcW w:w="2076"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Визуально</w:t>
            </w:r>
          </w:p>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30-60 м.</w:t>
            </w:r>
          </w:p>
        </w:tc>
        <w:tc>
          <w:tcPr>
            <w:tcW w:w="1609" w:type="dxa"/>
            <w:shd w:val="clear" w:color="auto" w:fill="auto"/>
            <w:vAlign w:val="bottom"/>
          </w:tcPr>
          <w:p w:rsidR="00593950" w:rsidRPr="004D6AB1" w:rsidRDefault="002524DC" w:rsidP="00E9669A">
            <w:pPr>
              <w:pStyle w:val="af3"/>
              <w:ind w:left="-52" w:right="-24"/>
              <w:jc w:val="left"/>
              <w:textAlignment w:val="baseline"/>
              <w:rPr>
                <w:rFonts w:ascii="Times New Roman" w:hAnsi="Times New Roman" w:cs="Times New Roman"/>
                <w:b w:val="0"/>
                <w:bCs w:val="0"/>
              </w:rPr>
            </w:pPr>
            <w:r w:rsidRPr="004D6AB1">
              <w:rPr>
                <w:rFonts w:ascii="Times New Roman" w:hAnsi="Times New Roman" w:cs="Times New Roman"/>
                <w:b w:val="0"/>
                <w:bCs w:val="0"/>
              </w:rPr>
              <w:t>В процессе работы</w:t>
            </w:r>
          </w:p>
        </w:tc>
      </w:tr>
    </w:tbl>
    <w:p w:rsidR="00593950" w:rsidRPr="004D6AB1" w:rsidRDefault="00593950" w:rsidP="002C3923">
      <w:pPr>
        <w:pStyle w:val="af3"/>
        <w:shd w:val="clear" w:color="auto" w:fill="FFFFFF"/>
        <w:jc w:val="both"/>
        <w:textAlignment w:val="baseline"/>
        <w:rPr>
          <w:rFonts w:ascii="Times New Roman" w:hAnsi="Times New Roman" w:cs="Times New Roman"/>
        </w:rPr>
      </w:pPr>
    </w:p>
    <w:p w:rsidR="00593950" w:rsidRPr="004D6AB1" w:rsidRDefault="002524DC" w:rsidP="00593950">
      <w:pPr>
        <w:pStyle w:val="af3"/>
        <w:shd w:val="clear" w:color="auto" w:fill="FFFFFF"/>
        <w:jc w:val="both"/>
        <w:textAlignment w:val="baseline"/>
        <w:rPr>
          <w:rFonts w:ascii="Times New Roman" w:hAnsi="Times New Roman" w:cs="Times New Roman"/>
          <w:b w:val="0"/>
        </w:rPr>
      </w:pPr>
      <w:r w:rsidRPr="004D6AB1">
        <w:rPr>
          <w:rFonts w:ascii="Times New Roman" w:hAnsi="Times New Roman" w:cs="Times New Roman"/>
          <w:b w:val="0"/>
        </w:rPr>
        <w:t>Таблица 4.9 – Информация для расчета времени технологических операций по распределению противогололедных материалов при гололедообразовании</w:t>
      </w:r>
    </w:p>
    <w:p w:rsidR="00593950" w:rsidRPr="004D6AB1" w:rsidRDefault="00593950" w:rsidP="00593950">
      <w:pPr>
        <w:pStyle w:val="af3"/>
        <w:shd w:val="clear" w:color="auto" w:fill="FFFFFF"/>
        <w:jc w:val="both"/>
        <w:textAlignment w:val="baseline"/>
        <w:rPr>
          <w:rFonts w:ascii="Times New Roman" w:hAnsi="Times New Roman" w:cs="Times New Roman"/>
          <w:b w:val="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90"/>
        <w:gridCol w:w="964"/>
        <w:gridCol w:w="1128"/>
        <w:gridCol w:w="1128"/>
        <w:gridCol w:w="1128"/>
        <w:gridCol w:w="1128"/>
        <w:gridCol w:w="2262"/>
      </w:tblGrid>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число мах.</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номер рейса</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_</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гр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с</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Время с начала смены</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0,038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0,296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0,158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0,612</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1112</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2</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0,038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0,296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0,173</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0,627</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1739</w:t>
            </w:r>
          </w:p>
        </w:tc>
      </w:tr>
      <w:tr w:rsidR="00B86BA1"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3</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0,260</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0,241</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0,294</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0,915</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bCs w:val="0"/>
              </w:rPr>
            </w:pPr>
            <w:r w:rsidRPr="004D6AB1">
              <w:rPr>
                <w:rFonts w:ascii="Times New Roman" w:hAnsi="Times New Roman" w:cs="Times New Roman"/>
                <w:b w:val="0"/>
                <w:bCs w:val="0"/>
              </w:rPr>
              <w:t>2654</w:t>
            </w:r>
          </w:p>
        </w:tc>
      </w:tr>
    </w:tbl>
    <w:p w:rsidR="00593950" w:rsidRPr="004D6AB1" w:rsidRDefault="00593950" w:rsidP="00593950">
      <w:pPr>
        <w:pStyle w:val="af3"/>
        <w:shd w:val="clear" w:color="auto" w:fill="FFFFFF"/>
        <w:spacing w:before="150" w:after="150"/>
        <w:jc w:val="both"/>
        <w:textAlignment w:val="baseline"/>
        <w:rPr>
          <w:rFonts w:ascii="Times New Roman" w:hAnsi="Times New Roman" w:cs="Times New Roman"/>
          <w:b w:val="0"/>
        </w:rPr>
      </w:pPr>
    </w:p>
    <w:p w:rsidR="00593950" w:rsidRPr="004D6AB1" w:rsidRDefault="002524DC" w:rsidP="008C0B1F">
      <w:pPr>
        <w:pStyle w:val="af3"/>
        <w:shd w:val="clear" w:color="auto" w:fill="FFFFFF"/>
        <w:jc w:val="both"/>
        <w:textAlignment w:val="baseline"/>
        <w:rPr>
          <w:rFonts w:ascii="Times New Roman" w:hAnsi="Times New Roman" w:cs="Times New Roman"/>
          <w:b w:val="0"/>
        </w:rPr>
      </w:pPr>
      <w:r w:rsidRPr="004D6AB1">
        <w:rPr>
          <w:rFonts w:ascii="Times New Roman" w:hAnsi="Times New Roman" w:cs="Times New Roman"/>
          <w:b w:val="0"/>
        </w:rPr>
        <w:t>Таблица 4.10 – Информация для расчета времени технологических операций по распределению противогололедных материалов во время снегопада</w:t>
      </w:r>
    </w:p>
    <w:p w:rsidR="008C0B1F" w:rsidRPr="004D6AB1" w:rsidRDefault="008C0B1F" w:rsidP="008C0B1F">
      <w:pPr>
        <w:pStyle w:val="af2"/>
        <w:rPr>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90"/>
        <w:gridCol w:w="964"/>
        <w:gridCol w:w="1128"/>
        <w:gridCol w:w="1128"/>
        <w:gridCol w:w="1128"/>
        <w:gridCol w:w="1128"/>
        <w:gridCol w:w="2262"/>
      </w:tblGrid>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число мах.</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номер рейса</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_</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гр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р</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 xml:space="preserve">т </w:t>
            </w:r>
            <w:r w:rsidRPr="004D6AB1">
              <w:rPr>
                <w:rFonts w:ascii="Times New Roman" w:hAnsi="Times New Roman" w:cs="Times New Roman"/>
                <w:b w:val="0"/>
                <w:vertAlign w:val="subscript"/>
              </w:rPr>
              <w:t>с</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Время с начала смены</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0,032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0,095</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0,393</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0,893</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0,168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0,576</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1196</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0,032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0,085</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0,383</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1276</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0,252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0,241</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0,759</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1955</w:t>
            </w:r>
          </w:p>
        </w:tc>
      </w:tr>
      <w:tr w:rsidR="003A41C4"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3</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0,146</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0,158</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0,552</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1828</w:t>
            </w:r>
          </w:p>
        </w:tc>
      </w:tr>
      <w:tr w:rsidR="00B86BA1" w:rsidRPr="004D6AB1" w:rsidTr="008C0B1F">
        <w:tc>
          <w:tcPr>
            <w:tcW w:w="851"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w:t>
            </w:r>
          </w:p>
        </w:tc>
        <w:tc>
          <w:tcPr>
            <w:tcW w:w="992"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3</w:t>
            </w:r>
          </w:p>
        </w:tc>
        <w:tc>
          <w:tcPr>
            <w:tcW w:w="97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0,362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0,101</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0,292</w:t>
            </w:r>
          </w:p>
        </w:tc>
        <w:tc>
          <w:tcPr>
            <w:tcW w:w="1134"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0,875</w:t>
            </w:r>
          </w:p>
        </w:tc>
        <w:tc>
          <w:tcPr>
            <w:tcW w:w="2290" w:type="dxa"/>
            <w:shd w:val="clear" w:color="auto" w:fill="auto"/>
            <w:vAlign w:val="bottom"/>
          </w:tcPr>
          <w:p w:rsidR="00593950" w:rsidRPr="004D6AB1" w:rsidRDefault="002524DC" w:rsidP="008C0B1F">
            <w:pPr>
              <w:pStyle w:val="af3"/>
              <w:textAlignment w:val="baseline"/>
              <w:rPr>
                <w:rFonts w:ascii="Times New Roman" w:hAnsi="Times New Roman" w:cs="Times New Roman"/>
                <w:b w:val="0"/>
              </w:rPr>
            </w:pPr>
            <w:r w:rsidRPr="004D6AB1">
              <w:rPr>
                <w:rFonts w:ascii="Times New Roman" w:hAnsi="Times New Roman" w:cs="Times New Roman"/>
                <w:b w:val="0"/>
              </w:rPr>
              <w:t>2,83</w:t>
            </w:r>
          </w:p>
        </w:tc>
      </w:tr>
    </w:tbl>
    <w:p w:rsidR="008C0B1F" w:rsidRPr="004D6AB1" w:rsidRDefault="008C0B1F" w:rsidP="008C0B1F">
      <w:pPr>
        <w:shd w:val="clear" w:color="auto" w:fill="FFFFFF"/>
        <w:jc w:val="both"/>
        <w:rPr>
          <w:rFonts w:ascii="Times New Roman" w:hAnsi="Times New Roman" w:cs="Times New Roman"/>
          <w:b/>
          <w:sz w:val="28"/>
          <w:szCs w:val="28"/>
        </w:rPr>
      </w:pPr>
    </w:p>
    <w:p w:rsidR="00593950" w:rsidRPr="004D6AB1" w:rsidRDefault="002524DC" w:rsidP="008C0B1F">
      <w:pPr>
        <w:shd w:val="clear" w:color="auto" w:fill="FFFFFF"/>
        <w:ind w:firstLine="567"/>
        <w:jc w:val="both"/>
        <w:rPr>
          <w:rFonts w:ascii="Times New Roman" w:hAnsi="Times New Roman" w:cs="Times New Roman"/>
          <w:b/>
          <w:sz w:val="28"/>
          <w:szCs w:val="28"/>
        </w:rPr>
      </w:pPr>
      <w:r w:rsidRPr="004D6AB1">
        <w:rPr>
          <w:rFonts w:ascii="Times New Roman" w:hAnsi="Times New Roman" w:cs="Times New Roman"/>
          <w:b/>
          <w:sz w:val="28"/>
          <w:szCs w:val="28"/>
        </w:rPr>
        <w:t>4.5 Расчет необходимого количества материалов из расчета противогололедных материалов</w:t>
      </w: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Расчет необходимого количества антигололедных материалов.</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E9669A" w:rsidP="00E9669A">
      <w:pPr>
        <w:pStyle w:val="af3"/>
        <w:shd w:val="clear" w:color="auto" w:fill="FFFFFF"/>
        <w:ind w:firstLine="567"/>
        <w:textAlignment w:val="baseline"/>
        <w:rPr>
          <w:rFonts w:ascii="Times New Roman" w:hAnsi="Times New Roman" w:cs="Times New Roman"/>
          <w:b w:val="0"/>
          <w:i/>
        </w:rPr>
      </w:pPr>
      <w:r w:rsidRPr="004D6AB1">
        <w:rPr>
          <w:rFonts w:ascii="Times New Roman" w:hAnsi="Times New Roman" w:cs="Times New Roman"/>
          <w:b w:val="0"/>
          <w:i/>
        </w:rPr>
        <w:t xml:space="preserve">                               </w:t>
      </w:r>
      <w:r w:rsidR="002524DC" w:rsidRPr="004D6AB1">
        <w:rPr>
          <w:rFonts w:ascii="Times New Roman" w:hAnsi="Times New Roman" w:cs="Times New Roman"/>
          <w:b w:val="0"/>
          <w:i/>
          <w:lang w:val="en-US"/>
        </w:rPr>
        <w:t>Q</w:t>
      </w:r>
      <w:r w:rsidR="002524DC" w:rsidRPr="00216113">
        <w:rPr>
          <w:rFonts w:ascii="Times New Roman" w:hAnsi="Times New Roman" w:cs="Times New Roman"/>
          <w:b w:val="0"/>
          <w:i/>
          <w:lang w:val="ru-RU"/>
        </w:rPr>
        <w:t xml:space="preserve"> </w:t>
      </w:r>
      <w:r w:rsidR="002524DC" w:rsidRPr="004D6AB1">
        <w:rPr>
          <w:rFonts w:ascii="Times New Roman" w:hAnsi="Times New Roman" w:cs="Times New Roman"/>
          <w:b w:val="0"/>
          <w:i/>
        </w:rPr>
        <w:t xml:space="preserve">= </w:t>
      </w:r>
      <w:r w:rsidR="002524DC" w:rsidRPr="004D6AB1">
        <w:rPr>
          <w:rFonts w:ascii="Times New Roman" w:hAnsi="Times New Roman" w:cs="Times New Roman"/>
          <w:b w:val="0"/>
          <w:i/>
          <w:lang w:val="en-US"/>
        </w:rPr>
        <w:t>L</w:t>
      </w:r>
      <w:r w:rsidR="002524DC" w:rsidRPr="00216113">
        <w:rPr>
          <w:rFonts w:ascii="Times New Roman" w:hAnsi="Times New Roman" w:cs="Times New Roman"/>
          <w:b w:val="0"/>
          <w:i/>
          <w:lang w:val="ru-RU"/>
        </w:rPr>
        <w:t xml:space="preserve"> </w:t>
      </w:r>
      <w:r w:rsidR="002524DC" w:rsidRPr="004D6AB1">
        <w:rPr>
          <w:rFonts w:ascii="Times New Roman" w:hAnsi="Times New Roman" w:cs="Times New Roman"/>
          <w:b w:val="0"/>
          <w:i/>
        </w:rPr>
        <w:t xml:space="preserve">· </w:t>
      </w:r>
      <w:r w:rsidR="002524DC" w:rsidRPr="004D6AB1">
        <w:rPr>
          <w:rFonts w:ascii="Times New Roman" w:hAnsi="Times New Roman" w:cs="Times New Roman"/>
          <w:b w:val="0"/>
          <w:i/>
          <w:lang w:val="en-US"/>
        </w:rPr>
        <w:t>B</w:t>
      </w:r>
      <w:r w:rsidR="002524DC" w:rsidRPr="00216113">
        <w:rPr>
          <w:rFonts w:ascii="Times New Roman" w:hAnsi="Times New Roman" w:cs="Times New Roman"/>
          <w:b w:val="0"/>
          <w:i/>
          <w:lang w:val="ru-RU"/>
        </w:rPr>
        <w:t xml:space="preserve"> </w:t>
      </w:r>
      <w:r w:rsidR="002524DC" w:rsidRPr="004D6AB1">
        <w:rPr>
          <w:rFonts w:ascii="Times New Roman" w:hAnsi="Times New Roman" w:cs="Times New Roman"/>
          <w:b w:val="0"/>
          <w:i/>
        </w:rPr>
        <w:t xml:space="preserve">· </w:t>
      </w:r>
      <w:r w:rsidR="002524DC" w:rsidRPr="004D6AB1">
        <w:rPr>
          <w:rFonts w:ascii="Times New Roman" w:hAnsi="Times New Roman" w:cs="Times New Roman"/>
          <w:b w:val="0"/>
          <w:i/>
          <w:lang w:val="en-US"/>
        </w:rPr>
        <w:t>a</w:t>
      </w:r>
      <w:r w:rsidR="002524DC" w:rsidRPr="00216113">
        <w:rPr>
          <w:rFonts w:ascii="Times New Roman" w:hAnsi="Times New Roman" w:cs="Times New Roman"/>
          <w:b w:val="0"/>
          <w:i/>
          <w:lang w:val="ru-RU"/>
        </w:rPr>
        <w:t xml:space="preserve"> </w:t>
      </w:r>
      <w:r w:rsidR="002524DC" w:rsidRPr="004D6AB1">
        <w:rPr>
          <w:rFonts w:ascii="Times New Roman" w:hAnsi="Times New Roman" w:cs="Times New Roman"/>
          <w:b w:val="0"/>
          <w:i/>
        </w:rPr>
        <w:t xml:space="preserve">, </w:t>
      </w:r>
      <w:r w:rsidR="003F3F96">
        <w:rPr>
          <w:rFonts w:ascii="Times New Roman" w:hAnsi="Times New Roman" w:cs="Times New Roman"/>
          <w:b w:val="0"/>
          <w:i/>
          <w:lang w:val="ru-RU"/>
        </w:rPr>
        <w:t xml:space="preserve">                                             </w:t>
      </w:r>
      <w:r w:rsidR="002524DC" w:rsidRPr="004D6AB1">
        <w:rPr>
          <w:rFonts w:ascii="Times New Roman" w:hAnsi="Times New Roman" w:cs="Times New Roman"/>
          <w:b w:val="0"/>
        </w:rPr>
        <w:t>(4.1)</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Q </w:t>
      </w:r>
      <w:r w:rsidRPr="004D6AB1">
        <w:rPr>
          <w:rFonts w:ascii="Times New Roman" w:hAnsi="Times New Roman" w:cs="Times New Roman"/>
          <w:b w:val="0"/>
        </w:rPr>
        <w:t xml:space="preserve">- необходимое количество противогололедного материала на 1 сосульку или 1 снегопад, т. е.; </w:t>
      </w:r>
      <w:r w:rsidRPr="004D6AB1">
        <w:rPr>
          <w:rFonts w:ascii="Times New Roman" w:hAnsi="Times New Roman" w:cs="Times New Roman"/>
          <w:b w:val="0"/>
          <w:i/>
        </w:rPr>
        <w:t xml:space="preserve">L </w:t>
      </w:r>
      <w:r w:rsidRPr="004D6AB1">
        <w:rPr>
          <w:rFonts w:ascii="Times New Roman" w:hAnsi="Times New Roman" w:cs="Times New Roman"/>
          <w:b w:val="0"/>
        </w:rPr>
        <w:t xml:space="preserve">- длина дороги, м.; </w:t>
      </w:r>
      <w:r w:rsidRPr="004D6AB1">
        <w:rPr>
          <w:rFonts w:ascii="Times New Roman" w:hAnsi="Times New Roman" w:cs="Times New Roman"/>
          <w:b w:val="0"/>
          <w:i/>
        </w:rPr>
        <w:t xml:space="preserve">B – </w:t>
      </w:r>
      <w:r w:rsidRPr="004D6AB1">
        <w:rPr>
          <w:rFonts w:ascii="Times New Roman" w:hAnsi="Times New Roman" w:cs="Times New Roman"/>
          <w:b w:val="0"/>
        </w:rPr>
        <w:t xml:space="preserve">ширина проезжей части, м; </w:t>
      </w:r>
      <w:r w:rsidRPr="004D6AB1">
        <w:rPr>
          <w:rFonts w:ascii="Times New Roman" w:hAnsi="Times New Roman" w:cs="Times New Roman"/>
          <w:b w:val="0"/>
          <w:i/>
        </w:rPr>
        <w:t xml:space="preserve">а </w:t>
      </w:r>
      <w:r w:rsidRPr="004D6AB1">
        <w:rPr>
          <w:rFonts w:ascii="Times New Roman" w:hAnsi="Times New Roman" w:cs="Times New Roman"/>
          <w:b w:val="0"/>
        </w:rPr>
        <w:t xml:space="preserve">– скорость растекания материала, т/м </w:t>
      </w:r>
      <w:r w:rsidRPr="004D6AB1">
        <w:rPr>
          <w:rFonts w:ascii="Times New Roman" w:hAnsi="Times New Roman" w:cs="Times New Roman"/>
          <w:b w:val="0"/>
          <w:vertAlign w:val="superscript"/>
        </w:rPr>
        <w:t xml:space="preserve">3 </w:t>
      </w:r>
      <w:r w:rsidRPr="004D6AB1">
        <w:rPr>
          <w:rFonts w:ascii="Times New Roman" w:hAnsi="Times New Roman" w:cs="Times New Roman"/>
          <w:b w:val="0"/>
        </w:rPr>
        <w:t>.</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i/>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i/>
        </w:rPr>
      </w:pPr>
      <w:r w:rsidRPr="004D6AB1">
        <w:rPr>
          <w:rFonts w:ascii="Times New Roman" w:hAnsi="Times New Roman" w:cs="Times New Roman"/>
          <w:b w:val="0"/>
          <w:i/>
        </w:rPr>
        <w:t xml:space="preserve">Q </w:t>
      </w:r>
      <w:r w:rsidRPr="004D6AB1">
        <w:rPr>
          <w:rFonts w:ascii="Times New Roman" w:hAnsi="Times New Roman" w:cs="Times New Roman"/>
          <w:b w:val="0"/>
          <w:i/>
          <w:vertAlign w:val="subscript"/>
        </w:rPr>
        <w:t xml:space="preserve">СН </w:t>
      </w:r>
      <w:r w:rsidRPr="004D6AB1">
        <w:rPr>
          <w:rFonts w:ascii="Times New Roman" w:hAnsi="Times New Roman" w:cs="Times New Roman"/>
          <w:b w:val="0"/>
          <w:i/>
        </w:rPr>
        <w:t>= 25000 · 9 · 0,0002125 = 47,81 т;</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i/>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i/>
        </w:rPr>
        <w:lastRenderedPageBreak/>
        <w:t xml:space="preserve">Q </w:t>
      </w:r>
      <w:r w:rsidRPr="004D6AB1">
        <w:rPr>
          <w:rFonts w:ascii="Times New Roman" w:hAnsi="Times New Roman" w:cs="Times New Roman"/>
          <w:b w:val="0"/>
          <w:i/>
          <w:vertAlign w:val="subscript"/>
        </w:rPr>
        <w:t xml:space="preserve">P </w:t>
      </w:r>
      <w:r w:rsidRPr="004D6AB1">
        <w:rPr>
          <w:rFonts w:ascii="Times New Roman" w:hAnsi="Times New Roman" w:cs="Times New Roman"/>
          <w:b w:val="0"/>
          <w:i/>
        </w:rPr>
        <w:t>= 25000 · 9 · 0,000105 = 23,63 т</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Вся потребность в антигололедных материалах на зимний период будет равна:</w:t>
      </w:r>
    </w:p>
    <w:p w:rsidR="00593950" w:rsidRPr="004D6AB1" w:rsidRDefault="002524DC" w:rsidP="008C0B1F">
      <w:pPr>
        <w:pStyle w:val="af3"/>
        <w:shd w:val="clear" w:color="auto" w:fill="FFFFFF"/>
        <w:ind w:firstLine="567"/>
        <w:jc w:val="right"/>
        <w:textAlignment w:val="baseline"/>
        <w:rPr>
          <w:rFonts w:ascii="Times New Roman" w:hAnsi="Times New Roman" w:cs="Times New Roman"/>
          <w:b w:val="0"/>
        </w:rPr>
      </w:pPr>
      <w:r w:rsidRPr="004D6AB1">
        <w:rPr>
          <w:rFonts w:ascii="Times New Roman" w:hAnsi="Times New Roman" w:cs="Times New Roman"/>
          <w:b w:val="0"/>
          <w:i/>
          <w:lang w:val="en-US"/>
        </w:rPr>
        <w:t>Q</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Q </w:t>
      </w:r>
      <w:r w:rsidRPr="004D6AB1">
        <w:rPr>
          <w:rFonts w:ascii="Times New Roman" w:hAnsi="Times New Roman" w:cs="Times New Roman"/>
          <w:b w:val="0"/>
          <w:i/>
          <w:vertAlign w:val="subscript"/>
        </w:rPr>
        <w:t xml:space="preserve">Г </w:t>
      </w:r>
      <w:r w:rsidRPr="004D6AB1">
        <w:rPr>
          <w:rFonts w:ascii="Times New Roman" w:hAnsi="Times New Roman" w:cs="Times New Roman"/>
          <w:b w:val="0"/>
          <w:i/>
        </w:rPr>
        <w:t xml:space="preserve">· </w:t>
      </w:r>
      <w:r w:rsidRPr="004D6AB1">
        <w:rPr>
          <w:rFonts w:ascii="Times New Roman" w:hAnsi="Times New Roman" w:cs="Times New Roman"/>
          <w:b w:val="0"/>
          <w:i/>
          <w:lang w:val="en-US"/>
        </w:rPr>
        <w:t>m</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Q </w:t>
      </w:r>
      <w:r w:rsidRPr="004D6AB1">
        <w:rPr>
          <w:rFonts w:ascii="Times New Roman" w:hAnsi="Times New Roman" w:cs="Times New Roman"/>
          <w:b w:val="0"/>
          <w:i/>
          <w:vertAlign w:val="subscript"/>
        </w:rPr>
        <w:t xml:space="preserve">CH </w:t>
      </w:r>
      <w:r w:rsidRPr="004D6AB1">
        <w:rPr>
          <w:rFonts w:ascii="Times New Roman" w:hAnsi="Times New Roman" w:cs="Times New Roman"/>
          <w:b w:val="0"/>
          <w:i/>
        </w:rPr>
        <w:t xml:space="preserve">· </w:t>
      </w:r>
      <w:r w:rsidRPr="004D6AB1">
        <w:rPr>
          <w:rFonts w:ascii="Times New Roman" w:hAnsi="Times New Roman" w:cs="Times New Roman"/>
          <w:b w:val="0"/>
          <w:i/>
          <w:lang w:val="en-US"/>
        </w:rPr>
        <w:t>n</w:t>
      </w:r>
      <w:r w:rsidRPr="00216113">
        <w:rPr>
          <w:rFonts w:ascii="Times New Roman" w:hAnsi="Times New Roman" w:cs="Times New Roman"/>
          <w:b w:val="0"/>
          <w:i/>
          <w:lang w:val="ru-RU"/>
        </w:rPr>
        <w:t xml:space="preserve"> </w:t>
      </w:r>
      <w:r w:rsidRPr="004D6AB1">
        <w:rPr>
          <w:rFonts w:ascii="Times New Roman" w:hAnsi="Times New Roman" w:cs="Times New Roman"/>
          <w:b w:val="0"/>
          <w:i/>
        </w:rPr>
        <w:t>,</w:t>
      </w:r>
      <w:r w:rsidR="003F3F96">
        <w:rPr>
          <w:rFonts w:ascii="Times New Roman" w:hAnsi="Times New Roman" w:cs="Times New Roman"/>
          <w:b w:val="0"/>
          <w:i/>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rPr>
        <w:t>(4.2)</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m </w:t>
      </w:r>
      <w:r w:rsidRPr="004D6AB1">
        <w:rPr>
          <w:rFonts w:ascii="Times New Roman" w:hAnsi="Times New Roman" w:cs="Times New Roman"/>
          <w:b w:val="0"/>
        </w:rPr>
        <w:t xml:space="preserve">- количество дней со льдом; </w:t>
      </w:r>
      <w:r w:rsidRPr="004D6AB1">
        <w:rPr>
          <w:rFonts w:ascii="Times New Roman" w:hAnsi="Times New Roman" w:cs="Times New Roman"/>
          <w:b w:val="0"/>
          <w:i/>
        </w:rPr>
        <w:t xml:space="preserve">n </w:t>
      </w:r>
      <w:r w:rsidRPr="004D6AB1">
        <w:rPr>
          <w:rFonts w:ascii="Times New Roman" w:hAnsi="Times New Roman" w:cs="Times New Roman"/>
          <w:b w:val="0"/>
        </w:rPr>
        <w:t>– количество дней со снегопадом.</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i/>
          <w:lang w:val="en-US"/>
        </w:rPr>
        <w:t>Q</w:t>
      </w:r>
      <w:r w:rsidRPr="00216113">
        <w:rPr>
          <w:rFonts w:ascii="Times New Roman" w:hAnsi="Times New Roman" w:cs="Times New Roman"/>
          <w:b w:val="0"/>
          <w:i/>
          <w:lang w:val="ru-RU"/>
        </w:rPr>
        <w:t xml:space="preserve"> </w:t>
      </w:r>
      <w:r w:rsidRPr="004D6AB1">
        <w:rPr>
          <w:rFonts w:ascii="Times New Roman" w:hAnsi="Times New Roman" w:cs="Times New Roman"/>
          <w:b w:val="0"/>
          <w:i/>
        </w:rPr>
        <w:t>= 23,63 · 27 +47,81 · 34 = 2263,55 т.</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В целом количество песчано-солевой смеси за период ликвидации скользкости составило 2263,55 т, хлорида натрия – 339,53 т (15%), песка – 1924,02 т (85%).</w:t>
      </w: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Расчет необходимого количества машин и механизмов для устранения зимней буксировки.</w:t>
      </w: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Определить длину одного разряда.</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tbl>
      <w:tblPr>
        <w:tblW w:w="9747" w:type="dxa"/>
        <w:tblLook w:val="04A0" w:firstRow="1" w:lastRow="0" w:firstColumn="1" w:lastColumn="0" w:noHBand="0" w:noVBand="1"/>
      </w:tblPr>
      <w:tblGrid>
        <w:gridCol w:w="5495"/>
        <w:gridCol w:w="4252"/>
      </w:tblGrid>
      <w:tr w:rsidR="00B86BA1" w:rsidRPr="004D6AB1" w:rsidTr="008C0B1F">
        <w:tc>
          <w:tcPr>
            <w:tcW w:w="5495" w:type="dxa"/>
            <w:shd w:val="clear" w:color="auto" w:fill="auto"/>
          </w:tcPr>
          <w:p w:rsidR="00593950" w:rsidRPr="004D6AB1" w:rsidRDefault="002524DC" w:rsidP="008C0B1F">
            <w:pPr>
              <w:pStyle w:val="af3"/>
              <w:ind w:firstLine="567"/>
              <w:jc w:val="right"/>
              <w:textAlignment w:val="baseline"/>
              <w:rPr>
                <w:rFonts w:ascii="Times New Roman" w:hAnsi="Times New Roman" w:cs="Times New Roman"/>
                <w:b w:val="0"/>
              </w:rPr>
            </w:pPr>
            <w:r w:rsidRPr="004D6AB1">
              <w:rPr>
                <w:rFonts w:ascii="Times New Roman" w:hAnsi="Times New Roman" w:cs="Times New Roman"/>
                <w:b w:val="0"/>
                <w:noProof/>
                <w:lang w:val="ru-RU" w:eastAsia="ru-RU"/>
              </w:rPr>
              <w:drawing>
                <wp:inline distT="0" distB="0" distL="0" distR="0">
                  <wp:extent cx="552450" cy="381000"/>
                  <wp:effectExtent l="0" t="0" r="0" b="0"/>
                  <wp:docPr id="127" name="Рисунок 127"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32" descr="image050"/>
                          <pic:cNvPicPr>
                            <a:picLocks noChangeAspect="1" noChangeArrowheads="1"/>
                          </pic:cNvPicPr>
                        </pic:nvPicPr>
                        <pic:blipFill>
                          <a:blip r:embed="rId190">
                            <a:extLst>
                              <a:ext uri="{28A0092B-C50C-407E-A947-70E740481C1C}">
                                <a14:useLocalDpi xmlns:a14="http://schemas.microsoft.com/office/drawing/2010/main" val="0"/>
                              </a:ext>
                            </a:extLst>
                          </a:blip>
                          <a:stretch>
                            <a:fillRect/>
                          </a:stretch>
                        </pic:blipFill>
                        <pic:spPr bwMode="auto">
                          <a:xfrm>
                            <a:off x="0" y="0"/>
                            <a:ext cx="552450" cy="381000"/>
                          </a:xfrm>
                          <a:prstGeom prst="rect">
                            <a:avLst/>
                          </a:prstGeom>
                          <a:noFill/>
                          <a:ln>
                            <a:noFill/>
                          </a:ln>
                        </pic:spPr>
                      </pic:pic>
                    </a:graphicData>
                  </a:graphic>
                </wp:inline>
              </w:drawing>
            </w:r>
          </w:p>
        </w:tc>
        <w:tc>
          <w:tcPr>
            <w:tcW w:w="4252" w:type="dxa"/>
            <w:shd w:val="clear" w:color="auto" w:fill="auto"/>
          </w:tcPr>
          <w:p w:rsidR="00593950" w:rsidRPr="004D6AB1" w:rsidRDefault="002524DC" w:rsidP="008C0B1F">
            <w:pPr>
              <w:pStyle w:val="af3"/>
              <w:spacing w:before="120"/>
              <w:ind w:hanging="101"/>
              <w:jc w:val="right"/>
              <w:textAlignment w:val="baseline"/>
              <w:rPr>
                <w:rFonts w:ascii="Times New Roman" w:hAnsi="Times New Roman" w:cs="Times New Roman"/>
                <w:b w:val="0"/>
              </w:rPr>
            </w:pPr>
            <w:r w:rsidRPr="004D6AB1">
              <w:rPr>
                <w:rFonts w:ascii="Times New Roman" w:hAnsi="Times New Roman" w:cs="Times New Roman"/>
                <w:b w:val="0"/>
              </w:rPr>
              <w:t>(4.3)</w:t>
            </w:r>
          </w:p>
        </w:tc>
      </w:tr>
    </w:tbl>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q </w:t>
      </w:r>
      <w:r w:rsidRPr="004D6AB1">
        <w:rPr>
          <w:rFonts w:ascii="Times New Roman" w:hAnsi="Times New Roman" w:cs="Times New Roman"/>
          <w:b w:val="0"/>
        </w:rPr>
        <w:t xml:space="preserve">- грузоподъемность распределителя, т.; </w:t>
      </w:r>
      <w:r w:rsidRPr="004D6AB1">
        <w:rPr>
          <w:rFonts w:ascii="Times New Roman" w:hAnsi="Times New Roman" w:cs="Times New Roman"/>
          <w:b w:val="0"/>
          <w:i/>
        </w:rPr>
        <w:t xml:space="preserve">а </w:t>
      </w:r>
      <w:r w:rsidRPr="004D6AB1">
        <w:rPr>
          <w:rFonts w:ascii="Times New Roman" w:hAnsi="Times New Roman" w:cs="Times New Roman"/>
          <w:b w:val="0"/>
        </w:rPr>
        <w:t xml:space="preserve">- скорость размещения, т/м </w:t>
      </w:r>
      <w:r w:rsidRPr="004D6AB1">
        <w:rPr>
          <w:rFonts w:ascii="Times New Roman" w:hAnsi="Times New Roman" w:cs="Times New Roman"/>
          <w:b w:val="0"/>
          <w:vertAlign w:val="superscript"/>
        </w:rPr>
        <w:t xml:space="preserve">2 </w:t>
      </w:r>
      <w:r w:rsidRPr="004D6AB1">
        <w:rPr>
          <w:rFonts w:ascii="Times New Roman" w:hAnsi="Times New Roman" w:cs="Times New Roman"/>
          <w:b w:val="0"/>
        </w:rPr>
        <w:t xml:space="preserve">.; </w:t>
      </w:r>
      <w:r w:rsidRPr="004D6AB1">
        <w:rPr>
          <w:rFonts w:ascii="Times New Roman" w:hAnsi="Times New Roman" w:cs="Times New Roman"/>
          <w:b w:val="0"/>
          <w:i/>
        </w:rPr>
        <w:t xml:space="preserve">c </w:t>
      </w:r>
      <w:r w:rsidRPr="004D6AB1">
        <w:rPr>
          <w:rFonts w:ascii="Times New Roman" w:hAnsi="Times New Roman" w:cs="Times New Roman"/>
          <w:b w:val="0"/>
        </w:rPr>
        <w:t>– ширина россыпи за 1 проход, м.</w:t>
      </w: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Раздатчик марки ЭД-224 на базе МАЗ-5337, грузоподъемностью 5,6 м </w:t>
      </w:r>
      <w:r w:rsidRPr="004D6AB1">
        <w:rPr>
          <w:rFonts w:ascii="Times New Roman" w:hAnsi="Times New Roman" w:cs="Times New Roman"/>
          <w:b w:val="0"/>
          <w:vertAlign w:val="superscript"/>
        </w:rPr>
        <w:t xml:space="preserve">3 </w:t>
      </w:r>
      <w:r w:rsidRPr="004D6AB1">
        <w:rPr>
          <w:rFonts w:ascii="Times New Roman" w:hAnsi="Times New Roman" w:cs="Times New Roman"/>
          <w:b w:val="0"/>
        </w:rPr>
        <w:t>или 8,4 т, раздача мерзлых материалов на ширину 4-12 м.</w:t>
      </w:r>
    </w:p>
    <w:p w:rsidR="00593950" w:rsidRPr="004D6AB1" w:rsidRDefault="00593950" w:rsidP="008C0B1F">
      <w:pPr>
        <w:pStyle w:val="af3"/>
        <w:shd w:val="clear" w:color="auto" w:fill="FFFFFF"/>
        <w:jc w:val="both"/>
        <w:textAlignment w:val="baseline"/>
        <w:rPr>
          <w:rFonts w:ascii="Times New Roman" w:hAnsi="Times New Roman" w:cs="Times New Roman"/>
          <w:b w:val="0"/>
          <w:i/>
        </w:rPr>
      </w:pPr>
    </w:p>
    <w:p w:rsidR="00593950" w:rsidRPr="004D6AB1" w:rsidRDefault="002524DC" w:rsidP="008C0B1F">
      <w:pPr>
        <w:pStyle w:val="af3"/>
        <w:shd w:val="clear" w:color="auto" w:fill="FFFFFF"/>
        <w:ind w:firstLine="567"/>
        <w:jc w:val="right"/>
        <w:textAlignment w:val="baseline"/>
        <w:rPr>
          <w:rFonts w:ascii="Times New Roman" w:hAnsi="Times New Roman" w:cs="Times New Roman"/>
          <w:b w:val="0"/>
        </w:rPr>
      </w:pPr>
      <w:r w:rsidRPr="004D6AB1">
        <w:rPr>
          <w:rFonts w:ascii="Times New Roman" w:hAnsi="Times New Roman" w:cs="Times New Roman"/>
          <w:b w:val="0"/>
          <w:i/>
          <w:lang w:val="en-US"/>
        </w:rPr>
        <w:t>tp</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i/>
          <w:lang w:val="en-US"/>
        </w:rPr>
        <w:t>lp</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i/>
          <w:lang w:val="en-US"/>
        </w:rPr>
        <w:t>Vp</w:t>
      </w:r>
      <w:r w:rsidRPr="00216113">
        <w:rPr>
          <w:rFonts w:ascii="Times New Roman" w:hAnsi="Times New Roman" w:cs="Times New Roman"/>
          <w:b w:val="0"/>
          <w:i/>
          <w:lang w:val="ru-RU"/>
        </w:rPr>
        <w:t xml:space="preserve"> </w:t>
      </w:r>
      <w:r w:rsidRPr="004D6AB1">
        <w:rPr>
          <w:rFonts w:ascii="Times New Roman" w:hAnsi="Times New Roman" w:cs="Times New Roman"/>
          <w:b w:val="0"/>
        </w:rPr>
        <w:t>,</w:t>
      </w:r>
      <w:r w:rsidR="003F3F96">
        <w:rPr>
          <w:rFonts w:ascii="Times New Roman" w:hAnsi="Times New Roman" w:cs="Times New Roman"/>
          <w:b w:val="0"/>
          <w:lang w:val="ru-RU"/>
        </w:rPr>
        <w:t xml:space="preserve">                                                </w:t>
      </w:r>
      <w:r w:rsidRPr="004D6AB1">
        <w:rPr>
          <w:rFonts w:ascii="Times New Roman" w:hAnsi="Times New Roman" w:cs="Times New Roman"/>
          <w:b w:val="0"/>
        </w:rPr>
        <w:t xml:space="preserve"> (4.4)</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l </w:t>
      </w:r>
      <w:r w:rsidRPr="004D6AB1">
        <w:rPr>
          <w:rFonts w:ascii="Times New Roman" w:hAnsi="Times New Roman" w:cs="Times New Roman"/>
          <w:b w:val="0"/>
          <w:i/>
          <w:vertAlign w:val="subscript"/>
        </w:rPr>
        <w:t xml:space="preserve">r </w:t>
      </w:r>
      <w:r w:rsidRPr="004D6AB1">
        <w:rPr>
          <w:rFonts w:ascii="Times New Roman" w:hAnsi="Times New Roman" w:cs="Times New Roman"/>
          <w:b w:val="0"/>
        </w:rPr>
        <w:t xml:space="preserve">- длина одной выгрузки, км; </w:t>
      </w:r>
      <w:r w:rsidRPr="004D6AB1">
        <w:rPr>
          <w:rFonts w:ascii="Times New Roman" w:hAnsi="Times New Roman" w:cs="Times New Roman"/>
          <w:b w:val="0"/>
          <w:i/>
        </w:rPr>
        <w:t xml:space="preserve">V </w:t>
      </w:r>
      <w:r w:rsidRPr="004D6AB1">
        <w:rPr>
          <w:rFonts w:ascii="Times New Roman" w:hAnsi="Times New Roman" w:cs="Times New Roman"/>
          <w:b w:val="0"/>
          <w:i/>
          <w:vertAlign w:val="subscript"/>
        </w:rPr>
        <w:t xml:space="preserve">р </w:t>
      </w:r>
      <w:r w:rsidRPr="004D6AB1">
        <w:rPr>
          <w:rFonts w:ascii="Times New Roman" w:hAnsi="Times New Roman" w:cs="Times New Roman"/>
          <w:b w:val="0"/>
        </w:rPr>
        <w:t>- скорость движения машин при раздаче противогололедных материалов, км/ч.</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textAlignment w:val="baseline"/>
        <w:rPr>
          <w:rFonts w:ascii="Times New Roman" w:hAnsi="Times New Roman" w:cs="Times New Roman"/>
          <w:b w:val="0"/>
        </w:rPr>
      </w:pPr>
      <w:r w:rsidRPr="004D6AB1">
        <w:rPr>
          <w:rFonts w:ascii="Times New Roman" w:hAnsi="Times New Roman" w:cs="Times New Roman"/>
          <w:b w:val="0"/>
          <w:noProof/>
          <w:lang w:val="ru-RU" w:eastAsia="ru-RU"/>
        </w:rPr>
        <w:drawing>
          <wp:inline distT="0" distB="0" distL="0" distR="0">
            <wp:extent cx="1952625" cy="895350"/>
            <wp:effectExtent l="0" t="0" r="0" b="0"/>
            <wp:docPr id="126" name="Рисунок 126"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31" descr="image051"/>
                    <pic:cNvPicPr>
                      <a:picLocks noChangeAspect="1" noChangeArrowheads="1"/>
                    </pic:cNvPicPr>
                  </pic:nvPicPr>
                  <pic:blipFill>
                    <a:blip r:embed="rId191">
                      <a:extLst>
                        <a:ext uri="{28A0092B-C50C-407E-A947-70E740481C1C}">
                          <a14:useLocalDpi xmlns:a14="http://schemas.microsoft.com/office/drawing/2010/main" val="0"/>
                        </a:ext>
                      </a:extLst>
                    </a:blip>
                    <a:stretch>
                      <a:fillRect/>
                    </a:stretch>
                  </pic:blipFill>
                  <pic:spPr bwMode="auto">
                    <a:xfrm>
                      <a:off x="0" y="0"/>
                      <a:ext cx="1952625" cy="895350"/>
                    </a:xfrm>
                    <a:prstGeom prst="rect">
                      <a:avLst/>
                    </a:prstGeom>
                    <a:noFill/>
                    <a:ln>
                      <a:noFill/>
                    </a:ln>
                  </pic:spPr>
                </pic:pic>
              </a:graphicData>
            </a:graphic>
          </wp:inline>
        </w:drawing>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Определить время, необходимое для 1 разгрузки.</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textAlignment w:val="baseline"/>
        <w:rPr>
          <w:rFonts w:ascii="Times New Roman" w:hAnsi="Times New Roman" w:cs="Times New Roman"/>
          <w:b w:val="0"/>
        </w:rPr>
      </w:pPr>
      <w:r w:rsidRPr="004D6AB1">
        <w:rPr>
          <w:rFonts w:ascii="Times New Roman" w:hAnsi="Times New Roman" w:cs="Times New Roman"/>
          <w:b w:val="0"/>
          <w:noProof/>
          <w:lang w:val="ru-RU" w:eastAsia="ru-RU"/>
        </w:rPr>
        <w:drawing>
          <wp:inline distT="0" distB="0" distL="0" distR="0">
            <wp:extent cx="1362075" cy="876300"/>
            <wp:effectExtent l="0" t="0" r="0" b="0"/>
            <wp:docPr id="125" name="Рисунок 125"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29" descr="image053"/>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bwMode="auto">
                    <a:xfrm>
                      <a:off x="0" y="0"/>
                      <a:ext cx="1362075" cy="876300"/>
                    </a:xfrm>
                    <a:prstGeom prst="rect">
                      <a:avLst/>
                    </a:prstGeom>
                    <a:noFill/>
                    <a:ln>
                      <a:noFill/>
                    </a:ln>
                  </pic:spPr>
                </pic:pic>
              </a:graphicData>
            </a:graphic>
          </wp:inline>
        </w:drawing>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Определите количество поездок, которое должен совершить дистрибьютор противогололедных материалов для обработки каждой зоны.</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sz w:val="16"/>
          <w:szCs w:val="16"/>
        </w:rPr>
      </w:pPr>
    </w:p>
    <w:p w:rsidR="00593950" w:rsidRPr="004D6AB1" w:rsidRDefault="002524DC" w:rsidP="008C0B1F">
      <w:pPr>
        <w:pStyle w:val="af3"/>
        <w:shd w:val="clear" w:color="auto" w:fill="FFFFFF"/>
        <w:ind w:firstLine="567"/>
        <w:jc w:val="right"/>
        <w:textAlignment w:val="baseline"/>
        <w:rPr>
          <w:rFonts w:ascii="Times New Roman" w:hAnsi="Times New Roman" w:cs="Times New Roman"/>
          <w:b w:val="0"/>
          <w:i/>
        </w:rPr>
      </w:pPr>
      <w:r w:rsidRPr="004D6AB1">
        <w:rPr>
          <w:rFonts w:ascii="Times New Roman" w:hAnsi="Times New Roman" w:cs="Times New Roman"/>
          <w:b w:val="0"/>
          <w:i/>
          <w:lang w:val="en-US"/>
        </w:rPr>
        <w:t>R</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i/>
          <w:lang w:val="en-US"/>
        </w:rPr>
        <w:t>L</w:t>
      </w:r>
      <w:r w:rsidRPr="00216113">
        <w:rPr>
          <w:rFonts w:ascii="Times New Roman" w:hAnsi="Times New Roman" w:cs="Times New Roman"/>
          <w:b w:val="0"/>
          <w:i/>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i/>
          <w:lang w:val="en-US"/>
        </w:rPr>
        <w:t>l</w:t>
      </w:r>
      <w:r w:rsidRPr="00216113">
        <w:rPr>
          <w:rFonts w:ascii="Times New Roman" w:hAnsi="Times New Roman" w:cs="Times New Roman"/>
          <w:b w:val="0"/>
          <w:i/>
          <w:lang w:val="ru-RU"/>
        </w:rPr>
        <w:t xml:space="preserve"> </w:t>
      </w:r>
      <w:r w:rsidRPr="004D6AB1">
        <w:rPr>
          <w:rFonts w:ascii="Times New Roman" w:hAnsi="Times New Roman" w:cs="Times New Roman"/>
          <w:b w:val="0"/>
          <w:i/>
          <w:vertAlign w:val="subscript"/>
          <w:lang w:val="en-US"/>
        </w:rPr>
        <w:t>p</w:t>
      </w:r>
      <w:r w:rsidRPr="00216113">
        <w:rPr>
          <w:rFonts w:ascii="Times New Roman" w:hAnsi="Times New Roman" w:cs="Times New Roman"/>
          <w:b w:val="0"/>
          <w:i/>
          <w:vertAlign w:val="subscript"/>
          <w:lang w:val="ru-RU"/>
        </w:rPr>
        <w:t xml:space="preserve"> </w:t>
      </w:r>
      <w:r w:rsidRPr="004D6AB1">
        <w:rPr>
          <w:rFonts w:ascii="Times New Roman" w:hAnsi="Times New Roman" w:cs="Times New Roman"/>
          <w:b w:val="0"/>
          <w:i/>
        </w:rPr>
        <w:t xml:space="preserve">, </w:t>
      </w:r>
      <w:r w:rsidRPr="004D6AB1">
        <w:rPr>
          <w:rFonts w:ascii="Times New Roman" w:hAnsi="Times New Roman" w:cs="Times New Roman"/>
          <w:b w:val="0"/>
        </w:rPr>
        <w:t>(4.5)</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sz w:val="16"/>
          <w:szCs w:val="16"/>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L </w:t>
      </w:r>
      <w:r w:rsidRPr="004D6AB1">
        <w:rPr>
          <w:rFonts w:ascii="Times New Roman" w:hAnsi="Times New Roman" w:cs="Times New Roman"/>
          <w:b w:val="0"/>
        </w:rPr>
        <w:t xml:space="preserve">- длина участка дороги, км; </w:t>
      </w:r>
      <w:r w:rsidRPr="004D6AB1">
        <w:rPr>
          <w:rFonts w:ascii="Times New Roman" w:hAnsi="Times New Roman" w:cs="Times New Roman"/>
          <w:b w:val="0"/>
          <w:i/>
        </w:rPr>
        <w:t xml:space="preserve">l </w:t>
      </w:r>
      <w:r w:rsidRPr="004D6AB1">
        <w:rPr>
          <w:rFonts w:ascii="Times New Roman" w:hAnsi="Times New Roman" w:cs="Times New Roman"/>
          <w:b w:val="0"/>
          <w:i/>
          <w:vertAlign w:val="subscript"/>
        </w:rPr>
        <w:t xml:space="preserve">r </w:t>
      </w:r>
      <w:r w:rsidRPr="004D6AB1">
        <w:rPr>
          <w:rFonts w:ascii="Times New Roman" w:hAnsi="Times New Roman" w:cs="Times New Roman"/>
          <w:b w:val="0"/>
        </w:rPr>
        <w:t>- длина одной выгрузки, км.</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sz w:val="16"/>
          <w:szCs w:val="16"/>
        </w:rPr>
      </w:pPr>
    </w:p>
    <w:p w:rsidR="00593950" w:rsidRPr="004D6AB1" w:rsidRDefault="002524DC" w:rsidP="008C0B1F">
      <w:pPr>
        <w:pStyle w:val="af3"/>
        <w:shd w:val="clear" w:color="auto" w:fill="FFFFFF"/>
        <w:ind w:firstLine="567"/>
        <w:textAlignment w:val="baseline"/>
        <w:rPr>
          <w:rFonts w:ascii="Times New Roman" w:hAnsi="Times New Roman" w:cs="Times New Roman"/>
          <w:b w:val="0"/>
        </w:rPr>
      </w:pPr>
      <w:r w:rsidRPr="004D6AB1">
        <w:rPr>
          <w:rFonts w:ascii="Times New Roman" w:hAnsi="Times New Roman" w:cs="Times New Roman"/>
          <w:b w:val="0"/>
          <w:noProof/>
          <w:lang w:val="ru-RU" w:eastAsia="ru-RU"/>
        </w:rPr>
        <w:drawing>
          <wp:inline distT="0" distB="0" distL="0" distR="0">
            <wp:extent cx="1304925" cy="990600"/>
            <wp:effectExtent l="0" t="0" r="0" b="0"/>
            <wp:docPr id="124" name="Рисунок 12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27" descr="image055"/>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1304925" cy="990600"/>
                    </a:xfrm>
                    <a:prstGeom prst="rect">
                      <a:avLst/>
                    </a:prstGeom>
                    <a:noFill/>
                    <a:ln>
                      <a:noFill/>
                    </a:ln>
                  </pic:spPr>
                </pic:pic>
              </a:graphicData>
            </a:graphic>
          </wp:inline>
        </w:drawing>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sz w:val="16"/>
          <w:szCs w:val="16"/>
        </w:rPr>
      </w:pPr>
    </w:p>
    <w:p w:rsidR="00593950" w:rsidRPr="004D6AB1" w:rsidRDefault="002524DC" w:rsidP="008C0B1F">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Определить продолжительность пути груженого автомобиля.</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tbl>
      <w:tblPr>
        <w:tblW w:w="11448" w:type="dxa"/>
        <w:tblLook w:val="04A0" w:firstRow="1" w:lastRow="0" w:firstColumn="1" w:lastColumn="0" w:noHBand="0" w:noVBand="1"/>
      </w:tblPr>
      <w:tblGrid>
        <w:gridCol w:w="6345"/>
        <w:gridCol w:w="5103"/>
      </w:tblGrid>
      <w:tr w:rsidR="00B86BA1" w:rsidRPr="004D6AB1" w:rsidTr="008C0B1F">
        <w:tc>
          <w:tcPr>
            <w:tcW w:w="6345" w:type="dxa"/>
            <w:shd w:val="clear" w:color="auto" w:fill="auto"/>
          </w:tcPr>
          <w:p w:rsidR="00593950" w:rsidRPr="004D6AB1" w:rsidRDefault="002524DC" w:rsidP="008C0B1F">
            <w:pPr>
              <w:pStyle w:val="af3"/>
              <w:ind w:firstLine="567"/>
              <w:jc w:val="right"/>
              <w:textAlignment w:val="baseline"/>
              <w:rPr>
                <w:rFonts w:ascii="Times New Roman" w:hAnsi="Times New Roman" w:cs="Times New Roman"/>
                <w:b w:val="0"/>
                <w:lang w:val="en-US"/>
              </w:rPr>
            </w:pPr>
            <w:r w:rsidRPr="004D6AB1">
              <w:rPr>
                <w:rFonts w:ascii="Times New Roman" w:hAnsi="Times New Roman" w:cs="Times New Roman"/>
                <w:b w:val="0"/>
                <w:noProof/>
                <w:lang w:val="ru-RU" w:eastAsia="ru-RU"/>
              </w:rPr>
              <w:drawing>
                <wp:inline distT="0" distB="0" distL="0" distR="0">
                  <wp:extent cx="1514475" cy="485775"/>
                  <wp:effectExtent l="0" t="0" r="0" b="0"/>
                  <wp:docPr id="123" name="Рисунок 123"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26" descr="image057"/>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1514475" cy="485775"/>
                          </a:xfrm>
                          <a:prstGeom prst="rect">
                            <a:avLst/>
                          </a:prstGeom>
                          <a:noFill/>
                          <a:ln>
                            <a:noFill/>
                          </a:ln>
                        </pic:spPr>
                      </pic:pic>
                    </a:graphicData>
                  </a:graphic>
                </wp:inline>
              </w:drawing>
            </w:r>
          </w:p>
        </w:tc>
        <w:tc>
          <w:tcPr>
            <w:tcW w:w="5103" w:type="dxa"/>
            <w:shd w:val="clear" w:color="auto" w:fill="auto"/>
          </w:tcPr>
          <w:p w:rsidR="00593950" w:rsidRPr="004D6AB1" w:rsidRDefault="00593950" w:rsidP="008C0B1F">
            <w:pPr>
              <w:pStyle w:val="af3"/>
              <w:ind w:firstLine="567"/>
              <w:jc w:val="both"/>
              <w:textAlignment w:val="baseline"/>
              <w:rPr>
                <w:rFonts w:ascii="Times New Roman" w:hAnsi="Times New Roman" w:cs="Times New Roman"/>
                <w:b w:val="0"/>
                <w:lang w:val="en-US"/>
              </w:rPr>
            </w:pPr>
          </w:p>
          <w:p w:rsidR="00593950" w:rsidRPr="004D6AB1" w:rsidRDefault="002524DC" w:rsidP="008C0B1F">
            <w:pPr>
              <w:pStyle w:val="af3"/>
              <w:ind w:firstLine="567"/>
              <w:textAlignment w:val="baseline"/>
              <w:rPr>
                <w:rFonts w:ascii="Times New Roman" w:hAnsi="Times New Roman" w:cs="Times New Roman"/>
                <w:b w:val="0"/>
                <w:lang w:val="en-US"/>
              </w:rPr>
            </w:pPr>
            <w:r w:rsidRPr="004D6AB1">
              <w:rPr>
                <w:rFonts w:ascii="Times New Roman" w:hAnsi="Times New Roman" w:cs="Times New Roman"/>
                <w:b w:val="0"/>
              </w:rPr>
              <w:t>(4.6)</w:t>
            </w:r>
          </w:p>
        </w:tc>
      </w:tr>
    </w:tbl>
    <w:p w:rsidR="00593950" w:rsidRPr="004D6AB1" w:rsidRDefault="00593950" w:rsidP="008C0B1F">
      <w:pPr>
        <w:pStyle w:val="af3"/>
        <w:shd w:val="clear" w:color="auto" w:fill="FFFFFF"/>
        <w:ind w:firstLine="567"/>
        <w:jc w:val="both"/>
        <w:textAlignment w:val="baseline"/>
        <w:rPr>
          <w:rFonts w:ascii="Times New Roman" w:hAnsi="Times New Roman" w:cs="Times New Roman"/>
          <w:b w:val="0"/>
          <w:sz w:val="16"/>
          <w:szCs w:val="16"/>
          <w:lang w:val="en-US"/>
        </w:rPr>
      </w:pPr>
    </w:p>
    <w:p w:rsidR="00D86D66" w:rsidRPr="004D6AB1" w:rsidRDefault="002524DC" w:rsidP="00D86D66">
      <w:pPr>
        <w:pStyle w:val="af3"/>
        <w:shd w:val="clear" w:color="auto" w:fill="FFFFFF"/>
        <w:ind w:firstLine="567"/>
        <w:jc w:val="both"/>
        <w:textAlignment w:val="baseline"/>
        <w:rPr>
          <w:rFonts w:ascii="Times New Roman" w:hAnsi="Times New Roman" w:cs="Times New Roman"/>
          <w:b w:val="0"/>
        </w:rPr>
      </w:pPr>
      <w:r w:rsidRPr="004D6AB1">
        <w:rPr>
          <w:rFonts w:ascii="Times New Roman" w:hAnsi="Times New Roman" w:cs="Times New Roman"/>
          <w:b w:val="0"/>
        </w:rPr>
        <w:t xml:space="preserve">где </w:t>
      </w:r>
      <w:r w:rsidRPr="004D6AB1">
        <w:rPr>
          <w:rFonts w:ascii="Times New Roman" w:hAnsi="Times New Roman" w:cs="Times New Roman"/>
          <w:b w:val="0"/>
          <w:i/>
        </w:rPr>
        <w:t xml:space="preserve">l </w:t>
      </w:r>
      <w:r w:rsidRPr="004D6AB1">
        <w:rPr>
          <w:rFonts w:ascii="Times New Roman" w:hAnsi="Times New Roman" w:cs="Times New Roman"/>
          <w:b w:val="0"/>
          <w:i/>
          <w:vertAlign w:val="subscript"/>
        </w:rPr>
        <w:t xml:space="preserve">о </w:t>
      </w:r>
      <w:r w:rsidRPr="004D6AB1">
        <w:rPr>
          <w:rFonts w:ascii="Times New Roman" w:hAnsi="Times New Roman" w:cs="Times New Roman"/>
          <w:b w:val="0"/>
        </w:rPr>
        <w:t xml:space="preserve">- расстояние от основания до съезда на обрабатываемый участок дороги, км.; </w:t>
      </w:r>
      <w:r w:rsidRPr="004D6AB1">
        <w:rPr>
          <w:rFonts w:ascii="Times New Roman" w:hAnsi="Times New Roman" w:cs="Times New Roman"/>
          <w:b w:val="0"/>
          <w:i/>
        </w:rPr>
        <w:t xml:space="preserve">L </w:t>
      </w:r>
      <w:r w:rsidRPr="004D6AB1">
        <w:rPr>
          <w:rFonts w:ascii="Times New Roman" w:hAnsi="Times New Roman" w:cs="Times New Roman"/>
          <w:b w:val="0"/>
        </w:rPr>
        <w:t xml:space="preserve">- длина дороги, км.; </w:t>
      </w:r>
      <w:r w:rsidRPr="004D6AB1">
        <w:rPr>
          <w:rFonts w:ascii="Times New Roman" w:hAnsi="Times New Roman" w:cs="Times New Roman"/>
          <w:b w:val="0"/>
          <w:i/>
        </w:rPr>
        <w:t xml:space="preserve">L </w:t>
      </w:r>
      <w:r w:rsidRPr="004D6AB1">
        <w:rPr>
          <w:rFonts w:ascii="Times New Roman" w:hAnsi="Times New Roman" w:cs="Times New Roman"/>
          <w:b w:val="0"/>
          <w:i/>
          <w:vertAlign w:val="subscript"/>
        </w:rPr>
        <w:t xml:space="preserve">н </w:t>
      </w:r>
      <w:r w:rsidRPr="004D6AB1">
        <w:rPr>
          <w:rFonts w:ascii="Times New Roman" w:hAnsi="Times New Roman" w:cs="Times New Roman"/>
          <w:b w:val="0"/>
        </w:rPr>
        <w:t xml:space="preserve">и </w:t>
      </w:r>
      <w:r w:rsidRPr="004D6AB1">
        <w:rPr>
          <w:rFonts w:ascii="Times New Roman" w:hAnsi="Times New Roman" w:cs="Times New Roman"/>
          <w:b w:val="0"/>
          <w:i/>
        </w:rPr>
        <w:t xml:space="preserve">L </w:t>
      </w:r>
      <w:r w:rsidRPr="004D6AB1">
        <w:rPr>
          <w:rFonts w:ascii="Times New Roman" w:hAnsi="Times New Roman" w:cs="Times New Roman"/>
          <w:b w:val="0"/>
          <w:i/>
          <w:vertAlign w:val="subscript"/>
        </w:rPr>
        <w:t xml:space="preserve">л </w:t>
      </w:r>
      <w:r w:rsidRPr="004D6AB1">
        <w:rPr>
          <w:rFonts w:ascii="Times New Roman" w:hAnsi="Times New Roman" w:cs="Times New Roman"/>
          <w:b w:val="0"/>
        </w:rPr>
        <w:t xml:space="preserve">- левая и правая обочины обрабатываемого участка дороги, км.; </w:t>
      </w:r>
      <w:r w:rsidRPr="004D6AB1">
        <w:rPr>
          <w:rFonts w:ascii="Times New Roman" w:hAnsi="Times New Roman" w:cs="Times New Roman"/>
          <w:b w:val="0"/>
          <w:i/>
        </w:rPr>
        <w:t xml:space="preserve">V </w:t>
      </w:r>
      <w:r w:rsidRPr="004D6AB1">
        <w:rPr>
          <w:rFonts w:ascii="Times New Roman" w:hAnsi="Times New Roman" w:cs="Times New Roman"/>
          <w:b w:val="0"/>
          <w:i/>
          <w:vertAlign w:val="subscript"/>
        </w:rPr>
        <w:t xml:space="preserve">гр </w:t>
      </w:r>
      <w:r w:rsidRPr="004D6AB1">
        <w:rPr>
          <w:rFonts w:ascii="Times New Roman" w:hAnsi="Times New Roman" w:cs="Times New Roman"/>
          <w:b w:val="0"/>
        </w:rPr>
        <w:t>– скорость груженого автомобиля, км/ч (рис. 2.10</w:t>
      </w:r>
      <w:r w:rsidR="003F3F96">
        <w:rPr>
          <w:rFonts w:ascii="Times New Roman" w:hAnsi="Times New Roman" w:cs="Times New Roman"/>
          <w:b w:val="0"/>
          <w:lang w:val="ru-RU"/>
        </w:rPr>
        <w:t>)</w:t>
      </w:r>
      <w:r w:rsidR="00D86D66" w:rsidRPr="00D86D66">
        <w:rPr>
          <w:rFonts w:ascii="Times New Roman" w:hAnsi="Times New Roman" w:cs="Times New Roman"/>
          <w:b w:val="0"/>
        </w:rPr>
        <w:t xml:space="preserve"> </w:t>
      </w:r>
      <w:r w:rsidR="00D86D66" w:rsidRPr="004D6AB1">
        <w:rPr>
          <w:rFonts w:ascii="Times New Roman" w:hAnsi="Times New Roman" w:cs="Times New Roman"/>
          <w:b w:val="0"/>
        </w:rPr>
        <w:t>[15].</w:t>
      </w:r>
    </w:p>
    <w:p w:rsidR="00593950" w:rsidRPr="004D6AB1" w:rsidRDefault="00593950" w:rsidP="008C0B1F">
      <w:pPr>
        <w:pStyle w:val="af3"/>
        <w:shd w:val="clear" w:color="auto" w:fill="FFFFFF"/>
        <w:ind w:firstLine="567"/>
        <w:jc w:val="both"/>
        <w:textAlignment w:val="baseline"/>
        <w:rPr>
          <w:rFonts w:ascii="Times New Roman" w:hAnsi="Times New Roman" w:cs="Times New Roman"/>
          <w:b w:val="0"/>
        </w:rPr>
      </w:pPr>
    </w:p>
    <w:p w:rsidR="00593950" w:rsidRPr="004D6AB1" w:rsidRDefault="00593950" w:rsidP="008C0B1F">
      <w:pPr>
        <w:pStyle w:val="af3"/>
        <w:shd w:val="clear" w:color="auto" w:fill="FFFFFF"/>
        <w:jc w:val="both"/>
        <w:textAlignment w:val="baseline"/>
        <w:rPr>
          <w:rFonts w:ascii="Times New Roman" w:hAnsi="Times New Roman" w:cs="Times New Roman"/>
        </w:rPr>
        <w:sectPr w:rsidR="00593950" w:rsidRPr="004D6AB1" w:rsidSect="00DC0870">
          <w:footerReference w:type="even" r:id="rId195"/>
          <w:footerReference w:type="default" r:id="rId196"/>
          <w:type w:val="nextColumn"/>
          <w:pgSz w:w="11906" w:h="16838"/>
          <w:pgMar w:top="1134" w:right="567" w:bottom="1134" w:left="1701" w:header="709" w:footer="709" w:gutter="0"/>
          <w:cols w:space="514"/>
          <w:docGrid w:linePitch="360"/>
        </w:sectPr>
      </w:pPr>
    </w:p>
    <w:p w:rsidR="00593950" w:rsidRPr="004D6AB1" w:rsidRDefault="001C6ECB" w:rsidP="008C0B1F">
      <w:pPr>
        <w:pStyle w:val="af3"/>
        <w:shd w:val="clear" w:color="auto" w:fill="FFFFFF"/>
        <w:jc w:val="both"/>
        <w:textAlignment w:val="baseline"/>
        <w:rPr>
          <w:rFonts w:ascii="Times New Roman" w:hAnsi="Times New Roman" w:cs="Times New Roman"/>
        </w:rPr>
      </w:pPr>
      <w:r>
        <w:rPr>
          <w:rFonts w:ascii="Times New Roman" w:hAnsi="Times New Roman" w:cs="Times New Roman"/>
          <w:noProof/>
          <w:lang w:val="ru-RU" w:eastAsia="ru-RU"/>
        </w:rPr>
        <w:lastRenderedPageBreak/>
        <mc:AlternateContent>
          <mc:Choice Requires="wpg">
            <w:drawing>
              <wp:anchor distT="0" distB="0" distL="114300" distR="114300" simplePos="0" relativeHeight="251814912" behindDoc="0" locked="0" layoutInCell="1" allowOverlap="1">
                <wp:simplePos x="0" y="0"/>
                <wp:positionH relativeFrom="column">
                  <wp:posOffset>920115</wp:posOffset>
                </wp:positionH>
                <wp:positionV relativeFrom="paragraph">
                  <wp:posOffset>72390</wp:posOffset>
                </wp:positionV>
                <wp:extent cx="4362450" cy="1457325"/>
                <wp:effectExtent l="19050" t="11430" r="38100" b="7620"/>
                <wp:wrapNone/>
                <wp:docPr id="174"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457325"/>
                          <a:chOff x="3150" y="6600"/>
                          <a:chExt cx="6870" cy="2295"/>
                        </a:xfrm>
                      </wpg:grpSpPr>
                      <wps:wsp>
                        <wps:cNvPr id="175" name="AutoShape 1507"/>
                        <wps:cNvCnPr>
                          <a:cxnSpLocks noChangeShapeType="1"/>
                        </wps:cNvCnPr>
                        <wps:spPr bwMode="auto">
                          <a:xfrm>
                            <a:off x="3150" y="7530"/>
                            <a:ext cx="65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76" name="Group 1508"/>
                        <wpg:cNvGrpSpPr>
                          <a:grpSpLocks/>
                        </wpg:cNvGrpSpPr>
                        <wpg:grpSpPr bwMode="auto">
                          <a:xfrm>
                            <a:off x="9195" y="6600"/>
                            <a:ext cx="825" cy="495"/>
                            <a:chOff x="9195" y="6315"/>
                            <a:chExt cx="825" cy="495"/>
                          </a:xfrm>
                        </wpg:grpSpPr>
                        <wps:wsp>
                          <wps:cNvPr id="177" name="Rectangle 1509"/>
                          <wps:cNvSpPr>
                            <a:spLocks noChangeArrowheads="1"/>
                          </wps:cNvSpPr>
                          <wps:spPr bwMode="auto">
                            <a:xfrm>
                              <a:off x="9360" y="6465"/>
                              <a:ext cx="510"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510"/>
                          <wps:cNvSpPr>
                            <a:spLocks noChangeArrowheads="1"/>
                          </wps:cNvSpPr>
                          <wps:spPr bwMode="auto">
                            <a:xfrm>
                              <a:off x="9195" y="6315"/>
                              <a:ext cx="825" cy="1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9" name="AutoShape 1511"/>
                        <wps:cNvCnPr>
                          <a:cxnSpLocks noChangeShapeType="1"/>
                        </wps:cNvCnPr>
                        <wps:spPr bwMode="auto">
                          <a:xfrm>
                            <a:off x="3255" y="7530"/>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512"/>
                        <wps:cNvCnPr>
                          <a:cxnSpLocks noChangeShapeType="1"/>
                        </wps:cNvCnPr>
                        <wps:spPr bwMode="auto">
                          <a:xfrm>
                            <a:off x="5280" y="8535"/>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513"/>
                        <wps:cNvCnPr>
                          <a:cxnSpLocks noChangeShapeType="1"/>
                        </wps:cNvCnPr>
                        <wps:spPr bwMode="auto">
                          <a:xfrm>
                            <a:off x="9570" y="7530"/>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514"/>
                        <wps:cNvCnPr>
                          <a:cxnSpLocks noChangeShapeType="1"/>
                        </wps:cNvCnPr>
                        <wps:spPr bwMode="auto">
                          <a:xfrm>
                            <a:off x="3255" y="8670"/>
                            <a:ext cx="2025"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3" name="AutoShape 1515"/>
                        <wps:cNvCnPr>
                          <a:cxnSpLocks noChangeShapeType="1"/>
                        </wps:cNvCnPr>
                        <wps:spPr bwMode="auto">
                          <a:xfrm>
                            <a:off x="5280" y="8685"/>
                            <a:ext cx="42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AutoShape 1516"/>
                        <wps:cNvCnPr>
                          <a:cxnSpLocks noChangeShapeType="1"/>
                        </wps:cNvCnPr>
                        <wps:spPr bwMode="auto">
                          <a:xfrm flipH="1">
                            <a:off x="5535" y="8205"/>
                            <a:ext cx="1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517"/>
                        <wps:cNvCnPr>
                          <a:cxnSpLocks noChangeShapeType="1"/>
                        </wps:cNvCnPr>
                        <wps:spPr bwMode="auto">
                          <a:xfrm>
                            <a:off x="6465" y="7530"/>
                            <a:ext cx="0" cy="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6" name="AutoShape 1518"/>
                        <wps:cNvCnPr>
                          <a:cxnSpLocks noChangeShapeType="1"/>
                        </wps:cNvCnPr>
                        <wps:spPr bwMode="auto">
                          <a:xfrm flipH="1">
                            <a:off x="8775" y="690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519"/>
                        <wps:cNvCnPr>
                          <a:cxnSpLocks noChangeShapeType="1"/>
                        </wps:cNvCnPr>
                        <wps:spPr bwMode="auto">
                          <a:xfrm>
                            <a:off x="8940" y="6900"/>
                            <a:ext cx="0" cy="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520"/>
                        <wps:cNvSpPr>
                          <a:spLocks noChangeArrowheads="1"/>
                        </wps:cNvSpPr>
                        <wps:spPr bwMode="auto">
                          <a:xfrm>
                            <a:off x="6540" y="7650"/>
                            <a:ext cx="10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E4296" w:rsidRDefault="00BB35CB" w:rsidP="00593950">
                              <w:pPr>
                                <w:ind w:left="-126" w:right="-138"/>
                              </w:pPr>
                              <w:r w:rsidRPr="006E4296">
                                <w:rPr>
                                  <w:i/>
                                </w:rPr>
                                <w:t>L</w:t>
                              </w:r>
                              <w:r>
                                <w:rPr>
                                  <w:i/>
                                  <w:vertAlign w:val="subscript"/>
                                </w:rPr>
                                <w:t>о</w:t>
                              </w:r>
                              <w:r w:rsidRPr="006E4296">
                                <w:rPr>
                                  <w:i/>
                                </w:rPr>
                                <w:t>=1,2 км</w:t>
                              </w:r>
                            </w:p>
                          </w:txbxContent>
                        </wps:txbx>
                        <wps:bodyPr rot="0" vert="horz" wrap="square" lIns="91440" tIns="45720" rIns="91440" bIns="45720" anchor="t" anchorCtr="0" upright="1">
                          <a:noAutofit/>
                        </wps:bodyPr>
                      </wps:wsp>
                      <wps:wsp>
                        <wps:cNvPr id="189" name="Rectangle 1521"/>
                        <wps:cNvSpPr>
                          <a:spLocks noChangeArrowheads="1"/>
                        </wps:cNvSpPr>
                        <wps:spPr bwMode="auto">
                          <a:xfrm>
                            <a:off x="7860" y="7035"/>
                            <a:ext cx="10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E4296" w:rsidRDefault="00BB35CB" w:rsidP="00593950">
                              <w:pPr>
                                <w:ind w:left="-126" w:right="-138"/>
                              </w:pPr>
                              <w:r w:rsidRPr="006E4296">
                                <w:rPr>
                                  <w:i/>
                                </w:rPr>
                                <w:t>l</w:t>
                              </w:r>
                              <w:r w:rsidRPr="006E4296">
                                <w:rPr>
                                  <w:i/>
                                  <w:vertAlign w:val="subscript"/>
                                </w:rPr>
                                <w:t>р</w:t>
                              </w:r>
                              <w:r w:rsidRPr="006E4296">
                                <w:rPr>
                                  <w:i/>
                                </w:rPr>
                                <w:t>=</w:t>
                              </w:r>
                              <w:r>
                                <w:rPr>
                                  <w:i/>
                                </w:rPr>
                                <w:t>16</w:t>
                              </w:r>
                              <w:r w:rsidRPr="006E4296">
                                <w:rPr>
                                  <w:i/>
                                </w:rPr>
                                <w:t>,</w:t>
                              </w:r>
                              <w:r>
                                <w:rPr>
                                  <w:i/>
                                </w:rPr>
                                <w:t>5</w:t>
                              </w:r>
                              <w:r w:rsidRPr="006E4296">
                                <w:rPr>
                                  <w:i/>
                                </w:rPr>
                                <w:t xml:space="preserve"> км</w:t>
                              </w:r>
                            </w:p>
                          </w:txbxContent>
                        </wps:txbx>
                        <wps:bodyPr rot="0" vert="horz" wrap="square" lIns="91440" tIns="45720" rIns="91440" bIns="45720" anchor="t" anchorCtr="0" upright="1">
                          <a:noAutofit/>
                        </wps:bodyPr>
                      </wps:wsp>
                      <wps:wsp>
                        <wps:cNvPr id="190" name="Rectangle 1522"/>
                        <wps:cNvSpPr>
                          <a:spLocks noChangeArrowheads="1"/>
                        </wps:cNvSpPr>
                        <wps:spPr bwMode="auto">
                          <a:xfrm>
                            <a:off x="3840" y="8205"/>
                            <a:ext cx="8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E4296" w:rsidRDefault="00BB35CB" w:rsidP="00593950">
                              <w:pPr>
                                <w:ind w:left="-126" w:right="-138"/>
                              </w:pPr>
                              <w:r>
                                <w:rPr>
                                  <w:i/>
                                </w:rPr>
                                <w:t>5,25 км</w:t>
                              </w:r>
                            </w:p>
                          </w:txbxContent>
                        </wps:txbx>
                        <wps:bodyPr rot="0" vert="horz" wrap="square" lIns="91440" tIns="45720" rIns="91440" bIns="45720" anchor="t" anchorCtr="0" upright="1">
                          <a:noAutofit/>
                        </wps:bodyPr>
                      </wps:wsp>
                      <wps:wsp>
                        <wps:cNvPr id="191" name="Rectangle 1523"/>
                        <wps:cNvSpPr>
                          <a:spLocks noChangeArrowheads="1"/>
                        </wps:cNvSpPr>
                        <wps:spPr bwMode="auto">
                          <a:xfrm>
                            <a:off x="6735" y="8205"/>
                            <a:ext cx="10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5CB" w:rsidRPr="006E4296" w:rsidRDefault="00BB35CB" w:rsidP="00593950">
                              <w:pPr>
                                <w:ind w:left="-126" w:right="-138"/>
                              </w:pPr>
                              <w:r>
                                <w:rPr>
                                  <w:i/>
                                </w:rPr>
                                <w:t>15,75 км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6" o:spid="_x0000_s2269" style="position:absolute;left:0;text-align:left;margin-left:72.45pt;margin-top:5.7pt;width:343.5pt;height:114.75pt;z-index:251814912;mso-position-horizontal-relative:text;mso-position-vertical-relative:text" coordorigin="3150,6600" coordsize="687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">
                <v:shape id="AutoShape 1507" o:spid="_x0000_s2270" type="#_x0000_t32" style="position:absolute;left:3150;top:7530;width:6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d8MQAAADcAAAADwAAAGRycy9kb3ducmV2LnhtbERPTWvCQBC9F/wPywheSt1YaSupq2gh&#10;ouBBraXXITvNBrOzIbsm8d+7hUJv83ifM1/2thItNb50rGAyTkAQ506XXCg4f2ZPMxA+IGusHJOC&#10;G3lYLgYPc0y16/hI7SkUIoawT1GBCaFOpfS5IYt+7GriyP24xmKIsCmkbrCL4baSz0nyKi2WHBsM&#10;1vRhKL+crlZBaJOpf5ydj+svs7nsv6er3S07KDUa9qt3EIH68C/+c291nP/2Ar/PxA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t3wxAAAANwAAAAPAAAAAAAAAAAA&#10;AAAAAKECAABkcnMvZG93bnJldi54bWxQSwUGAAAAAAQABAD5AAAAkgMAAAAA&#10;" strokeweight="2.25pt"/>
                <v:group id="Group 1508" o:spid="_x0000_s2271" style="position:absolute;left:9195;top:6600;width:825;height:495" coordorigin="9195,6315" coordsize="82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1509" o:spid="_x0000_s2272" style="position:absolute;left:9360;top:6465;width:51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10" o:spid="_x0000_s2273" type="#_x0000_t5" style="position:absolute;left:9195;top:6315;width:82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GWcUA&#10;AADcAAAADwAAAGRycy9kb3ducmV2LnhtbESPQWvDMAyF74X9B6PCLmV1usNa0jqhDMrGLmNNGeQm&#10;YjUJieUQO23276fDYDeJ9/Tep0M+u17daAytZwObdQKKuPK25drApTg97UCFiGyx90wGfihAnj0s&#10;Dphaf+cvup1jrSSEQ4oGmhiHVOtQNeQwrP1ALNrVjw6jrGOt7Yh3CXe9fk6SF+2wZWlocKDXhqru&#10;PDkD2JXfH85+6qmo2+StnFbboiNjHpfzcQ8q0hz/zX/X71bwt0Ir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IZZxQAAANwAAAAPAAAAAAAAAAAAAAAAAJgCAABkcnMv&#10;ZG93bnJldi54bWxQSwUGAAAAAAQABAD1AAAAigMAAAAA&#10;"/>
                </v:group>
                <v:shape id="AutoShape 1511" o:spid="_x0000_s2274" type="#_x0000_t32" style="position:absolute;left:3255;top:7530;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512" o:spid="_x0000_s2275" type="#_x0000_t32" style="position:absolute;left:5280;top:853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513" o:spid="_x0000_s2276" type="#_x0000_t32" style="position:absolute;left:9570;top:7530;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514" o:spid="_x0000_s2277" type="#_x0000_t32" style="position:absolute;left:3255;top:8670;width:202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Ze8MAAADcAAAADwAAAGRycy9kb3ducmV2LnhtbERP32vCMBB+H+x/CDfwbaYVHNIZyxgb&#10;DkRl7fp+NGdb1lxKkmnnX28Ewbf7+H7eMh9NL47kfGdZQTpNQBDXVnfcKPgpP58XIHxA1thbJgX/&#10;5CFfPT4sMdP2xN90LEIjYgj7DBW0IQyZlL5uyaCf2oE4cgfrDIYIXSO1w1MMN72cJcmLNNhxbGhx&#10;oPeW6t/izyg4b9dUbvFw3n8U1W4zX6fzXVUpNXka315BBBrDXXxzf+k4fzGD6zPxAr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GXvDAAAA3AAAAA8AAAAAAAAAAAAA&#10;AAAAoQIAAGRycy9kb3ducmV2LnhtbFBLBQYAAAAABAAEAPkAAACRAwAAAAA=&#10;">
                  <v:stroke startarrow="block" endarrow="block"/>
                </v:shape>
                <v:shape id="AutoShape 1515" o:spid="_x0000_s2278" type="#_x0000_t32" style="position:absolute;left:5280;top:8685;width: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84MIAAADcAAAADwAAAGRycy9kb3ducmV2LnhtbERPTYvCMBC9C/sfwix401RFka5RZFlR&#10;EF22bu9DM7bFZlKaqNVfbwTB2zze58wWranEhRpXWlYw6EcgiDOrS84V/B9WvSkI55E1VpZJwY0c&#10;LOYfnRnG2l75jy6Jz0UIYRejgsL7OpbSZQUZdH1bEwfuaBuDPsAml7rBawg3lRxG0UQaLDk0FFjT&#10;d0HZKTkbBffdmg47PN5/f5J0vx2vB+N9mirV/WyXXyA8tf4tfrk3Osyfju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y84MIAAADcAAAADwAAAAAAAAAAAAAA&#10;AAChAgAAZHJzL2Rvd25yZXYueG1sUEsFBgAAAAAEAAQA+QAAAJADAAAAAA==&#10;">
                  <v:stroke startarrow="block" endarrow="block"/>
                </v:shape>
                <v:shape id="AutoShape 1516" o:spid="_x0000_s2279" type="#_x0000_t32" style="position:absolute;left:5535;top:8205;width:10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shape id="AutoShape 1517" o:spid="_x0000_s2280" type="#_x0000_t32" style="position:absolute;left:6465;top:7530;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BD8IAAADcAAAADwAAAGRycy9kb3ducmV2LnhtbERPTYvCMBC9C/sfwizsTVOFilSjyLKi&#10;sOhitfehGdtiMylN1OqvN8KCt3m8z5ktOlOLK7WusqxgOIhAEOdWV1woOB5W/QkI55E11pZJwZ0c&#10;LOYfvRkm2t54T9fUFyKEsEtQQel9k0jp8pIMuoFtiAN3sq1BH2BbSN3iLYSbWo6iaCwNVhwaSmzo&#10;u6T8nF6Mgsd2TYctnh5/P2m2+43Xw3iXZUp9fXbLKQhPnX+L/90bHeZPYng9Ey6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mBD8IAAADcAAAADwAAAAAAAAAAAAAA&#10;AAChAgAAZHJzL2Rvd25yZXYueG1sUEsFBgAAAAAEAAQA+QAAAJADAAAAAA==&#10;">
                  <v:stroke startarrow="block" endarrow="block"/>
                </v:shape>
                <v:shape id="AutoShape 1518" o:spid="_x0000_s2281" type="#_x0000_t32" style="position:absolute;left:8775;top:6900;width: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HcIAAADcAAAADwAAAGRycy9kb3ducmV2LnhtbERPTYvCMBC9L/gfwgheFk3rQUo1yrIg&#10;iAdhtQePQzK2ZZtJN4m1/nuzsLC3ebzP2exG24mBfGgdK8gXGQhi7UzLtYLqsp8XIEJENtg5JgVP&#10;CrDbTt42WBr34C8azrEWKYRDiQqaGPtSyqAbshgWridO3M15izFBX0vj8ZHCbSeXWbaSFltODQ32&#10;9NmQ/j7frYL2WJ2q4f0nel0c86vPw+XaaaVm0/FjDSLSGP/Ff+6DSfOLF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8HcIAAADcAAAADwAAAAAAAAAAAAAA&#10;AAChAgAAZHJzL2Rvd25yZXYueG1sUEsFBgAAAAAEAAQA+QAAAJADAAAAAA==&#10;"/>
                <v:shape id="AutoShape 1519" o:spid="_x0000_s2282" type="#_x0000_t32" style="position:absolute;left:8940;top:6900;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520" o:spid="_x0000_s2283" style="position:absolute;left:6540;top:7650;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textbox>
                    <w:txbxContent>
                      <w:p w:rsidR="00BB35CB" w:rsidRPr="006E4296" w:rsidRDefault="00BB35CB" w:rsidP="00593950">
                        <w:pPr>
                          <w:ind w:left="-126" w:right="-138"/>
                        </w:pPr>
                        <w:r w:rsidRPr="006E4296">
                          <w:rPr>
                            <w:i/>
                          </w:rPr>
                          <w:t>L</w:t>
                        </w:r>
                        <w:r>
                          <w:rPr>
                            <w:i/>
                            <w:vertAlign w:val="subscript"/>
                          </w:rPr>
                          <w:t>о</w:t>
                        </w:r>
                        <w:r w:rsidRPr="006E4296">
                          <w:rPr>
                            <w:i/>
                          </w:rPr>
                          <w:t>=1,2 км</w:t>
                        </w:r>
                      </w:p>
                    </w:txbxContent>
                  </v:textbox>
                </v:rect>
                <v:rect id="Rectangle 1521" o:spid="_x0000_s2284" style="position:absolute;left:7860;top:7035;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textbox>
                    <w:txbxContent>
                      <w:p w:rsidR="00BB35CB" w:rsidRPr="006E4296" w:rsidRDefault="00BB35CB" w:rsidP="00593950">
                        <w:pPr>
                          <w:ind w:left="-126" w:right="-138"/>
                        </w:pPr>
                        <w:r w:rsidRPr="006E4296">
                          <w:rPr>
                            <w:i/>
                          </w:rPr>
                          <w:t>l</w:t>
                        </w:r>
                        <w:r w:rsidRPr="006E4296">
                          <w:rPr>
                            <w:i/>
                            <w:vertAlign w:val="subscript"/>
                          </w:rPr>
                          <w:t>р</w:t>
                        </w:r>
                        <w:r w:rsidRPr="006E4296">
                          <w:rPr>
                            <w:i/>
                          </w:rPr>
                          <w:t>=</w:t>
                        </w:r>
                        <w:r>
                          <w:rPr>
                            <w:i/>
                          </w:rPr>
                          <w:t>16</w:t>
                        </w:r>
                        <w:r w:rsidRPr="006E4296">
                          <w:rPr>
                            <w:i/>
                          </w:rPr>
                          <w:t>,</w:t>
                        </w:r>
                        <w:r>
                          <w:rPr>
                            <w:i/>
                          </w:rPr>
                          <w:t>5</w:t>
                        </w:r>
                        <w:r w:rsidRPr="006E4296">
                          <w:rPr>
                            <w:i/>
                          </w:rPr>
                          <w:t xml:space="preserve"> км</w:t>
                        </w:r>
                      </w:p>
                    </w:txbxContent>
                  </v:textbox>
                </v:rect>
                <v:rect id="Rectangle 1522" o:spid="_x0000_s2285" style="position:absolute;left:3840;top:8205;width: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textbox>
                    <w:txbxContent>
                      <w:p w:rsidR="00BB35CB" w:rsidRPr="006E4296" w:rsidRDefault="00BB35CB" w:rsidP="00593950">
                        <w:pPr>
                          <w:ind w:left="-126" w:right="-138"/>
                        </w:pPr>
                        <w:r>
                          <w:rPr>
                            <w:i/>
                          </w:rPr>
                          <w:t>5,25 км</w:t>
                        </w:r>
                      </w:p>
                    </w:txbxContent>
                  </v:textbox>
                </v:rect>
                <v:rect id="Rectangle 1523" o:spid="_x0000_s2286" style="position:absolute;left:6735;top:8205;width:10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textbox>
                    <w:txbxContent>
                      <w:p w:rsidR="00BB35CB" w:rsidRPr="006E4296" w:rsidRDefault="00BB35CB" w:rsidP="00593950">
                        <w:pPr>
                          <w:ind w:left="-126" w:right="-138"/>
                        </w:pPr>
                        <w:r>
                          <w:rPr>
                            <w:i/>
                          </w:rPr>
                          <w:t>15,75 км</w:t>
                        </w:r>
                      </w:p>
                    </w:txbxContent>
                  </v:textbox>
                </v:rect>
              </v:group>
            </w:pict>
          </mc:Fallback>
        </mc:AlternateContent>
      </w: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1C6ECB" w:rsidP="00593950">
      <w:pPr>
        <w:pStyle w:val="af3"/>
        <w:shd w:val="clear" w:color="auto" w:fill="FFFFFF"/>
        <w:ind w:firstLine="709"/>
        <w:jc w:val="both"/>
        <w:textAlignment w:val="baseline"/>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13888" behindDoc="0" locked="0" layoutInCell="1" allowOverlap="1">
                <wp:simplePos x="0" y="0"/>
                <wp:positionH relativeFrom="column">
                  <wp:posOffset>2005965</wp:posOffset>
                </wp:positionH>
                <wp:positionV relativeFrom="paragraph">
                  <wp:posOffset>59690</wp:posOffset>
                </wp:positionV>
                <wp:extent cx="523875" cy="314325"/>
                <wp:effectExtent l="38100" t="15875" r="38100" b="12700"/>
                <wp:wrapNone/>
                <wp:docPr id="171"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314325"/>
                          <a:chOff x="9195" y="6315"/>
                          <a:chExt cx="825" cy="495"/>
                        </a:xfrm>
                      </wpg:grpSpPr>
                      <wps:wsp>
                        <wps:cNvPr id="172" name="Rectangle 1525"/>
                        <wps:cNvSpPr>
                          <a:spLocks noChangeArrowheads="1"/>
                        </wps:cNvSpPr>
                        <wps:spPr bwMode="auto">
                          <a:xfrm>
                            <a:off x="9360" y="6465"/>
                            <a:ext cx="510"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AutoShape 1526"/>
                        <wps:cNvSpPr>
                          <a:spLocks noChangeArrowheads="1"/>
                        </wps:cNvSpPr>
                        <wps:spPr bwMode="auto">
                          <a:xfrm>
                            <a:off x="9195" y="6315"/>
                            <a:ext cx="825" cy="1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7CC0899C" id="Group 1524" o:spid="_x0000_s1026" style="position:absolute;margin-left:157.95pt;margin-top:4.7pt;width:41.25pt;height:24.75pt;z-index:251813888" coordorigin="9195,6315" coordsize="8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">
                <v:rect id="Rectangle 1525" o:spid="_x0000_s1027" style="position:absolute;left:9360;top:6465;width:51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shape id="AutoShape 1526" o:spid="_x0000_s1028" type="#_x0000_t5" style="position:absolute;left:9195;top:6315;width:8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"/>
              </v:group>
            </w:pict>
          </mc:Fallback>
        </mc:AlternateContent>
      </w:r>
    </w:p>
    <w:p w:rsidR="00593950" w:rsidRPr="004D6AB1" w:rsidRDefault="00593950" w:rsidP="00593950">
      <w:pPr>
        <w:pStyle w:val="af3"/>
        <w:shd w:val="clear" w:color="auto" w:fill="FFFFFF"/>
        <w:ind w:firstLine="709"/>
        <w:jc w:val="both"/>
        <w:textAlignment w:val="baseline"/>
        <w:rPr>
          <w:rFonts w:ascii="Times New Roman" w:hAnsi="Times New Roman" w:cs="Times New Roman"/>
        </w:rPr>
      </w:pPr>
    </w:p>
    <w:p w:rsidR="00593950" w:rsidRPr="004D6AB1" w:rsidRDefault="00593950" w:rsidP="00593950">
      <w:pPr>
        <w:pStyle w:val="af3"/>
        <w:shd w:val="clear" w:color="auto" w:fill="FFFFFF"/>
        <w:jc w:val="both"/>
        <w:textAlignment w:val="baseline"/>
        <w:rPr>
          <w:rFonts w:ascii="Times New Roman" w:hAnsi="Times New Roman" w:cs="Times New Roman"/>
          <w:b w:val="0"/>
        </w:rPr>
      </w:pPr>
    </w:p>
    <w:p w:rsidR="00593950" w:rsidRPr="004D6AB1" w:rsidRDefault="002524DC" w:rsidP="00B65F24">
      <w:pPr>
        <w:pStyle w:val="af3"/>
        <w:shd w:val="clear" w:color="auto" w:fill="FFFFFF"/>
        <w:textAlignment w:val="baseline"/>
        <w:rPr>
          <w:rFonts w:ascii="Times New Roman" w:hAnsi="Times New Roman" w:cs="Times New Roman"/>
          <w:b w:val="0"/>
        </w:rPr>
      </w:pPr>
      <w:r w:rsidRPr="004D6AB1">
        <w:rPr>
          <w:rFonts w:ascii="Times New Roman" w:hAnsi="Times New Roman" w:cs="Times New Roman"/>
          <w:b w:val="0"/>
        </w:rPr>
        <w:t>Рисунок 2.10 – Схема противообледенительного основания.</w:t>
      </w:r>
    </w:p>
    <w:p w:rsidR="00593950" w:rsidRPr="004D6AB1" w:rsidRDefault="002524DC" w:rsidP="00B65F24">
      <w:pPr>
        <w:pStyle w:val="af3"/>
        <w:shd w:val="clear" w:color="auto" w:fill="FFFFFF"/>
        <w:textAlignment w:val="baseline"/>
        <w:rPr>
          <w:rFonts w:ascii="Times New Roman" w:hAnsi="Times New Roman" w:cs="Times New Roman"/>
          <w:b w:val="0"/>
        </w:rPr>
      </w:pPr>
      <w:r w:rsidRPr="004D6AB1">
        <w:rPr>
          <w:rFonts w:ascii="Times New Roman" w:hAnsi="Times New Roman" w:cs="Times New Roman"/>
          <w:b w:val="0"/>
        </w:rPr>
        <w:t>материалы в придорожной зоне</w:t>
      </w:r>
    </w:p>
    <w:p w:rsidR="00593950" w:rsidRPr="004D6AB1" w:rsidRDefault="00593950" w:rsidP="00B65F24">
      <w:pPr>
        <w:pStyle w:val="af3"/>
        <w:shd w:val="clear" w:color="auto" w:fill="FFFFFF"/>
        <w:jc w:val="both"/>
        <w:textAlignment w:val="baseline"/>
        <w:rPr>
          <w:rFonts w:ascii="Times New Roman" w:hAnsi="Times New Roman" w:cs="Times New Roman"/>
        </w:rPr>
      </w:pPr>
    </w:p>
    <w:p w:rsidR="00593950" w:rsidRPr="004D6AB1" w:rsidRDefault="002524DC" w:rsidP="00B65F24">
      <w:pPr>
        <w:pStyle w:val="af3"/>
        <w:shd w:val="clear" w:color="auto" w:fill="FFFFFF"/>
        <w:ind w:firstLine="426"/>
        <w:textAlignment w:val="baseline"/>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2257425" cy="409575"/>
            <wp:effectExtent l="0" t="0" r="0" b="0"/>
            <wp:docPr id="122" name="Рисунок 122"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25" descr="image058"/>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2257425" cy="409575"/>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lang w:val="en-US"/>
        </w:rPr>
      </w:pPr>
    </w:p>
    <w:p w:rsidR="00593950" w:rsidRPr="004D6AB1" w:rsidRDefault="002524DC" w:rsidP="00593950">
      <w:pPr>
        <w:pStyle w:val="af3"/>
        <w:shd w:val="clear" w:color="auto" w:fill="FFFFFF"/>
        <w:ind w:firstLine="426"/>
        <w:jc w:val="both"/>
        <w:textAlignment w:val="baseline"/>
        <w:rPr>
          <w:rFonts w:ascii="Times New Roman" w:hAnsi="Times New Roman" w:cs="Times New Roman"/>
        </w:rPr>
      </w:pPr>
      <w:r w:rsidRPr="004D6AB1">
        <w:rPr>
          <w:rFonts w:ascii="Times New Roman" w:hAnsi="Times New Roman" w:cs="Times New Roman"/>
        </w:rPr>
        <w:t>Определить время в пути порожнего автомобиля.</w:t>
      </w:r>
    </w:p>
    <w:tbl>
      <w:tblPr>
        <w:tblpPr w:leftFromText="180" w:rightFromText="180" w:vertAnchor="text" w:horzAnchor="margin" w:tblpY="219"/>
        <w:tblW w:w="12015" w:type="dxa"/>
        <w:tblLook w:val="04A0" w:firstRow="1" w:lastRow="0" w:firstColumn="1" w:lastColumn="0" w:noHBand="0" w:noVBand="1"/>
      </w:tblPr>
      <w:tblGrid>
        <w:gridCol w:w="6487"/>
        <w:gridCol w:w="5528"/>
      </w:tblGrid>
      <w:tr w:rsidR="003A41C4" w:rsidRPr="004D6AB1" w:rsidTr="00B65F24">
        <w:tc>
          <w:tcPr>
            <w:tcW w:w="6487" w:type="dxa"/>
            <w:shd w:val="clear" w:color="auto" w:fill="auto"/>
          </w:tcPr>
          <w:p w:rsidR="00593950" w:rsidRPr="004D6AB1" w:rsidRDefault="002524DC" w:rsidP="00B65F24">
            <w:pPr>
              <w:pStyle w:val="af3"/>
              <w:ind w:firstLine="2977"/>
              <w:textAlignment w:val="baseline"/>
              <w:rPr>
                <w:rFonts w:ascii="Times New Roman" w:hAnsi="Times New Roman" w:cs="Times New Roman"/>
                <w:b w:val="0"/>
                <w:bCs w:val="0"/>
                <w:lang w:val="en-US"/>
              </w:rPr>
            </w:pPr>
            <w:r w:rsidRPr="004D6AB1">
              <w:rPr>
                <w:rFonts w:ascii="Times New Roman" w:hAnsi="Times New Roman" w:cs="Times New Roman"/>
                <w:b w:val="0"/>
                <w:bCs w:val="0"/>
                <w:noProof/>
                <w:lang w:val="ru-RU" w:eastAsia="ru-RU"/>
              </w:rPr>
              <w:drawing>
                <wp:inline distT="0" distB="0" distL="0" distR="0">
                  <wp:extent cx="1409700" cy="457200"/>
                  <wp:effectExtent l="0" t="0" r="0" b="0"/>
                  <wp:docPr id="121" name="Рисунок 121"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24" descr="image059"/>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bwMode="auto">
                          <a:xfrm>
                            <a:off x="0" y="0"/>
                            <a:ext cx="1409700" cy="457200"/>
                          </a:xfrm>
                          <a:prstGeom prst="rect">
                            <a:avLst/>
                          </a:prstGeom>
                          <a:noFill/>
                          <a:ln>
                            <a:noFill/>
                          </a:ln>
                        </pic:spPr>
                      </pic:pic>
                    </a:graphicData>
                  </a:graphic>
                </wp:inline>
              </w:drawing>
            </w:r>
          </w:p>
        </w:tc>
        <w:tc>
          <w:tcPr>
            <w:tcW w:w="5528" w:type="dxa"/>
            <w:shd w:val="clear" w:color="auto" w:fill="auto"/>
          </w:tcPr>
          <w:p w:rsidR="00593950" w:rsidRPr="004D6AB1" w:rsidRDefault="002524DC" w:rsidP="00B65F24">
            <w:pPr>
              <w:pStyle w:val="af3"/>
              <w:spacing w:before="240"/>
              <w:textAlignment w:val="baseline"/>
              <w:rPr>
                <w:rFonts w:ascii="Times New Roman" w:hAnsi="Times New Roman" w:cs="Times New Roman"/>
                <w:b w:val="0"/>
                <w:bCs w:val="0"/>
              </w:rPr>
            </w:pPr>
            <w:r w:rsidRPr="004D6AB1">
              <w:rPr>
                <w:rFonts w:ascii="Times New Roman" w:hAnsi="Times New Roman" w:cs="Times New Roman"/>
                <w:b w:val="0"/>
                <w:bCs w:val="0"/>
              </w:rPr>
              <w:t>(4.7)</w:t>
            </w:r>
          </w:p>
        </w:tc>
      </w:tr>
    </w:tbl>
    <w:p w:rsidR="00B65F24" w:rsidRPr="004D6AB1" w:rsidRDefault="00B65F24" w:rsidP="00593950">
      <w:pPr>
        <w:pStyle w:val="af3"/>
        <w:shd w:val="clear" w:color="auto" w:fill="FFFFFF"/>
        <w:jc w:val="both"/>
        <w:textAlignment w:val="baseline"/>
        <w:rPr>
          <w:rFonts w:ascii="Times New Roman" w:hAnsi="Times New Roman" w:cs="Times New Roman"/>
          <w:b w:val="0"/>
          <w:bCs w:val="0"/>
        </w:rPr>
      </w:pPr>
    </w:p>
    <w:p w:rsidR="00593950" w:rsidRPr="004D6AB1" w:rsidRDefault="002524DC" w:rsidP="00B65F24">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 xml:space="preserve">где </w:t>
      </w:r>
      <w:r w:rsidRPr="004D6AB1">
        <w:rPr>
          <w:rFonts w:ascii="Times New Roman" w:hAnsi="Times New Roman" w:cs="Times New Roman"/>
          <w:b w:val="0"/>
          <w:bCs w:val="0"/>
          <w:i/>
        </w:rPr>
        <w:t xml:space="preserve">V </w:t>
      </w:r>
      <w:r w:rsidRPr="004D6AB1">
        <w:rPr>
          <w:rFonts w:ascii="Times New Roman" w:hAnsi="Times New Roman" w:cs="Times New Roman"/>
          <w:b w:val="0"/>
          <w:bCs w:val="0"/>
          <w:i/>
          <w:vertAlign w:val="subscript"/>
        </w:rPr>
        <w:t xml:space="preserve">н </w:t>
      </w:r>
      <w:r w:rsidRPr="004D6AB1">
        <w:rPr>
          <w:rFonts w:ascii="Times New Roman" w:hAnsi="Times New Roman" w:cs="Times New Roman"/>
          <w:b w:val="0"/>
          <w:bCs w:val="0"/>
        </w:rPr>
        <w:t>– скорость порожнего автомобиля, км/ч.</w:t>
      </w:r>
    </w:p>
    <w:p w:rsidR="00B65F24" w:rsidRPr="004D6AB1" w:rsidRDefault="00B65F24" w:rsidP="00B65F24">
      <w:pPr>
        <w:pStyle w:val="af2"/>
        <w:rPr>
          <w:lang w:eastAsia="en-US"/>
        </w:rPr>
      </w:pPr>
    </w:p>
    <w:p w:rsidR="00593950" w:rsidRPr="004D6AB1" w:rsidRDefault="002524DC" w:rsidP="00B65F24">
      <w:pPr>
        <w:pStyle w:val="af3"/>
        <w:shd w:val="clear" w:color="auto" w:fill="FFFFFF"/>
        <w:ind w:firstLine="426"/>
        <w:textAlignment w:val="baseline"/>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2171700" cy="400050"/>
            <wp:effectExtent l="0" t="0" r="0" b="0"/>
            <wp:docPr id="120" name="Рисунок 120"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23" descr="image060"/>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2171700" cy="400050"/>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rPr>
      </w:pPr>
    </w:p>
    <w:p w:rsidR="00593950" w:rsidRPr="004D6AB1" w:rsidRDefault="002524DC" w:rsidP="00A540C8">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Определить среднюю продолжительность 1 полета.</w:t>
      </w:r>
    </w:p>
    <w:p w:rsidR="00A540C8" w:rsidRPr="004D6AB1" w:rsidRDefault="00A540C8" w:rsidP="00A540C8">
      <w:pPr>
        <w:pStyle w:val="af2"/>
        <w:rPr>
          <w:sz w:val="16"/>
          <w:szCs w:val="16"/>
          <w:lang w:eastAsia="en-US"/>
        </w:rPr>
      </w:pPr>
    </w:p>
    <w:tbl>
      <w:tblPr>
        <w:tblpPr w:leftFromText="180" w:rightFromText="180" w:vertAnchor="text" w:horzAnchor="margin" w:tblpY="127"/>
        <w:tblW w:w="10740" w:type="dxa"/>
        <w:tblLook w:val="04A0" w:firstRow="1" w:lastRow="0" w:firstColumn="1" w:lastColumn="0" w:noHBand="0" w:noVBand="1"/>
      </w:tblPr>
      <w:tblGrid>
        <w:gridCol w:w="7905"/>
        <w:gridCol w:w="2835"/>
      </w:tblGrid>
      <w:tr w:rsidR="003A41C4" w:rsidRPr="004D6AB1" w:rsidTr="00B65F24">
        <w:tc>
          <w:tcPr>
            <w:tcW w:w="7905" w:type="dxa"/>
            <w:shd w:val="clear" w:color="auto" w:fill="auto"/>
          </w:tcPr>
          <w:p w:rsidR="00593950" w:rsidRPr="004D6AB1" w:rsidRDefault="002524DC" w:rsidP="00A540C8">
            <w:pPr>
              <w:pStyle w:val="af3"/>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1543050" cy="238125"/>
                  <wp:effectExtent l="0" t="0" r="0" b="0"/>
                  <wp:docPr id="119" name="Рисунок 11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22" descr="image061"/>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1543050" cy="238125"/>
                          </a:xfrm>
                          <a:prstGeom prst="rect">
                            <a:avLst/>
                          </a:prstGeom>
                          <a:noFill/>
                          <a:ln>
                            <a:noFill/>
                          </a:ln>
                        </pic:spPr>
                      </pic:pic>
                    </a:graphicData>
                  </a:graphic>
                </wp:inline>
              </w:drawing>
            </w:r>
          </w:p>
        </w:tc>
        <w:tc>
          <w:tcPr>
            <w:tcW w:w="2835" w:type="dxa"/>
            <w:shd w:val="clear" w:color="auto" w:fill="auto"/>
          </w:tcPr>
          <w:p w:rsidR="00593950" w:rsidRPr="004D6AB1" w:rsidRDefault="002524DC" w:rsidP="00B65F24">
            <w:pPr>
              <w:pStyle w:val="af3"/>
              <w:textAlignment w:val="baseline"/>
              <w:rPr>
                <w:rFonts w:ascii="Times New Roman" w:hAnsi="Times New Roman" w:cs="Times New Roman"/>
                <w:b w:val="0"/>
                <w:bCs w:val="0"/>
              </w:rPr>
            </w:pPr>
            <w:r w:rsidRPr="004D6AB1">
              <w:rPr>
                <w:rFonts w:ascii="Times New Roman" w:hAnsi="Times New Roman" w:cs="Times New Roman"/>
                <w:b w:val="0"/>
                <w:bCs w:val="0"/>
              </w:rPr>
              <w:t>(4.8)</w:t>
            </w:r>
          </w:p>
        </w:tc>
      </w:tr>
    </w:tbl>
    <w:p w:rsidR="00B65F24" w:rsidRPr="004D6AB1" w:rsidRDefault="00B65F24" w:rsidP="00B65F24">
      <w:pPr>
        <w:pStyle w:val="af3"/>
        <w:shd w:val="clear" w:color="auto" w:fill="FFFFFF"/>
        <w:jc w:val="both"/>
        <w:textAlignment w:val="baseline"/>
        <w:rPr>
          <w:rFonts w:ascii="Times New Roman" w:hAnsi="Times New Roman" w:cs="Times New Roman"/>
          <w:b w:val="0"/>
          <w:bCs w:val="0"/>
        </w:rPr>
      </w:pPr>
    </w:p>
    <w:p w:rsidR="00593950" w:rsidRPr="004D6AB1" w:rsidRDefault="002524DC" w:rsidP="00A540C8">
      <w:pPr>
        <w:pStyle w:val="af3"/>
        <w:shd w:val="clear" w:color="auto" w:fill="FFFFFF"/>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2257425" cy="276225"/>
            <wp:effectExtent l="0" t="0" r="0" b="0"/>
            <wp:docPr id="118" name="Рисунок 118"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21" descr="image062"/>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bwMode="auto">
                    <a:xfrm>
                      <a:off x="0" y="0"/>
                      <a:ext cx="2257425" cy="276225"/>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rPr>
      </w:pPr>
    </w:p>
    <w:p w:rsidR="00593950" w:rsidRPr="004D6AB1" w:rsidRDefault="002524DC" w:rsidP="00A540C8">
      <w:pPr>
        <w:pStyle w:val="af3"/>
        <w:shd w:val="clear" w:color="auto" w:fill="FFFFFF"/>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2266950" cy="276225"/>
            <wp:effectExtent l="0" t="0" r="0" b="0"/>
            <wp:docPr id="117" name="Рисунок 117"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20" descr="image063"/>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bwMode="auto">
                    <a:xfrm>
                      <a:off x="0" y="0"/>
                      <a:ext cx="2266950" cy="276225"/>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sz w:val="16"/>
          <w:szCs w:val="16"/>
        </w:rPr>
      </w:pPr>
    </w:p>
    <w:p w:rsidR="00593950" w:rsidRPr="004D6AB1" w:rsidRDefault="002524DC" w:rsidP="00A540C8">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Среднее количество рейсов одного распределителя за директивное время ликвидации зимней скользкости.</w:t>
      </w:r>
    </w:p>
    <w:p w:rsidR="00A540C8" w:rsidRPr="004D6AB1" w:rsidRDefault="00A540C8" w:rsidP="00A540C8">
      <w:pPr>
        <w:pStyle w:val="af2"/>
        <w:rPr>
          <w:lang w:eastAsia="en-US"/>
        </w:rPr>
      </w:pPr>
    </w:p>
    <w:tbl>
      <w:tblPr>
        <w:tblpPr w:leftFromText="180" w:rightFromText="180" w:vertAnchor="text" w:horzAnchor="margin" w:tblpY="1"/>
        <w:tblW w:w="9889" w:type="dxa"/>
        <w:tblLook w:val="04A0" w:firstRow="1" w:lastRow="0" w:firstColumn="1" w:lastColumn="0" w:noHBand="0" w:noVBand="1"/>
      </w:tblPr>
      <w:tblGrid>
        <w:gridCol w:w="5353"/>
        <w:gridCol w:w="4536"/>
      </w:tblGrid>
      <w:tr w:rsidR="003A41C4" w:rsidRPr="004D6AB1" w:rsidTr="00A540C8">
        <w:tc>
          <w:tcPr>
            <w:tcW w:w="5353" w:type="dxa"/>
            <w:shd w:val="clear" w:color="auto" w:fill="auto"/>
          </w:tcPr>
          <w:p w:rsidR="00593950" w:rsidRPr="004D6AB1" w:rsidRDefault="002524DC" w:rsidP="00A540C8">
            <w:pPr>
              <w:pStyle w:val="af3"/>
              <w:ind w:firstLine="426"/>
              <w:jc w:val="right"/>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781050" cy="409575"/>
                  <wp:effectExtent l="0" t="0" r="0" b="0"/>
                  <wp:docPr id="116" name="Рисунок 11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0" descr="image064"/>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bwMode="auto">
                          <a:xfrm>
                            <a:off x="0" y="0"/>
                            <a:ext cx="781050" cy="409575"/>
                          </a:xfrm>
                          <a:prstGeom prst="rect">
                            <a:avLst/>
                          </a:prstGeom>
                          <a:noFill/>
                          <a:ln>
                            <a:noFill/>
                          </a:ln>
                        </pic:spPr>
                      </pic:pic>
                    </a:graphicData>
                  </a:graphic>
                </wp:inline>
              </w:drawing>
            </w:r>
          </w:p>
        </w:tc>
        <w:tc>
          <w:tcPr>
            <w:tcW w:w="4536" w:type="dxa"/>
            <w:shd w:val="clear" w:color="auto" w:fill="auto"/>
          </w:tcPr>
          <w:p w:rsidR="00593950" w:rsidRPr="004D6AB1" w:rsidRDefault="002524DC" w:rsidP="00A540C8">
            <w:pPr>
              <w:pStyle w:val="af3"/>
              <w:spacing w:before="120"/>
              <w:ind w:left="-60" w:hanging="55"/>
              <w:jc w:val="right"/>
              <w:textAlignment w:val="baseline"/>
              <w:rPr>
                <w:rFonts w:ascii="Times New Roman" w:hAnsi="Times New Roman" w:cs="Times New Roman"/>
                <w:b w:val="0"/>
                <w:bCs w:val="0"/>
              </w:rPr>
            </w:pPr>
            <w:r w:rsidRPr="004D6AB1">
              <w:rPr>
                <w:rFonts w:ascii="Times New Roman" w:hAnsi="Times New Roman" w:cs="Times New Roman"/>
                <w:b w:val="0"/>
                <w:bCs w:val="0"/>
              </w:rPr>
              <w:t>(4.9)</w:t>
            </w:r>
          </w:p>
        </w:tc>
      </w:tr>
    </w:tbl>
    <w:p w:rsidR="00A540C8" w:rsidRPr="004D6AB1" w:rsidRDefault="00A540C8" w:rsidP="00593950">
      <w:pPr>
        <w:pStyle w:val="af3"/>
        <w:shd w:val="clear" w:color="auto" w:fill="FFFFFF"/>
        <w:jc w:val="both"/>
        <w:textAlignment w:val="baseline"/>
        <w:rPr>
          <w:rFonts w:ascii="Times New Roman" w:hAnsi="Times New Roman" w:cs="Times New Roman"/>
          <w:b w:val="0"/>
          <w:bCs w:val="0"/>
          <w:sz w:val="16"/>
          <w:szCs w:val="16"/>
        </w:rPr>
      </w:pPr>
    </w:p>
    <w:p w:rsidR="00593950" w:rsidRPr="004D6AB1" w:rsidRDefault="002524DC" w:rsidP="00A540C8">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 xml:space="preserve">где </w:t>
      </w:r>
      <w:r w:rsidRPr="004D6AB1">
        <w:rPr>
          <w:rFonts w:ascii="Times New Roman" w:hAnsi="Times New Roman" w:cs="Times New Roman"/>
          <w:b w:val="0"/>
          <w:bCs w:val="0"/>
          <w:i/>
        </w:rPr>
        <w:t xml:space="preserve">Тн </w:t>
      </w:r>
      <w:r w:rsidRPr="004D6AB1">
        <w:rPr>
          <w:rFonts w:ascii="Times New Roman" w:hAnsi="Times New Roman" w:cs="Times New Roman"/>
          <w:b w:val="0"/>
          <w:bCs w:val="0"/>
          <w:i/>
          <w:vertAlign w:val="subscript"/>
        </w:rPr>
        <w:t xml:space="preserve">- </w:t>
      </w:r>
      <w:r w:rsidRPr="004D6AB1">
        <w:rPr>
          <w:rFonts w:ascii="Times New Roman" w:hAnsi="Times New Roman" w:cs="Times New Roman"/>
          <w:b w:val="0"/>
          <w:bCs w:val="0"/>
        </w:rPr>
        <w:t xml:space="preserve">максимальный нормативный срок ликвидации зимней буксировки, ч; </w:t>
      </w:r>
      <w:r w:rsidRPr="004D6AB1">
        <w:rPr>
          <w:rFonts w:ascii="Times New Roman" w:hAnsi="Times New Roman" w:cs="Times New Roman"/>
          <w:b w:val="0"/>
          <w:bCs w:val="0"/>
          <w:i/>
        </w:rPr>
        <w:t xml:space="preserve">t </w:t>
      </w:r>
      <w:r w:rsidRPr="004D6AB1">
        <w:rPr>
          <w:rFonts w:ascii="Times New Roman" w:hAnsi="Times New Roman" w:cs="Times New Roman"/>
          <w:b w:val="0"/>
          <w:bCs w:val="0"/>
          <w:i/>
          <w:vertAlign w:val="subscript"/>
        </w:rPr>
        <w:t xml:space="preserve">op </w:t>
      </w:r>
      <w:r w:rsidRPr="004D6AB1">
        <w:rPr>
          <w:rFonts w:ascii="Times New Roman" w:hAnsi="Times New Roman" w:cs="Times New Roman"/>
          <w:b w:val="0"/>
          <w:bCs w:val="0"/>
        </w:rPr>
        <w:t>– время оповещения, пуска, прихода и загрузки распределителя.</w:t>
      </w:r>
    </w:p>
    <w:p w:rsidR="00593950" w:rsidRPr="004D6AB1" w:rsidRDefault="00593950" w:rsidP="00A540C8">
      <w:pPr>
        <w:pStyle w:val="af3"/>
        <w:shd w:val="clear" w:color="auto" w:fill="FFFFFF"/>
        <w:jc w:val="both"/>
        <w:textAlignment w:val="baseline"/>
        <w:rPr>
          <w:rFonts w:ascii="Times New Roman" w:hAnsi="Times New Roman" w:cs="Times New Roman"/>
          <w:b w:val="0"/>
          <w:bCs w:val="0"/>
        </w:rPr>
      </w:pPr>
    </w:p>
    <w:p w:rsidR="00593950" w:rsidRPr="004D6AB1" w:rsidRDefault="002524DC" w:rsidP="00A540C8">
      <w:pPr>
        <w:pStyle w:val="af3"/>
        <w:shd w:val="clear" w:color="auto" w:fill="FFFFFF"/>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1228725" cy="419100"/>
            <wp:effectExtent l="0" t="0" r="0" b="0"/>
            <wp:docPr id="115" name="Рисунок 115"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7" descr="image065"/>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bwMode="auto">
                    <a:xfrm>
                      <a:off x="0" y="0"/>
                      <a:ext cx="1228725" cy="419100"/>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lang w:val="en-US"/>
        </w:rPr>
      </w:pPr>
    </w:p>
    <w:p w:rsidR="00593950" w:rsidRPr="004D6AB1" w:rsidRDefault="002524DC" w:rsidP="00A540C8">
      <w:pPr>
        <w:pStyle w:val="af3"/>
        <w:shd w:val="clear" w:color="auto" w:fill="FFFFFF"/>
        <w:textAlignment w:val="baseline"/>
        <w:rPr>
          <w:rFonts w:ascii="Times New Roman" w:hAnsi="Times New Roman" w:cs="Times New Roman"/>
        </w:rPr>
      </w:pPr>
      <w:r w:rsidRPr="004D6AB1">
        <w:rPr>
          <w:rFonts w:ascii="Times New Roman" w:hAnsi="Times New Roman" w:cs="Times New Roman"/>
          <w:noProof/>
          <w:lang w:val="ru-RU" w:eastAsia="ru-RU"/>
        </w:rPr>
        <w:drawing>
          <wp:inline distT="0" distB="0" distL="0" distR="0">
            <wp:extent cx="1228725" cy="409575"/>
            <wp:effectExtent l="0" t="0" r="0" b="0"/>
            <wp:docPr id="114" name="Рисунок 114"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6" descr="image066"/>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bwMode="auto">
                    <a:xfrm>
                      <a:off x="0" y="0"/>
                      <a:ext cx="1228725" cy="409575"/>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sz w:val="16"/>
          <w:szCs w:val="16"/>
          <w:lang w:val="en-US"/>
        </w:rPr>
      </w:pPr>
    </w:p>
    <w:p w:rsidR="00593950" w:rsidRPr="004D6AB1" w:rsidRDefault="002524DC" w:rsidP="00A540C8">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Определение количества дистрибьюторов.</w:t>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sz w:val="16"/>
          <w:szCs w:val="16"/>
        </w:rPr>
      </w:pPr>
    </w:p>
    <w:tbl>
      <w:tblPr>
        <w:tblW w:w="9747" w:type="dxa"/>
        <w:tblLook w:val="04A0" w:firstRow="1" w:lastRow="0" w:firstColumn="1" w:lastColumn="0" w:noHBand="0" w:noVBand="1"/>
      </w:tblPr>
      <w:tblGrid>
        <w:gridCol w:w="5495"/>
        <w:gridCol w:w="4252"/>
      </w:tblGrid>
      <w:tr w:rsidR="00B86BA1" w:rsidRPr="004D6AB1" w:rsidTr="00A540C8">
        <w:tc>
          <w:tcPr>
            <w:tcW w:w="5495" w:type="dxa"/>
            <w:shd w:val="clear" w:color="auto" w:fill="auto"/>
          </w:tcPr>
          <w:p w:rsidR="00593950" w:rsidRPr="004D6AB1" w:rsidRDefault="002524DC" w:rsidP="00A540C8">
            <w:pPr>
              <w:pStyle w:val="af3"/>
              <w:ind w:firstLine="426"/>
              <w:jc w:val="right"/>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723900" cy="428625"/>
                  <wp:effectExtent l="0" t="0" r="0" b="0"/>
                  <wp:docPr id="113" name="Рисунок 113"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 descr="image067"/>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bwMode="auto">
                          <a:xfrm>
                            <a:off x="0" y="0"/>
                            <a:ext cx="723900" cy="428625"/>
                          </a:xfrm>
                          <a:prstGeom prst="rect">
                            <a:avLst/>
                          </a:prstGeom>
                          <a:noFill/>
                          <a:ln>
                            <a:noFill/>
                          </a:ln>
                        </pic:spPr>
                      </pic:pic>
                    </a:graphicData>
                  </a:graphic>
                </wp:inline>
              </w:drawing>
            </w:r>
          </w:p>
        </w:tc>
        <w:tc>
          <w:tcPr>
            <w:tcW w:w="4252" w:type="dxa"/>
            <w:shd w:val="clear" w:color="auto" w:fill="auto"/>
          </w:tcPr>
          <w:p w:rsidR="00593950" w:rsidRPr="004D6AB1" w:rsidRDefault="002524DC" w:rsidP="00E423E9">
            <w:pPr>
              <w:pStyle w:val="af3"/>
              <w:spacing w:before="120"/>
              <w:jc w:val="both"/>
              <w:textAlignment w:val="baseline"/>
              <w:rPr>
                <w:rFonts w:ascii="Times New Roman" w:hAnsi="Times New Roman" w:cs="Times New Roman"/>
                <w:b w:val="0"/>
                <w:bCs w:val="0"/>
              </w:rPr>
            </w:pPr>
            <w:r w:rsidRPr="004D6AB1">
              <w:rPr>
                <w:rFonts w:ascii="Times New Roman" w:hAnsi="Times New Roman" w:cs="Times New Roman"/>
                <w:b w:val="0"/>
                <w:bCs w:val="0"/>
              </w:rPr>
              <w:t>(4.10)</w:t>
            </w:r>
          </w:p>
        </w:tc>
      </w:tr>
    </w:tbl>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sz w:val="16"/>
          <w:szCs w:val="16"/>
        </w:rPr>
      </w:pPr>
    </w:p>
    <w:p w:rsidR="00593950" w:rsidRPr="004D6AB1" w:rsidRDefault="002524DC" w:rsidP="00A540C8">
      <w:pPr>
        <w:pStyle w:val="af3"/>
        <w:shd w:val="clear" w:color="auto" w:fill="FFFFFF"/>
        <w:ind w:firstLine="567"/>
        <w:jc w:val="both"/>
        <w:textAlignment w:val="baseline"/>
        <w:rPr>
          <w:rFonts w:ascii="Times New Roman" w:hAnsi="Times New Roman" w:cs="Times New Roman"/>
          <w:b w:val="0"/>
          <w:bCs w:val="0"/>
        </w:rPr>
      </w:pPr>
      <w:r w:rsidRPr="004D6AB1">
        <w:rPr>
          <w:rFonts w:ascii="Times New Roman" w:hAnsi="Times New Roman" w:cs="Times New Roman"/>
          <w:b w:val="0"/>
          <w:bCs w:val="0"/>
        </w:rPr>
        <w:t xml:space="preserve">где </w:t>
      </w:r>
      <w:r w:rsidRPr="004D6AB1">
        <w:rPr>
          <w:rFonts w:ascii="Times New Roman" w:hAnsi="Times New Roman" w:cs="Times New Roman"/>
          <w:b w:val="0"/>
          <w:bCs w:val="0"/>
          <w:i/>
        </w:rPr>
        <w:t xml:space="preserve">R </w:t>
      </w:r>
      <w:r w:rsidRPr="004D6AB1">
        <w:rPr>
          <w:rFonts w:ascii="Times New Roman" w:hAnsi="Times New Roman" w:cs="Times New Roman"/>
          <w:b w:val="0"/>
          <w:bCs w:val="0"/>
        </w:rPr>
        <w:t xml:space="preserve">– количество рейсов, которое необходимо совершить распределителю для обработки каждой секции; </w:t>
      </w:r>
      <w:r w:rsidRPr="004D6AB1">
        <w:rPr>
          <w:rFonts w:ascii="Times New Roman" w:hAnsi="Times New Roman" w:cs="Times New Roman"/>
          <w:b w:val="0"/>
          <w:bCs w:val="0"/>
          <w:i/>
        </w:rPr>
        <w:t xml:space="preserve">К </w:t>
      </w:r>
      <w:r w:rsidRPr="004D6AB1">
        <w:rPr>
          <w:rFonts w:ascii="Times New Roman" w:hAnsi="Times New Roman" w:cs="Times New Roman"/>
          <w:b w:val="0"/>
          <w:bCs w:val="0"/>
          <w:i/>
          <w:vertAlign w:val="subscript"/>
        </w:rPr>
        <w:t xml:space="preserve">и </w:t>
      </w:r>
      <w:r w:rsidRPr="004D6AB1">
        <w:rPr>
          <w:rFonts w:ascii="Times New Roman" w:hAnsi="Times New Roman" w:cs="Times New Roman"/>
          <w:b w:val="0"/>
          <w:bCs w:val="0"/>
        </w:rPr>
        <w:t xml:space="preserve">- коэффициент использования машин во времени; </w:t>
      </w:r>
      <w:r w:rsidRPr="004D6AB1">
        <w:rPr>
          <w:rFonts w:ascii="Times New Roman" w:hAnsi="Times New Roman" w:cs="Times New Roman"/>
          <w:b w:val="0"/>
          <w:bCs w:val="0"/>
          <w:i/>
        </w:rPr>
        <w:t xml:space="preserve">Ch </w:t>
      </w:r>
      <w:r w:rsidRPr="004D6AB1">
        <w:rPr>
          <w:rFonts w:ascii="Times New Roman" w:hAnsi="Times New Roman" w:cs="Times New Roman"/>
          <w:b w:val="0"/>
          <w:bCs w:val="0"/>
        </w:rPr>
        <w:t>– среднее количество рейсов одного дистрибьютора.</w:t>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rPr>
      </w:pPr>
    </w:p>
    <w:p w:rsidR="00593950" w:rsidRPr="004D6AB1" w:rsidRDefault="002524DC" w:rsidP="00A540C8">
      <w:pPr>
        <w:pStyle w:val="af3"/>
        <w:shd w:val="clear" w:color="auto" w:fill="FFFFFF"/>
        <w:ind w:firstLine="426"/>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1638300" cy="390525"/>
            <wp:effectExtent l="0" t="0" r="0" b="0"/>
            <wp:docPr id="112" name="Рисунок 112"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 descr="image068"/>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bwMode="auto">
                    <a:xfrm>
                      <a:off x="0" y="0"/>
                      <a:ext cx="1638300" cy="390525"/>
                    </a:xfrm>
                    <a:prstGeom prst="rect">
                      <a:avLst/>
                    </a:prstGeom>
                    <a:noFill/>
                    <a:ln>
                      <a:noFill/>
                    </a:ln>
                  </pic:spPr>
                </pic:pic>
              </a:graphicData>
            </a:graphic>
          </wp:inline>
        </w:drawing>
      </w:r>
    </w:p>
    <w:p w:rsidR="00593950" w:rsidRPr="004D6AB1" w:rsidRDefault="00593950" w:rsidP="00593950">
      <w:pPr>
        <w:pStyle w:val="af3"/>
        <w:shd w:val="clear" w:color="auto" w:fill="FFFFFF"/>
        <w:ind w:firstLine="426"/>
        <w:jc w:val="both"/>
        <w:textAlignment w:val="baseline"/>
        <w:rPr>
          <w:rFonts w:ascii="Times New Roman" w:hAnsi="Times New Roman" w:cs="Times New Roman"/>
          <w:b w:val="0"/>
          <w:bCs w:val="0"/>
        </w:rPr>
      </w:pPr>
    </w:p>
    <w:p w:rsidR="00593950" w:rsidRPr="004D6AB1" w:rsidRDefault="002524DC" w:rsidP="00A540C8">
      <w:pPr>
        <w:pStyle w:val="af3"/>
        <w:shd w:val="clear" w:color="auto" w:fill="FFFFFF"/>
        <w:ind w:firstLine="426"/>
        <w:textAlignment w:val="baseline"/>
        <w:rPr>
          <w:rFonts w:ascii="Times New Roman" w:hAnsi="Times New Roman" w:cs="Times New Roman"/>
          <w:b w:val="0"/>
          <w:bCs w:val="0"/>
        </w:rPr>
      </w:pPr>
      <w:r w:rsidRPr="004D6AB1">
        <w:rPr>
          <w:rFonts w:ascii="Times New Roman" w:hAnsi="Times New Roman" w:cs="Times New Roman"/>
          <w:b w:val="0"/>
          <w:bCs w:val="0"/>
          <w:noProof/>
          <w:lang w:val="ru-RU" w:eastAsia="ru-RU"/>
        </w:rPr>
        <w:drawing>
          <wp:inline distT="0" distB="0" distL="0" distR="0">
            <wp:extent cx="1838325" cy="428625"/>
            <wp:effectExtent l="0" t="0" r="0" b="0"/>
            <wp:docPr id="111" name="Рисунок 111"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3" descr="image069"/>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bwMode="auto">
                    <a:xfrm>
                      <a:off x="0" y="0"/>
                      <a:ext cx="1838325" cy="428625"/>
                    </a:xfrm>
                    <a:prstGeom prst="rect">
                      <a:avLst/>
                    </a:prstGeom>
                    <a:noFill/>
                    <a:ln>
                      <a:noFill/>
                    </a:ln>
                  </pic:spPr>
                </pic:pic>
              </a:graphicData>
            </a:graphic>
          </wp:inline>
        </w:drawing>
      </w:r>
    </w:p>
    <w:p w:rsidR="00593950" w:rsidRPr="004D6AB1" w:rsidRDefault="00593950" w:rsidP="00593950">
      <w:pPr>
        <w:ind w:firstLine="426"/>
        <w:jc w:val="both"/>
        <w:rPr>
          <w:rFonts w:ascii="Times New Roman" w:hAnsi="Times New Roman" w:cs="Times New Roman"/>
          <w:sz w:val="28"/>
          <w:szCs w:val="28"/>
        </w:rPr>
      </w:pPr>
    </w:p>
    <w:p w:rsidR="00593950" w:rsidRPr="004D6AB1" w:rsidRDefault="002524DC" w:rsidP="00A540C8">
      <w:pPr>
        <w:ind w:firstLine="567"/>
        <w:jc w:val="both"/>
        <w:rPr>
          <w:rFonts w:ascii="Times New Roman" w:hAnsi="Times New Roman" w:cs="Times New Roman"/>
          <w:b/>
          <w:sz w:val="28"/>
          <w:szCs w:val="28"/>
          <w:lang w:eastAsia="ko-KR"/>
        </w:rPr>
      </w:pPr>
      <w:r w:rsidRPr="004D6AB1">
        <w:rPr>
          <w:rFonts w:ascii="Times New Roman" w:hAnsi="Times New Roman" w:cs="Times New Roman"/>
          <w:b/>
          <w:sz w:val="28"/>
          <w:szCs w:val="28"/>
        </w:rPr>
        <w:t xml:space="preserve">4.6 Пример расчета определения нормы времени и норм </w:t>
      </w:r>
      <w:r w:rsidRPr="004D6AB1">
        <w:rPr>
          <w:rFonts w:ascii="Times New Roman" w:hAnsi="Times New Roman" w:cs="Times New Roman"/>
          <w:b/>
          <w:sz w:val="28"/>
          <w:szCs w:val="28"/>
          <w:lang w:eastAsia="ko-KR"/>
        </w:rPr>
        <w:t>приготовления противогололедных растворов</w:t>
      </w:r>
    </w:p>
    <w:p w:rsidR="00593950" w:rsidRPr="004D6AB1" w:rsidRDefault="002524DC" w:rsidP="00D86D66">
      <w:pPr>
        <w:ind w:firstLine="567"/>
        <w:jc w:val="both"/>
        <w:rPr>
          <w:rFonts w:ascii="Times New Roman" w:hAnsi="Times New Roman" w:cs="Times New Roman"/>
          <w:sz w:val="28"/>
          <w:szCs w:val="28"/>
          <w:lang w:eastAsia="ko-KR"/>
        </w:rPr>
      </w:pPr>
      <w:r w:rsidRPr="004D6AB1">
        <w:rPr>
          <w:rFonts w:ascii="Times New Roman" w:hAnsi="Times New Roman" w:cs="Times New Roman"/>
          <w:i/>
          <w:sz w:val="28"/>
          <w:szCs w:val="28"/>
          <w:lang w:eastAsia="ko-KR"/>
        </w:rPr>
        <w:t xml:space="preserve">Постановка задач. </w:t>
      </w:r>
      <w:r w:rsidRPr="004D6AB1">
        <w:rPr>
          <w:rFonts w:ascii="Times New Roman" w:hAnsi="Times New Roman" w:cs="Times New Roman"/>
          <w:sz w:val="28"/>
          <w:szCs w:val="28"/>
          <w:lang w:eastAsia="ko-KR"/>
        </w:rPr>
        <w:t>Определение нормативного времени приготовления жидких противогололедных растворов определяют путем прове</w:t>
      </w:r>
      <w:r w:rsidR="00D86D66">
        <w:rPr>
          <w:rFonts w:ascii="Times New Roman" w:hAnsi="Times New Roman" w:cs="Times New Roman"/>
          <w:sz w:val="28"/>
          <w:szCs w:val="28"/>
          <w:lang w:eastAsia="ko-KR"/>
        </w:rPr>
        <w:t xml:space="preserve">дения хронометражных наблюдений </w:t>
      </w:r>
      <w:r w:rsidR="00D86D66" w:rsidRPr="004D6AB1">
        <w:rPr>
          <w:rFonts w:ascii="Times New Roman" w:hAnsi="Times New Roman" w:cs="Times New Roman"/>
          <w:sz w:val="28"/>
          <w:szCs w:val="28"/>
          <w:lang w:eastAsia="ko-KR"/>
        </w:rPr>
        <w:t>[88].</w:t>
      </w:r>
    </w:p>
    <w:p w:rsidR="00593950" w:rsidRPr="004D6AB1" w:rsidRDefault="002524DC" w:rsidP="00A540C8">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Погода в день обследования была пасмурная, ветреная, шел снег.</w:t>
      </w:r>
    </w:p>
    <w:p w:rsidR="00593950" w:rsidRPr="004D6AB1" w:rsidRDefault="002524DC" w:rsidP="00A540C8">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Состав бригады, выполняющей данный вид работ, составляет 3 человека: один дорожный рабочий 1-го разряда со стажем работы 2 года, один 4-го разряда со стажем работы 5 лет и один 2-го разряда со стажем работы 3 года</w:t>
      </w:r>
      <w:r w:rsidR="00D86D66">
        <w:rPr>
          <w:rFonts w:ascii="Times New Roman" w:hAnsi="Times New Roman" w:cs="Times New Roman"/>
          <w:sz w:val="28"/>
          <w:szCs w:val="28"/>
          <w:lang w:val="ru-RU" w:eastAsia="ko-KR"/>
        </w:rPr>
        <w:t xml:space="preserve"> </w:t>
      </w:r>
      <w:r w:rsidR="00D86D66" w:rsidRPr="004D6AB1">
        <w:rPr>
          <w:rFonts w:ascii="Times New Roman" w:hAnsi="Times New Roman" w:cs="Times New Roman"/>
          <w:sz w:val="28"/>
          <w:szCs w:val="28"/>
          <w:lang w:eastAsia="ko-KR"/>
        </w:rPr>
        <w:t>[8</w:t>
      </w:r>
      <w:r w:rsidR="00D86D66">
        <w:rPr>
          <w:rFonts w:ascii="Times New Roman" w:hAnsi="Times New Roman" w:cs="Times New Roman"/>
          <w:sz w:val="28"/>
          <w:szCs w:val="28"/>
          <w:lang w:val="ru-RU" w:eastAsia="ko-KR"/>
        </w:rPr>
        <w:t>9</w:t>
      </w:r>
      <w:r w:rsidR="00D86D66" w:rsidRPr="004D6AB1">
        <w:rPr>
          <w:rFonts w:ascii="Times New Roman" w:hAnsi="Times New Roman" w:cs="Times New Roman"/>
          <w:sz w:val="28"/>
          <w:szCs w:val="28"/>
          <w:lang w:eastAsia="ko-KR"/>
        </w:rPr>
        <w:t>].</w:t>
      </w:r>
    </w:p>
    <w:p w:rsidR="00593950" w:rsidRPr="004D6AB1" w:rsidRDefault="002524DC" w:rsidP="00A540C8">
      <w:pPr>
        <w:pStyle w:val="31"/>
        <w:spacing w:after="0"/>
        <w:ind w:left="0" w:firstLine="567"/>
        <w:jc w:val="both"/>
        <w:rPr>
          <w:sz w:val="28"/>
          <w:szCs w:val="28"/>
          <w:lang w:eastAsia="ko-KR"/>
        </w:rPr>
      </w:pPr>
      <w:r w:rsidRPr="004D6AB1">
        <w:rPr>
          <w:i/>
          <w:sz w:val="28"/>
          <w:szCs w:val="28"/>
          <w:lang w:eastAsia="ko-KR"/>
        </w:rPr>
        <w:t xml:space="preserve">Состав и порядок </w:t>
      </w:r>
      <w:r w:rsidRPr="004D6AB1">
        <w:rPr>
          <w:sz w:val="28"/>
          <w:szCs w:val="28"/>
          <w:lang w:eastAsia="ko-KR"/>
        </w:rPr>
        <w:t>приготовления жидких противогололедных растворов. В ходе наблюдений зафиксирован следующий состав элементов производственного процесса:</w:t>
      </w:r>
    </w:p>
    <w:p w:rsidR="00593950" w:rsidRPr="004D6AB1" w:rsidRDefault="002524DC" w:rsidP="00A540C8">
      <w:pPr>
        <w:pStyle w:val="31"/>
        <w:spacing w:after="0"/>
        <w:ind w:left="0" w:firstLine="567"/>
        <w:jc w:val="both"/>
        <w:rPr>
          <w:sz w:val="28"/>
          <w:szCs w:val="28"/>
        </w:rPr>
      </w:pPr>
      <w:r w:rsidRPr="004D6AB1">
        <w:rPr>
          <w:sz w:val="28"/>
          <w:szCs w:val="28"/>
          <w:lang w:eastAsia="ko-KR"/>
        </w:rPr>
        <w:t xml:space="preserve">– </w:t>
      </w:r>
      <w:r w:rsidRPr="004D6AB1">
        <w:rPr>
          <w:sz w:val="28"/>
          <w:szCs w:val="28"/>
        </w:rPr>
        <w:t>заполнение емкости подогретой водой (+70ºС);</w:t>
      </w:r>
    </w:p>
    <w:p w:rsidR="00593950" w:rsidRPr="004D6AB1" w:rsidRDefault="002524DC" w:rsidP="00A540C8">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взвешивание реагента на электронных весах с точностью ± </w:t>
      </w:r>
      <w:smartTag w:uri="urn:schemas-microsoft-com:office:smarttags" w:element="metricconverter">
        <w:smartTagPr>
          <w:attr w:name="ProductID" w:val="0,1 кг"/>
        </w:smartTagPr>
        <w:r w:rsidRPr="004D6AB1">
          <w:rPr>
            <w:rFonts w:ascii="Times New Roman" w:hAnsi="Times New Roman" w:cs="Times New Roman"/>
            <w:sz w:val="28"/>
            <w:szCs w:val="28"/>
          </w:rPr>
          <w:t>0,1 кг</w:t>
        </w:r>
      </w:smartTag>
      <w:r w:rsidRPr="004D6AB1">
        <w:rPr>
          <w:rFonts w:ascii="Times New Roman" w:hAnsi="Times New Roman" w:cs="Times New Roman"/>
          <w:sz w:val="28"/>
          <w:szCs w:val="28"/>
        </w:rPr>
        <w:t>;</w:t>
      </w:r>
    </w:p>
    <w:p w:rsidR="00593950" w:rsidRPr="004D6AB1" w:rsidRDefault="002524DC" w:rsidP="00A540C8">
      <w:pPr>
        <w:ind w:firstLine="567"/>
        <w:jc w:val="both"/>
        <w:rPr>
          <w:rFonts w:ascii="Times New Roman" w:hAnsi="Times New Roman" w:cs="Times New Roman"/>
          <w:sz w:val="28"/>
          <w:szCs w:val="28"/>
        </w:rPr>
      </w:pPr>
      <w:r w:rsidRPr="004D6AB1">
        <w:rPr>
          <w:rFonts w:ascii="Times New Roman" w:hAnsi="Times New Roman" w:cs="Times New Roman"/>
          <w:sz w:val="28"/>
          <w:szCs w:val="28"/>
        </w:rPr>
        <w:t>- Включение компрессора;</w:t>
      </w:r>
    </w:p>
    <w:p w:rsidR="00593950" w:rsidRPr="004D6AB1" w:rsidRDefault="002524DC" w:rsidP="00A540C8">
      <w:pPr>
        <w:ind w:firstLine="567"/>
        <w:jc w:val="both"/>
        <w:rPr>
          <w:rFonts w:ascii="Times New Roman" w:hAnsi="Times New Roman" w:cs="Times New Roman"/>
          <w:sz w:val="28"/>
          <w:szCs w:val="28"/>
        </w:rPr>
      </w:pPr>
      <w:r w:rsidRPr="004D6AB1">
        <w:rPr>
          <w:rFonts w:ascii="Times New Roman" w:hAnsi="Times New Roman" w:cs="Times New Roman"/>
          <w:sz w:val="28"/>
          <w:szCs w:val="28"/>
        </w:rPr>
        <w:t>- перемешивание раствора до полного растворения соли;</w:t>
      </w:r>
    </w:p>
    <w:p w:rsidR="00593950" w:rsidRPr="004D6AB1" w:rsidRDefault="002524DC" w:rsidP="00A540C8">
      <w:pPr>
        <w:ind w:firstLine="567"/>
        <w:jc w:val="both"/>
        <w:rPr>
          <w:rFonts w:ascii="Times New Roman" w:hAnsi="Times New Roman" w:cs="Times New Roman"/>
          <w:sz w:val="28"/>
          <w:szCs w:val="28"/>
        </w:rPr>
      </w:pPr>
      <w:r w:rsidRPr="004D6AB1">
        <w:rPr>
          <w:rFonts w:ascii="Times New Roman" w:hAnsi="Times New Roman" w:cs="Times New Roman"/>
          <w:sz w:val="28"/>
          <w:szCs w:val="28"/>
        </w:rPr>
        <w:t>- Измерение плотности раствора ареометром с интервалом 30 минут.</w:t>
      </w:r>
    </w:p>
    <w:p w:rsidR="00593950" w:rsidRPr="004D6AB1" w:rsidRDefault="002524DC" w:rsidP="00A540C8">
      <w:pPr>
        <w:ind w:firstLine="567"/>
        <w:jc w:val="both"/>
        <w:rPr>
          <w:rFonts w:ascii="Times New Roman" w:hAnsi="Times New Roman" w:cs="Times New Roman"/>
          <w:sz w:val="28"/>
          <w:szCs w:val="28"/>
        </w:rPr>
      </w:pPr>
      <w:r w:rsidRPr="004D6AB1">
        <w:rPr>
          <w:rFonts w:ascii="Times New Roman" w:hAnsi="Times New Roman" w:cs="Times New Roman"/>
          <w:i/>
          <w:sz w:val="28"/>
          <w:szCs w:val="28"/>
        </w:rPr>
        <w:t xml:space="preserve">Обработка результатов измерений. </w:t>
      </w:r>
      <w:r w:rsidRPr="004D6AB1">
        <w:rPr>
          <w:rFonts w:ascii="Times New Roman" w:hAnsi="Times New Roman" w:cs="Times New Roman"/>
          <w:sz w:val="28"/>
          <w:szCs w:val="28"/>
        </w:rPr>
        <w:t>После покадровых наблюдений они были обработаны с помощью стоимостного анализа. Темп работы при наблюдениях соответствовал требованиям производственного задания, норм и правил, а также техническим условиям эксплуатации станка.</w:t>
      </w:r>
    </w:p>
    <w:p w:rsidR="00593950" w:rsidRPr="004D6AB1" w:rsidRDefault="002524DC" w:rsidP="00A540C8">
      <w:pPr>
        <w:ind w:firstLine="567"/>
        <w:jc w:val="both"/>
        <w:rPr>
          <w:rFonts w:ascii="Times New Roman" w:hAnsi="Times New Roman" w:cs="Times New Roman"/>
          <w:sz w:val="28"/>
          <w:szCs w:val="28"/>
          <w:lang w:eastAsia="ko-KR"/>
        </w:rPr>
      </w:pPr>
      <w:r w:rsidRPr="004D6AB1">
        <w:rPr>
          <w:rFonts w:ascii="Times New Roman" w:hAnsi="Times New Roman" w:cs="Times New Roman"/>
          <w:bCs/>
          <w:i/>
          <w:sz w:val="28"/>
          <w:szCs w:val="28"/>
          <w:lang w:eastAsia="ko-KR"/>
        </w:rPr>
        <w:t xml:space="preserve">Исходные данные. </w:t>
      </w:r>
      <w:r w:rsidRPr="004D6AB1">
        <w:rPr>
          <w:rFonts w:ascii="Times New Roman" w:hAnsi="Times New Roman" w:cs="Times New Roman"/>
          <w:bCs/>
          <w:sz w:val="28"/>
          <w:szCs w:val="28"/>
          <w:lang w:eastAsia="ko-KR"/>
        </w:rPr>
        <w:t xml:space="preserve">Оперативное время, затраченное дорожниками на </w:t>
      </w:r>
      <w:r w:rsidRPr="004D6AB1">
        <w:rPr>
          <w:rFonts w:ascii="Times New Roman" w:hAnsi="Times New Roman" w:cs="Times New Roman"/>
          <w:sz w:val="28"/>
          <w:szCs w:val="28"/>
          <w:lang w:eastAsia="ko-KR"/>
        </w:rPr>
        <w:t xml:space="preserve">приготовление жидких </w:t>
      </w:r>
      <w:r w:rsidRPr="004D6AB1">
        <w:rPr>
          <w:rFonts w:ascii="Times New Roman" w:hAnsi="Times New Roman" w:cs="Times New Roman"/>
          <w:bCs/>
          <w:sz w:val="28"/>
          <w:szCs w:val="28"/>
          <w:lang w:eastAsia="ko-KR"/>
        </w:rPr>
        <w:t xml:space="preserve">антигололедных растворов, составило 67,52 </w:t>
      </w:r>
      <w:r w:rsidRPr="004D6AB1">
        <w:rPr>
          <w:rFonts w:ascii="Times New Roman" w:hAnsi="Times New Roman" w:cs="Times New Roman"/>
          <w:bCs/>
          <w:sz w:val="28"/>
          <w:szCs w:val="28"/>
        </w:rPr>
        <w:t xml:space="preserve">мин, но с учетом того, что </w:t>
      </w:r>
      <w:r w:rsidRPr="004D6AB1">
        <w:rPr>
          <w:rFonts w:ascii="Times New Roman" w:hAnsi="Times New Roman" w:cs="Times New Roman"/>
          <w:sz w:val="28"/>
          <w:szCs w:val="28"/>
        </w:rPr>
        <w:t xml:space="preserve">в рабочем процессе наполнения контейнера (ОР-1) участвовали 2 дорожных рабочих, а на взвешивании 3 врача. реагент. - Затраты труда составят 162,33 чел/мин. </w:t>
      </w:r>
      <w:r w:rsidRPr="004D6AB1">
        <w:rPr>
          <w:rFonts w:ascii="Times New Roman" w:hAnsi="Times New Roman" w:cs="Times New Roman"/>
          <w:bCs/>
          <w:sz w:val="28"/>
          <w:szCs w:val="28"/>
        </w:rPr>
        <w:t xml:space="preserve">Для компрессора потребление </w:t>
      </w:r>
      <w:r w:rsidRPr="004D6AB1">
        <w:rPr>
          <w:rFonts w:ascii="Times New Roman" w:hAnsi="Times New Roman" w:cs="Times New Roman"/>
          <w:bCs/>
          <w:sz w:val="28"/>
          <w:szCs w:val="28"/>
          <w:lang w:eastAsia="ko-KR"/>
        </w:rPr>
        <w:t xml:space="preserve">составило 192,05 </w:t>
      </w:r>
      <w:r w:rsidRPr="004D6AB1">
        <w:rPr>
          <w:rFonts w:ascii="Times New Roman" w:hAnsi="Times New Roman" w:cs="Times New Roman"/>
          <w:bCs/>
          <w:sz w:val="28"/>
          <w:szCs w:val="28"/>
        </w:rPr>
        <w:t xml:space="preserve">мин. Затраты </w:t>
      </w:r>
      <w:r w:rsidRPr="004D6AB1">
        <w:rPr>
          <w:rFonts w:ascii="Times New Roman" w:hAnsi="Times New Roman" w:cs="Times New Roman"/>
          <w:bCs/>
          <w:sz w:val="28"/>
          <w:szCs w:val="28"/>
        </w:rPr>
        <w:lastRenderedPageBreak/>
        <w:t xml:space="preserve">вспомогательного времени работы </w:t>
      </w:r>
      <w:r w:rsidRPr="004D6AB1">
        <w:rPr>
          <w:rFonts w:ascii="Times New Roman" w:hAnsi="Times New Roman" w:cs="Times New Roman"/>
          <w:bCs/>
          <w:sz w:val="28"/>
          <w:szCs w:val="28"/>
          <w:lang w:eastAsia="ko-KR"/>
        </w:rPr>
        <w:t xml:space="preserve">привода компрессора </w:t>
      </w:r>
      <w:r w:rsidRPr="004D6AB1">
        <w:rPr>
          <w:rFonts w:ascii="Times New Roman" w:hAnsi="Times New Roman" w:cs="Times New Roman"/>
          <w:bCs/>
          <w:sz w:val="28"/>
          <w:szCs w:val="28"/>
        </w:rPr>
        <w:t xml:space="preserve">составили </w:t>
      </w:r>
      <w:r w:rsidRPr="004D6AB1">
        <w:rPr>
          <w:rFonts w:ascii="Times New Roman" w:hAnsi="Times New Roman" w:cs="Times New Roman"/>
          <w:sz w:val="28"/>
          <w:szCs w:val="28"/>
        </w:rPr>
        <w:t xml:space="preserve">0,53 минуты. Суммарная стоимость оперативного времени (основного и вспомогательного) </w:t>
      </w:r>
      <w:r w:rsidRPr="004D6AB1">
        <w:rPr>
          <w:rFonts w:ascii="Times New Roman" w:hAnsi="Times New Roman" w:cs="Times New Roman"/>
          <w:bCs/>
          <w:sz w:val="28"/>
          <w:szCs w:val="28"/>
          <w:lang w:eastAsia="ko-KR"/>
        </w:rPr>
        <w:t xml:space="preserve">на приготовление </w:t>
      </w:r>
      <w:smartTag w:uri="urn:schemas-microsoft-com:office:smarttags" w:element="metricconverter">
        <w:smartTagPr>
          <w:attr w:name="ProductID" w:val="750 л"/>
        </w:smartTagPr>
        <w:r w:rsidRPr="004D6AB1">
          <w:rPr>
            <w:rFonts w:ascii="Times New Roman" w:hAnsi="Times New Roman" w:cs="Times New Roman"/>
            <w:bCs/>
            <w:sz w:val="28"/>
            <w:szCs w:val="28"/>
            <w:lang w:eastAsia="ko-KR"/>
          </w:rPr>
          <w:t>750 л</w:t>
        </w:r>
      </w:smartTag>
      <w:r w:rsidRPr="004D6AB1">
        <w:rPr>
          <w:rFonts w:ascii="Times New Roman" w:hAnsi="Times New Roman" w:cs="Times New Roman"/>
          <w:sz w:val="28"/>
          <w:szCs w:val="28"/>
          <w:lang w:eastAsia="ko-KR"/>
        </w:rPr>
        <w:t xml:space="preserve">раствора </w:t>
      </w:r>
      <w:r w:rsidRPr="004D6AB1">
        <w:rPr>
          <w:rFonts w:ascii="Times New Roman" w:hAnsi="Times New Roman" w:cs="Times New Roman"/>
          <w:bCs/>
          <w:sz w:val="28"/>
          <w:szCs w:val="28"/>
          <w:lang w:eastAsia="ko-KR"/>
        </w:rPr>
        <w:t xml:space="preserve">для дорожных рабочих </w:t>
      </w:r>
      <w:r w:rsidRPr="004D6AB1">
        <w:rPr>
          <w:rFonts w:ascii="Times New Roman" w:hAnsi="Times New Roman" w:cs="Times New Roman"/>
          <w:sz w:val="28"/>
          <w:szCs w:val="28"/>
        </w:rPr>
        <w:t xml:space="preserve">равна 162,33 мин или 2,71 чел.-час, а </w:t>
      </w:r>
      <w:r w:rsidRPr="004D6AB1">
        <w:rPr>
          <w:rFonts w:ascii="Times New Roman" w:hAnsi="Times New Roman" w:cs="Times New Roman"/>
          <w:sz w:val="28"/>
          <w:szCs w:val="28"/>
          <w:lang w:eastAsia="ko-KR"/>
        </w:rPr>
        <w:t>для компрессора 192,58 мин или 3,21 маш-час. Материал – хлористый кальций (таблица 4.11)</w:t>
      </w:r>
      <w:r w:rsidR="00D86D66">
        <w:rPr>
          <w:rFonts w:ascii="Times New Roman" w:hAnsi="Times New Roman" w:cs="Times New Roman"/>
          <w:sz w:val="28"/>
          <w:szCs w:val="28"/>
          <w:lang w:val="ru-RU" w:eastAsia="ko-KR"/>
        </w:rPr>
        <w:t xml:space="preserve"> </w:t>
      </w:r>
      <w:r w:rsidR="00D86D66">
        <w:rPr>
          <w:rFonts w:ascii="Times New Roman" w:hAnsi="Times New Roman" w:cs="Times New Roman"/>
          <w:sz w:val="28"/>
          <w:szCs w:val="28"/>
          <w:lang w:eastAsia="ko-KR"/>
        </w:rPr>
        <w:t>[79</w:t>
      </w:r>
      <w:r w:rsidR="00D86D66" w:rsidRPr="004D6AB1">
        <w:rPr>
          <w:rFonts w:ascii="Times New Roman" w:hAnsi="Times New Roman" w:cs="Times New Roman"/>
          <w:sz w:val="28"/>
          <w:szCs w:val="28"/>
          <w:lang w:eastAsia="ko-KR"/>
        </w:rPr>
        <w:t>].</w:t>
      </w:r>
    </w:p>
    <w:p w:rsidR="00593950" w:rsidRPr="004D6AB1" w:rsidRDefault="002524DC" w:rsidP="00A540C8">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 xml:space="preserve">1. На расход реагента при приготовлении раствора - </w:t>
      </w:r>
      <w:r w:rsidRPr="004D6AB1">
        <w:rPr>
          <w:rFonts w:ascii="Times New Roman" w:hAnsi="Times New Roman" w:cs="Times New Roman"/>
          <w:sz w:val="28"/>
          <w:szCs w:val="28"/>
          <w:lang w:val="en-US" w:eastAsia="ko-KR"/>
        </w:rPr>
        <w:t>q</w:t>
      </w:r>
      <w:r w:rsidRPr="00216113">
        <w:rPr>
          <w:rFonts w:ascii="Times New Roman" w:hAnsi="Times New Roman" w:cs="Times New Roman"/>
          <w:sz w:val="28"/>
          <w:szCs w:val="28"/>
          <w:lang w:val="ru-RU" w:eastAsia="ko-KR"/>
        </w:rPr>
        <w:t xml:space="preserve"> </w:t>
      </w:r>
      <w:r w:rsidRPr="004D6AB1">
        <w:rPr>
          <w:rFonts w:ascii="Times New Roman" w:hAnsi="Times New Roman" w:cs="Times New Roman"/>
          <w:sz w:val="28"/>
          <w:szCs w:val="28"/>
          <w:vertAlign w:val="subscript"/>
          <w:lang w:eastAsia="ko-KR"/>
        </w:rPr>
        <w:t xml:space="preserve">р </w:t>
      </w:r>
      <w:r w:rsidRPr="004D6AB1">
        <w:rPr>
          <w:rFonts w:ascii="Times New Roman" w:hAnsi="Times New Roman" w:cs="Times New Roman"/>
          <w:sz w:val="28"/>
          <w:szCs w:val="28"/>
          <w:lang w:eastAsia="ko-KR"/>
        </w:rPr>
        <w:t xml:space="preserve">=0,128 кг/м </w:t>
      </w:r>
      <w:r w:rsidRPr="004D6AB1">
        <w:rPr>
          <w:rFonts w:ascii="Times New Roman" w:hAnsi="Times New Roman" w:cs="Times New Roman"/>
          <w:sz w:val="28"/>
          <w:szCs w:val="28"/>
          <w:vertAlign w:val="superscript"/>
          <w:lang w:eastAsia="ko-KR"/>
        </w:rPr>
        <w:t xml:space="preserve">3 </w:t>
      </w:r>
      <w:r w:rsidRPr="004D6AB1">
        <w:rPr>
          <w:rFonts w:ascii="Times New Roman" w:hAnsi="Times New Roman" w:cs="Times New Roman"/>
          <w:sz w:val="28"/>
          <w:szCs w:val="28"/>
          <w:lang w:eastAsia="ko-KR"/>
        </w:rPr>
        <w:t>.</w:t>
      </w:r>
    </w:p>
    <w:p w:rsidR="00593950" w:rsidRPr="004D6AB1" w:rsidRDefault="002524DC" w:rsidP="00A540C8">
      <w:pPr>
        <w:ind w:firstLine="567"/>
        <w:jc w:val="both"/>
        <w:rPr>
          <w:rFonts w:ascii="Times New Roman" w:hAnsi="Times New Roman" w:cs="Times New Roman"/>
          <w:bCs/>
          <w:sz w:val="28"/>
          <w:szCs w:val="28"/>
          <w:lang w:eastAsia="ko-KR"/>
        </w:rPr>
      </w:pPr>
      <w:r w:rsidRPr="004D6AB1">
        <w:rPr>
          <w:rFonts w:ascii="Times New Roman" w:hAnsi="Times New Roman" w:cs="Times New Roman"/>
          <w:bCs/>
          <w:i/>
          <w:sz w:val="28"/>
          <w:szCs w:val="28"/>
          <w:lang w:eastAsia="ko-KR"/>
        </w:rPr>
        <w:t xml:space="preserve">Расчет производственной нормы времени </w:t>
      </w:r>
      <w:r w:rsidRPr="004D6AB1">
        <w:rPr>
          <w:rFonts w:ascii="Times New Roman" w:hAnsi="Times New Roman" w:cs="Times New Roman"/>
          <w:bCs/>
          <w:sz w:val="28"/>
          <w:szCs w:val="28"/>
          <w:lang w:eastAsia="ko-KR"/>
        </w:rPr>
        <w:t xml:space="preserve">приготовления </w:t>
      </w:r>
      <w:r w:rsidRPr="004D6AB1">
        <w:rPr>
          <w:rFonts w:ascii="Times New Roman" w:hAnsi="Times New Roman" w:cs="Times New Roman"/>
          <w:sz w:val="28"/>
          <w:szCs w:val="28"/>
          <w:lang w:eastAsia="ko-KR"/>
        </w:rPr>
        <w:t xml:space="preserve">жидких противогололедных растворов </w:t>
      </w:r>
      <w:r w:rsidRPr="004D6AB1">
        <w:rPr>
          <w:rFonts w:ascii="Times New Roman" w:hAnsi="Times New Roman" w:cs="Times New Roman"/>
          <w:bCs/>
          <w:sz w:val="28"/>
          <w:szCs w:val="28"/>
          <w:lang w:eastAsia="ko-KR"/>
        </w:rPr>
        <w:t>проводят по формуле</w:t>
      </w:r>
      <w:r w:rsidR="00D86D66">
        <w:rPr>
          <w:rFonts w:ascii="Times New Roman" w:hAnsi="Times New Roman" w:cs="Times New Roman"/>
          <w:bCs/>
          <w:sz w:val="28"/>
          <w:szCs w:val="28"/>
          <w:lang w:val="ru-RU" w:eastAsia="ko-KR"/>
        </w:rPr>
        <w:t xml:space="preserve"> </w:t>
      </w:r>
      <w:r w:rsidR="00913D7E">
        <w:rPr>
          <w:rFonts w:ascii="Times New Roman" w:hAnsi="Times New Roman" w:cs="Times New Roman"/>
          <w:sz w:val="28"/>
          <w:szCs w:val="28"/>
          <w:lang w:eastAsia="ko-KR"/>
        </w:rPr>
        <w:t>[80</w:t>
      </w:r>
      <w:r w:rsidR="00913D7E" w:rsidRPr="004D6AB1">
        <w:rPr>
          <w:rFonts w:ascii="Times New Roman" w:hAnsi="Times New Roman" w:cs="Times New Roman"/>
          <w:sz w:val="28"/>
          <w:szCs w:val="28"/>
          <w:lang w:eastAsia="ko-KR"/>
        </w:rPr>
        <w:t>]</w:t>
      </w:r>
      <w:r w:rsidRPr="004D6AB1">
        <w:rPr>
          <w:rFonts w:ascii="Times New Roman" w:hAnsi="Times New Roman" w:cs="Times New Roman"/>
          <w:bCs/>
          <w:sz w:val="28"/>
          <w:szCs w:val="28"/>
          <w:lang w:eastAsia="ko-KR"/>
        </w:rPr>
        <w:t>:</w:t>
      </w:r>
    </w:p>
    <w:p w:rsidR="00A540C8" w:rsidRPr="004D6AB1" w:rsidRDefault="00A540C8" w:rsidP="00A540C8">
      <w:pPr>
        <w:ind w:firstLine="567"/>
        <w:jc w:val="both"/>
        <w:rPr>
          <w:rFonts w:ascii="Times New Roman" w:hAnsi="Times New Roman" w:cs="Times New Roman"/>
          <w:bCs/>
          <w:sz w:val="16"/>
          <w:szCs w:val="16"/>
          <w:lang w:eastAsia="ko-KR"/>
        </w:rPr>
      </w:pPr>
    </w:p>
    <w:p w:rsidR="00593950" w:rsidRPr="004D6AB1" w:rsidRDefault="002524DC" w:rsidP="00A540C8">
      <w:pPr>
        <w:ind w:firstLine="567"/>
        <w:jc w:val="right"/>
        <w:rPr>
          <w:rFonts w:ascii="Times New Roman" w:hAnsi="Times New Roman" w:cs="Times New Roman"/>
          <w:sz w:val="28"/>
          <w:szCs w:val="28"/>
          <w:lang w:eastAsia="ko-KR"/>
        </w:rPr>
      </w:pPr>
      <w:r w:rsidRPr="004D6AB1">
        <w:rPr>
          <w:rFonts w:ascii="Times New Roman" w:hAnsi="Times New Roman" w:cs="Times New Roman"/>
          <w:position w:val="-32"/>
          <w:sz w:val="28"/>
          <w:szCs w:val="28"/>
          <w:lang w:eastAsia="ko-KR"/>
        </w:rPr>
        <w:object w:dxaOrig="2880" w:dyaOrig="720">
          <v:shape id="_x0000_i1071" type="#_x0000_t75" style="width:2in;height:37.05pt" o:ole="">
            <v:imagedata r:id="rId209" o:title=""/>
          </v:shape>
          <o:OLEObject Type="Embed" ProgID="Equation.3" ShapeID="_x0000_i1071" DrawAspect="Content" ObjectID="_1721487429" r:id="rId210"/>
        </w:object>
      </w:r>
      <w:r w:rsidR="003F3F96">
        <w:rPr>
          <w:rFonts w:ascii="Times New Roman" w:hAnsi="Times New Roman" w:cs="Times New Roman"/>
          <w:sz w:val="28"/>
          <w:szCs w:val="28"/>
          <w:lang w:val="ru-RU" w:eastAsia="ko-KR"/>
        </w:rPr>
        <w:t xml:space="preserve">                                               </w:t>
      </w:r>
      <w:r w:rsidRPr="004D6AB1">
        <w:rPr>
          <w:rFonts w:ascii="Times New Roman" w:hAnsi="Times New Roman" w:cs="Times New Roman"/>
          <w:sz w:val="28"/>
          <w:szCs w:val="28"/>
          <w:lang w:eastAsia="ko-KR"/>
        </w:rPr>
        <w:t>(4.11)</w:t>
      </w:r>
    </w:p>
    <w:p w:rsidR="00A540C8" w:rsidRPr="004D6AB1" w:rsidRDefault="00A540C8" w:rsidP="00A540C8">
      <w:pPr>
        <w:ind w:firstLine="567"/>
        <w:jc w:val="right"/>
        <w:rPr>
          <w:rFonts w:ascii="Times New Roman" w:hAnsi="Times New Roman" w:cs="Times New Roman"/>
          <w:sz w:val="16"/>
          <w:szCs w:val="16"/>
          <w:lang w:eastAsia="ko-KR"/>
        </w:rPr>
      </w:pPr>
    </w:p>
    <w:p w:rsidR="00253700" w:rsidRPr="00253700" w:rsidRDefault="00253700" w:rsidP="003F3F96">
      <w:pPr>
        <w:shd w:val="clear" w:color="auto" w:fill="FFFFFF" w:themeFill="background1"/>
        <w:ind w:firstLine="567"/>
        <w:jc w:val="both"/>
        <w:rPr>
          <w:rFonts w:ascii="Times New Roman" w:hAnsi="Times New Roman" w:cs="Times New Roman"/>
          <w:sz w:val="28"/>
          <w:szCs w:val="28"/>
          <w:lang w:eastAsia="ko-KR"/>
        </w:rPr>
      </w:pPr>
      <w:r w:rsidRPr="003F3F96">
        <w:rPr>
          <w:rFonts w:ascii="Times New Roman" w:hAnsi="Times New Roman" w:cs="Times New Roman"/>
          <w:sz w:val="28"/>
          <w:szCs w:val="28"/>
          <w:lang w:eastAsia="ko-KR"/>
        </w:rPr>
        <w:t>где</w:t>
      </w:r>
      <w:r w:rsidRPr="003F3F96">
        <w:rPr>
          <w:rFonts w:ascii="Times New Roman" w:hAnsi="Times New Roman" w:cs="Times New Roman"/>
          <w:sz w:val="28"/>
          <w:szCs w:val="28"/>
          <w:shd w:val="clear" w:color="auto" w:fill="FFFFFF" w:themeFill="background1"/>
          <w:lang w:eastAsia="ko-KR"/>
        </w:rPr>
        <w:t xml:space="preserve">: </w:t>
      </w:r>
      <w:r w:rsidR="00EF7059" w:rsidRPr="003F3F96">
        <w:rPr>
          <w:rFonts w:ascii="Times New Roman" w:hAnsi="Times New Roman" w:cs="Times New Roman"/>
          <w:sz w:val="28"/>
          <w:szCs w:val="28"/>
          <w:shd w:val="clear" w:color="auto" w:fill="FFFFFF" w:themeFill="background1"/>
          <w:lang w:eastAsia="ko-KR"/>
        </w:rPr>
        <w:t xml:space="preserve">N </w:t>
      </w:r>
      <w:r w:rsidR="00EF7059" w:rsidRPr="003F3F96">
        <w:rPr>
          <w:rFonts w:ascii="Times New Roman" w:hAnsi="Times New Roman" w:cs="Times New Roman"/>
          <w:sz w:val="28"/>
          <w:szCs w:val="28"/>
          <w:shd w:val="clear" w:color="auto" w:fill="FFFFFF" w:themeFill="background1"/>
          <w:vertAlign w:val="subscript"/>
          <w:lang w:eastAsia="ko-KR"/>
        </w:rPr>
        <w:t xml:space="preserve">или </w:t>
      </w:r>
      <w:r w:rsidRPr="003F3F96">
        <w:rPr>
          <w:rFonts w:ascii="Times New Roman" w:hAnsi="Times New Roman" w:cs="Times New Roman"/>
          <w:sz w:val="28"/>
          <w:szCs w:val="28"/>
          <w:shd w:val="clear" w:color="auto" w:fill="FFFFFF" w:themeFill="background1"/>
          <w:lang w:eastAsia="ko-KR"/>
        </w:rPr>
        <w:t>- ра</w:t>
      </w:r>
      <w:r w:rsidRPr="003F3F96">
        <w:rPr>
          <w:rFonts w:ascii="Times New Roman" w:hAnsi="Times New Roman" w:cs="Times New Roman"/>
          <w:sz w:val="28"/>
          <w:szCs w:val="28"/>
          <w:lang w:eastAsia="ko-KR"/>
        </w:rPr>
        <w:t>бочее</w:t>
      </w:r>
      <w:r w:rsidRPr="00253700">
        <w:rPr>
          <w:rFonts w:ascii="Times New Roman" w:hAnsi="Times New Roman" w:cs="Times New Roman"/>
          <w:sz w:val="28"/>
          <w:szCs w:val="28"/>
          <w:lang w:eastAsia="ko-KR"/>
        </w:rPr>
        <w:t xml:space="preserve"> время; Н </w:t>
      </w:r>
      <w:r w:rsidRPr="00EF7059">
        <w:rPr>
          <w:rFonts w:ascii="Times New Roman" w:hAnsi="Times New Roman" w:cs="Times New Roman"/>
          <w:sz w:val="28"/>
          <w:szCs w:val="28"/>
          <w:vertAlign w:val="subscript"/>
          <w:lang w:eastAsia="ko-KR"/>
        </w:rPr>
        <w:t xml:space="preserve">ПЗР </w:t>
      </w:r>
      <w:r w:rsidRPr="00253700">
        <w:rPr>
          <w:rFonts w:ascii="Times New Roman" w:hAnsi="Times New Roman" w:cs="Times New Roman"/>
          <w:sz w:val="28"/>
          <w:szCs w:val="28"/>
          <w:lang w:eastAsia="ko-KR"/>
        </w:rPr>
        <w:t xml:space="preserve">- нормы подготовительных и заключительных работ; Время для отдыха и личных нужд; P </w:t>
      </w:r>
      <w:r w:rsidRPr="00EF7059">
        <w:rPr>
          <w:rFonts w:ascii="Times New Roman" w:hAnsi="Times New Roman" w:cs="Times New Roman"/>
          <w:sz w:val="28"/>
          <w:szCs w:val="28"/>
          <w:vertAlign w:val="subscript"/>
          <w:lang w:eastAsia="ko-KR"/>
        </w:rPr>
        <w:t xml:space="preserve">tp </w:t>
      </w:r>
      <w:r w:rsidRPr="00253700">
        <w:rPr>
          <w:rFonts w:ascii="Times New Roman" w:hAnsi="Times New Roman" w:cs="Times New Roman"/>
          <w:sz w:val="28"/>
          <w:szCs w:val="28"/>
          <w:lang w:eastAsia="ko-KR"/>
        </w:rPr>
        <w:t>- расчетная величина технологических перерывов, для разбойников - 2,7.</w:t>
      </w:r>
    </w:p>
    <w:p w:rsidR="00253700" w:rsidRPr="00253700" w:rsidRDefault="00253700" w:rsidP="003F3F96">
      <w:pPr>
        <w:shd w:val="clear" w:color="auto" w:fill="FFFFFF" w:themeFill="background1"/>
        <w:ind w:firstLine="567"/>
        <w:jc w:val="both"/>
        <w:rPr>
          <w:rFonts w:ascii="Times New Roman" w:hAnsi="Times New Roman" w:cs="Times New Roman"/>
          <w:sz w:val="28"/>
          <w:szCs w:val="28"/>
          <w:lang w:eastAsia="ko-KR"/>
        </w:rPr>
      </w:pPr>
    </w:p>
    <w:p w:rsidR="00253700" w:rsidRDefault="00253700" w:rsidP="003F3F96">
      <w:pPr>
        <w:shd w:val="clear" w:color="auto" w:fill="FFFFFF" w:themeFill="background1"/>
        <w:ind w:firstLine="567"/>
        <w:jc w:val="both"/>
        <w:rPr>
          <w:rFonts w:ascii="Times New Roman" w:hAnsi="Times New Roman" w:cs="Times New Roman"/>
          <w:sz w:val="28"/>
          <w:szCs w:val="28"/>
          <w:lang w:eastAsia="ko-KR"/>
        </w:rPr>
      </w:pPr>
      <w:r w:rsidRPr="00253700">
        <w:rPr>
          <w:rFonts w:ascii="Times New Roman" w:hAnsi="Times New Roman" w:cs="Times New Roman"/>
          <w:sz w:val="28"/>
          <w:szCs w:val="28"/>
          <w:lang w:eastAsia="ko-KR"/>
        </w:rPr>
        <w:t>Таблица 4.11 – Сводка видов времени, затраченного на приготовление жидких реагентов</w:t>
      </w:r>
      <w:r w:rsidR="00913D7E">
        <w:rPr>
          <w:rFonts w:ascii="Times New Roman" w:hAnsi="Times New Roman" w:cs="Times New Roman"/>
          <w:sz w:val="28"/>
          <w:szCs w:val="28"/>
          <w:lang w:val="ru-RU" w:eastAsia="ko-KR"/>
        </w:rPr>
        <w:t xml:space="preserve"> </w:t>
      </w:r>
      <w:r w:rsidR="00913D7E" w:rsidRPr="004D6AB1">
        <w:rPr>
          <w:rFonts w:ascii="Times New Roman" w:hAnsi="Times New Roman" w:cs="Times New Roman"/>
          <w:sz w:val="28"/>
          <w:szCs w:val="28"/>
          <w:lang w:eastAsia="ko-KR"/>
        </w:rPr>
        <w:t>[8</w:t>
      </w:r>
      <w:r w:rsidR="00913D7E">
        <w:rPr>
          <w:rFonts w:ascii="Times New Roman" w:hAnsi="Times New Roman" w:cs="Times New Roman"/>
          <w:sz w:val="28"/>
          <w:szCs w:val="28"/>
          <w:lang w:val="ru-RU" w:eastAsia="ko-KR"/>
        </w:rPr>
        <w:t>1</w:t>
      </w:r>
      <w:r w:rsidR="00913D7E" w:rsidRPr="004D6AB1">
        <w:rPr>
          <w:rFonts w:ascii="Times New Roman" w:hAnsi="Times New Roman" w:cs="Times New Roman"/>
          <w:sz w:val="28"/>
          <w:szCs w:val="28"/>
          <w:lang w:eastAsia="ko-KR"/>
        </w:rPr>
        <w:t>]</w:t>
      </w:r>
      <w:r w:rsidRPr="00253700">
        <w:rPr>
          <w:rFonts w:ascii="Times New Roman" w:hAnsi="Times New Roman" w:cs="Times New Roman"/>
          <w:sz w:val="28"/>
          <w:szCs w:val="28"/>
          <w:lang w:eastAsia="ko-KR"/>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3780"/>
        <w:gridCol w:w="1620"/>
        <w:gridCol w:w="1260"/>
        <w:gridCol w:w="1899"/>
      </w:tblGrid>
      <w:tr w:rsidR="003A41C4" w:rsidRPr="00BA22EC" w:rsidTr="000E0638">
        <w:tc>
          <w:tcPr>
            <w:tcW w:w="1080" w:type="dxa"/>
            <w:vMerge w:val="restart"/>
            <w:vAlign w:val="center"/>
          </w:tcPr>
          <w:p w:rsidR="00593950" w:rsidRPr="00BA22EC" w:rsidRDefault="002524DC" w:rsidP="000E0638">
            <w:pPr>
              <w:tabs>
                <w:tab w:val="left" w:leader="underscore" w:pos="6773"/>
              </w:tabs>
              <w:rPr>
                <w:rFonts w:ascii="Times New Roman" w:hAnsi="Times New Roman" w:cs="Times New Roman"/>
                <w:bCs/>
                <w:sz w:val="27"/>
                <w:szCs w:val="27"/>
              </w:rPr>
            </w:pPr>
            <w:r w:rsidRPr="00BA22EC">
              <w:rPr>
                <w:rFonts w:ascii="Times New Roman" w:hAnsi="Times New Roman" w:cs="Times New Roman"/>
                <w:bCs/>
                <w:sz w:val="27"/>
                <w:szCs w:val="27"/>
              </w:rPr>
              <w:t>Индекс</w:t>
            </w:r>
          </w:p>
        </w:tc>
        <w:tc>
          <w:tcPr>
            <w:tcW w:w="3780" w:type="dxa"/>
            <w:vMerge w:val="restart"/>
            <w:vAlign w:val="center"/>
          </w:tcPr>
          <w:p w:rsidR="00593950" w:rsidRPr="00BA22EC" w:rsidRDefault="002524DC" w:rsidP="000E0638">
            <w:pPr>
              <w:tabs>
                <w:tab w:val="left" w:leader="underscore" w:pos="6773"/>
              </w:tabs>
              <w:rPr>
                <w:rFonts w:ascii="Times New Roman" w:hAnsi="Times New Roman" w:cs="Times New Roman"/>
                <w:bCs/>
                <w:sz w:val="27"/>
                <w:szCs w:val="27"/>
              </w:rPr>
            </w:pPr>
            <w:r w:rsidRPr="00BA22EC">
              <w:rPr>
                <w:rFonts w:ascii="Times New Roman" w:hAnsi="Times New Roman" w:cs="Times New Roman"/>
                <w:bCs/>
                <w:sz w:val="27"/>
                <w:szCs w:val="27"/>
              </w:rPr>
              <w:t>Наименование затрат времени</w:t>
            </w:r>
          </w:p>
        </w:tc>
        <w:tc>
          <w:tcPr>
            <w:tcW w:w="4779" w:type="dxa"/>
            <w:gridSpan w:val="3"/>
            <w:vAlign w:val="center"/>
          </w:tcPr>
          <w:p w:rsidR="00593950" w:rsidRPr="00BA22EC" w:rsidRDefault="002524DC" w:rsidP="000E0638">
            <w:pPr>
              <w:rPr>
                <w:rFonts w:ascii="Times New Roman" w:hAnsi="Times New Roman" w:cs="Times New Roman"/>
                <w:bCs/>
                <w:sz w:val="27"/>
                <w:szCs w:val="27"/>
              </w:rPr>
            </w:pPr>
            <w:r w:rsidRPr="00BA22EC">
              <w:rPr>
                <w:rFonts w:ascii="Times New Roman" w:hAnsi="Times New Roman" w:cs="Times New Roman"/>
                <w:bCs/>
                <w:sz w:val="27"/>
                <w:szCs w:val="27"/>
              </w:rPr>
              <w:t>Продолжительность, мин</w:t>
            </w:r>
          </w:p>
        </w:tc>
      </w:tr>
      <w:tr w:rsidR="003A41C4" w:rsidRPr="00BA22EC" w:rsidTr="000E0638">
        <w:trPr>
          <w:trHeight w:val="738"/>
        </w:trPr>
        <w:tc>
          <w:tcPr>
            <w:tcW w:w="1080" w:type="dxa"/>
            <w:vMerge/>
            <w:vAlign w:val="center"/>
          </w:tcPr>
          <w:p w:rsidR="00593950" w:rsidRPr="00BA22EC" w:rsidRDefault="00593950" w:rsidP="000E0638">
            <w:pPr>
              <w:rPr>
                <w:rFonts w:ascii="Times New Roman" w:hAnsi="Times New Roman" w:cs="Times New Roman"/>
                <w:bCs/>
                <w:sz w:val="27"/>
                <w:szCs w:val="27"/>
              </w:rPr>
            </w:pPr>
          </w:p>
        </w:tc>
        <w:tc>
          <w:tcPr>
            <w:tcW w:w="3780" w:type="dxa"/>
            <w:vMerge/>
            <w:vAlign w:val="center"/>
          </w:tcPr>
          <w:p w:rsidR="00593950" w:rsidRPr="00BA22EC" w:rsidRDefault="00593950" w:rsidP="000E0638">
            <w:pPr>
              <w:rPr>
                <w:rFonts w:ascii="Times New Roman" w:hAnsi="Times New Roman" w:cs="Times New Roman"/>
                <w:bCs/>
                <w:sz w:val="27"/>
                <w:szCs w:val="27"/>
              </w:rPr>
            </w:pPr>
          </w:p>
        </w:tc>
        <w:tc>
          <w:tcPr>
            <w:tcW w:w="1620" w:type="dxa"/>
            <w:vAlign w:val="center"/>
          </w:tcPr>
          <w:p w:rsidR="00593950" w:rsidRPr="00BA22EC" w:rsidRDefault="002524DC" w:rsidP="000E0638">
            <w:pPr>
              <w:ind w:left="-108"/>
              <w:rPr>
                <w:rFonts w:ascii="Times New Roman" w:hAnsi="Times New Roman" w:cs="Times New Roman"/>
                <w:bCs/>
                <w:sz w:val="27"/>
                <w:szCs w:val="27"/>
              </w:rPr>
            </w:pPr>
            <w:r w:rsidRPr="00BA22EC">
              <w:rPr>
                <w:rFonts w:ascii="Times New Roman" w:hAnsi="Times New Roman" w:cs="Times New Roman"/>
                <w:bCs/>
                <w:sz w:val="27"/>
                <w:szCs w:val="27"/>
              </w:rPr>
              <w:t>экспериментальные значения</w:t>
            </w:r>
          </w:p>
        </w:tc>
        <w:tc>
          <w:tcPr>
            <w:tcW w:w="1260" w:type="dxa"/>
            <w:vAlign w:val="center"/>
          </w:tcPr>
          <w:p w:rsidR="00593950" w:rsidRPr="00BA22EC" w:rsidRDefault="002524DC" w:rsidP="000E0638">
            <w:pPr>
              <w:rPr>
                <w:rFonts w:ascii="Times New Roman" w:hAnsi="Times New Roman" w:cs="Times New Roman"/>
                <w:bCs/>
                <w:sz w:val="27"/>
                <w:szCs w:val="27"/>
              </w:rPr>
            </w:pPr>
            <w:r w:rsidRPr="00BA22EC">
              <w:rPr>
                <w:rFonts w:ascii="Times New Roman" w:hAnsi="Times New Roman" w:cs="Times New Roman"/>
                <w:bCs/>
                <w:sz w:val="27"/>
                <w:szCs w:val="27"/>
              </w:rPr>
              <w:t>для дор. рабочие</w:t>
            </w:r>
          </w:p>
        </w:tc>
        <w:tc>
          <w:tcPr>
            <w:tcW w:w="1899" w:type="dxa"/>
          </w:tcPr>
          <w:p w:rsidR="00593950" w:rsidRPr="00BA22EC" w:rsidRDefault="002524DC" w:rsidP="000E0638">
            <w:pPr>
              <w:spacing w:before="120"/>
              <w:rPr>
                <w:rFonts w:ascii="Times New Roman" w:hAnsi="Times New Roman" w:cs="Times New Roman"/>
                <w:bCs/>
                <w:sz w:val="27"/>
                <w:szCs w:val="27"/>
              </w:rPr>
            </w:pPr>
            <w:r w:rsidRPr="00BA22EC">
              <w:rPr>
                <w:rFonts w:ascii="Times New Roman" w:hAnsi="Times New Roman" w:cs="Times New Roman"/>
                <w:bCs/>
                <w:sz w:val="27"/>
                <w:szCs w:val="27"/>
              </w:rPr>
              <w:t>для мебели</w:t>
            </w:r>
          </w:p>
        </w:tc>
      </w:tr>
      <w:tr w:rsidR="003A41C4" w:rsidRPr="004D6AB1" w:rsidTr="000E0638">
        <w:trPr>
          <w:trHeight w:val="70"/>
        </w:trPr>
        <w:tc>
          <w:tcPr>
            <w:tcW w:w="1080" w:type="dxa"/>
            <w:tcBorders>
              <w:bottom w:val="single" w:sz="4" w:space="0" w:color="auto"/>
            </w:tcBorders>
            <w:vAlign w:val="bottom"/>
          </w:tcPr>
          <w:p w:rsidR="00593950" w:rsidRPr="004D6AB1" w:rsidRDefault="002524DC" w:rsidP="000E0638">
            <w:pPr>
              <w:tabs>
                <w:tab w:val="left" w:leader="underscore" w:pos="6773"/>
              </w:tabs>
              <w:rPr>
                <w:rFonts w:ascii="Times New Roman" w:hAnsi="Times New Roman" w:cs="Times New Roman"/>
                <w:bCs/>
                <w:sz w:val="28"/>
                <w:szCs w:val="28"/>
              </w:rPr>
            </w:pPr>
            <w:r w:rsidRPr="004D6AB1">
              <w:rPr>
                <w:rFonts w:ascii="Times New Roman" w:hAnsi="Times New Roman" w:cs="Times New Roman"/>
                <w:bCs/>
                <w:sz w:val="28"/>
                <w:szCs w:val="28"/>
              </w:rPr>
              <w:t>1</w:t>
            </w:r>
          </w:p>
        </w:tc>
        <w:tc>
          <w:tcPr>
            <w:tcW w:w="3780" w:type="dxa"/>
            <w:tcBorders>
              <w:bottom w:val="single" w:sz="4" w:space="0" w:color="auto"/>
            </w:tcBorders>
          </w:tcPr>
          <w:p w:rsidR="00593950" w:rsidRPr="004D6AB1" w:rsidRDefault="002524DC" w:rsidP="000E0638">
            <w:pPr>
              <w:tabs>
                <w:tab w:val="left" w:leader="underscore" w:pos="6773"/>
              </w:tabs>
              <w:rPr>
                <w:rFonts w:ascii="Times New Roman" w:hAnsi="Times New Roman" w:cs="Times New Roman"/>
                <w:bCs/>
                <w:sz w:val="28"/>
                <w:szCs w:val="28"/>
              </w:rPr>
            </w:pPr>
            <w:r w:rsidRPr="004D6AB1">
              <w:rPr>
                <w:rFonts w:ascii="Times New Roman" w:hAnsi="Times New Roman" w:cs="Times New Roman"/>
                <w:bCs/>
                <w:sz w:val="28"/>
                <w:szCs w:val="28"/>
              </w:rPr>
              <w:t>2</w:t>
            </w:r>
          </w:p>
        </w:tc>
        <w:tc>
          <w:tcPr>
            <w:tcW w:w="1620" w:type="dxa"/>
            <w:tcBorders>
              <w:bottom w:val="single" w:sz="4" w:space="0" w:color="auto"/>
            </w:tcBorders>
            <w:vAlign w:val="bottom"/>
          </w:tcPr>
          <w:p w:rsidR="00593950" w:rsidRPr="004D6AB1" w:rsidRDefault="002524DC" w:rsidP="000E0638">
            <w:pPr>
              <w:tabs>
                <w:tab w:val="left" w:leader="underscore" w:pos="6773"/>
              </w:tabs>
              <w:rPr>
                <w:rFonts w:ascii="Times New Roman" w:hAnsi="Times New Roman" w:cs="Times New Roman"/>
                <w:bCs/>
                <w:sz w:val="28"/>
                <w:szCs w:val="28"/>
              </w:rPr>
            </w:pPr>
            <w:r w:rsidRPr="004D6AB1">
              <w:rPr>
                <w:rFonts w:ascii="Times New Roman" w:hAnsi="Times New Roman" w:cs="Times New Roman"/>
                <w:bCs/>
                <w:sz w:val="28"/>
                <w:szCs w:val="28"/>
              </w:rPr>
              <w:t>3</w:t>
            </w:r>
          </w:p>
        </w:tc>
        <w:tc>
          <w:tcPr>
            <w:tcW w:w="1260" w:type="dxa"/>
            <w:tcBorders>
              <w:bottom w:val="single" w:sz="4" w:space="0" w:color="auto"/>
            </w:tcBorders>
            <w:vAlign w:val="bottom"/>
          </w:tcPr>
          <w:p w:rsidR="00593950" w:rsidRPr="004D6AB1" w:rsidRDefault="002524DC" w:rsidP="000E0638">
            <w:pPr>
              <w:tabs>
                <w:tab w:val="left" w:leader="underscore" w:pos="6773"/>
              </w:tabs>
              <w:rPr>
                <w:rFonts w:ascii="Times New Roman" w:hAnsi="Times New Roman" w:cs="Times New Roman"/>
                <w:bCs/>
                <w:sz w:val="28"/>
                <w:szCs w:val="28"/>
              </w:rPr>
            </w:pPr>
            <w:r w:rsidRPr="004D6AB1">
              <w:rPr>
                <w:rFonts w:ascii="Times New Roman" w:hAnsi="Times New Roman" w:cs="Times New Roman"/>
                <w:bCs/>
                <w:sz w:val="28"/>
                <w:szCs w:val="28"/>
              </w:rPr>
              <w:t>4</w:t>
            </w:r>
          </w:p>
        </w:tc>
        <w:tc>
          <w:tcPr>
            <w:tcW w:w="1899" w:type="dxa"/>
            <w:tcBorders>
              <w:bottom w:val="single" w:sz="4" w:space="0" w:color="auto"/>
            </w:tcBorders>
            <w:vAlign w:val="bottom"/>
          </w:tcPr>
          <w:p w:rsidR="00593950" w:rsidRPr="004D6AB1" w:rsidRDefault="002524DC" w:rsidP="000E0638">
            <w:pPr>
              <w:tabs>
                <w:tab w:val="left" w:leader="underscore" w:pos="6773"/>
              </w:tabs>
              <w:rPr>
                <w:rFonts w:ascii="Times New Roman" w:hAnsi="Times New Roman" w:cs="Times New Roman"/>
                <w:bCs/>
                <w:sz w:val="28"/>
                <w:szCs w:val="28"/>
              </w:rPr>
            </w:pPr>
            <w:r w:rsidRPr="004D6AB1">
              <w:rPr>
                <w:rFonts w:ascii="Times New Roman" w:hAnsi="Times New Roman" w:cs="Times New Roman"/>
                <w:bCs/>
                <w:sz w:val="28"/>
                <w:szCs w:val="28"/>
              </w:rPr>
              <w:t>5</w:t>
            </w:r>
          </w:p>
        </w:tc>
      </w:tr>
      <w:tr w:rsidR="003A41C4" w:rsidRPr="004D6AB1" w:rsidTr="000E0638">
        <w:trPr>
          <w:trHeight w:val="531"/>
        </w:trPr>
        <w:tc>
          <w:tcPr>
            <w:tcW w:w="108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ОР-1</w:t>
            </w:r>
          </w:p>
        </w:tc>
        <w:tc>
          <w:tcPr>
            <w:tcW w:w="3780" w:type="dxa"/>
            <w:tcBorders>
              <w:bottom w:val="single" w:sz="4" w:space="0" w:color="auto"/>
            </w:tcBorders>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xml:space="preserve">Наполнение емкости подогретой водой (+70ºС), (2 </w:t>
            </w:r>
            <w:r w:rsidRPr="004D6AB1">
              <w:rPr>
                <w:rFonts w:ascii="Times New Roman" w:hAnsi="Times New Roman" w:cs="Times New Roman"/>
                <w:bCs/>
                <w:sz w:val="28"/>
                <w:szCs w:val="28"/>
                <w:lang w:eastAsia="ko-KR"/>
              </w:rPr>
              <w:t xml:space="preserve">дорожных рабочих </w:t>
            </w:r>
            <w:r w:rsidRPr="004D6AB1">
              <w:rPr>
                <w:rFonts w:ascii="Times New Roman" w:hAnsi="Times New Roman" w:cs="Times New Roman"/>
                <w:sz w:val="28"/>
                <w:szCs w:val="28"/>
              </w:rPr>
              <w:t>)</w:t>
            </w:r>
          </w:p>
        </w:tc>
        <w:tc>
          <w:tcPr>
            <w:tcW w:w="162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40 футов 13 дюймов</w:t>
            </w:r>
          </w:p>
        </w:tc>
        <w:tc>
          <w:tcPr>
            <w:tcW w:w="126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40,22</w:t>
            </w:r>
          </w:p>
        </w:tc>
        <w:tc>
          <w:tcPr>
            <w:tcW w:w="1899" w:type="dxa"/>
            <w:tcBorders>
              <w:bottom w:val="single" w:sz="4" w:space="0" w:color="auto"/>
            </w:tcBorders>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c>
          <w:tcPr>
            <w:tcW w:w="108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ВР-2</w:t>
            </w:r>
          </w:p>
        </w:tc>
        <w:tc>
          <w:tcPr>
            <w:tcW w:w="3780" w:type="dxa"/>
            <w:tcBorders>
              <w:bottom w:val="single" w:sz="4" w:space="0" w:color="auto"/>
            </w:tcBorders>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xml:space="preserve">Взвешивание реагента на электронных весах с точностью ±0,1 мг, (3 </w:t>
            </w:r>
            <w:r w:rsidRPr="004D6AB1">
              <w:rPr>
                <w:rFonts w:ascii="Times New Roman" w:hAnsi="Times New Roman" w:cs="Times New Roman"/>
                <w:bCs/>
                <w:sz w:val="28"/>
                <w:szCs w:val="28"/>
                <w:lang w:eastAsia="ko-KR"/>
              </w:rPr>
              <w:t xml:space="preserve">дорожных рабочих </w:t>
            </w:r>
            <w:r w:rsidRPr="004D6AB1">
              <w:rPr>
                <w:rFonts w:ascii="Times New Roman" w:hAnsi="Times New Roman" w:cs="Times New Roman"/>
                <w:sz w:val="28"/>
                <w:szCs w:val="28"/>
              </w:rPr>
              <w:t>)</w:t>
            </w:r>
          </w:p>
        </w:tc>
        <w:tc>
          <w:tcPr>
            <w:tcW w:w="162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27'18"</w:t>
            </w:r>
          </w:p>
        </w:tc>
        <w:tc>
          <w:tcPr>
            <w:tcW w:w="126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27.30</w:t>
            </w:r>
          </w:p>
        </w:tc>
        <w:tc>
          <w:tcPr>
            <w:tcW w:w="1899" w:type="dxa"/>
            <w:tcBorders>
              <w:bottom w:val="single" w:sz="4" w:space="0" w:color="auto"/>
            </w:tcBorders>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c>
          <w:tcPr>
            <w:tcW w:w="108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ИЛИ-3</w:t>
            </w:r>
          </w:p>
        </w:tc>
        <w:tc>
          <w:tcPr>
            <w:tcW w:w="3780" w:type="dxa"/>
            <w:tcBorders>
              <w:bottom w:val="single" w:sz="4" w:space="0" w:color="auto"/>
            </w:tcBorders>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Перемешивание раствора компрессором до полного растворения соли</w:t>
            </w:r>
          </w:p>
        </w:tc>
        <w:tc>
          <w:tcPr>
            <w:tcW w:w="162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192'03"</w:t>
            </w:r>
          </w:p>
        </w:tc>
        <w:tc>
          <w:tcPr>
            <w:tcW w:w="1260" w:type="dxa"/>
            <w:tcBorders>
              <w:bottom w:val="single" w:sz="4" w:space="0" w:color="auto"/>
            </w:tcBorders>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c>
          <w:tcPr>
            <w:tcW w:w="1899"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192,05</w:t>
            </w:r>
          </w:p>
        </w:tc>
      </w:tr>
      <w:tr w:rsidR="003A41C4" w:rsidRPr="004D6AB1" w:rsidTr="000E0638">
        <w:tc>
          <w:tcPr>
            <w:tcW w:w="6480" w:type="dxa"/>
            <w:gridSpan w:val="3"/>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Основная оперативная работа ГР:</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67,52</w:t>
            </w:r>
          </w:p>
        </w:tc>
        <w:tc>
          <w:tcPr>
            <w:tcW w:w="1899"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192,05</w:t>
            </w:r>
          </w:p>
        </w:tc>
      </w:tr>
      <w:tr w:rsidR="003A41C4" w:rsidRPr="004D6AB1" w:rsidTr="000E0638">
        <w:tc>
          <w:tcPr>
            <w:tcW w:w="108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БП-4</w:t>
            </w:r>
          </w:p>
        </w:tc>
        <w:tc>
          <w:tcPr>
            <w:tcW w:w="3780" w:type="dxa"/>
            <w:tcBorders>
              <w:bottom w:val="single" w:sz="4" w:space="0" w:color="auto"/>
            </w:tcBorders>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Включение компрессора</w:t>
            </w:r>
          </w:p>
        </w:tc>
        <w:tc>
          <w:tcPr>
            <w:tcW w:w="1620"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00:32"</w:t>
            </w:r>
          </w:p>
        </w:tc>
        <w:tc>
          <w:tcPr>
            <w:tcW w:w="1260" w:type="dxa"/>
            <w:tcBorders>
              <w:bottom w:val="single" w:sz="4" w:space="0" w:color="auto"/>
            </w:tcBorders>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c>
          <w:tcPr>
            <w:tcW w:w="1899" w:type="dxa"/>
            <w:tcBorders>
              <w:bottom w:val="single" w:sz="4" w:space="0" w:color="auto"/>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0,53</w:t>
            </w:r>
          </w:p>
        </w:tc>
      </w:tr>
      <w:tr w:rsidR="003A41C4" w:rsidRPr="004D6AB1" w:rsidTr="000E0638">
        <w:tc>
          <w:tcPr>
            <w:tcW w:w="6480" w:type="dxa"/>
            <w:gridSpan w:val="3"/>
            <w:tcBorders>
              <w:bottom w:val="nil"/>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Оперативно-вспомогательные работы ВР:</w:t>
            </w:r>
          </w:p>
        </w:tc>
        <w:tc>
          <w:tcPr>
            <w:tcW w:w="1260" w:type="dxa"/>
            <w:tcBorders>
              <w:bottom w:val="nil"/>
            </w:tcBorders>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c>
          <w:tcPr>
            <w:tcW w:w="1899" w:type="dxa"/>
            <w:tcBorders>
              <w:bottom w:val="nil"/>
            </w:tcBorders>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0,53</w:t>
            </w:r>
          </w:p>
        </w:tc>
      </w:tr>
    </w:tbl>
    <w:p w:rsidR="000E0638" w:rsidRPr="004D6AB1" w:rsidRDefault="002524DC" w:rsidP="000122C9">
      <w:pPr>
        <w:jc w:val="both"/>
      </w:pPr>
      <w:r w:rsidRPr="004D6AB1">
        <w:br w:type="page"/>
      </w:r>
      <w:r w:rsidRPr="004D6AB1">
        <w:rPr>
          <w:rFonts w:ascii="Times New Roman" w:hAnsi="Times New Roman" w:cs="Times New Roman"/>
          <w:sz w:val="28"/>
          <w:szCs w:val="28"/>
        </w:rPr>
        <w:lastRenderedPageBreak/>
        <w:t>Продолжение таблицы 4.11</w:t>
      </w:r>
    </w:p>
    <w:p w:rsidR="000E0638" w:rsidRPr="004D6AB1" w:rsidRDefault="000E0638">
      <w:pP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3780"/>
        <w:gridCol w:w="1620"/>
        <w:gridCol w:w="1260"/>
        <w:gridCol w:w="1899"/>
      </w:tblGrid>
      <w:tr w:rsidR="003A41C4" w:rsidRPr="004D6AB1" w:rsidTr="000E0638">
        <w:trPr>
          <w:trHeight w:val="207"/>
        </w:trPr>
        <w:tc>
          <w:tcPr>
            <w:tcW w:w="4860" w:type="dxa"/>
            <w:gridSpan w:val="2"/>
            <w:vAlign w:val="bottom"/>
          </w:tcPr>
          <w:p w:rsidR="000E0638" w:rsidRPr="004D6AB1" w:rsidRDefault="002524DC" w:rsidP="000E0638">
            <w:pPr>
              <w:tabs>
                <w:tab w:val="left" w:leader="underscore" w:pos="6773"/>
              </w:tabs>
              <w:rPr>
                <w:rFonts w:ascii="Times New Roman" w:hAnsi="Times New Roman" w:cs="Times New Roman"/>
                <w:sz w:val="28"/>
                <w:szCs w:val="28"/>
              </w:rPr>
            </w:pPr>
            <w:r w:rsidRPr="004D6AB1">
              <w:rPr>
                <w:rFonts w:ascii="Times New Roman" w:hAnsi="Times New Roman" w:cs="Times New Roman"/>
                <w:sz w:val="28"/>
                <w:szCs w:val="28"/>
              </w:rPr>
              <w:t>1</w:t>
            </w:r>
          </w:p>
        </w:tc>
        <w:tc>
          <w:tcPr>
            <w:tcW w:w="1620" w:type="dxa"/>
            <w:vAlign w:val="bottom"/>
          </w:tcPr>
          <w:p w:rsidR="000E0638" w:rsidRPr="004D6AB1" w:rsidRDefault="002524DC" w:rsidP="000E0638">
            <w:pPr>
              <w:tabs>
                <w:tab w:val="left" w:leader="underscore" w:pos="6773"/>
              </w:tabs>
              <w:rPr>
                <w:rFonts w:ascii="Times New Roman" w:hAnsi="Times New Roman" w:cs="Times New Roman"/>
                <w:sz w:val="28"/>
                <w:szCs w:val="28"/>
              </w:rPr>
            </w:pPr>
            <w:r w:rsidRPr="004D6AB1">
              <w:rPr>
                <w:rFonts w:ascii="Times New Roman" w:hAnsi="Times New Roman" w:cs="Times New Roman"/>
                <w:sz w:val="28"/>
                <w:szCs w:val="28"/>
              </w:rPr>
              <w:t>2</w:t>
            </w:r>
          </w:p>
        </w:tc>
        <w:tc>
          <w:tcPr>
            <w:tcW w:w="1260" w:type="dxa"/>
            <w:vAlign w:val="bottom"/>
          </w:tcPr>
          <w:p w:rsidR="000E0638" w:rsidRPr="004D6AB1" w:rsidRDefault="002524DC" w:rsidP="000E0638">
            <w:pPr>
              <w:tabs>
                <w:tab w:val="left" w:leader="underscore" w:pos="6773"/>
              </w:tabs>
              <w:rPr>
                <w:rFonts w:ascii="Times New Roman" w:hAnsi="Times New Roman" w:cs="Times New Roman"/>
                <w:sz w:val="28"/>
                <w:szCs w:val="28"/>
              </w:rPr>
            </w:pPr>
            <w:r w:rsidRPr="004D6AB1">
              <w:rPr>
                <w:rFonts w:ascii="Times New Roman" w:hAnsi="Times New Roman" w:cs="Times New Roman"/>
                <w:sz w:val="28"/>
                <w:szCs w:val="28"/>
              </w:rPr>
              <w:t>3</w:t>
            </w:r>
          </w:p>
        </w:tc>
        <w:tc>
          <w:tcPr>
            <w:tcW w:w="1899" w:type="dxa"/>
            <w:vAlign w:val="bottom"/>
          </w:tcPr>
          <w:p w:rsidR="000E0638" w:rsidRPr="004D6AB1" w:rsidRDefault="002524DC" w:rsidP="000E0638">
            <w:pPr>
              <w:tabs>
                <w:tab w:val="left" w:leader="underscore" w:pos="6773"/>
              </w:tabs>
              <w:rPr>
                <w:rFonts w:ascii="Times New Roman" w:hAnsi="Times New Roman" w:cs="Times New Roman"/>
                <w:sz w:val="28"/>
                <w:szCs w:val="28"/>
              </w:rPr>
            </w:pPr>
            <w:r w:rsidRPr="004D6AB1">
              <w:rPr>
                <w:rFonts w:ascii="Times New Roman" w:hAnsi="Times New Roman" w:cs="Times New Roman"/>
                <w:sz w:val="28"/>
                <w:szCs w:val="28"/>
              </w:rPr>
              <w:t>4</w:t>
            </w:r>
          </w:p>
        </w:tc>
      </w:tr>
      <w:tr w:rsidR="003A41C4" w:rsidRPr="004D6AB1" w:rsidTr="000E0638">
        <w:trPr>
          <w:trHeight w:val="207"/>
        </w:trPr>
        <w:tc>
          <w:tcPr>
            <w:tcW w:w="4860" w:type="dxa"/>
            <w:gridSpan w:val="2"/>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Измерение плотности раствора ареометром:</w:t>
            </w:r>
          </w:p>
        </w:tc>
        <w:tc>
          <w:tcPr>
            <w:tcW w:w="1620"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c>
          <w:tcPr>
            <w:tcW w:w="1260"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308"/>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первое измерение</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00:44"</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0,73</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279"/>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второй замер</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00:36"</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0,60</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290"/>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третье измерение</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00:42"</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0,70</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285"/>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четвертое измерение</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00:51"</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0,85</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330"/>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пятый замер</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00:38"</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0,63</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rPr>
          <w:trHeight w:val="158"/>
        </w:trPr>
        <w:tc>
          <w:tcPr>
            <w:tcW w:w="1080" w:type="dxa"/>
          </w:tcPr>
          <w:p w:rsidR="00593950" w:rsidRPr="004D6AB1" w:rsidRDefault="002524DC" w:rsidP="00E423E9">
            <w:pPr>
              <w:jc w:val="both"/>
              <w:rPr>
                <w:rFonts w:ascii="Times New Roman" w:hAnsi="Times New Roman" w:cs="Times New Roman"/>
                <w:sz w:val="28"/>
                <w:szCs w:val="28"/>
              </w:rPr>
            </w:pPr>
            <w:r w:rsidRPr="004D6AB1">
              <w:rPr>
                <w:rFonts w:ascii="Times New Roman" w:hAnsi="Times New Roman" w:cs="Times New Roman"/>
                <w:sz w:val="28"/>
                <w:szCs w:val="28"/>
              </w:rPr>
              <w:t xml:space="preserve">П </w:t>
            </w:r>
            <w:r w:rsidRPr="004D6AB1">
              <w:rPr>
                <w:rFonts w:ascii="Times New Roman" w:hAnsi="Times New Roman" w:cs="Times New Roman"/>
                <w:sz w:val="28"/>
                <w:szCs w:val="28"/>
                <w:vertAlign w:val="subscript"/>
              </w:rPr>
              <w:t>тп</w:t>
            </w:r>
          </w:p>
        </w:tc>
        <w:tc>
          <w:tcPr>
            <w:tcW w:w="3780" w:type="dxa"/>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застыл шестой, последний</w:t>
            </w:r>
          </w:p>
        </w:tc>
        <w:tc>
          <w:tcPr>
            <w:tcW w:w="162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00'54"</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0,90</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sz w:val="28"/>
                <w:szCs w:val="28"/>
              </w:rPr>
            </w:pPr>
          </w:p>
        </w:tc>
      </w:tr>
      <w:tr w:rsidR="003A41C4" w:rsidRPr="004D6AB1" w:rsidTr="000E0638">
        <w:tc>
          <w:tcPr>
            <w:tcW w:w="6480" w:type="dxa"/>
            <w:gridSpan w:val="3"/>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 xml:space="preserve">Производственный технологический перерыв П </w:t>
            </w:r>
            <w:r w:rsidRPr="004D6AB1">
              <w:rPr>
                <w:rFonts w:ascii="Times New Roman" w:hAnsi="Times New Roman" w:cs="Times New Roman"/>
                <w:sz w:val="28"/>
                <w:szCs w:val="28"/>
                <w:vertAlign w:val="subscript"/>
              </w:rPr>
              <w:t>тп</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4.41</w:t>
            </w:r>
          </w:p>
        </w:tc>
        <w:tc>
          <w:tcPr>
            <w:tcW w:w="1899" w:type="dxa"/>
            <w:vAlign w:val="bottom"/>
          </w:tcPr>
          <w:p w:rsidR="00593950" w:rsidRPr="004D6AB1" w:rsidRDefault="00593950" w:rsidP="00E423E9">
            <w:pPr>
              <w:tabs>
                <w:tab w:val="left" w:leader="underscore" w:pos="6773"/>
              </w:tabs>
              <w:jc w:val="both"/>
              <w:rPr>
                <w:rFonts w:ascii="Times New Roman" w:hAnsi="Times New Roman" w:cs="Times New Roman"/>
                <w:b/>
                <w:sz w:val="28"/>
                <w:szCs w:val="28"/>
              </w:rPr>
            </w:pPr>
          </w:p>
        </w:tc>
      </w:tr>
      <w:tr w:rsidR="003A41C4" w:rsidRPr="004D6AB1" w:rsidTr="000E0638">
        <w:tc>
          <w:tcPr>
            <w:tcW w:w="6480" w:type="dxa"/>
            <w:gridSpan w:val="3"/>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Вместе вспомогательные работы (ОР+ВР)</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67,52</w:t>
            </w:r>
          </w:p>
        </w:tc>
        <w:tc>
          <w:tcPr>
            <w:tcW w:w="1899"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192,58</w:t>
            </w:r>
          </w:p>
        </w:tc>
      </w:tr>
      <w:tr w:rsidR="003A41C4" w:rsidRPr="004D6AB1" w:rsidTr="000E0638">
        <w:tc>
          <w:tcPr>
            <w:tcW w:w="6480" w:type="dxa"/>
            <w:gridSpan w:val="3"/>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Вместе продуктивное время РZ</w:t>
            </w:r>
          </w:p>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(БП + БП + Птп)</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71,93</w:t>
            </w:r>
          </w:p>
        </w:tc>
        <w:tc>
          <w:tcPr>
            <w:tcW w:w="1899"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192,58</w:t>
            </w:r>
          </w:p>
        </w:tc>
      </w:tr>
      <w:tr w:rsidR="00B86BA1" w:rsidRPr="004D6AB1" w:rsidTr="000E0638">
        <w:trPr>
          <w:trHeight w:val="318"/>
        </w:trPr>
        <w:tc>
          <w:tcPr>
            <w:tcW w:w="6480" w:type="dxa"/>
            <w:gridSpan w:val="3"/>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Общий:</w:t>
            </w:r>
          </w:p>
        </w:tc>
        <w:tc>
          <w:tcPr>
            <w:tcW w:w="1260"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71,93</w:t>
            </w:r>
          </w:p>
        </w:tc>
        <w:tc>
          <w:tcPr>
            <w:tcW w:w="1899" w:type="dxa"/>
            <w:vAlign w:val="bottom"/>
          </w:tcPr>
          <w:p w:rsidR="00593950" w:rsidRPr="004D6AB1" w:rsidRDefault="002524DC" w:rsidP="00E423E9">
            <w:pPr>
              <w:tabs>
                <w:tab w:val="left" w:leader="underscore" w:pos="6773"/>
              </w:tabs>
              <w:jc w:val="both"/>
              <w:rPr>
                <w:rFonts w:ascii="Times New Roman" w:hAnsi="Times New Roman" w:cs="Times New Roman"/>
                <w:sz w:val="28"/>
                <w:szCs w:val="28"/>
              </w:rPr>
            </w:pPr>
            <w:r w:rsidRPr="004D6AB1">
              <w:rPr>
                <w:rFonts w:ascii="Times New Roman" w:hAnsi="Times New Roman" w:cs="Times New Roman"/>
                <w:sz w:val="28"/>
                <w:szCs w:val="28"/>
              </w:rPr>
              <w:t>192,58</w:t>
            </w:r>
          </w:p>
        </w:tc>
      </w:tr>
    </w:tbl>
    <w:p w:rsidR="000E0638" w:rsidRPr="004D6AB1" w:rsidRDefault="000E0638" w:rsidP="00593950">
      <w:pPr>
        <w:ind w:firstLine="426"/>
        <w:jc w:val="both"/>
        <w:rPr>
          <w:rFonts w:ascii="Times New Roman" w:hAnsi="Times New Roman" w:cs="Times New Roman"/>
          <w:sz w:val="28"/>
          <w:szCs w:val="28"/>
          <w:lang w:eastAsia="ko-KR"/>
        </w:rPr>
      </w:pPr>
    </w:p>
    <w:p w:rsidR="00593950" w:rsidRPr="004D6AB1" w:rsidRDefault="002524DC" w:rsidP="000E0638">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Согласно требованиям технического регламента труда время на подготовительные и заключительные работы составляет 5 %, время на отдых и личные нужды - 10 % от продолжительности рабочей смены.</w:t>
      </w:r>
    </w:p>
    <w:p w:rsidR="00593950" w:rsidRPr="004D6AB1" w:rsidRDefault="002524DC" w:rsidP="000E0638">
      <w:pPr>
        <w:ind w:firstLine="567"/>
        <w:jc w:val="both"/>
        <w:rPr>
          <w:rFonts w:ascii="Times New Roman" w:hAnsi="Times New Roman" w:cs="Times New Roman"/>
          <w:sz w:val="28"/>
          <w:szCs w:val="28"/>
        </w:rPr>
      </w:pPr>
      <w:r w:rsidRPr="004D6AB1">
        <w:rPr>
          <w:rFonts w:ascii="Times New Roman" w:hAnsi="Times New Roman" w:cs="Times New Roman"/>
          <w:sz w:val="28"/>
          <w:szCs w:val="28"/>
        </w:rPr>
        <w:t>Исходя из этого, производственная норма времени будет равна</w:t>
      </w:r>
      <w:r w:rsidR="00913D7E">
        <w:rPr>
          <w:rFonts w:ascii="Times New Roman" w:hAnsi="Times New Roman" w:cs="Times New Roman"/>
          <w:sz w:val="28"/>
          <w:szCs w:val="28"/>
          <w:lang w:val="ru-RU"/>
        </w:rPr>
        <w:t xml:space="preserve"> </w:t>
      </w:r>
      <w:r w:rsidR="00913D7E" w:rsidRPr="004D6AB1">
        <w:rPr>
          <w:rFonts w:ascii="Times New Roman" w:hAnsi="Times New Roman" w:cs="Times New Roman"/>
          <w:sz w:val="28"/>
          <w:szCs w:val="28"/>
        </w:rPr>
        <w:t>[28]:</w:t>
      </w:r>
    </w:p>
    <w:p w:rsidR="00593950" w:rsidRPr="004D6AB1" w:rsidRDefault="002524DC" w:rsidP="000122C9">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для дорожников:</w:t>
      </w:r>
    </w:p>
    <w:p w:rsidR="00593950" w:rsidRPr="004D6AB1" w:rsidRDefault="00593950" w:rsidP="000E0638">
      <w:pPr>
        <w:ind w:firstLine="567"/>
        <w:jc w:val="both"/>
        <w:rPr>
          <w:rFonts w:ascii="Times New Roman" w:hAnsi="Times New Roman" w:cs="Times New Roman"/>
          <w:sz w:val="16"/>
          <w:szCs w:val="16"/>
          <w:lang w:eastAsia="ko-KR"/>
        </w:rPr>
      </w:pPr>
    </w:p>
    <w:p w:rsidR="00593950" w:rsidRPr="004D6AB1" w:rsidRDefault="002524DC" w:rsidP="000E0638">
      <w:pPr>
        <w:ind w:firstLine="567"/>
        <w:rPr>
          <w:rFonts w:ascii="Times New Roman" w:hAnsi="Times New Roman" w:cs="Times New Roman"/>
          <w:sz w:val="28"/>
          <w:szCs w:val="28"/>
          <w:lang w:eastAsia="ko-KR"/>
        </w:rPr>
      </w:pPr>
      <w:r w:rsidRPr="004D6AB1">
        <w:rPr>
          <w:rFonts w:ascii="Times New Roman" w:hAnsi="Times New Roman" w:cs="Times New Roman"/>
          <w:position w:val="-30"/>
          <w:sz w:val="28"/>
          <w:szCs w:val="28"/>
          <w:lang w:eastAsia="ko-KR"/>
        </w:rPr>
        <w:object w:dxaOrig="2445" w:dyaOrig="570">
          <v:shape id="_x0000_i1072" type="#_x0000_t75" style="width:120.9pt;height:30.1pt" o:ole="">
            <v:imagedata r:id="rId211" o:title=""/>
          </v:shape>
          <o:OLEObject Type="Embed" ProgID="Equation.3" ShapeID="_x0000_i1072" DrawAspect="Content" ObjectID="_1721487430" r:id="rId212"/>
        </w:object>
      </w:r>
      <w:r w:rsidRPr="004D6AB1">
        <w:rPr>
          <w:rFonts w:ascii="Times New Roman" w:hAnsi="Times New Roman" w:cs="Times New Roman"/>
          <w:sz w:val="28"/>
          <w:szCs w:val="28"/>
          <w:lang w:eastAsia="ko-KR"/>
        </w:rPr>
        <w:t>3,29 человеко-часа,</w:t>
      </w:r>
    </w:p>
    <w:p w:rsidR="00593950" w:rsidRPr="004D6AB1" w:rsidRDefault="00593950" w:rsidP="000E0638">
      <w:pPr>
        <w:ind w:firstLine="567"/>
        <w:jc w:val="both"/>
        <w:rPr>
          <w:rFonts w:ascii="Times New Roman" w:hAnsi="Times New Roman" w:cs="Times New Roman"/>
          <w:sz w:val="16"/>
          <w:szCs w:val="16"/>
        </w:rPr>
      </w:pPr>
    </w:p>
    <w:p w:rsidR="00593950" w:rsidRPr="004D6AB1" w:rsidRDefault="002524DC" w:rsidP="000E0638">
      <w:pPr>
        <w:ind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для компрессора:</w:t>
      </w:r>
    </w:p>
    <w:p w:rsidR="00593950" w:rsidRPr="004D6AB1" w:rsidRDefault="00593950" w:rsidP="000E0638">
      <w:pPr>
        <w:ind w:firstLine="567"/>
        <w:jc w:val="both"/>
        <w:rPr>
          <w:rFonts w:ascii="Times New Roman" w:hAnsi="Times New Roman" w:cs="Times New Roman"/>
          <w:sz w:val="16"/>
          <w:szCs w:val="16"/>
          <w:lang w:eastAsia="ko-KR"/>
        </w:rPr>
      </w:pPr>
    </w:p>
    <w:p w:rsidR="00593950" w:rsidRPr="004D6AB1" w:rsidRDefault="002524DC" w:rsidP="000E0638">
      <w:pPr>
        <w:ind w:firstLine="567"/>
        <w:rPr>
          <w:rFonts w:ascii="Times New Roman" w:hAnsi="Times New Roman" w:cs="Times New Roman"/>
          <w:sz w:val="28"/>
          <w:szCs w:val="28"/>
        </w:rPr>
      </w:pPr>
      <w:r w:rsidRPr="004D6AB1">
        <w:rPr>
          <w:rFonts w:ascii="Times New Roman" w:hAnsi="Times New Roman" w:cs="Times New Roman"/>
          <w:position w:val="-30"/>
          <w:sz w:val="28"/>
          <w:szCs w:val="28"/>
        </w:rPr>
        <w:object w:dxaOrig="2445" w:dyaOrig="570">
          <v:shape id="_x0000_i1073" type="#_x0000_t75" style="width:120.9pt;height:30.1pt" o:ole="">
            <v:imagedata r:id="rId213" o:title=""/>
          </v:shape>
          <o:OLEObject Type="Embed" ProgID="Equation.3" ShapeID="_x0000_i1073" DrawAspect="Content" ObjectID="_1721487431" r:id="rId214"/>
        </w:object>
      </w:r>
      <w:r w:rsidRPr="004D6AB1">
        <w:rPr>
          <w:rFonts w:ascii="Times New Roman" w:hAnsi="Times New Roman" w:cs="Times New Roman"/>
          <w:sz w:val="28"/>
          <w:szCs w:val="28"/>
        </w:rPr>
        <w:t>3,78 человеко-часа.</w:t>
      </w:r>
    </w:p>
    <w:p w:rsidR="00593950" w:rsidRPr="004D6AB1" w:rsidRDefault="00593950" w:rsidP="00593950">
      <w:pPr>
        <w:pStyle w:val="ad"/>
        <w:rPr>
          <w:rFonts w:ascii="Times New Roman" w:hAnsi="Times New Roman" w:cs="Times New Roman"/>
          <w:sz w:val="16"/>
          <w:szCs w:val="16"/>
        </w:rPr>
      </w:pPr>
    </w:p>
    <w:p w:rsidR="00593950" w:rsidRPr="004D6AB1" w:rsidRDefault="002524DC" w:rsidP="000E0638">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Расчетная норма строительного машинного времени и затрат труда машинистов и других рабочих, непосредственно обслуживающих машину, заработная плата которых включается в стоимость машинных смен, принимается в расчетах по производственным нормам с применением к ним переходных коэффициентов</w:t>
      </w:r>
      <w:r w:rsidR="00913D7E">
        <w:rPr>
          <w:rFonts w:ascii="Times New Roman" w:hAnsi="Times New Roman" w:cs="Times New Roman"/>
          <w:sz w:val="28"/>
          <w:szCs w:val="28"/>
          <w:lang w:val="ru-RU"/>
        </w:rPr>
        <w:t xml:space="preserve"> </w:t>
      </w:r>
      <w:r w:rsidR="00913D7E" w:rsidRPr="004D6AB1">
        <w:rPr>
          <w:rFonts w:ascii="Times New Roman" w:hAnsi="Times New Roman" w:cs="Times New Roman"/>
          <w:sz w:val="28"/>
          <w:szCs w:val="28"/>
        </w:rPr>
        <w:t xml:space="preserve">[28, </w:t>
      </w:r>
      <w:r w:rsidR="00913D7E" w:rsidRPr="004D6AB1">
        <w:rPr>
          <w:rFonts w:ascii="Times New Roman" w:hAnsi="Times New Roman" w:cs="Times New Roman"/>
          <w:sz w:val="28"/>
          <w:szCs w:val="28"/>
          <w:lang w:val="en-US"/>
        </w:rPr>
        <w:t>c</w:t>
      </w:r>
      <w:r w:rsidR="00913D7E" w:rsidRPr="004D6AB1">
        <w:rPr>
          <w:rFonts w:ascii="Times New Roman" w:hAnsi="Times New Roman" w:cs="Times New Roman"/>
          <w:sz w:val="28"/>
          <w:szCs w:val="28"/>
        </w:rPr>
        <w:t>. 17]</w:t>
      </w:r>
      <w:r w:rsidR="000122C9" w:rsidRPr="004D6AB1">
        <w:rPr>
          <w:rFonts w:ascii="Times New Roman" w:hAnsi="Times New Roman" w:cs="Times New Roman"/>
          <w:sz w:val="28"/>
          <w:szCs w:val="28"/>
        </w:rPr>
        <w:t>. В расчетах коэффициент перехода от производственных норм к расчетным принят в виде 1,03.</w:t>
      </w:r>
    </w:p>
    <w:p w:rsidR="00593950" w:rsidRPr="004D6AB1" w:rsidRDefault="002524DC" w:rsidP="000E0638">
      <w:pPr>
        <w:pStyle w:val="ad"/>
        <w:spacing w:after="0"/>
        <w:ind w:left="0" w:firstLine="567"/>
        <w:jc w:val="both"/>
        <w:rPr>
          <w:rFonts w:ascii="Times New Roman" w:hAnsi="Times New Roman" w:cs="Times New Roman"/>
          <w:sz w:val="28"/>
          <w:szCs w:val="28"/>
        </w:rPr>
      </w:pPr>
      <w:r w:rsidRPr="004D6AB1">
        <w:rPr>
          <w:rFonts w:ascii="Times New Roman" w:hAnsi="Times New Roman" w:cs="Times New Roman"/>
          <w:sz w:val="28"/>
          <w:szCs w:val="28"/>
        </w:rPr>
        <w:t>Расчетная норма времени оператора снегоуборочной машины и расчетная норма времени работы машины составят:</w:t>
      </w:r>
    </w:p>
    <w:p w:rsidR="00593950" w:rsidRPr="004D6AB1" w:rsidRDefault="002524DC" w:rsidP="000E0638">
      <w:pPr>
        <w:pStyle w:val="ad"/>
        <w:numPr>
          <w:ilvl w:val="0"/>
          <w:numId w:val="21"/>
        </w:numPr>
        <w:spacing w:after="0"/>
        <w:ind w:left="0"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для дорожных рабочих: 3,29 х 1,03 = 3,39 человеко-часа</w:t>
      </w:r>
    </w:p>
    <w:p w:rsidR="00593950" w:rsidRPr="004D6AB1" w:rsidRDefault="002524DC" w:rsidP="000E0638">
      <w:pPr>
        <w:pStyle w:val="ad"/>
        <w:numPr>
          <w:ilvl w:val="0"/>
          <w:numId w:val="21"/>
        </w:numPr>
        <w:spacing w:after="0"/>
        <w:ind w:left="0" w:firstLine="567"/>
        <w:jc w:val="both"/>
        <w:rPr>
          <w:rFonts w:ascii="Times New Roman" w:hAnsi="Times New Roman" w:cs="Times New Roman"/>
          <w:sz w:val="28"/>
          <w:szCs w:val="28"/>
          <w:lang w:eastAsia="ko-KR"/>
        </w:rPr>
      </w:pPr>
      <w:r w:rsidRPr="004D6AB1">
        <w:rPr>
          <w:rFonts w:ascii="Times New Roman" w:hAnsi="Times New Roman" w:cs="Times New Roman"/>
          <w:sz w:val="28"/>
          <w:szCs w:val="28"/>
          <w:lang w:eastAsia="ko-KR"/>
        </w:rPr>
        <w:t>для компрессора: 3,78 х 1,03 = 3,89 часов затирания</w:t>
      </w:r>
      <w:r w:rsidR="00913D7E">
        <w:rPr>
          <w:rFonts w:ascii="Times New Roman" w:hAnsi="Times New Roman" w:cs="Times New Roman"/>
          <w:sz w:val="28"/>
          <w:szCs w:val="28"/>
        </w:rPr>
        <w:t xml:space="preserve"> </w:t>
      </w:r>
      <w:r w:rsidR="00913D7E" w:rsidRPr="004D6AB1">
        <w:rPr>
          <w:rFonts w:ascii="Times New Roman" w:hAnsi="Times New Roman" w:cs="Times New Roman"/>
          <w:sz w:val="28"/>
          <w:szCs w:val="28"/>
        </w:rPr>
        <w:t xml:space="preserve">[28, </w:t>
      </w:r>
      <w:r w:rsidR="00913D7E" w:rsidRPr="004D6AB1">
        <w:rPr>
          <w:rFonts w:ascii="Times New Roman" w:hAnsi="Times New Roman" w:cs="Times New Roman"/>
          <w:sz w:val="28"/>
          <w:szCs w:val="28"/>
          <w:lang w:val="en-US"/>
        </w:rPr>
        <w:t>c</w:t>
      </w:r>
      <w:r w:rsidR="00913D7E">
        <w:rPr>
          <w:rFonts w:ascii="Times New Roman" w:hAnsi="Times New Roman" w:cs="Times New Roman"/>
          <w:sz w:val="28"/>
          <w:szCs w:val="28"/>
        </w:rPr>
        <w:t>. 18</w:t>
      </w:r>
      <w:r w:rsidR="00913D7E" w:rsidRPr="004D6AB1">
        <w:rPr>
          <w:rFonts w:ascii="Times New Roman" w:hAnsi="Times New Roman" w:cs="Times New Roman"/>
          <w:sz w:val="28"/>
          <w:szCs w:val="28"/>
        </w:rPr>
        <w:t>]</w:t>
      </w:r>
      <w:r w:rsidR="00913D7E">
        <w:rPr>
          <w:rFonts w:ascii="Times New Roman" w:hAnsi="Times New Roman" w:cs="Times New Roman"/>
          <w:sz w:val="28"/>
          <w:szCs w:val="28"/>
        </w:rPr>
        <w:t>.</w:t>
      </w:r>
    </w:p>
    <w:p w:rsidR="00196924" w:rsidRPr="00196924" w:rsidRDefault="00196924" w:rsidP="006A2462">
      <w:pPr>
        <w:shd w:val="clear" w:color="auto" w:fill="9BBB59" w:themeFill="accent3"/>
        <w:ind w:firstLine="567"/>
        <w:jc w:val="both"/>
        <w:rPr>
          <w:rFonts w:ascii="Times New Roman" w:hAnsi="Times New Roman" w:cs="Times New Roman"/>
          <w:sz w:val="28"/>
          <w:szCs w:val="28"/>
        </w:rPr>
      </w:pPr>
      <w:r w:rsidRPr="00196924">
        <w:rPr>
          <w:rFonts w:ascii="Times New Roman" w:hAnsi="Times New Roman" w:cs="Times New Roman"/>
          <w:sz w:val="28"/>
          <w:szCs w:val="28"/>
        </w:rPr>
        <w:t>По квалификации и знаниям рабочие, занятые приготовлением реактивных противогололедных растворов, относятся к дорожным рабочим II разряда.</w:t>
      </w:r>
    </w:p>
    <w:p w:rsidR="00196924" w:rsidRPr="003F3F96" w:rsidRDefault="00196924" w:rsidP="006A2462">
      <w:pPr>
        <w:shd w:val="clear" w:color="auto" w:fill="9BBB59" w:themeFill="accent3"/>
        <w:ind w:firstLine="567"/>
        <w:jc w:val="both"/>
        <w:rPr>
          <w:rFonts w:ascii="Times New Roman" w:hAnsi="Times New Roman" w:cs="Times New Roman"/>
          <w:sz w:val="28"/>
          <w:szCs w:val="28"/>
          <w:lang w:val="ru-RU"/>
        </w:rPr>
      </w:pPr>
      <w:r w:rsidRPr="00196924">
        <w:rPr>
          <w:rFonts w:ascii="Times New Roman" w:hAnsi="Times New Roman" w:cs="Times New Roman"/>
          <w:sz w:val="28"/>
          <w:szCs w:val="28"/>
        </w:rPr>
        <w:t xml:space="preserve">Заработная плата подмастерьев по тарифной ставке II разряда - 144 тенге в час, а с учетом 30-процентной отраслевой надбавки - 187,20 тенге. Работа </w:t>
      </w:r>
      <w:r w:rsidRPr="00196924">
        <w:rPr>
          <w:rFonts w:ascii="Times New Roman" w:hAnsi="Times New Roman" w:cs="Times New Roman"/>
          <w:sz w:val="28"/>
          <w:szCs w:val="28"/>
        </w:rPr>
        <w:lastRenderedPageBreak/>
        <w:t>компрессора РК СН 8.02-03-2003 «Сборник сметных норм и цен на применение строительных машин», коды 0-6-1, с учетом роста отрасли на 30% - 236,99</w:t>
      </w:r>
      <w:r w:rsidR="003F3F96">
        <w:rPr>
          <w:rFonts w:ascii="Times New Roman" w:hAnsi="Times New Roman" w:cs="Times New Roman"/>
          <w:sz w:val="28"/>
          <w:szCs w:val="28"/>
          <w:lang w:val="ru-RU"/>
        </w:rPr>
        <w:t>.</w:t>
      </w:r>
    </w:p>
    <w:p w:rsidR="00593950" w:rsidRPr="004D6AB1" w:rsidRDefault="002524DC" w:rsidP="000E0638">
      <w:pPr>
        <w:pStyle w:val="af3"/>
        <w:ind w:firstLine="567"/>
        <w:jc w:val="both"/>
        <w:rPr>
          <w:rFonts w:ascii="Times New Roman" w:hAnsi="Times New Roman" w:cs="Times New Roman"/>
          <w:b w:val="0"/>
        </w:rPr>
      </w:pPr>
      <w:r w:rsidRPr="004D6AB1">
        <w:rPr>
          <w:rFonts w:ascii="Times New Roman" w:hAnsi="Times New Roman" w:cs="Times New Roman"/>
          <w:b w:val="0"/>
        </w:rPr>
        <w:t xml:space="preserve">Зарплата </w:t>
      </w:r>
      <w:r w:rsidRPr="004D6AB1">
        <w:rPr>
          <w:rFonts w:ascii="Times New Roman" w:hAnsi="Times New Roman" w:cs="Times New Roman"/>
          <w:b w:val="0"/>
          <w:lang w:eastAsia="ko-KR"/>
        </w:rPr>
        <w:t xml:space="preserve">дорожного рабочего </w:t>
      </w:r>
      <w:r w:rsidRPr="004D6AB1">
        <w:rPr>
          <w:rFonts w:ascii="Times New Roman" w:hAnsi="Times New Roman" w:cs="Times New Roman"/>
          <w:b w:val="0"/>
        </w:rPr>
        <w:t>при приготовлении жидких антигололедных растворов составит:</w:t>
      </w:r>
    </w:p>
    <w:p w:rsidR="00593950" w:rsidRPr="004D6AB1" w:rsidRDefault="00593950" w:rsidP="000E0638">
      <w:pPr>
        <w:pStyle w:val="af3"/>
        <w:ind w:firstLine="567"/>
        <w:jc w:val="both"/>
        <w:rPr>
          <w:rFonts w:ascii="Times New Roman" w:hAnsi="Times New Roman" w:cs="Times New Roman"/>
          <w:b w:val="0"/>
          <w:sz w:val="16"/>
          <w:szCs w:val="16"/>
        </w:rPr>
      </w:pPr>
    </w:p>
    <w:p w:rsidR="00593950" w:rsidRPr="004D6AB1" w:rsidRDefault="002524DC" w:rsidP="000E0638">
      <w:pPr>
        <w:pStyle w:val="af3"/>
        <w:ind w:firstLine="567"/>
        <w:rPr>
          <w:rFonts w:ascii="Times New Roman" w:hAnsi="Times New Roman" w:cs="Times New Roman"/>
          <w:b w:val="0"/>
        </w:rPr>
      </w:pPr>
      <w:r w:rsidRPr="004D6AB1">
        <w:rPr>
          <w:rFonts w:ascii="Times New Roman" w:hAnsi="Times New Roman" w:cs="Times New Roman"/>
          <w:b w:val="0"/>
        </w:rPr>
        <w:t>187,20 тенге х 3,39 человеко-часа = 634,61 тенге.</w:t>
      </w:r>
    </w:p>
    <w:p w:rsidR="00593950" w:rsidRPr="004D6AB1" w:rsidRDefault="00593950" w:rsidP="000E0638">
      <w:pPr>
        <w:pStyle w:val="af3"/>
        <w:ind w:firstLine="567"/>
        <w:jc w:val="both"/>
        <w:rPr>
          <w:rFonts w:ascii="Times New Roman" w:hAnsi="Times New Roman" w:cs="Times New Roman"/>
          <w:b w:val="0"/>
          <w:sz w:val="16"/>
          <w:szCs w:val="16"/>
        </w:rPr>
      </w:pPr>
    </w:p>
    <w:p w:rsidR="00593950" w:rsidRPr="004D6AB1" w:rsidRDefault="002524DC" w:rsidP="000E0638">
      <w:pPr>
        <w:pStyle w:val="af3"/>
        <w:ind w:firstLine="567"/>
        <w:jc w:val="both"/>
        <w:rPr>
          <w:rFonts w:ascii="Times New Roman" w:hAnsi="Times New Roman" w:cs="Times New Roman"/>
          <w:b w:val="0"/>
        </w:rPr>
      </w:pPr>
      <w:r w:rsidRPr="004D6AB1">
        <w:rPr>
          <w:rFonts w:ascii="Times New Roman" w:hAnsi="Times New Roman" w:cs="Times New Roman"/>
          <w:b w:val="0"/>
        </w:rPr>
        <w:t>Для компрессора оклад на приготовление жидких антиобледенительных растворов составит:</w:t>
      </w:r>
    </w:p>
    <w:p w:rsidR="00593950" w:rsidRPr="004D6AB1" w:rsidRDefault="002524DC" w:rsidP="000E0638">
      <w:pPr>
        <w:pStyle w:val="af3"/>
        <w:ind w:firstLine="567"/>
        <w:jc w:val="both"/>
        <w:rPr>
          <w:rFonts w:ascii="Times New Roman" w:hAnsi="Times New Roman" w:cs="Times New Roman"/>
          <w:b w:val="0"/>
        </w:rPr>
      </w:pPr>
      <w:r w:rsidRPr="004D6AB1">
        <w:rPr>
          <w:rFonts w:ascii="Times New Roman" w:hAnsi="Times New Roman" w:cs="Times New Roman"/>
          <w:b w:val="0"/>
        </w:rPr>
        <w:t>236,99 тенге х 3,89 маш.часа = 921,89 тенге.</w:t>
      </w:r>
    </w:p>
    <w:p w:rsidR="00593950" w:rsidRPr="004D6AB1" w:rsidRDefault="002524DC" w:rsidP="000E0638">
      <w:pPr>
        <w:ind w:firstLine="567"/>
        <w:jc w:val="both"/>
        <w:rPr>
          <w:rFonts w:ascii="Times New Roman" w:hAnsi="Times New Roman" w:cs="Times New Roman"/>
          <w:bCs/>
          <w:sz w:val="28"/>
          <w:szCs w:val="28"/>
          <w:lang w:eastAsia="ko-KR"/>
        </w:rPr>
      </w:pPr>
      <w:r w:rsidRPr="004D6AB1">
        <w:rPr>
          <w:rFonts w:ascii="Times New Roman" w:hAnsi="Times New Roman" w:cs="Times New Roman"/>
          <w:sz w:val="28"/>
          <w:szCs w:val="28"/>
          <w:lang w:eastAsia="ko-KR"/>
        </w:rPr>
        <w:t xml:space="preserve">2. На расход реагента при приготовлении раствора - </w:t>
      </w:r>
      <w:r w:rsidRPr="004D6AB1">
        <w:rPr>
          <w:rFonts w:ascii="Times New Roman" w:hAnsi="Times New Roman" w:cs="Times New Roman"/>
          <w:sz w:val="28"/>
          <w:szCs w:val="28"/>
          <w:lang w:val="en-US" w:eastAsia="ko-KR"/>
        </w:rPr>
        <w:t>q</w:t>
      </w:r>
      <w:r w:rsidRPr="00216113">
        <w:rPr>
          <w:rFonts w:ascii="Times New Roman" w:hAnsi="Times New Roman" w:cs="Times New Roman"/>
          <w:sz w:val="28"/>
          <w:szCs w:val="28"/>
          <w:lang w:val="ru-RU" w:eastAsia="ko-KR"/>
        </w:rPr>
        <w:t xml:space="preserve"> </w:t>
      </w:r>
      <w:r w:rsidRPr="004D6AB1">
        <w:rPr>
          <w:rFonts w:ascii="Times New Roman" w:hAnsi="Times New Roman" w:cs="Times New Roman"/>
          <w:sz w:val="28"/>
          <w:szCs w:val="28"/>
          <w:vertAlign w:val="subscript"/>
          <w:lang w:eastAsia="ko-KR"/>
        </w:rPr>
        <w:t xml:space="preserve">р </w:t>
      </w:r>
      <w:r w:rsidRPr="004D6AB1">
        <w:rPr>
          <w:rFonts w:ascii="Times New Roman" w:hAnsi="Times New Roman" w:cs="Times New Roman"/>
          <w:sz w:val="28"/>
          <w:szCs w:val="28"/>
          <w:lang w:eastAsia="ko-KR"/>
        </w:rPr>
        <w:t xml:space="preserve">=0,191 кг/м </w:t>
      </w:r>
      <w:r w:rsidRPr="004D6AB1">
        <w:rPr>
          <w:rFonts w:ascii="Times New Roman" w:hAnsi="Times New Roman" w:cs="Times New Roman"/>
          <w:sz w:val="28"/>
          <w:szCs w:val="28"/>
          <w:vertAlign w:val="superscript"/>
          <w:lang w:eastAsia="ko-KR"/>
        </w:rPr>
        <w:t xml:space="preserve">3 </w:t>
      </w:r>
      <w:r w:rsidRPr="004D6AB1">
        <w:rPr>
          <w:rFonts w:ascii="Times New Roman" w:hAnsi="Times New Roman" w:cs="Times New Roman"/>
          <w:sz w:val="28"/>
          <w:szCs w:val="28"/>
          <w:lang w:eastAsia="ko-KR"/>
        </w:rPr>
        <w:t>.</w:t>
      </w:r>
    </w:p>
    <w:p w:rsidR="00593950" w:rsidRPr="004D6AB1" w:rsidRDefault="002524DC" w:rsidP="000E0638">
      <w:pPr>
        <w:pStyle w:val="24"/>
        <w:spacing w:after="0" w:line="240" w:lineRule="auto"/>
        <w:ind w:firstLine="567"/>
        <w:jc w:val="both"/>
        <w:rPr>
          <w:sz w:val="28"/>
          <w:szCs w:val="28"/>
        </w:rPr>
      </w:pPr>
      <w:r w:rsidRPr="004D6AB1">
        <w:rPr>
          <w:sz w:val="28"/>
          <w:szCs w:val="28"/>
        </w:rPr>
        <w:t xml:space="preserve">Исследования проводились на реках с расходом воды до 500 000 м </w:t>
      </w:r>
      <w:r w:rsidRPr="004D6AB1">
        <w:rPr>
          <w:sz w:val="28"/>
          <w:szCs w:val="28"/>
          <w:vertAlign w:val="superscript"/>
        </w:rPr>
        <w:t xml:space="preserve">3 </w:t>
      </w:r>
      <w:r w:rsidRPr="004D6AB1">
        <w:rPr>
          <w:sz w:val="28"/>
          <w:szCs w:val="28"/>
        </w:rPr>
        <w:t>в сутки, протекающих в черте города и загрязняющихся в основном через городскую ливневую канализацию, наибольшая концентрация хлоридов в зимний период составила 20-30 мг. /л, но оставался на этом уровне не более суток. В реках с меньшим расходом воды концентрация солей достигала более высокого значения, но в течение 7 дней после их использования на дорогах практически всегда снижалась до нормального уровня. В стоячей воде или водотоках с малым расходом и большим водосборным бассейном концентрации хлоридов могут превышать санитарные нормы</w:t>
      </w:r>
      <w:r w:rsidR="00913D7E">
        <w:rPr>
          <w:sz w:val="28"/>
          <w:szCs w:val="28"/>
          <w:lang w:val="ru-RU"/>
        </w:rPr>
        <w:t xml:space="preserve"> </w:t>
      </w:r>
      <w:r w:rsidR="00913D7E">
        <w:rPr>
          <w:sz w:val="28"/>
          <w:szCs w:val="28"/>
        </w:rPr>
        <w:t>[115</w:t>
      </w:r>
      <w:r w:rsidR="00913D7E" w:rsidRPr="004D6AB1">
        <w:rPr>
          <w:sz w:val="28"/>
          <w:szCs w:val="28"/>
        </w:rPr>
        <w:t>]</w:t>
      </w:r>
      <w:r w:rsidRPr="004D6AB1">
        <w:rPr>
          <w:sz w:val="28"/>
          <w:szCs w:val="28"/>
        </w:rPr>
        <w:t>.</w:t>
      </w:r>
    </w:p>
    <w:p w:rsidR="00593950" w:rsidRPr="004D6AB1" w:rsidRDefault="002524DC" w:rsidP="000E0638">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Негативное воздействие NaCl и CaCl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менее вредно по сравнению с MgCl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и солями серной кислоты Na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xml:space="preserve">SO </w:t>
      </w:r>
      <w:r w:rsidRPr="004D6AB1">
        <w:rPr>
          <w:rFonts w:ascii="Times New Roman" w:hAnsi="Times New Roman" w:cs="Times New Roman"/>
          <w:sz w:val="28"/>
          <w:szCs w:val="28"/>
          <w:vertAlign w:val="subscript"/>
        </w:rPr>
        <w:t xml:space="preserve">4 </w:t>
      </w:r>
      <w:r w:rsidRPr="004D6AB1">
        <w:rPr>
          <w:rFonts w:ascii="Times New Roman" w:hAnsi="Times New Roman" w:cs="Times New Roman"/>
          <w:sz w:val="28"/>
          <w:szCs w:val="28"/>
        </w:rPr>
        <w:t xml:space="preserve">·10Н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O, которые оказывают вредное воздействи</w:t>
      </w:r>
      <w:r w:rsidR="00913D7E">
        <w:rPr>
          <w:rFonts w:ascii="Times New Roman" w:hAnsi="Times New Roman" w:cs="Times New Roman"/>
          <w:sz w:val="28"/>
          <w:szCs w:val="28"/>
        </w:rPr>
        <w:t>е на дорожные покрытия и здания [116</w:t>
      </w:r>
      <w:r w:rsidR="00913D7E" w:rsidRPr="004D6AB1">
        <w:rPr>
          <w:rFonts w:ascii="Times New Roman" w:hAnsi="Times New Roman" w:cs="Times New Roman"/>
          <w:sz w:val="28"/>
          <w:szCs w:val="28"/>
        </w:rPr>
        <w:t>]</w:t>
      </w:r>
      <w:r w:rsidR="00913D7E">
        <w:rPr>
          <w:rFonts w:ascii="Times New Roman" w:hAnsi="Times New Roman" w:cs="Times New Roman"/>
          <w:sz w:val="28"/>
          <w:szCs w:val="28"/>
        </w:rPr>
        <w:t>.</w:t>
      </w:r>
      <w:r w:rsidRPr="004D6AB1">
        <w:rPr>
          <w:rFonts w:ascii="Times New Roman" w:hAnsi="Times New Roman" w:cs="Times New Roman"/>
          <w:sz w:val="28"/>
          <w:szCs w:val="28"/>
        </w:rPr>
        <w:t xml:space="preserve"> Соединения азота менее эффективны, чем соединения хлора, но они больше способствуют коррозии металлов и отрицательно влияют на воду.</w:t>
      </w:r>
    </w:p>
    <w:p w:rsidR="00593950" w:rsidRPr="004D6AB1" w:rsidRDefault="002524DC" w:rsidP="000E0638">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По данным Н.П. Орната растворы NaCl более агрессивны, чем CaCl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той же концентрации. При этом под руководством проф. В.Б. Ратиновым в МАДИ, АХ им. Памфилова и НДИОХИМ разработаны дешевые и эффективные реагенты, представляющие собой расслоенный кальций, не комкующийся, со специальными добавками полифункционального действия</w:t>
      </w:r>
      <w:r w:rsidR="00913D7E">
        <w:rPr>
          <w:rFonts w:ascii="Times New Roman" w:hAnsi="Times New Roman" w:cs="Times New Roman"/>
          <w:sz w:val="28"/>
          <w:szCs w:val="28"/>
          <w:lang w:val="ru-RU"/>
        </w:rPr>
        <w:t xml:space="preserve"> </w:t>
      </w:r>
      <w:r w:rsidR="00913D7E">
        <w:rPr>
          <w:rFonts w:ascii="Times New Roman" w:hAnsi="Times New Roman" w:cs="Times New Roman"/>
          <w:sz w:val="28"/>
          <w:szCs w:val="28"/>
        </w:rPr>
        <w:t>[</w:t>
      </w:r>
      <w:r w:rsidR="00913D7E" w:rsidRPr="004D6AB1">
        <w:rPr>
          <w:rFonts w:ascii="Times New Roman" w:hAnsi="Times New Roman" w:cs="Times New Roman"/>
          <w:sz w:val="28"/>
          <w:szCs w:val="28"/>
        </w:rPr>
        <w:t>1</w:t>
      </w:r>
      <w:r w:rsidR="00913D7E">
        <w:rPr>
          <w:rFonts w:ascii="Times New Roman" w:hAnsi="Times New Roman" w:cs="Times New Roman"/>
          <w:sz w:val="28"/>
          <w:szCs w:val="28"/>
          <w:lang w:val="ru-RU"/>
        </w:rPr>
        <w:t>1</w:t>
      </w:r>
      <w:r w:rsidR="00913D7E" w:rsidRPr="004D6AB1">
        <w:rPr>
          <w:rFonts w:ascii="Times New Roman" w:hAnsi="Times New Roman" w:cs="Times New Roman"/>
          <w:sz w:val="28"/>
          <w:szCs w:val="28"/>
        </w:rPr>
        <w:t>7]</w:t>
      </w:r>
      <w:r w:rsidRPr="004D6AB1">
        <w:rPr>
          <w:rFonts w:ascii="Times New Roman" w:hAnsi="Times New Roman" w:cs="Times New Roman"/>
          <w:sz w:val="28"/>
          <w:szCs w:val="28"/>
        </w:rPr>
        <w:t>. Среди них: чешуйчатый хлористый кальций, фосфатированный хлористый кальций (ХКФ); бишофит чешуйчатый; неслеживающаяся смесь, состоящая из 85-88% (по массе) хлористого кальция чешуйчатого или ГХФ или бишофита, нитрата мочевины кальция (НКН) и др., для стимуляции роста зеленых насаждений настолько сильно, что вредное воздействие на них хлоридов снижается в 1,5-2 раза</w:t>
      </w:r>
      <w:r w:rsidR="00913D7E">
        <w:rPr>
          <w:rFonts w:ascii="Times New Roman" w:hAnsi="Times New Roman" w:cs="Times New Roman"/>
          <w:sz w:val="28"/>
          <w:szCs w:val="28"/>
          <w:lang w:val="ru-RU"/>
        </w:rPr>
        <w:t xml:space="preserve"> </w:t>
      </w:r>
      <w:r w:rsidR="00913D7E" w:rsidRPr="004D6AB1">
        <w:rPr>
          <w:rFonts w:ascii="Times New Roman" w:hAnsi="Times New Roman" w:cs="Times New Roman"/>
          <w:sz w:val="28"/>
          <w:szCs w:val="28"/>
        </w:rPr>
        <w:t xml:space="preserve">[128]. </w:t>
      </w:r>
      <w:r w:rsidRPr="004D6AB1">
        <w:rPr>
          <w:rFonts w:ascii="Times New Roman" w:hAnsi="Times New Roman" w:cs="Times New Roman"/>
          <w:sz w:val="28"/>
          <w:szCs w:val="28"/>
        </w:rPr>
        <w:t xml:space="preserve"> Комплекс мероприятий по снижению воздействия солей на почву можно условно разделить на физические, химические и биологические (рис. 4.11).</w:t>
      </w:r>
    </w:p>
    <w:p w:rsidR="00593950" w:rsidRPr="004D6AB1" w:rsidRDefault="00593950" w:rsidP="000E0638">
      <w:pPr>
        <w:ind w:firstLine="567"/>
        <w:jc w:val="both"/>
        <w:rPr>
          <w:rFonts w:ascii="Times New Roman" w:hAnsi="Times New Roman" w:cs="Times New Roman"/>
          <w:sz w:val="28"/>
          <w:szCs w:val="28"/>
        </w:rPr>
      </w:pPr>
    </w:p>
    <w:p w:rsidR="00D82A4D" w:rsidRDefault="00D82A4D" w:rsidP="000E0638">
      <w:pPr>
        <w:ind w:firstLine="567"/>
        <w:jc w:val="both"/>
        <w:rPr>
          <w:rFonts w:ascii="Times New Roman" w:hAnsi="Times New Roman" w:cs="Times New Roman"/>
          <w:sz w:val="28"/>
          <w:szCs w:val="28"/>
        </w:rPr>
      </w:pPr>
    </w:p>
    <w:p w:rsidR="003F3F96" w:rsidRDefault="003F3F96" w:rsidP="000E0638">
      <w:pPr>
        <w:ind w:firstLine="567"/>
        <w:jc w:val="both"/>
        <w:rPr>
          <w:rFonts w:ascii="Times New Roman" w:hAnsi="Times New Roman" w:cs="Times New Roman"/>
          <w:sz w:val="28"/>
          <w:szCs w:val="28"/>
        </w:rPr>
      </w:pPr>
    </w:p>
    <w:p w:rsidR="003F3F96" w:rsidRDefault="003F3F96" w:rsidP="000E0638">
      <w:pPr>
        <w:ind w:firstLine="567"/>
        <w:jc w:val="both"/>
        <w:rPr>
          <w:rFonts w:ascii="Times New Roman" w:hAnsi="Times New Roman" w:cs="Times New Roman"/>
          <w:sz w:val="28"/>
          <w:szCs w:val="28"/>
        </w:rPr>
      </w:pPr>
    </w:p>
    <w:p w:rsidR="003F3F96" w:rsidRDefault="003F3F96" w:rsidP="000E0638">
      <w:pPr>
        <w:ind w:firstLine="567"/>
        <w:jc w:val="both"/>
        <w:rPr>
          <w:rFonts w:ascii="Times New Roman" w:hAnsi="Times New Roman" w:cs="Times New Roman"/>
          <w:sz w:val="28"/>
          <w:szCs w:val="28"/>
        </w:rPr>
      </w:pPr>
    </w:p>
    <w:p w:rsidR="009C5AF6" w:rsidRDefault="009C5AF6" w:rsidP="000E0638">
      <w:pPr>
        <w:ind w:firstLine="567"/>
        <w:jc w:val="both"/>
        <w:rPr>
          <w:rFonts w:ascii="Times New Roman" w:hAnsi="Times New Roman" w:cs="Times New Roman"/>
          <w:sz w:val="28"/>
          <w:szCs w:val="28"/>
        </w:rPr>
      </w:pPr>
    </w:p>
    <w:p w:rsidR="003F3F96" w:rsidRPr="004D6AB1" w:rsidRDefault="003F3F96" w:rsidP="000E0638">
      <w:pPr>
        <w:ind w:firstLine="567"/>
        <w:jc w:val="both"/>
        <w:rPr>
          <w:rFonts w:ascii="Times New Roman" w:hAnsi="Times New Roman" w:cs="Times New Roman"/>
          <w:sz w:val="28"/>
          <w:szCs w:val="28"/>
        </w:rPr>
      </w:pPr>
    </w:p>
    <w:p w:rsidR="00D82A4D" w:rsidRPr="004D6AB1" w:rsidRDefault="00D82A4D" w:rsidP="000E0638">
      <w:pPr>
        <w:ind w:firstLine="567"/>
        <w:jc w:val="both"/>
        <w:rPr>
          <w:rFonts w:ascii="Times New Roman" w:hAnsi="Times New Roman" w:cs="Times New Roman"/>
          <w:sz w:val="28"/>
          <w:szCs w:val="28"/>
        </w:rPr>
      </w:pPr>
    </w:p>
    <w:p w:rsidR="00593950" w:rsidRPr="004D6AB1" w:rsidRDefault="001C6ECB" w:rsidP="00593950">
      <w:pPr>
        <w:ind w:firstLine="720"/>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810816" behindDoc="0" locked="0" layoutInCell="1" allowOverlap="1">
                <wp:simplePos x="0" y="0"/>
                <wp:positionH relativeFrom="column">
                  <wp:posOffset>57785</wp:posOffset>
                </wp:positionH>
                <wp:positionV relativeFrom="paragraph">
                  <wp:posOffset>56515</wp:posOffset>
                </wp:positionV>
                <wp:extent cx="5887720" cy="1941195"/>
                <wp:effectExtent l="13970" t="9525" r="13335" b="11430"/>
                <wp:wrapNone/>
                <wp:docPr id="156"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941195"/>
                          <a:chOff x="1789" y="3041"/>
                          <a:chExt cx="9452" cy="3133"/>
                        </a:xfrm>
                      </wpg:grpSpPr>
                      <wps:wsp>
                        <wps:cNvPr id="157" name="Text Box 1531"/>
                        <wps:cNvSpPr txBox="1">
                          <a:spLocks noChangeArrowheads="1"/>
                        </wps:cNvSpPr>
                        <wps:spPr bwMode="auto">
                          <a:xfrm>
                            <a:off x="4041" y="3041"/>
                            <a:ext cx="4800" cy="433"/>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 xml:space="preserve">Природоохранные меры защиты </w:t>
                              </w:r>
                            </w:p>
                            <w:p w:rsidR="00BB35CB" w:rsidRPr="00DB37B3" w:rsidRDefault="00BB35CB" w:rsidP="00593950">
                              <w:pPr>
                                <w:rPr>
                                  <w:sz w:val="28"/>
                                  <w:szCs w:val="28"/>
                                </w:rPr>
                              </w:pPr>
                            </w:p>
                          </w:txbxContent>
                        </wps:txbx>
                        <wps:bodyPr rot="0" vert="horz" wrap="square" lIns="53975" tIns="10795" rIns="53975" bIns="10795" anchor="t" anchorCtr="0" upright="1">
                          <a:noAutofit/>
                        </wps:bodyPr>
                      </wps:wsp>
                      <wps:wsp>
                        <wps:cNvPr id="158" name="Text Box 1532"/>
                        <wps:cNvSpPr txBox="1">
                          <a:spLocks noChangeArrowheads="1"/>
                        </wps:cNvSpPr>
                        <wps:spPr bwMode="auto">
                          <a:xfrm>
                            <a:off x="1821" y="3834"/>
                            <a:ext cx="2400" cy="376"/>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Физический</w:t>
                              </w:r>
                            </w:p>
                          </w:txbxContent>
                        </wps:txbx>
                        <wps:bodyPr rot="0" vert="horz" wrap="square" lIns="53975" tIns="10795" rIns="53975" bIns="10795" anchor="t" anchorCtr="0" upright="1">
                          <a:noAutofit/>
                        </wps:bodyPr>
                      </wps:wsp>
                      <wps:wsp>
                        <wps:cNvPr id="159" name="Text Box 1533"/>
                        <wps:cNvSpPr txBox="1">
                          <a:spLocks noChangeArrowheads="1"/>
                        </wps:cNvSpPr>
                        <wps:spPr bwMode="auto">
                          <a:xfrm>
                            <a:off x="5301" y="3834"/>
                            <a:ext cx="2520" cy="376"/>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Химический</w:t>
                              </w:r>
                            </w:p>
                          </w:txbxContent>
                        </wps:txbx>
                        <wps:bodyPr rot="0" vert="horz" wrap="square" lIns="53975" tIns="10795" rIns="53975" bIns="10795" anchor="t" anchorCtr="0" upright="1">
                          <a:noAutofit/>
                        </wps:bodyPr>
                      </wps:wsp>
                      <wps:wsp>
                        <wps:cNvPr id="160" name="Text Box 1534"/>
                        <wps:cNvSpPr txBox="1">
                          <a:spLocks noChangeArrowheads="1"/>
                        </wps:cNvSpPr>
                        <wps:spPr bwMode="auto">
                          <a:xfrm>
                            <a:off x="8721" y="3834"/>
                            <a:ext cx="2520" cy="376"/>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Биологический</w:t>
                              </w:r>
                            </w:p>
                          </w:txbxContent>
                        </wps:txbx>
                        <wps:bodyPr rot="0" vert="horz" wrap="square" lIns="53975" tIns="10795" rIns="53975" bIns="10795" anchor="t" anchorCtr="0" upright="1">
                          <a:noAutofit/>
                        </wps:bodyPr>
                      </wps:wsp>
                      <wps:wsp>
                        <wps:cNvPr id="161" name="Text Box 1535"/>
                        <wps:cNvSpPr txBox="1">
                          <a:spLocks noChangeArrowheads="1"/>
                        </wps:cNvSpPr>
                        <wps:spPr bwMode="auto">
                          <a:xfrm>
                            <a:off x="1789" y="4374"/>
                            <a:ext cx="2432" cy="1800"/>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Удаление загрязненного слоя почвы и его захоронение</w:t>
                              </w:r>
                            </w:p>
                          </w:txbxContent>
                        </wps:txbx>
                        <wps:bodyPr rot="0" vert="horz" wrap="square" lIns="53975" tIns="10795" rIns="53975" bIns="10795" anchor="t" anchorCtr="0" upright="1">
                          <a:noAutofit/>
                        </wps:bodyPr>
                      </wps:wsp>
                      <wps:wsp>
                        <wps:cNvPr id="162" name="Text Box 1536"/>
                        <wps:cNvSpPr txBox="1">
                          <a:spLocks noChangeArrowheads="1"/>
                        </wps:cNvSpPr>
                        <wps:spPr bwMode="auto">
                          <a:xfrm>
                            <a:off x="4401" y="4374"/>
                            <a:ext cx="4140" cy="1800"/>
                          </a:xfrm>
                          <a:prstGeom prst="rect">
                            <a:avLst/>
                          </a:prstGeom>
                          <a:solidFill>
                            <a:srgbClr val="FFFFFF"/>
                          </a:solidFill>
                          <a:ln w="9525">
                            <a:solidFill>
                              <a:srgbClr val="000000"/>
                            </a:solidFill>
                            <a:miter lim="800000"/>
                            <a:headEnd/>
                            <a:tailEnd/>
                          </a:ln>
                        </wps:spPr>
                        <wps:txbx>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Инактивация или снижение активного действия химических реагентов, с помощью ионообменных смол, органических веществ сорбирующих реагентов, либо снижение их поступления почву</w:t>
                              </w:r>
                            </w:p>
                          </w:txbxContent>
                        </wps:txbx>
                        <wps:bodyPr rot="0" vert="horz" wrap="square" lIns="53975" tIns="10795" rIns="53975" bIns="10795" anchor="t" anchorCtr="0" upright="1">
                          <a:noAutofit/>
                        </wps:bodyPr>
                      </wps:wsp>
                      <wps:wsp>
                        <wps:cNvPr id="163" name="Text Box 1537"/>
                        <wps:cNvSpPr txBox="1">
                          <a:spLocks noChangeArrowheads="1"/>
                        </wps:cNvSpPr>
                        <wps:spPr bwMode="auto">
                          <a:xfrm>
                            <a:off x="8721" y="4374"/>
                            <a:ext cx="2520" cy="1800"/>
                          </a:xfrm>
                          <a:prstGeom prst="rect">
                            <a:avLst/>
                          </a:prstGeom>
                          <a:solidFill>
                            <a:srgbClr val="FFFFFF"/>
                          </a:solidFill>
                          <a:ln w="9525">
                            <a:solidFill>
                              <a:srgbClr val="000000"/>
                            </a:solidFill>
                            <a:miter lim="800000"/>
                            <a:headEnd/>
                            <a:tailEnd/>
                          </a:ln>
                        </wps:spPr>
                        <wps:txbx>
                          <w:txbxContent>
                            <w:p w:rsidR="00BB35CB" w:rsidRPr="007C410B" w:rsidRDefault="00BB35CB" w:rsidP="007C410B">
                              <w:pPr>
                                <w:rPr>
                                  <w:rFonts w:ascii="Times New Roman" w:hAnsi="Times New Roman" w:cs="Times New Roman"/>
                                  <w:sz w:val="24"/>
                                  <w:szCs w:val="24"/>
                                </w:rPr>
                              </w:pPr>
                              <w:r w:rsidRPr="007C410B">
                                <w:rPr>
                                  <w:rFonts w:ascii="Times New Roman" w:hAnsi="Times New Roman" w:cs="Times New Roman"/>
                                  <w:sz w:val="24"/>
                                  <w:szCs w:val="24"/>
                                </w:rPr>
                                <w:t>Выращивание культур, устойчивых к загрязнению и способных выносить из почвы токсичные вещества</w:t>
                              </w:r>
                            </w:p>
                          </w:txbxContent>
                        </wps:txbx>
                        <wps:bodyPr rot="0" vert="horz" wrap="square" lIns="53975" tIns="10795" rIns="53975" bIns="10795" anchor="t" anchorCtr="0" upright="1">
                          <a:noAutofit/>
                        </wps:bodyPr>
                      </wps:wsp>
                      <wps:wsp>
                        <wps:cNvPr id="164" name="Line 1538"/>
                        <wps:cNvCnPr>
                          <a:cxnSpLocks noChangeShapeType="1"/>
                        </wps:cNvCnPr>
                        <wps:spPr bwMode="auto">
                          <a:xfrm>
                            <a:off x="3141" y="4210"/>
                            <a:ext cx="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39"/>
                        <wps:cNvCnPr>
                          <a:cxnSpLocks noChangeShapeType="1"/>
                        </wps:cNvCnPr>
                        <wps:spPr bwMode="auto">
                          <a:xfrm>
                            <a:off x="6561" y="4210"/>
                            <a:ext cx="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40"/>
                        <wps:cNvCnPr>
                          <a:cxnSpLocks noChangeShapeType="1"/>
                        </wps:cNvCnPr>
                        <wps:spPr bwMode="auto">
                          <a:xfrm>
                            <a:off x="9981" y="4210"/>
                            <a:ext cx="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41"/>
                        <wps:cNvCnPr>
                          <a:cxnSpLocks noChangeShapeType="1"/>
                        </wps:cNvCnPr>
                        <wps:spPr bwMode="auto">
                          <a:xfrm flipV="1">
                            <a:off x="6561" y="34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42"/>
                        <wps:cNvCnPr>
                          <a:cxnSpLocks noChangeShapeType="1"/>
                        </wps:cNvCnPr>
                        <wps:spPr bwMode="auto">
                          <a:xfrm>
                            <a:off x="3141" y="3654"/>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43"/>
                        <wps:cNvCnPr>
                          <a:cxnSpLocks noChangeShapeType="1"/>
                        </wps:cNvCnPr>
                        <wps:spPr bwMode="auto">
                          <a:xfrm>
                            <a:off x="3141" y="3654"/>
                            <a:ext cx="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44"/>
                        <wps:cNvCnPr>
                          <a:cxnSpLocks noChangeShapeType="1"/>
                        </wps:cNvCnPr>
                        <wps:spPr bwMode="auto">
                          <a:xfrm>
                            <a:off x="9981" y="3654"/>
                            <a:ext cx="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0" o:spid="_x0000_s2287" style="position:absolute;left:0;text-align:left;margin-left:4.55pt;margin-top:4.45pt;width:463.6pt;height:152.85pt;z-index:251810816;mso-position-horizontal-relative:text;mso-position-vertical-relative:text" coordorigin="1789,3041" coordsize="945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">
                <v:shape id="Text Box 1531" o:spid="_x0000_s2288" type="#_x0000_t202" style="position:absolute;left:4041;top:3041;width:480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38QA&#10;AADcAAAADwAAAGRycy9kb3ducmV2LnhtbERPS0vDQBC+C/0Pywje2o1FrcZuSxGLvfVhBL0N2TEJ&#10;zc6G7LRJ++u7QsHbfHzPmc57V6sjtaHybOB+lIAizr2tuDCQfS6Hz6CCIFusPZOBEwWYzwY3U0yt&#10;73hLx50UKoZwSNFAKdKkWoe8JIdh5BviyP361qFE2BbattjFcFfrcZI8aYcVx4YSG3orKd/vDs5A&#10;d17/fMi7VOOHLKev783+/KIzY+5u+8UrKKFe/sVX98rG+Y8T+HsmXq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d/EAAAA3AAAAA8AAAAAAAAAAAAAAAAAmAIAAGRycy9k&#10;b3ducmV2LnhtbFBLBQYAAAAABAAEAPUAAACJAw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 xml:space="preserve">Природоохранные меры защиты </w:t>
                        </w:r>
                      </w:p>
                      <w:p w:rsidR="00BB35CB" w:rsidRPr="00DB37B3" w:rsidRDefault="00BB35CB" w:rsidP="00593950">
                        <w:pPr>
                          <w:rPr>
                            <w:sz w:val="28"/>
                            <w:szCs w:val="28"/>
                          </w:rPr>
                        </w:pPr>
                      </w:p>
                    </w:txbxContent>
                  </v:textbox>
                </v:shape>
                <v:shape id="Text Box 1532" o:spid="_x0000_s2289" type="#_x0000_t202" style="position:absolute;left:1821;top:3834;width:240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trcUA&#10;AADcAAAADwAAAGRycy9kb3ducmV2LnhtbESPQUvDQBCF70L/wzKCN7uxqGjabSmi6E1bI7S3ITtN&#10;QrOzITs2sb/eOQjeZnhv3vtmsRpDa07Upyayg5tpBoa4jL7hykHx+XL9ACYJssc2Mjn4oQSr5eRi&#10;gbmPA2/otJXKaAinHB3UIl1ubSprCpimsSNW7RD7gKJrX1nf46DhobWzLLu3ARvWhho7eqqpPG6/&#10;g4Ph/L5/lWdpZrdFSV+7j+P50RbOXV2O6zkYoVH+zX/Xb17x75RWn9EJ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G2txQAAANwAAAAPAAAAAAAAAAAAAAAAAJgCAABkcnMv&#10;ZG93bnJldi54bWxQSwUGAAAAAAQABAD1AAAAigM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Физический</w:t>
                        </w:r>
                      </w:p>
                    </w:txbxContent>
                  </v:textbox>
                </v:shape>
                <v:shape id="Text Box 1533" o:spid="_x0000_s2290" type="#_x0000_t202" style="position:absolute;left:5301;top:3834;width:252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INsMA&#10;AADcAAAADwAAAGRycy9kb3ducmV2LnhtbERPTWvCQBC9F/wPyxS81U2lFk1dRUpLe2vVCHobstMk&#10;mJ0N2dFEf323UPA2j/c582XvanWmNlSeDTyOElDEubcVFway7fvDFFQQZIu1ZzJwoQDLxeBujqn1&#10;Ha/pvJFCxRAOKRooRZpU65CX5DCMfEMcuR/fOpQI20LbFrsY7mo9TpJn7bDi2FBiQ68l5cfNyRno&#10;rl+HD3mTavyU5bTbfx+vM50ZM7zvVy+ghHq5if/dnzbOn8zg75l4gV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INsMAAADcAAAADwAAAAAAAAAAAAAAAACYAgAAZHJzL2Rv&#10;d25yZXYueG1sUEsFBgAAAAAEAAQA9QAAAIgDA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Химический</w:t>
                        </w:r>
                      </w:p>
                    </w:txbxContent>
                  </v:textbox>
                </v:shape>
                <v:shape id="Text Box 1534" o:spid="_x0000_s2291" type="#_x0000_t202" style="position:absolute;left:8721;top:3834;width:252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rFsUA&#10;AADcAAAADwAAAGRycy9kb3ducmV2LnhtbESPQUvDQBCF74L/YZmCN7tpkaJpt0VE0Zu1RrC3ITsm&#10;odnZkB2b2F/vHAq9zfDevPfNajOG1hypT01kB7NpBoa4jL7hykHx+XJ7DyYJssc2Mjn4owSb9fXV&#10;CnMfB/6g404qoyGccnRQi3S5tamsKWCaxo5YtZ/YBxRd+8r6HgcND62dZ9nCBmxYG2rs6Kmm8rD7&#10;DQ6G0/v+VZ6lmd8VJX19bw+nB1s4dzMZH5dghEa5mM/Xb17xF4qvz+gEd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qsWxQAAANwAAAAPAAAAAAAAAAAAAAAAAJgCAABkcnMv&#10;ZG93bnJldi54bWxQSwUGAAAAAAQABAD1AAAAigM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Биологический</w:t>
                        </w:r>
                      </w:p>
                    </w:txbxContent>
                  </v:textbox>
                </v:shape>
                <v:shape id="Text Box 1535" o:spid="_x0000_s2292" type="#_x0000_t202" style="position:absolute;left:1789;top:4374;width:243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OjcMA&#10;AADcAAAADwAAAGRycy9kb3ducmV2LnhtbERPS2vCQBC+C/0PyxR6041SRFNXKWJpb/WRQnsbstMk&#10;mJ0N2alJ/fWuIHibj+85i1XvanWiNlSeDYxHCSji3NuKCwPZ4W04AxUE2WLtmQz8U4DV8mGwwNT6&#10;jnd02kuhYgiHFA2UIk2qdchLchhGviGO3K9vHUqEbaFti10Md7WeJMlUO6w4NpTY0Lqk/Lj/cwa6&#10;8+fPu2ykmjxnOX19b4/nuc6MeXrsX19ACfVyF9/cHzbOn47h+ky8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YOjcMAAADcAAAADwAAAAAAAAAAAAAAAACYAgAAZHJzL2Rv&#10;d25yZXYueG1sUEsFBgAAAAAEAAQA9QAAAIgDA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Удаление загрязненного слоя почвы и его захоронение</w:t>
                        </w:r>
                      </w:p>
                    </w:txbxContent>
                  </v:textbox>
                </v:shape>
                <v:shape id="Text Box 1536" o:spid="_x0000_s2293" type="#_x0000_t202" style="position:absolute;left:4401;top:4374;width:41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Q+sMA&#10;AADcAAAADwAAAGRycy9kb3ducmV2LnhtbERPTWvCQBC9F/wPywi91U1DkTa6SimV9ma1KehtyI5J&#10;MDsbsqOJ/vquUOhtHu9z5svBNepMXag9G3icJKCIC29rLg3k36uHZ1BBkC02nsnAhQIsF6O7OWbW&#10;97yh81ZKFUM4ZGigEmkzrUNRkcMw8S1x5A6+cygRdqW2HfYx3DU6TZKpdlhzbKiwpbeKiuP25Az0&#10;1/X+Q96lTp/ygn52X8fri86NuR8PrzNQQoP8i//cnzbOn6Zw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SQ+sMAAADcAAAADwAAAAAAAAAAAAAAAACYAgAAZHJzL2Rv&#10;d25yZXYueG1sUEsFBgAAAAAEAAQA9QAAAIgDAAAAAA==&#10;">
                  <v:textbox inset="4.25pt,.85pt,4.25pt,.85pt">
                    <w:txbxContent>
                      <w:p w:rsidR="00BB35CB" w:rsidRPr="000E0638" w:rsidRDefault="00BB35CB" w:rsidP="00593950">
                        <w:pPr>
                          <w:rPr>
                            <w:rFonts w:ascii="Times New Roman" w:hAnsi="Times New Roman" w:cs="Times New Roman"/>
                            <w:sz w:val="24"/>
                            <w:szCs w:val="24"/>
                          </w:rPr>
                        </w:pPr>
                        <w:r w:rsidRPr="000E0638">
                          <w:rPr>
                            <w:rFonts w:ascii="Times New Roman" w:hAnsi="Times New Roman" w:cs="Times New Roman"/>
                            <w:sz w:val="24"/>
                            <w:szCs w:val="24"/>
                          </w:rPr>
                          <w:t>Инактивация или снижение активного действия химических реагентов, с помощью ионообменных смол, органических веществ сорбирующих реагентов, либо снижение их поступления почву</w:t>
                        </w:r>
                      </w:p>
                    </w:txbxContent>
                  </v:textbox>
                </v:shape>
                <v:shape id="Text Box 1537" o:spid="_x0000_s2294" type="#_x0000_t202" style="position:absolute;left:8721;top:4374;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1YcMA&#10;AADcAAAADwAAAGRycy9kb3ducmV2LnhtbERPTUvDQBC9C/6HZQRvZmOUUmO3pRRFb7Y1gt6G7JiE&#10;ZmdDdkxif70rFHqbx/ucxWpyrRqoD41nA7dJCoq49LbhykDx/nwzBxUE2WLrmQz8UoDV8vJigbn1&#10;I+9o2EulYgiHHA3UIl2udShrchgS3xFH7tv3DiXCvtK2xzGGu1ZnaTrTDhuODTV2tKmpPOx/nIHx&#10;+Pb1Ik/SZPdFSR+f28PxQRfGXF9N60dQQpOcxSf3q43zZ3fw/0y8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g1YcMAAADcAAAADwAAAAAAAAAAAAAAAACYAgAAZHJzL2Rv&#10;d25yZXYueG1sUEsFBgAAAAAEAAQA9QAAAIgDAAAAAA==&#10;">
                  <v:textbox inset="4.25pt,.85pt,4.25pt,.85pt">
                    <w:txbxContent>
                      <w:p w:rsidR="00BB35CB" w:rsidRPr="007C410B" w:rsidRDefault="00BB35CB" w:rsidP="007C410B">
                        <w:pPr>
                          <w:rPr>
                            <w:rFonts w:ascii="Times New Roman" w:hAnsi="Times New Roman" w:cs="Times New Roman"/>
                            <w:sz w:val="24"/>
                            <w:szCs w:val="24"/>
                          </w:rPr>
                        </w:pPr>
                        <w:r w:rsidRPr="007C410B">
                          <w:rPr>
                            <w:rFonts w:ascii="Times New Roman" w:hAnsi="Times New Roman" w:cs="Times New Roman"/>
                            <w:sz w:val="24"/>
                            <w:szCs w:val="24"/>
                          </w:rPr>
                          <w:t>Выращивание культур, устойчивых к загрязнению и способных выносить из почвы токсичные вещества</w:t>
                        </w:r>
                      </w:p>
                    </w:txbxContent>
                  </v:textbox>
                </v:shape>
                <v:line id="Line 1538" o:spid="_x0000_s2295" style="position:absolute;visibility:visible;mso-wrap-style:square" from="3141,4210" to="314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539" o:spid="_x0000_s2296" style="position:absolute;visibility:visible;mso-wrap-style:square" from="6561,4210" to="656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540" o:spid="_x0000_s2297" style="position:absolute;visibility:visible;mso-wrap-style:square" from="9981,4210" to="998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541" o:spid="_x0000_s2298" style="position:absolute;flip:y;visibility:visible;mso-wrap-style:square" from="6561,3474" to="656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1542" o:spid="_x0000_s2299" style="position:absolute;visibility:visible;mso-wrap-style:square" from="3141,3654" to="998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543" o:spid="_x0000_s2300" style="position:absolute;visibility:visible;mso-wrap-style:square" from="3141,3654" to="314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544" o:spid="_x0000_s2301" style="position:absolute;visibility:visible;mso-wrap-style:square" from="9981,3654" to="998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group>
            </w:pict>
          </mc:Fallback>
        </mc:AlternateContent>
      </w: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593950" w:rsidRPr="004D6AB1" w:rsidRDefault="00593950" w:rsidP="00593950">
      <w:pPr>
        <w:ind w:firstLine="720"/>
        <w:jc w:val="both"/>
        <w:rPr>
          <w:rFonts w:ascii="Times New Roman" w:hAnsi="Times New Roman" w:cs="Times New Roman"/>
          <w:sz w:val="28"/>
          <w:szCs w:val="28"/>
        </w:rPr>
      </w:pPr>
    </w:p>
    <w:p w:rsidR="00E9669A" w:rsidRPr="004D6AB1" w:rsidRDefault="00E9669A" w:rsidP="007C410B">
      <w:pPr>
        <w:rPr>
          <w:rFonts w:ascii="Times New Roman" w:hAnsi="Times New Roman" w:cs="Times New Roman"/>
          <w:sz w:val="28"/>
          <w:szCs w:val="28"/>
        </w:rPr>
      </w:pPr>
    </w:p>
    <w:p w:rsidR="00593950" w:rsidRPr="004D6AB1" w:rsidRDefault="002524DC" w:rsidP="007C410B">
      <w:pPr>
        <w:rPr>
          <w:rFonts w:ascii="Times New Roman" w:hAnsi="Times New Roman" w:cs="Times New Roman"/>
          <w:sz w:val="28"/>
          <w:szCs w:val="28"/>
        </w:rPr>
      </w:pPr>
      <w:r w:rsidRPr="004D6AB1">
        <w:rPr>
          <w:rFonts w:ascii="Times New Roman" w:hAnsi="Times New Roman" w:cs="Times New Roman"/>
          <w:sz w:val="28"/>
          <w:szCs w:val="28"/>
        </w:rPr>
        <w:t>Рисунок 4.11 – Природоохранные мероприятия по защите почв и растительности от воздействия остатков противогололедных материалов</w:t>
      </w:r>
    </w:p>
    <w:p w:rsidR="00593950" w:rsidRPr="004D6AB1" w:rsidRDefault="00593950" w:rsidP="00593950">
      <w:pPr>
        <w:ind w:firstLine="720"/>
        <w:jc w:val="both"/>
        <w:rPr>
          <w:rFonts w:ascii="Times New Roman" w:hAnsi="Times New Roman" w:cs="Times New Roman"/>
          <w:sz w:val="28"/>
          <w:szCs w:val="28"/>
          <w:lang w:val="kk-KZ"/>
        </w:rPr>
      </w:pPr>
    </w:p>
    <w:p w:rsidR="00593950" w:rsidRPr="004D6AB1" w:rsidRDefault="002524DC" w:rsidP="007C410B">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Уменьшение загрязнения воды и почвы возможно, если применять химические реагенты не для полного таяния снежно-ледяных образований (аварийный способ), а для предотвращения образования отложений (профилактический способ), либо только рыхление с последующим применением механических средств. </w:t>
      </w:r>
      <w:r w:rsidR="00913D7E" w:rsidRPr="004D6AB1">
        <w:rPr>
          <w:rFonts w:ascii="Times New Roman" w:hAnsi="Times New Roman" w:cs="Times New Roman"/>
          <w:sz w:val="28"/>
          <w:szCs w:val="28"/>
        </w:rPr>
        <w:t>О</w:t>
      </w:r>
      <w:r w:rsidRPr="004D6AB1">
        <w:rPr>
          <w:rFonts w:ascii="Times New Roman" w:hAnsi="Times New Roman" w:cs="Times New Roman"/>
          <w:sz w:val="28"/>
          <w:szCs w:val="28"/>
        </w:rPr>
        <w:t>чистки</w:t>
      </w:r>
      <w:r w:rsidR="00913D7E">
        <w:rPr>
          <w:rFonts w:ascii="Times New Roman" w:hAnsi="Times New Roman" w:cs="Times New Roman"/>
          <w:sz w:val="28"/>
          <w:szCs w:val="28"/>
          <w:lang w:val="ru-RU"/>
        </w:rPr>
        <w:t xml:space="preserve"> </w:t>
      </w:r>
      <w:r w:rsidR="00913D7E" w:rsidRPr="004D6AB1">
        <w:rPr>
          <w:rFonts w:ascii="Times New Roman" w:hAnsi="Times New Roman" w:cs="Times New Roman"/>
          <w:sz w:val="28"/>
          <w:szCs w:val="28"/>
        </w:rPr>
        <w:t>[</w:t>
      </w:r>
      <w:r w:rsidR="00913D7E">
        <w:rPr>
          <w:rFonts w:ascii="Times New Roman" w:hAnsi="Times New Roman" w:cs="Times New Roman"/>
          <w:sz w:val="28"/>
          <w:szCs w:val="28"/>
        </w:rPr>
        <w:t>100</w:t>
      </w:r>
      <w:r w:rsidR="00913D7E" w:rsidRPr="004D6AB1">
        <w:rPr>
          <w:rFonts w:ascii="Times New Roman" w:hAnsi="Times New Roman" w:cs="Times New Roman"/>
          <w:sz w:val="28"/>
          <w:szCs w:val="28"/>
        </w:rPr>
        <w:t>].</w:t>
      </w:r>
    </w:p>
    <w:p w:rsidR="00593950" w:rsidRPr="004D6AB1" w:rsidRDefault="002524DC" w:rsidP="007C410B">
      <w:pPr>
        <w:tabs>
          <w:tab w:val="left" w:pos="851"/>
        </w:tabs>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Коррозионное действие раствора NaCl снижается на 66 % при добавлении к нему 10 % CaCl </w:t>
      </w:r>
      <w:r w:rsidRPr="004D6AB1">
        <w:rPr>
          <w:rFonts w:ascii="Times New Roman" w:hAnsi="Times New Roman" w:cs="Times New Roman"/>
          <w:sz w:val="28"/>
          <w:szCs w:val="28"/>
          <w:vertAlign w:val="subscript"/>
        </w:rPr>
        <w:t xml:space="preserve">2 </w:t>
      </w:r>
      <w:r w:rsidRPr="004D6AB1">
        <w:rPr>
          <w:rFonts w:ascii="Times New Roman" w:hAnsi="Times New Roman" w:cs="Times New Roman"/>
          <w:sz w:val="28"/>
          <w:szCs w:val="28"/>
        </w:rPr>
        <w:t>, также очень эффективен 3 % раствор мочевины.</w:t>
      </w:r>
    </w:p>
    <w:p w:rsidR="00F04E2D" w:rsidRPr="003F3F96" w:rsidRDefault="00215D77" w:rsidP="006D02F9">
      <w:pPr>
        <w:shd w:val="clear" w:color="auto" w:fill="9BBB59" w:themeFill="accent3"/>
        <w:tabs>
          <w:tab w:val="left" w:pos="851"/>
        </w:tabs>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Смеси реагентов для обработки обледенения на поверхности дорог с пониженной окислительной способностью состоят из: 52,2% </w:t>
      </w:r>
      <w:r w:rsidRPr="006D02F9">
        <w:rPr>
          <w:rFonts w:ascii="Times New Roman" w:hAnsi="Times New Roman" w:cs="Times New Roman"/>
          <w:sz w:val="28"/>
          <w:szCs w:val="28"/>
          <w:shd w:val="clear" w:color="auto" w:fill="9BBB59" w:themeFill="accent3"/>
          <w:lang w:val="sq-AL"/>
        </w:rPr>
        <w:t xml:space="preserve">суспензии шлама, </w:t>
      </w:r>
      <w:r w:rsidR="00C10BF0" w:rsidRPr="006D02F9">
        <w:rPr>
          <w:rFonts w:ascii="Times New Roman" w:hAnsi="Times New Roman" w:cs="Times New Roman"/>
          <w:sz w:val="28"/>
          <w:szCs w:val="28"/>
          <w:shd w:val="clear" w:color="auto" w:fill="9BBB59" w:themeFill="accent3"/>
        </w:rPr>
        <w:t xml:space="preserve">образующегося при сульфатации масла </w:t>
      </w:r>
      <w:r w:rsidRPr="006D02F9">
        <w:rPr>
          <w:rFonts w:ascii="Times New Roman" w:hAnsi="Times New Roman" w:cs="Times New Roman"/>
          <w:sz w:val="28"/>
          <w:szCs w:val="28"/>
          <w:shd w:val="clear" w:color="auto" w:fill="9BBB59" w:themeFill="accent3"/>
          <w:lang w:val="sq-AL"/>
        </w:rPr>
        <w:t xml:space="preserve">(отхода) </w:t>
      </w:r>
      <w:r w:rsidR="00C10BF0" w:rsidRPr="006D02F9">
        <w:rPr>
          <w:rFonts w:ascii="Times New Roman" w:hAnsi="Times New Roman" w:cs="Times New Roman"/>
          <w:sz w:val="28"/>
          <w:szCs w:val="28"/>
          <w:shd w:val="clear" w:color="auto" w:fill="9BBB59" w:themeFill="accent3"/>
        </w:rPr>
        <w:t xml:space="preserve">, обработанного HCl и нейтрализованного водным раствором NaOH, порошка CaC, порошка </w:t>
      </w:r>
      <w:r w:rsidR="00C10BF0" w:rsidRPr="00C10BF0">
        <w:rPr>
          <w:rFonts w:ascii="Times New Roman" w:hAnsi="Times New Roman" w:cs="Times New Roman"/>
          <w:sz w:val="28"/>
          <w:szCs w:val="28"/>
        </w:rPr>
        <w:t xml:space="preserve">Ca (OH) </w:t>
      </w:r>
      <w:r w:rsidR="00C10BF0" w:rsidRPr="00F04E2D">
        <w:rPr>
          <w:rFonts w:ascii="Times New Roman" w:hAnsi="Times New Roman" w:cs="Times New Roman"/>
          <w:sz w:val="28"/>
          <w:szCs w:val="28"/>
          <w:vertAlign w:val="subscript"/>
        </w:rPr>
        <w:t xml:space="preserve">2 </w:t>
      </w:r>
      <w:r w:rsidR="00C10BF0" w:rsidRPr="00C10BF0">
        <w:rPr>
          <w:rFonts w:ascii="Times New Roman" w:hAnsi="Times New Roman" w:cs="Times New Roman"/>
          <w:sz w:val="28"/>
          <w:szCs w:val="28"/>
        </w:rPr>
        <w:t xml:space="preserve">SO </w:t>
      </w:r>
      <w:r w:rsidR="00C10BF0" w:rsidRPr="00F04E2D">
        <w:rPr>
          <w:rFonts w:ascii="Times New Roman" w:hAnsi="Times New Roman" w:cs="Times New Roman"/>
          <w:sz w:val="28"/>
          <w:szCs w:val="28"/>
          <w:vertAlign w:val="subscript"/>
        </w:rPr>
        <w:t xml:space="preserve">4 </w:t>
      </w:r>
      <w:r w:rsidR="00C10BF0" w:rsidRPr="00C10BF0">
        <w:rPr>
          <w:rFonts w:ascii="Times New Roman" w:hAnsi="Times New Roman" w:cs="Times New Roman"/>
          <w:sz w:val="28"/>
          <w:szCs w:val="28"/>
        </w:rPr>
        <w:t xml:space="preserve">при 20 </w:t>
      </w:r>
      <w:r w:rsidR="00C10BF0" w:rsidRPr="00F04E2D">
        <w:rPr>
          <w:rFonts w:ascii="Times New Roman" w:hAnsi="Times New Roman" w:cs="Times New Roman"/>
          <w:sz w:val="28"/>
          <w:szCs w:val="28"/>
          <w:vertAlign w:val="superscript"/>
        </w:rPr>
        <w:t xml:space="preserve">0 </w:t>
      </w:r>
      <w:r w:rsidR="00C10BF0" w:rsidRPr="00C10BF0">
        <w:rPr>
          <w:rFonts w:ascii="Times New Roman" w:hAnsi="Times New Roman" w:cs="Times New Roman"/>
          <w:sz w:val="28"/>
          <w:szCs w:val="28"/>
        </w:rPr>
        <w:t xml:space="preserve">C или молотый известняк. Полученный раствор используют для поливки дорог при температуре -20 </w:t>
      </w:r>
      <w:r w:rsidR="00C10BF0" w:rsidRPr="00F04E2D">
        <w:rPr>
          <w:rFonts w:ascii="Times New Roman" w:hAnsi="Times New Roman" w:cs="Times New Roman"/>
          <w:sz w:val="28"/>
          <w:szCs w:val="28"/>
          <w:vertAlign w:val="superscript"/>
        </w:rPr>
        <w:t xml:space="preserve">0 </w:t>
      </w:r>
      <w:r w:rsidR="00C10BF0" w:rsidRPr="00C10BF0">
        <w:rPr>
          <w:rFonts w:ascii="Times New Roman" w:hAnsi="Times New Roman" w:cs="Times New Roman"/>
          <w:sz w:val="28"/>
          <w:szCs w:val="28"/>
        </w:rPr>
        <w:t xml:space="preserve">С и имеет следующий состав: 18,5 % NaCl, 4,7 % CaCl </w:t>
      </w:r>
      <w:r w:rsidR="00C10BF0" w:rsidRPr="00F04E2D">
        <w:rPr>
          <w:rFonts w:ascii="Times New Roman" w:hAnsi="Times New Roman" w:cs="Times New Roman"/>
          <w:sz w:val="28"/>
          <w:szCs w:val="28"/>
          <w:vertAlign w:val="subscript"/>
        </w:rPr>
        <w:t xml:space="preserve">2 </w:t>
      </w:r>
      <w:r w:rsidR="00C10BF0" w:rsidRPr="00C10BF0">
        <w:rPr>
          <w:rFonts w:ascii="Times New Roman" w:hAnsi="Times New Roman" w:cs="Times New Roman"/>
          <w:sz w:val="28"/>
          <w:szCs w:val="28"/>
        </w:rPr>
        <w:t xml:space="preserve">, 0,2 % Na </w:t>
      </w:r>
      <w:r w:rsidR="00C10BF0" w:rsidRPr="00F04E2D">
        <w:rPr>
          <w:rFonts w:ascii="Times New Roman" w:hAnsi="Times New Roman" w:cs="Times New Roman"/>
          <w:sz w:val="28"/>
          <w:szCs w:val="28"/>
          <w:vertAlign w:val="subscript"/>
        </w:rPr>
        <w:t xml:space="preserve">2 </w:t>
      </w:r>
      <w:r w:rsidR="00C10BF0" w:rsidRPr="00C10BF0">
        <w:rPr>
          <w:rFonts w:ascii="Times New Roman" w:hAnsi="Times New Roman" w:cs="Times New Roman"/>
          <w:sz w:val="28"/>
          <w:szCs w:val="28"/>
        </w:rPr>
        <w:t xml:space="preserve">SO </w:t>
      </w:r>
      <w:r w:rsidR="00C10BF0" w:rsidRPr="00F04E2D">
        <w:rPr>
          <w:rFonts w:ascii="Times New Roman" w:hAnsi="Times New Roman" w:cs="Times New Roman"/>
          <w:sz w:val="28"/>
          <w:szCs w:val="28"/>
          <w:vertAlign w:val="subscript"/>
        </w:rPr>
        <w:t xml:space="preserve">4 </w:t>
      </w:r>
      <w:r w:rsidR="00C10BF0" w:rsidRPr="00C10BF0">
        <w:rPr>
          <w:rFonts w:ascii="Times New Roman" w:hAnsi="Times New Roman" w:cs="Times New Roman"/>
          <w:sz w:val="28"/>
          <w:szCs w:val="28"/>
        </w:rPr>
        <w:t>и 0,1 мг NaOH</w:t>
      </w:r>
      <w:r w:rsidR="00913D7E" w:rsidRPr="004D6AB1">
        <w:rPr>
          <w:rFonts w:ascii="Times New Roman" w:hAnsi="Times New Roman" w:cs="Times New Roman"/>
          <w:sz w:val="28"/>
          <w:szCs w:val="28"/>
        </w:rPr>
        <w:t>.</w:t>
      </w:r>
    </w:p>
    <w:p w:rsidR="00593950" w:rsidRPr="004D6AB1" w:rsidRDefault="002524DC" w:rsidP="007C410B">
      <w:pPr>
        <w:tabs>
          <w:tab w:val="left" w:pos="851"/>
        </w:tabs>
        <w:ind w:firstLine="567"/>
        <w:jc w:val="both"/>
        <w:rPr>
          <w:rFonts w:ascii="Times New Roman" w:hAnsi="Times New Roman" w:cs="Times New Roman"/>
          <w:b/>
          <w:bCs/>
          <w:sz w:val="28"/>
          <w:szCs w:val="28"/>
        </w:rPr>
      </w:pPr>
      <w:r w:rsidRPr="004D6AB1">
        <w:rPr>
          <w:rFonts w:ascii="Times New Roman" w:hAnsi="Times New Roman" w:cs="Times New Roman"/>
          <w:sz w:val="28"/>
          <w:szCs w:val="28"/>
          <w:lang w:val="sq-AL"/>
        </w:rPr>
        <w:t>Наиболее неблагоприятно действуют противогололедные соли на цементобетонные покрытия. Разрушение бетона в значительной степени вызывается агрессивным по отношению к нему раствором хлористых солей в сочетании с замораживанием. Степень разрушения бетона зави</w:t>
      </w:r>
      <w:r w:rsidR="00913D7E">
        <w:rPr>
          <w:rFonts w:ascii="Times New Roman" w:hAnsi="Times New Roman" w:cs="Times New Roman"/>
          <w:sz w:val="28"/>
          <w:szCs w:val="28"/>
          <w:lang w:val="sq-AL"/>
        </w:rPr>
        <w:t xml:space="preserve">сит от вида и концентрации соли </w:t>
      </w:r>
      <w:r w:rsidR="00913D7E" w:rsidRPr="004D6AB1">
        <w:rPr>
          <w:rFonts w:ascii="Times New Roman" w:hAnsi="Times New Roman" w:cs="Times New Roman"/>
          <w:sz w:val="28"/>
          <w:szCs w:val="28"/>
        </w:rPr>
        <w:t>[</w:t>
      </w:r>
      <w:r w:rsidR="00913D7E">
        <w:rPr>
          <w:rFonts w:ascii="Times New Roman" w:hAnsi="Times New Roman" w:cs="Times New Roman"/>
          <w:sz w:val="28"/>
          <w:szCs w:val="28"/>
        </w:rPr>
        <w:t>24].</w:t>
      </w:r>
      <w:r w:rsidRPr="004D6AB1">
        <w:rPr>
          <w:rFonts w:ascii="Times New Roman" w:hAnsi="Times New Roman" w:cs="Times New Roman"/>
          <w:sz w:val="28"/>
          <w:szCs w:val="28"/>
          <w:lang w:val="sq-AL"/>
        </w:rPr>
        <w:t xml:space="preserve"> Хлористый кальций обладает наибольшей агрессивностью по отношению к тонусу. Хлорид магния вызывает незначительное повреждение бетона, хотя длительное воздействие этого солевого раствора может привести к коррозии бетона. Для защиты железобетонных складов от воздействия противогололедных реагентов </w:t>
      </w:r>
      <w:r w:rsidRPr="004D6AB1">
        <w:rPr>
          <w:rFonts w:ascii="Times New Roman" w:hAnsi="Times New Roman" w:cs="Times New Roman"/>
          <w:sz w:val="28"/>
          <w:szCs w:val="28"/>
        </w:rPr>
        <w:t xml:space="preserve">по </w:t>
      </w:r>
      <w:r w:rsidRPr="004D6AB1">
        <w:rPr>
          <w:rFonts w:ascii="Times New Roman" w:hAnsi="Times New Roman" w:cs="Times New Roman"/>
          <w:sz w:val="28"/>
          <w:szCs w:val="28"/>
          <w:lang w:val="sq-AL"/>
        </w:rPr>
        <w:t>РК 218-33-03 могут применяться битумно-скипидарная мастика, битумно-латексно-варочная мастика или мастика на основе эпоксидных смол</w:t>
      </w:r>
      <w:r w:rsidR="00913D7E">
        <w:rPr>
          <w:rFonts w:ascii="Times New Roman" w:hAnsi="Times New Roman" w:cs="Times New Roman"/>
          <w:sz w:val="28"/>
          <w:szCs w:val="28"/>
          <w:lang w:val="ru-RU"/>
        </w:rPr>
        <w:t xml:space="preserve"> </w:t>
      </w:r>
      <w:r w:rsidR="00913D7E" w:rsidRPr="004D6AB1">
        <w:rPr>
          <w:rFonts w:ascii="Times New Roman" w:hAnsi="Times New Roman" w:cs="Times New Roman"/>
          <w:sz w:val="28"/>
          <w:szCs w:val="28"/>
          <w:lang w:val="sq-AL"/>
        </w:rPr>
        <w:t>[24, c.13]</w:t>
      </w:r>
      <w:r w:rsidR="00913D7E">
        <w:rPr>
          <w:rFonts w:ascii="Times New Roman" w:hAnsi="Times New Roman" w:cs="Times New Roman"/>
          <w:sz w:val="28"/>
          <w:szCs w:val="28"/>
          <w:lang w:val="ru-RU"/>
        </w:rPr>
        <w:t>.</w:t>
      </w:r>
      <w:r w:rsidRPr="004D6AB1">
        <w:rPr>
          <w:rFonts w:ascii="Times New Roman" w:hAnsi="Times New Roman" w:cs="Times New Roman"/>
          <w:sz w:val="28"/>
          <w:szCs w:val="28"/>
          <w:lang w:val="sq-AL"/>
        </w:rPr>
        <w:t xml:space="preserve">. </w:t>
      </w:r>
    </w:p>
    <w:p w:rsidR="00593950" w:rsidRPr="004D6AB1" w:rsidRDefault="002524DC" w:rsidP="007C410B">
      <w:pPr>
        <w:tabs>
          <w:tab w:val="left" w:pos="851"/>
        </w:tabs>
        <w:ind w:firstLine="567"/>
        <w:jc w:val="both"/>
        <w:rPr>
          <w:rFonts w:ascii="Times New Roman" w:hAnsi="Times New Roman" w:cs="Times New Roman"/>
          <w:sz w:val="28"/>
          <w:szCs w:val="28"/>
          <w:lang w:val="sq-AL"/>
        </w:rPr>
      </w:pPr>
      <w:r w:rsidRPr="004D6AB1">
        <w:rPr>
          <w:rFonts w:ascii="Times New Roman" w:hAnsi="Times New Roman" w:cs="Times New Roman"/>
          <w:sz w:val="28"/>
          <w:szCs w:val="28"/>
          <w:lang w:val="sq-AL"/>
        </w:rPr>
        <w:t xml:space="preserve">Одним из наиболее эффективных методов снижения экологических последствий применения химических реагентов является пересмотр норм расхода, а также </w:t>
      </w:r>
      <w:r w:rsidRPr="004D6AB1">
        <w:rPr>
          <w:rFonts w:ascii="Times New Roman" w:hAnsi="Times New Roman" w:cs="Times New Roman"/>
          <w:sz w:val="28"/>
          <w:szCs w:val="28"/>
        </w:rPr>
        <w:t xml:space="preserve">снижение активного действия </w:t>
      </w:r>
      <w:r w:rsidRPr="004D6AB1">
        <w:rPr>
          <w:rFonts w:ascii="Times New Roman" w:hAnsi="Times New Roman" w:cs="Times New Roman"/>
          <w:sz w:val="28"/>
          <w:szCs w:val="28"/>
          <w:lang w:val="sq-AL"/>
        </w:rPr>
        <w:t xml:space="preserve">противогололедных </w:t>
      </w:r>
      <w:r w:rsidRPr="004D6AB1">
        <w:rPr>
          <w:rFonts w:ascii="Times New Roman" w:hAnsi="Times New Roman" w:cs="Times New Roman"/>
          <w:sz w:val="28"/>
          <w:szCs w:val="28"/>
        </w:rPr>
        <w:t xml:space="preserve">солей </w:t>
      </w:r>
      <w:r w:rsidRPr="004D6AB1">
        <w:rPr>
          <w:rFonts w:ascii="Times New Roman" w:hAnsi="Times New Roman" w:cs="Times New Roman"/>
          <w:sz w:val="28"/>
          <w:szCs w:val="28"/>
          <w:lang w:val="sq-AL"/>
        </w:rPr>
        <w:t>.</w:t>
      </w:r>
    </w:p>
    <w:p w:rsidR="00C10BF0" w:rsidRDefault="000D51BD" w:rsidP="00C10BF0">
      <w:pPr>
        <w:shd w:val="clear" w:color="auto" w:fill="C2D69B" w:themeFill="accent3" w:themeFillTint="99"/>
        <w:tabs>
          <w:tab w:val="left" w:pos="851"/>
        </w:tabs>
        <w:ind w:firstLine="567"/>
        <w:jc w:val="both"/>
        <w:rPr>
          <w:rFonts w:ascii="Times New Roman" w:hAnsi="Times New Roman" w:cs="Times New Roman"/>
          <w:sz w:val="28"/>
          <w:szCs w:val="28"/>
        </w:rPr>
      </w:pPr>
      <w:r>
        <w:rPr>
          <w:rFonts w:ascii="Times New Roman" w:hAnsi="Times New Roman" w:cs="Times New Roman"/>
          <w:sz w:val="28"/>
          <w:szCs w:val="28"/>
        </w:rPr>
        <w:t xml:space="preserve">Сезонное содержание зарубежных автомобильных дорог в зимнее время показывает, что наличие гигроскопичных солей при обработке приводит к </w:t>
      </w:r>
      <w:r>
        <w:rPr>
          <w:rFonts w:ascii="Times New Roman" w:hAnsi="Times New Roman" w:cs="Times New Roman"/>
          <w:sz w:val="28"/>
          <w:szCs w:val="28"/>
        </w:rPr>
        <w:lastRenderedPageBreak/>
        <w:t xml:space="preserve">завышению степени засоления при избыточном опрыскивании. А их присутствие на поверхности трассы сокращается за счет талой воды на обочине. В придорожной зоне </w:t>
      </w:r>
      <w:r w:rsidR="00F0734B">
        <w:rPr>
          <w:rFonts w:ascii="Times New Roman" w:hAnsi="Times New Roman" w:cs="Times New Roman"/>
          <w:sz w:val="28"/>
          <w:szCs w:val="28"/>
        </w:rPr>
        <w:t xml:space="preserve">повреждаются </w:t>
      </w:r>
      <w:r w:rsidR="00F0734B" w:rsidRPr="00F0734B">
        <w:rPr>
          <w:rFonts w:ascii="Times New Roman" w:hAnsi="Times New Roman" w:cs="Times New Roman"/>
          <w:sz w:val="28"/>
          <w:szCs w:val="28"/>
          <w:shd w:val="clear" w:color="auto" w:fill="9BBB59" w:themeFill="accent3"/>
        </w:rPr>
        <w:t>растения с повышенной чувствительностью к засолению.</w:t>
      </w:r>
    </w:p>
    <w:p w:rsidR="00C10BF0" w:rsidRDefault="00C10BF0" w:rsidP="007C410B">
      <w:pPr>
        <w:tabs>
          <w:tab w:val="left" w:pos="851"/>
        </w:tabs>
        <w:ind w:firstLine="567"/>
        <w:jc w:val="both"/>
        <w:rPr>
          <w:rFonts w:ascii="Times New Roman" w:hAnsi="Times New Roman" w:cs="Times New Roman"/>
          <w:sz w:val="28"/>
          <w:szCs w:val="28"/>
        </w:rPr>
      </w:pPr>
    </w:p>
    <w:p w:rsidR="00593950" w:rsidRPr="004D6AB1" w:rsidRDefault="002524DC" w:rsidP="007C410B">
      <w:pPr>
        <w:tabs>
          <w:tab w:val="left" w:pos="851"/>
        </w:tabs>
        <w:ind w:firstLine="567"/>
        <w:jc w:val="both"/>
        <w:rPr>
          <w:rFonts w:ascii="Times New Roman" w:hAnsi="Times New Roman" w:cs="Times New Roman"/>
          <w:b/>
          <w:sz w:val="28"/>
          <w:szCs w:val="28"/>
          <w:lang w:val="kk-KZ"/>
        </w:rPr>
      </w:pPr>
      <w:r w:rsidRPr="004D6AB1">
        <w:rPr>
          <w:rFonts w:ascii="Times New Roman" w:hAnsi="Times New Roman" w:cs="Times New Roman"/>
          <w:b/>
          <w:sz w:val="28"/>
          <w:szCs w:val="28"/>
          <w:lang w:val="kk-KZ"/>
        </w:rPr>
        <w:t>Выводы по 4 главе</w:t>
      </w:r>
    </w:p>
    <w:p w:rsidR="00593950" w:rsidRPr="004D6AB1" w:rsidRDefault="002524DC" w:rsidP="007C410B">
      <w:pPr>
        <w:pStyle w:val="11"/>
        <w:numPr>
          <w:ilvl w:val="0"/>
          <w:numId w:val="18"/>
        </w:numPr>
        <w:tabs>
          <w:tab w:val="left" w:pos="851"/>
          <w:tab w:val="left" w:pos="1080"/>
          <w:tab w:val="left" w:pos="1267"/>
        </w:tabs>
        <w:ind w:left="0" w:firstLine="567"/>
        <w:jc w:val="both"/>
        <w:rPr>
          <w:sz w:val="28"/>
          <w:szCs w:val="28"/>
        </w:rPr>
      </w:pPr>
      <w:r w:rsidRPr="004D6AB1">
        <w:rPr>
          <w:sz w:val="28"/>
          <w:szCs w:val="28"/>
        </w:rPr>
        <w:t>Необходимо строго соблюдать правила техники, режим уборки снежно-ледяной массы с проезжей части: выдержка, обработка свежевыпавшего снега ПГМ, интервальная, очистка покрытия от снега. А также предотвратить передозировку соли.</w:t>
      </w:r>
    </w:p>
    <w:p w:rsidR="00593950" w:rsidRPr="004D6AB1" w:rsidRDefault="002524DC" w:rsidP="007C410B">
      <w:pPr>
        <w:numPr>
          <w:ilvl w:val="0"/>
          <w:numId w:val="18"/>
        </w:numPr>
        <w:tabs>
          <w:tab w:val="left" w:pos="851"/>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 раздаче химреагентов особое значение имеет влажность снежно-ледяных образований. И от этого зависит их скорость орошения. Поэтому при профилактическом приеме во </w:t>
      </w:r>
      <w:r w:rsidRPr="004D6AB1">
        <w:rPr>
          <w:rFonts w:ascii="Times New Roman" w:hAnsi="Times New Roman" w:cs="Times New Roman"/>
          <w:sz w:val="28"/>
          <w:szCs w:val="28"/>
          <w:lang w:val="en-US"/>
        </w:rPr>
        <w:t>II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III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дорожно-климатических зонах достаточно распределять кристаллохимические вещества из расчета 20-30 г/м </w:t>
      </w:r>
      <w:r w:rsidRPr="004D6AB1">
        <w:rPr>
          <w:rFonts w:ascii="Times New Roman" w:hAnsi="Times New Roman" w:cs="Times New Roman"/>
          <w:sz w:val="28"/>
          <w:szCs w:val="28"/>
          <w:vertAlign w:val="superscript"/>
        </w:rPr>
        <w:t xml:space="preserve">2 </w:t>
      </w:r>
      <w:r w:rsidRPr="004D6AB1">
        <w:rPr>
          <w:rFonts w:ascii="Times New Roman" w:hAnsi="Times New Roman" w:cs="Times New Roman"/>
          <w:sz w:val="28"/>
          <w:szCs w:val="28"/>
        </w:rPr>
        <w:t xml:space="preserve">, а в </w:t>
      </w:r>
      <w:r w:rsidRPr="004D6AB1">
        <w:rPr>
          <w:rFonts w:ascii="Times New Roman" w:hAnsi="Times New Roman" w:cs="Times New Roman"/>
          <w:sz w:val="28"/>
          <w:szCs w:val="28"/>
          <w:lang w:val="en-US"/>
        </w:rPr>
        <w:t>IV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в связи с резко континентальным климатом, эту норму не удовлетворяет критической применимости материалов, поэтому его необходимо увеличить в 1,5 раза. Полную очистку следует проводить через 3-5 часов во </w:t>
      </w:r>
      <w:r w:rsidRPr="004D6AB1">
        <w:rPr>
          <w:rFonts w:ascii="Times New Roman" w:hAnsi="Times New Roman" w:cs="Times New Roman"/>
          <w:sz w:val="28"/>
          <w:szCs w:val="28"/>
          <w:lang w:val="en-US"/>
        </w:rPr>
        <w:t>II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III</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транспортно-климатических зонах и через 2-4 часа в </w:t>
      </w:r>
      <w:r w:rsidRPr="004D6AB1">
        <w:rPr>
          <w:rFonts w:ascii="Times New Roman" w:hAnsi="Times New Roman" w:cs="Times New Roman"/>
          <w:sz w:val="28"/>
          <w:szCs w:val="28"/>
          <w:lang w:val="en-US"/>
        </w:rPr>
        <w:t>IV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V</w:t>
      </w:r>
      <w:r w:rsidRPr="00216113">
        <w:rPr>
          <w:rFonts w:ascii="Times New Roman" w:hAnsi="Times New Roman" w:cs="Times New Roman"/>
          <w:sz w:val="28"/>
          <w:szCs w:val="28"/>
          <w:lang w:val="ru-RU"/>
        </w:rPr>
        <w:t xml:space="preserve"> </w:t>
      </w:r>
      <w:r w:rsidRPr="004D6AB1">
        <w:rPr>
          <w:rFonts w:ascii="Times New Roman" w:hAnsi="Times New Roman" w:cs="Times New Roman"/>
          <w:sz w:val="28"/>
          <w:szCs w:val="28"/>
        </w:rPr>
        <w:t>.</w:t>
      </w:r>
    </w:p>
    <w:p w:rsidR="00593950" w:rsidRPr="004D6AB1" w:rsidRDefault="002524DC" w:rsidP="007C410B">
      <w:pPr>
        <w:numPr>
          <w:ilvl w:val="0"/>
          <w:numId w:val="18"/>
        </w:numPr>
        <w:tabs>
          <w:tab w:val="clear" w:pos="360"/>
          <w:tab w:val="num" w:pos="-180"/>
          <w:tab w:val="left" w:pos="851"/>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Продолжительность </w:t>
      </w:r>
      <w:r w:rsidRPr="004D6AB1">
        <w:rPr>
          <w:rFonts w:ascii="Times New Roman" w:hAnsi="Times New Roman" w:cs="Times New Roman"/>
          <w:sz w:val="28"/>
          <w:szCs w:val="28"/>
          <w:lang w:val="kk-KZ"/>
        </w:rPr>
        <w:t xml:space="preserve">реакции </w:t>
      </w:r>
      <w:r w:rsidRPr="004D6AB1">
        <w:rPr>
          <w:rFonts w:ascii="Times New Roman" w:hAnsi="Times New Roman" w:cs="Times New Roman"/>
          <w:sz w:val="28"/>
          <w:szCs w:val="28"/>
        </w:rPr>
        <w:t xml:space="preserve">кристаллов хлоридов при температуре воздуха -5°С составляет </w:t>
      </w:r>
      <w:r w:rsidRPr="004D6AB1">
        <w:rPr>
          <w:rFonts w:ascii="Times New Roman" w:hAnsi="Times New Roman" w:cs="Times New Roman"/>
          <w:sz w:val="28"/>
          <w:szCs w:val="28"/>
          <w:vertAlign w:val="superscript"/>
        </w:rPr>
        <w:t xml:space="preserve">в </w:t>
      </w:r>
      <w:r w:rsidRPr="004D6AB1">
        <w:rPr>
          <w:rFonts w:ascii="Times New Roman" w:hAnsi="Times New Roman" w:cs="Times New Roman"/>
          <w:sz w:val="28"/>
          <w:szCs w:val="28"/>
        </w:rPr>
        <w:t xml:space="preserve">среднем 5-15 мин, а при понижении температуры до -15°С </w:t>
      </w:r>
      <w:r w:rsidRPr="004D6AB1">
        <w:rPr>
          <w:rFonts w:ascii="Times New Roman" w:hAnsi="Times New Roman" w:cs="Times New Roman"/>
          <w:sz w:val="28"/>
          <w:szCs w:val="28"/>
          <w:lang w:val="kk-KZ"/>
        </w:rPr>
        <w:t xml:space="preserve">продолжительность </w:t>
      </w:r>
      <w:r w:rsidRPr="004D6AB1">
        <w:rPr>
          <w:rFonts w:ascii="Times New Roman" w:hAnsi="Times New Roman" w:cs="Times New Roman"/>
          <w:sz w:val="28"/>
          <w:szCs w:val="28"/>
          <w:vertAlign w:val="superscript"/>
        </w:rPr>
        <w:t xml:space="preserve">увеличивается </w:t>
      </w:r>
      <w:r w:rsidRPr="004D6AB1">
        <w:rPr>
          <w:rFonts w:ascii="Times New Roman" w:hAnsi="Times New Roman" w:cs="Times New Roman"/>
          <w:sz w:val="28"/>
          <w:szCs w:val="28"/>
        </w:rPr>
        <w:t>до 15-30 мин.</w:t>
      </w:r>
    </w:p>
    <w:p w:rsidR="00593950" w:rsidRPr="004D6AB1" w:rsidRDefault="002524DC" w:rsidP="00913D7E">
      <w:pPr>
        <w:pStyle w:val="ab"/>
        <w:numPr>
          <w:ilvl w:val="0"/>
          <w:numId w:val="18"/>
        </w:numPr>
        <w:tabs>
          <w:tab w:val="clear" w:pos="360"/>
          <w:tab w:val="num" w:pos="-180"/>
          <w:tab w:val="left" w:pos="851"/>
          <w:tab w:val="left" w:pos="1080"/>
        </w:tabs>
        <w:spacing w:before="0"/>
        <w:ind w:left="0" w:firstLine="567"/>
        <w:rPr>
          <w:szCs w:val="28"/>
        </w:rPr>
      </w:pPr>
      <w:r w:rsidRPr="004D6AB1">
        <w:rPr>
          <w:szCs w:val="28"/>
        </w:rPr>
        <w:t xml:space="preserve">При температуре ниже </w:t>
      </w:r>
      <w:r w:rsidRPr="004D6AB1">
        <w:rPr>
          <w:szCs w:val="28"/>
          <w:lang w:val="en-US"/>
        </w:rPr>
        <w:t>t</w:t>
      </w:r>
      <w:r w:rsidRPr="00216113">
        <w:rPr>
          <w:szCs w:val="28"/>
          <w:lang w:val="ru-RU"/>
        </w:rPr>
        <w:t xml:space="preserve"> </w:t>
      </w:r>
      <w:r w:rsidRPr="004D6AB1">
        <w:rPr>
          <w:szCs w:val="28"/>
        </w:rPr>
        <w:t xml:space="preserve">= -10 </w:t>
      </w:r>
      <w:r w:rsidRPr="004D6AB1">
        <w:rPr>
          <w:szCs w:val="28"/>
          <w:vertAlign w:val="superscript"/>
        </w:rPr>
        <w:t xml:space="preserve">0 </w:t>
      </w:r>
      <w:r w:rsidRPr="004D6AB1">
        <w:rPr>
          <w:szCs w:val="28"/>
        </w:rPr>
        <w:t xml:space="preserve">С для восточной и северной части Казахстана ( </w:t>
      </w:r>
      <w:r w:rsidRPr="004D6AB1">
        <w:rPr>
          <w:szCs w:val="28"/>
          <w:lang w:val="en-US"/>
        </w:rPr>
        <w:t>W</w:t>
      </w:r>
      <w:r w:rsidRPr="00216113">
        <w:rPr>
          <w:szCs w:val="28"/>
          <w:lang w:val="ru-RU"/>
        </w:rPr>
        <w:t xml:space="preserve"> </w:t>
      </w:r>
      <w:r w:rsidRPr="004D6AB1">
        <w:rPr>
          <w:szCs w:val="28"/>
          <w:vertAlign w:val="subscript"/>
        </w:rPr>
        <w:t xml:space="preserve">0 </w:t>
      </w:r>
      <w:r w:rsidRPr="004D6AB1">
        <w:rPr>
          <w:szCs w:val="28"/>
        </w:rPr>
        <w:t>= 67-72 %) применение эндотермических химреагентов не рекомендуется, а при использовании экзотермических химреагентов необходимо строго соблюдать технологию уборки снега</w:t>
      </w:r>
      <w:r w:rsidR="00913D7E">
        <w:rPr>
          <w:szCs w:val="28"/>
          <w:lang w:val="ru-RU"/>
        </w:rPr>
        <w:t xml:space="preserve"> </w:t>
      </w:r>
      <w:r w:rsidR="00913D7E" w:rsidRPr="004D6AB1">
        <w:rPr>
          <w:szCs w:val="28"/>
        </w:rPr>
        <w:t>[122].</w:t>
      </w:r>
    </w:p>
    <w:p w:rsidR="00593950" w:rsidRPr="004D6AB1" w:rsidRDefault="002524DC" w:rsidP="007C410B">
      <w:pPr>
        <w:numPr>
          <w:ilvl w:val="0"/>
          <w:numId w:val="18"/>
        </w:numPr>
        <w:tabs>
          <w:tab w:val="clear" w:pos="360"/>
          <w:tab w:val="num" w:pos="-180"/>
          <w:tab w:val="left" w:pos="851"/>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Превентивный метод позволяет снизить затраты, обеспечить приемлемые тяговые качества покрытий и безопасность движения в зимний период, снизить вредное воздействие солей на окружающую среду.</w:t>
      </w:r>
    </w:p>
    <w:p w:rsidR="00593950" w:rsidRPr="00CE052F" w:rsidRDefault="002524DC" w:rsidP="007C410B">
      <w:pPr>
        <w:numPr>
          <w:ilvl w:val="0"/>
          <w:numId w:val="18"/>
        </w:numPr>
        <w:tabs>
          <w:tab w:val="clear" w:pos="360"/>
          <w:tab w:val="num" w:pos="-180"/>
          <w:tab w:val="left" w:pos="851"/>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Применение аварийного метода наиболее целесообразно в ограниченных условиях эксплуатации машин, а также в местах, требующих качественной очистки поверхности: на подходах к транспортным развязкам, поворотам, спускам, на тротуарах интенсивностью более 750 футов в час, на остановках общественного транспорта и искусственных </w:t>
      </w:r>
      <w:r w:rsidRPr="00CE052F">
        <w:rPr>
          <w:rFonts w:ascii="Times New Roman" w:hAnsi="Times New Roman" w:cs="Times New Roman"/>
          <w:sz w:val="28"/>
          <w:szCs w:val="28"/>
        </w:rPr>
        <w:t>сооружениях</w:t>
      </w:r>
      <w:r w:rsidR="00CE052F" w:rsidRPr="00CE052F">
        <w:rPr>
          <w:rFonts w:ascii="Times New Roman" w:hAnsi="Times New Roman" w:cs="Times New Roman"/>
          <w:sz w:val="28"/>
          <w:szCs w:val="28"/>
          <w:lang w:val="ru-RU"/>
        </w:rPr>
        <w:t xml:space="preserve"> </w:t>
      </w:r>
      <w:r w:rsidR="00CE052F" w:rsidRPr="00CE052F">
        <w:rPr>
          <w:rFonts w:ascii="Times New Roman" w:hAnsi="Times New Roman" w:cs="Times New Roman"/>
          <w:sz w:val="28"/>
          <w:szCs w:val="28"/>
        </w:rPr>
        <w:t>[123].</w:t>
      </w:r>
    </w:p>
    <w:p w:rsidR="00593950" w:rsidRPr="004D6AB1" w:rsidRDefault="002524DC" w:rsidP="007C410B">
      <w:pPr>
        <w:pStyle w:val="ab"/>
        <w:numPr>
          <w:ilvl w:val="0"/>
          <w:numId w:val="18"/>
        </w:numPr>
        <w:tabs>
          <w:tab w:val="clear" w:pos="360"/>
          <w:tab w:val="num" w:pos="-180"/>
          <w:tab w:val="left" w:pos="851"/>
          <w:tab w:val="left" w:pos="1080"/>
        </w:tabs>
        <w:spacing w:before="0"/>
        <w:ind w:left="0" w:firstLine="567"/>
        <w:rPr>
          <w:szCs w:val="28"/>
        </w:rPr>
      </w:pPr>
      <w:r w:rsidRPr="004D6AB1">
        <w:rPr>
          <w:szCs w:val="28"/>
        </w:rPr>
        <w:t>Не рекомендуется применение химических противогололедных материалов: на проезжей части железобетонных мостов, путепроводов, переездов; на дорогах, где проходит трамвайный путь и не обеспеченных стоком поверхностных и боковых вод.</w:t>
      </w:r>
    </w:p>
    <w:p w:rsidR="00593950" w:rsidRPr="004D6AB1" w:rsidRDefault="002524DC" w:rsidP="00CE052F">
      <w:pPr>
        <w:tabs>
          <w:tab w:val="left" w:pos="851"/>
          <w:tab w:val="left" w:pos="1080"/>
        </w:tabs>
        <w:ind w:firstLine="567"/>
        <w:jc w:val="both"/>
        <w:rPr>
          <w:rFonts w:ascii="Times New Roman" w:hAnsi="Times New Roman" w:cs="Times New Roman"/>
          <w:sz w:val="28"/>
          <w:szCs w:val="28"/>
        </w:rPr>
      </w:pPr>
      <w:r w:rsidRPr="004D6AB1">
        <w:rPr>
          <w:rFonts w:ascii="Times New Roman" w:hAnsi="Times New Roman" w:cs="Times New Roman"/>
          <w:sz w:val="28"/>
          <w:szCs w:val="28"/>
        </w:rPr>
        <w:t>10. Для снижения негативного воздействия химических реагентов на окружающую среду рекомендуются следующие мероприятия</w:t>
      </w:r>
      <w:r w:rsidR="00CE052F">
        <w:rPr>
          <w:rFonts w:ascii="Times New Roman" w:hAnsi="Times New Roman" w:cs="Times New Roman"/>
          <w:sz w:val="28"/>
          <w:szCs w:val="28"/>
          <w:lang w:val="ru-RU"/>
        </w:rPr>
        <w:t xml:space="preserve"> </w:t>
      </w:r>
      <w:r w:rsidR="00CE052F" w:rsidRPr="004D6AB1">
        <w:rPr>
          <w:rFonts w:ascii="Times New Roman" w:hAnsi="Times New Roman" w:cs="Times New Roman"/>
          <w:sz w:val="28"/>
          <w:szCs w:val="28"/>
        </w:rPr>
        <w:t>[126]:</w:t>
      </w:r>
    </w:p>
    <w:p w:rsidR="00593950" w:rsidRPr="004D6AB1" w:rsidRDefault="002524DC" w:rsidP="007C410B">
      <w:pPr>
        <w:numPr>
          <w:ilvl w:val="0"/>
          <w:numId w:val="20"/>
        </w:numPr>
        <w:tabs>
          <w:tab w:val="clear" w:pos="1287"/>
          <w:tab w:val="num" w:pos="360"/>
          <w:tab w:val="left" w:pos="851"/>
          <w:tab w:val="left" w:pos="1080"/>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инактивация или снижение активного действия химических реагентов с помощью ионообменных смол, сорбирующих органические вещества реагентов или уменьшение их поступления через почву;</w:t>
      </w:r>
    </w:p>
    <w:p w:rsidR="00593950" w:rsidRPr="004D6AB1" w:rsidRDefault="002524DC" w:rsidP="007C410B">
      <w:pPr>
        <w:numPr>
          <w:ilvl w:val="0"/>
          <w:numId w:val="20"/>
        </w:numPr>
        <w:tabs>
          <w:tab w:val="clear" w:pos="1287"/>
          <w:tab w:val="num" w:pos="360"/>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t>выращивание культур, устойчивых к загрязнению и способных выводить из почвы ядовитые вещества;</w:t>
      </w:r>
    </w:p>
    <w:p w:rsidR="00593950" w:rsidRPr="004D6AB1" w:rsidRDefault="002524DC" w:rsidP="007C410B">
      <w:pPr>
        <w:numPr>
          <w:ilvl w:val="0"/>
          <w:numId w:val="20"/>
        </w:numPr>
        <w:tabs>
          <w:tab w:val="clear" w:pos="1287"/>
          <w:tab w:val="num" w:pos="360"/>
          <w:tab w:val="left" w:pos="851"/>
        </w:tabs>
        <w:ind w:left="0" w:firstLine="567"/>
        <w:jc w:val="both"/>
        <w:rPr>
          <w:rFonts w:ascii="Times New Roman" w:hAnsi="Times New Roman" w:cs="Times New Roman"/>
          <w:sz w:val="28"/>
          <w:szCs w:val="28"/>
        </w:rPr>
      </w:pPr>
      <w:r w:rsidRPr="004D6AB1">
        <w:rPr>
          <w:rFonts w:ascii="Times New Roman" w:hAnsi="Times New Roman" w:cs="Times New Roman"/>
          <w:sz w:val="28"/>
          <w:szCs w:val="28"/>
        </w:rPr>
        <w:lastRenderedPageBreak/>
        <w:t>применение ингибиторов коррозии (добавки, вводимые в бетон для защиты арматуры от коррозии);</w:t>
      </w:r>
    </w:p>
    <w:p w:rsidR="00593950" w:rsidRPr="004D6AB1" w:rsidRDefault="002524DC" w:rsidP="007C410B">
      <w:pPr>
        <w:numPr>
          <w:ilvl w:val="0"/>
          <w:numId w:val="20"/>
        </w:numPr>
        <w:tabs>
          <w:tab w:val="clear" w:pos="1287"/>
          <w:tab w:val="num" w:pos="360"/>
          <w:tab w:val="left" w:pos="851"/>
        </w:tabs>
        <w:ind w:left="0" w:firstLine="567"/>
        <w:jc w:val="both"/>
        <w:rPr>
          <w:rFonts w:ascii="Times New Roman" w:hAnsi="Times New Roman" w:cs="Times New Roman"/>
        </w:rPr>
      </w:pPr>
      <w:r w:rsidRPr="004D6AB1">
        <w:rPr>
          <w:rFonts w:ascii="Times New Roman" w:hAnsi="Times New Roman" w:cs="Times New Roman"/>
          <w:sz w:val="28"/>
          <w:szCs w:val="28"/>
        </w:rPr>
        <w:t>при температуре ниже -17°С не рекомендуется использовать соли.</w:t>
      </w:r>
    </w:p>
    <w:p w:rsidR="00593950" w:rsidRPr="004D6AB1" w:rsidRDefault="00593950" w:rsidP="007C410B">
      <w:pPr>
        <w:tabs>
          <w:tab w:val="left" w:pos="851"/>
        </w:tabs>
        <w:ind w:firstLine="567"/>
        <w:jc w:val="both"/>
        <w:rPr>
          <w:rFonts w:ascii="Times New Roman" w:hAnsi="Times New Roman" w:cs="Times New Roman"/>
          <w:sz w:val="28"/>
          <w:szCs w:val="28"/>
          <w:lang w:val="kk-KZ"/>
        </w:rPr>
      </w:pPr>
    </w:p>
    <w:p w:rsidR="000968E2" w:rsidRDefault="000968E2"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Pr="004D6AB1" w:rsidRDefault="00CE052F" w:rsidP="00CE052F">
      <w:pPr>
        <w:tabs>
          <w:tab w:val="left" w:pos="993"/>
        </w:tabs>
        <w:autoSpaceDE w:val="0"/>
        <w:autoSpaceDN w:val="0"/>
        <w:adjustRightInd w:val="0"/>
        <w:ind w:right="-143"/>
        <w:rPr>
          <w:rFonts w:ascii="Times New Roman" w:hAnsi="Times New Roman" w:cs="Times New Roman"/>
          <w:b/>
          <w:sz w:val="28"/>
          <w:szCs w:val="28"/>
        </w:rPr>
      </w:pPr>
      <w:r w:rsidRPr="004D6AB1">
        <w:rPr>
          <w:rFonts w:ascii="Times New Roman" w:hAnsi="Times New Roman" w:cs="Times New Roman"/>
          <w:b/>
          <w:sz w:val="28"/>
          <w:szCs w:val="28"/>
        </w:rPr>
        <w:lastRenderedPageBreak/>
        <w:t>ЗАКЛЮЧЕНИЕ</w:t>
      </w:r>
    </w:p>
    <w:p w:rsidR="00CE052F" w:rsidRPr="004D6AB1" w:rsidRDefault="00CE052F" w:rsidP="00CE052F">
      <w:pPr>
        <w:tabs>
          <w:tab w:val="left" w:pos="993"/>
        </w:tabs>
        <w:autoSpaceDE w:val="0"/>
        <w:autoSpaceDN w:val="0"/>
        <w:adjustRightInd w:val="0"/>
        <w:ind w:right="-143" w:firstLine="709"/>
        <w:jc w:val="left"/>
        <w:rPr>
          <w:rFonts w:ascii="Times New Roman" w:hAnsi="Times New Roman" w:cs="Times New Roman"/>
          <w:b/>
          <w:sz w:val="28"/>
          <w:szCs w:val="28"/>
        </w:rPr>
      </w:pPr>
    </w:p>
    <w:p w:rsidR="00CE052F" w:rsidRPr="004D6AB1" w:rsidRDefault="00CE052F" w:rsidP="00CE052F">
      <w:pPr>
        <w:tabs>
          <w:tab w:val="left" w:pos="851"/>
        </w:tabs>
        <w:autoSpaceDE w:val="0"/>
        <w:autoSpaceDN w:val="0"/>
        <w:adjustRightInd w:val="0"/>
        <w:ind w:right="-1" w:firstLine="567"/>
        <w:jc w:val="both"/>
        <w:rPr>
          <w:rFonts w:ascii="Times New Roman" w:hAnsi="Times New Roman" w:cs="Times New Roman"/>
          <w:sz w:val="28"/>
          <w:szCs w:val="28"/>
        </w:rPr>
      </w:pPr>
      <w:r w:rsidRPr="004D6AB1">
        <w:rPr>
          <w:rFonts w:ascii="Times New Roman" w:hAnsi="Times New Roman" w:cs="Times New Roman"/>
          <w:sz w:val="28"/>
          <w:szCs w:val="28"/>
        </w:rPr>
        <w:t>1.По результатам изучении физико-механических свойств противогололедных реагентов и условий их применения на автомобильных дорогах с цементобетонным покрытием установлен характер образования гололеда на поверхности цементобетонных покрытий в зависимости от условия их увлажнения и температуры воздуха.</w:t>
      </w:r>
    </w:p>
    <w:p w:rsidR="00CE052F" w:rsidRPr="004D6AB1" w:rsidRDefault="00CE052F" w:rsidP="00CE052F">
      <w:pPr>
        <w:pStyle w:val="a4"/>
        <w:shd w:val="clear" w:color="auto" w:fill="FFFFFF"/>
        <w:tabs>
          <w:tab w:val="left" w:pos="851"/>
        </w:tabs>
        <w:spacing w:before="0" w:beforeAutospacing="0" w:after="0" w:afterAutospacing="0"/>
        <w:ind w:right="-1" w:firstLine="567"/>
        <w:jc w:val="both"/>
        <w:rPr>
          <w:sz w:val="28"/>
          <w:szCs w:val="28"/>
        </w:rPr>
      </w:pPr>
      <w:r w:rsidRPr="004D6AB1">
        <w:rPr>
          <w:sz w:val="28"/>
          <w:szCs w:val="28"/>
        </w:rPr>
        <w:t>2.По результатам теоретических расчетов и экспериментальных испытаний обоснованы механизмы воздействия химических реагентов на разрушения силы смерзания льда над дорожным покрытием и установлены   корреляционная зависимость между плотностью распределения химических реагентов и силы сцепления льда над дорожным покрытием.</w:t>
      </w:r>
    </w:p>
    <w:p w:rsidR="00CE052F" w:rsidRPr="004D6AB1" w:rsidRDefault="00CE052F" w:rsidP="00CE052F">
      <w:pPr>
        <w:pStyle w:val="a4"/>
        <w:shd w:val="clear" w:color="auto" w:fill="FFFFFF"/>
        <w:tabs>
          <w:tab w:val="left" w:pos="851"/>
        </w:tabs>
        <w:spacing w:before="0" w:beforeAutospacing="0" w:after="0" w:afterAutospacing="0"/>
        <w:ind w:firstLine="567"/>
        <w:jc w:val="both"/>
        <w:rPr>
          <w:bCs/>
          <w:sz w:val="28"/>
          <w:szCs w:val="28"/>
        </w:rPr>
      </w:pPr>
      <w:r w:rsidRPr="004D6AB1">
        <w:rPr>
          <w:sz w:val="28"/>
          <w:szCs w:val="28"/>
        </w:rPr>
        <w:t>3.По результатам выбора композиции противогололедных реагентов и п</w:t>
      </w:r>
      <w:r w:rsidRPr="004D6AB1">
        <w:rPr>
          <w:bCs/>
          <w:sz w:val="28"/>
          <w:szCs w:val="28"/>
        </w:rPr>
        <w:t>ример расчета были установлены доли их содержания в составе противогололедного химического раствора.</w:t>
      </w:r>
    </w:p>
    <w:p w:rsidR="00CE052F" w:rsidRPr="004D6AB1" w:rsidRDefault="00CE052F" w:rsidP="00CE052F">
      <w:pPr>
        <w:tabs>
          <w:tab w:val="left" w:pos="851"/>
        </w:tabs>
        <w:ind w:firstLine="567"/>
        <w:jc w:val="both"/>
        <w:rPr>
          <w:rFonts w:ascii="Times New Roman" w:hAnsi="Times New Roman" w:cs="Times New Roman"/>
          <w:sz w:val="28"/>
          <w:szCs w:val="28"/>
        </w:rPr>
      </w:pPr>
      <w:r w:rsidRPr="004D6AB1">
        <w:rPr>
          <w:rFonts w:ascii="Times New Roman" w:hAnsi="Times New Roman" w:cs="Times New Roman"/>
          <w:bCs/>
          <w:sz w:val="28"/>
          <w:szCs w:val="28"/>
        </w:rPr>
        <w:t>4.</w:t>
      </w:r>
      <w:r w:rsidRPr="004D6AB1">
        <w:rPr>
          <w:rFonts w:ascii="Times New Roman" w:hAnsi="Times New Roman" w:cs="Times New Roman"/>
          <w:sz w:val="28"/>
          <w:szCs w:val="28"/>
        </w:rPr>
        <w:t>Экспериментально установлено влияние химических реагентов наустойчивость воздействия химических противогололедных реагентов цементобетонных материалов и проведены технико-экономические сравнения полученных растворов.</w:t>
      </w:r>
    </w:p>
    <w:p w:rsidR="00CE052F" w:rsidRPr="004D6AB1" w:rsidRDefault="00CE052F" w:rsidP="00CE052F">
      <w:pPr>
        <w:tabs>
          <w:tab w:val="left" w:pos="851"/>
        </w:tabs>
        <w:ind w:firstLine="567"/>
        <w:jc w:val="both"/>
        <w:rPr>
          <w:rFonts w:ascii="Times New Roman" w:hAnsi="Times New Roman" w:cs="Times New Roman"/>
          <w:b/>
          <w:bCs/>
          <w:sz w:val="28"/>
          <w:szCs w:val="28"/>
        </w:rPr>
      </w:pPr>
      <w:r w:rsidRPr="004D6AB1">
        <w:rPr>
          <w:rFonts w:ascii="Times New Roman" w:hAnsi="Times New Roman" w:cs="Times New Roman"/>
          <w:b/>
          <w:bCs/>
          <w:sz w:val="28"/>
          <w:szCs w:val="28"/>
        </w:rPr>
        <w:t>Выводы</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Результаты литературного обзора, анализ проведенных теоретических и экспериментальных исследований дали возможность следующие общие выводы. </w:t>
      </w:r>
    </w:p>
    <w:p w:rsidR="00CE052F" w:rsidRPr="004D6AB1" w:rsidRDefault="00CE052F" w:rsidP="00CE052F">
      <w:pPr>
        <w:pStyle w:val="ab"/>
        <w:spacing w:before="0"/>
        <w:ind w:firstLine="567"/>
      </w:pPr>
      <w:r w:rsidRPr="004D6AB1">
        <w:t>1.Применение химических реагентов в большинстве странах мира, особенно в Европе, является основным методом в борьбе со скользкостью на автомобильных дорогах и городских улицах.  Однако, в этих странах применение данного метода строго регламентируются технологией и нормы их распределения.</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2.С точки зрения расположения атомов кислорода лед представляет собой правильный кристалл. Однако, исходя из расположения протонов, его можно отнести к неупорядоченным аморфным телам. Плотность льда составляет ρ</w:t>
      </w:r>
      <w:r w:rsidRPr="004D6AB1">
        <w:rPr>
          <w:rFonts w:ascii="Times New Roman" w:hAnsi="Times New Roman" w:cs="Times New Roman"/>
          <w:sz w:val="28"/>
          <w:szCs w:val="28"/>
          <w:vertAlign w:val="subscript"/>
        </w:rPr>
        <w:t>л</w:t>
      </w:r>
      <w:r w:rsidRPr="004D6AB1">
        <w:rPr>
          <w:rFonts w:ascii="Times New Roman" w:hAnsi="Times New Roman" w:cs="Times New Roman"/>
          <w:sz w:val="28"/>
          <w:szCs w:val="28"/>
        </w:rPr>
        <w:t>=0,9168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тогда как плотность воды равна ρ</w:t>
      </w:r>
      <w:r w:rsidRPr="004D6AB1">
        <w:rPr>
          <w:rFonts w:ascii="Times New Roman" w:hAnsi="Times New Roman" w:cs="Times New Roman"/>
          <w:sz w:val="28"/>
          <w:szCs w:val="28"/>
          <w:vertAlign w:val="subscript"/>
        </w:rPr>
        <w:t>в</w:t>
      </w:r>
      <w:r w:rsidRPr="004D6AB1">
        <w:rPr>
          <w:rFonts w:ascii="Times New Roman" w:hAnsi="Times New Roman" w:cs="Times New Roman"/>
          <w:sz w:val="28"/>
          <w:szCs w:val="28"/>
        </w:rPr>
        <w:t>=0,9998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w:t>
      </w:r>
    </w:p>
    <w:p w:rsidR="00CE052F" w:rsidRPr="004D6AB1" w:rsidRDefault="00CE052F" w:rsidP="00CE052F">
      <w:pPr>
        <w:pStyle w:val="ab"/>
        <w:spacing w:before="0"/>
        <w:ind w:firstLine="567"/>
      </w:pPr>
      <w:r w:rsidRPr="004D6AB1">
        <w:t>3. Химические реагенты обладает свойством гигроскопичности.  Благодаря этой способности они имеют свойство интенсивно впитывать влагу из воздуха. Взаимодействуя со льдом, они вызывают разрушение кристаллической структуры льда. Рассыпанная на поверхности соль, адсорбирует влагу льда, образуя тонкий слой насыщенного раствора. Вследствие собственного колебательного движения, ионы соли при соприкосновении с жидкостью отделяются от кристаллов и, распределяясь в растворителе (диффузия), соединяются с молекулами воды. Образующийся при этом раствор имеет более низкую температуру замерзания, нежели вода.</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4.Образование скользкости в значительной степени зависящий от температуры и влажности воздуха, теплообменного процесса, передаваемого от колес движущихся автомобилей при скольжении (торможении) и качении. На процесс образования скользкости также влияют климатические особенности, </w:t>
      </w:r>
      <w:r w:rsidRPr="004D6AB1">
        <w:rPr>
          <w:rFonts w:ascii="Times New Roman" w:hAnsi="Times New Roman" w:cs="Times New Roman"/>
          <w:sz w:val="28"/>
          <w:szCs w:val="28"/>
        </w:rPr>
        <w:lastRenderedPageBreak/>
        <w:t xml:space="preserve">такие, как суточный перепад температуры воздуха и физико-механические свойства самого снежно-ледяного образования. </w:t>
      </w:r>
    </w:p>
    <w:p w:rsidR="00CE052F" w:rsidRPr="004D6AB1" w:rsidRDefault="00CE052F" w:rsidP="00CE052F">
      <w:pPr>
        <w:pStyle w:val="100"/>
        <w:tabs>
          <w:tab w:val="left" w:pos="994"/>
        </w:tabs>
        <w:ind w:firstLine="567"/>
        <w:jc w:val="both"/>
        <w:rPr>
          <w:sz w:val="28"/>
          <w:szCs w:val="28"/>
        </w:rPr>
      </w:pPr>
      <w:r w:rsidRPr="004D6AB1">
        <w:rPr>
          <w:sz w:val="28"/>
          <w:szCs w:val="28"/>
        </w:rPr>
        <w:t>5. Точка эвтектики насыщенных растворов  NaCI  составляет минус 21,2 °С, CaCl</w:t>
      </w:r>
      <w:r w:rsidRPr="004D6AB1">
        <w:rPr>
          <w:sz w:val="28"/>
          <w:szCs w:val="28"/>
          <w:vertAlign w:val="subscript"/>
        </w:rPr>
        <w:t>2</w:t>
      </w:r>
      <w:r w:rsidRPr="004D6AB1">
        <w:rPr>
          <w:sz w:val="28"/>
          <w:szCs w:val="28"/>
        </w:rPr>
        <w:t xml:space="preserve"> – минус 51°С, MgCis –  минус 33,5 °С, KCI – минус 10 °С. В процессе плавления льда растворы хлоридов разбавляются, концентрация вещества в растворе падает. В связи с этим, на практике хлористый натрий рационально использовать при температуре воздуха до -10°С, хлористый кальций до -34°С, композитный гранулированный ПГМ на основе хлористого кальция и натрия - до -20°С, хлористый магний - до -15°С, хлористый калий - до -4°С.</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6. Испытания выбора концентрации жидких противогололедных солей определялась в лаборатории   КазАДИ. В качестве противогололедных материалов были использованы хлористый натрий (ГОСТ 4233.77), шестиводный хлористый магний (бишофит, ГОСТ 4209.77), шестиводный хлористый кальций (ГОСТ (ТУ): ФС 42-2567-94) и технический карбамид (мочевина, ГОСТ 6691-77). Перед выбором противогололедные реагенты, в соответствие с ПР РК 218-64-2007, проходили сертификационный контроль в специализированных лабораториях.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7.Оптимальный состав противогололедной смеси определяется при определенном шаговом подходе, методом аппроксимации при норме, зависящей от  силы сдвига, </w:t>
      </w:r>
      <w:r w:rsidRPr="004D6AB1">
        <w:rPr>
          <w:rFonts w:ascii="Times New Roman" w:hAnsi="Times New Roman" w:cs="Times New Roman"/>
          <w:i/>
          <w:sz w:val="28"/>
          <w:szCs w:val="28"/>
          <w:lang w:val="en-US"/>
        </w:rPr>
        <w:t>q</w:t>
      </w:r>
      <w:r w:rsidRPr="004D6AB1">
        <w:rPr>
          <w:rFonts w:ascii="Times New Roman" w:hAnsi="Times New Roman" w:cs="Times New Roman"/>
          <w:i/>
          <w:sz w:val="28"/>
          <w:szCs w:val="28"/>
        </w:rPr>
        <w:t>=</w:t>
      </w:r>
      <w:r w:rsidRPr="004D6AB1">
        <w:rPr>
          <w:rFonts w:ascii="Times New Roman" w:hAnsi="Times New Roman" w:cs="Times New Roman"/>
          <w:i/>
          <w:sz w:val="28"/>
          <w:szCs w:val="28"/>
          <w:lang w:val="en-US"/>
        </w:rPr>
        <w:t>f</w:t>
      </w:r>
      <w:r w:rsidRPr="004D6AB1">
        <w:rPr>
          <w:rFonts w:ascii="Times New Roman" w:hAnsi="Times New Roman" w:cs="Times New Roman"/>
          <w:i/>
          <w:sz w:val="28"/>
          <w:szCs w:val="28"/>
          <w:lang w:val="kk-KZ"/>
        </w:rPr>
        <w:t>(</w:t>
      </w:r>
      <w:r w:rsidRPr="004D6AB1">
        <w:rPr>
          <w:rFonts w:ascii="Times New Roman" w:hAnsi="Times New Roman" w:cs="Times New Roman"/>
          <w:i/>
          <w:sz w:val="28"/>
          <w:szCs w:val="28"/>
        </w:rPr>
        <w:t>τ).</w:t>
      </w:r>
      <w:r w:rsidRPr="004D6AB1">
        <w:rPr>
          <w:rFonts w:ascii="Times New Roman" w:hAnsi="Times New Roman" w:cs="Times New Roman"/>
          <w:sz w:val="28"/>
          <w:szCs w:val="28"/>
        </w:rPr>
        <w:t xml:space="preserve"> Оптимальный состав смеси определяется при каждом шаге к приближения его точки экстремума, например при: первом приближении </w:t>
      </w:r>
      <w:r w:rsidRPr="004D6AB1">
        <w:rPr>
          <w:rFonts w:ascii="Times New Roman" w:hAnsi="Times New Roman" w:cs="Times New Roman"/>
          <w:i/>
          <w:sz w:val="28"/>
          <w:szCs w:val="28"/>
          <w:lang w:val="en-US"/>
        </w:rPr>
        <w:t>q</w:t>
      </w:r>
      <w:r w:rsidRPr="004D6AB1">
        <w:rPr>
          <w:rFonts w:ascii="Times New Roman" w:hAnsi="Times New Roman" w:cs="Times New Roman"/>
          <w:i/>
          <w:sz w:val="28"/>
          <w:szCs w:val="28"/>
        </w:rPr>
        <w:t>=52,35 мл/м</w:t>
      </w:r>
      <w:r w:rsidRPr="004D6AB1">
        <w:rPr>
          <w:rFonts w:ascii="Times New Roman" w:hAnsi="Times New Roman" w:cs="Times New Roman"/>
          <w:i/>
          <w:sz w:val="28"/>
          <w:szCs w:val="28"/>
          <w:vertAlign w:val="superscript"/>
        </w:rPr>
        <w:t>2</w:t>
      </w:r>
      <w:r w:rsidRPr="004D6AB1">
        <w:rPr>
          <w:rFonts w:ascii="Times New Roman" w:hAnsi="Times New Roman" w:cs="Times New Roman"/>
          <w:sz w:val="28"/>
          <w:szCs w:val="28"/>
        </w:rPr>
        <w:t>соответствуют коэффициенты а</w:t>
      </w:r>
      <w:r w:rsidRPr="004D6AB1">
        <w:rPr>
          <w:rFonts w:ascii="Times New Roman" w:hAnsi="Times New Roman" w:cs="Times New Roman"/>
          <w:sz w:val="28"/>
          <w:szCs w:val="28"/>
          <w:vertAlign w:val="subscript"/>
        </w:rPr>
        <w:t>1</w:t>
      </w:r>
      <w:r w:rsidRPr="004D6AB1">
        <w:rPr>
          <w:rFonts w:ascii="Times New Roman" w:hAnsi="Times New Roman" w:cs="Times New Roman"/>
          <w:sz w:val="28"/>
          <w:szCs w:val="28"/>
        </w:rPr>
        <w:t>=0,00035, а</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=0,01526, а</w:t>
      </w:r>
      <w:r w:rsidRPr="004D6AB1">
        <w:rPr>
          <w:rFonts w:ascii="Times New Roman" w:hAnsi="Times New Roman" w:cs="Times New Roman"/>
          <w:sz w:val="28"/>
          <w:szCs w:val="28"/>
          <w:vertAlign w:val="subscript"/>
        </w:rPr>
        <w:t>3</w:t>
      </w:r>
      <w:r w:rsidRPr="004D6AB1">
        <w:rPr>
          <w:rFonts w:ascii="Times New Roman" w:hAnsi="Times New Roman" w:cs="Times New Roman"/>
          <w:sz w:val="28"/>
          <w:szCs w:val="28"/>
        </w:rPr>
        <w:t>=0,116429,  а</w:t>
      </w:r>
      <w:r w:rsidRPr="004D6AB1">
        <w:rPr>
          <w:rFonts w:ascii="Times New Roman" w:hAnsi="Times New Roman" w:cs="Times New Roman"/>
          <w:sz w:val="28"/>
          <w:szCs w:val="28"/>
          <w:vertAlign w:val="subscript"/>
        </w:rPr>
        <w:t>4</w:t>
      </w:r>
      <w:r w:rsidRPr="004D6AB1">
        <w:rPr>
          <w:rFonts w:ascii="Times New Roman" w:hAnsi="Times New Roman" w:cs="Times New Roman"/>
          <w:sz w:val="28"/>
          <w:szCs w:val="28"/>
        </w:rPr>
        <w:t>=-0,22534, а</w:t>
      </w:r>
      <w:r w:rsidRPr="004D6AB1">
        <w:rPr>
          <w:rFonts w:ascii="Times New Roman" w:hAnsi="Times New Roman" w:cs="Times New Roman"/>
          <w:sz w:val="28"/>
          <w:szCs w:val="28"/>
          <w:vertAlign w:val="subscript"/>
        </w:rPr>
        <w:t>5</w:t>
      </w:r>
      <w:r w:rsidRPr="004D6AB1">
        <w:rPr>
          <w:rFonts w:ascii="Times New Roman" w:hAnsi="Times New Roman" w:cs="Times New Roman"/>
          <w:sz w:val="28"/>
          <w:szCs w:val="28"/>
        </w:rPr>
        <w:t>=-2,734571 и а</w:t>
      </w:r>
      <w:r w:rsidRPr="004D6AB1">
        <w:rPr>
          <w:rFonts w:ascii="Times New Roman" w:hAnsi="Times New Roman" w:cs="Times New Roman"/>
          <w:sz w:val="28"/>
          <w:szCs w:val="28"/>
          <w:vertAlign w:val="subscript"/>
        </w:rPr>
        <w:t>6</w:t>
      </w:r>
      <w:r w:rsidRPr="004D6AB1">
        <w:rPr>
          <w:rFonts w:ascii="Times New Roman" w:hAnsi="Times New Roman" w:cs="Times New Roman"/>
          <w:sz w:val="28"/>
          <w:szCs w:val="28"/>
        </w:rPr>
        <w:t xml:space="preserve">=24,50525  при </w:t>
      </w:r>
      <w:r w:rsidRPr="004D6AB1">
        <w:rPr>
          <w:rFonts w:ascii="Times New Roman" w:hAnsi="Times New Roman" w:cs="Times New Roman"/>
          <w:i/>
          <w:sz w:val="28"/>
          <w:szCs w:val="28"/>
        </w:rPr>
        <w:t xml:space="preserve">τ=11,85 МПа </w:t>
      </w:r>
      <w:r w:rsidRPr="004D6AB1">
        <w:rPr>
          <w:rFonts w:ascii="Times New Roman" w:hAnsi="Times New Roman" w:cs="Times New Roman"/>
          <w:sz w:val="28"/>
          <w:szCs w:val="28"/>
        </w:rPr>
        <w:t xml:space="preserve">и т.д., а во втором приближении, т.е. </w:t>
      </w:r>
      <w:r w:rsidRPr="004D6AB1">
        <w:rPr>
          <w:rFonts w:ascii="Times New Roman" w:hAnsi="Times New Roman" w:cs="Times New Roman"/>
          <w:i/>
          <w:sz w:val="28"/>
          <w:szCs w:val="28"/>
          <w:lang w:val="en-US"/>
        </w:rPr>
        <w:t>q</w:t>
      </w:r>
      <w:r w:rsidRPr="004D6AB1">
        <w:rPr>
          <w:rFonts w:ascii="Times New Roman" w:hAnsi="Times New Roman" w:cs="Times New Roman"/>
          <w:i/>
          <w:sz w:val="28"/>
          <w:szCs w:val="28"/>
        </w:rPr>
        <w:t>=55,33 мл/м</w:t>
      </w:r>
      <w:r w:rsidRPr="004D6AB1">
        <w:rPr>
          <w:rFonts w:ascii="Times New Roman" w:hAnsi="Times New Roman" w:cs="Times New Roman"/>
          <w:i/>
          <w:sz w:val="28"/>
          <w:szCs w:val="28"/>
          <w:vertAlign w:val="superscript"/>
        </w:rPr>
        <w:t>2</w:t>
      </w:r>
      <w:r w:rsidRPr="004D6AB1">
        <w:rPr>
          <w:rFonts w:ascii="Times New Roman" w:hAnsi="Times New Roman" w:cs="Times New Roman"/>
          <w:sz w:val="28"/>
          <w:szCs w:val="28"/>
        </w:rPr>
        <w:t>значенияаппроксимационного уравнения соответствуют а</w:t>
      </w:r>
      <w:r w:rsidRPr="004D6AB1">
        <w:rPr>
          <w:rFonts w:ascii="Times New Roman" w:hAnsi="Times New Roman" w:cs="Times New Roman"/>
          <w:sz w:val="28"/>
          <w:szCs w:val="28"/>
          <w:vertAlign w:val="subscript"/>
        </w:rPr>
        <w:t>1</w:t>
      </w:r>
      <w:r w:rsidRPr="004D6AB1">
        <w:rPr>
          <w:rFonts w:ascii="Times New Roman" w:hAnsi="Times New Roman" w:cs="Times New Roman"/>
          <w:sz w:val="28"/>
          <w:szCs w:val="28"/>
        </w:rPr>
        <w:t>=-0,0007, а</w:t>
      </w:r>
      <w:r w:rsidRPr="004D6AB1">
        <w:rPr>
          <w:rFonts w:ascii="Times New Roman" w:hAnsi="Times New Roman" w:cs="Times New Roman"/>
          <w:sz w:val="28"/>
          <w:szCs w:val="28"/>
          <w:vertAlign w:val="subscript"/>
        </w:rPr>
        <w:t>2</w:t>
      </w:r>
      <w:r w:rsidRPr="004D6AB1">
        <w:rPr>
          <w:rFonts w:ascii="Times New Roman" w:hAnsi="Times New Roman" w:cs="Times New Roman"/>
          <w:sz w:val="28"/>
          <w:szCs w:val="28"/>
        </w:rPr>
        <w:t>=-0,00321, а</w:t>
      </w:r>
      <w:r w:rsidRPr="004D6AB1">
        <w:rPr>
          <w:rFonts w:ascii="Times New Roman" w:hAnsi="Times New Roman" w:cs="Times New Roman"/>
          <w:sz w:val="28"/>
          <w:szCs w:val="28"/>
          <w:vertAlign w:val="subscript"/>
        </w:rPr>
        <w:t>3</w:t>
      </w:r>
      <w:r w:rsidRPr="004D6AB1">
        <w:rPr>
          <w:rFonts w:ascii="Times New Roman" w:hAnsi="Times New Roman" w:cs="Times New Roman"/>
          <w:sz w:val="28"/>
          <w:szCs w:val="28"/>
        </w:rPr>
        <w:t>=-0,09625, а</w:t>
      </w:r>
      <w:r w:rsidRPr="004D6AB1">
        <w:rPr>
          <w:rFonts w:ascii="Times New Roman" w:hAnsi="Times New Roman" w:cs="Times New Roman"/>
          <w:sz w:val="28"/>
          <w:szCs w:val="28"/>
          <w:vertAlign w:val="subscript"/>
        </w:rPr>
        <w:t>4</w:t>
      </w:r>
      <w:r w:rsidRPr="004D6AB1">
        <w:rPr>
          <w:rFonts w:ascii="Times New Roman" w:hAnsi="Times New Roman" w:cs="Times New Roman"/>
          <w:sz w:val="28"/>
          <w:szCs w:val="28"/>
        </w:rPr>
        <w:t>=-0,07897, а</w:t>
      </w:r>
      <w:r w:rsidRPr="004D6AB1">
        <w:rPr>
          <w:rFonts w:ascii="Times New Roman" w:hAnsi="Times New Roman" w:cs="Times New Roman"/>
          <w:sz w:val="28"/>
          <w:szCs w:val="28"/>
          <w:vertAlign w:val="subscript"/>
        </w:rPr>
        <w:t>5</w:t>
      </w:r>
      <w:r w:rsidRPr="004D6AB1">
        <w:rPr>
          <w:rFonts w:ascii="Times New Roman" w:hAnsi="Times New Roman" w:cs="Times New Roman"/>
          <w:sz w:val="28"/>
          <w:szCs w:val="28"/>
        </w:rPr>
        <w:t>=-1,44025 и значение а</w:t>
      </w:r>
      <w:r w:rsidRPr="004D6AB1">
        <w:rPr>
          <w:rFonts w:ascii="Times New Roman" w:hAnsi="Times New Roman" w:cs="Times New Roman"/>
          <w:sz w:val="28"/>
          <w:szCs w:val="28"/>
          <w:vertAlign w:val="subscript"/>
        </w:rPr>
        <w:t>6</w:t>
      </w:r>
      <w:r w:rsidRPr="004D6AB1">
        <w:rPr>
          <w:rFonts w:ascii="Times New Roman" w:hAnsi="Times New Roman" w:cs="Times New Roman"/>
          <w:sz w:val="28"/>
          <w:szCs w:val="28"/>
        </w:rPr>
        <w:t xml:space="preserve">=24,50525  при </w:t>
      </w:r>
      <w:r w:rsidRPr="004D6AB1">
        <w:rPr>
          <w:rFonts w:ascii="Times New Roman" w:hAnsi="Times New Roman" w:cs="Times New Roman"/>
          <w:i/>
          <w:sz w:val="28"/>
          <w:szCs w:val="28"/>
        </w:rPr>
        <w:t xml:space="preserve">τ=11,56 МПа. </w:t>
      </w:r>
      <w:r w:rsidRPr="004D6AB1">
        <w:rPr>
          <w:rFonts w:ascii="Times New Roman" w:hAnsi="Times New Roman" w:cs="Times New Roman"/>
          <w:sz w:val="28"/>
          <w:szCs w:val="28"/>
        </w:rPr>
        <w:t>Таким образом, оптимальное значение плотности распределения соответствует в третьей смеси, где</w:t>
      </w:r>
      <w:r w:rsidRPr="004D6AB1">
        <w:rPr>
          <w:rFonts w:ascii="Times New Roman" w:hAnsi="Times New Roman" w:cs="Times New Roman"/>
          <w:sz w:val="28"/>
          <w:szCs w:val="28"/>
          <w:lang w:val="en-US"/>
        </w:rPr>
        <w:t>q</w:t>
      </w:r>
      <w:r w:rsidRPr="004D6AB1">
        <w:rPr>
          <w:rFonts w:ascii="Times New Roman" w:hAnsi="Times New Roman" w:cs="Times New Roman"/>
          <w:sz w:val="28"/>
          <w:szCs w:val="28"/>
          <w:vertAlign w:val="subscript"/>
        </w:rPr>
        <w:t>3</w:t>
      </w:r>
      <w:r w:rsidRPr="004D6AB1">
        <w:rPr>
          <w:rFonts w:ascii="Times New Roman" w:hAnsi="Times New Roman" w:cs="Times New Roman"/>
          <w:sz w:val="28"/>
          <w:szCs w:val="28"/>
        </w:rPr>
        <w:t>=</w:t>
      </w:r>
      <w:r w:rsidRPr="004D6AB1">
        <w:rPr>
          <w:rFonts w:ascii="Times New Roman" w:hAnsi="Times New Roman" w:cs="Times New Roman"/>
          <w:sz w:val="28"/>
          <w:szCs w:val="28"/>
          <w:lang w:val="kk-KZ"/>
        </w:rPr>
        <w:t>56,56 г/м</w:t>
      </w:r>
      <w:r w:rsidRPr="004D6AB1">
        <w:rPr>
          <w:rFonts w:ascii="Times New Roman" w:hAnsi="Times New Roman" w:cs="Times New Roman"/>
          <w:sz w:val="28"/>
          <w:szCs w:val="28"/>
          <w:vertAlign w:val="superscript"/>
          <w:lang w:val="kk-KZ"/>
        </w:rPr>
        <w:t>2</w:t>
      </w:r>
      <w:r w:rsidRPr="004D6AB1">
        <w:rPr>
          <w:rFonts w:ascii="Times New Roman" w:hAnsi="Times New Roman" w:cs="Times New Roman"/>
          <w:sz w:val="28"/>
          <w:szCs w:val="28"/>
          <w:lang w:val="kk-KZ"/>
        </w:rPr>
        <w:t>. Здесь минимальное значение силы смерзания льда над покрытием соотвествует – τ=5,79 МПа.</w:t>
      </w:r>
      <w:r w:rsidRPr="004D6AB1">
        <w:rPr>
          <w:rFonts w:ascii="Times New Roman" w:hAnsi="Times New Roman" w:cs="Times New Roman"/>
          <w:sz w:val="28"/>
          <w:szCs w:val="28"/>
        </w:rPr>
        <w:t>[99]</w:t>
      </w:r>
      <w:r w:rsidRPr="004D6AB1">
        <w:rPr>
          <w:rFonts w:ascii="Times New Roman" w:hAnsi="Times New Roman" w:cs="Times New Roman"/>
          <w:sz w:val="28"/>
          <w:szCs w:val="28"/>
          <w:lang w:val="kk-KZ"/>
        </w:rPr>
        <w:t xml:space="preserve">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8. На покрытии дорог, особенно в Южном регионе, часто наблюдается такой вид скользкости как снежно-ледяной накат плотностью от 0,2 до 0,85 т/м</w:t>
      </w:r>
      <w:r w:rsidRPr="004D6AB1">
        <w:rPr>
          <w:rFonts w:ascii="Times New Roman" w:hAnsi="Times New Roman" w:cs="Times New Roman"/>
          <w:sz w:val="28"/>
          <w:szCs w:val="28"/>
          <w:vertAlign w:val="superscript"/>
        </w:rPr>
        <w:t>3</w:t>
      </w:r>
      <w:r w:rsidRPr="004D6AB1">
        <w:rPr>
          <w:rFonts w:ascii="Times New Roman" w:hAnsi="Times New Roman" w:cs="Times New Roman"/>
          <w:sz w:val="28"/>
          <w:szCs w:val="28"/>
        </w:rPr>
        <w:t>. Появление снежно-ледяных накатов часто связано не только с технологическими недостатками, такими как несвоевременная очистка дорожного покрытия и др. На появление снежно-ледяного наката на автомобильных дорогах существенно влияет:</w:t>
      </w:r>
    </w:p>
    <w:p w:rsidR="00CE052F" w:rsidRPr="004D6AB1" w:rsidRDefault="00CE052F" w:rsidP="00CE052F">
      <w:pPr>
        <w:pStyle w:val="a3"/>
        <w:numPr>
          <w:ilvl w:val="0"/>
          <w:numId w:val="22"/>
        </w:numPr>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во-первых, динамическая нагрузка, передаваемая колесами движущихся транспортных средств [100]. На высокоинтенсивных дорогах, в зависимости от скорости движения, нагрузка от колес грузовых автомобилей может повторяться через каждые 1,5-6 сек. На ровном покрытии коэффициент динамической нагрузки не выходит за пределы 1,15, а на неровной проезжей части с повышением скорости этот коэффициент возрастает до 3. Поэтому с возрастанием динамической нагрузки ускоряется образование снежного наката. Если снег находится в сухом состоянии, то накатообразование происходит очень медленно [78]. В этом случае до накатообразования одна снегоуборочная </w:t>
      </w:r>
      <w:r w:rsidRPr="004D6AB1">
        <w:rPr>
          <w:rFonts w:ascii="Times New Roman" w:hAnsi="Times New Roman" w:cs="Times New Roman"/>
          <w:sz w:val="28"/>
          <w:szCs w:val="28"/>
        </w:rPr>
        <w:lastRenderedPageBreak/>
        <w:t>машина в течение 4 часов может очистить 20-</w:t>
      </w:r>
      <w:smartTag w:uri="urn:schemas-microsoft-com:office:smarttags" w:element="metricconverter">
        <w:smartTagPr>
          <w:attr w:name="ProductID" w:val="35 км"/>
        </w:smartTagPr>
        <w:r w:rsidRPr="004D6AB1">
          <w:rPr>
            <w:rFonts w:ascii="Times New Roman" w:hAnsi="Times New Roman" w:cs="Times New Roman"/>
            <w:sz w:val="28"/>
            <w:szCs w:val="28"/>
          </w:rPr>
          <w:t>35 км</w:t>
        </w:r>
      </w:smartTag>
      <w:r w:rsidRPr="004D6AB1">
        <w:rPr>
          <w:rFonts w:ascii="Times New Roman" w:hAnsi="Times New Roman" w:cs="Times New Roman"/>
          <w:sz w:val="28"/>
          <w:szCs w:val="28"/>
        </w:rPr>
        <w:t xml:space="preserve"> дороги (шириной </w:t>
      </w:r>
      <w:smartTag w:uri="urn:schemas-microsoft-com:office:smarttags" w:element="metricconverter">
        <w:smartTagPr>
          <w:attr w:name="ProductID" w:val="7 м"/>
        </w:smartTagPr>
        <w:r w:rsidRPr="004D6AB1">
          <w:rPr>
            <w:rFonts w:ascii="Times New Roman" w:hAnsi="Times New Roman" w:cs="Times New Roman"/>
            <w:sz w:val="28"/>
            <w:szCs w:val="28"/>
          </w:rPr>
          <w:t>7 м</w:t>
        </w:r>
      </w:smartTag>
      <w:r w:rsidRPr="004D6AB1">
        <w:rPr>
          <w:rFonts w:ascii="Times New Roman" w:hAnsi="Times New Roman" w:cs="Times New Roman"/>
          <w:sz w:val="28"/>
          <w:szCs w:val="28"/>
        </w:rPr>
        <w:t>) от снежного вала в зависимости от его толщины;</w:t>
      </w:r>
    </w:p>
    <w:p w:rsidR="00CE052F" w:rsidRPr="004D6AB1" w:rsidRDefault="00CE052F" w:rsidP="00CE052F">
      <w:pPr>
        <w:pStyle w:val="a3"/>
        <w:numPr>
          <w:ilvl w:val="0"/>
          <w:numId w:val="22"/>
        </w:numPr>
        <w:ind w:left="0"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во-вторых, климатические факторы. Если влажность снежных осадков высокая (до 10-15%), то накатообразование от воздействия динамических нагрузок происходит значительно быстрее (в течение одного часа), чем при выпадении сухого снега [78, </w:t>
      </w:r>
      <w:r w:rsidRPr="004D6AB1">
        <w:rPr>
          <w:rFonts w:ascii="Times New Roman" w:hAnsi="Times New Roman" w:cs="Times New Roman"/>
          <w:sz w:val="28"/>
          <w:szCs w:val="28"/>
          <w:lang w:val="en-US"/>
        </w:rPr>
        <w:t>c</w:t>
      </w:r>
      <w:r w:rsidRPr="004D6AB1">
        <w:rPr>
          <w:rFonts w:ascii="Times New Roman" w:hAnsi="Times New Roman" w:cs="Times New Roman"/>
          <w:sz w:val="28"/>
          <w:szCs w:val="28"/>
        </w:rPr>
        <w:t xml:space="preserve">. 22]. Поэтому, в таких случаях производительность снегоуборочных машин снижается в 3-8 раз, что не позволяет очистить дорожное покрытие от образующегося снежно-ледяного наката.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9. Технология приготовления жидких противогололедных материалов включает следующие операции:</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проверка сертификационного качества применяемых химреагентов            (документально);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проведение ситового анализа в лабораторных условиях, определение крупности материала;</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предварительное измельчение крупных частиц (диаметром более </w:t>
      </w:r>
      <w:smartTag w:uri="urn:schemas-microsoft-com:office:smarttags" w:element="metricconverter">
        <w:smartTagPr>
          <w:attr w:name="ProductID" w:val="0,315 мм"/>
        </w:smartTagPr>
        <w:r w:rsidRPr="004D6AB1">
          <w:rPr>
            <w:rFonts w:ascii="Times New Roman" w:hAnsi="Times New Roman" w:cs="Times New Roman"/>
            <w:sz w:val="28"/>
            <w:szCs w:val="28"/>
          </w:rPr>
          <w:t>0,315 мм</w:t>
        </w:r>
      </w:smartTag>
      <w:r w:rsidRPr="004D6AB1">
        <w:rPr>
          <w:rFonts w:ascii="Times New Roman" w:hAnsi="Times New Roman" w:cs="Times New Roman"/>
          <w:sz w:val="28"/>
          <w:szCs w:val="28"/>
        </w:rPr>
        <w:t xml:space="preserve">) [78, </w:t>
      </w:r>
      <w:r w:rsidRPr="004D6AB1">
        <w:rPr>
          <w:rFonts w:ascii="Times New Roman" w:hAnsi="Times New Roman" w:cs="Times New Roman"/>
          <w:sz w:val="28"/>
          <w:szCs w:val="28"/>
          <w:lang w:val="en-US"/>
        </w:rPr>
        <w:t>c</w:t>
      </w:r>
      <w:r w:rsidRPr="004D6AB1">
        <w:rPr>
          <w:rFonts w:ascii="Times New Roman" w:hAnsi="Times New Roman" w:cs="Times New Roman"/>
          <w:sz w:val="28"/>
          <w:szCs w:val="28"/>
        </w:rPr>
        <w:t xml:space="preserve">. 23]. Эта операция на предприятиях должна осуществляться с помощью дробилок, предназначенных для измельчения каменных материалов [80];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предварительное взвешивание подготовленного сухого реагента на весах с точностью 5%;</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 xml:space="preserve">– размещение раствора в стационарных установках.  </w:t>
      </w:r>
    </w:p>
    <w:p w:rsidR="00CE052F" w:rsidRPr="004D6AB1" w:rsidRDefault="00CE052F" w:rsidP="00CE052F">
      <w:pPr>
        <w:ind w:firstLine="567"/>
        <w:jc w:val="both"/>
        <w:rPr>
          <w:rFonts w:ascii="Times New Roman" w:hAnsi="Times New Roman" w:cs="Times New Roman"/>
          <w:sz w:val="28"/>
          <w:szCs w:val="28"/>
        </w:rPr>
      </w:pPr>
      <w:r w:rsidRPr="004D6AB1">
        <w:rPr>
          <w:rFonts w:ascii="Times New Roman" w:hAnsi="Times New Roman" w:cs="Times New Roman"/>
          <w:sz w:val="28"/>
          <w:szCs w:val="28"/>
        </w:rPr>
        <w:t>10. Жидкие реагенты при норме распределения q=120 мл/м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при С=25 % или q=450 мл/м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при С=15 % могут быть использованы только при профилактическом методе борьбы со скользкостью, а при аварийном методе для ликвидации снежно-ледяного наката нижний предел нормы распределения, т.е. q=120 мл/м</w:t>
      </w:r>
      <w:r w:rsidRPr="004D6AB1">
        <w:rPr>
          <w:rFonts w:ascii="Times New Roman" w:hAnsi="Times New Roman" w:cs="Times New Roman"/>
          <w:sz w:val="28"/>
          <w:szCs w:val="28"/>
          <w:vertAlign w:val="superscript"/>
        </w:rPr>
        <w:t>2</w:t>
      </w:r>
      <w:r w:rsidRPr="004D6AB1">
        <w:rPr>
          <w:rFonts w:ascii="Times New Roman" w:hAnsi="Times New Roman" w:cs="Times New Roman"/>
          <w:sz w:val="28"/>
          <w:szCs w:val="28"/>
        </w:rPr>
        <w:t xml:space="preserve">, при любой концентрации не дает положительного эффекта[80]. </w:t>
      </w:r>
    </w:p>
    <w:p w:rsidR="00CE052F" w:rsidRPr="004D6AB1" w:rsidRDefault="00CE052F" w:rsidP="00CE052F">
      <w:pPr>
        <w:pStyle w:val="ad"/>
        <w:spacing w:after="0"/>
        <w:ind w:left="0" w:firstLine="567"/>
        <w:jc w:val="both"/>
        <w:rPr>
          <w:rFonts w:ascii="Times New Roman" w:hAnsi="Times New Roman" w:cs="Times New Roman"/>
          <w:sz w:val="28"/>
          <w:szCs w:val="28"/>
          <w:lang w:eastAsia="ko-KR"/>
        </w:rPr>
      </w:pPr>
      <w:r w:rsidRPr="004D6AB1">
        <w:rPr>
          <w:rFonts w:ascii="Times New Roman" w:hAnsi="Times New Roman" w:cs="Times New Roman"/>
          <w:sz w:val="28"/>
          <w:szCs w:val="28"/>
        </w:rPr>
        <w:t xml:space="preserve">11. Сметная норма времени строительных машин и затрат труда машинистов и других рабочих, непосредственно обслуживающих машины, заработная плата которых включается в стоимость машино-смен, принимается в расчетах по производственным нормам с применением к ним переходных коэффициентов. В расчетах принят переходный коэффициент от производственных норм к сметным в размере 1,03. Таким образом, сметная нормы времени машиниста универсального распределителя и сметная норма времени на работу машины составит: а) </w:t>
      </w:r>
      <w:r w:rsidRPr="004D6AB1">
        <w:rPr>
          <w:rFonts w:ascii="Times New Roman" w:hAnsi="Times New Roman" w:cs="Times New Roman"/>
          <w:sz w:val="28"/>
          <w:szCs w:val="28"/>
          <w:lang w:eastAsia="ko-KR"/>
        </w:rPr>
        <w:t>для дорожных рабочих: Н</w:t>
      </w:r>
      <w:r w:rsidRPr="004D6AB1">
        <w:rPr>
          <w:rFonts w:ascii="Times New Roman" w:hAnsi="Times New Roman" w:cs="Times New Roman"/>
          <w:sz w:val="28"/>
          <w:szCs w:val="28"/>
          <w:vertAlign w:val="subscript"/>
          <w:lang w:eastAsia="ko-KR"/>
        </w:rPr>
        <w:t>в.м</w:t>
      </w:r>
      <w:r w:rsidRPr="004D6AB1">
        <w:rPr>
          <w:rFonts w:ascii="Times New Roman" w:hAnsi="Times New Roman" w:cs="Times New Roman"/>
          <w:sz w:val="28"/>
          <w:szCs w:val="28"/>
          <w:lang w:eastAsia="ko-KR"/>
        </w:rPr>
        <w:t>=3,29 х 1,03 = 3,39 чел-час; б) для компрессора: Н</w:t>
      </w:r>
      <w:r w:rsidRPr="004D6AB1">
        <w:rPr>
          <w:rFonts w:ascii="Times New Roman" w:hAnsi="Times New Roman" w:cs="Times New Roman"/>
          <w:sz w:val="28"/>
          <w:szCs w:val="28"/>
          <w:vertAlign w:val="subscript"/>
          <w:lang w:eastAsia="ko-KR"/>
        </w:rPr>
        <w:t>в.к</w:t>
      </w:r>
      <w:r w:rsidRPr="004D6AB1">
        <w:rPr>
          <w:rFonts w:ascii="Times New Roman" w:hAnsi="Times New Roman" w:cs="Times New Roman"/>
          <w:sz w:val="28"/>
          <w:szCs w:val="28"/>
          <w:lang w:eastAsia="ko-KR"/>
        </w:rPr>
        <w:t>=3,78 х 1,03 = 3,89 маш-часа.</w:t>
      </w: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CE052F" w:rsidRPr="004D6AB1" w:rsidRDefault="00CE052F" w:rsidP="000968E2">
      <w:pPr>
        <w:pStyle w:val="a4"/>
        <w:shd w:val="clear" w:color="auto" w:fill="FFFFFF"/>
        <w:tabs>
          <w:tab w:val="left" w:pos="851"/>
        </w:tabs>
        <w:spacing w:before="0" w:beforeAutospacing="0" w:after="0" w:afterAutospacing="0"/>
        <w:ind w:firstLine="567"/>
        <w:jc w:val="both"/>
        <w:rPr>
          <w:sz w:val="28"/>
          <w:szCs w:val="28"/>
        </w:rPr>
      </w:pPr>
    </w:p>
    <w:p w:rsidR="000968E2" w:rsidRPr="004D6AB1" w:rsidRDefault="000968E2" w:rsidP="000968E2">
      <w:pPr>
        <w:pStyle w:val="a4"/>
        <w:shd w:val="clear" w:color="auto" w:fill="FFFFFF"/>
        <w:tabs>
          <w:tab w:val="left" w:pos="851"/>
        </w:tabs>
        <w:spacing w:before="0" w:beforeAutospacing="0" w:after="0" w:afterAutospacing="0"/>
        <w:ind w:firstLine="567"/>
        <w:jc w:val="both"/>
        <w:rPr>
          <w:sz w:val="28"/>
          <w:szCs w:val="28"/>
        </w:rPr>
      </w:pPr>
    </w:p>
    <w:p w:rsidR="000968E2" w:rsidRPr="004D6AB1" w:rsidRDefault="000968E2" w:rsidP="000968E2">
      <w:pPr>
        <w:pStyle w:val="a4"/>
        <w:shd w:val="clear" w:color="auto" w:fill="FFFFFF"/>
        <w:tabs>
          <w:tab w:val="left" w:pos="851"/>
        </w:tabs>
        <w:spacing w:before="0" w:beforeAutospacing="0" w:after="0" w:afterAutospacing="0"/>
        <w:ind w:firstLine="567"/>
        <w:jc w:val="both"/>
        <w:rPr>
          <w:sz w:val="28"/>
          <w:szCs w:val="28"/>
        </w:rPr>
      </w:pPr>
    </w:p>
    <w:p w:rsidR="000968E2" w:rsidRDefault="000968E2" w:rsidP="000968E2">
      <w:pPr>
        <w:pStyle w:val="a4"/>
        <w:shd w:val="clear" w:color="auto" w:fill="FFFFFF"/>
        <w:tabs>
          <w:tab w:val="left" w:pos="851"/>
        </w:tabs>
        <w:spacing w:before="0" w:beforeAutospacing="0" w:after="0" w:afterAutospacing="0"/>
        <w:ind w:firstLine="567"/>
        <w:jc w:val="both"/>
        <w:rPr>
          <w:sz w:val="28"/>
          <w:szCs w:val="28"/>
        </w:rPr>
      </w:pPr>
    </w:p>
    <w:p w:rsidR="003F3F96" w:rsidRDefault="003F3F96" w:rsidP="000968E2">
      <w:pPr>
        <w:pStyle w:val="a4"/>
        <w:shd w:val="clear" w:color="auto" w:fill="FFFFFF"/>
        <w:tabs>
          <w:tab w:val="left" w:pos="851"/>
        </w:tabs>
        <w:spacing w:before="0" w:beforeAutospacing="0" w:after="0" w:afterAutospacing="0"/>
        <w:ind w:firstLine="567"/>
        <w:jc w:val="both"/>
        <w:rPr>
          <w:sz w:val="28"/>
          <w:szCs w:val="28"/>
        </w:rPr>
      </w:pPr>
    </w:p>
    <w:p w:rsidR="003F3F96" w:rsidRDefault="003F3F96" w:rsidP="000968E2">
      <w:pPr>
        <w:pStyle w:val="a4"/>
        <w:shd w:val="clear" w:color="auto" w:fill="FFFFFF"/>
        <w:tabs>
          <w:tab w:val="left" w:pos="851"/>
        </w:tabs>
        <w:spacing w:before="0" w:beforeAutospacing="0" w:after="0" w:afterAutospacing="0"/>
        <w:ind w:firstLine="567"/>
        <w:jc w:val="both"/>
        <w:rPr>
          <w:sz w:val="28"/>
          <w:szCs w:val="28"/>
        </w:rPr>
      </w:pPr>
    </w:p>
    <w:p w:rsidR="000968E2" w:rsidRPr="004D6AB1" w:rsidRDefault="000968E2" w:rsidP="000968E2">
      <w:pPr>
        <w:tabs>
          <w:tab w:val="left" w:pos="851"/>
          <w:tab w:val="left" w:pos="1134"/>
        </w:tabs>
        <w:ind w:left="851" w:hanging="851"/>
        <w:rPr>
          <w:rFonts w:ascii="Times New Roman" w:hAnsi="Times New Roman" w:cs="Times New Roman"/>
          <w:b/>
          <w:sz w:val="28"/>
          <w:szCs w:val="28"/>
        </w:rPr>
      </w:pPr>
      <w:r w:rsidRPr="004D6AB1">
        <w:rPr>
          <w:rFonts w:ascii="Times New Roman" w:hAnsi="Times New Roman" w:cs="Times New Roman"/>
          <w:b/>
          <w:sz w:val="28"/>
          <w:szCs w:val="28"/>
        </w:rPr>
        <w:lastRenderedPageBreak/>
        <w:t>СПИСОК ИСПОЛЬЗОВАННЫХ ИСТОЧНИКОВ</w:t>
      </w:r>
    </w:p>
    <w:p w:rsidR="000968E2" w:rsidRPr="004D6AB1" w:rsidRDefault="000968E2" w:rsidP="000968E2">
      <w:pPr>
        <w:tabs>
          <w:tab w:val="left" w:pos="993"/>
          <w:tab w:val="left" w:pos="1134"/>
        </w:tabs>
        <w:jc w:val="both"/>
        <w:rPr>
          <w:rFonts w:ascii="Times New Roman" w:hAnsi="Times New Roman" w:cs="Times New Roman"/>
          <w:sz w:val="28"/>
          <w:szCs w:val="28"/>
        </w:rPr>
      </w:pP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bookmarkStart w:id="3" w:name="_Hlk107702486"/>
      <w:r w:rsidRPr="004D6AB1">
        <w:rPr>
          <w:rFonts w:ascii="Times New Roman" w:hAnsi="Times New Roman" w:cs="Times New Roman"/>
          <w:sz w:val="28"/>
          <w:szCs w:val="28"/>
        </w:rPr>
        <w:t>Бабков В.Ф. Дорожные условия и организация движения. – М.: Транспорт, 1974. – 238 с.</w:t>
      </w: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Бабков В.Ф., Афанасьев М.Б., Васильев А.П. и др. Дорожные условия и режимы движения автомобилей. – М.: Транспорт, 1967. – 223 с.</w:t>
      </w: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Бялобжевский Г.В., Дюнин А.К. и др. Зимнее содержание автомобильных дорог. – М.: Транспорт, 1966. – 221 с.</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Бяловжеский Г. В., Дербенева М. М., Мазепова В. И., Рудаков Л. М. Борьба с зимней скользкостью на автомобильных дорогах. – М.: Транспорт, 1975. – 112 с.</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Р РК 218-138-2017. Рекомендации. Зимнее содержание автомобильных дорог общего пользования. Утвержден и введен в действие приказом Комитета автомобильных дорог Министерства по инвестициям и развитию Республики Казахстан от 26 декабря 2017 года № 178.</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Васильев А. П. Метод комплексной оценки качества и состояния автомобильных дорог.– М.: журнал «Автомобильные дороги», 1989, №7 и №8. – с. 10-11 и с. 8-9.</w:t>
      </w: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Васильев А.П. Состояние дорог и безопасность движения автомобилей в сложных погодных условиях. – М.: Транспорт, 1976. – 224 с.</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Васильев А. П., Сиденко В. М. Эксплуатация автомобильных дорог и организация дорожного движения. Учебник для вузов. – М.: Транспорт, 1990. – 304 с.</w:t>
      </w:r>
    </w:p>
    <w:p w:rsidR="000968E2" w:rsidRPr="004D6AB1" w:rsidRDefault="000968E2" w:rsidP="000968E2">
      <w:pPr>
        <w:pStyle w:val="a3"/>
        <w:numPr>
          <w:ilvl w:val="0"/>
          <w:numId w:val="25"/>
        </w:numPr>
        <w:tabs>
          <w:tab w:val="clear" w:pos="360"/>
          <w:tab w:val="left" w:pos="90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Лед и снег.  /Под ред. У.Д. Кингери – М.: Мир, 1996.- 480с.</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 xml:space="preserve">Киялбаев А.К., Телтаев Б.Б. Зимние виды скользкости и химические методы борьбы с ними. Учебное пособие. – Алматы: КазАТК. </w:t>
      </w:r>
    </w:p>
    <w:p w:rsidR="000968E2" w:rsidRPr="004D6AB1" w:rsidRDefault="000968E2" w:rsidP="000968E2">
      <w:pPr>
        <w:pStyle w:val="a3"/>
        <w:numPr>
          <w:ilvl w:val="0"/>
          <w:numId w:val="25"/>
        </w:numPr>
        <w:tabs>
          <w:tab w:val="clear" w:pos="360"/>
          <w:tab w:val="num" w:pos="1068"/>
          <w:tab w:val="left" w:pos="1134"/>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 xml:space="preserve">Самодурова Т.В.Организация борьбы с зимней скользкостью на автомобильных дорогах по данным прогноза.-05.23.11.,Автореф. на соиск. уч. степ. к.т.н. М., 1992.-17с. </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 xml:space="preserve"> Немчинов М.В. Влияние движения автомобилей на образование снежного наката на покрытиях дорог зимой. /Повышение качества и надежности строительства и эксплуатации автомобильных дорог. – М.: МАДИ, 1988. – с. 87-94.</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Немчинов М. В. Сцепные качества дорожных покрытий и безопасность движения автомобиля. – М.: Транспорт, 1984. – 287 с.</w:t>
      </w: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Кунгурцев А.А. Проектирование снегозащитных мероприятий на дорогах. – М.: Автотрансиздат, 1961. – 108 с.</w:t>
      </w:r>
    </w:p>
    <w:p w:rsidR="000968E2" w:rsidRPr="004D6AB1" w:rsidRDefault="000968E2" w:rsidP="000968E2">
      <w:pPr>
        <w:pStyle w:val="a3"/>
        <w:numPr>
          <w:ilvl w:val="0"/>
          <w:numId w:val="25"/>
        </w:numPr>
        <w:tabs>
          <w:tab w:val="clear" w:pos="360"/>
          <w:tab w:val="num" w:pos="1068"/>
        </w:tabs>
        <w:ind w:left="0" w:firstLine="708"/>
        <w:jc w:val="both"/>
        <w:rPr>
          <w:rFonts w:ascii="Times New Roman" w:hAnsi="Times New Roman" w:cs="Times New Roman"/>
          <w:sz w:val="28"/>
          <w:szCs w:val="28"/>
        </w:rPr>
      </w:pPr>
      <w:r w:rsidRPr="004D6AB1">
        <w:rPr>
          <w:rFonts w:ascii="Times New Roman" w:hAnsi="Times New Roman" w:cs="Times New Roman"/>
          <w:sz w:val="28"/>
          <w:szCs w:val="28"/>
        </w:rPr>
        <w:t>Карабан Г.Л., Ратинов В.Б. Борьба со снежно-ледяными образованиями на дорогах с помощью химических реагентов. – М.: Стройиздат, 1976, – 80 с.</w:t>
      </w:r>
    </w:p>
    <w:p w:rsidR="000968E2" w:rsidRPr="004D6AB1" w:rsidRDefault="000968E2" w:rsidP="000968E2">
      <w:pPr>
        <w:pStyle w:val="ab"/>
        <w:numPr>
          <w:ilvl w:val="0"/>
          <w:numId w:val="25"/>
        </w:numPr>
        <w:tabs>
          <w:tab w:val="clear" w:pos="360"/>
          <w:tab w:val="num" w:pos="1068"/>
        </w:tabs>
        <w:spacing w:before="0"/>
        <w:ind w:left="0" w:firstLine="708"/>
        <w:rPr>
          <w:szCs w:val="28"/>
        </w:rPr>
      </w:pPr>
      <w:r w:rsidRPr="004D6AB1">
        <w:rPr>
          <w:szCs w:val="28"/>
        </w:rPr>
        <w:t>Орнатский Н. П. Автомобильные дороги и охрана природы. – М.: Транспорт, 1982. – 176 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Лед и снег.  /Под ред. У.Д. Кингери – М.: Мир, 1996.- 480с.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Руководство по борьбе с зимней скользкостью на автомобильных дорогах. Издание официальное. – М: Минтранс РФ, 2003. -72 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lastRenderedPageBreak/>
        <w:t>Киялбаев А.К. Обоснование организации экологического мониторинга при содержании автомобильных дорог и городских улиц. спец.: автореф. дис. … д.т.н. -Алматы: КазАТК , 2004. – 45с.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pacing w:val="3"/>
          <w:sz w:val="28"/>
          <w:szCs w:val="28"/>
        </w:rPr>
        <w:t xml:space="preserve"> Бабков В.Ф. Ландшафтное проектирование автомобильных дорог. -</w:t>
      </w:r>
      <w:r w:rsidRPr="004D6AB1">
        <w:rPr>
          <w:rFonts w:ascii="Times New Roman" w:hAnsi="Times New Roman" w:cs="Times New Roman"/>
          <w:spacing w:val="-14"/>
          <w:sz w:val="28"/>
          <w:szCs w:val="28"/>
        </w:rPr>
        <w:t>М.: Транспорт, 1980. –С. 45-56.</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Бялобжеский Г.В., Дербенева М.М., Мазепова В.И., Рудаков Л.М. Борьба с зимней скользкостью на автомобильных дорогах. - М.: Транспорт, 1975 г.</w:t>
      </w:r>
    </w:p>
    <w:p w:rsidR="000968E2" w:rsidRPr="004D6AB1" w:rsidRDefault="000968E2" w:rsidP="000968E2">
      <w:pPr>
        <w:widowControl w:val="0"/>
        <w:numPr>
          <w:ilvl w:val="0"/>
          <w:numId w:val="25"/>
        </w:numPr>
        <w:shd w:val="clear" w:color="auto" w:fill="FFFFFF"/>
        <w:tabs>
          <w:tab w:val="clear" w:pos="360"/>
          <w:tab w:val="num" w:pos="0"/>
          <w:tab w:val="left" w:pos="1134"/>
        </w:tabs>
        <w:autoSpaceDE w:val="0"/>
        <w:autoSpaceDN w:val="0"/>
        <w:adjustRightInd w:val="0"/>
        <w:ind w:left="0" w:firstLine="709"/>
        <w:jc w:val="both"/>
        <w:rPr>
          <w:rFonts w:ascii="Times New Roman" w:hAnsi="Times New Roman" w:cs="Times New Roman"/>
          <w:spacing w:val="-18"/>
          <w:sz w:val="28"/>
          <w:szCs w:val="28"/>
        </w:rPr>
      </w:pPr>
      <w:r w:rsidRPr="004D6AB1">
        <w:rPr>
          <w:rFonts w:ascii="Times New Roman" w:hAnsi="Times New Roman" w:cs="Times New Roman"/>
          <w:spacing w:val="4"/>
          <w:sz w:val="28"/>
          <w:szCs w:val="28"/>
        </w:rPr>
        <w:t>Гибшман Е. Е. Мосты и сооружения на дорогах.- М.:1972.- 408 с.</w:t>
      </w:r>
    </w:p>
    <w:p w:rsidR="000968E2" w:rsidRPr="004D6AB1" w:rsidRDefault="000968E2" w:rsidP="000968E2">
      <w:pPr>
        <w:widowControl w:val="0"/>
        <w:numPr>
          <w:ilvl w:val="0"/>
          <w:numId w:val="25"/>
        </w:numPr>
        <w:shd w:val="clear" w:color="auto" w:fill="FFFFFF"/>
        <w:tabs>
          <w:tab w:val="clear" w:pos="360"/>
          <w:tab w:val="num" w:pos="0"/>
          <w:tab w:val="left" w:pos="888"/>
          <w:tab w:val="left" w:pos="1134"/>
        </w:tabs>
        <w:autoSpaceDE w:val="0"/>
        <w:autoSpaceDN w:val="0"/>
        <w:adjustRightInd w:val="0"/>
        <w:ind w:left="0" w:firstLine="709"/>
        <w:jc w:val="both"/>
        <w:rPr>
          <w:rFonts w:ascii="Times New Roman" w:hAnsi="Times New Roman" w:cs="Times New Roman"/>
          <w:spacing w:val="-18"/>
          <w:sz w:val="28"/>
          <w:szCs w:val="28"/>
        </w:rPr>
      </w:pPr>
      <w:r w:rsidRPr="004D6AB1">
        <w:rPr>
          <w:rFonts w:ascii="Times New Roman" w:hAnsi="Times New Roman" w:cs="Times New Roman"/>
          <w:spacing w:val="4"/>
          <w:sz w:val="28"/>
          <w:szCs w:val="28"/>
        </w:rPr>
        <w:t>Глухов А.Т.  Защита придорожной местности от загрязнения проти</w:t>
      </w:r>
      <w:r w:rsidRPr="004D6AB1">
        <w:rPr>
          <w:rFonts w:ascii="Times New Roman" w:hAnsi="Times New Roman" w:cs="Times New Roman"/>
          <w:sz w:val="28"/>
          <w:szCs w:val="28"/>
        </w:rPr>
        <w:t>вогололедными химическими веществами. –Саратов, 2002. - С. 224</w:t>
      </w:r>
    </w:p>
    <w:p w:rsidR="000968E2" w:rsidRPr="004D6AB1" w:rsidRDefault="000968E2" w:rsidP="000968E2">
      <w:pPr>
        <w:widowControl w:val="0"/>
        <w:numPr>
          <w:ilvl w:val="0"/>
          <w:numId w:val="25"/>
        </w:numPr>
        <w:shd w:val="clear" w:color="auto" w:fill="FFFFFF"/>
        <w:tabs>
          <w:tab w:val="clear" w:pos="360"/>
          <w:tab w:val="num" w:pos="0"/>
          <w:tab w:val="left" w:pos="1134"/>
        </w:tabs>
        <w:autoSpaceDE w:val="0"/>
        <w:autoSpaceDN w:val="0"/>
        <w:adjustRightInd w:val="0"/>
        <w:ind w:left="0" w:firstLine="709"/>
        <w:jc w:val="both"/>
        <w:rPr>
          <w:rFonts w:ascii="Times New Roman" w:hAnsi="Times New Roman" w:cs="Times New Roman"/>
          <w:spacing w:val="-16"/>
          <w:sz w:val="28"/>
          <w:szCs w:val="28"/>
        </w:rPr>
      </w:pPr>
      <w:r w:rsidRPr="004D6AB1">
        <w:rPr>
          <w:rFonts w:ascii="Times New Roman" w:hAnsi="Times New Roman" w:cs="Times New Roman"/>
          <w:spacing w:val="10"/>
          <w:sz w:val="28"/>
          <w:szCs w:val="28"/>
        </w:rPr>
        <w:t>Жданов Л.С. Снижение влияния транспортных потоков на загрязне</w:t>
      </w:r>
      <w:r w:rsidRPr="004D6AB1">
        <w:rPr>
          <w:rFonts w:ascii="Times New Roman" w:hAnsi="Times New Roman" w:cs="Times New Roman"/>
          <w:spacing w:val="9"/>
          <w:sz w:val="28"/>
          <w:szCs w:val="28"/>
        </w:rPr>
        <w:t xml:space="preserve">ние атмосферы в городах </w:t>
      </w:r>
      <w:r w:rsidRPr="004D6AB1">
        <w:rPr>
          <w:rFonts w:ascii="Times New Roman" w:hAnsi="Times New Roman" w:cs="Times New Roman"/>
          <w:spacing w:val="9"/>
          <w:sz w:val="28"/>
          <w:szCs w:val="28"/>
          <w:lang w:val="kk-KZ"/>
        </w:rPr>
        <w:t xml:space="preserve">: </w:t>
      </w:r>
      <w:r w:rsidRPr="004D6AB1">
        <w:rPr>
          <w:rFonts w:ascii="Times New Roman" w:hAnsi="Times New Roman" w:cs="Times New Roman"/>
          <w:spacing w:val="9"/>
          <w:sz w:val="28"/>
          <w:szCs w:val="28"/>
        </w:rPr>
        <w:t xml:space="preserve">автореф. дис. </w:t>
      </w:r>
      <w:r w:rsidRPr="004D6AB1">
        <w:rPr>
          <w:rFonts w:ascii="Times New Roman" w:hAnsi="Times New Roman" w:cs="Times New Roman"/>
          <w:spacing w:val="9"/>
          <w:sz w:val="28"/>
          <w:szCs w:val="28"/>
          <w:lang w:val="kk-KZ"/>
        </w:rPr>
        <w:t>...</w:t>
      </w:r>
      <w:r w:rsidRPr="004D6AB1">
        <w:rPr>
          <w:rFonts w:ascii="Times New Roman" w:hAnsi="Times New Roman" w:cs="Times New Roman"/>
          <w:spacing w:val="9"/>
          <w:sz w:val="28"/>
          <w:szCs w:val="28"/>
        </w:rPr>
        <w:t xml:space="preserve">к.т.н. - М.: МАДИ, </w:t>
      </w:r>
      <w:r w:rsidRPr="004D6AB1">
        <w:rPr>
          <w:rFonts w:ascii="Times New Roman" w:hAnsi="Times New Roman" w:cs="Times New Roman"/>
          <w:spacing w:val="1"/>
          <w:sz w:val="28"/>
          <w:szCs w:val="28"/>
        </w:rPr>
        <w:t>1984.-31 с.</w:t>
      </w:r>
    </w:p>
    <w:p w:rsidR="000968E2" w:rsidRPr="004D6AB1" w:rsidRDefault="000968E2" w:rsidP="000968E2">
      <w:pPr>
        <w:widowControl w:val="0"/>
        <w:numPr>
          <w:ilvl w:val="0"/>
          <w:numId w:val="25"/>
        </w:numPr>
        <w:shd w:val="clear" w:color="auto" w:fill="FFFFFF"/>
        <w:tabs>
          <w:tab w:val="clear" w:pos="360"/>
          <w:tab w:val="num" w:pos="0"/>
          <w:tab w:val="left" w:pos="931"/>
          <w:tab w:val="left" w:pos="1134"/>
        </w:tabs>
        <w:autoSpaceDE w:val="0"/>
        <w:autoSpaceDN w:val="0"/>
        <w:adjustRightInd w:val="0"/>
        <w:ind w:left="0" w:firstLine="709"/>
        <w:jc w:val="both"/>
        <w:rPr>
          <w:rFonts w:ascii="Times New Roman" w:hAnsi="Times New Roman" w:cs="Times New Roman"/>
          <w:spacing w:val="-23"/>
          <w:sz w:val="28"/>
          <w:szCs w:val="28"/>
        </w:rPr>
      </w:pPr>
      <w:r w:rsidRPr="004D6AB1">
        <w:rPr>
          <w:rFonts w:ascii="Times New Roman" w:hAnsi="Times New Roman" w:cs="Times New Roman"/>
          <w:spacing w:val="3"/>
          <w:sz w:val="28"/>
          <w:szCs w:val="28"/>
        </w:rPr>
        <w:t>Киялбаев А.К. Проблемы экологической безопасности в сферах до</w:t>
      </w:r>
      <w:r w:rsidRPr="004D6AB1">
        <w:rPr>
          <w:rFonts w:ascii="Times New Roman" w:hAnsi="Times New Roman" w:cs="Times New Roman"/>
          <w:spacing w:val="-2"/>
          <w:sz w:val="28"/>
          <w:szCs w:val="28"/>
        </w:rPr>
        <w:t>рожного хозяйства /</w:t>
      </w:r>
      <w:r w:rsidRPr="004D6AB1">
        <w:rPr>
          <w:rFonts w:ascii="Times New Roman" w:hAnsi="Times New Roman" w:cs="Times New Roman"/>
          <w:spacing w:val="1"/>
          <w:sz w:val="28"/>
          <w:szCs w:val="28"/>
        </w:rPr>
        <w:t xml:space="preserve"> Материалы межд. на</w:t>
      </w:r>
      <w:r w:rsidRPr="004D6AB1">
        <w:rPr>
          <w:rFonts w:ascii="Times New Roman" w:hAnsi="Times New Roman" w:cs="Times New Roman"/>
          <w:spacing w:val="1"/>
          <w:sz w:val="28"/>
          <w:szCs w:val="28"/>
        </w:rPr>
        <w:softHyphen/>
      </w:r>
      <w:r w:rsidRPr="004D6AB1">
        <w:rPr>
          <w:rFonts w:ascii="Times New Roman" w:hAnsi="Times New Roman" w:cs="Times New Roman"/>
          <w:spacing w:val="7"/>
          <w:sz w:val="28"/>
          <w:szCs w:val="28"/>
        </w:rPr>
        <w:t>уч.-практ. конф. «</w:t>
      </w:r>
      <w:r w:rsidRPr="004D6AB1">
        <w:rPr>
          <w:rFonts w:ascii="Times New Roman" w:hAnsi="Times New Roman" w:cs="Times New Roman"/>
          <w:spacing w:val="-2"/>
          <w:sz w:val="28"/>
          <w:szCs w:val="28"/>
        </w:rPr>
        <w:t xml:space="preserve">Актуальные проблемы транспортно коммуникационного </w:t>
      </w:r>
      <w:r w:rsidRPr="004D6AB1">
        <w:rPr>
          <w:rFonts w:ascii="Times New Roman" w:hAnsi="Times New Roman" w:cs="Times New Roman"/>
          <w:spacing w:val="1"/>
          <w:sz w:val="28"/>
          <w:szCs w:val="28"/>
        </w:rPr>
        <w:t>комплекса на пороге третьего тысячелетия».-</w:t>
      </w:r>
      <w:r w:rsidRPr="004D6AB1">
        <w:rPr>
          <w:rFonts w:ascii="Times New Roman" w:hAnsi="Times New Roman" w:cs="Times New Roman"/>
          <w:spacing w:val="7"/>
          <w:sz w:val="28"/>
          <w:szCs w:val="28"/>
        </w:rPr>
        <w:t xml:space="preserve"> Алматы: Минтранском РК, 2001. - С.</w:t>
      </w:r>
      <w:r w:rsidRPr="004D6AB1">
        <w:rPr>
          <w:rFonts w:ascii="Times New Roman" w:hAnsi="Times New Roman" w:cs="Times New Roman"/>
          <w:spacing w:val="-28"/>
          <w:sz w:val="28"/>
          <w:szCs w:val="28"/>
        </w:rPr>
        <w:t>287-290</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Киялбаев А.К. Экологическая безопасность при эксплуатации автомобильных дорог и городских улиц.- Алматы НИЦ, Гылым,  2003. - 297 с.</w:t>
      </w:r>
    </w:p>
    <w:p w:rsidR="000968E2" w:rsidRPr="004D6AB1" w:rsidRDefault="000968E2" w:rsidP="000968E2">
      <w:pPr>
        <w:widowControl w:val="0"/>
        <w:numPr>
          <w:ilvl w:val="0"/>
          <w:numId w:val="25"/>
        </w:numPr>
        <w:shd w:val="clear" w:color="auto" w:fill="FFFFFF"/>
        <w:tabs>
          <w:tab w:val="clear" w:pos="360"/>
          <w:tab w:val="num" w:pos="0"/>
          <w:tab w:val="left" w:pos="749"/>
          <w:tab w:val="left" w:pos="113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pacing w:val="6"/>
          <w:sz w:val="28"/>
          <w:szCs w:val="28"/>
        </w:rPr>
        <w:t>Баловнев В. И., Ермилов А. Б. Оценка технико-экономической эф</w:t>
      </w:r>
      <w:r w:rsidRPr="004D6AB1">
        <w:rPr>
          <w:rFonts w:ascii="Times New Roman" w:hAnsi="Times New Roman" w:cs="Times New Roman"/>
          <w:spacing w:val="1"/>
          <w:sz w:val="28"/>
          <w:szCs w:val="28"/>
        </w:rPr>
        <w:t>фективности дорожно-строительных машин на этапе проектирования. – М.,</w:t>
      </w:r>
      <w:r w:rsidRPr="004D6AB1">
        <w:rPr>
          <w:rFonts w:ascii="Times New Roman" w:hAnsi="Times New Roman" w:cs="Times New Roman"/>
          <w:spacing w:val="5"/>
          <w:sz w:val="28"/>
          <w:szCs w:val="28"/>
        </w:rPr>
        <w:t>1984.- 102 с.</w:t>
      </w:r>
    </w:p>
    <w:p w:rsidR="000968E2" w:rsidRPr="004D6AB1" w:rsidRDefault="000968E2" w:rsidP="000968E2">
      <w:pPr>
        <w:numPr>
          <w:ilvl w:val="0"/>
          <w:numId w:val="25"/>
        </w:numPr>
        <w:tabs>
          <w:tab w:val="clear" w:pos="360"/>
          <w:tab w:val="num" w:pos="142"/>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Халилова Р.Х. Влияние автомобильных дорог на экологическое состояние прилегающих сельскохозяйственных угодий: автореф. дис. … д.т.н.- М., 2001.- 41с.</w:t>
      </w:r>
    </w:p>
    <w:p w:rsidR="000968E2" w:rsidRPr="004D6AB1" w:rsidRDefault="000968E2" w:rsidP="000968E2">
      <w:pPr>
        <w:pStyle w:val="ab"/>
        <w:numPr>
          <w:ilvl w:val="0"/>
          <w:numId w:val="25"/>
        </w:numPr>
        <w:tabs>
          <w:tab w:val="num" w:pos="142"/>
          <w:tab w:val="left" w:pos="1134"/>
        </w:tabs>
        <w:spacing w:before="0"/>
        <w:ind w:left="0" w:firstLine="709"/>
        <w:rPr>
          <w:szCs w:val="28"/>
        </w:rPr>
      </w:pPr>
      <w:r w:rsidRPr="004D6AB1">
        <w:rPr>
          <w:szCs w:val="28"/>
        </w:rPr>
        <w:t>Абденова Г.А. Разработка методики учета влияния легкорастворимых солей при расчете дорожных конструкций. спец 05.23.11 – Проектирование и строительство дорог, метрополитенов, аэродромов, мостов и транспортных тоннелей: автореф. на соискание к.т.н.- 2003. - 37 с.</w:t>
      </w:r>
    </w:p>
    <w:p w:rsidR="000968E2" w:rsidRPr="004D6AB1" w:rsidRDefault="000968E2" w:rsidP="000968E2">
      <w:pPr>
        <w:pStyle w:val="ab"/>
        <w:numPr>
          <w:ilvl w:val="0"/>
          <w:numId w:val="25"/>
        </w:numPr>
        <w:tabs>
          <w:tab w:val="num" w:pos="142"/>
          <w:tab w:val="left" w:pos="1134"/>
        </w:tabs>
        <w:spacing w:before="0"/>
        <w:ind w:left="0" w:firstLine="709"/>
        <w:rPr>
          <w:szCs w:val="28"/>
        </w:rPr>
      </w:pPr>
      <w:r w:rsidRPr="004D6AB1">
        <w:rPr>
          <w:szCs w:val="28"/>
        </w:rPr>
        <w:t>Карабан Г.Л. Машины для содержания и ремонта автомобильных дорог и аэродромов. Конструкции и основы расчета.- М.: Машиностроение, 1975 .-367с.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Киялбаев А. Обоснование применения термически обработанных фрикционных материалов и композиций химических реагентов для борьбы с зимней скользкостью на дорожных покрытиях зимой.- 05.23.11</w:t>
      </w:r>
      <w:r w:rsidRPr="004D6AB1">
        <w:rPr>
          <w:rFonts w:ascii="Times New Roman" w:hAnsi="Times New Roman" w:cs="Times New Roman"/>
          <w:sz w:val="28"/>
          <w:szCs w:val="28"/>
          <w:lang w:val="kk-KZ"/>
        </w:rPr>
        <w:t>: а</w:t>
      </w:r>
      <w:r w:rsidRPr="004D6AB1">
        <w:rPr>
          <w:rFonts w:ascii="Times New Roman" w:hAnsi="Times New Roman" w:cs="Times New Roman"/>
          <w:sz w:val="28"/>
          <w:szCs w:val="28"/>
        </w:rPr>
        <w:t>втореферат на соискание к.т.н. -М., 1993.-18с.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Бекмагамбетов М.М., Писаная Е.П., Смаркова И.Б. Концепция развития международных транспортных коридоров Республики Казахстан //сб. тр. научн.-практ. конф. «Актуальные проблемы транспортно-коммуникационного комплекса на пороге третьего тысячелетия», АИЭС, Алматы, 2001. -  С.257-260.</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lastRenderedPageBreak/>
        <w:t>Мхитарян Н.А. Снижение воздействия физического и химического загрязнения от эксплуатации автотранспорта на окружающую среду крупных городов (На примере г. Москвы)</w:t>
      </w:r>
      <w:r w:rsidRPr="004D6AB1">
        <w:rPr>
          <w:rFonts w:ascii="Times New Roman" w:hAnsi="Times New Roman" w:cs="Times New Roman"/>
          <w:sz w:val="28"/>
          <w:szCs w:val="28"/>
          <w:lang w:val="kk-KZ"/>
        </w:rPr>
        <w:t>:</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kk-KZ"/>
        </w:rPr>
        <w:t>а</w:t>
      </w:r>
      <w:r w:rsidRPr="004D6AB1">
        <w:rPr>
          <w:rFonts w:ascii="Times New Roman" w:hAnsi="Times New Roman" w:cs="Times New Roman"/>
          <w:sz w:val="28"/>
          <w:szCs w:val="28"/>
        </w:rPr>
        <w:t>втореф. дис.</w:t>
      </w:r>
      <w:r w:rsidRPr="004D6AB1">
        <w:rPr>
          <w:rFonts w:ascii="Times New Roman" w:hAnsi="Times New Roman" w:cs="Times New Roman"/>
          <w:sz w:val="28"/>
          <w:szCs w:val="28"/>
          <w:lang w:val="kk-KZ"/>
        </w:rPr>
        <w:t xml:space="preserve"> </w:t>
      </w:r>
      <w:r w:rsidRPr="004D6AB1">
        <w:rPr>
          <w:rFonts w:ascii="Times New Roman" w:hAnsi="Times New Roman" w:cs="Times New Roman"/>
          <w:sz w:val="28"/>
          <w:szCs w:val="28"/>
        </w:rPr>
        <w:t>… к.т.н. –РУДН., 2003. –38с.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ВСН 20-87. Инструкция по борьбе с зимней скользкостью на автомобильных дорог.- Введен 01.07.88. – М.: Транспорт, 1988.-41с.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ВСН 24-88.Технические правила ремонта и содержания автомобильных дорог. Введен 01.01.89.- М.: Транспорт, 1988.-198с.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ВСН 46-83. Инструкция по проектированию дорожных одежд нежесткого типа.- Введен 01.01.84.- М.: Транспорт, 1985.-157с.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Гусев Л.М. Борьба со скользкостью дорог.- М.: Стройиздат, 1964.-102с.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Руководство по краткосрочным прогнозам.- А.: Гидрометеоиздат, 1986.-102с.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Сильянов В.В. Транспортно-эксплуатационные качества автомобильных дорог. - М.: Транспорт, 1984.-287с.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Орнатский Н.П. Автомобильные дороги и охрана природы. - М.: Транспорт, 1982.-176с.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Телтаев Б.Б. Метод диаграмм плавкости для определения водно-солевого режима грунтовых оснований инженерных сооружений // Современенные проблемы управления процессами перевозок на ж.д. транспорте. – Алматы: КазАТК, 1999.- С.144-150.</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Орнатский Н.П. Охрана окружающей среды при строительстве и эксплуатации автомобильных дорог /Охрана природы и воспроизводство природных ресурсов. - Т8. - М., 1980.</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Карабан Л.Г., Лифштиц Б.А., Ратинов В.Б.  Комплексная технология снегоочистки городских дорог. - М.: Стройииздат, 1990. – 156 с.</w:t>
      </w:r>
    </w:p>
    <w:p w:rsidR="000968E2" w:rsidRPr="004D6AB1" w:rsidRDefault="000968E2" w:rsidP="000968E2">
      <w:pPr>
        <w:widowControl w:val="0"/>
        <w:numPr>
          <w:ilvl w:val="0"/>
          <w:numId w:val="25"/>
        </w:numPr>
        <w:shd w:val="clear" w:color="auto" w:fill="FFFFFF"/>
        <w:tabs>
          <w:tab w:val="clear" w:pos="360"/>
          <w:tab w:val="num" w:pos="0"/>
          <w:tab w:val="left" w:pos="931"/>
          <w:tab w:val="left" w:pos="1134"/>
        </w:tabs>
        <w:autoSpaceDE w:val="0"/>
        <w:autoSpaceDN w:val="0"/>
        <w:adjustRightInd w:val="0"/>
        <w:ind w:left="0" w:firstLine="709"/>
        <w:jc w:val="both"/>
        <w:rPr>
          <w:rFonts w:ascii="Times New Roman" w:hAnsi="Times New Roman" w:cs="Times New Roman"/>
          <w:spacing w:val="-18"/>
          <w:sz w:val="28"/>
          <w:szCs w:val="28"/>
        </w:rPr>
      </w:pPr>
      <w:r w:rsidRPr="004D6AB1">
        <w:rPr>
          <w:rFonts w:ascii="Times New Roman" w:hAnsi="Times New Roman" w:cs="Times New Roman"/>
          <w:spacing w:val="7"/>
          <w:sz w:val="28"/>
          <w:szCs w:val="28"/>
        </w:rPr>
        <w:t>Бируля А.К. Конструирование и расчет нежестких одежд автомо</w:t>
      </w:r>
      <w:r w:rsidRPr="004D6AB1">
        <w:rPr>
          <w:rFonts w:ascii="Times New Roman" w:hAnsi="Times New Roman" w:cs="Times New Roman"/>
          <w:spacing w:val="-3"/>
          <w:sz w:val="28"/>
          <w:szCs w:val="28"/>
        </w:rPr>
        <w:t>бильных дорог.- М.: Транспорт, 1964.- 167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pacing w:val="1"/>
          <w:sz w:val="28"/>
          <w:szCs w:val="28"/>
        </w:rPr>
        <w:t>Литвинов  А.  М.   Теоретические  основы  теплотехники.  — М.:</w:t>
      </w:r>
      <w:r w:rsidRPr="004D6AB1">
        <w:rPr>
          <w:rFonts w:ascii="Times New Roman" w:hAnsi="Times New Roman" w:cs="Times New Roman"/>
          <w:spacing w:val="1"/>
          <w:sz w:val="28"/>
          <w:szCs w:val="28"/>
        </w:rPr>
        <w:br/>
      </w:r>
      <w:r w:rsidRPr="004D6AB1">
        <w:rPr>
          <w:rFonts w:ascii="Times New Roman" w:hAnsi="Times New Roman" w:cs="Times New Roman"/>
          <w:spacing w:val="-4"/>
          <w:sz w:val="28"/>
          <w:szCs w:val="28"/>
        </w:rPr>
        <w:t>Энергия, 1964. - 367 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Михайлов А.В., Коцюбинская Т.А. Строительная теплотехника дорожных одежд. -М.: Транспорт, 1986.</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Маэно Н. Наука о льде: Перевод с японского А.И. Леонова // Под редакцией д.ф.-м.н. В.Ф. Петренко.- М.</w:t>
      </w:r>
      <w:r w:rsidRPr="004D6AB1">
        <w:rPr>
          <w:rFonts w:ascii="Times New Roman" w:hAnsi="Times New Roman" w:cs="Times New Roman"/>
          <w:sz w:val="28"/>
          <w:szCs w:val="28"/>
          <w:lang w:val="kk-KZ"/>
        </w:rPr>
        <w:t>:</w:t>
      </w:r>
      <w:r w:rsidRPr="004D6AB1">
        <w:rPr>
          <w:rFonts w:ascii="Times New Roman" w:hAnsi="Times New Roman" w:cs="Times New Roman"/>
          <w:sz w:val="28"/>
          <w:szCs w:val="28"/>
        </w:rPr>
        <w:t xml:space="preserve"> Мир, 1988. – 231с.</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Александровская З.И., Долганин Б.М., Зайкина Е.Ф., Медведев Я.В. Содержание городских улиц и дорог.- М.: Стройиздат, 1989.-С.23-45.</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Строительство автомобильных дорог /Учебное пособие. Под ред. В.К. Некрасова. - М.: Транспорт, 1980.- Т.1.-С.89-90</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Строительство автомобильных дорог /Учебное пособие. Под ред. В.К. Некрасова. - М.: Транспорт, 1980. –Т.2.-С.12-14.</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Телтаев Б.Б., Киялбаев А.К., Еркибаева А.С. Учет влияния климата на действие химических реагентов, применяемых в борьбе со скользкостью. -//Вестник КазАТК. –Алматы , 2003.- №5.- С. 61-65.</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pacing w:val="12"/>
          <w:sz w:val="28"/>
          <w:szCs w:val="28"/>
        </w:rPr>
        <w:t>Лыков А. В. Теория теплопроводности. - М.: Высшая школа,</w:t>
      </w:r>
      <w:r w:rsidRPr="004D6AB1">
        <w:rPr>
          <w:rFonts w:ascii="Times New Roman" w:hAnsi="Times New Roman" w:cs="Times New Roman"/>
          <w:spacing w:val="12"/>
          <w:sz w:val="28"/>
          <w:szCs w:val="28"/>
        </w:rPr>
        <w:br/>
      </w:r>
      <w:r w:rsidRPr="004D6AB1">
        <w:rPr>
          <w:rFonts w:ascii="Times New Roman" w:hAnsi="Times New Roman" w:cs="Times New Roman"/>
          <w:spacing w:val="-8"/>
          <w:sz w:val="28"/>
          <w:szCs w:val="28"/>
        </w:rPr>
        <w:t>11967. - 599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lastRenderedPageBreak/>
        <w:t>Самуэль К. Голбек. Уплотнение мокрого снега на автомобильных дорогах //Материалы 2-го межд. симп. «Борьба со снегом и гололедом на транспорте» Под. ред.  д.т.н., проф. А.П. Васильева.- М.: Транспорт, 1986. – С.25-29.</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Раймонд Н. Йонг. Механика снега: взаимодействие машины и снега //Материалы 2-го Междунар. симпозиума «Борьба со снегом и гололедом на транспорте» Под. редакцией д.т.н., проф. А.П. Васильева. – М.: Транспорт, 1986. – С.20-25.</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Ремонт и содержание автомобильных дорог /Справочник инженера-дорожника. Под ред. проф. А.П. Васильева.- М.: Транспорт, 1989. – 287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Александровская З.И., Долганин Б.М., Зайкина Е.Ф., Медведев Я.В. Содержание городских улиц и дорог /Справочник. – М.: Стройиздат, 1989. – 208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Бялобжеский Г.В., Иванов А.Н., Шалман Д.А. Очистка автомобильных дорог от снега. – М.: Транспорт, 1972. – 104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Патент</w:t>
      </w:r>
      <w:r w:rsidRPr="004D6AB1">
        <w:rPr>
          <w:rFonts w:ascii="Times New Roman" w:hAnsi="Times New Roman" w:cs="Times New Roman"/>
          <w:sz w:val="28"/>
          <w:szCs w:val="28"/>
          <w:lang w:val="en-US"/>
        </w:rPr>
        <w:t xml:space="preserve"> </w:t>
      </w:r>
      <w:r w:rsidRPr="004D6AB1">
        <w:rPr>
          <w:rFonts w:ascii="Times New Roman" w:hAnsi="Times New Roman" w:cs="Times New Roman"/>
          <w:sz w:val="28"/>
          <w:szCs w:val="28"/>
        </w:rPr>
        <w:t>США</w:t>
      </w:r>
      <w:r w:rsidRPr="004D6AB1">
        <w:rPr>
          <w:rFonts w:ascii="Times New Roman" w:hAnsi="Times New Roman" w:cs="Times New Roman"/>
          <w:sz w:val="28"/>
          <w:szCs w:val="28"/>
          <w:lang w:val="en-US"/>
        </w:rPr>
        <w:t xml:space="preserve"> 4588512. Pipil W. Noncorrosive de-ising composition and methode comprising. Calziumandcarboxylate</w:t>
      </w:r>
      <w:r w:rsidRPr="004D6AB1">
        <w:rPr>
          <w:rFonts w:ascii="Times New Roman" w:hAnsi="Times New Roman" w:cs="Times New Roman"/>
          <w:sz w:val="28"/>
          <w:szCs w:val="28"/>
        </w:rPr>
        <w:t xml:space="preserve">/ </w:t>
      </w:r>
      <w:r w:rsidRPr="004D6AB1">
        <w:rPr>
          <w:rFonts w:ascii="Times New Roman" w:hAnsi="Times New Roman" w:cs="Times New Roman"/>
          <w:sz w:val="28"/>
          <w:szCs w:val="28"/>
          <w:lang w:val="en-US"/>
        </w:rPr>
        <w:t>USA</w:t>
      </w:r>
      <w:r w:rsidRPr="004D6AB1">
        <w:rPr>
          <w:rFonts w:ascii="Times New Roman" w:hAnsi="Times New Roman" w:cs="Times New Roman"/>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lang w:val="en-US"/>
        </w:rPr>
      </w:pPr>
      <w:r w:rsidRPr="004D6AB1">
        <w:rPr>
          <w:rFonts w:ascii="Times New Roman" w:hAnsi="Times New Roman" w:cs="Times New Roman"/>
          <w:sz w:val="28"/>
          <w:szCs w:val="28"/>
          <w:lang w:val="en-US"/>
        </w:rPr>
        <w:t>Rosenberg A.M., Gaidis J. M. Kossivas T.G., Previte R.W.A. Corrosion Inhibitor Formulated with Calcium Nitritte for Use in Reinforced Concrete. – ASTM STR – 629, 1977. – P. 89-99</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 xml:space="preserve">Телтаев Б.Б., Киялбаев А.К., Еркибаева А.С. Применение химических реагентов при определении нормы расхода химических реагентов в борьбе со скользкостью на автомобильных дорогах. //Межд. науч.-техн. конф. «Теоретические и экспериментальные исследования строительных конструкций». –  Алматы: КазГАСА, 2004.- Ч.2, вып. 8– С. 45-51. </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Телтаев Б.Б., Киялбаев А.К., Еркибаева А.С. Проблемы использования противогололедных химических реагентов в зонах с резко континентальным климатом. //Межд. науч.-техн. конф. «Экология и ресурсосбережение в дорожно-транспортном комплексе». Сборник научных статей. –  Минск: РУП «БелДорНИИ».- Вып 16. - С.118-125.</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Карабан Г. Л., Борисюк Н. В. Современная технология содержания  дорог. - М.: МАДИ, 1988.- 92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Карабан Г.Л</w:t>
      </w:r>
      <w:r w:rsidRPr="004D6AB1">
        <w:rPr>
          <w:rFonts w:ascii="Times New Roman" w:hAnsi="Times New Roman" w:cs="Times New Roman"/>
          <w:iCs/>
          <w:sz w:val="28"/>
          <w:szCs w:val="28"/>
        </w:rPr>
        <w:t xml:space="preserve">., </w:t>
      </w:r>
      <w:r w:rsidRPr="004D6AB1">
        <w:rPr>
          <w:rFonts w:ascii="Times New Roman" w:hAnsi="Times New Roman" w:cs="Times New Roman"/>
          <w:sz w:val="28"/>
          <w:szCs w:val="28"/>
        </w:rPr>
        <w:t xml:space="preserve">Лифшиц Б.А., Ратинов В.Б. Комплексная технология </w:t>
      </w:r>
      <w:r w:rsidRPr="004D6AB1">
        <w:rPr>
          <w:rFonts w:ascii="Times New Roman" w:hAnsi="Times New Roman" w:cs="Times New Roman"/>
          <w:iCs/>
          <w:sz w:val="28"/>
          <w:szCs w:val="28"/>
        </w:rPr>
        <w:t xml:space="preserve">снегоочистки </w:t>
      </w:r>
      <w:r w:rsidRPr="004D6AB1">
        <w:rPr>
          <w:rFonts w:ascii="Times New Roman" w:hAnsi="Times New Roman" w:cs="Times New Roman"/>
          <w:sz w:val="28"/>
          <w:szCs w:val="28"/>
        </w:rPr>
        <w:t>городских дорог. - М: Стройиздат, 1990. - 156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Карабан Г. Л., Ратинов В. Б. Борьба со снежно-ледяными образованиями на дорогах с помощью химических реагентов. - М.: Стройиздат, 1976.-80 с</w:t>
      </w:r>
      <w:r w:rsidRPr="004D6AB1">
        <w:rPr>
          <w:rFonts w:ascii="Times New Roman" w:hAnsi="Times New Roman" w:cs="Times New Roman"/>
          <w:spacing w:val="-22"/>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pacing w:val="2"/>
          <w:sz w:val="28"/>
          <w:szCs w:val="28"/>
        </w:rPr>
        <w:t xml:space="preserve">Немчинов М. В. Влияние движения автомобилей на образование </w:t>
      </w:r>
      <w:r w:rsidRPr="004D6AB1">
        <w:rPr>
          <w:rFonts w:ascii="Times New Roman" w:hAnsi="Times New Roman" w:cs="Times New Roman"/>
          <w:spacing w:val="-1"/>
          <w:sz w:val="28"/>
          <w:szCs w:val="28"/>
        </w:rPr>
        <w:t>снежного наката на покрытиях дорог зимой. /Повышение качества и надеж</w:t>
      </w:r>
      <w:r w:rsidRPr="004D6AB1">
        <w:rPr>
          <w:rFonts w:ascii="Times New Roman" w:hAnsi="Times New Roman" w:cs="Times New Roman"/>
          <w:spacing w:val="-1"/>
          <w:sz w:val="28"/>
          <w:szCs w:val="28"/>
        </w:rPr>
        <w:softHyphen/>
        <w:t xml:space="preserve">ности строительства и эксплуатации автомобильных дорог. - М.: МАДИ, </w:t>
      </w:r>
      <w:r w:rsidRPr="004D6AB1">
        <w:rPr>
          <w:rFonts w:ascii="Times New Roman" w:hAnsi="Times New Roman" w:cs="Times New Roman"/>
          <w:spacing w:val="8"/>
          <w:sz w:val="28"/>
          <w:szCs w:val="28"/>
        </w:rPr>
        <w:t xml:space="preserve">1988 – </w:t>
      </w:r>
      <w:r w:rsidRPr="004D6AB1">
        <w:rPr>
          <w:rFonts w:ascii="Times New Roman" w:hAnsi="Times New Roman" w:cs="Times New Roman"/>
          <w:spacing w:val="8"/>
          <w:sz w:val="28"/>
          <w:szCs w:val="28"/>
          <w:lang w:val="en-US"/>
        </w:rPr>
        <w:t>c</w:t>
      </w:r>
      <w:r w:rsidRPr="004D6AB1">
        <w:rPr>
          <w:rFonts w:ascii="Times New Roman" w:hAnsi="Times New Roman" w:cs="Times New Roman"/>
          <w:spacing w:val="8"/>
          <w:sz w:val="28"/>
          <w:szCs w:val="28"/>
        </w:rPr>
        <w:t>. 87-94.</w:t>
      </w:r>
    </w:p>
    <w:p w:rsidR="000968E2" w:rsidRPr="004D6AB1" w:rsidRDefault="000968E2" w:rsidP="000968E2">
      <w:pPr>
        <w:numPr>
          <w:ilvl w:val="0"/>
          <w:numId w:val="25"/>
        </w:numPr>
        <w:tabs>
          <w:tab w:val="clear" w:pos="360"/>
          <w:tab w:val="num" w:pos="0"/>
          <w:tab w:val="left" w:pos="1134"/>
        </w:tabs>
        <w:ind w:left="0" w:firstLine="709"/>
        <w:jc w:val="both"/>
        <w:rPr>
          <w:rFonts w:ascii="Times New Roman" w:hAnsi="Times New Roman" w:cs="Times New Roman"/>
          <w:sz w:val="28"/>
          <w:szCs w:val="28"/>
        </w:rPr>
      </w:pPr>
      <w:r w:rsidRPr="004D6AB1">
        <w:rPr>
          <w:rFonts w:ascii="Times New Roman" w:hAnsi="Times New Roman" w:cs="Times New Roman"/>
          <w:sz w:val="28"/>
          <w:szCs w:val="28"/>
        </w:rPr>
        <w:t>ОДН 218.2.027-2003 Руководство по борьбе с зимней скользкостью на автомобильных дорогах. Издание официальное. – М.: Минтранс РФ, 2003. -20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 xml:space="preserve">Лефельд Л.Г., Бартц Х., Матц П., Нойман Г. и др. Зимнее содержание </w:t>
      </w:r>
      <w:r w:rsidRPr="004D6AB1">
        <w:rPr>
          <w:rFonts w:ascii="Times New Roman" w:hAnsi="Times New Roman" w:cs="Times New Roman"/>
          <w:sz w:val="28"/>
          <w:szCs w:val="28"/>
        </w:rPr>
        <w:lastRenderedPageBreak/>
        <w:t>дороги  /Пер. с нем. Сардарова. - М.: Транспорт, 1977. – 57с.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Р РК-218-32-03 «Методические рекомендации по борьбе с зимней скользкостью на автомобильных дорогах Казахстана с применением химических реагентов и мероприятия по защите окружающей среды» /Талгатбекова К.А., Киялбаев А.К., Сайлаубекова Н.С., Токкулов С.Т., Тобашев М.Ш., Еркибаева А.С., Джакешев К.С., Копжасарова Р.С., Досбаева Р.Ж. Комитет автомобильных дорог и инфраструктурного комплекса Минтранском РК. – Алматы, 2004. - 151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 xml:space="preserve"> Киялбаев А.К., Еркибаева А.С. Технико-экономическое обоснование выбора химических реагентов в зонах с резко континентальным климатом //Межд. науч.-практ. конф., посвященная 45-летию Казахстанской дорожной науки. - Алматы: КазДорНИИ, 2004.-С.123-131. </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sz w:val="28"/>
          <w:szCs w:val="28"/>
        </w:rPr>
        <w:t>Самолыга Т.С, Шаройкина Е.А. Влияние химических реагентов на окружающую среду и совершенствование экологических требований при зимнем содержании автомобильных дорог. //Межд. науч.-техн. конф. «Экология и ресурсосбережение в дорожно-транспортном комплексе»./Сб. научных статей.– Минск: РУП «БелДорНИИ».-2000. - Вып 16. - С.95-99.</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bCs/>
          <w:iCs/>
          <w:sz w:val="28"/>
          <w:szCs w:val="28"/>
        </w:rPr>
        <w:t>Михаэль М. Касинскас. Применение рассолов для борьбы с гололедом //</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 д.т.н., проф. А.П. Васильева. -  М.: Транспорт, 1986. – </w:t>
      </w:r>
      <w:r w:rsidRPr="004D6AB1">
        <w:rPr>
          <w:rFonts w:ascii="Times New Roman" w:hAnsi="Times New Roman" w:cs="Times New Roman"/>
          <w:bCs/>
          <w:iCs/>
          <w:sz w:val="28"/>
          <w:szCs w:val="28"/>
        </w:rPr>
        <w:t>С. 193-198</w:t>
      </w:r>
      <w:r w:rsidRPr="004D6AB1">
        <w:rPr>
          <w:rFonts w:ascii="Times New Roman" w:hAnsi="Times New Roman" w:cs="Times New Roman"/>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bCs/>
          <w:sz w:val="28"/>
          <w:szCs w:val="28"/>
        </w:rPr>
        <w:t>Д.Р. Ларримор, Е.Х. Мосснер, Дж. Г. Никсон. Усиление оттаивания льда каменными солями путем предварительного увлажнения хлористым кальцием //</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 д.т.н., проф. А.П. Васильева. -  М.: Транспорт, 1986. – </w:t>
      </w:r>
      <w:r w:rsidRPr="004D6AB1">
        <w:rPr>
          <w:rFonts w:ascii="Times New Roman" w:hAnsi="Times New Roman" w:cs="Times New Roman"/>
          <w:bCs/>
          <w:iCs/>
          <w:sz w:val="28"/>
          <w:szCs w:val="28"/>
        </w:rPr>
        <w:t>С. 199-205</w:t>
      </w:r>
      <w:r w:rsidRPr="004D6AB1">
        <w:rPr>
          <w:rFonts w:ascii="Times New Roman" w:hAnsi="Times New Roman" w:cs="Times New Roman"/>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214"/>
        </w:tabs>
        <w:autoSpaceDE w:val="0"/>
        <w:autoSpaceDN w:val="0"/>
        <w:adjustRightInd w:val="0"/>
        <w:ind w:left="0" w:firstLine="709"/>
        <w:jc w:val="both"/>
        <w:rPr>
          <w:rFonts w:ascii="Times New Roman" w:hAnsi="Times New Roman" w:cs="Times New Roman"/>
          <w:spacing w:val="-19"/>
          <w:sz w:val="28"/>
          <w:szCs w:val="28"/>
          <w:lang w:val="en-US"/>
        </w:rPr>
      </w:pPr>
      <w:r w:rsidRPr="004D6AB1">
        <w:rPr>
          <w:rFonts w:ascii="Times New Roman" w:hAnsi="Times New Roman" w:cs="Times New Roman"/>
          <w:spacing w:val="1"/>
          <w:sz w:val="28"/>
          <w:szCs w:val="28"/>
          <w:lang w:val="en-US"/>
        </w:rPr>
        <w:t xml:space="preserve">American Concrete Inst. of Mannal Concrete Practice, Part 1, Detroit, </w:t>
      </w:r>
      <w:r w:rsidRPr="004D6AB1">
        <w:rPr>
          <w:rFonts w:ascii="Times New Roman" w:hAnsi="Times New Roman" w:cs="Times New Roman"/>
          <w:spacing w:val="-1"/>
          <w:sz w:val="28"/>
          <w:szCs w:val="28"/>
          <w:lang w:val="en-US"/>
        </w:rPr>
        <w:t>212.2R.1 -212.2R-31, 1982.</w:t>
      </w:r>
    </w:p>
    <w:p w:rsidR="000968E2" w:rsidRPr="004D6AB1" w:rsidRDefault="000968E2" w:rsidP="000968E2">
      <w:pPr>
        <w:widowControl w:val="0"/>
        <w:numPr>
          <w:ilvl w:val="0"/>
          <w:numId w:val="25"/>
        </w:numPr>
        <w:shd w:val="clear" w:color="auto" w:fill="FFFFFF"/>
        <w:tabs>
          <w:tab w:val="clear" w:pos="360"/>
          <w:tab w:val="num" w:pos="0"/>
          <w:tab w:val="left" w:pos="1134"/>
          <w:tab w:val="left" w:pos="1262"/>
        </w:tabs>
        <w:autoSpaceDE w:val="0"/>
        <w:autoSpaceDN w:val="0"/>
        <w:adjustRightInd w:val="0"/>
        <w:ind w:left="0" w:firstLine="709"/>
        <w:jc w:val="both"/>
        <w:rPr>
          <w:rFonts w:ascii="Times New Roman" w:hAnsi="Times New Roman" w:cs="Times New Roman"/>
          <w:spacing w:val="-16"/>
          <w:sz w:val="28"/>
          <w:szCs w:val="28"/>
          <w:lang w:val="en-US"/>
        </w:rPr>
      </w:pPr>
      <w:r w:rsidRPr="004D6AB1">
        <w:rPr>
          <w:rFonts w:ascii="Times New Roman" w:hAnsi="Times New Roman" w:cs="Times New Roman"/>
          <w:spacing w:val="2"/>
          <w:sz w:val="28"/>
          <w:szCs w:val="28"/>
          <w:lang w:val="en-US"/>
        </w:rPr>
        <w:t>Evans U.R The Corrosion and Oxidation of Metals: Scientific Pranci-</w:t>
      </w:r>
      <w:r w:rsidRPr="004D6AB1">
        <w:rPr>
          <w:rFonts w:ascii="Times New Roman" w:hAnsi="Times New Roman" w:cs="Times New Roman"/>
          <w:spacing w:val="3"/>
          <w:sz w:val="28"/>
          <w:szCs w:val="28"/>
          <w:lang w:val="en-US"/>
        </w:rPr>
        <w:t xml:space="preserve">Pb   and   Practical   Applications.   -   London:   Edward   Arnold   Ltd,    1960. </w:t>
      </w:r>
      <w:r w:rsidRPr="004D6AB1">
        <w:rPr>
          <w:rFonts w:ascii="Times New Roman" w:hAnsi="Times New Roman" w:cs="Times New Roman"/>
          <w:spacing w:val="1"/>
          <w:sz w:val="28"/>
          <w:szCs w:val="28"/>
          <w:lang w:val="en-US"/>
        </w:rPr>
        <w:t xml:space="preserve">Galvanotecynik. Die Autobahn als Umweltlabor. -2002. -№ 2. – </w:t>
      </w:r>
      <w:r w:rsidRPr="004D6AB1">
        <w:rPr>
          <w:rFonts w:ascii="Times New Roman" w:hAnsi="Times New Roman" w:cs="Times New Roman"/>
          <w:spacing w:val="1"/>
          <w:sz w:val="28"/>
          <w:szCs w:val="28"/>
        </w:rPr>
        <w:t>С</w:t>
      </w:r>
      <w:r w:rsidRPr="004D6AB1">
        <w:rPr>
          <w:rFonts w:ascii="Times New Roman" w:hAnsi="Times New Roman" w:cs="Times New Roman"/>
          <w:spacing w:val="1"/>
          <w:sz w:val="28"/>
          <w:szCs w:val="28"/>
          <w:lang w:val="en-US"/>
        </w:rPr>
        <w:t>. 530-531.</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bCs/>
          <w:iCs/>
          <w:sz w:val="28"/>
          <w:szCs w:val="28"/>
        </w:rPr>
        <w:t xml:space="preserve">Джеймс Г.Хэвенс, В Вернон Адзеведо, Ассаф, С. Рахаль Роберт С. Дин, </w:t>
      </w:r>
      <w:r w:rsidRPr="004D6AB1">
        <w:rPr>
          <w:rFonts w:ascii="Times New Roman" w:hAnsi="Times New Roman" w:cs="Times New Roman"/>
          <w:sz w:val="28"/>
          <w:szCs w:val="28"/>
        </w:rPr>
        <w:t>Материалы 2-го межд. симп. «Борьба со снегом и гололедом на транспорте» Под. редакцией д.т.н., проф. А.П. Васильева</w:t>
      </w:r>
      <w:r w:rsidRPr="004D6AB1">
        <w:rPr>
          <w:rFonts w:ascii="Times New Roman" w:hAnsi="Times New Roman" w:cs="Times New Roman"/>
          <w:sz w:val="28"/>
          <w:szCs w:val="28"/>
          <w:lang w:val="en-US"/>
        </w:rPr>
        <w:t>. -</w:t>
      </w:r>
      <w:r w:rsidRPr="004D6AB1">
        <w:rPr>
          <w:rFonts w:ascii="Times New Roman" w:hAnsi="Times New Roman" w:cs="Times New Roman"/>
          <w:sz w:val="28"/>
          <w:szCs w:val="28"/>
        </w:rPr>
        <w:t xml:space="preserve"> М.</w:t>
      </w:r>
      <w:r w:rsidRPr="004D6AB1">
        <w:rPr>
          <w:rFonts w:ascii="Times New Roman" w:hAnsi="Times New Roman" w:cs="Times New Roman"/>
          <w:sz w:val="28"/>
          <w:szCs w:val="28"/>
          <w:lang w:val="kk-KZ"/>
        </w:rPr>
        <w:t>:</w:t>
      </w:r>
      <w:r w:rsidRPr="004D6AB1">
        <w:rPr>
          <w:rFonts w:ascii="Times New Roman" w:hAnsi="Times New Roman" w:cs="Times New Roman"/>
          <w:sz w:val="28"/>
          <w:szCs w:val="28"/>
        </w:rPr>
        <w:t xml:space="preserve"> Транспорт, 1986. – С.</w:t>
      </w:r>
      <w:r w:rsidRPr="004D6AB1">
        <w:rPr>
          <w:rFonts w:ascii="Times New Roman" w:hAnsi="Times New Roman" w:cs="Times New Roman"/>
          <w:bCs/>
          <w:iCs/>
          <w:sz w:val="28"/>
          <w:szCs w:val="28"/>
        </w:rPr>
        <w:t xml:space="preserve"> 98-99.</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pacing w:val="-22"/>
          <w:sz w:val="28"/>
          <w:szCs w:val="28"/>
        </w:rPr>
      </w:pPr>
      <w:r w:rsidRPr="004D6AB1">
        <w:rPr>
          <w:rFonts w:ascii="Times New Roman" w:hAnsi="Times New Roman" w:cs="Times New Roman"/>
          <w:bCs/>
          <w:iCs/>
          <w:sz w:val="28"/>
          <w:szCs w:val="28"/>
        </w:rPr>
        <w:t xml:space="preserve">Вик А. Канди, Джон Е. Нидал, Кинрик М. Геотермальный обогрев проезжей части мостов </w:t>
      </w:r>
      <w:r w:rsidRPr="004D6AB1">
        <w:rPr>
          <w:rFonts w:ascii="Times New Roman" w:hAnsi="Times New Roman" w:cs="Times New Roman"/>
          <w:bCs/>
          <w:sz w:val="28"/>
          <w:szCs w:val="28"/>
        </w:rPr>
        <w:t>//</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редакцией д.т.н., проф. А.П. Васильева. -  М.: Транспорт, 1986. – </w:t>
      </w:r>
      <w:r w:rsidRPr="004D6AB1">
        <w:rPr>
          <w:rFonts w:ascii="Times New Roman" w:hAnsi="Times New Roman" w:cs="Times New Roman"/>
          <w:bCs/>
          <w:iCs/>
          <w:sz w:val="28"/>
          <w:szCs w:val="28"/>
        </w:rPr>
        <w:t>С. 199-205.</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bCs/>
          <w:sz w:val="28"/>
          <w:szCs w:val="28"/>
        </w:rPr>
        <w:t>Моут Т.В., Саундерс Р.Л. Отделение льда от поверхностей с помощью света высокой интенсивности //</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редакцией д.т.н., проф. А.П. Васильева. -  М.: Транспорт, 1986. – </w:t>
      </w:r>
      <w:r w:rsidRPr="004D6AB1">
        <w:rPr>
          <w:rFonts w:ascii="Times New Roman" w:hAnsi="Times New Roman" w:cs="Times New Roman"/>
          <w:bCs/>
          <w:iCs/>
          <w:sz w:val="28"/>
          <w:szCs w:val="28"/>
        </w:rPr>
        <w:t>С. 205-206</w:t>
      </w:r>
      <w:r w:rsidRPr="004D6AB1">
        <w:rPr>
          <w:rFonts w:ascii="Times New Roman" w:hAnsi="Times New Roman" w:cs="Times New Roman"/>
          <w:bCs/>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 xml:space="preserve">Р РК 218-46-2005 Рекомендации по применению добавки «Антилед» к асфальтобетонным смесям для устройства покрытий автодорог с антигололедными свойствами./Асматуллаев Б.А., Киялбаев А.К., </w:t>
      </w:r>
      <w:r w:rsidRPr="004D6AB1">
        <w:rPr>
          <w:rFonts w:ascii="Times New Roman" w:hAnsi="Times New Roman" w:cs="Times New Roman"/>
          <w:sz w:val="28"/>
          <w:szCs w:val="28"/>
          <w:lang w:val="kk-KZ"/>
        </w:rPr>
        <w:t>Алипов У</w:t>
      </w:r>
      <w:r w:rsidRPr="004D6AB1">
        <w:rPr>
          <w:rFonts w:ascii="Times New Roman" w:hAnsi="Times New Roman" w:cs="Times New Roman"/>
          <w:sz w:val="28"/>
          <w:szCs w:val="28"/>
        </w:rPr>
        <w:t xml:space="preserve">.Т., </w:t>
      </w:r>
      <w:r w:rsidRPr="004D6AB1">
        <w:rPr>
          <w:rFonts w:ascii="Times New Roman" w:hAnsi="Times New Roman" w:cs="Times New Roman"/>
          <w:sz w:val="28"/>
          <w:szCs w:val="28"/>
        </w:rPr>
        <w:lastRenderedPageBreak/>
        <w:t>Бессонов Д.В., Сарсембаева А.С.  -Алматы, 2005.- 2</w:t>
      </w:r>
      <w:r w:rsidRPr="004D6AB1">
        <w:rPr>
          <w:rFonts w:ascii="Times New Roman" w:hAnsi="Times New Roman" w:cs="Times New Roman"/>
          <w:sz w:val="28"/>
          <w:szCs w:val="28"/>
          <w:lang w:val="kk-KZ"/>
        </w:rPr>
        <w:t>1</w:t>
      </w:r>
      <w:r w:rsidRPr="004D6AB1">
        <w:rPr>
          <w:rFonts w:ascii="Times New Roman" w:hAnsi="Times New Roman" w:cs="Times New Roman"/>
          <w:sz w:val="28"/>
          <w:szCs w:val="28"/>
        </w:rPr>
        <w:t xml:space="preserve">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 xml:space="preserve"> Киялбаев А.К., Еркибаева А.С. Технологические особенности применения химических реагентов для борьбы со скользкостью на автомобильных дорогах при аварийном методе распределения //Новости науки Казахстана. – Алматы: КазГосИНТИ, 2004.- №3. - С.114-120.</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Еркибаева А.С. Применение химических реагентов в борьбе со скользкостью на автомобильных дорогах при аварийном методе распределения /Международная научно-техническая конференция, посвященная 100-летию железной дороги Казахстана и 125-летию со дня рождения М. Тынышпаева.– Алматы: КазАТК, 2004. –Т. 3. - С.123-126.</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Еркибаева А.С. Влияние теплового эффекта на расплавление снежно-ледяного образования при помощи химических реагентов //Вестник КаздорНИИ. – Алматы, 2004. №1.-  С.34-36.</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Сарсембаева А.С. Определение плотности распределения химических реагентов при борьбе со скользкостью на автомобильных дорогах. /Международная научно-техническая конференция «Современные проблемы автомобильных дорог». – Алматы: КазАТК, 2005.- С.143-146.</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 xml:space="preserve"> Сарсембаева А.С. Технология работ по ликвидации зимней скользкости с применением химических реагентов //Вестник КазАТК.-Алматы, 2005. -№3. - С.12-16.</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Сарсембаева А.С. «Исследование эффективности применения противогололедных химических реагентов и их смесей экспериментальным методом» //Вестник КазАТК.- Алматы, 2005.- №5 (36).- С. 37-41.</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bCs/>
          <w:iCs/>
          <w:sz w:val="28"/>
          <w:szCs w:val="28"/>
        </w:rPr>
        <w:t>Данн и Рой У.Шенк.</w:t>
      </w:r>
      <w:r w:rsidRPr="004D6AB1">
        <w:rPr>
          <w:rFonts w:ascii="Times New Roman" w:hAnsi="Times New Roman" w:cs="Times New Roman"/>
          <w:sz w:val="28"/>
          <w:szCs w:val="28"/>
        </w:rPr>
        <w:t xml:space="preserve"> Противогололедные химикаты, которые можно применять вместо хлористых солей на автомобильных дорогах </w:t>
      </w:r>
      <w:r w:rsidRPr="004D6AB1">
        <w:rPr>
          <w:rFonts w:ascii="Times New Roman" w:hAnsi="Times New Roman" w:cs="Times New Roman"/>
          <w:bCs/>
          <w:sz w:val="28"/>
          <w:szCs w:val="28"/>
        </w:rPr>
        <w:t>//</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редакцией д.т.н., проф. А.П. Васильева. -  М.: Транспорт, 1986. – </w:t>
      </w:r>
      <w:r w:rsidRPr="004D6AB1">
        <w:rPr>
          <w:rFonts w:ascii="Times New Roman" w:hAnsi="Times New Roman" w:cs="Times New Roman"/>
          <w:bCs/>
          <w:iCs/>
          <w:sz w:val="28"/>
          <w:szCs w:val="28"/>
        </w:rPr>
        <w:t>С. 205-206</w:t>
      </w:r>
      <w:r w:rsidRPr="004D6AB1">
        <w:rPr>
          <w:rFonts w:ascii="Times New Roman" w:hAnsi="Times New Roman" w:cs="Times New Roman"/>
          <w:bCs/>
          <w:sz w:val="28"/>
          <w:szCs w:val="28"/>
        </w:rPr>
        <w:t>.</w:t>
      </w:r>
    </w:p>
    <w:p w:rsidR="000968E2" w:rsidRPr="004D6AB1" w:rsidRDefault="000968E2" w:rsidP="000968E2">
      <w:pPr>
        <w:widowControl w:val="0"/>
        <w:numPr>
          <w:ilvl w:val="0"/>
          <w:numId w:val="25"/>
        </w:numPr>
        <w:shd w:val="clear" w:color="auto" w:fill="FFFFFF"/>
        <w:tabs>
          <w:tab w:val="clear" w:pos="360"/>
          <w:tab w:val="num" w:pos="0"/>
          <w:tab w:val="left" w:pos="1134"/>
          <w:tab w:val="left" w:pos="121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z w:val="28"/>
          <w:szCs w:val="28"/>
        </w:rPr>
        <w:t>Шамшин Д.Л. Физическая и коллоидная химия.  - М.: Высшая школа, 1968.-280 с.</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spacing w:val="10"/>
          <w:sz w:val="28"/>
          <w:szCs w:val="28"/>
        </w:rPr>
        <w:t>Древинг В.П. Правило фаз.-  М.: МГУ, 1954. - 175 с.</w:t>
      </w:r>
    </w:p>
    <w:p w:rsidR="000968E2" w:rsidRPr="004D6AB1" w:rsidRDefault="000968E2" w:rsidP="000968E2">
      <w:pPr>
        <w:widowControl w:val="0"/>
        <w:numPr>
          <w:ilvl w:val="0"/>
          <w:numId w:val="25"/>
        </w:numPr>
        <w:shd w:val="clear" w:color="auto" w:fill="FFFFFF"/>
        <w:tabs>
          <w:tab w:val="clear" w:pos="360"/>
          <w:tab w:val="num" w:pos="0"/>
          <w:tab w:val="left" w:pos="888"/>
          <w:tab w:val="left" w:pos="1134"/>
        </w:tabs>
        <w:autoSpaceDE w:val="0"/>
        <w:autoSpaceDN w:val="0"/>
        <w:adjustRightInd w:val="0"/>
        <w:ind w:left="0" w:firstLine="709"/>
        <w:jc w:val="both"/>
        <w:rPr>
          <w:rFonts w:ascii="Times New Roman" w:hAnsi="Times New Roman" w:cs="Times New Roman"/>
          <w:spacing w:val="-16"/>
          <w:sz w:val="28"/>
          <w:szCs w:val="28"/>
        </w:rPr>
      </w:pPr>
      <w:r w:rsidRPr="004D6AB1">
        <w:rPr>
          <w:rFonts w:ascii="Times New Roman" w:hAnsi="Times New Roman" w:cs="Times New Roman"/>
          <w:spacing w:val="3"/>
          <w:sz w:val="28"/>
          <w:szCs w:val="28"/>
        </w:rPr>
        <w:t>Гриневич С. В., Лысенко В.Е., Каменецкий Л.В. Новая антигололедная д</w:t>
      </w:r>
      <w:r w:rsidRPr="004D6AB1">
        <w:rPr>
          <w:rFonts w:ascii="Times New Roman" w:hAnsi="Times New Roman" w:cs="Times New Roman"/>
          <w:spacing w:val="1"/>
          <w:sz w:val="28"/>
          <w:szCs w:val="28"/>
        </w:rPr>
        <w:t>обавка "Грикол" к асфальтобетонным смесям. Об-ние НПО.- Росдорнии, 1994</w:t>
      </w:r>
      <w:r w:rsidRPr="004D6AB1">
        <w:rPr>
          <w:rFonts w:ascii="Times New Roman" w:hAnsi="Times New Roman" w:cs="Times New Roman"/>
          <w:spacing w:val="-7"/>
          <w:sz w:val="28"/>
          <w:szCs w:val="28"/>
        </w:rPr>
        <w:t>.- № 7. - С. 93-98.</w:t>
      </w:r>
    </w:p>
    <w:p w:rsidR="000968E2" w:rsidRPr="004D6AB1" w:rsidRDefault="000968E2" w:rsidP="000968E2">
      <w:pPr>
        <w:widowControl w:val="0"/>
        <w:numPr>
          <w:ilvl w:val="0"/>
          <w:numId w:val="25"/>
        </w:numPr>
        <w:shd w:val="clear" w:color="auto" w:fill="FFFFFF"/>
        <w:tabs>
          <w:tab w:val="clear" w:pos="360"/>
          <w:tab w:val="num" w:pos="0"/>
          <w:tab w:val="left" w:pos="1134"/>
          <w:tab w:val="left" w:pos="1464"/>
        </w:tabs>
        <w:autoSpaceDE w:val="0"/>
        <w:autoSpaceDN w:val="0"/>
        <w:adjustRightInd w:val="0"/>
        <w:ind w:left="0" w:firstLine="709"/>
        <w:jc w:val="both"/>
        <w:rPr>
          <w:rFonts w:ascii="Times New Roman" w:hAnsi="Times New Roman" w:cs="Times New Roman"/>
          <w:sz w:val="28"/>
          <w:szCs w:val="28"/>
        </w:rPr>
      </w:pPr>
      <w:r w:rsidRPr="004D6AB1">
        <w:rPr>
          <w:rFonts w:ascii="Times New Roman" w:hAnsi="Times New Roman" w:cs="Times New Roman"/>
          <w:bCs/>
          <w:iCs/>
          <w:sz w:val="28"/>
          <w:szCs w:val="28"/>
        </w:rPr>
        <w:t xml:space="preserve">Гороу Вакахама и Йикико Мицуно. Испытание прочности мокрого снега на разрыв </w:t>
      </w:r>
      <w:r w:rsidRPr="004D6AB1">
        <w:rPr>
          <w:rFonts w:ascii="Times New Roman" w:hAnsi="Times New Roman" w:cs="Times New Roman"/>
          <w:bCs/>
          <w:sz w:val="28"/>
          <w:szCs w:val="28"/>
        </w:rPr>
        <w:t>//</w:t>
      </w:r>
      <w:r w:rsidRPr="004D6AB1">
        <w:rPr>
          <w:rFonts w:ascii="Times New Roman" w:hAnsi="Times New Roman" w:cs="Times New Roman"/>
          <w:sz w:val="28"/>
          <w:szCs w:val="28"/>
        </w:rPr>
        <w:t xml:space="preserve">Материалы 2-го межд. симп.. «Борьба со снегом и гололедом на транспорте» Под. редакцией д.т.н., проф. А.П. Васильева. -  М.: Транспорт, 1986. – </w:t>
      </w:r>
      <w:r w:rsidRPr="004D6AB1">
        <w:rPr>
          <w:rFonts w:ascii="Times New Roman" w:hAnsi="Times New Roman" w:cs="Times New Roman"/>
          <w:bCs/>
          <w:iCs/>
          <w:sz w:val="28"/>
          <w:szCs w:val="28"/>
        </w:rPr>
        <w:t>С. 29-33</w:t>
      </w:r>
      <w:r w:rsidRPr="004D6AB1">
        <w:rPr>
          <w:rFonts w:ascii="Times New Roman" w:hAnsi="Times New Roman" w:cs="Times New Roman"/>
          <w:bCs/>
          <w:sz w:val="28"/>
          <w:szCs w:val="28"/>
        </w:rPr>
        <w:t>.</w:t>
      </w:r>
    </w:p>
    <w:bookmarkEnd w:id="3"/>
    <w:p w:rsidR="000968E2" w:rsidRPr="004D6AB1" w:rsidRDefault="000968E2" w:rsidP="000968E2">
      <w:pPr>
        <w:tabs>
          <w:tab w:val="left" w:pos="993"/>
        </w:tabs>
        <w:autoSpaceDE w:val="0"/>
        <w:autoSpaceDN w:val="0"/>
        <w:adjustRightInd w:val="0"/>
        <w:ind w:right="-143"/>
        <w:rPr>
          <w:b/>
          <w:szCs w:val="24"/>
        </w:rPr>
        <w:sectPr w:rsidR="000968E2" w:rsidRPr="004D6AB1" w:rsidSect="007F3544">
          <w:footerReference w:type="default" r:id="rId215"/>
          <w:type w:val="nextColumn"/>
          <w:pgSz w:w="11906" w:h="16838"/>
          <w:pgMar w:top="1134" w:right="567" w:bottom="1134" w:left="1701" w:header="709" w:footer="709" w:gutter="0"/>
          <w:pgNumType w:start="116"/>
          <w:cols w:space="708"/>
          <w:docGrid w:linePitch="360"/>
        </w:sectPr>
      </w:pPr>
    </w:p>
    <w:p w:rsidR="000968E2" w:rsidRPr="004D6AB1" w:rsidRDefault="000968E2" w:rsidP="000968E2">
      <w:pPr>
        <w:ind w:firstLine="540"/>
        <w:rPr>
          <w:rFonts w:ascii="Times New Roman" w:hAnsi="Times New Roman" w:cs="Times New Roman"/>
          <w:b/>
          <w:caps/>
          <w:sz w:val="28"/>
          <w:szCs w:val="28"/>
        </w:rPr>
      </w:pPr>
      <w:r w:rsidRPr="004D6AB1">
        <w:rPr>
          <w:rFonts w:ascii="Times New Roman" w:hAnsi="Times New Roman" w:cs="Times New Roman"/>
          <w:b/>
          <w:caps/>
          <w:sz w:val="28"/>
          <w:szCs w:val="28"/>
        </w:rPr>
        <w:lastRenderedPageBreak/>
        <w:t>Приложение А</w:t>
      </w:r>
    </w:p>
    <w:p w:rsidR="000968E2" w:rsidRPr="004D6AB1" w:rsidRDefault="000968E2" w:rsidP="000968E2">
      <w:pPr>
        <w:ind w:firstLine="540"/>
        <w:rPr>
          <w:rFonts w:ascii="Times New Roman" w:hAnsi="Times New Roman" w:cs="Times New Roman"/>
        </w:rPr>
      </w:pPr>
    </w:p>
    <w:p w:rsidR="000968E2" w:rsidRPr="004D6AB1" w:rsidRDefault="000968E2" w:rsidP="000968E2">
      <w:pPr>
        <w:ind w:firstLine="540"/>
        <w:rPr>
          <w:rFonts w:ascii="Times New Roman" w:hAnsi="Times New Roman" w:cs="Times New Roman"/>
          <w:b/>
        </w:rPr>
      </w:pPr>
      <w:r w:rsidRPr="004D6AB1">
        <w:rPr>
          <w:rFonts w:ascii="Times New Roman" w:hAnsi="Times New Roman" w:cs="Times New Roman"/>
          <w:b/>
        </w:rPr>
        <w:t>Климатические характеристики района исследования</w:t>
      </w: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lang w:val="kk-KZ"/>
        </w:rPr>
      </w:pPr>
      <w:r w:rsidRPr="004D6AB1">
        <w:rPr>
          <w:rFonts w:ascii="Times New Roman" w:hAnsi="Times New Roman" w:cs="Times New Roman"/>
        </w:rPr>
        <w:t>Таблица А.1 -  Средняя продолжительность температуры воздуха различных градаций, ч</w:t>
      </w:r>
    </w:p>
    <w:p w:rsidR="000968E2" w:rsidRPr="004D6AB1" w:rsidRDefault="000968E2" w:rsidP="000968E2">
      <w:pPr>
        <w:ind w:firstLine="540"/>
        <w:jc w:val="both"/>
        <w:rPr>
          <w:rFonts w:ascii="Times New Roman" w:hAnsi="Times New Roman" w:cs="Times New Roman"/>
          <w:lang w:val="kk-KZ"/>
        </w:rPr>
      </w:pPr>
    </w:p>
    <w:tbl>
      <w:tblPr>
        <w:tblW w:w="14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935"/>
        <w:gridCol w:w="838"/>
        <w:gridCol w:w="855"/>
        <w:gridCol w:w="702"/>
        <w:gridCol w:w="855"/>
        <w:gridCol w:w="702"/>
        <w:gridCol w:w="702"/>
        <w:gridCol w:w="702"/>
        <w:gridCol w:w="636"/>
        <w:gridCol w:w="636"/>
        <w:gridCol w:w="702"/>
        <w:gridCol w:w="855"/>
        <w:gridCol w:w="855"/>
        <w:gridCol w:w="702"/>
        <w:gridCol w:w="636"/>
        <w:gridCol w:w="1467"/>
      </w:tblGrid>
      <w:tr w:rsidR="000968E2" w:rsidRPr="004D6AB1" w:rsidTr="000968E2">
        <w:trPr>
          <w:cantSplit/>
          <w:trHeight w:val="2009"/>
        </w:trPr>
        <w:tc>
          <w:tcPr>
            <w:tcW w:w="1620" w:type="dxa"/>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 xml:space="preserve">Температура воздуха, </w:t>
            </w:r>
            <w:r w:rsidRPr="004D6AB1">
              <w:rPr>
                <w:rFonts w:ascii="Times New Roman" w:hAnsi="Times New Roman" w:cs="Times New Roman"/>
                <w:vertAlign w:val="superscript"/>
              </w:rPr>
              <w:t>0</w:t>
            </w:r>
            <w:r w:rsidRPr="004D6AB1">
              <w:rPr>
                <w:rFonts w:ascii="Times New Roman" w:hAnsi="Times New Roman" w:cs="Times New Roman"/>
              </w:rPr>
              <w:t>С</w:t>
            </w:r>
          </w:p>
        </w:tc>
        <w:tc>
          <w:tcPr>
            <w:tcW w:w="935"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Актобе</w:t>
            </w:r>
          </w:p>
        </w:tc>
        <w:tc>
          <w:tcPr>
            <w:tcW w:w="838"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Алматы</w:t>
            </w:r>
          </w:p>
        </w:tc>
        <w:tc>
          <w:tcPr>
            <w:tcW w:w="855"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Аральск</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Атбасар</w:t>
            </w:r>
          </w:p>
        </w:tc>
        <w:tc>
          <w:tcPr>
            <w:tcW w:w="855"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Атырау</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Зайсан</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Иртышск</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Караганды</w:t>
            </w:r>
          </w:p>
        </w:tc>
        <w:tc>
          <w:tcPr>
            <w:tcW w:w="636"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Карсакпай</w:t>
            </w:r>
          </w:p>
        </w:tc>
        <w:tc>
          <w:tcPr>
            <w:tcW w:w="636"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Костанай</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Петропавловск</w:t>
            </w:r>
          </w:p>
        </w:tc>
        <w:tc>
          <w:tcPr>
            <w:tcW w:w="855"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Тургай</w:t>
            </w:r>
          </w:p>
        </w:tc>
        <w:tc>
          <w:tcPr>
            <w:tcW w:w="855"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Туркестан</w:t>
            </w:r>
          </w:p>
        </w:tc>
        <w:tc>
          <w:tcPr>
            <w:tcW w:w="702"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Уил</w:t>
            </w:r>
          </w:p>
        </w:tc>
        <w:tc>
          <w:tcPr>
            <w:tcW w:w="636"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Уральск</w:t>
            </w:r>
          </w:p>
        </w:tc>
        <w:tc>
          <w:tcPr>
            <w:tcW w:w="1467" w:type="dxa"/>
            <w:textDirection w:val="btLr"/>
          </w:tcPr>
          <w:p w:rsidR="000968E2" w:rsidRPr="004D6AB1" w:rsidRDefault="000968E2" w:rsidP="000968E2">
            <w:pPr>
              <w:ind w:left="-113" w:right="-113"/>
              <w:rPr>
                <w:rFonts w:ascii="Times New Roman" w:hAnsi="Times New Roman" w:cs="Times New Roman"/>
              </w:rPr>
            </w:pPr>
            <w:r w:rsidRPr="004D6AB1">
              <w:rPr>
                <w:rFonts w:ascii="Times New Roman" w:hAnsi="Times New Roman" w:cs="Times New Roman"/>
              </w:rPr>
              <w:t>Уч-Арал</w:t>
            </w:r>
          </w:p>
        </w:tc>
      </w:tr>
      <w:tr w:rsidR="000968E2" w:rsidRPr="004D6AB1" w:rsidTr="000968E2">
        <w:trPr>
          <w:trHeight w:val="36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1,9…0</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482</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482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438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403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508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421</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386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342</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421</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456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473</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465</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412</w:t>
            </w:r>
          </w:p>
        </w:tc>
      </w:tr>
      <w:tr w:rsidR="000968E2" w:rsidRPr="004D6AB1" w:rsidTr="000968E2">
        <w:trPr>
          <w:trHeight w:val="3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-0,1…-2</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447</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492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421</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429</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508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368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421</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421</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398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351</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325</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386</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368</w:t>
            </w:r>
          </w:p>
        </w:tc>
      </w:tr>
      <w:tr w:rsidR="000968E2" w:rsidRPr="004D6AB1" w:rsidTr="000968E2">
        <w:trPr>
          <w:trHeight w:val="22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-2,1…-4</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429</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394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395</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297</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412</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386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368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237</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333</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333</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342</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-4,1…-6</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359</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342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368</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368</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307</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-6,1…-8</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307</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334</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307</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228</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-8,1…-10</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210</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228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307</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334</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114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-10,1…-12</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237</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96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237</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-12,1…-14</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237</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79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202</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228</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184</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-14,1…-16</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131</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272</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280</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61</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166</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149</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-16,1…-18</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210</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61</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175</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114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228</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228</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149</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149</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-18,1…-20</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175</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44</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237</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88</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254</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210</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130</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96</w:t>
            </w:r>
          </w:p>
        </w:tc>
      </w:tr>
      <w:tr w:rsidR="000968E2" w:rsidRPr="004D6AB1" w:rsidTr="000968E2">
        <w:trPr>
          <w:trHeight w:val="240"/>
        </w:trPr>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-20,1…-22</w:t>
            </w:r>
          </w:p>
        </w:tc>
        <w:tc>
          <w:tcPr>
            <w:tcW w:w="93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166</w:t>
            </w:r>
          </w:p>
        </w:tc>
        <w:tc>
          <w:tcPr>
            <w:tcW w:w="838"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219</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44</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201</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158</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175</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175</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158</w:t>
            </w:r>
          </w:p>
        </w:tc>
        <w:tc>
          <w:tcPr>
            <w:tcW w:w="8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w:t>
            </w:r>
          </w:p>
        </w:tc>
        <w:tc>
          <w:tcPr>
            <w:tcW w:w="702"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96</w:t>
            </w:r>
          </w:p>
        </w:tc>
        <w:tc>
          <w:tcPr>
            <w:tcW w:w="636"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105</w:t>
            </w:r>
          </w:p>
        </w:tc>
        <w:tc>
          <w:tcPr>
            <w:tcW w:w="1467"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70</w:t>
            </w:r>
          </w:p>
        </w:tc>
      </w:tr>
    </w:tbl>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ind w:firstLine="540"/>
        <w:jc w:val="both"/>
        <w:rPr>
          <w:rFonts w:ascii="Times New Roman" w:hAnsi="Times New Roman" w:cs="Times New Roman"/>
        </w:rPr>
      </w:pPr>
    </w:p>
    <w:p w:rsidR="000968E2" w:rsidRPr="004D6AB1" w:rsidRDefault="000968E2" w:rsidP="000968E2">
      <w:pPr>
        <w:jc w:val="both"/>
        <w:rPr>
          <w:rFonts w:ascii="Times New Roman" w:hAnsi="Times New Roman" w:cs="Times New Roman"/>
          <w:lang w:val="kk-KZ"/>
        </w:rPr>
      </w:pPr>
    </w:p>
    <w:p w:rsidR="000968E2" w:rsidRPr="004D6AB1" w:rsidRDefault="000968E2" w:rsidP="000968E2">
      <w:pPr>
        <w:jc w:val="both"/>
        <w:rPr>
          <w:rFonts w:ascii="Times New Roman" w:hAnsi="Times New Roman" w:cs="Times New Roman"/>
          <w:vertAlign w:val="superscript"/>
          <w:lang w:val="kk-KZ"/>
        </w:rPr>
      </w:pPr>
      <w:r w:rsidRPr="004D6AB1">
        <w:rPr>
          <w:rFonts w:ascii="Times New Roman" w:hAnsi="Times New Roman" w:cs="Times New Roman"/>
        </w:rPr>
        <w:t>Таблица А.2 – Суммарная (прямая и рассеянная) солнечная радиация на горизонтальную поверхность при действительных условиях облачности, МДж/м</w:t>
      </w:r>
      <w:r w:rsidRPr="004D6AB1">
        <w:rPr>
          <w:rFonts w:ascii="Times New Roman" w:hAnsi="Times New Roman" w:cs="Times New Roman"/>
          <w:vertAlign w:val="superscript"/>
        </w:rPr>
        <w:t>2</w:t>
      </w:r>
    </w:p>
    <w:p w:rsidR="000968E2" w:rsidRPr="004D6AB1" w:rsidRDefault="000968E2" w:rsidP="000968E2">
      <w:pPr>
        <w:jc w:val="both"/>
        <w:rPr>
          <w:rFonts w:ascii="Times New Roman" w:hAnsi="Times New Roman" w:cs="Times New Roman"/>
          <w:lang w:val="kk-KZ"/>
        </w:rP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440"/>
        <w:gridCol w:w="1800"/>
        <w:gridCol w:w="1620"/>
        <w:gridCol w:w="1800"/>
        <w:gridCol w:w="1800"/>
        <w:gridCol w:w="1800"/>
        <w:gridCol w:w="1620"/>
      </w:tblGrid>
      <w:tr w:rsidR="000968E2" w:rsidRPr="004D6AB1" w:rsidTr="000968E2">
        <w:trPr>
          <w:trHeight w:val="200"/>
        </w:trPr>
        <w:tc>
          <w:tcPr>
            <w:tcW w:w="3060" w:type="dxa"/>
            <w:vMerge w:val="restart"/>
          </w:tcPr>
          <w:p w:rsidR="000968E2" w:rsidRPr="004D6AB1" w:rsidRDefault="000968E2" w:rsidP="000968E2">
            <w:pPr>
              <w:rPr>
                <w:rFonts w:ascii="Times New Roman" w:hAnsi="Times New Roman" w:cs="Times New Roman"/>
              </w:rPr>
            </w:pPr>
            <w:r w:rsidRPr="004D6AB1">
              <w:rPr>
                <w:rFonts w:ascii="Times New Roman" w:hAnsi="Times New Roman" w:cs="Times New Roman"/>
              </w:rPr>
              <w:t>Города в РК</w:t>
            </w:r>
          </w:p>
        </w:tc>
        <w:tc>
          <w:tcPr>
            <w:tcW w:w="11880" w:type="dxa"/>
            <w:gridSpan w:val="7"/>
          </w:tcPr>
          <w:p w:rsidR="000968E2" w:rsidRPr="004D6AB1" w:rsidRDefault="000968E2" w:rsidP="000968E2">
            <w:pPr>
              <w:rPr>
                <w:rFonts w:ascii="Times New Roman" w:hAnsi="Times New Roman" w:cs="Times New Roman"/>
              </w:rPr>
            </w:pPr>
            <w:r w:rsidRPr="004D6AB1">
              <w:rPr>
                <w:rFonts w:ascii="Times New Roman" w:hAnsi="Times New Roman" w:cs="Times New Roman"/>
              </w:rPr>
              <w:t>Месяцы</w:t>
            </w:r>
          </w:p>
        </w:tc>
      </w:tr>
      <w:tr w:rsidR="000968E2" w:rsidRPr="004D6AB1" w:rsidTr="000968E2">
        <w:trPr>
          <w:trHeight w:val="340"/>
        </w:trPr>
        <w:tc>
          <w:tcPr>
            <w:tcW w:w="3060" w:type="dxa"/>
            <w:vMerge/>
          </w:tcPr>
          <w:p w:rsidR="000968E2" w:rsidRPr="004D6AB1" w:rsidRDefault="000968E2" w:rsidP="000968E2">
            <w:pPr>
              <w:rPr>
                <w:rFonts w:ascii="Times New Roman" w:hAnsi="Times New Roman" w:cs="Times New Roman"/>
              </w:rPr>
            </w:pP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Октябрь</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Ноябрь</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Декабрь</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Январь</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Февраль</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Март</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Апрель</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Астана</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211</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126</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94</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134</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234</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408</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496</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Айдарлы</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209</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146</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214</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297</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423</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557</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Алматы</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321</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187</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136</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176</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354</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484</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Аральск</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337</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182</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182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446</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614</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Балхаш</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322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465</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599</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Жаныбек</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238</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115</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80</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123</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358</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486</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Жезказган</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287</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172</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176</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266</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419</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540</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Костанай</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109</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75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113</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201</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385</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482</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Рудный</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105</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75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381</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461</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Семей</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245</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143</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107</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142</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230</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536</w:t>
            </w:r>
          </w:p>
        </w:tc>
      </w:tr>
      <w:tr w:rsidR="000968E2" w:rsidRPr="004D6AB1" w:rsidTr="000968E2">
        <w:trPr>
          <w:trHeight w:val="40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Уральск</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100</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84</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113</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209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394</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477</w:t>
            </w:r>
          </w:p>
        </w:tc>
      </w:tr>
      <w:tr w:rsidR="000968E2" w:rsidRPr="004D6AB1" w:rsidTr="000968E2">
        <w:trPr>
          <w:trHeight w:val="260"/>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Актау</w:t>
            </w:r>
          </w:p>
        </w:tc>
        <w:tc>
          <w:tcPr>
            <w:tcW w:w="144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310</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175</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109</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138</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218</w:t>
            </w:r>
          </w:p>
        </w:tc>
        <w:tc>
          <w:tcPr>
            <w:tcW w:w="18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374</w:t>
            </w:r>
          </w:p>
        </w:tc>
        <w:tc>
          <w:tcPr>
            <w:tcW w:w="162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538</w:t>
            </w:r>
          </w:p>
        </w:tc>
      </w:tr>
    </w:tbl>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Таблица А.3 – Распределение продолжительности (дни) залегания снежного покрова</w:t>
      </w:r>
    </w:p>
    <w:p w:rsidR="000968E2" w:rsidRPr="004D6AB1" w:rsidRDefault="000968E2" w:rsidP="000968E2">
      <w:pPr>
        <w:rPr>
          <w:rFonts w:ascii="Times New Roman" w:hAnsi="Times New Roman"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8"/>
        <w:gridCol w:w="1253"/>
        <w:gridCol w:w="1254"/>
        <w:gridCol w:w="2140"/>
        <w:gridCol w:w="1966"/>
        <w:gridCol w:w="2135"/>
        <w:gridCol w:w="2676"/>
      </w:tblGrid>
      <w:tr w:rsidR="000968E2" w:rsidRPr="004D6AB1" w:rsidTr="000968E2">
        <w:trPr>
          <w:trHeight w:val="469"/>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Город в РК</w:t>
            </w:r>
          </w:p>
        </w:tc>
        <w:tc>
          <w:tcPr>
            <w:tcW w:w="12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Астана</w:t>
            </w:r>
          </w:p>
        </w:tc>
        <w:tc>
          <w:tcPr>
            <w:tcW w:w="12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Алматы</w:t>
            </w:r>
          </w:p>
        </w:tc>
        <w:tc>
          <w:tcPr>
            <w:tcW w:w="21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Кустанай</w:t>
            </w:r>
          </w:p>
        </w:tc>
        <w:tc>
          <w:tcPr>
            <w:tcW w:w="198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Караганды</w:t>
            </w:r>
          </w:p>
        </w:tc>
        <w:tc>
          <w:tcPr>
            <w:tcW w:w="21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Семей</w:t>
            </w:r>
          </w:p>
        </w:tc>
        <w:tc>
          <w:tcPr>
            <w:tcW w:w="27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Усть-Каменогорск</w:t>
            </w:r>
          </w:p>
        </w:tc>
      </w:tr>
      <w:tr w:rsidR="000968E2" w:rsidRPr="004D6AB1" w:rsidTr="000968E2">
        <w:trPr>
          <w:trHeight w:val="703"/>
        </w:trPr>
        <w:tc>
          <w:tcPr>
            <w:tcW w:w="30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дней залегания снежного покрова</w:t>
            </w:r>
          </w:p>
        </w:tc>
        <w:tc>
          <w:tcPr>
            <w:tcW w:w="12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151</w:t>
            </w:r>
          </w:p>
        </w:tc>
        <w:tc>
          <w:tcPr>
            <w:tcW w:w="12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102</w:t>
            </w:r>
          </w:p>
        </w:tc>
        <w:tc>
          <w:tcPr>
            <w:tcW w:w="21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157</w:t>
            </w:r>
          </w:p>
        </w:tc>
        <w:tc>
          <w:tcPr>
            <w:tcW w:w="198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146</w:t>
            </w:r>
          </w:p>
        </w:tc>
        <w:tc>
          <w:tcPr>
            <w:tcW w:w="216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162</w:t>
            </w:r>
          </w:p>
        </w:tc>
        <w:tc>
          <w:tcPr>
            <w:tcW w:w="2700"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163</w:t>
            </w:r>
          </w:p>
        </w:tc>
      </w:tr>
    </w:tbl>
    <w:p w:rsidR="000968E2" w:rsidRPr="004D6AB1" w:rsidRDefault="000968E2" w:rsidP="000968E2">
      <w:pPr>
        <w:rPr>
          <w:rFonts w:ascii="Times New Roman" w:hAnsi="Times New Roman" w:cs="Times New Roman"/>
        </w:rPr>
        <w:sectPr w:rsidR="000968E2" w:rsidRPr="004D6AB1" w:rsidSect="002524DC">
          <w:footerReference w:type="even" r:id="rId216"/>
          <w:footerReference w:type="default" r:id="rId217"/>
          <w:pgSz w:w="16838" w:h="11906" w:orient="landscape"/>
          <w:pgMar w:top="1701" w:right="1134" w:bottom="851" w:left="1134" w:header="709" w:footer="709" w:gutter="0"/>
          <w:pgNumType w:start="129"/>
          <w:cols w:space="708"/>
          <w:docGrid w:linePitch="360"/>
        </w:sectPr>
      </w:pPr>
    </w:p>
    <w:p w:rsidR="000968E2" w:rsidRPr="004D6AB1" w:rsidRDefault="000968E2" w:rsidP="000968E2">
      <w:pPr>
        <w:ind w:firstLine="720"/>
        <w:rPr>
          <w:rFonts w:ascii="Times New Roman" w:hAnsi="Times New Roman" w:cs="Times New Roman"/>
          <w:b/>
          <w:sz w:val="28"/>
          <w:szCs w:val="28"/>
        </w:rPr>
      </w:pPr>
      <w:r w:rsidRPr="004D6AB1">
        <w:rPr>
          <w:rFonts w:ascii="Times New Roman" w:hAnsi="Times New Roman" w:cs="Times New Roman"/>
          <w:b/>
          <w:sz w:val="28"/>
          <w:szCs w:val="28"/>
        </w:rPr>
        <w:lastRenderedPageBreak/>
        <w:t>ПРИЛОЖЕНИЕ Б</w:t>
      </w:r>
    </w:p>
    <w:p w:rsidR="000968E2" w:rsidRPr="004D6AB1" w:rsidRDefault="000968E2" w:rsidP="000968E2">
      <w:pPr>
        <w:ind w:firstLine="720"/>
        <w:rPr>
          <w:rFonts w:ascii="Times New Roman" w:hAnsi="Times New Roman" w:cs="Times New Roman"/>
        </w:rPr>
      </w:pPr>
    </w:p>
    <w:p w:rsidR="000968E2" w:rsidRPr="004D6AB1" w:rsidRDefault="000968E2" w:rsidP="000968E2">
      <w:pPr>
        <w:ind w:firstLine="720"/>
        <w:rPr>
          <w:rFonts w:ascii="Times New Roman" w:hAnsi="Times New Roman" w:cs="Times New Roman"/>
          <w:b/>
        </w:rPr>
      </w:pPr>
      <w:r w:rsidRPr="004D6AB1">
        <w:rPr>
          <w:rFonts w:ascii="Times New Roman" w:hAnsi="Times New Roman" w:cs="Times New Roman"/>
          <w:b/>
        </w:rPr>
        <w:t>Классификация и характеристики противогололедных солей</w:t>
      </w:r>
    </w:p>
    <w:p w:rsidR="000968E2" w:rsidRPr="004D6AB1" w:rsidRDefault="000968E2" w:rsidP="000968E2">
      <w:pPr>
        <w:ind w:firstLine="720"/>
        <w:rPr>
          <w:rFonts w:ascii="Times New Roman" w:hAnsi="Times New Roman" w:cs="Times New Roman"/>
        </w:rPr>
      </w:pPr>
    </w:p>
    <w:p w:rsidR="000968E2" w:rsidRPr="004D6AB1" w:rsidRDefault="000968E2" w:rsidP="000968E2">
      <w:pPr>
        <w:jc w:val="both"/>
        <w:rPr>
          <w:rFonts w:ascii="Times New Roman" w:hAnsi="Times New Roman" w:cs="Times New Roman"/>
          <w:lang w:val="kk-KZ"/>
        </w:rPr>
      </w:pPr>
      <w:r w:rsidRPr="004D6AB1">
        <w:rPr>
          <w:rFonts w:ascii="Times New Roman" w:hAnsi="Times New Roman" w:cs="Times New Roman"/>
        </w:rPr>
        <w:t>Таблица Б.1 - Виды и нормы противогололедных материалов</w:t>
      </w:r>
    </w:p>
    <w:p w:rsidR="000968E2" w:rsidRPr="004D6AB1" w:rsidRDefault="000968E2" w:rsidP="000968E2">
      <w:pPr>
        <w:rPr>
          <w:rFonts w:ascii="Times New Roman" w:hAnsi="Times New Roman" w:cs="Times New Roman"/>
          <w:lang w:val="kk-KZ"/>
        </w:rPr>
      </w:pPr>
    </w:p>
    <w:tbl>
      <w:tblPr>
        <w:tblW w:w="9564" w:type="dxa"/>
        <w:jc w:val="center"/>
        <w:tblLayout w:type="fixed"/>
        <w:tblCellMar>
          <w:left w:w="40" w:type="dxa"/>
          <w:right w:w="40" w:type="dxa"/>
        </w:tblCellMar>
        <w:tblLook w:val="0000" w:firstRow="0" w:lastRow="0" w:firstColumn="0" w:lastColumn="0" w:noHBand="0" w:noVBand="0"/>
      </w:tblPr>
      <w:tblGrid>
        <w:gridCol w:w="2194"/>
        <w:gridCol w:w="1978"/>
        <w:gridCol w:w="566"/>
        <w:gridCol w:w="527"/>
        <w:gridCol w:w="13"/>
        <w:gridCol w:w="506"/>
        <w:gridCol w:w="742"/>
        <w:gridCol w:w="12"/>
        <w:gridCol w:w="506"/>
        <w:gridCol w:w="34"/>
        <w:gridCol w:w="43"/>
        <w:gridCol w:w="463"/>
        <w:gridCol w:w="540"/>
        <w:gridCol w:w="39"/>
        <w:gridCol w:w="681"/>
        <w:gridCol w:w="39"/>
        <w:gridCol w:w="681"/>
      </w:tblGrid>
      <w:tr w:rsidR="000968E2" w:rsidRPr="004D6AB1" w:rsidTr="000968E2">
        <w:trPr>
          <w:cantSplit/>
          <w:trHeight w:val="486"/>
          <w:jc w:val="center"/>
        </w:trPr>
        <w:tc>
          <w:tcPr>
            <w:tcW w:w="2194" w:type="dxa"/>
            <w:tcBorders>
              <w:top w:val="single" w:sz="6" w:space="0" w:color="auto"/>
              <w:left w:val="single" w:sz="6" w:space="0" w:color="auto"/>
              <w:bottom w:val="nil"/>
              <w:right w:val="single" w:sz="6" w:space="0" w:color="auto"/>
            </w:tcBorders>
            <w:shd w:val="clear" w:color="auto" w:fill="FFFFFF"/>
          </w:tcPr>
          <w:p w:rsidR="000968E2" w:rsidRPr="004D6AB1" w:rsidRDefault="000968E2" w:rsidP="000968E2">
            <w:pPr>
              <w:ind w:left="173"/>
              <w:rPr>
                <w:rFonts w:ascii="Times New Roman" w:hAnsi="Times New Roman" w:cs="Times New Roman"/>
              </w:rPr>
            </w:pPr>
            <w:r w:rsidRPr="004D6AB1">
              <w:rPr>
                <w:rFonts w:ascii="Times New Roman" w:hAnsi="Times New Roman" w:cs="Times New Roman"/>
              </w:rPr>
              <w:t xml:space="preserve">Наименование ПГМ </w:t>
            </w:r>
          </w:p>
        </w:tc>
        <w:tc>
          <w:tcPr>
            <w:tcW w:w="1978" w:type="dxa"/>
            <w:tcBorders>
              <w:top w:val="single" w:sz="6" w:space="0" w:color="auto"/>
              <w:left w:val="single" w:sz="6" w:space="0" w:color="auto"/>
              <w:bottom w:val="nil"/>
              <w:right w:val="single" w:sz="6" w:space="0" w:color="auto"/>
            </w:tcBorders>
            <w:shd w:val="clear" w:color="auto" w:fill="FFFFFF"/>
          </w:tcPr>
          <w:p w:rsidR="000968E2" w:rsidRPr="004D6AB1" w:rsidRDefault="000968E2" w:rsidP="000968E2">
            <w:pPr>
              <w:ind w:left="62" w:right="86"/>
              <w:rPr>
                <w:rFonts w:ascii="Times New Roman" w:hAnsi="Times New Roman" w:cs="Times New Roman"/>
              </w:rPr>
            </w:pPr>
            <w:r w:rsidRPr="004D6AB1">
              <w:rPr>
                <w:rFonts w:ascii="Times New Roman" w:hAnsi="Times New Roman" w:cs="Times New Roman"/>
              </w:rPr>
              <w:t xml:space="preserve">Соответствующий номер ТУ на ПГМ </w:t>
            </w:r>
          </w:p>
        </w:tc>
        <w:tc>
          <w:tcPr>
            <w:tcW w:w="3412" w:type="dxa"/>
            <w:gridSpan w:val="10"/>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219"/>
              <w:rPr>
                <w:rFonts w:ascii="Times New Roman" w:hAnsi="Times New Roman" w:cs="Times New Roman"/>
              </w:rPr>
            </w:pPr>
            <w:r w:rsidRPr="004D6AB1">
              <w:rPr>
                <w:rFonts w:ascii="Times New Roman" w:hAnsi="Times New Roman" w:cs="Times New Roman"/>
              </w:rPr>
              <w:t xml:space="preserve">Рыхлый снег и накат, 1°С </w:t>
            </w:r>
          </w:p>
        </w:tc>
        <w:tc>
          <w:tcPr>
            <w:tcW w:w="1980" w:type="dxa"/>
            <w:gridSpan w:val="5"/>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Стекловидный лед, 1°С </w:t>
            </w:r>
          </w:p>
        </w:tc>
      </w:tr>
      <w:tr w:rsidR="000968E2" w:rsidRPr="004D6AB1" w:rsidTr="000968E2">
        <w:trPr>
          <w:cantSplit/>
          <w:trHeight w:val="407"/>
          <w:jc w:val="center"/>
        </w:trPr>
        <w:tc>
          <w:tcPr>
            <w:tcW w:w="2194" w:type="dxa"/>
            <w:tcBorders>
              <w:top w:val="nil"/>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tc>
        <w:tc>
          <w:tcPr>
            <w:tcW w:w="1978" w:type="dxa"/>
            <w:tcBorders>
              <w:top w:val="nil"/>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tc>
        <w:tc>
          <w:tcPr>
            <w:tcW w:w="566" w:type="dxa"/>
            <w:tcBorders>
              <w:top w:val="single" w:sz="6" w:space="0" w:color="auto"/>
              <w:left w:val="single" w:sz="6" w:space="0" w:color="auto"/>
              <w:bottom w:val="single" w:sz="6" w:space="0" w:color="auto"/>
              <w:right w:val="single" w:sz="4" w:space="0" w:color="auto"/>
            </w:tcBorders>
            <w:shd w:val="clear" w:color="auto" w:fill="FFFFFF"/>
          </w:tcPr>
          <w:p w:rsidR="000968E2" w:rsidRPr="004D6AB1" w:rsidRDefault="000968E2" w:rsidP="000968E2">
            <w:pPr>
              <w:ind w:left="58"/>
              <w:rPr>
                <w:rFonts w:ascii="Times New Roman" w:hAnsi="Times New Roman" w:cs="Times New Roman"/>
              </w:rPr>
            </w:pPr>
            <w:r w:rsidRPr="004D6AB1">
              <w:rPr>
                <w:rFonts w:ascii="Times New Roman" w:hAnsi="Times New Roman" w:cs="Times New Roman"/>
              </w:rPr>
              <w:t xml:space="preserve">-2 </w:t>
            </w:r>
          </w:p>
        </w:tc>
        <w:tc>
          <w:tcPr>
            <w:tcW w:w="527" w:type="dxa"/>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ind w:left="72"/>
              <w:rPr>
                <w:rFonts w:ascii="Times New Roman" w:hAnsi="Times New Roman" w:cs="Times New Roman"/>
              </w:rPr>
            </w:pPr>
            <w:r w:rsidRPr="004D6AB1">
              <w:rPr>
                <w:rFonts w:ascii="Times New Roman" w:hAnsi="Times New Roman" w:cs="Times New Roman"/>
              </w:rPr>
              <w:t xml:space="preserve">-4 </w:t>
            </w:r>
          </w:p>
        </w:tc>
        <w:tc>
          <w:tcPr>
            <w:tcW w:w="519"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ind w:left="144"/>
              <w:rPr>
                <w:rFonts w:ascii="Times New Roman" w:hAnsi="Times New Roman" w:cs="Times New Roman"/>
              </w:rPr>
            </w:pPr>
            <w:r w:rsidRPr="004D6AB1">
              <w:rPr>
                <w:rFonts w:ascii="Times New Roman" w:hAnsi="Times New Roman" w:cs="Times New Roman"/>
              </w:rPr>
              <w:t xml:space="preserve">-8 </w:t>
            </w:r>
          </w:p>
        </w:tc>
        <w:tc>
          <w:tcPr>
            <w:tcW w:w="742" w:type="dxa"/>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-12 </w:t>
            </w:r>
          </w:p>
        </w:tc>
        <w:tc>
          <w:tcPr>
            <w:tcW w:w="518" w:type="dxa"/>
            <w:gridSpan w:val="2"/>
            <w:tcBorders>
              <w:top w:val="single" w:sz="6" w:space="0" w:color="auto"/>
              <w:left w:val="single" w:sz="4" w:space="0" w:color="auto"/>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-16 </w:t>
            </w:r>
          </w:p>
        </w:tc>
        <w:tc>
          <w:tcPr>
            <w:tcW w:w="540" w:type="dxa"/>
            <w:gridSpan w:val="3"/>
            <w:tcBorders>
              <w:top w:val="single" w:sz="6" w:space="0" w:color="auto"/>
              <w:left w:val="nil"/>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-20 </w:t>
            </w:r>
          </w:p>
        </w:tc>
        <w:tc>
          <w:tcPr>
            <w:tcW w:w="540" w:type="dxa"/>
            <w:tcBorders>
              <w:top w:val="single" w:sz="6" w:space="0" w:color="auto"/>
              <w:left w:val="single" w:sz="6" w:space="0" w:color="auto"/>
              <w:bottom w:val="single" w:sz="6" w:space="0" w:color="auto"/>
              <w:right w:val="single" w:sz="4" w:space="0" w:color="auto"/>
            </w:tcBorders>
            <w:shd w:val="clear" w:color="auto" w:fill="FFFFFF"/>
          </w:tcPr>
          <w:p w:rsidR="000968E2" w:rsidRPr="004D6AB1" w:rsidRDefault="000968E2" w:rsidP="000968E2">
            <w:pPr>
              <w:ind w:right="130"/>
              <w:rPr>
                <w:rFonts w:ascii="Times New Roman" w:hAnsi="Times New Roman" w:cs="Times New Roman"/>
              </w:rPr>
            </w:pPr>
            <w:r w:rsidRPr="004D6AB1">
              <w:rPr>
                <w:rFonts w:ascii="Times New Roman" w:hAnsi="Times New Roman" w:cs="Times New Roman"/>
              </w:rPr>
              <w:t xml:space="preserve">-2 </w:t>
            </w:r>
          </w:p>
        </w:tc>
        <w:tc>
          <w:tcPr>
            <w:tcW w:w="720"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-4 </w:t>
            </w:r>
          </w:p>
        </w:tc>
        <w:tc>
          <w:tcPr>
            <w:tcW w:w="720" w:type="dxa"/>
            <w:gridSpan w:val="2"/>
            <w:tcBorders>
              <w:top w:val="single" w:sz="6" w:space="0" w:color="auto"/>
              <w:left w:val="single" w:sz="4"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 </w:t>
            </w:r>
          </w:p>
        </w:tc>
      </w:tr>
      <w:tr w:rsidR="000968E2" w:rsidRPr="004D6AB1" w:rsidTr="000968E2">
        <w:trPr>
          <w:trHeight w:val="285"/>
          <w:jc w:val="center"/>
        </w:trPr>
        <w:tc>
          <w:tcPr>
            <w:tcW w:w="9564" w:type="dxa"/>
            <w:gridSpan w:val="17"/>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Твердые, г/м' </w:t>
            </w:r>
          </w:p>
        </w:tc>
      </w:tr>
      <w:tr w:rsidR="000968E2" w:rsidRPr="004D6AB1" w:rsidTr="000968E2">
        <w:trPr>
          <w:trHeight w:val="290"/>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52"/>
              <w:rPr>
                <w:rFonts w:ascii="Times New Roman" w:hAnsi="Times New Roman" w:cs="Times New Roman"/>
              </w:rPr>
            </w:pPr>
            <w:r w:rsidRPr="004D6AB1">
              <w:rPr>
                <w:rFonts w:ascii="Times New Roman" w:hAnsi="Times New Roman" w:cs="Times New Roman"/>
              </w:rPr>
              <w:t xml:space="preserve">Хлориды </w:t>
            </w:r>
          </w:p>
        </w:tc>
        <w:tc>
          <w:tcPr>
            <w:tcW w:w="7370" w:type="dxa"/>
            <w:gridSpan w:val="16"/>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r>
      <w:tr w:rsidR="000968E2" w:rsidRPr="004D6AB1" w:rsidTr="000968E2">
        <w:trPr>
          <w:trHeight w:val="499"/>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 w:right="480"/>
              <w:rPr>
                <w:rFonts w:ascii="Times New Roman" w:hAnsi="Times New Roman" w:cs="Times New Roman"/>
              </w:rPr>
            </w:pPr>
            <w:r w:rsidRPr="004D6AB1">
              <w:rPr>
                <w:rFonts w:ascii="Times New Roman" w:hAnsi="Times New Roman" w:cs="Times New Roman"/>
              </w:rPr>
              <w:t xml:space="preserve">] Технический хлористый натрий карьерный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33"/>
              <w:rPr>
                <w:rFonts w:ascii="Times New Roman" w:hAnsi="Times New Roman" w:cs="Times New Roman"/>
              </w:rPr>
            </w:pPr>
            <w:r w:rsidRPr="004D6AB1">
              <w:rPr>
                <w:rFonts w:ascii="Times New Roman" w:hAnsi="Times New Roman" w:cs="Times New Roman"/>
              </w:rPr>
              <w:t xml:space="preserve">ТУ 2 152-067-00209 527-95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72"/>
              <w:rPr>
                <w:rFonts w:ascii="Times New Roman" w:hAnsi="Times New Roman" w:cs="Times New Roman"/>
              </w:rPr>
            </w:pPr>
            <w:r w:rsidRPr="004D6AB1">
              <w:rPr>
                <w:rFonts w:ascii="Times New Roman" w:hAnsi="Times New Roman" w:cs="Times New Roman"/>
              </w:rPr>
              <w:t xml:space="preserve">10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8"/>
              <w:rPr>
                <w:rFonts w:ascii="Times New Roman" w:hAnsi="Times New Roman" w:cs="Times New Roman"/>
              </w:rPr>
            </w:pPr>
            <w:r w:rsidRPr="004D6AB1">
              <w:rPr>
                <w:rFonts w:ascii="Times New Roman" w:hAnsi="Times New Roman" w:cs="Times New Roman"/>
              </w:rPr>
              <w:t xml:space="preserve">20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34"/>
              <w:rPr>
                <w:rFonts w:ascii="Times New Roman" w:hAnsi="Times New Roman" w:cs="Times New Roman"/>
              </w:rPr>
            </w:pPr>
            <w:r w:rsidRPr="004D6AB1">
              <w:rPr>
                <w:rFonts w:ascii="Times New Roman" w:hAnsi="Times New Roman" w:cs="Times New Roman"/>
              </w:rPr>
              <w:t xml:space="preserve">30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50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60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20"/>
              <w:rPr>
                <w:rFonts w:ascii="Times New Roman" w:hAnsi="Times New Roman" w:cs="Times New Roman"/>
              </w:rPr>
            </w:pPr>
            <w:r w:rsidRPr="004D6AB1">
              <w:rPr>
                <w:rFonts w:ascii="Times New Roman" w:hAnsi="Times New Roman" w:cs="Times New Roman"/>
              </w:rPr>
              <w:t xml:space="preserve">45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90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160 </w:t>
            </w:r>
          </w:p>
        </w:tc>
      </w:tr>
      <w:tr w:rsidR="000968E2" w:rsidRPr="004D6AB1" w:rsidTr="000968E2">
        <w:trPr>
          <w:trHeight w:val="485"/>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0" w:right="461"/>
              <w:rPr>
                <w:rFonts w:ascii="Times New Roman" w:hAnsi="Times New Roman" w:cs="Times New Roman"/>
              </w:rPr>
            </w:pPr>
            <w:r w:rsidRPr="004D6AB1">
              <w:rPr>
                <w:rFonts w:ascii="Times New Roman" w:hAnsi="Times New Roman" w:cs="Times New Roman"/>
              </w:rPr>
              <w:t xml:space="preserve">2. ПГМ на основе хлористого натрия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33"/>
              <w:rPr>
                <w:rFonts w:ascii="Times New Roman" w:hAnsi="Times New Roman" w:cs="Times New Roman"/>
              </w:rPr>
            </w:pPr>
            <w:r w:rsidRPr="004D6AB1">
              <w:rPr>
                <w:rFonts w:ascii="Times New Roman" w:hAnsi="Times New Roman" w:cs="Times New Roman"/>
              </w:rPr>
              <w:t xml:space="preserve">ТУ 2 152-082-002 09527-99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77"/>
              <w:rPr>
                <w:rFonts w:ascii="Times New Roman" w:hAnsi="Times New Roman" w:cs="Times New Roman"/>
              </w:rPr>
            </w:pPr>
            <w:r w:rsidRPr="004D6AB1">
              <w:rPr>
                <w:rFonts w:ascii="Times New Roman" w:hAnsi="Times New Roman" w:cs="Times New Roman"/>
              </w:rPr>
              <w:t xml:space="preserve">10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82"/>
              <w:rPr>
                <w:rFonts w:ascii="Times New Roman" w:hAnsi="Times New Roman" w:cs="Times New Roman"/>
              </w:rPr>
            </w:pPr>
            <w:r w:rsidRPr="004D6AB1">
              <w:rPr>
                <w:rFonts w:ascii="Times New Roman" w:hAnsi="Times New Roman" w:cs="Times New Roman"/>
              </w:rPr>
              <w:t xml:space="preserve">15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44"/>
              <w:rPr>
                <w:rFonts w:ascii="Times New Roman" w:hAnsi="Times New Roman" w:cs="Times New Roman"/>
              </w:rPr>
            </w:pPr>
            <w:r w:rsidRPr="004D6AB1">
              <w:rPr>
                <w:rFonts w:ascii="Times New Roman" w:hAnsi="Times New Roman" w:cs="Times New Roman"/>
              </w:rPr>
              <w:t xml:space="preserve">30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45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55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06"/>
              <w:rPr>
                <w:rFonts w:ascii="Times New Roman" w:hAnsi="Times New Roman" w:cs="Times New Roman"/>
              </w:rPr>
            </w:pPr>
            <w:r w:rsidRPr="004D6AB1">
              <w:rPr>
                <w:rFonts w:ascii="Times New Roman" w:hAnsi="Times New Roman" w:cs="Times New Roman"/>
              </w:rPr>
              <w:t xml:space="preserve">40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80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145 </w:t>
            </w:r>
          </w:p>
        </w:tc>
      </w:tr>
      <w:tr w:rsidR="000968E2" w:rsidRPr="004D6AB1" w:rsidTr="000968E2">
        <w:trPr>
          <w:trHeight w:val="578"/>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0"/>
              <w:rPr>
                <w:rFonts w:ascii="Times New Roman" w:hAnsi="Times New Roman" w:cs="Times New Roman"/>
              </w:rPr>
            </w:pPr>
            <w:r w:rsidRPr="004D6AB1">
              <w:rPr>
                <w:rFonts w:ascii="Times New Roman" w:hAnsi="Times New Roman" w:cs="Times New Roman"/>
              </w:rPr>
              <w:t xml:space="preserve">3. Биомаг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33"/>
              <w:rPr>
                <w:rFonts w:ascii="Times New Roman" w:hAnsi="Times New Roman" w:cs="Times New Roman"/>
              </w:rPr>
            </w:pPr>
            <w:r w:rsidRPr="004D6AB1">
              <w:rPr>
                <w:rFonts w:ascii="Times New Roman" w:hAnsi="Times New Roman" w:cs="Times New Roman"/>
              </w:rPr>
              <w:t xml:space="preserve">ТУ 21 52-001-53561075-02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7"/>
              <w:rPr>
                <w:rFonts w:ascii="Times New Roman" w:hAnsi="Times New Roman" w:cs="Times New Roman"/>
              </w:rPr>
            </w:pPr>
            <w:r w:rsidRPr="004D6AB1">
              <w:rPr>
                <w:rFonts w:ascii="Times New Roman" w:hAnsi="Times New Roman" w:cs="Times New Roman"/>
              </w:rPr>
              <w:t xml:space="preserve">15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2"/>
              <w:rPr>
                <w:rFonts w:ascii="Times New Roman" w:hAnsi="Times New Roman" w:cs="Times New Roman"/>
              </w:rPr>
            </w:pPr>
            <w:r w:rsidRPr="004D6AB1">
              <w:rPr>
                <w:rFonts w:ascii="Times New Roman" w:hAnsi="Times New Roman" w:cs="Times New Roman"/>
              </w:rPr>
              <w:t xml:space="preserve">30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44"/>
              <w:rPr>
                <w:rFonts w:ascii="Times New Roman" w:hAnsi="Times New Roman" w:cs="Times New Roman"/>
              </w:rPr>
            </w:pPr>
            <w:r w:rsidRPr="004D6AB1">
              <w:rPr>
                <w:rFonts w:ascii="Times New Roman" w:hAnsi="Times New Roman" w:cs="Times New Roman"/>
              </w:rPr>
              <w:t xml:space="preserve">50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60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70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80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06"/>
              <w:rPr>
                <w:rFonts w:ascii="Times New Roman" w:hAnsi="Times New Roman" w:cs="Times New Roman"/>
              </w:rPr>
            </w:pPr>
            <w:r w:rsidRPr="004D6AB1">
              <w:rPr>
                <w:rFonts w:ascii="Times New Roman" w:hAnsi="Times New Roman" w:cs="Times New Roman"/>
              </w:rPr>
              <w:t xml:space="preserve">80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140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240 </w:t>
            </w:r>
          </w:p>
        </w:tc>
      </w:tr>
      <w:tr w:rsidR="000968E2" w:rsidRPr="004D6AB1" w:rsidTr="000968E2">
        <w:trPr>
          <w:trHeight w:val="570"/>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0"/>
              <w:rPr>
                <w:rFonts w:ascii="Times New Roman" w:hAnsi="Times New Roman" w:cs="Times New Roman"/>
              </w:rPr>
            </w:pPr>
            <w:r w:rsidRPr="004D6AB1">
              <w:rPr>
                <w:rFonts w:ascii="Times New Roman" w:hAnsi="Times New Roman" w:cs="Times New Roman"/>
              </w:rPr>
              <w:t xml:space="preserve">4. ХКФ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33"/>
              <w:rPr>
                <w:rFonts w:ascii="Times New Roman" w:hAnsi="Times New Roman" w:cs="Times New Roman"/>
              </w:rPr>
            </w:pPr>
            <w:r w:rsidRPr="004D6AB1">
              <w:rPr>
                <w:rFonts w:ascii="Times New Roman" w:hAnsi="Times New Roman" w:cs="Times New Roman"/>
              </w:rPr>
              <w:t xml:space="preserve">ТУ 2 152-0576 1643-2000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7"/>
              <w:rPr>
                <w:rFonts w:ascii="Times New Roman" w:hAnsi="Times New Roman" w:cs="Times New Roman"/>
              </w:rPr>
            </w:pPr>
            <w:r w:rsidRPr="004D6AB1">
              <w:rPr>
                <w:rFonts w:ascii="Times New Roman" w:hAnsi="Times New Roman" w:cs="Times New Roman"/>
              </w:rPr>
              <w:t xml:space="preserve">10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8"/>
              <w:rPr>
                <w:rFonts w:ascii="Times New Roman" w:hAnsi="Times New Roman" w:cs="Times New Roman"/>
              </w:rPr>
            </w:pPr>
            <w:r w:rsidRPr="004D6AB1">
              <w:rPr>
                <w:rFonts w:ascii="Times New Roman" w:hAnsi="Times New Roman" w:cs="Times New Roman"/>
              </w:rPr>
              <w:t xml:space="preserve">20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39"/>
              <w:rPr>
                <w:rFonts w:ascii="Times New Roman" w:hAnsi="Times New Roman" w:cs="Times New Roman"/>
              </w:rPr>
            </w:pPr>
            <w:r w:rsidRPr="004D6AB1">
              <w:rPr>
                <w:rFonts w:ascii="Times New Roman" w:hAnsi="Times New Roman" w:cs="Times New Roman"/>
              </w:rPr>
              <w:t xml:space="preserve">30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40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50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60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06"/>
              <w:rPr>
                <w:rFonts w:ascii="Times New Roman" w:hAnsi="Times New Roman" w:cs="Times New Roman"/>
              </w:rPr>
            </w:pPr>
            <w:r w:rsidRPr="004D6AB1">
              <w:rPr>
                <w:rFonts w:ascii="Times New Roman" w:hAnsi="Times New Roman" w:cs="Times New Roman"/>
              </w:rPr>
              <w:t xml:space="preserve">40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85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150 </w:t>
            </w:r>
          </w:p>
        </w:tc>
      </w:tr>
      <w:tr w:rsidR="000968E2" w:rsidRPr="004D6AB1" w:rsidTr="000968E2">
        <w:trPr>
          <w:trHeight w:val="422"/>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470"/>
              <w:rPr>
                <w:rFonts w:ascii="Times New Roman" w:hAnsi="Times New Roman" w:cs="Times New Roman"/>
              </w:rPr>
            </w:pPr>
            <w:r w:rsidRPr="004D6AB1">
              <w:rPr>
                <w:rFonts w:ascii="Times New Roman" w:hAnsi="Times New Roman" w:cs="Times New Roman"/>
              </w:rPr>
              <w:t xml:space="preserve">Карбамиды </w:t>
            </w:r>
          </w:p>
        </w:tc>
        <w:tc>
          <w:tcPr>
            <w:tcW w:w="7370" w:type="dxa"/>
            <w:gridSpan w:val="16"/>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r>
      <w:tr w:rsidR="000968E2" w:rsidRPr="004D6AB1" w:rsidTr="000968E2">
        <w:trPr>
          <w:trHeight w:val="286"/>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9"/>
              <w:rPr>
                <w:rFonts w:ascii="Times New Roman" w:hAnsi="Times New Roman" w:cs="Times New Roman"/>
              </w:rPr>
            </w:pPr>
            <w:r w:rsidRPr="004D6AB1">
              <w:rPr>
                <w:rFonts w:ascii="Times New Roman" w:hAnsi="Times New Roman" w:cs="Times New Roman"/>
              </w:rPr>
              <w:t xml:space="preserve">5. КАС </w:t>
            </w:r>
          </w:p>
        </w:tc>
        <w:tc>
          <w:tcPr>
            <w:tcW w:w="1978" w:type="dxa"/>
            <w:tcBorders>
              <w:top w:val="single" w:sz="6" w:space="0" w:color="auto"/>
              <w:left w:val="single" w:sz="6" w:space="0" w:color="auto"/>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ТУ 2 149-00 1-40 18052-97 </w:t>
            </w:r>
          </w:p>
        </w:tc>
        <w:tc>
          <w:tcPr>
            <w:tcW w:w="566" w:type="dxa"/>
            <w:tcBorders>
              <w:top w:val="single" w:sz="6" w:space="0" w:color="auto"/>
              <w:left w:val="single" w:sz="4" w:space="0" w:color="auto"/>
              <w:bottom w:val="single" w:sz="6" w:space="0" w:color="auto"/>
              <w:right w:val="single" w:sz="4" w:space="0" w:color="auto"/>
            </w:tcBorders>
            <w:shd w:val="clear" w:color="auto" w:fill="FFFFFF"/>
          </w:tcPr>
          <w:p w:rsidR="000968E2" w:rsidRPr="004D6AB1" w:rsidRDefault="000968E2" w:rsidP="000968E2">
            <w:pPr>
              <w:ind w:left="58"/>
              <w:rPr>
                <w:rFonts w:ascii="Times New Roman" w:hAnsi="Times New Roman" w:cs="Times New Roman"/>
              </w:rPr>
            </w:pPr>
            <w:r w:rsidRPr="004D6AB1">
              <w:rPr>
                <w:rFonts w:ascii="Times New Roman" w:hAnsi="Times New Roman" w:cs="Times New Roman"/>
              </w:rPr>
              <w:t xml:space="preserve">20 </w:t>
            </w:r>
          </w:p>
        </w:tc>
        <w:tc>
          <w:tcPr>
            <w:tcW w:w="540"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ind w:left="67"/>
              <w:rPr>
                <w:rFonts w:ascii="Times New Roman" w:hAnsi="Times New Roman" w:cs="Times New Roman"/>
              </w:rPr>
            </w:pPr>
            <w:r w:rsidRPr="004D6AB1">
              <w:rPr>
                <w:rFonts w:ascii="Times New Roman" w:hAnsi="Times New Roman" w:cs="Times New Roman"/>
              </w:rPr>
              <w:t xml:space="preserve">25 </w:t>
            </w:r>
          </w:p>
        </w:tc>
        <w:tc>
          <w:tcPr>
            <w:tcW w:w="506" w:type="dxa"/>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ind w:left="144"/>
              <w:rPr>
                <w:rFonts w:ascii="Times New Roman" w:hAnsi="Times New Roman" w:cs="Times New Roman"/>
              </w:rPr>
            </w:pPr>
            <w:r w:rsidRPr="004D6AB1">
              <w:rPr>
                <w:rFonts w:ascii="Times New Roman" w:hAnsi="Times New Roman" w:cs="Times New Roman"/>
              </w:rPr>
              <w:t xml:space="preserve">60 </w:t>
            </w:r>
          </w:p>
        </w:tc>
        <w:tc>
          <w:tcPr>
            <w:tcW w:w="754" w:type="dxa"/>
            <w:gridSpan w:val="2"/>
            <w:tcBorders>
              <w:top w:val="single" w:sz="4"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40" w:type="dxa"/>
            <w:gridSpan w:val="2"/>
            <w:tcBorders>
              <w:top w:val="single" w:sz="4"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06"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79"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ind w:right="101"/>
              <w:rPr>
                <w:rFonts w:ascii="Times New Roman" w:hAnsi="Times New Roman" w:cs="Times New Roman"/>
              </w:rPr>
            </w:pPr>
            <w:r w:rsidRPr="004D6AB1">
              <w:rPr>
                <w:rFonts w:ascii="Times New Roman" w:hAnsi="Times New Roman" w:cs="Times New Roman"/>
              </w:rPr>
              <w:t xml:space="preserve">50 </w:t>
            </w:r>
          </w:p>
        </w:tc>
        <w:tc>
          <w:tcPr>
            <w:tcW w:w="720" w:type="dxa"/>
            <w:gridSpan w:val="2"/>
            <w:tcBorders>
              <w:top w:val="single" w:sz="6" w:space="0" w:color="auto"/>
              <w:left w:val="nil"/>
              <w:bottom w:val="single" w:sz="6" w:space="0" w:color="auto"/>
              <w:right w:val="single" w:sz="4"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115 </w:t>
            </w:r>
          </w:p>
        </w:tc>
        <w:tc>
          <w:tcPr>
            <w:tcW w:w="681" w:type="dxa"/>
            <w:tcBorders>
              <w:top w:val="single" w:sz="6" w:space="0" w:color="auto"/>
              <w:left w:val="nil"/>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r w:rsidR="000968E2" w:rsidRPr="004D6AB1" w:rsidTr="000968E2">
        <w:trPr>
          <w:trHeight w:val="278"/>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04"/>
              <w:rPr>
                <w:rFonts w:ascii="Times New Roman" w:hAnsi="Times New Roman" w:cs="Times New Roman"/>
              </w:rPr>
            </w:pPr>
            <w:r w:rsidRPr="004D6AB1">
              <w:rPr>
                <w:rFonts w:ascii="Times New Roman" w:hAnsi="Times New Roman" w:cs="Times New Roman"/>
              </w:rPr>
              <w:t xml:space="preserve">Нитраты </w:t>
            </w:r>
          </w:p>
        </w:tc>
        <w:tc>
          <w:tcPr>
            <w:tcW w:w="7370" w:type="dxa"/>
            <w:gridSpan w:val="16"/>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r>
      <w:tr w:rsidR="000968E2" w:rsidRPr="004D6AB1" w:rsidTr="000968E2">
        <w:trPr>
          <w:trHeight w:val="336"/>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14"/>
              <w:rPr>
                <w:rFonts w:ascii="Times New Roman" w:hAnsi="Times New Roman" w:cs="Times New Roman"/>
              </w:rPr>
            </w:pPr>
            <w:r w:rsidRPr="004D6AB1">
              <w:rPr>
                <w:rFonts w:ascii="Times New Roman" w:hAnsi="Times New Roman" w:cs="Times New Roman"/>
              </w:rPr>
              <w:t xml:space="preserve">6. АНС (НКМ) </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ТУ 6-03-349-73 </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58"/>
              <w:rPr>
                <w:rFonts w:ascii="Times New Roman" w:hAnsi="Times New Roman" w:cs="Times New Roman"/>
              </w:rPr>
            </w:pPr>
            <w:r w:rsidRPr="004D6AB1">
              <w:rPr>
                <w:rFonts w:ascii="Times New Roman" w:hAnsi="Times New Roman" w:cs="Times New Roman"/>
              </w:rPr>
              <w:t xml:space="preserve">20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62"/>
              <w:rPr>
                <w:rFonts w:ascii="Times New Roman" w:hAnsi="Times New Roman" w:cs="Times New Roman"/>
              </w:rPr>
            </w:pPr>
            <w:r w:rsidRPr="004D6AB1">
              <w:rPr>
                <w:rFonts w:ascii="Times New Roman" w:hAnsi="Times New Roman" w:cs="Times New Roman"/>
              </w:rPr>
              <w:t xml:space="preserve">25 </w:t>
            </w:r>
          </w:p>
        </w:tc>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149"/>
              <w:rPr>
                <w:rFonts w:ascii="Times New Roman" w:hAnsi="Times New Roman" w:cs="Times New Roman"/>
              </w:rPr>
            </w:pPr>
            <w:r w:rsidRPr="004D6AB1">
              <w:rPr>
                <w:rFonts w:ascii="Times New Roman" w:hAnsi="Times New Roman" w:cs="Times New Roman"/>
              </w:rPr>
              <w:t xml:space="preserve">50 </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75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463"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right="110"/>
              <w:rPr>
                <w:rFonts w:ascii="Times New Roman" w:hAnsi="Times New Roman" w:cs="Times New Roman"/>
              </w:rPr>
            </w:pPr>
            <w:r w:rsidRPr="004D6AB1">
              <w:rPr>
                <w:rFonts w:ascii="Times New Roman" w:hAnsi="Times New Roman" w:cs="Times New Roman"/>
              </w:rPr>
              <w:t xml:space="preserve">65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130 </w:t>
            </w:r>
          </w:p>
        </w:tc>
        <w:tc>
          <w:tcPr>
            <w:tcW w:w="681"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r w:rsidR="000968E2" w:rsidRPr="004D6AB1" w:rsidTr="000968E2">
        <w:trPr>
          <w:trHeight w:val="482"/>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19"/>
              <w:rPr>
                <w:rFonts w:ascii="Times New Roman" w:hAnsi="Times New Roman" w:cs="Times New Roman"/>
              </w:rPr>
            </w:pPr>
            <w:r w:rsidRPr="004D6AB1">
              <w:rPr>
                <w:rFonts w:ascii="Times New Roman" w:hAnsi="Times New Roman" w:cs="Times New Roman"/>
              </w:rPr>
              <w:t xml:space="preserve">7. НКММ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797"/>
              <w:rPr>
                <w:rFonts w:ascii="Times New Roman" w:hAnsi="Times New Roman" w:cs="Times New Roman"/>
              </w:rPr>
            </w:pPr>
            <w:r w:rsidRPr="004D6AB1">
              <w:rPr>
                <w:rFonts w:ascii="Times New Roman" w:hAnsi="Times New Roman" w:cs="Times New Roman"/>
              </w:rPr>
              <w:t xml:space="preserve">ТУ 2 149-05 1-05 761643-98 </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72"/>
              <w:rPr>
                <w:rFonts w:ascii="Times New Roman" w:hAnsi="Times New Roman" w:cs="Times New Roman"/>
              </w:rPr>
            </w:pPr>
            <w:r w:rsidRPr="004D6AB1">
              <w:rPr>
                <w:rFonts w:ascii="Times New Roman" w:hAnsi="Times New Roman" w:cs="Times New Roman"/>
              </w:rPr>
              <w:t xml:space="preserve">10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62"/>
              <w:rPr>
                <w:rFonts w:ascii="Times New Roman" w:hAnsi="Times New Roman" w:cs="Times New Roman"/>
              </w:rPr>
            </w:pPr>
            <w:r w:rsidRPr="004D6AB1">
              <w:rPr>
                <w:rFonts w:ascii="Times New Roman" w:hAnsi="Times New Roman" w:cs="Times New Roman"/>
              </w:rPr>
              <w:t xml:space="preserve">20 </w:t>
            </w:r>
          </w:p>
        </w:tc>
        <w:tc>
          <w:tcPr>
            <w:tcW w:w="506"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left="139"/>
              <w:rPr>
                <w:rFonts w:ascii="Times New Roman" w:hAnsi="Times New Roman" w:cs="Times New Roman"/>
              </w:rPr>
            </w:pPr>
            <w:r w:rsidRPr="004D6AB1">
              <w:rPr>
                <w:rFonts w:ascii="Times New Roman" w:hAnsi="Times New Roman" w:cs="Times New Roman"/>
              </w:rPr>
              <w:t xml:space="preserve">40 </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65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463"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ind w:right="106"/>
              <w:rPr>
                <w:rFonts w:ascii="Times New Roman" w:hAnsi="Times New Roman" w:cs="Times New Roman"/>
              </w:rPr>
            </w:pPr>
            <w:r w:rsidRPr="004D6AB1">
              <w:rPr>
                <w:rFonts w:ascii="Times New Roman" w:hAnsi="Times New Roman" w:cs="Times New Roman"/>
              </w:rPr>
              <w:t xml:space="preserve">45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95 </w:t>
            </w:r>
          </w:p>
        </w:tc>
        <w:tc>
          <w:tcPr>
            <w:tcW w:w="681" w:type="dxa"/>
            <w:tcBorders>
              <w:top w:val="single" w:sz="6" w:space="0" w:color="auto"/>
              <w:left w:val="single" w:sz="6" w:space="0" w:color="auto"/>
              <w:bottom w:val="single" w:sz="6" w:space="0" w:color="auto"/>
              <w:right w:val="single" w:sz="6" w:space="0" w:color="auto"/>
            </w:tcBorders>
            <w:shd w:val="clear" w:color="auto" w:fill="FFFFFF"/>
            <w:vAlign w:val="center"/>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200 </w:t>
            </w:r>
          </w:p>
        </w:tc>
      </w:tr>
      <w:tr w:rsidR="000968E2" w:rsidRPr="004D6AB1" w:rsidTr="000968E2">
        <w:trPr>
          <w:trHeight w:val="276"/>
          <w:jc w:val="center"/>
        </w:trPr>
        <w:tc>
          <w:tcPr>
            <w:tcW w:w="9564" w:type="dxa"/>
            <w:gridSpan w:val="17"/>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Жидкие, мл/м'</w:t>
            </w:r>
          </w:p>
        </w:tc>
      </w:tr>
      <w:tr w:rsidR="000968E2" w:rsidRPr="004D6AB1" w:rsidTr="000968E2">
        <w:trPr>
          <w:trHeight w:val="279"/>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57"/>
              <w:rPr>
                <w:rFonts w:ascii="Times New Roman" w:hAnsi="Times New Roman" w:cs="Times New Roman"/>
              </w:rPr>
            </w:pPr>
            <w:r w:rsidRPr="004D6AB1">
              <w:rPr>
                <w:rFonts w:ascii="Times New Roman" w:hAnsi="Times New Roman" w:cs="Times New Roman"/>
              </w:rPr>
              <w:t xml:space="preserve">Хлориды </w:t>
            </w:r>
          </w:p>
        </w:tc>
        <w:tc>
          <w:tcPr>
            <w:tcW w:w="7370" w:type="dxa"/>
            <w:gridSpan w:val="16"/>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r>
      <w:tr w:rsidR="000968E2" w:rsidRPr="004D6AB1" w:rsidTr="000968E2">
        <w:trPr>
          <w:trHeight w:val="568"/>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9"/>
              <w:rPr>
                <w:rFonts w:ascii="Times New Roman" w:hAnsi="Times New Roman" w:cs="Times New Roman"/>
              </w:rPr>
            </w:pPr>
            <w:r w:rsidRPr="004D6AB1">
              <w:rPr>
                <w:rFonts w:ascii="Times New Roman" w:hAnsi="Times New Roman" w:cs="Times New Roman"/>
              </w:rPr>
              <w:t xml:space="preserve">8. ХКМ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33"/>
              <w:rPr>
                <w:rFonts w:ascii="Times New Roman" w:hAnsi="Times New Roman" w:cs="Times New Roman"/>
              </w:rPr>
            </w:pPr>
            <w:r w:rsidRPr="004D6AB1">
              <w:rPr>
                <w:rFonts w:ascii="Times New Roman" w:hAnsi="Times New Roman" w:cs="Times New Roman"/>
              </w:rPr>
              <w:t xml:space="preserve">ТУ 2 149-026-13164401-98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2"/>
              <w:rPr>
                <w:rFonts w:ascii="Times New Roman" w:hAnsi="Times New Roman" w:cs="Times New Roman"/>
              </w:rPr>
            </w:pPr>
            <w:r w:rsidRPr="004D6AB1">
              <w:rPr>
                <w:rFonts w:ascii="Times New Roman" w:hAnsi="Times New Roman" w:cs="Times New Roman"/>
              </w:rPr>
              <w:t xml:space="preserve">20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7"/>
              <w:rPr>
                <w:rFonts w:ascii="Times New Roman" w:hAnsi="Times New Roman" w:cs="Times New Roman"/>
              </w:rPr>
            </w:pPr>
            <w:r w:rsidRPr="004D6AB1">
              <w:rPr>
                <w:rFonts w:ascii="Times New Roman" w:hAnsi="Times New Roman" w:cs="Times New Roman"/>
              </w:rPr>
              <w:t xml:space="preserve">40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44"/>
              <w:rPr>
                <w:rFonts w:ascii="Times New Roman" w:hAnsi="Times New Roman" w:cs="Times New Roman"/>
              </w:rPr>
            </w:pPr>
            <w:r w:rsidRPr="004D6AB1">
              <w:rPr>
                <w:rFonts w:ascii="Times New Roman" w:hAnsi="Times New Roman" w:cs="Times New Roman"/>
              </w:rPr>
              <w:t xml:space="preserve">65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95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110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58"/>
              <w:rPr>
                <w:rFonts w:ascii="Times New Roman" w:hAnsi="Times New Roman" w:cs="Times New Roman"/>
              </w:rPr>
            </w:pPr>
            <w:r w:rsidRPr="004D6AB1">
              <w:rPr>
                <w:rFonts w:ascii="Times New Roman" w:hAnsi="Times New Roman" w:cs="Times New Roman"/>
              </w:rPr>
              <w:t xml:space="preserve">-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r w:rsidR="000968E2" w:rsidRPr="004D6AB1" w:rsidTr="000968E2">
        <w:trPr>
          <w:trHeight w:val="562"/>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9"/>
              <w:rPr>
                <w:rFonts w:ascii="Times New Roman" w:hAnsi="Times New Roman" w:cs="Times New Roman"/>
              </w:rPr>
            </w:pPr>
            <w:r w:rsidRPr="004D6AB1">
              <w:rPr>
                <w:rFonts w:ascii="Times New Roman" w:hAnsi="Times New Roman" w:cs="Times New Roman"/>
              </w:rPr>
              <w:t xml:space="preserve">9. Биомаг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 w:right="-33"/>
              <w:rPr>
                <w:rFonts w:ascii="Times New Roman" w:hAnsi="Times New Roman" w:cs="Times New Roman"/>
              </w:rPr>
            </w:pPr>
            <w:r w:rsidRPr="004D6AB1">
              <w:rPr>
                <w:rFonts w:ascii="Times New Roman" w:hAnsi="Times New Roman" w:cs="Times New Roman"/>
              </w:rPr>
              <w:t xml:space="preserve">ТУ 2152-001-53561075-02 </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62"/>
              <w:rPr>
                <w:rFonts w:ascii="Times New Roman" w:hAnsi="Times New Roman" w:cs="Times New Roman"/>
              </w:rPr>
            </w:pPr>
            <w:r w:rsidRPr="004D6AB1">
              <w:rPr>
                <w:rFonts w:ascii="Times New Roman" w:hAnsi="Times New Roman" w:cs="Times New Roman"/>
              </w:rPr>
              <w:t xml:space="preserve">20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82"/>
              <w:rPr>
                <w:rFonts w:ascii="Times New Roman" w:hAnsi="Times New Roman" w:cs="Times New Roman"/>
              </w:rPr>
            </w:pPr>
            <w:r w:rsidRPr="004D6AB1">
              <w:rPr>
                <w:rFonts w:ascii="Times New Roman" w:hAnsi="Times New Roman" w:cs="Times New Roman"/>
              </w:rPr>
              <w:t xml:space="preserve">50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54"/>
              <w:rPr>
                <w:rFonts w:ascii="Times New Roman" w:hAnsi="Times New Roman" w:cs="Times New Roman"/>
              </w:rPr>
            </w:pPr>
            <w:r w:rsidRPr="004D6AB1">
              <w:rPr>
                <w:rFonts w:ascii="Times New Roman" w:hAnsi="Times New Roman" w:cs="Times New Roman"/>
              </w:rPr>
              <w:t xml:space="preserve">70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90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100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115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54"/>
              <w:rPr>
                <w:rFonts w:ascii="Times New Roman" w:hAnsi="Times New Roman" w:cs="Times New Roman"/>
              </w:rPr>
            </w:pPr>
            <w:r w:rsidRPr="004D6AB1">
              <w:rPr>
                <w:rFonts w:ascii="Times New Roman" w:hAnsi="Times New Roman" w:cs="Times New Roman"/>
              </w:rPr>
              <w:t xml:space="preserve">-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r w:rsidR="000968E2" w:rsidRPr="004D6AB1" w:rsidTr="000968E2">
        <w:trPr>
          <w:trHeight w:val="437"/>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18"/>
              <w:rPr>
                <w:rFonts w:ascii="Times New Roman" w:hAnsi="Times New Roman" w:cs="Times New Roman"/>
              </w:rPr>
            </w:pPr>
            <w:r w:rsidRPr="004D6AB1">
              <w:rPr>
                <w:rFonts w:ascii="Times New Roman" w:hAnsi="Times New Roman" w:cs="Times New Roman"/>
              </w:rPr>
              <w:t xml:space="preserve">Ацетаты </w:t>
            </w:r>
          </w:p>
        </w:tc>
        <w:tc>
          <w:tcPr>
            <w:tcW w:w="7370" w:type="dxa"/>
            <w:gridSpan w:val="16"/>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p>
        </w:tc>
      </w:tr>
      <w:tr w:rsidR="000968E2" w:rsidRPr="004D6AB1" w:rsidTr="000968E2">
        <w:trPr>
          <w:trHeight w:val="446"/>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38"/>
              <w:rPr>
                <w:rFonts w:ascii="Times New Roman" w:hAnsi="Times New Roman" w:cs="Times New Roman"/>
              </w:rPr>
            </w:pPr>
            <w:r w:rsidRPr="004D6AB1">
              <w:rPr>
                <w:rFonts w:ascii="Times New Roman" w:hAnsi="Times New Roman" w:cs="Times New Roman"/>
              </w:rPr>
              <w:t>10. Антиснег-1</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ТУ 2 149-009-93988694-07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82"/>
              <w:rPr>
                <w:rFonts w:ascii="Times New Roman" w:hAnsi="Times New Roman" w:cs="Times New Roman"/>
              </w:rPr>
            </w:pPr>
            <w:r w:rsidRPr="004D6AB1">
              <w:rPr>
                <w:rFonts w:ascii="Times New Roman" w:hAnsi="Times New Roman" w:cs="Times New Roman"/>
              </w:rPr>
              <w:t xml:space="preserve">10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72"/>
              <w:rPr>
                <w:rFonts w:ascii="Times New Roman" w:hAnsi="Times New Roman" w:cs="Times New Roman"/>
              </w:rPr>
            </w:pPr>
            <w:r w:rsidRPr="004D6AB1">
              <w:rPr>
                <w:rFonts w:ascii="Times New Roman" w:hAnsi="Times New Roman" w:cs="Times New Roman"/>
              </w:rPr>
              <w:t xml:space="preserve">20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49"/>
              <w:rPr>
                <w:rFonts w:ascii="Times New Roman" w:hAnsi="Times New Roman" w:cs="Times New Roman"/>
              </w:rPr>
            </w:pPr>
            <w:r w:rsidRPr="004D6AB1">
              <w:rPr>
                <w:rFonts w:ascii="Times New Roman" w:hAnsi="Times New Roman" w:cs="Times New Roman"/>
              </w:rPr>
              <w:t xml:space="preserve">30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50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60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80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54"/>
              <w:rPr>
                <w:rFonts w:ascii="Times New Roman" w:hAnsi="Times New Roman" w:cs="Times New Roman"/>
              </w:rPr>
            </w:pPr>
            <w:r w:rsidRPr="004D6AB1">
              <w:rPr>
                <w:rFonts w:ascii="Times New Roman" w:hAnsi="Times New Roman" w:cs="Times New Roman"/>
              </w:rPr>
              <w:t xml:space="preserve">-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r w:rsidR="000968E2" w:rsidRPr="004D6AB1" w:rsidTr="000968E2">
        <w:trPr>
          <w:trHeight w:val="508"/>
          <w:jc w:val="center"/>
        </w:trPr>
        <w:tc>
          <w:tcPr>
            <w:tcW w:w="2194"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43"/>
              <w:rPr>
                <w:rFonts w:ascii="Times New Roman" w:hAnsi="Times New Roman" w:cs="Times New Roman"/>
              </w:rPr>
            </w:pPr>
            <w:r w:rsidRPr="004D6AB1">
              <w:rPr>
                <w:rFonts w:ascii="Times New Roman" w:hAnsi="Times New Roman" w:cs="Times New Roman"/>
              </w:rPr>
              <w:t>11  Нордвей</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5"/>
              <w:rPr>
                <w:rFonts w:ascii="Times New Roman" w:hAnsi="Times New Roman" w:cs="Times New Roman"/>
              </w:rPr>
            </w:pPr>
            <w:r w:rsidRPr="004D6AB1">
              <w:rPr>
                <w:rFonts w:ascii="Times New Roman" w:hAnsi="Times New Roman" w:cs="Times New Roman"/>
              </w:rPr>
              <w:t>ТУ 2 149-002-99874358-10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10"/>
              <w:rPr>
                <w:rFonts w:ascii="Times New Roman" w:hAnsi="Times New Roman" w:cs="Times New Roman"/>
              </w:rPr>
            </w:pPr>
            <w:r w:rsidRPr="004D6AB1">
              <w:rPr>
                <w:rFonts w:ascii="Times New Roman" w:hAnsi="Times New Roman" w:cs="Times New Roman"/>
              </w:rPr>
              <w:t xml:space="preserve">5 </w:t>
            </w:r>
          </w:p>
        </w:tc>
        <w:tc>
          <w:tcPr>
            <w:tcW w:w="54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96"/>
              <w:rPr>
                <w:rFonts w:ascii="Times New Roman" w:hAnsi="Times New Roman" w:cs="Times New Roman"/>
              </w:rPr>
            </w:pPr>
            <w:r w:rsidRPr="004D6AB1">
              <w:rPr>
                <w:rFonts w:ascii="Times New Roman" w:hAnsi="Times New Roman" w:cs="Times New Roman"/>
              </w:rPr>
              <w:t xml:space="preserve">10 </w:t>
            </w:r>
          </w:p>
        </w:tc>
        <w:tc>
          <w:tcPr>
            <w:tcW w:w="506"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left="173"/>
              <w:rPr>
                <w:rFonts w:ascii="Times New Roman" w:hAnsi="Times New Roman" w:cs="Times New Roman"/>
              </w:rPr>
            </w:pPr>
            <w:r w:rsidRPr="004D6AB1">
              <w:rPr>
                <w:rFonts w:ascii="Times New Roman" w:hAnsi="Times New Roman" w:cs="Times New Roman"/>
              </w:rPr>
              <w:t xml:space="preserve">15 </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25 </w:t>
            </w:r>
          </w:p>
        </w:tc>
        <w:tc>
          <w:tcPr>
            <w:tcW w:w="595" w:type="dxa"/>
            <w:gridSpan w:val="4"/>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30 </w:t>
            </w:r>
          </w:p>
        </w:tc>
        <w:tc>
          <w:tcPr>
            <w:tcW w:w="463"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40 </w:t>
            </w:r>
          </w:p>
        </w:tc>
        <w:tc>
          <w:tcPr>
            <w:tcW w:w="579"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ind w:right="149"/>
              <w:rPr>
                <w:rFonts w:ascii="Times New Roman" w:hAnsi="Times New Roman" w:cs="Times New Roman"/>
              </w:rPr>
            </w:pPr>
            <w:r w:rsidRPr="004D6AB1">
              <w:rPr>
                <w:rFonts w:ascii="Times New Roman" w:hAnsi="Times New Roman" w:cs="Times New Roman"/>
              </w:rPr>
              <w:t xml:space="preserve">- </w:t>
            </w:r>
          </w:p>
        </w:tc>
        <w:tc>
          <w:tcPr>
            <w:tcW w:w="720" w:type="dxa"/>
            <w:gridSpan w:val="2"/>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c>
          <w:tcPr>
            <w:tcW w:w="681" w:type="dxa"/>
            <w:tcBorders>
              <w:top w:val="single" w:sz="6" w:space="0" w:color="auto"/>
              <w:left w:val="single" w:sz="6" w:space="0" w:color="auto"/>
              <w:bottom w:val="single" w:sz="6" w:space="0" w:color="auto"/>
              <w:right w:val="single" w:sz="6" w:space="0" w:color="auto"/>
            </w:tcBorders>
            <w:shd w:val="clear" w:color="auto" w:fill="FFFFFF"/>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 </w:t>
            </w:r>
          </w:p>
        </w:tc>
      </w:tr>
    </w:tbl>
    <w:p w:rsidR="000968E2" w:rsidRPr="004D6AB1" w:rsidRDefault="000968E2" w:rsidP="000968E2">
      <w:pPr>
        <w:rPr>
          <w:rFonts w:ascii="Times New Roman" w:hAnsi="Times New Roman" w:cs="Times New Roman"/>
          <w:snapToGrid w:val="0"/>
          <w:lang w:val="kk-KZ"/>
        </w:rPr>
        <w:sectPr w:rsidR="000968E2" w:rsidRPr="004D6AB1" w:rsidSect="005E248B">
          <w:footerReference w:type="even" r:id="rId218"/>
          <w:footerReference w:type="default" r:id="rId219"/>
          <w:pgSz w:w="11909" w:h="16834"/>
          <w:pgMar w:top="1440" w:right="877" w:bottom="720" w:left="1293" w:header="720" w:footer="720" w:gutter="0"/>
          <w:pgNumType w:start="131"/>
          <w:cols w:space="720"/>
        </w:sectPr>
      </w:pPr>
    </w:p>
    <w:p w:rsidR="000968E2" w:rsidRPr="004D6AB1" w:rsidRDefault="000968E2" w:rsidP="000968E2">
      <w:pPr>
        <w:ind w:left="619" w:firstLine="720"/>
        <w:jc w:val="both"/>
        <w:rPr>
          <w:rFonts w:ascii="Times New Roman" w:hAnsi="Times New Roman" w:cs="Times New Roman"/>
        </w:rPr>
      </w:pPr>
    </w:p>
    <w:p w:rsidR="000968E2" w:rsidRPr="004D6AB1" w:rsidRDefault="000968E2" w:rsidP="000968E2">
      <w:pPr>
        <w:jc w:val="both"/>
        <w:rPr>
          <w:rFonts w:ascii="Times New Roman" w:hAnsi="Times New Roman" w:cs="Times New Roman"/>
          <w:snapToGrid w:val="0"/>
          <w:lang w:val="kk-KZ"/>
        </w:rPr>
      </w:pPr>
      <w:r w:rsidRPr="004D6AB1">
        <w:rPr>
          <w:rFonts w:ascii="Times New Roman" w:hAnsi="Times New Roman" w:cs="Times New Roman"/>
          <w:snapToGrid w:val="0"/>
        </w:rPr>
        <w:t>Таблица Б.2 – Характеристики противогололедных химических материалов</w:t>
      </w:r>
    </w:p>
    <w:p w:rsidR="000968E2" w:rsidRPr="004D6AB1" w:rsidRDefault="000968E2" w:rsidP="000968E2">
      <w:pPr>
        <w:rPr>
          <w:rFonts w:ascii="Times New Roman" w:hAnsi="Times New Roman" w:cs="Times New Roman"/>
          <w:snapToGrid w:val="0"/>
          <w:lang w:val="kk-KZ"/>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869"/>
        <w:gridCol w:w="1843"/>
        <w:gridCol w:w="2069"/>
        <w:gridCol w:w="2170"/>
      </w:tblGrid>
      <w:tr w:rsidR="000968E2" w:rsidRPr="004D6AB1" w:rsidTr="000968E2">
        <w:trPr>
          <w:trHeight w:val="420"/>
        </w:trPr>
        <w:tc>
          <w:tcPr>
            <w:tcW w:w="1409"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Наименова</w:t>
            </w:r>
            <w:r w:rsidRPr="004D6AB1">
              <w:rPr>
                <w:rFonts w:ascii="Times New Roman" w:hAnsi="Times New Roman" w:cs="Times New Roman"/>
                <w:lang w:val="kk-KZ"/>
              </w:rPr>
              <w:t>-</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ние ПГМ</w:t>
            </w:r>
          </w:p>
        </w:tc>
        <w:tc>
          <w:tcPr>
            <w:tcW w:w="1869"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Соответствующий номер ТУ на ПГМ</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Характеристики противогололедных химических материалов</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Производство (Страна, область)</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Примечание</w:t>
            </w:r>
          </w:p>
        </w:tc>
      </w:tr>
      <w:tr w:rsidR="000968E2" w:rsidRPr="004D6AB1" w:rsidTr="000968E2">
        <w:trPr>
          <w:trHeight w:val="223"/>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1</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2</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3</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4</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5</w:t>
            </w:r>
          </w:p>
        </w:tc>
      </w:tr>
      <w:tr w:rsidR="000968E2" w:rsidRPr="004D6AB1" w:rsidTr="000968E2">
        <w:trPr>
          <w:trHeight w:val="34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Хлористый натрий (соль поваренная техническая)</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rPr>
              <w:t>ТУ 2 152-067-00209 527-95</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Зерновая соль с размером зерен до 40 мм и молотой соли №3 (не менее 85% зерен мельче 4,5 мм)</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 xml:space="preserve">На предприятиях Кызылординской и Павлодарской областях  </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Для предотвращения слеживаемости рекомендуется вводить добавку хлористого кальция в количестве 10-12 % от массы смеси</w:t>
            </w:r>
          </w:p>
        </w:tc>
      </w:tr>
      <w:tr w:rsidR="000968E2" w:rsidRPr="004D6AB1" w:rsidTr="000968E2">
        <w:trPr>
          <w:trHeight w:val="36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Магний хлористый (бишофит)</w:t>
            </w:r>
          </w:p>
        </w:tc>
        <w:tc>
          <w:tcPr>
            <w:tcW w:w="1869"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ТУ 2152-001-53561075-02</w:t>
            </w:r>
          </w:p>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rPr>
              <w:t>ГОСТ 4209-77</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Кристаллы соли в форме тонких (1-2 мм) пластинок, площадью от 0,5 до 5 см</w:t>
            </w:r>
            <w:r w:rsidRPr="004D6AB1">
              <w:rPr>
                <w:rFonts w:ascii="Times New Roman" w:hAnsi="Times New Roman" w:cs="Times New Roman"/>
                <w:snapToGrid w:val="0"/>
                <w:vertAlign w:val="superscript"/>
              </w:rPr>
              <w:t>2</w:t>
            </w:r>
            <w:r w:rsidRPr="004D6AB1">
              <w:rPr>
                <w:rFonts w:ascii="Times New Roman" w:hAnsi="Times New Roman" w:cs="Times New Roman"/>
                <w:snapToGrid w:val="0"/>
              </w:rPr>
              <w:t>, светло серого цвета</w:t>
            </w:r>
          </w:p>
        </w:tc>
        <w:tc>
          <w:tcPr>
            <w:tcW w:w="2069" w:type="dxa"/>
          </w:tcPr>
          <w:p w:rsidR="000968E2" w:rsidRPr="004D6AB1" w:rsidRDefault="000968E2" w:rsidP="000968E2">
            <w:pPr>
              <w:ind w:left="-57" w:right="-57"/>
              <w:rPr>
                <w:rFonts w:ascii="Times New Roman" w:hAnsi="Times New Roman" w:cs="Times New Roman"/>
                <w:snapToGrid w:val="0"/>
              </w:rPr>
            </w:pP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Очень гигроскопичен выпускается в полиэтиленовых мешках</w:t>
            </w:r>
          </w:p>
        </w:tc>
      </w:tr>
      <w:tr w:rsidR="000968E2" w:rsidRPr="004D6AB1" w:rsidTr="000968E2">
        <w:trPr>
          <w:trHeight w:val="34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Кальций хлористый технический</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ТУ 6-09-4711-81</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В виде гранул, чешуек (пластинки размером до 15 мм толщиной 1 мм) и порошка</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ОАО «Химический завод  им. Карпова» Россия</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Очень гигроскопичен выпускается в полиэтиленовых мешках (чешуированный) и  барабанах (порошкообразный )</w:t>
            </w:r>
          </w:p>
        </w:tc>
      </w:tr>
      <w:tr w:rsidR="000968E2" w:rsidRPr="004D6AB1" w:rsidTr="000968E2">
        <w:trPr>
          <w:trHeight w:val="36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Хлористый кальций фосфатиро-ванный (ХКФ)</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rPr>
              <w:t>ТУ 2 152-0576 1643-2000</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Чешуированный с добавкой 4-6 % по массе фосфатов в качестве ингибиторов коррозии</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ОАО «Химический завод  им. Карпова» Россия</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Очень гигроскопичен, расплывается</w:t>
            </w:r>
          </w:p>
        </w:tc>
      </w:tr>
      <w:tr w:rsidR="000968E2" w:rsidRPr="004D6AB1" w:rsidTr="000968E2">
        <w:trPr>
          <w:trHeight w:val="34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Природная поваренная соль «Гранатка»</w:t>
            </w:r>
          </w:p>
        </w:tc>
        <w:tc>
          <w:tcPr>
            <w:tcW w:w="1869" w:type="dxa"/>
          </w:tcPr>
          <w:p w:rsidR="000968E2" w:rsidRPr="004D6AB1" w:rsidRDefault="000968E2" w:rsidP="000968E2">
            <w:pPr>
              <w:ind w:left="-57" w:right="-57"/>
              <w:rPr>
                <w:rFonts w:ascii="Times New Roman" w:hAnsi="Times New Roman" w:cs="Times New Roman"/>
                <w:snapToGrid w:val="0"/>
              </w:rPr>
            </w:pP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Кристаллы размером 2,0-2,5 мм, загрязненные илистыми отложениями</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Озера Павлодарской области</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Наличие илистой «рубашки» на поверхности зерен снижает слеживаемость при хранении</w:t>
            </w:r>
          </w:p>
        </w:tc>
      </w:tr>
      <w:tr w:rsidR="000968E2" w:rsidRPr="004D6AB1" w:rsidTr="000968E2">
        <w:trPr>
          <w:trHeight w:val="40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Некондиционная поваренная соль</w:t>
            </w:r>
          </w:p>
        </w:tc>
        <w:tc>
          <w:tcPr>
            <w:tcW w:w="1869" w:type="dxa"/>
          </w:tcPr>
          <w:p w:rsidR="000968E2" w:rsidRPr="004D6AB1" w:rsidRDefault="000968E2" w:rsidP="000968E2">
            <w:pPr>
              <w:ind w:left="-57" w:right="-57"/>
              <w:rPr>
                <w:rFonts w:ascii="Times New Roman" w:hAnsi="Times New Roman" w:cs="Times New Roman"/>
                <w:snapToGrid w:val="0"/>
              </w:rPr>
            </w:pP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Кристаллы размером 2,0-2,5 мм</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Комбинат «Аралсоль» Кызылординская область</w:t>
            </w:r>
          </w:p>
        </w:tc>
        <w:tc>
          <w:tcPr>
            <w:tcW w:w="2170" w:type="dxa"/>
          </w:tcPr>
          <w:p w:rsidR="000968E2" w:rsidRPr="004D6AB1" w:rsidRDefault="000968E2" w:rsidP="000968E2">
            <w:pPr>
              <w:ind w:left="-57" w:right="-57"/>
              <w:rPr>
                <w:rFonts w:ascii="Times New Roman" w:hAnsi="Times New Roman" w:cs="Times New Roman"/>
                <w:snapToGrid w:val="0"/>
              </w:rPr>
            </w:pPr>
          </w:p>
        </w:tc>
      </w:tr>
      <w:tr w:rsidR="000968E2" w:rsidRPr="004D6AB1" w:rsidTr="000968E2">
        <w:trPr>
          <w:trHeight w:val="40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Природные рассолы</w:t>
            </w:r>
          </w:p>
        </w:tc>
        <w:tc>
          <w:tcPr>
            <w:tcW w:w="1869" w:type="dxa"/>
          </w:tcPr>
          <w:p w:rsidR="000968E2" w:rsidRPr="004D6AB1" w:rsidRDefault="000968E2" w:rsidP="000968E2">
            <w:pPr>
              <w:ind w:left="-57" w:right="-57"/>
              <w:rPr>
                <w:rFonts w:ascii="Times New Roman" w:hAnsi="Times New Roman" w:cs="Times New Roman"/>
                <w:snapToGrid w:val="0"/>
                <w:vertAlign w:val="superscript"/>
              </w:rPr>
            </w:pP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Наличие хлора, магния и кальция не менее 150г/дм</w:t>
            </w:r>
            <w:r w:rsidRPr="004D6AB1">
              <w:rPr>
                <w:rFonts w:ascii="Times New Roman" w:hAnsi="Times New Roman" w:cs="Times New Roman"/>
                <w:snapToGrid w:val="0"/>
                <w:vertAlign w:val="superscript"/>
              </w:rPr>
              <w:t>3</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Пластовые воды Эмбинского и Мангистауского нефтеносных залежей и озера Балхаш , Арал и др.</w:t>
            </w:r>
          </w:p>
        </w:tc>
        <w:tc>
          <w:tcPr>
            <w:tcW w:w="2170" w:type="dxa"/>
          </w:tcPr>
          <w:p w:rsidR="000968E2" w:rsidRPr="004D6AB1" w:rsidRDefault="000968E2" w:rsidP="000968E2">
            <w:pPr>
              <w:ind w:left="-57" w:right="-57"/>
              <w:rPr>
                <w:rFonts w:ascii="Times New Roman" w:hAnsi="Times New Roman" w:cs="Times New Roman"/>
                <w:snapToGrid w:val="0"/>
              </w:rPr>
            </w:pPr>
          </w:p>
        </w:tc>
      </w:tr>
      <w:tr w:rsidR="000968E2" w:rsidRPr="004D6AB1" w:rsidTr="000968E2">
        <w:trPr>
          <w:trHeight w:val="40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Хлоркалий электролит отработан-ный</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ТУ 118 РК 155-93</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Порошок серого цвета с размером зерен менее 5 мм</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Твердый отход Усть-Каменогорского титано-магниевого комбината</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 xml:space="preserve">Предназначен для борьбы с гололедом на а/д </w:t>
            </w:r>
            <w:r w:rsidRPr="004D6AB1">
              <w:rPr>
                <w:rFonts w:ascii="Times New Roman" w:hAnsi="Times New Roman" w:cs="Times New Roman"/>
                <w:snapToGrid w:val="0"/>
                <w:lang w:val="en-US"/>
              </w:rPr>
              <w:t>I</w:t>
            </w:r>
            <w:r w:rsidRPr="004D6AB1">
              <w:rPr>
                <w:rFonts w:ascii="Times New Roman" w:hAnsi="Times New Roman" w:cs="Times New Roman"/>
                <w:snapToGrid w:val="0"/>
              </w:rPr>
              <w:t>-</w:t>
            </w:r>
            <w:r w:rsidRPr="004D6AB1">
              <w:rPr>
                <w:rFonts w:ascii="Times New Roman" w:hAnsi="Times New Roman" w:cs="Times New Roman"/>
                <w:snapToGrid w:val="0"/>
                <w:lang w:val="en-US"/>
              </w:rPr>
              <w:t>IV</w:t>
            </w:r>
            <w:r w:rsidRPr="004D6AB1">
              <w:rPr>
                <w:rFonts w:ascii="Times New Roman" w:hAnsi="Times New Roman" w:cs="Times New Roman"/>
                <w:snapToGrid w:val="0"/>
              </w:rPr>
              <w:t xml:space="preserve"> категорий за пределами населенных пунктов.</w:t>
            </w:r>
          </w:p>
        </w:tc>
      </w:tr>
    </w:tbl>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Продолжение таблицы Б.2</w:t>
      </w:r>
    </w:p>
    <w:p w:rsidR="000968E2" w:rsidRPr="004D6AB1" w:rsidRDefault="000968E2" w:rsidP="000968E2">
      <w:pPr>
        <w:jc w:val="both"/>
        <w:rPr>
          <w:rFonts w:ascii="Times New Roman"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869"/>
        <w:gridCol w:w="1843"/>
        <w:gridCol w:w="2069"/>
        <w:gridCol w:w="2170"/>
      </w:tblGrid>
      <w:tr w:rsidR="000968E2" w:rsidRPr="004D6AB1" w:rsidTr="000968E2">
        <w:trPr>
          <w:trHeight w:val="223"/>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1</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2</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3</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4</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5</w:t>
            </w:r>
          </w:p>
        </w:tc>
      </w:tr>
      <w:tr w:rsidR="000968E2" w:rsidRPr="004D6AB1" w:rsidTr="000968E2">
        <w:trPr>
          <w:trHeight w:val="40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Раствор хлористого кальция</w:t>
            </w:r>
          </w:p>
        </w:tc>
        <w:tc>
          <w:tcPr>
            <w:tcW w:w="1869" w:type="dxa"/>
          </w:tcPr>
          <w:p w:rsidR="000968E2" w:rsidRPr="004D6AB1" w:rsidRDefault="000968E2" w:rsidP="000968E2">
            <w:pPr>
              <w:ind w:left="-57" w:right="-57"/>
              <w:rPr>
                <w:rFonts w:ascii="Times New Roman" w:hAnsi="Times New Roman" w:cs="Times New Roman"/>
                <w:snapToGrid w:val="0"/>
              </w:rPr>
            </w:pP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Раствор 180-250 г/дм</w:t>
            </w:r>
            <w:r w:rsidRPr="004D6AB1">
              <w:rPr>
                <w:rFonts w:ascii="Times New Roman" w:hAnsi="Times New Roman" w:cs="Times New Roman"/>
                <w:snapToGrid w:val="0"/>
                <w:vertAlign w:val="superscript"/>
              </w:rPr>
              <w:t>3</w:t>
            </w:r>
            <w:r w:rsidRPr="004D6AB1">
              <w:rPr>
                <w:rFonts w:ascii="Times New Roman" w:hAnsi="Times New Roman" w:cs="Times New Roman"/>
                <w:snapToGrid w:val="0"/>
              </w:rPr>
              <w:t xml:space="preserve"> хлористого кальция и до 10 г/дм</w:t>
            </w:r>
            <w:r w:rsidRPr="004D6AB1">
              <w:rPr>
                <w:rFonts w:ascii="Times New Roman" w:hAnsi="Times New Roman" w:cs="Times New Roman"/>
                <w:snapToGrid w:val="0"/>
                <w:vertAlign w:val="superscript"/>
              </w:rPr>
              <w:t>3</w:t>
            </w:r>
            <w:r w:rsidRPr="004D6AB1">
              <w:rPr>
                <w:rFonts w:ascii="Times New Roman" w:hAnsi="Times New Roman" w:cs="Times New Roman"/>
                <w:snapToGrid w:val="0"/>
              </w:rPr>
              <w:t xml:space="preserve"> примесей сульфатов</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Жидкий отход Усть-Каменогорского титано-магниевого комбината</w:t>
            </w:r>
          </w:p>
        </w:tc>
        <w:tc>
          <w:tcPr>
            <w:tcW w:w="2170" w:type="dxa"/>
          </w:tcPr>
          <w:p w:rsidR="000968E2" w:rsidRPr="004D6AB1" w:rsidRDefault="000968E2" w:rsidP="000968E2">
            <w:pPr>
              <w:ind w:left="-57" w:right="-57"/>
              <w:rPr>
                <w:rFonts w:ascii="Times New Roman" w:hAnsi="Times New Roman" w:cs="Times New Roman"/>
                <w:snapToGrid w:val="0"/>
              </w:rPr>
            </w:pPr>
          </w:p>
        </w:tc>
      </w:tr>
      <w:tr w:rsidR="000968E2" w:rsidRPr="004D6AB1" w:rsidTr="000968E2">
        <w:trPr>
          <w:trHeight w:val="400"/>
        </w:trPr>
        <w:tc>
          <w:tcPr>
            <w:tcW w:w="140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Бишофит</w:t>
            </w:r>
          </w:p>
        </w:tc>
        <w:tc>
          <w:tcPr>
            <w:tcW w:w="18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rPr>
              <w:t>ТУ 2152-001-53561075-02</w:t>
            </w:r>
          </w:p>
        </w:tc>
        <w:tc>
          <w:tcPr>
            <w:tcW w:w="1843"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Природный рассол хлористого магния</w:t>
            </w:r>
          </w:p>
        </w:tc>
        <w:tc>
          <w:tcPr>
            <w:tcW w:w="2069"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ЗАО «Бишофит-Авангард» г. Волгоград, г. Попов, Россия</w:t>
            </w:r>
          </w:p>
        </w:tc>
        <w:tc>
          <w:tcPr>
            <w:tcW w:w="2170" w:type="dxa"/>
          </w:tcPr>
          <w:p w:rsidR="000968E2" w:rsidRPr="004D6AB1" w:rsidRDefault="000968E2" w:rsidP="000968E2">
            <w:pPr>
              <w:ind w:left="-57" w:right="-57"/>
              <w:rPr>
                <w:rFonts w:ascii="Times New Roman" w:hAnsi="Times New Roman" w:cs="Times New Roman"/>
                <w:snapToGrid w:val="0"/>
              </w:rPr>
            </w:pPr>
            <w:r w:rsidRPr="004D6AB1">
              <w:rPr>
                <w:rFonts w:ascii="Times New Roman" w:hAnsi="Times New Roman" w:cs="Times New Roman"/>
                <w:snapToGrid w:val="0"/>
              </w:rPr>
              <w:t>При рациональном использовании является удобрением для зеленых насаждений.</w:t>
            </w:r>
          </w:p>
        </w:tc>
      </w:tr>
    </w:tbl>
    <w:p w:rsidR="000968E2" w:rsidRPr="004D6AB1" w:rsidRDefault="000968E2" w:rsidP="000968E2">
      <w:pPr>
        <w:rPr>
          <w:rFonts w:ascii="Times New Roman" w:hAnsi="Times New Roman" w:cs="Times New Roman"/>
          <w:snapToGrid w:val="0"/>
        </w:rPr>
      </w:pPr>
    </w:p>
    <w:p w:rsidR="000968E2" w:rsidRPr="004D6AB1" w:rsidRDefault="000968E2" w:rsidP="000968E2">
      <w:pPr>
        <w:rPr>
          <w:rFonts w:ascii="Times New Roman" w:hAnsi="Times New Roman" w:cs="Times New Roman"/>
        </w:rPr>
        <w:sectPr w:rsidR="000968E2" w:rsidRPr="004D6AB1" w:rsidSect="000A544C">
          <w:pgSz w:w="11906" w:h="16838"/>
          <w:pgMar w:top="1134" w:right="851" w:bottom="1134" w:left="1701" w:header="709" w:footer="709" w:gutter="0"/>
          <w:cols w:space="708"/>
          <w:docGrid w:linePitch="360"/>
        </w:sectPr>
      </w:pPr>
    </w:p>
    <w:p w:rsidR="000968E2" w:rsidRPr="004D6AB1" w:rsidRDefault="000968E2" w:rsidP="000968E2">
      <w:pPr>
        <w:pStyle w:val="af2"/>
      </w:pPr>
      <w:r w:rsidRPr="004D6AB1">
        <w:lastRenderedPageBreak/>
        <w:t>ПРИЛОЖЕНИЕ В</w:t>
      </w:r>
    </w:p>
    <w:p w:rsidR="000968E2" w:rsidRPr="004D6AB1" w:rsidRDefault="000968E2" w:rsidP="000968E2">
      <w:pPr>
        <w:pStyle w:val="af2"/>
        <w:rPr>
          <w:sz w:val="22"/>
          <w:szCs w:val="22"/>
        </w:rPr>
      </w:pPr>
    </w:p>
    <w:p w:rsidR="000968E2" w:rsidRPr="004D6AB1" w:rsidRDefault="000968E2" w:rsidP="000968E2">
      <w:pPr>
        <w:pStyle w:val="af2"/>
        <w:ind w:firstLine="720"/>
        <w:jc w:val="left"/>
        <w:rPr>
          <w:sz w:val="22"/>
          <w:szCs w:val="22"/>
        </w:rPr>
      </w:pPr>
      <w:r w:rsidRPr="004D6AB1">
        <w:rPr>
          <w:sz w:val="22"/>
          <w:szCs w:val="22"/>
        </w:rPr>
        <w:t>В.1. Функции зависимости температуры от количественного соотношения двухкомпонентных систем</w:t>
      </w:r>
    </w:p>
    <w:p w:rsidR="000968E2" w:rsidRPr="004D6AB1" w:rsidRDefault="000968E2" w:rsidP="000968E2">
      <w:pPr>
        <w:ind w:firstLine="720"/>
        <w:jc w:val="both"/>
        <w:rPr>
          <w:rFonts w:ascii="Times New Roman" w:hAnsi="Times New Roman" w:cs="Times New Roman"/>
        </w:rPr>
      </w:pPr>
    </w:p>
    <w:p w:rsidR="000968E2" w:rsidRPr="004D6AB1" w:rsidRDefault="000968E2" w:rsidP="000968E2">
      <w:pPr>
        <w:pStyle w:val="af2"/>
        <w:ind w:firstLine="720"/>
        <w:jc w:val="both"/>
        <w:rPr>
          <w:sz w:val="22"/>
          <w:szCs w:val="22"/>
        </w:rPr>
      </w:pPr>
      <w:r w:rsidRPr="004D6AB1">
        <w:rPr>
          <w:b w:val="0"/>
          <w:sz w:val="22"/>
          <w:szCs w:val="22"/>
        </w:rPr>
        <w:t>Температура точки эвтектики двухкомпонентной системы «</w:t>
      </w:r>
      <w:r w:rsidRPr="004D6AB1">
        <w:rPr>
          <w:b w:val="0"/>
          <w:sz w:val="22"/>
          <w:szCs w:val="22"/>
          <w:lang w:val="en-US"/>
        </w:rPr>
        <w:t>MgCl</w:t>
      </w:r>
      <w:r w:rsidRPr="004D6AB1">
        <w:rPr>
          <w:b w:val="0"/>
          <w:sz w:val="22"/>
          <w:szCs w:val="22"/>
          <w:vertAlign w:val="subscript"/>
        </w:rPr>
        <w:t>2</w:t>
      </w:r>
      <w:r w:rsidRPr="004D6AB1">
        <w:rPr>
          <w:b w:val="0"/>
          <w:sz w:val="22"/>
          <w:szCs w:val="22"/>
        </w:rPr>
        <w:t>-Н</w:t>
      </w:r>
      <w:r w:rsidRPr="004D6AB1">
        <w:rPr>
          <w:b w:val="0"/>
          <w:sz w:val="22"/>
          <w:szCs w:val="22"/>
          <w:vertAlign w:val="subscript"/>
        </w:rPr>
        <w:t>2</w:t>
      </w:r>
      <w:r w:rsidRPr="004D6AB1">
        <w:rPr>
          <w:b w:val="0"/>
          <w:sz w:val="22"/>
          <w:szCs w:val="22"/>
        </w:rPr>
        <w:t xml:space="preserve">0» </w:t>
      </w:r>
      <w:r w:rsidRPr="004D6AB1">
        <w:rPr>
          <w:b w:val="0"/>
          <w:sz w:val="22"/>
          <w:szCs w:val="22"/>
          <w:lang w:val="en-US"/>
        </w:rPr>
        <w:t>t</w:t>
      </w:r>
      <w:r w:rsidRPr="004D6AB1">
        <w:rPr>
          <w:b w:val="0"/>
          <w:sz w:val="22"/>
          <w:szCs w:val="22"/>
          <w:vertAlign w:val="subscript"/>
        </w:rPr>
        <w:t>э</w:t>
      </w:r>
      <w:r w:rsidRPr="004D6AB1">
        <w:rPr>
          <w:b w:val="0"/>
          <w:sz w:val="22"/>
          <w:szCs w:val="22"/>
        </w:rPr>
        <w:t xml:space="preserve">=-33,6 </w:t>
      </w:r>
      <w:r w:rsidRPr="004D6AB1">
        <w:rPr>
          <w:b w:val="0"/>
          <w:sz w:val="22"/>
          <w:szCs w:val="22"/>
          <w:vertAlign w:val="superscript"/>
        </w:rPr>
        <w:t>0</w:t>
      </w:r>
      <w:r w:rsidRPr="004D6AB1">
        <w:rPr>
          <w:b w:val="0"/>
          <w:sz w:val="22"/>
          <w:szCs w:val="22"/>
        </w:rPr>
        <w:t>С. Концентрация точки эвтектики системы С=20,6 %</w:t>
      </w:r>
    </w:p>
    <w:p w:rsidR="000968E2" w:rsidRPr="004D6AB1" w:rsidRDefault="000968E2" w:rsidP="000968E2">
      <w:pPr>
        <w:ind w:firstLine="720"/>
        <w:jc w:val="both"/>
        <w:rPr>
          <w:rFonts w:ascii="Times New Roman" w:hAnsi="Times New Roman" w:cs="Times New Roman"/>
        </w:rPr>
      </w:pPr>
      <w:r w:rsidRPr="004D6AB1">
        <w:rPr>
          <w:rFonts w:ascii="Times New Roman" w:hAnsi="Times New Roman" w:cs="Times New Roman"/>
        </w:rPr>
        <w:t>Составлены следующие функции зависимости температуры от количественного соотношения (концентрации) системы:</w:t>
      </w:r>
    </w:p>
    <w:p w:rsidR="000968E2" w:rsidRPr="004D6AB1" w:rsidRDefault="000968E2" w:rsidP="000968E2">
      <w:pPr>
        <w:rPr>
          <w:rFonts w:ascii="Times New Roman" w:hAnsi="Times New Roman" w:cs="Times New Roman"/>
          <w:i/>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1</w:t>
      </w:r>
      <w:r w:rsidRPr="004D6AB1">
        <w:rPr>
          <w:rFonts w:ascii="Times New Roman" w:hAnsi="Times New Roman" w:cs="Times New Roman"/>
        </w:rPr>
        <w:t>=-0,0798</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+0,0127</w:t>
      </w:r>
      <w:r w:rsidRPr="004D6AB1">
        <w:rPr>
          <w:rFonts w:ascii="Times New Roman" w:hAnsi="Times New Roman" w:cs="Times New Roman"/>
          <w:lang w:val="en-US"/>
        </w:rPr>
        <w:t>x</w:t>
      </w:r>
      <w:r w:rsidRPr="004D6AB1">
        <w:rPr>
          <w:rFonts w:ascii="Times New Roman" w:hAnsi="Times New Roman" w:cs="Times New Roman"/>
        </w:rPr>
        <w:t xml:space="preserve">для кривой </w:t>
      </w:r>
      <w:r w:rsidRPr="004D6AB1">
        <w:rPr>
          <w:rFonts w:ascii="Times New Roman" w:hAnsi="Times New Roman" w:cs="Times New Roman"/>
          <w:i/>
        </w:rPr>
        <w:t>а</w:t>
      </w:r>
      <w:r w:rsidRPr="004D6AB1">
        <w:rPr>
          <w:rFonts w:ascii="Times New Roman" w:hAnsi="Times New Roman" w:cs="Times New Roman"/>
          <w:i/>
          <w:lang w:val="en-US"/>
        </w:rPr>
        <w:t>b</w:t>
      </w:r>
    </w:p>
    <w:p w:rsidR="000968E2" w:rsidRPr="004D6AB1" w:rsidRDefault="000968E2" w:rsidP="000968E2">
      <w:pPr>
        <w:rPr>
          <w:rFonts w:ascii="Times New Roman" w:hAnsi="Times New Roman" w:cs="Times New Roman"/>
        </w:rPr>
      </w:pPr>
      <w:r w:rsidRPr="004D6AB1">
        <w:rPr>
          <w:rFonts w:ascii="Times New Roman" w:hAnsi="Times New Roman" w:cs="Times New Roman"/>
        </w:rPr>
        <w:t>Величина достоверности аппроксимации</w:t>
      </w:r>
      <w:r w:rsidRPr="004D6AB1">
        <w:rPr>
          <w:rFonts w:ascii="Times New Roman" w:hAnsi="Times New Roman" w:cs="Times New Roman"/>
          <w:lang w:val="en-US"/>
        </w:rPr>
        <w:t>R</w:t>
      </w:r>
      <w:r w:rsidRPr="004D6AB1">
        <w:rPr>
          <w:rFonts w:ascii="Times New Roman" w:hAnsi="Times New Roman" w:cs="Times New Roman"/>
          <w:vertAlign w:val="superscript"/>
        </w:rPr>
        <w:t>2</w:t>
      </w:r>
      <w:r w:rsidRPr="004D6AB1">
        <w:rPr>
          <w:rFonts w:ascii="Times New Roman" w:hAnsi="Times New Roman" w:cs="Times New Roman"/>
        </w:rPr>
        <w:t xml:space="preserve"> = 0,9985</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2</w:t>
      </w:r>
      <w:r w:rsidRPr="004D6AB1">
        <w:rPr>
          <w:rFonts w:ascii="Times New Roman" w:hAnsi="Times New Roman" w:cs="Times New Roman"/>
        </w:rPr>
        <w:t>=-0,2274</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+4,3497</w:t>
      </w:r>
      <w:r w:rsidRPr="004D6AB1">
        <w:rPr>
          <w:rFonts w:ascii="Times New Roman" w:hAnsi="Times New Roman" w:cs="Times New Roman"/>
          <w:lang w:val="en-US"/>
        </w:rPr>
        <w:t>x</w:t>
      </w:r>
      <w:r w:rsidRPr="004D6AB1">
        <w:rPr>
          <w:rFonts w:ascii="Times New Roman" w:hAnsi="Times New Roman" w:cs="Times New Roman"/>
        </w:rPr>
        <w:t xml:space="preserve">-37,55для участка </w:t>
      </w:r>
      <w:r w:rsidRPr="004D6AB1">
        <w:rPr>
          <w:rFonts w:ascii="Times New Roman" w:hAnsi="Times New Roman" w:cs="Times New Roman"/>
          <w:i/>
          <w:lang w:val="en-US"/>
        </w:rPr>
        <w:t>bc</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Величина достоверности аппроксимации </w:t>
      </w:r>
      <w:r w:rsidRPr="004D6AB1">
        <w:rPr>
          <w:rFonts w:ascii="Times New Roman" w:hAnsi="Times New Roman" w:cs="Times New Roman"/>
          <w:lang w:val="en-US"/>
        </w:rPr>
        <w:t>R</w:t>
      </w:r>
      <w:r w:rsidRPr="004D6AB1">
        <w:rPr>
          <w:rFonts w:ascii="Times New Roman" w:hAnsi="Times New Roman" w:cs="Times New Roman"/>
          <w:vertAlign w:val="superscript"/>
        </w:rPr>
        <w:t>2</w:t>
      </w:r>
      <w:r w:rsidRPr="004D6AB1">
        <w:rPr>
          <w:rFonts w:ascii="Times New Roman" w:hAnsi="Times New Roman" w:cs="Times New Roman"/>
        </w:rPr>
        <w:t xml:space="preserve"> = 0,9679</w:t>
      </w:r>
    </w:p>
    <w:p w:rsidR="000968E2" w:rsidRPr="004D6AB1" w:rsidRDefault="000968E2" w:rsidP="000968E2">
      <w:pPr>
        <w:rPr>
          <w:rFonts w:ascii="Times New Roman" w:hAnsi="Times New Roman" w:cs="Times New Roman"/>
          <w:i/>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3</w:t>
      </w:r>
      <w:r w:rsidRPr="004D6AB1">
        <w:rPr>
          <w:rFonts w:ascii="Times New Roman" w:hAnsi="Times New Roman" w:cs="Times New Roman"/>
        </w:rPr>
        <w:t>=8,215</w:t>
      </w:r>
      <w:r w:rsidRPr="004D6AB1">
        <w:rPr>
          <w:rFonts w:ascii="Times New Roman" w:hAnsi="Times New Roman" w:cs="Times New Roman"/>
          <w:lang w:val="en-US"/>
        </w:rPr>
        <w:t>x</w:t>
      </w:r>
      <w:r w:rsidRPr="004D6AB1">
        <w:rPr>
          <w:rFonts w:ascii="Times New Roman" w:hAnsi="Times New Roman" w:cs="Times New Roman"/>
        </w:rPr>
        <w:t xml:space="preserve">-27,645для участка </w:t>
      </w:r>
      <w:r w:rsidRPr="004D6AB1">
        <w:rPr>
          <w:rFonts w:ascii="Times New Roman" w:hAnsi="Times New Roman" w:cs="Times New Roman"/>
          <w:i/>
          <w:lang w:val="en-US"/>
        </w:rPr>
        <w:t>cd</w:t>
      </w:r>
    </w:p>
    <w:p w:rsidR="000968E2" w:rsidRPr="004D6AB1" w:rsidRDefault="000968E2" w:rsidP="000968E2">
      <w:pPr>
        <w:rPr>
          <w:rFonts w:ascii="Times New Roman" w:hAnsi="Times New Roman" w:cs="Times New Roman"/>
        </w:rPr>
      </w:pPr>
      <w:r w:rsidRPr="004D6AB1">
        <w:rPr>
          <w:rFonts w:ascii="Times New Roman" w:hAnsi="Times New Roman" w:cs="Times New Roman"/>
        </w:rPr>
        <w:t>Величина достоверности аппроксимации</w:t>
      </w:r>
      <w:r w:rsidRPr="004D6AB1">
        <w:rPr>
          <w:rFonts w:ascii="Times New Roman" w:hAnsi="Times New Roman" w:cs="Times New Roman"/>
          <w:lang w:val="en-US"/>
        </w:rPr>
        <w:t>R</w:t>
      </w:r>
      <w:r w:rsidRPr="004D6AB1">
        <w:rPr>
          <w:rFonts w:ascii="Times New Roman" w:hAnsi="Times New Roman" w:cs="Times New Roman"/>
          <w:vertAlign w:val="superscript"/>
        </w:rPr>
        <w:t>2</w:t>
      </w:r>
      <w:r w:rsidRPr="004D6AB1">
        <w:rPr>
          <w:rFonts w:ascii="Times New Roman" w:hAnsi="Times New Roman" w:cs="Times New Roman"/>
        </w:rPr>
        <w:t xml:space="preserve"> = 1</w:t>
      </w:r>
    </w:p>
    <w:p w:rsidR="000968E2" w:rsidRPr="004D6AB1" w:rsidRDefault="000968E2" w:rsidP="000968E2">
      <w:pPr>
        <w:ind w:firstLine="720"/>
        <w:rPr>
          <w:rFonts w:ascii="Times New Roman" w:hAnsi="Times New Roman" w:cs="Times New Roman"/>
        </w:rPr>
      </w:pP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28224" behindDoc="0" locked="0" layoutInCell="1" allowOverlap="1">
                <wp:simplePos x="0" y="0"/>
                <wp:positionH relativeFrom="column">
                  <wp:posOffset>342900</wp:posOffset>
                </wp:positionH>
                <wp:positionV relativeFrom="paragraph">
                  <wp:posOffset>10795</wp:posOffset>
                </wp:positionV>
                <wp:extent cx="4920615" cy="3933825"/>
                <wp:effectExtent l="3810" t="0" r="0" b="3810"/>
                <wp:wrapNone/>
                <wp:docPr id="2463" name="Группа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0615" cy="3933825"/>
                          <a:chOff x="2988" y="4308"/>
                          <a:chExt cx="7920" cy="7020"/>
                        </a:xfrm>
                      </wpg:grpSpPr>
                      <wpg:graphicFrame>
                        <wpg:cNvPr id="2464" name="Object 788"/>
                        <wpg:cNvFrPr>
                          <a:graphicFrameLocks noChangeAspect="1"/>
                        </wpg:cNvFrPr>
                        <wpg:xfrm>
                          <a:off x="3854" y="5028"/>
                          <a:ext cx="7054" cy="6300"/>
                        </wpg:xfrm>
                        <a:graphic>
                          <a:graphicData uri="http://schemas.openxmlformats.org/drawingml/2006/chart">
                            <c:chart xmlns:c="http://schemas.openxmlformats.org/drawingml/2006/chart" xmlns:r="http://schemas.openxmlformats.org/officeDocument/2006/relationships" r:id="rId220"/>
                          </a:graphicData>
                        </a:graphic>
                      </wpg:graphicFrame>
                      <wps:wsp>
                        <wps:cNvPr id="2465" name="Text Box 789"/>
                        <wps:cNvSpPr txBox="1">
                          <a:spLocks noChangeArrowheads="1"/>
                        </wps:cNvSpPr>
                        <wps:spPr bwMode="auto">
                          <a:xfrm>
                            <a:off x="7848" y="4308"/>
                            <a:ext cx="27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Концентрация С, %</w:t>
                              </w:r>
                            </w:p>
                            <w:p w:rsidR="00BB35CB" w:rsidRDefault="00BB35CB" w:rsidP="000968E2"/>
                          </w:txbxContent>
                        </wps:txbx>
                        <wps:bodyPr rot="0" vert="horz" wrap="square" lIns="91440" tIns="45720" rIns="91440" bIns="45720" anchor="t" anchorCtr="0" upright="1">
                          <a:noAutofit/>
                        </wps:bodyPr>
                      </wps:wsp>
                      <wps:wsp>
                        <wps:cNvPr id="2466" name="Text Box 790"/>
                        <wps:cNvSpPr txBox="1">
                          <a:spLocks noChangeArrowheads="1"/>
                        </wps:cNvSpPr>
                        <wps:spPr bwMode="auto">
                          <a:xfrm>
                            <a:off x="2988" y="8448"/>
                            <a:ext cx="4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wps:txbx>
                        <wps:bodyPr rot="0" vert="vert270" wrap="square" lIns="0" tIns="0" rIns="0" bIns="0" anchor="t" anchorCtr="0" upright="1">
                          <a:noAutofit/>
                        </wps:bodyPr>
                      </wps:wsp>
                      <wps:wsp>
                        <wps:cNvPr id="2467" name="Text Box 791"/>
                        <wps:cNvSpPr txBox="1">
                          <a:spLocks noChangeArrowheads="1"/>
                        </wps:cNvSpPr>
                        <wps:spPr bwMode="auto">
                          <a:xfrm>
                            <a:off x="3528" y="5388"/>
                            <a:ext cx="54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8195F" w:rsidRDefault="00BB35CB" w:rsidP="000968E2">
                              <w:pPr>
                                <w:spacing w:after="260"/>
                                <w:rPr>
                                  <w:sz w:val="24"/>
                                  <w:szCs w:val="24"/>
                                  <w:lang w:val="en-US"/>
                                </w:rPr>
                              </w:pPr>
                              <w:r w:rsidRPr="00F8195F">
                                <w:rPr>
                                  <w:sz w:val="24"/>
                                  <w:szCs w:val="24"/>
                                  <w:lang w:val="en-US"/>
                                </w:rPr>
                                <w:t xml:space="preserve">0 </w:t>
                              </w:r>
                            </w:p>
                            <w:p w:rsidR="00BB35CB" w:rsidRPr="00F8195F" w:rsidRDefault="00BB35CB" w:rsidP="000968E2">
                              <w:pPr>
                                <w:spacing w:after="260"/>
                                <w:rPr>
                                  <w:sz w:val="24"/>
                                  <w:szCs w:val="24"/>
                                  <w:lang w:val="en-US"/>
                                </w:rPr>
                              </w:pPr>
                              <w:r w:rsidRPr="00F8195F">
                                <w:rPr>
                                  <w:sz w:val="24"/>
                                  <w:szCs w:val="24"/>
                                  <w:lang w:val="en-US"/>
                                </w:rPr>
                                <w:t>-5</w:t>
                              </w:r>
                            </w:p>
                            <w:p w:rsidR="00BB35CB" w:rsidRPr="00F8195F" w:rsidRDefault="00BB35CB" w:rsidP="000968E2">
                              <w:pPr>
                                <w:spacing w:after="260"/>
                                <w:rPr>
                                  <w:sz w:val="24"/>
                                  <w:szCs w:val="24"/>
                                  <w:lang w:val="en-US"/>
                                </w:rPr>
                              </w:pPr>
                              <w:r w:rsidRPr="00F8195F">
                                <w:rPr>
                                  <w:sz w:val="24"/>
                                  <w:szCs w:val="24"/>
                                  <w:lang w:val="en-US"/>
                                </w:rPr>
                                <w:t>-10</w:t>
                              </w:r>
                            </w:p>
                            <w:p w:rsidR="00BB35CB" w:rsidRPr="00F8195F" w:rsidRDefault="00BB35CB" w:rsidP="000968E2">
                              <w:pPr>
                                <w:spacing w:after="260"/>
                                <w:rPr>
                                  <w:sz w:val="24"/>
                                  <w:szCs w:val="24"/>
                                  <w:lang w:val="en-US"/>
                                </w:rPr>
                              </w:pPr>
                              <w:r w:rsidRPr="00F8195F">
                                <w:rPr>
                                  <w:sz w:val="24"/>
                                  <w:szCs w:val="24"/>
                                  <w:lang w:val="en-US"/>
                                </w:rPr>
                                <w:t>-15</w:t>
                              </w:r>
                            </w:p>
                            <w:p w:rsidR="00BB35CB" w:rsidRPr="00F8195F" w:rsidRDefault="00BB35CB" w:rsidP="000968E2">
                              <w:pPr>
                                <w:spacing w:after="260"/>
                                <w:rPr>
                                  <w:sz w:val="24"/>
                                  <w:szCs w:val="24"/>
                                  <w:lang w:val="en-US"/>
                                </w:rPr>
                              </w:pPr>
                              <w:r w:rsidRPr="00F8195F">
                                <w:rPr>
                                  <w:sz w:val="24"/>
                                  <w:szCs w:val="24"/>
                                  <w:lang w:val="en-US"/>
                                </w:rPr>
                                <w:t>-20</w:t>
                              </w:r>
                            </w:p>
                            <w:p w:rsidR="00BB35CB" w:rsidRPr="00F8195F" w:rsidRDefault="00BB35CB" w:rsidP="000968E2">
                              <w:pPr>
                                <w:spacing w:after="260"/>
                                <w:rPr>
                                  <w:sz w:val="24"/>
                                  <w:szCs w:val="24"/>
                                  <w:lang w:val="en-US"/>
                                </w:rPr>
                              </w:pPr>
                              <w:r w:rsidRPr="00F8195F">
                                <w:rPr>
                                  <w:sz w:val="24"/>
                                  <w:szCs w:val="24"/>
                                  <w:lang w:val="en-US"/>
                                </w:rPr>
                                <w:t>-25</w:t>
                              </w:r>
                            </w:p>
                            <w:p w:rsidR="00BB35CB" w:rsidRPr="00F8195F" w:rsidRDefault="00BB35CB" w:rsidP="000968E2">
                              <w:pPr>
                                <w:spacing w:after="260"/>
                                <w:rPr>
                                  <w:sz w:val="24"/>
                                  <w:szCs w:val="24"/>
                                  <w:lang w:val="en-US"/>
                                </w:rPr>
                              </w:pPr>
                              <w:r w:rsidRPr="00F8195F">
                                <w:rPr>
                                  <w:sz w:val="24"/>
                                  <w:szCs w:val="24"/>
                                  <w:lang w:val="en-US"/>
                                </w:rPr>
                                <w:t>-30</w:t>
                              </w:r>
                            </w:p>
                            <w:p w:rsidR="00BB35CB" w:rsidRPr="00F8195F" w:rsidRDefault="00BB35CB" w:rsidP="000968E2">
                              <w:pPr>
                                <w:spacing w:after="260"/>
                                <w:rPr>
                                  <w:sz w:val="24"/>
                                  <w:szCs w:val="24"/>
                                  <w:lang w:val="en-US"/>
                                </w:rPr>
                              </w:pPr>
                              <w:r w:rsidRPr="00F8195F">
                                <w:rPr>
                                  <w:sz w:val="24"/>
                                  <w:szCs w:val="24"/>
                                  <w:lang w:val="en-US"/>
                                </w:rPr>
                                <w:t>-35</w:t>
                              </w:r>
                            </w:p>
                            <w:p w:rsidR="00BB35CB" w:rsidRPr="00F8195F" w:rsidRDefault="00BB35CB" w:rsidP="000968E2">
                              <w:pPr>
                                <w:spacing w:after="260"/>
                                <w:rPr>
                                  <w:sz w:val="24"/>
                                  <w:szCs w:val="24"/>
                                  <w:lang w:val="en-US"/>
                                </w:rPr>
                              </w:pPr>
                              <w:r w:rsidRPr="00F8195F">
                                <w:rPr>
                                  <w:sz w:val="24"/>
                                  <w:szCs w:val="24"/>
                                  <w:lang w:val="en-US"/>
                                </w:rPr>
                                <w:t>-40</w:t>
                              </w:r>
                            </w:p>
                            <w:p w:rsidR="00BB35CB" w:rsidRDefault="00BB35CB" w:rsidP="000968E2">
                              <w:pPr>
                                <w:spacing w:after="260"/>
                                <w:rPr>
                                  <w:sz w:val="24"/>
                                  <w:szCs w:val="24"/>
                                  <w:lang w:val="en-US"/>
                                </w:rPr>
                              </w:pPr>
                              <w:r>
                                <w:rPr>
                                  <w:sz w:val="24"/>
                                  <w:szCs w:val="24"/>
                                  <w:lang w:val="en-US"/>
                                </w:rPr>
                                <w:t>-45</w:t>
                              </w:r>
                            </w:p>
                            <w:p w:rsidR="00BB35CB" w:rsidRDefault="00BB35CB" w:rsidP="000968E2">
                              <w:pPr>
                                <w:spacing w:after="120"/>
                                <w:rPr>
                                  <w:lang w:val="en-US"/>
                                </w:rPr>
                              </w:pPr>
                            </w:p>
                          </w:txbxContent>
                        </wps:txbx>
                        <wps:bodyPr rot="0" vert="horz" wrap="square" lIns="0" tIns="0" rIns="0" bIns="0" anchor="t" anchorCtr="0" upright="1">
                          <a:noAutofit/>
                        </wps:bodyPr>
                      </wps:wsp>
                      <wps:wsp>
                        <wps:cNvPr id="2468" name="Text Box 792"/>
                        <wps:cNvSpPr txBox="1">
                          <a:spLocks noChangeArrowheads="1"/>
                        </wps:cNvSpPr>
                        <wps:spPr bwMode="auto">
                          <a:xfrm>
                            <a:off x="4068" y="4888"/>
                            <a:ext cx="68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8195F" w:rsidRDefault="00BB35CB" w:rsidP="000968E2">
                              <w:pPr>
                                <w:rPr>
                                  <w:sz w:val="24"/>
                                  <w:szCs w:val="24"/>
                                  <w:lang w:val="en-US"/>
                                </w:rPr>
                              </w:pPr>
                              <w:r>
                                <w:rPr>
                                  <w:sz w:val="24"/>
                                  <w:szCs w:val="24"/>
                                </w:rPr>
                                <w:t xml:space="preserve"> 5  10  152</w:t>
                              </w:r>
                              <w:r>
                                <w:rPr>
                                  <w:sz w:val="24"/>
                                  <w:szCs w:val="24"/>
                                  <w:lang w:val="en-US"/>
                                </w:rPr>
                                <w:t>0</w:t>
                              </w:r>
                              <w:r>
                                <w:rPr>
                                  <w:sz w:val="24"/>
                                  <w:szCs w:val="24"/>
                                  <w:vertAlign w:val="subscript"/>
                                </w:rPr>
                                <w:t>20,6</w:t>
                              </w:r>
                              <w:r>
                                <w:rPr>
                                  <w:sz w:val="24"/>
                                  <w:szCs w:val="24"/>
                                </w:rPr>
                                <w:t xml:space="preserve"> 25  3</w:t>
                              </w:r>
                              <w:r>
                                <w:rPr>
                                  <w:sz w:val="24"/>
                                  <w:szCs w:val="24"/>
                                  <w:lang w:val="en-US"/>
                                </w:rPr>
                                <w:t xml:space="preserve">0         </w:t>
                              </w:r>
                              <w:r>
                                <w:rPr>
                                  <w:sz w:val="24"/>
                                  <w:szCs w:val="24"/>
                                </w:rPr>
                                <w:t xml:space="preserve"> 35</w:t>
                              </w:r>
                            </w:p>
                          </w:txbxContent>
                        </wps:txbx>
                        <wps:bodyPr rot="0" vert="horz" wrap="square" lIns="91440" tIns="45720" rIns="91440" bIns="45720" anchor="t" anchorCtr="0" upright="1">
                          <a:noAutofit/>
                        </wps:bodyPr>
                      </wps:wsp>
                      <wps:wsp>
                        <wps:cNvPr id="2469" name="Text Box 793"/>
                        <wps:cNvSpPr txBox="1">
                          <a:spLocks noChangeArrowheads="1"/>
                        </wps:cNvSpPr>
                        <wps:spPr bwMode="auto">
                          <a:xfrm>
                            <a:off x="6048" y="6108"/>
                            <a:ext cx="61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B2A7A" w:rsidRDefault="00BB35CB" w:rsidP="000968E2">
                              <w:pPr>
                                <w:rPr>
                                  <w:b/>
                                  <w:vertAlign w:val="subscript"/>
                                  <w:lang w:val="en-US"/>
                                </w:rPr>
                              </w:pPr>
                              <w:r w:rsidRPr="005B2A7A">
                                <w:rPr>
                                  <w:b/>
                                  <w:lang w:val="en-US"/>
                                </w:rPr>
                                <w:t>Y</w:t>
                              </w:r>
                              <w:r w:rsidRPr="005B2A7A">
                                <w:rPr>
                                  <w:b/>
                                  <w:vertAlign w:val="subscript"/>
                                  <w:lang w:val="en-US"/>
                                </w:rPr>
                                <w:t>1</w:t>
                              </w:r>
                            </w:p>
                          </w:txbxContent>
                        </wps:txbx>
                        <wps:bodyPr rot="0" vert="horz" wrap="square" lIns="91440" tIns="45720" rIns="91440" bIns="45720" anchor="t" anchorCtr="0" upright="1">
                          <a:noAutofit/>
                        </wps:bodyPr>
                      </wps:wsp>
                      <wps:wsp>
                        <wps:cNvPr id="2470" name="Text Box 794"/>
                        <wps:cNvSpPr txBox="1">
                          <a:spLocks noChangeArrowheads="1"/>
                        </wps:cNvSpPr>
                        <wps:spPr bwMode="auto">
                          <a:xfrm>
                            <a:off x="7953" y="7656"/>
                            <a:ext cx="61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B2A7A" w:rsidRDefault="00BB35CB" w:rsidP="000968E2">
                              <w:pPr>
                                <w:rPr>
                                  <w:b/>
                                  <w:vertAlign w:val="subscript"/>
                                  <w:lang w:val="en-US"/>
                                </w:rPr>
                              </w:pPr>
                              <w:r w:rsidRPr="005B2A7A">
                                <w:rPr>
                                  <w:b/>
                                  <w:lang w:val="en-US"/>
                                </w:rPr>
                                <w:t>Y</w:t>
                              </w:r>
                              <w:r>
                                <w:rPr>
                                  <w:b/>
                                  <w:vertAlign w:val="subscript"/>
                                  <w:lang w:val="en-US"/>
                                </w:rPr>
                                <w:t>2</w:t>
                              </w:r>
                            </w:p>
                          </w:txbxContent>
                        </wps:txbx>
                        <wps:bodyPr rot="0" vert="horz" wrap="square" lIns="91440" tIns="45720" rIns="91440" bIns="45720" anchor="t" anchorCtr="0" upright="1">
                          <a:noAutofit/>
                        </wps:bodyPr>
                      </wps:wsp>
                      <wps:wsp>
                        <wps:cNvPr id="2471" name="Text Box 795"/>
                        <wps:cNvSpPr txBox="1">
                          <a:spLocks noChangeArrowheads="1"/>
                        </wps:cNvSpPr>
                        <wps:spPr bwMode="auto">
                          <a:xfrm>
                            <a:off x="9753" y="6576"/>
                            <a:ext cx="61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B2A7A" w:rsidRDefault="00BB35CB" w:rsidP="000968E2">
                              <w:pPr>
                                <w:rPr>
                                  <w:b/>
                                  <w:vertAlign w:val="subscript"/>
                                  <w:lang w:val="en-US"/>
                                </w:rPr>
                              </w:pPr>
                              <w:r w:rsidRPr="005B2A7A">
                                <w:rPr>
                                  <w:b/>
                                  <w:lang w:val="en-US"/>
                                </w:rPr>
                                <w:t>Y</w:t>
                              </w:r>
                              <w:r>
                                <w:rPr>
                                  <w:b/>
                                  <w:vertAlign w:val="subscript"/>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63" o:spid="_x0000_s2302" style="position:absolute;left:0;text-align:left;margin-left:27pt;margin-top:.85pt;width:387.45pt;height:309.75pt;z-index:251828224;mso-position-horizontal-relative:text;mso-position-vertical-relative:text" coordorigin="2988,4308" coordsize="7920,702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">
                <v:shape id="Object 788" o:spid="_x0000_s2303" type="#_x0000_t75" style="position:absolute;left:4038;top:5309;width:6741;height:57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">
                  <v:imagedata r:id="rId221" o:title=""/>
                </v:shape>
                <v:shape id="Text Box 789" o:spid="_x0000_s2304" type="#_x0000_t202" style="position:absolute;left:7848;top:4308;width:27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wG8UA&#10;AADdAAAADwAAAGRycy9kb3ducmV2LnhtbESPT2vCQBTE7wW/w/IEb3XXoNKmbkJpETxVarXQ2yP7&#10;8gezb0N2a+K37woFj8PM/IbZ5KNtxYV63zjWsJgrEMSFMw1XGo5f28cnED4gG2wdk4YrecizycMG&#10;U+MG/qTLIVQiQtinqKEOoUul9EVNFv3cdcTRK11vMUTZV9L0OES4bWWi1FpabDgu1NjRW03F+fBr&#10;NZw+yp/vpdpX73bVDW5Uku2z1Ho2HV9fQAQawz38394ZDclyv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PAbxQAAAN0AAAAPAAAAAAAAAAAAAAAAAJgCAABkcnMv&#10;ZG93bnJldi54bWxQSwUGAAAAAAQABAD1AAAAigMAAAAA&#10;" filled="f" stroked="f">
                  <v:textbox>
                    <w:txbxContent>
                      <w:p w:rsidR="00BB35CB" w:rsidRDefault="00BB35CB" w:rsidP="000968E2">
                        <w:r>
                          <w:t>Концентрация С, %</w:t>
                        </w:r>
                      </w:p>
                      <w:p w:rsidR="00BB35CB" w:rsidRDefault="00BB35CB" w:rsidP="000968E2"/>
                    </w:txbxContent>
                  </v:textbox>
                </v:shape>
                <v:shape id="Text Box 790" o:spid="_x0000_s2305" type="#_x0000_t202" style="position:absolute;left:2988;top:8448;width:4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HcQA&#10;AADdAAAADwAAAGRycy9kb3ducmV2LnhtbESP3YrCMBSE7wXfIZwF7zRdXYN0jbIUxL0S/HmAQ3O2&#10;KTYntcna+vabBcHLYWa+YdbbwTXiTl2oPWt4n2UgiEtvaq40XM676QpEiMgGG8+k4UEBtpvxaI25&#10;8T0f6X6KlUgQDjlqsDG2uZShtOQwzHxLnLwf3zmMSXaVNB32Ce4aOc8yJR3WnBYstlRYKq+nX6fh&#10;8JC2X7jlpSwKdVCL2w6v+0brydvw9Qki0hBf4Wf722iYfygF/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zB3EAAAA3QAAAA8AAAAAAAAAAAAAAAAAmAIAAGRycy9k&#10;b3ducmV2LnhtbFBLBQYAAAAABAAEAPUAAACJAwAAAAA=&#10;" filled="f" stroked="f">
                  <v:textbox style="layout-flow:vertical;mso-layout-flow-alt:bottom-to-top" inset="0,0,0,0">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v:textbox>
                </v:shape>
                <v:shape id="Text Box 791" o:spid="_x0000_s2306" type="#_x0000_t202" style="position:absolute;left:3528;top:5388;width:540;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NZMYA&#10;AADdAAAADwAAAGRycy9kb3ducmV2LnhtbESPQWvCQBSE74X+h+UVvNVNRWK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NZMYAAADdAAAADwAAAAAAAAAAAAAAAACYAgAAZHJz&#10;L2Rvd25yZXYueG1sUEsFBgAAAAAEAAQA9QAAAIsDAAAAAA==&#10;" filled="f" stroked="f">
                  <v:textbox inset="0,0,0,0">
                    <w:txbxContent>
                      <w:p w:rsidR="00BB35CB" w:rsidRPr="00F8195F" w:rsidRDefault="00BB35CB" w:rsidP="000968E2">
                        <w:pPr>
                          <w:spacing w:after="260"/>
                          <w:rPr>
                            <w:sz w:val="24"/>
                            <w:szCs w:val="24"/>
                            <w:lang w:val="en-US"/>
                          </w:rPr>
                        </w:pPr>
                        <w:r w:rsidRPr="00F8195F">
                          <w:rPr>
                            <w:sz w:val="24"/>
                            <w:szCs w:val="24"/>
                            <w:lang w:val="en-US"/>
                          </w:rPr>
                          <w:t xml:space="preserve">0 </w:t>
                        </w:r>
                      </w:p>
                      <w:p w:rsidR="00BB35CB" w:rsidRPr="00F8195F" w:rsidRDefault="00BB35CB" w:rsidP="000968E2">
                        <w:pPr>
                          <w:spacing w:after="260"/>
                          <w:rPr>
                            <w:sz w:val="24"/>
                            <w:szCs w:val="24"/>
                            <w:lang w:val="en-US"/>
                          </w:rPr>
                        </w:pPr>
                        <w:r w:rsidRPr="00F8195F">
                          <w:rPr>
                            <w:sz w:val="24"/>
                            <w:szCs w:val="24"/>
                            <w:lang w:val="en-US"/>
                          </w:rPr>
                          <w:t>-5</w:t>
                        </w:r>
                      </w:p>
                      <w:p w:rsidR="00BB35CB" w:rsidRPr="00F8195F" w:rsidRDefault="00BB35CB" w:rsidP="000968E2">
                        <w:pPr>
                          <w:spacing w:after="260"/>
                          <w:rPr>
                            <w:sz w:val="24"/>
                            <w:szCs w:val="24"/>
                            <w:lang w:val="en-US"/>
                          </w:rPr>
                        </w:pPr>
                        <w:r w:rsidRPr="00F8195F">
                          <w:rPr>
                            <w:sz w:val="24"/>
                            <w:szCs w:val="24"/>
                            <w:lang w:val="en-US"/>
                          </w:rPr>
                          <w:t>-10</w:t>
                        </w:r>
                      </w:p>
                      <w:p w:rsidR="00BB35CB" w:rsidRPr="00F8195F" w:rsidRDefault="00BB35CB" w:rsidP="000968E2">
                        <w:pPr>
                          <w:spacing w:after="260"/>
                          <w:rPr>
                            <w:sz w:val="24"/>
                            <w:szCs w:val="24"/>
                            <w:lang w:val="en-US"/>
                          </w:rPr>
                        </w:pPr>
                        <w:r w:rsidRPr="00F8195F">
                          <w:rPr>
                            <w:sz w:val="24"/>
                            <w:szCs w:val="24"/>
                            <w:lang w:val="en-US"/>
                          </w:rPr>
                          <w:t>-15</w:t>
                        </w:r>
                      </w:p>
                      <w:p w:rsidR="00BB35CB" w:rsidRPr="00F8195F" w:rsidRDefault="00BB35CB" w:rsidP="000968E2">
                        <w:pPr>
                          <w:spacing w:after="260"/>
                          <w:rPr>
                            <w:sz w:val="24"/>
                            <w:szCs w:val="24"/>
                            <w:lang w:val="en-US"/>
                          </w:rPr>
                        </w:pPr>
                        <w:r w:rsidRPr="00F8195F">
                          <w:rPr>
                            <w:sz w:val="24"/>
                            <w:szCs w:val="24"/>
                            <w:lang w:val="en-US"/>
                          </w:rPr>
                          <w:t>-20</w:t>
                        </w:r>
                      </w:p>
                      <w:p w:rsidR="00BB35CB" w:rsidRPr="00F8195F" w:rsidRDefault="00BB35CB" w:rsidP="000968E2">
                        <w:pPr>
                          <w:spacing w:after="260"/>
                          <w:rPr>
                            <w:sz w:val="24"/>
                            <w:szCs w:val="24"/>
                            <w:lang w:val="en-US"/>
                          </w:rPr>
                        </w:pPr>
                        <w:r w:rsidRPr="00F8195F">
                          <w:rPr>
                            <w:sz w:val="24"/>
                            <w:szCs w:val="24"/>
                            <w:lang w:val="en-US"/>
                          </w:rPr>
                          <w:t>-25</w:t>
                        </w:r>
                      </w:p>
                      <w:p w:rsidR="00BB35CB" w:rsidRPr="00F8195F" w:rsidRDefault="00BB35CB" w:rsidP="000968E2">
                        <w:pPr>
                          <w:spacing w:after="260"/>
                          <w:rPr>
                            <w:sz w:val="24"/>
                            <w:szCs w:val="24"/>
                            <w:lang w:val="en-US"/>
                          </w:rPr>
                        </w:pPr>
                        <w:r w:rsidRPr="00F8195F">
                          <w:rPr>
                            <w:sz w:val="24"/>
                            <w:szCs w:val="24"/>
                            <w:lang w:val="en-US"/>
                          </w:rPr>
                          <w:t>-30</w:t>
                        </w:r>
                      </w:p>
                      <w:p w:rsidR="00BB35CB" w:rsidRPr="00F8195F" w:rsidRDefault="00BB35CB" w:rsidP="000968E2">
                        <w:pPr>
                          <w:spacing w:after="260"/>
                          <w:rPr>
                            <w:sz w:val="24"/>
                            <w:szCs w:val="24"/>
                            <w:lang w:val="en-US"/>
                          </w:rPr>
                        </w:pPr>
                        <w:r w:rsidRPr="00F8195F">
                          <w:rPr>
                            <w:sz w:val="24"/>
                            <w:szCs w:val="24"/>
                            <w:lang w:val="en-US"/>
                          </w:rPr>
                          <w:t>-35</w:t>
                        </w:r>
                      </w:p>
                      <w:p w:rsidR="00BB35CB" w:rsidRPr="00F8195F" w:rsidRDefault="00BB35CB" w:rsidP="000968E2">
                        <w:pPr>
                          <w:spacing w:after="260"/>
                          <w:rPr>
                            <w:sz w:val="24"/>
                            <w:szCs w:val="24"/>
                            <w:lang w:val="en-US"/>
                          </w:rPr>
                        </w:pPr>
                        <w:r w:rsidRPr="00F8195F">
                          <w:rPr>
                            <w:sz w:val="24"/>
                            <w:szCs w:val="24"/>
                            <w:lang w:val="en-US"/>
                          </w:rPr>
                          <w:t>-40</w:t>
                        </w:r>
                      </w:p>
                      <w:p w:rsidR="00BB35CB" w:rsidRDefault="00BB35CB" w:rsidP="000968E2">
                        <w:pPr>
                          <w:spacing w:after="260"/>
                          <w:rPr>
                            <w:sz w:val="24"/>
                            <w:szCs w:val="24"/>
                            <w:lang w:val="en-US"/>
                          </w:rPr>
                        </w:pPr>
                        <w:r>
                          <w:rPr>
                            <w:sz w:val="24"/>
                            <w:szCs w:val="24"/>
                            <w:lang w:val="en-US"/>
                          </w:rPr>
                          <w:t>-45</w:t>
                        </w:r>
                      </w:p>
                      <w:p w:rsidR="00BB35CB" w:rsidRDefault="00BB35CB" w:rsidP="000968E2">
                        <w:pPr>
                          <w:spacing w:after="120"/>
                          <w:rPr>
                            <w:lang w:val="en-US"/>
                          </w:rPr>
                        </w:pPr>
                      </w:p>
                    </w:txbxContent>
                  </v:textbox>
                </v:shape>
                <v:shape id="Text Box 792" o:spid="_x0000_s2307" type="#_x0000_t202" style="position:absolute;left:4068;top:4888;width:68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fhcAA&#10;AADdAAAADwAAAGRycy9kb3ducmV2LnhtbERPy4rCMBTdC/5DuMLsNFFUtBpFFGFWI+ML3F2aa1ts&#10;bkoTbefvzUKY5eG8l+vWluJFtS8caxgOFAji1JmCMw3n074/A+EDssHSMWn4Iw/rVbezxMS4hn/p&#10;dQyZiCHsE9SQh1AlUvo0J4t+4CriyN1dbTFEWGfS1NjEcFvKkVJTabHg2JBjRduc0sfxaTVcfu63&#10;61gdsp2dVI1rlWQ7l1p/9drNAkSgNvyLP+5vo2E0ns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VfhcAAAADdAAAADwAAAAAAAAAAAAAAAACYAgAAZHJzL2Rvd25y&#10;ZXYueG1sUEsFBgAAAAAEAAQA9QAAAIUDAAAAAA==&#10;" filled="f" stroked="f">
                  <v:textbox>
                    <w:txbxContent>
                      <w:p w:rsidR="00BB35CB" w:rsidRPr="00F8195F" w:rsidRDefault="00BB35CB" w:rsidP="000968E2">
                        <w:pPr>
                          <w:rPr>
                            <w:sz w:val="24"/>
                            <w:szCs w:val="24"/>
                            <w:lang w:val="en-US"/>
                          </w:rPr>
                        </w:pPr>
                        <w:r>
                          <w:rPr>
                            <w:sz w:val="24"/>
                            <w:szCs w:val="24"/>
                          </w:rPr>
                          <w:t xml:space="preserve"> 5  10  152</w:t>
                        </w:r>
                        <w:r>
                          <w:rPr>
                            <w:sz w:val="24"/>
                            <w:szCs w:val="24"/>
                            <w:lang w:val="en-US"/>
                          </w:rPr>
                          <w:t>0</w:t>
                        </w:r>
                        <w:r>
                          <w:rPr>
                            <w:sz w:val="24"/>
                            <w:szCs w:val="24"/>
                            <w:vertAlign w:val="subscript"/>
                          </w:rPr>
                          <w:t>20,6</w:t>
                        </w:r>
                        <w:r>
                          <w:rPr>
                            <w:sz w:val="24"/>
                            <w:szCs w:val="24"/>
                          </w:rPr>
                          <w:t xml:space="preserve"> 25  3</w:t>
                        </w:r>
                        <w:r>
                          <w:rPr>
                            <w:sz w:val="24"/>
                            <w:szCs w:val="24"/>
                            <w:lang w:val="en-US"/>
                          </w:rPr>
                          <w:t xml:space="preserve">0         </w:t>
                        </w:r>
                        <w:r>
                          <w:rPr>
                            <w:sz w:val="24"/>
                            <w:szCs w:val="24"/>
                          </w:rPr>
                          <w:t xml:space="preserve"> 35</w:t>
                        </w:r>
                      </w:p>
                    </w:txbxContent>
                  </v:textbox>
                </v:shape>
                <v:shape id="Text Box 793" o:spid="_x0000_s2308" type="#_x0000_t202" style="position:absolute;left:6048;top:6108;width:6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6HsQA&#10;AADdAAAADwAAAGRycy9kb3ducmV2LnhtbESPT4vCMBTE74LfITxhb5oormg1iuwi7ElZ/4G3R/Ns&#10;i81LaaKt334jLHgcZuY3zGLV2lI8qPaFYw3DgQJBnDpTcKbheNj0pyB8QDZYOiYNT/KwWnY7C0yM&#10;a/iXHvuQiQhhn6CGPIQqkdKnOVn0A1cRR+/qaoshyjqTpsYmwm0pR0pNpMWC40KOFX3llN72d6vh&#10;tL1ezmO1y77tZ9W4Vkm2M6n1R69dz0EEasM7/N/+MRpG48kM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h7EAAAA3QAAAA8AAAAAAAAAAAAAAAAAmAIAAGRycy9k&#10;b3ducmV2LnhtbFBLBQYAAAAABAAEAPUAAACJAwAAAAA=&#10;" filled="f" stroked="f">
                  <v:textbox>
                    <w:txbxContent>
                      <w:p w:rsidR="00BB35CB" w:rsidRPr="005B2A7A" w:rsidRDefault="00BB35CB" w:rsidP="000968E2">
                        <w:pPr>
                          <w:rPr>
                            <w:b/>
                            <w:vertAlign w:val="subscript"/>
                            <w:lang w:val="en-US"/>
                          </w:rPr>
                        </w:pPr>
                        <w:r w:rsidRPr="005B2A7A">
                          <w:rPr>
                            <w:b/>
                            <w:lang w:val="en-US"/>
                          </w:rPr>
                          <w:t>Y</w:t>
                        </w:r>
                        <w:r w:rsidRPr="005B2A7A">
                          <w:rPr>
                            <w:b/>
                            <w:vertAlign w:val="subscript"/>
                            <w:lang w:val="en-US"/>
                          </w:rPr>
                          <w:t>1</w:t>
                        </w:r>
                      </w:p>
                    </w:txbxContent>
                  </v:textbox>
                </v:shape>
                <v:shape id="Text Box 794" o:spid="_x0000_s2309" type="#_x0000_t202" style="position:absolute;left:7953;top:7656;width:6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BB35CB" w:rsidRPr="005B2A7A" w:rsidRDefault="00BB35CB" w:rsidP="000968E2">
                        <w:pPr>
                          <w:rPr>
                            <w:b/>
                            <w:vertAlign w:val="subscript"/>
                            <w:lang w:val="en-US"/>
                          </w:rPr>
                        </w:pPr>
                        <w:r w:rsidRPr="005B2A7A">
                          <w:rPr>
                            <w:b/>
                            <w:lang w:val="en-US"/>
                          </w:rPr>
                          <w:t>Y</w:t>
                        </w:r>
                        <w:r>
                          <w:rPr>
                            <w:b/>
                            <w:vertAlign w:val="subscript"/>
                            <w:lang w:val="en-US"/>
                          </w:rPr>
                          <w:t>2</w:t>
                        </w:r>
                      </w:p>
                    </w:txbxContent>
                  </v:textbox>
                </v:shape>
                <v:shape id="Text Box 795" o:spid="_x0000_s2310" type="#_x0000_t202" style="position:absolute;left:9753;top:6576;width:6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gxcUA&#10;AADdAAAADwAAAGRycy9kb3ducmV2LnhtbESPQWvCQBSE74L/YXlCb7qrqK1pNlJaCp4qplXw9sg+&#10;k9Ds25DdmvTfdwuCx2FmvmHS7WAbcaXO1441zGcKBHHhTM2lhq/P9+kTCB+QDTaOScMvedhm41GK&#10;iXE9H+iah1JECPsENVQhtImUvqjIop+5ljh6F9dZDFF2pTQd9hFuG7lQai0t1hwXKmzptaLiO/+x&#10;Go4fl/Npqfblm121vRuUZLuRWj9MhpdnEIGGcA/f2jujYbF8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mDFxQAAAN0AAAAPAAAAAAAAAAAAAAAAAJgCAABkcnMv&#10;ZG93bnJldi54bWxQSwUGAAAAAAQABAD1AAAAigMAAAAA&#10;" filled="f" stroked="f">
                  <v:textbox>
                    <w:txbxContent>
                      <w:p w:rsidR="00BB35CB" w:rsidRPr="005B2A7A" w:rsidRDefault="00BB35CB" w:rsidP="000968E2">
                        <w:pPr>
                          <w:rPr>
                            <w:b/>
                            <w:vertAlign w:val="subscript"/>
                            <w:lang w:val="en-US"/>
                          </w:rPr>
                        </w:pPr>
                        <w:r w:rsidRPr="005B2A7A">
                          <w:rPr>
                            <w:b/>
                            <w:lang w:val="en-US"/>
                          </w:rPr>
                          <w:t>Y</w:t>
                        </w:r>
                        <w:r>
                          <w:rPr>
                            <w:b/>
                            <w:vertAlign w:val="subscript"/>
                            <w:lang w:val="en-US"/>
                          </w:rPr>
                          <w:t>3</w:t>
                        </w:r>
                      </w:p>
                    </w:txbxContent>
                  </v:textbox>
                </v:shape>
              </v:group>
              <o:OLEObject Type="Embed" ProgID="Excel.Chart.8" ShapeID="Object 788" DrawAspect="Content" ObjectID="_1721487463" r:id="rId222">
                <o:FieldCodes>\s</o:FieldCodes>
              </o:OLEObject>
            </w:pict>
          </mc:Fallback>
        </mc:AlternateConten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30272" behindDoc="0" locked="0" layoutInCell="1" allowOverlap="1">
                <wp:simplePos x="0" y="0"/>
                <wp:positionH relativeFrom="column">
                  <wp:posOffset>800100</wp:posOffset>
                </wp:positionH>
                <wp:positionV relativeFrom="paragraph">
                  <wp:posOffset>118745</wp:posOffset>
                </wp:positionV>
                <wp:extent cx="4573905" cy="2628900"/>
                <wp:effectExtent l="3810" t="0" r="3810" b="0"/>
                <wp:wrapNone/>
                <wp:docPr id="2455" name="Группа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2628900"/>
                          <a:chOff x="2961" y="7744"/>
                          <a:chExt cx="7203" cy="4140"/>
                        </a:xfrm>
                      </wpg:grpSpPr>
                      <wps:wsp>
                        <wps:cNvPr id="2456" name="Freeform 809"/>
                        <wps:cNvSpPr>
                          <a:spLocks/>
                        </wps:cNvSpPr>
                        <wps:spPr bwMode="auto">
                          <a:xfrm>
                            <a:off x="3280" y="11658"/>
                            <a:ext cx="4100" cy="1"/>
                          </a:xfrm>
                          <a:custGeom>
                            <a:avLst/>
                            <a:gdLst>
                              <a:gd name="T0" fmla="*/ 0 w 4100"/>
                              <a:gd name="T1" fmla="*/ 0 h 1"/>
                              <a:gd name="T2" fmla="*/ 4100 w 4100"/>
                              <a:gd name="T3" fmla="*/ 0 h 1"/>
                            </a:gdLst>
                            <a:ahLst/>
                            <a:cxnLst>
                              <a:cxn ang="0">
                                <a:pos x="T0" y="T1"/>
                              </a:cxn>
                              <a:cxn ang="0">
                                <a:pos x="T2" y="T3"/>
                              </a:cxn>
                            </a:cxnLst>
                            <a:rect l="0" t="0" r="r" b="b"/>
                            <a:pathLst>
                              <a:path w="4100" h="1">
                                <a:moveTo>
                                  <a:pt x="0" y="0"/>
                                </a:moveTo>
                                <a:lnTo>
                                  <a:pt x="410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810"/>
                        <wps:cNvSpPr>
                          <a:spLocks/>
                        </wps:cNvSpPr>
                        <wps:spPr bwMode="auto">
                          <a:xfrm>
                            <a:off x="7160" y="7913"/>
                            <a:ext cx="1" cy="3900"/>
                          </a:xfrm>
                          <a:custGeom>
                            <a:avLst/>
                            <a:gdLst>
                              <a:gd name="T0" fmla="*/ 0 w 1"/>
                              <a:gd name="T1" fmla="*/ 0 h 3900"/>
                              <a:gd name="T2" fmla="*/ 0 w 1"/>
                              <a:gd name="T3" fmla="*/ 3900 h 3900"/>
                            </a:gdLst>
                            <a:ahLst/>
                            <a:cxnLst>
                              <a:cxn ang="0">
                                <a:pos x="T0" y="T1"/>
                              </a:cxn>
                              <a:cxn ang="0">
                                <a:pos x="T2" y="T3"/>
                              </a:cxn>
                            </a:cxnLst>
                            <a:rect l="0" t="0" r="r" b="b"/>
                            <a:pathLst>
                              <a:path w="1" h="3900">
                                <a:moveTo>
                                  <a:pt x="0" y="0"/>
                                </a:moveTo>
                                <a:lnTo>
                                  <a:pt x="0" y="390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Text Box 811"/>
                        <wps:cNvSpPr txBox="1">
                          <a:spLocks noChangeArrowheads="1"/>
                        </wps:cNvSpPr>
                        <wps:spPr bwMode="auto">
                          <a:xfrm>
                            <a:off x="2961" y="1125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F769C0" w:rsidRDefault="00BB35CB" w:rsidP="000968E2">
                              <w:pPr>
                                <w:rPr>
                                  <w:vertAlign w:val="subscript"/>
                                </w:rPr>
                              </w:pPr>
                              <w:r w:rsidRPr="00F769C0">
                                <w:rPr>
                                  <w:vertAlign w:val="subscript"/>
                                </w:rPr>
                                <w:t>33,6</w:t>
                              </w:r>
                            </w:p>
                          </w:txbxContent>
                        </wps:txbx>
                        <wps:bodyPr rot="0" vert="horz" wrap="square" lIns="53975" tIns="45720" rIns="53975" bIns="45720" anchor="t" anchorCtr="0" upright="1">
                          <a:noAutofit/>
                        </wps:bodyPr>
                      </wps:wsp>
                      <wps:wsp>
                        <wps:cNvPr id="2459" name="Text Box 812"/>
                        <wps:cNvSpPr txBox="1">
                          <a:spLocks noChangeArrowheads="1"/>
                        </wps:cNvSpPr>
                        <wps:spPr bwMode="auto">
                          <a:xfrm>
                            <a:off x="3501" y="774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а</w:t>
                              </w:r>
                            </w:p>
                          </w:txbxContent>
                        </wps:txbx>
                        <wps:bodyPr rot="0" vert="horz" wrap="square" lIns="18034" tIns="10795" rIns="18034" bIns="10795" anchor="t" anchorCtr="0" upright="1">
                          <a:noAutofit/>
                        </wps:bodyPr>
                      </wps:wsp>
                      <wps:wsp>
                        <wps:cNvPr id="2460" name="Text Box 813"/>
                        <wps:cNvSpPr txBox="1">
                          <a:spLocks noChangeArrowheads="1"/>
                        </wps:cNvSpPr>
                        <wps:spPr bwMode="auto">
                          <a:xfrm>
                            <a:off x="7281" y="1152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b</w:t>
                              </w:r>
                              <w:proofErr w:type="gramEnd"/>
                            </w:p>
                          </w:txbxContent>
                        </wps:txbx>
                        <wps:bodyPr rot="0" vert="horz" wrap="square" lIns="18034" tIns="10795" rIns="18034" bIns="10795" anchor="t" anchorCtr="0" upright="1">
                          <a:noAutofit/>
                        </wps:bodyPr>
                      </wps:wsp>
                      <wps:wsp>
                        <wps:cNvPr id="2461" name="Text Box 814"/>
                        <wps:cNvSpPr txBox="1">
                          <a:spLocks noChangeArrowheads="1"/>
                        </wps:cNvSpPr>
                        <wps:spPr bwMode="auto">
                          <a:xfrm>
                            <a:off x="9261" y="1026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c</w:t>
                              </w:r>
                              <w:proofErr w:type="gramEnd"/>
                            </w:p>
                          </w:txbxContent>
                        </wps:txbx>
                        <wps:bodyPr rot="0" vert="horz" wrap="square" lIns="18034" tIns="10795" rIns="18034" bIns="10795" anchor="t" anchorCtr="0" upright="1">
                          <a:noAutofit/>
                        </wps:bodyPr>
                      </wps:wsp>
                      <wps:wsp>
                        <wps:cNvPr id="2462" name="Text Box 815"/>
                        <wps:cNvSpPr txBox="1">
                          <a:spLocks noChangeArrowheads="1"/>
                        </wps:cNvSpPr>
                        <wps:spPr bwMode="auto">
                          <a:xfrm>
                            <a:off x="9801" y="774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d</w:t>
                              </w:r>
                              <w:proofErr w:type="gramEnd"/>
                            </w:p>
                          </w:txbxContent>
                        </wps:txbx>
                        <wps:bodyPr rot="0" vert="horz" wrap="square" lIns="18034" tIns="10795" rIns="18034"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55" o:spid="_x0000_s2311" style="position:absolute;left:0;text-align:left;margin-left:63pt;margin-top:9.35pt;width:360.15pt;height:207pt;z-index:251830272;mso-position-horizontal-relative:text;mso-position-vertical-relative:text" coordorigin="2961,7744" coordsize="720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">
                <v:shape id="Freeform 809" o:spid="_x0000_s2312" style="position:absolute;left:3280;top:11658;width:4100;height:1;visibility:visible;mso-wrap-style:square;v-text-anchor:top" coordsize="4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cJsgA&#10;AADdAAAADwAAAGRycy9kb3ducmV2LnhtbESPS2vCQBSF9wX/w3CFbopOKhokOorWpnQhtPWBdHfJ&#10;3CbRzJ2QGWP67zuFQpeH8/g482VnKtFS40rLCh6HEQjizOqScwWHfTqYgnAeWWNlmRR8k4Plonc3&#10;x0TbG39Qu/O5CCPsElRQeF8nUrqsIINuaGvi4H3ZxqAPssmlbvAWxk0lR1EUS4MlB0KBNT0VlF12&#10;VxMgx/XkId20cf1y3PLn+9v5OT1tlLrvd6sZCE+d/w//tV+1gtF4EsP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ZwmyAAAAN0AAAAPAAAAAAAAAAAAAAAAAJgCAABk&#10;cnMvZG93bnJldi54bWxQSwUGAAAAAAQABAD1AAAAjQMAAAAA&#10;" path="m,l4100,e" filled="f">
                  <v:stroke dashstyle="dash"/>
                  <v:path arrowok="t" o:connecttype="custom" o:connectlocs="0,0;4100,0" o:connectangles="0,0"/>
                </v:shape>
                <v:shape id="Freeform 810" o:spid="_x0000_s2313" style="position:absolute;left:7160;top:7913;width:1;height:3900;visibility:visible;mso-wrap-style:square;v-text-anchor:top" coordsize="1,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4lsMA&#10;AADdAAAADwAAAGRycy9kb3ducmV2LnhtbESP0YrCMBRE3wX/IVxh39ZUWbdajSKCoiw+WP2Aa3Nt&#10;i81NaWKtf79ZWPBxmJkzzGLVmUq01LjSsoLRMAJBnFldcq7gct5+TkE4j6yxskwKXuRgtez3Fpho&#10;++QTtanPRYCwS1BB4X2dSOmyggy6oa2Jg3ezjUEfZJNL3eAzwE0lx1H0LQ2WHBYKrGlTUHZPH0aB&#10;5HhGx4jaNdJVzg6HePfIfpT6GHTrOQhPnX+H/9t7rWD8NYnh701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4lsMAAADdAAAADwAAAAAAAAAAAAAAAACYAgAAZHJzL2Rv&#10;d25yZXYueG1sUEsFBgAAAAAEAAQA9QAAAIgDAAAAAA==&#10;" path="m,l,3900e" filled="f">
                  <v:stroke dashstyle="dash"/>
                  <v:path arrowok="t" o:connecttype="custom" o:connectlocs="0,0;0,3900" o:connectangles="0,0"/>
                </v:shape>
                <v:shape id="Text Box 811" o:spid="_x0000_s2314" type="#_x0000_t202" style="position:absolute;left:2961;top:1125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FGO8UA&#10;AADdAAAADwAAAGRycy9kb3ducmV2LnhtbERPy2oCMRTdF/yHcAV3NaNYkdEo4gOspYtaBZe3k9vM&#10;4ORmnKQ649c3i0KXh/OeLRpbihvVvnCsYNBPQBBnThdsFBw/t88TED4gaywdk4KWPCzmnacZptrd&#10;+YNuh2BEDGGfooI8hCqV0mc5WfR9VxFH7tvVFkOEtZG6xnsMt6UcJslYWiw4NuRY0Sqn7HL4sQq2&#10;+3P7dn01m3Fz+TKtfF8/Jqe1Ur1us5yCCNSEf/Gfe6cVDEcvcW58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UY7xQAAAN0AAAAPAAAAAAAAAAAAAAAAAJgCAABkcnMv&#10;ZG93bnJldi54bWxQSwUGAAAAAAQABAD1AAAAigMAAAAA&#10;" filled="f" stroked="f">
                  <v:textbox inset="4.25pt,,4.25pt">
                    <w:txbxContent>
                      <w:p w:rsidR="00BB35CB" w:rsidRPr="00F769C0" w:rsidRDefault="00BB35CB" w:rsidP="000968E2">
                        <w:pPr>
                          <w:rPr>
                            <w:vertAlign w:val="subscript"/>
                          </w:rPr>
                        </w:pPr>
                        <w:r w:rsidRPr="00F769C0">
                          <w:rPr>
                            <w:vertAlign w:val="subscript"/>
                          </w:rPr>
                          <w:t>33,6</w:t>
                        </w:r>
                      </w:p>
                    </w:txbxContent>
                  </v:textbox>
                </v:shape>
                <v:shape id="Text Box 812" o:spid="_x0000_s2315" type="#_x0000_t202" style="position:absolute;left:3501;top:774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GtcYA&#10;AADdAAAADwAAAGRycy9kb3ducmV2LnhtbESPQWvCQBSE7wX/w/KE3upGsWKjq0hBEIoHo6EeH9ln&#10;Npp9m2a3Jv33XaHQ4zAz3zDLdW9rcafWV44VjEcJCOLC6YpLBafj9mUOwgdkjbVjUvBDHtarwdMS&#10;U+06PtA9C6WIEPYpKjAhNKmUvjBk0Y9cQxy9i2sthijbUuoWuwi3tZwkyUxarDguGGzo3VBxy76t&#10;gqa4nvO9+drzR7692Hy8OXxmnVLPw36zABGoD//hv/ZOK5hMX9/g8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8GtcYAAADdAAAADwAAAAAAAAAAAAAAAACYAgAAZHJz&#10;L2Rvd25yZXYueG1sUEsFBgAAAAAEAAQA9QAAAIsDAAAAAA==&#10;" filled="f" stroked="f">
                  <v:textbox inset="1.42pt,.85pt,1.42pt,.85pt">
                    <w:txbxContent>
                      <w:p w:rsidR="00BB35CB" w:rsidRDefault="00BB35CB" w:rsidP="000968E2">
                        <w:r>
                          <w:t>а</w:t>
                        </w:r>
                      </w:p>
                    </w:txbxContent>
                  </v:textbox>
                </v:shape>
                <v:shape id="Text Box 813" o:spid="_x0000_s2316" type="#_x0000_t202" style="position:absolute;left:7281;top:1152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llcIA&#10;AADdAAAADwAAAGRycy9kb3ducmV2LnhtbERPTYvCMBC9L/gfwgje1lQRWapRRBAWFg92t+hxaMam&#10;2kxqE2399+Yg7PHxvpfr3tbiQa2vHCuYjBMQxIXTFZcK/n53n18gfEDWWDsmBU/ysF4NPpaYatfx&#10;gR5ZKEUMYZ+iAhNCk0rpC0MW/dg1xJE7u9ZiiLAtpW6xi+G2ltMkmUuLFccGgw1tDRXX7G4VNMXl&#10;lO/Nbc8/+e5s88nmcMw6pUbDfrMAEagP/+K3+1srmM7m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WWVwgAAAN0AAAAPAAAAAAAAAAAAAAAAAJgCAABkcnMvZG93&#10;bnJldi54bWxQSwUGAAAAAAQABAD1AAAAhwMAAAAA&#10;" filled="f" stroked="f">
                  <v:textbox inset="1.42pt,.85pt,1.42pt,.85pt">
                    <w:txbxContent>
                      <w:p w:rsidR="00BB35CB" w:rsidRPr="00A422B2" w:rsidRDefault="00BB35CB" w:rsidP="000968E2">
                        <w:pPr>
                          <w:rPr>
                            <w:lang w:val="en-US"/>
                          </w:rPr>
                        </w:pPr>
                        <w:proofErr w:type="gramStart"/>
                        <w:r>
                          <w:rPr>
                            <w:lang w:val="en-US"/>
                          </w:rPr>
                          <w:t>b</w:t>
                        </w:r>
                        <w:proofErr w:type="gramEnd"/>
                      </w:p>
                    </w:txbxContent>
                  </v:textbox>
                </v:shape>
                <v:shape id="Text Box 814" o:spid="_x0000_s2317" type="#_x0000_t202" style="position:absolute;left:9261;top:1026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ADsUA&#10;AADdAAAADwAAAGRycy9kb3ducmV2LnhtbESPQWvCQBSE74L/YXlCb7qJFJHUVaQgCMWDqUGPj+wz&#10;mzb7Nma3Jv333YLgcZiZb5jVZrCNuFPna8cK0lkCgrh0uuZKwelzN12C8AFZY+OYFPySh816PFph&#10;pl3PR7rnoRIRwj5DBSaENpPSl4Ys+plriaN3dZ3FEGVXSd1hH+G2kfMkWUiLNccFgy29Gyq/8x+r&#10;oC2/LsXB3A78Ueyutki3x3PeK/UyGbZvIAIN4Rl+tPdawfx1kcL/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cAOxQAAAN0AAAAPAAAAAAAAAAAAAAAAAJgCAABkcnMv&#10;ZG93bnJldi54bWxQSwUGAAAAAAQABAD1AAAAigMAAAAA&#10;" filled="f" stroked="f">
                  <v:textbox inset="1.42pt,.85pt,1.42pt,.85pt">
                    <w:txbxContent>
                      <w:p w:rsidR="00BB35CB" w:rsidRPr="00A422B2" w:rsidRDefault="00BB35CB" w:rsidP="000968E2">
                        <w:pPr>
                          <w:rPr>
                            <w:lang w:val="en-US"/>
                          </w:rPr>
                        </w:pPr>
                        <w:proofErr w:type="gramStart"/>
                        <w:r>
                          <w:rPr>
                            <w:lang w:val="en-US"/>
                          </w:rPr>
                          <w:t>c</w:t>
                        </w:r>
                        <w:proofErr w:type="gramEnd"/>
                      </w:p>
                    </w:txbxContent>
                  </v:textbox>
                </v:shape>
                <v:shape id="Text Box 815" o:spid="_x0000_s2318" type="#_x0000_t202" style="position:absolute;left:9801;top:774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eecUA&#10;AADdAAAADwAAAGRycy9kb3ducmV2LnhtbESPQWvCQBSE7wX/w/KE3urGUESiq4ggCMWDqaE9PrLP&#10;bDT7Nma3Jv333YLgcZiZb5jlerCNuFPna8cKppMEBHHpdM2VgtPn7m0OwgdkjY1jUvBLHtar0csS&#10;M+16PtI9D5WIEPYZKjAhtJmUvjRk0U9cSxy9s+sshii7SuoO+wi3jUyTZCYt1hwXDLa0NVRe8x+r&#10;oC0v38XB3A78UezOtphujl95r9TreNgsQAQawjP8aO+1gvR9l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155xQAAAN0AAAAPAAAAAAAAAAAAAAAAAJgCAABkcnMv&#10;ZG93bnJldi54bWxQSwUGAAAAAAQABAD1AAAAigMAAAAA&#10;" filled="f" stroked="f">
                  <v:textbox inset="1.42pt,.85pt,1.42pt,.85pt">
                    <w:txbxContent>
                      <w:p w:rsidR="00BB35CB" w:rsidRPr="00A422B2" w:rsidRDefault="00BB35CB" w:rsidP="000968E2">
                        <w:pPr>
                          <w:rPr>
                            <w:lang w:val="en-US"/>
                          </w:rPr>
                        </w:pPr>
                        <w:proofErr w:type="gramStart"/>
                        <w:r>
                          <w:rPr>
                            <w:lang w:val="en-US"/>
                          </w:rPr>
                          <w:t>d</w:t>
                        </w:r>
                        <w:proofErr w:type="gramEnd"/>
                      </w:p>
                    </w:txbxContent>
                  </v:textbox>
                </v:shape>
              </v:group>
            </w:pict>
          </mc:Fallback>
        </mc:AlternateConten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rPr>
          <w:sz w:val="22"/>
          <w:szCs w:val="22"/>
          <w:lang w:val="kk-KZ"/>
        </w:rPr>
      </w:pPr>
      <w:r w:rsidRPr="004D6AB1">
        <w:rPr>
          <w:b w:val="0"/>
          <w:sz w:val="22"/>
          <w:szCs w:val="22"/>
        </w:rPr>
        <w:t xml:space="preserve">Рисунок В.1 - Диаграмма плавкости двухкомпонентной системы </w:t>
      </w:r>
    </w:p>
    <w:p w:rsidR="000968E2" w:rsidRPr="004D6AB1" w:rsidRDefault="000968E2" w:rsidP="000968E2">
      <w:pPr>
        <w:pStyle w:val="af2"/>
        <w:rPr>
          <w:sz w:val="22"/>
          <w:szCs w:val="22"/>
        </w:rPr>
      </w:pPr>
      <w:r w:rsidRPr="004D6AB1">
        <w:rPr>
          <w:b w:val="0"/>
          <w:sz w:val="22"/>
          <w:szCs w:val="22"/>
        </w:rPr>
        <w:t>«</w:t>
      </w:r>
      <w:r w:rsidRPr="004D6AB1">
        <w:rPr>
          <w:b w:val="0"/>
          <w:sz w:val="22"/>
          <w:szCs w:val="22"/>
          <w:lang w:val="en-US"/>
        </w:rPr>
        <w:t>MgCl</w:t>
      </w:r>
      <w:r w:rsidRPr="004D6AB1">
        <w:rPr>
          <w:b w:val="0"/>
          <w:sz w:val="22"/>
          <w:szCs w:val="22"/>
          <w:vertAlign w:val="subscript"/>
        </w:rPr>
        <w:t>2</w:t>
      </w:r>
      <w:r w:rsidRPr="004D6AB1">
        <w:rPr>
          <w:b w:val="0"/>
          <w:sz w:val="22"/>
          <w:szCs w:val="22"/>
        </w:rPr>
        <w:t>-Н</w:t>
      </w:r>
      <w:r w:rsidRPr="004D6AB1">
        <w:rPr>
          <w:b w:val="0"/>
          <w:sz w:val="22"/>
          <w:szCs w:val="22"/>
          <w:vertAlign w:val="subscript"/>
        </w:rPr>
        <w:t>2</w:t>
      </w:r>
      <w:r w:rsidRPr="004D6AB1">
        <w:rPr>
          <w:b w:val="0"/>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ind w:firstLine="709"/>
        <w:jc w:val="left"/>
        <w:rPr>
          <w:sz w:val="22"/>
          <w:szCs w:val="22"/>
        </w:rPr>
      </w:pPr>
      <w:r w:rsidRPr="004D6AB1">
        <w:rPr>
          <w:sz w:val="22"/>
          <w:szCs w:val="22"/>
        </w:rPr>
        <w:t>В.2. Двухкомпонентная система«Антиснег-1-Н</w:t>
      </w:r>
      <w:r w:rsidRPr="004D6AB1">
        <w:rPr>
          <w:sz w:val="22"/>
          <w:szCs w:val="22"/>
          <w:vertAlign w:val="subscript"/>
        </w:rPr>
        <w:t>2</w:t>
      </w:r>
      <w:r w:rsidRPr="004D6AB1">
        <w:rPr>
          <w:sz w:val="22"/>
          <w:szCs w:val="22"/>
        </w:rPr>
        <w:t>0»</w:t>
      </w:r>
    </w:p>
    <w:p w:rsidR="000968E2" w:rsidRPr="004D6AB1" w:rsidRDefault="000968E2" w:rsidP="000968E2">
      <w:pPr>
        <w:rPr>
          <w:rFonts w:ascii="Times New Roman" w:hAnsi="Times New Roman" w:cs="Times New Roman"/>
          <w:b/>
        </w:rPr>
      </w:pPr>
    </w:p>
    <w:p w:rsidR="000968E2" w:rsidRPr="004D6AB1" w:rsidRDefault="000968E2" w:rsidP="000968E2">
      <w:pPr>
        <w:ind w:firstLine="720"/>
        <w:rPr>
          <w:rFonts w:ascii="Times New Roman" w:hAnsi="Times New Roman" w:cs="Times New Roman"/>
        </w:rPr>
      </w:pPr>
      <w:r w:rsidRPr="004D6AB1">
        <w:rPr>
          <w:rFonts w:ascii="Times New Roman" w:hAnsi="Times New Roman" w:cs="Times New Roman"/>
        </w:rPr>
        <w:t>Температура точки эвтектики двухкомпонентной системы «Антиснег-1-1-Н</w:t>
      </w:r>
      <w:r w:rsidRPr="004D6AB1">
        <w:rPr>
          <w:rFonts w:ascii="Times New Roman" w:hAnsi="Times New Roman" w:cs="Times New Roman"/>
          <w:vertAlign w:val="subscript"/>
        </w:rPr>
        <w:t>2</w:t>
      </w:r>
      <w:r w:rsidRPr="004D6AB1">
        <w:rPr>
          <w:rFonts w:ascii="Times New Roman" w:hAnsi="Times New Roman" w:cs="Times New Roman"/>
        </w:rPr>
        <w:t>0»</w:t>
      </w:r>
      <w:r w:rsidRPr="004D6AB1">
        <w:rPr>
          <w:rFonts w:ascii="Times New Roman" w:hAnsi="Times New Roman" w:cs="Times New Roman"/>
          <w:lang w:val="en-US"/>
        </w:rPr>
        <w:t>t</w:t>
      </w:r>
      <w:r w:rsidRPr="004D6AB1">
        <w:rPr>
          <w:rFonts w:ascii="Times New Roman" w:hAnsi="Times New Roman" w:cs="Times New Roman"/>
          <w:vertAlign w:val="subscript"/>
        </w:rPr>
        <w:t>э</w:t>
      </w:r>
      <w:r w:rsidRPr="004D6AB1">
        <w:rPr>
          <w:rFonts w:ascii="Times New Roman" w:hAnsi="Times New Roman" w:cs="Times New Roman"/>
        </w:rPr>
        <w:t>=-44,9</w:t>
      </w:r>
      <w:r w:rsidRPr="004D6AB1">
        <w:rPr>
          <w:rFonts w:ascii="Times New Roman" w:hAnsi="Times New Roman" w:cs="Times New Roman"/>
          <w:vertAlign w:val="superscript"/>
        </w:rPr>
        <w:t>0</w:t>
      </w:r>
      <w:r w:rsidRPr="004D6AB1">
        <w:rPr>
          <w:rFonts w:ascii="Times New Roman" w:hAnsi="Times New Roman" w:cs="Times New Roman"/>
        </w:rPr>
        <w:t>С. Концентрация точки эвтектики системы С=29,6 %</w:t>
      </w:r>
    </w:p>
    <w:p w:rsidR="000968E2" w:rsidRPr="004D6AB1" w:rsidRDefault="000968E2" w:rsidP="000968E2">
      <w:pPr>
        <w:ind w:firstLine="720"/>
        <w:jc w:val="both"/>
        <w:rPr>
          <w:rFonts w:ascii="Times New Roman" w:hAnsi="Times New Roman" w:cs="Times New Roman"/>
        </w:rPr>
      </w:pPr>
      <w:r w:rsidRPr="004D6AB1">
        <w:rPr>
          <w:rFonts w:ascii="Times New Roman" w:hAnsi="Times New Roman" w:cs="Times New Roman"/>
        </w:rPr>
        <w:t>Функции зависимости температуры от количественного соотношения (концентрации) системы:</w:t>
      </w:r>
    </w:p>
    <w:p w:rsidR="000968E2" w:rsidRPr="004D6AB1" w:rsidRDefault="000968E2" w:rsidP="000968E2">
      <w:pPr>
        <w:rPr>
          <w:rFonts w:ascii="Times New Roman" w:hAnsi="Times New Roman" w:cs="Times New Roman"/>
          <w:i/>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1</w:t>
      </w:r>
      <w:r w:rsidRPr="004D6AB1">
        <w:rPr>
          <w:rFonts w:ascii="Times New Roman" w:hAnsi="Times New Roman" w:cs="Times New Roman"/>
        </w:rPr>
        <w:t>=-0,0413</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+0,2416</w:t>
      </w:r>
      <w:r w:rsidRPr="004D6AB1">
        <w:rPr>
          <w:rFonts w:ascii="Times New Roman" w:hAnsi="Times New Roman" w:cs="Times New Roman"/>
          <w:lang w:val="en-US"/>
        </w:rPr>
        <w:t>x</w:t>
      </w:r>
      <w:r w:rsidRPr="004D6AB1">
        <w:rPr>
          <w:rFonts w:ascii="Times New Roman" w:hAnsi="Times New Roman" w:cs="Times New Roman"/>
        </w:rPr>
        <w:t xml:space="preserve"> для кривой </w:t>
      </w:r>
      <w:r w:rsidRPr="004D6AB1">
        <w:rPr>
          <w:rFonts w:ascii="Times New Roman" w:hAnsi="Times New Roman" w:cs="Times New Roman"/>
          <w:i/>
        </w:rPr>
        <w:t>а</w:t>
      </w:r>
      <w:r w:rsidRPr="004D6AB1">
        <w:rPr>
          <w:rFonts w:ascii="Times New Roman" w:hAnsi="Times New Roman" w:cs="Times New Roman"/>
          <w:i/>
          <w:lang w:val="en-US"/>
        </w:rPr>
        <w:t>b</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Величина достоверности аппроксимации </w:t>
      </w:r>
      <w:r w:rsidRPr="004D6AB1">
        <w:rPr>
          <w:rFonts w:ascii="Times New Roman" w:hAnsi="Times New Roman" w:cs="Times New Roman"/>
          <w:lang w:val="en-US"/>
        </w:rPr>
        <w:t>R</w:t>
      </w:r>
      <w:r w:rsidRPr="004D6AB1">
        <w:rPr>
          <w:rFonts w:ascii="Times New Roman" w:hAnsi="Times New Roman" w:cs="Times New Roman"/>
          <w:vertAlign w:val="superscript"/>
        </w:rPr>
        <w:t xml:space="preserve">2 </w:t>
      </w:r>
      <w:r w:rsidRPr="004D6AB1">
        <w:rPr>
          <w:rFonts w:ascii="Times New Roman" w:hAnsi="Times New Roman" w:cs="Times New Roman"/>
        </w:rPr>
        <w:t>= 0,9861</w:t>
      </w:r>
    </w:p>
    <w:p w:rsidR="000968E2" w:rsidRPr="004D6AB1" w:rsidRDefault="000968E2" w:rsidP="000968E2">
      <w:pPr>
        <w:rPr>
          <w:rFonts w:ascii="Times New Roman" w:hAnsi="Times New Roman" w:cs="Times New Roman"/>
          <w:i/>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2</w:t>
      </w:r>
      <w:r w:rsidRPr="004D6AB1">
        <w:rPr>
          <w:rFonts w:ascii="Times New Roman" w:hAnsi="Times New Roman" w:cs="Times New Roman"/>
        </w:rPr>
        <w:t>=-0,157</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+6,0451</w:t>
      </w:r>
      <w:r w:rsidRPr="004D6AB1">
        <w:rPr>
          <w:rFonts w:ascii="Times New Roman" w:hAnsi="Times New Roman" w:cs="Times New Roman"/>
          <w:lang w:val="en-US"/>
        </w:rPr>
        <w:t>x</w:t>
      </w:r>
      <w:r w:rsidRPr="004D6AB1">
        <w:rPr>
          <w:rFonts w:ascii="Times New Roman" w:hAnsi="Times New Roman" w:cs="Times New Roman"/>
        </w:rPr>
        <w:t xml:space="preserve">-49,928 для кривой </w:t>
      </w:r>
      <w:r w:rsidRPr="004D6AB1">
        <w:rPr>
          <w:rFonts w:ascii="Times New Roman" w:hAnsi="Times New Roman" w:cs="Times New Roman"/>
          <w:i/>
          <w:lang w:val="en-US"/>
        </w:rPr>
        <w:t>b</w:t>
      </w:r>
      <w:r w:rsidRPr="004D6AB1">
        <w:rPr>
          <w:rFonts w:ascii="Times New Roman" w:hAnsi="Times New Roman" w:cs="Times New Roman"/>
          <w:i/>
        </w:rPr>
        <w:t>с</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Величина достоверности аппроксимации </w:t>
      </w:r>
      <w:r w:rsidRPr="004D6AB1">
        <w:rPr>
          <w:rFonts w:ascii="Times New Roman" w:hAnsi="Times New Roman" w:cs="Times New Roman"/>
          <w:lang w:val="en-US"/>
        </w:rPr>
        <w:t>R</w:t>
      </w:r>
      <w:r w:rsidRPr="004D6AB1">
        <w:rPr>
          <w:rFonts w:ascii="Times New Roman" w:hAnsi="Times New Roman" w:cs="Times New Roman"/>
          <w:vertAlign w:val="superscript"/>
        </w:rPr>
        <w:t xml:space="preserve">2 </w:t>
      </w:r>
      <w:r w:rsidRPr="004D6AB1">
        <w:rPr>
          <w:rFonts w:ascii="Times New Roman" w:hAnsi="Times New Roman" w:cs="Times New Roman"/>
        </w:rPr>
        <w:t>= 0,9971</w:t>
      </w: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29248" behindDoc="0" locked="0" layoutInCell="1" allowOverlap="1">
                <wp:simplePos x="0" y="0"/>
                <wp:positionH relativeFrom="column">
                  <wp:posOffset>525780</wp:posOffset>
                </wp:positionH>
                <wp:positionV relativeFrom="paragraph">
                  <wp:posOffset>71120</wp:posOffset>
                </wp:positionV>
                <wp:extent cx="4960620" cy="4554220"/>
                <wp:effectExtent l="0" t="0" r="0" b="0"/>
                <wp:wrapNone/>
                <wp:docPr id="2443" name="Группа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4554220"/>
                          <a:chOff x="2529" y="5094"/>
                          <a:chExt cx="7812" cy="7172"/>
                        </a:xfrm>
                      </wpg:grpSpPr>
                      <wpg:graphicFrame>
                        <wpg:cNvPr id="2444" name="Object 797"/>
                        <wpg:cNvFrPr>
                          <a:graphicFrameLocks noChangeAspect="1"/>
                        </wpg:cNvFrPr>
                        <wpg:xfrm>
                          <a:off x="3141" y="5366"/>
                          <a:ext cx="7200" cy="6900"/>
                        </wpg:xfrm>
                        <a:graphic>
                          <a:graphicData uri="http://schemas.openxmlformats.org/drawingml/2006/chart">
                            <c:chart xmlns:c="http://schemas.openxmlformats.org/drawingml/2006/chart" xmlns:r="http://schemas.openxmlformats.org/officeDocument/2006/relationships" r:id="rId223"/>
                          </a:graphicData>
                        </a:graphic>
                      </wpg:graphicFrame>
                      <wps:wsp>
                        <wps:cNvPr id="2445" name="Text Box 798"/>
                        <wps:cNvSpPr txBox="1">
                          <a:spLocks noChangeArrowheads="1"/>
                        </wps:cNvSpPr>
                        <wps:spPr bwMode="auto">
                          <a:xfrm>
                            <a:off x="7317" y="5094"/>
                            <a:ext cx="302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Концентрация С, %</w:t>
                              </w:r>
                            </w:p>
                            <w:p w:rsidR="00BB35CB" w:rsidRDefault="00BB35CB" w:rsidP="000968E2"/>
                          </w:txbxContent>
                        </wps:txbx>
                        <wps:bodyPr rot="0" vert="horz" wrap="square" lIns="91440" tIns="45720" rIns="91440" bIns="45720" anchor="t" anchorCtr="0" upright="1">
                          <a:noAutofit/>
                        </wps:bodyPr>
                      </wps:wsp>
                      <wps:wsp>
                        <wps:cNvPr id="2446" name="Text Box 799"/>
                        <wps:cNvSpPr txBox="1">
                          <a:spLocks noChangeArrowheads="1"/>
                        </wps:cNvSpPr>
                        <wps:spPr bwMode="auto">
                          <a:xfrm>
                            <a:off x="2529" y="9256"/>
                            <a:ext cx="4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wps:txbx>
                        <wps:bodyPr rot="0" vert="vert270" wrap="square" lIns="0" tIns="0" rIns="0" bIns="0" anchor="t" anchorCtr="0" upright="1">
                          <a:noAutofit/>
                        </wps:bodyPr>
                      </wps:wsp>
                      <wps:wsp>
                        <wps:cNvPr id="2447" name="Text Box 800"/>
                        <wps:cNvSpPr txBox="1">
                          <a:spLocks noChangeArrowheads="1"/>
                        </wps:cNvSpPr>
                        <wps:spPr bwMode="auto">
                          <a:xfrm>
                            <a:off x="2961" y="5944"/>
                            <a:ext cx="432"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40"/>
                              </w:pPr>
                              <w:r>
                                <w:t xml:space="preserve"> 0</w:t>
                              </w:r>
                            </w:p>
                            <w:p w:rsidR="00BB35CB" w:rsidRDefault="00BB35CB" w:rsidP="000968E2">
                              <w:pPr>
                                <w:spacing w:after="240"/>
                              </w:pPr>
                              <w:r>
                                <w:t xml:space="preserve">-5  </w:t>
                              </w:r>
                            </w:p>
                            <w:p w:rsidR="00BB35CB" w:rsidRDefault="00BB35CB" w:rsidP="000968E2">
                              <w:pPr>
                                <w:spacing w:after="240"/>
                              </w:pPr>
                              <w:r>
                                <w:t>-10</w:t>
                              </w:r>
                            </w:p>
                            <w:p w:rsidR="00BB35CB" w:rsidRDefault="00BB35CB" w:rsidP="000968E2">
                              <w:pPr>
                                <w:spacing w:after="240"/>
                              </w:pPr>
                              <w:r>
                                <w:t>-15</w:t>
                              </w:r>
                            </w:p>
                            <w:p w:rsidR="00BB35CB" w:rsidRDefault="00BB35CB" w:rsidP="000968E2">
                              <w:pPr>
                                <w:spacing w:after="240"/>
                              </w:pPr>
                              <w:r>
                                <w:t>-20</w:t>
                              </w:r>
                            </w:p>
                            <w:p w:rsidR="00BB35CB" w:rsidRDefault="00BB35CB" w:rsidP="000968E2">
                              <w:pPr>
                                <w:spacing w:after="240"/>
                              </w:pPr>
                              <w:r>
                                <w:t>-25</w:t>
                              </w:r>
                            </w:p>
                            <w:p w:rsidR="00BB35CB" w:rsidRDefault="00BB35CB" w:rsidP="000968E2">
                              <w:pPr>
                                <w:spacing w:after="240"/>
                              </w:pPr>
                              <w:r>
                                <w:t>-30</w:t>
                              </w:r>
                            </w:p>
                            <w:p w:rsidR="00BB35CB" w:rsidRDefault="00BB35CB" w:rsidP="000968E2">
                              <w:pPr>
                                <w:spacing w:after="240"/>
                              </w:pPr>
                              <w:r>
                                <w:t>-35</w:t>
                              </w:r>
                            </w:p>
                            <w:p w:rsidR="00BB35CB" w:rsidRDefault="00BB35CB" w:rsidP="000968E2">
                              <w:pPr>
                                <w:spacing w:after="240"/>
                              </w:pPr>
                              <w:r>
                                <w:t>-40</w:t>
                              </w:r>
                            </w:p>
                            <w:p w:rsidR="00BB35CB" w:rsidRDefault="00BB35CB" w:rsidP="000968E2">
                              <w:pPr>
                                <w:spacing w:after="240"/>
                              </w:pPr>
                              <w:r>
                                <w:t>-45</w:t>
                              </w:r>
                            </w:p>
                            <w:p w:rsidR="00BB35CB" w:rsidRDefault="00BB35CB" w:rsidP="000968E2">
                              <w:pPr>
                                <w:spacing w:after="240"/>
                              </w:pPr>
                              <w:r>
                                <w:t>-50</w:t>
                              </w:r>
                            </w:p>
                          </w:txbxContent>
                        </wps:txbx>
                        <wps:bodyPr rot="0" vert="horz" wrap="square" lIns="0" tIns="0" rIns="0" bIns="0" anchor="t" anchorCtr="0" upright="1">
                          <a:noAutofit/>
                        </wps:bodyPr>
                      </wps:wsp>
                      <wps:wsp>
                        <wps:cNvPr id="2448" name="Freeform 801"/>
                        <wps:cNvSpPr>
                          <a:spLocks/>
                        </wps:cNvSpPr>
                        <wps:spPr bwMode="auto">
                          <a:xfrm>
                            <a:off x="3360" y="11040"/>
                            <a:ext cx="5080" cy="1"/>
                          </a:xfrm>
                          <a:custGeom>
                            <a:avLst/>
                            <a:gdLst>
                              <a:gd name="T0" fmla="*/ 5080 w 5080"/>
                              <a:gd name="T1" fmla="*/ 0 h 1"/>
                              <a:gd name="T2" fmla="*/ 0 w 5080"/>
                              <a:gd name="T3" fmla="*/ 0 h 1"/>
                            </a:gdLst>
                            <a:ahLst/>
                            <a:cxnLst>
                              <a:cxn ang="0">
                                <a:pos x="T0" y="T1"/>
                              </a:cxn>
                              <a:cxn ang="0">
                                <a:pos x="T2" y="T3"/>
                              </a:cxn>
                            </a:cxnLst>
                            <a:rect l="0" t="0" r="r" b="b"/>
                            <a:pathLst>
                              <a:path w="5080" h="1">
                                <a:moveTo>
                                  <a:pt x="5080" y="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Text Box 802"/>
                        <wps:cNvSpPr txBox="1">
                          <a:spLocks noChangeArrowheads="1"/>
                        </wps:cNvSpPr>
                        <wps:spPr bwMode="auto">
                          <a:xfrm>
                            <a:off x="4041" y="5584"/>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40"/>
                              </w:pPr>
                              <w:r>
                                <w:t>5     10     15       20    25       30     35     40</w:t>
                              </w:r>
                            </w:p>
                          </w:txbxContent>
                        </wps:txbx>
                        <wps:bodyPr rot="0" vert="horz" wrap="square" lIns="0" tIns="0" rIns="0" bIns="0" anchor="t" anchorCtr="0" upright="1">
                          <a:noAutofit/>
                        </wps:bodyPr>
                      </wps:wsp>
                      <wps:wsp>
                        <wps:cNvPr id="2450" name="Freeform 803"/>
                        <wps:cNvSpPr>
                          <a:spLocks/>
                        </wps:cNvSpPr>
                        <wps:spPr bwMode="auto">
                          <a:xfrm>
                            <a:off x="8180" y="5900"/>
                            <a:ext cx="1" cy="5140"/>
                          </a:xfrm>
                          <a:custGeom>
                            <a:avLst/>
                            <a:gdLst>
                              <a:gd name="T0" fmla="*/ 0 w 1"/>
                              <a:gd name="T1" fmla="*/ 0 h 5140"/>
                              <a:gd name="T2" fmla="*/ 0 w 1"/>
                              <a:gd name="T3" fmla="*/ 5140 h 5140"/>
                            </a:gdLst>
                            <a:ahLst/>
                            <a:cxnLst>
                              <a:cxn ang="0">
                                <a:pos x="T0" y="T1"/>
                              </a:cxn>
                              <a:cxn ang="0">
                                <a:pos x="T2" y="T3"/>
                              </a:cxn>
                            </a:cxnLst>
                            <a:rect l="0" t="0" r="r" b="b"/>
                            <a:pathLst>
                              <a:path w="1" h="5140">
                                <a:moveTo>
                                  <a:pt x="0" y="0"/>
                                </a:moveTo>
                                <a:lnTo>
                                  <a:pt x="0" y="51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Text Box 804"/>
                        <wps:cNvSpPr txBox="1">
                          <a:spLocks noChangeArrowheads="1"/>
                        </wps:cNvSpPr>
                        <wps:spPr bwMode="auto">
                          <a:xfrm>
                            <a:off x="6021" y="7142"/>
                            <a:ext cx="3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1</w:t>
                              </w:r>
                            </w:p>
                          </w:txbxContent>
                        </wps:txbx>
                        <wps:bodyPr rot="0" vert="horz" wrap="square" lIns="18034" tIns="45720" rIns="18034" bIns="45720" anchor="t" anchorCtr="0" upright="1">
                          <a:noAutofit/>
                        </wps:bodyPr>
                      </wps:wsp>
                      <wps:wsp>
                        <wps:cNvPr id="2452" name="Text Box 805"/>
                        <wps:cNvSpPr txBox="1">
                          <a:spLocks noChangeArrowheads="1"/>
                        </wps:cNvSpPr>
                        <wps:spPr bwMode="auto">
                          <a:xfrm>
                            <a:off x="8361" y="8402"/>
                            <a:ext cx="3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2</w:t>
                              </w:r>
                            </w:p>
                          </w:txbxContent>
                        </wps:txbx>
                        <wps:bodyPr rot="0" vert="horz" wrap="square" lIns="18034" tIns="45720" rIns="18034" bIns="45720" anchor="t" anchorCtr="0" upright="1">
                          <a:noAutofit/>
                        </wps:bodyPr>
                      </wps:wsp>
                      <wps:wsp>
                        <wps:cNvPr id="2453" name="Text Box 806"/>
                        <wps:cNvSpPr txBox="1">
                          <a:spLocks noChangeArrowheads="1"/>
                        </wps:cNvSpPr>
                        <wps:spPr bwMode="auto">
                          <a:xfrm>
                            <a:off x="7641" y="5882"/>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sz w:val="18"/>
                                  <w:szCs w:val="18"/>
                                  <w:lang w:val="en-US"/>
                                </w:rPr>
                              </w:pPr>
                              <w:r w:rsidRPr="000F11E1">
                                <w:rPr>
                                  <w:sz w:val="18"/>
                                  <w:szCs w:val="18"/>
                                  <w:lang w:val="en-US"/>
                                </w:rPr>
                                <w:t>29.6</w:t>
                              </w:r>
                            </w:p>
                          </w:txbxContent>
                        </wps:txbx>
                        <wps:bodyPr rot="0" vert="horz" wrap="square" lIns="18034" tIns="45720" rIns="18034" bIns="45720" anchor="t" anchorCtr="0" upright="1">
                          <a:noAutofit/>
                        </wps:bodyPr>
                      </wps:wsp>
                      <wps:wsp>
                        <wps:cNvPr id="2454" name="Text Box 807"/>
                        <wps:cNvSpPr txBox="1">
                          <a:spLocks noChangeArrowheads="1"/>
                        </wps:cNvSpPr>
                        <wps:spPr bwMode="auto">
                          <a:xfrm>
                            <a:off x="3681" y="10742"/>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sz w:val="18"/>
                                  <w:szCs w:val="18"/>
                                  <w:lang w:val="en-US"/>
                                </w:rPr>
                              </w:pPr>
                              <w:r>
                                <w:rPr>
                                  <w:sz w:val="18"/>
                                  <w:szCs w:val="18"/>
                                  <w:lang w:val="en-US"/>
                                </w:rPr>
                                <w:t>-44.9</w:t>
                              </w:r>
                            </w:p>
                          </w:txbxContent>
                        </wps:txbx>
                        <wps:bodyPr rot="0" vert="horz" wrap="square" lIns="18034" tIns="45720" rIns="18034"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43" o:spid="_x0000_s2319" style="position:absolute;left:0;text-align:left;margin-left:41.4pt;margin-top:5.6pt;width:390.6pt;height:358.6pt;z-index:251829248;mso-position-horizontal-relative:text;mso-position-vertical-relative:text" coordorigin="2529,5094" coordsize="7812,717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&#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">
                <v:shape id="Object 797" o:spid="_x0000_s2320" type="#_x0000_t75" style="position:absolute;left:3383;top:5785;width:6758;height: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">
                  <v:imagedata r:id="rId224" o:title=""/>
                </v:shape>
                <v:shape id="Text Box 798" o:spid="_x0000_s2321" type="#_x0000_t202" style="position:absolute;left:7317;top:5094;width:302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se8UA&#10;AADdAAAADwAAAGRycy9kb3ducmV2LnhtbESPQWvCQBSE7wX/w/KE3uquIRaNriItQk8ttSp4e2Sf&#10;STD7NmTXJP33XUHocZiZb5jVZrC16Kj1lWMN04kCQZw7U3Gh4fCze5mD8AHZYO2YNPySh8169LTC&#10;zLiev6nbh0JECPsMNZQhNJmUPi/Jop+4hjh6F9daDFG2hTQt9hFua5ko9SotVhwXSmzoraT8ur9Z&#10;DcfPy/mUqq/i3c6a3g1Ksl1IrZ/Hw3YJItAQ/sOP9ofRkKTp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ax7xQAAAN0AAAAPAAAAAAAAAAAAAAAAAJgCAABkcnMv&#10;ZG93bnJldi54bWxQSwUGAAAAAAQABAD1AAAAigMAAAAA&#10;" filled="f" stroked="f">
                  <v:textbox>
                    <w:txbxContent>
                      <w:p w:rsidR="00BB35CB" w:rsidRDefault="00BB35CB" w:rsidP="000968E2">
                        <w:r>
                          <w:t>Концентрация С, %</w:t>
                        </w:r>
                      </w:p>
                      <w:p w:rsidR="00BB35CB" w:rsidRDefault="00BB35CB" w:rsidP="000968E2"/>
                    </w:txbxContent>
                  </v:textbox>
                </v:shape>
                <v:shape id="Text Box 799" o:spid="_x0000_s2322" type="#_x0000_t202" style="position:absolute;left:2529;top:9256;width:4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QfcQA&#10;AADdAAAADwAAAGRycy9kb3ducmV2LnhtbESP3YrCMBSE7wXfIRxh7zRdf8rSNYoUZL0S1D7AoTnb&#10;FJuT2mRtffuNIHg5zMw3zHo72EbcqfO1YwWfswQEcel0zZWC4rKffoHwAVlj45gUPMjDdjMerTHT&#10;rucT3c+hEhHCPkMFJoQ2k9KXhiz6mWuJo/frOoshyq6SusM+wm0j50mSSos1xwWDLeWGyuv5zyo4&#10;PqTpF3ZVlHmeHtPFbY/Xn0apj8mw+wYRaAjv8Kt90Army2UK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6kH3EAAAA3QAAAA8AAAAAAAAAAAAAAAAAmAIAAGRycy9k&#10;b3ducmV2LnhtbFBLBQYAAAAABAAEAPUAAACJAwAAAAA=&#10;" filled="f" stroked="f">
                  <v:textbox style="layout-flow:vertical;mso-layout-flow-alt:bottom-to-top" inset="0,0,0,0">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v:textbox>
                </v:shape>
                <v:shape id="Text Box 800" o:spid="_x0000_s2323" type="#_x0000_t202" style="position:absolute;left:2961;top:5944;width:4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BB35CB" w:rsidRDefault="00BB35CB" w:rsidP="000968E2">
                        <w:pPr>
                          <w:spacing w:after="240"/>
                        </w:pPr>
                        <w:r>
                          <w:t xml:space="preserve"> 0</w:t>
                        </w:r>
                      </w:p>
                      <w:p w:rsidR="00BB35CB" w:rsidRDefault="00BB35CB" w:rsidP="000968E2">
                        <w:pPr>
                          <w:spacing w:after="240"/>
                        </w:pPr>
                        <w:r>
                          <w:t xml:space="preserve">-5  </w:t>
                        </w:r>
                      </w:p>
                      <w:p w:rsidR="00BB35CB" w:rsidRDefault="00BB35CB" w:rsidP="000968E2">
                        <w:pPr>
                          <w:spacing w:after="240"/>
                        </w:pPr>
                        <w:r>
                          <w:t>-10</w:t>
                        </w:r>
                      </w:p>
                      <w:p w:rsidR="00BB35CB" w:rsidRDefault="00BB35CB" w:rsidP="000968E2">
                        <w:pPr>
                          <w:spacing w:after="240"/>
                        </w:pPr>
                        <w:r>
                          <w:t>-15</w:t>
                        </w:r>
                      </w:p>
                      <w:p w:rsidR="00BB35CB" w:rsidRDefault="00BB35CB" w:rsidP="000968E2">
                        <w:pPr>
                          <w:spacing w:after="240"/>
                        </w:pPr>
                        <w:r>
                          <w:t>-20</w:t>
                        </w:r>
                      </w:p>
                      <w:p w:rsidR="00BB35CB" w:rsidRDefault="00BB35CB" w:rsidP="000968E2">
                        <w:pPr>
                          <w:spacing w:after="240"/>
                        </w:pPr>
                        <w:r>
                          <w:t>-25</w:t>
                        </w:r>
                      </w:p>
                      <w:p w:rsidR="00BB35CB" w:rsidRDefault="00BB35CB" w:rsidP="000968E2">
                        <w:pPr>
                          <w:spacing w:after="240"/>
                        </w:pPr>
                        <w:r>
                          <w:t>-30</w:t>
                        </w:r>
                      </w:p>
                      <w:p w:rsidR="00BB35CB" w:rsidRDefault="00BB35CB" w:rsidP="000968E2">
                        <w:pPr>
                          <w:spacing w:after="240"/>
                        </w:pPr>
                        <w:r>
                          <w:t>-35</w:t>
                        </w:r>
                      </w:p>
                      <w:p w:rsidR="00BB35CB" w:rsidRDefault="00BB35CB" w:rsidP="000968E2">
                        <w:pPr>
                          <w:spacing w:after="240"/>
                        </w:pPr>
                        <w:r>
                          <w:t>-40</w:t>
                        </w:r>
                      </w:p>
                      <w:p w:rsidR="00BB35CB" w:rsidRDefault="00BB35CB" w:rsidP="000968E2">
                        <w:pPr>
                          <w:spacing w:after="240"/>
                        </w:pPr>
                        <w:r>
                          <w:t>-45</w:t>
                        </w:r>
                      </w:p>
                      <w:p w:rsidR="00BB35CB" w:rsidRDefault="00BB35CB" w:rsidP="000968E2">
                        <w:pPr>
                          <w:spacing w:after="240"/>
                        </w:pPr>
                        <w:r>
                          <w:t>-50</w:t>
                        </w:r>
                      </w:p>
                    </w:txbxContent>
                  </v:textbox>
                </v:shape>
                <v:shape id="Freeform 801" o:spid="_x0000_s2324" style="position:absolute;left:3360;top:11040;width:5080;height:1;visibility:visible;mso-wrap-style:square;v-text-anchor:top" coordsize="5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cIsMA&#10;AADdAAAADwAAAGRycy9kb3ducmV2LnhtbERPPW/CMBDdK/EfrENiKw5RRGmKE6FKCJYO0A6MR3xN&#10;osbn1DZJ+Pd4qNTx6X1vy8l0YiDnW8sKVssEBHFldcu1gq/P/fMGhA/IGjvLpOBOHspi9rTFXNuR&#10;TzScQy1iCPscFTQh9LmUvmrIoF/anjhy39YZDBG6WmqHYww3nUyTZC0NthwbGuzpvaHq53wzCsbT&#10;r8kO14/L4NavPIX0ZZ9WV6UW82n3BiLQFP7Ff+6jVpBmWZwb38Qn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vcIsMAAADdAAAADwAAAAAAAAAAAAAAAACYAgAAZHJzL2Rv&#10;d25yZXYueG1sUEsFBgAAAAAEAAQA9QAAAIgDAAAAAA==&#10;" path="m5080,l,e" filled="f">
                  <v:stroke dashstyle="dash"/>
                  <v:path arrowok="t" o:connecttype="custom" o:connectlocs="5080,0;0,0" o:connectangles="0,0"/>
                </v:shape>
                <v:shape id="Text Box 802" o:spid="_x0000_s2325" type="#_x0000_t202" style="position:absolute;left:4041;top:5584;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g7cUA&#10;AADdAAAADwAAAGRycy9kb3ducmV2LnhtbESPQWvCQBSE7wX/w/KE3upGEanRVUQUCkJpjAePz+wz&#10;Wcy+jdlV47/vFgoeh5n5hpkvO1uLO7XeOFYwHCQgiAunDZcKDvn24xOED8gaa8ek4Ekelove2xxT&#10;7R6c0X0fShEh7FNUUIXQpFL6oiKLfuAa4uidXWsxRNmWUrf4iHBby1GSTKRFw3GhwobWFRWX/c0q&#10;WB0525jr9+knO2cmz6cJ7yYXpd773WoGIlAXXuH/9pdWMBq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aDtxQAAAN0AAAAPAAAAAAAAAAAAAAAAAJgCAABkcnMv&#10;ZG93bnJldi54bWxQSwUGAAAAAAQABAD1AAAAigMAAAAA&#10;" filled="f" stroked="f">
                  <v:textbox inset="0,0,0,0">
                    <w:txbxContent>
                      <w:p w:rsidR="00BB35CB" w:rsidRDefault="00BB35CB" w:rsidP="000968E2">
                        <w:pPr>
                          <w:spacing w:after="240"/>
                        </w:pPr>
                        <w:r>
                          <w:t>5     10     15       20    25       30     35     40</w:t>
                        </w:r>
                      </w:p>
                    </w:txbxContent>
                  </v:textbox>
                </v:shape>
                <v:shape id="Freeform 803" o:spid="_x0000_s2326" style="position:absolute;left:8180;top:5900;width:1;height:5140;visibility:visible;mso-wrap-style:square;v-text-anchor:top" coordsize="1,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aCcIA&#10;AADdAAAADwAAAGRycy9kb3ducmV2LnhtbERPS2vCQBC+F/oflhG81Y1BSxtdpYjFeKy24HHMTh6Y&#10;nQ3ZrcZ/7xwKPX587+V6cK26Uh8azwamkwQUceFtw5WB7+PnyxuoEJEttp7JwJ0CrFfPT0vMrL/x&#10;F10PsVISwiFDA3WMXaZ1KGpyGCa+Ixau9L3DKLCvtO3xJuGu1WmSvGqHDUtDjR1taiouh18nJeVl&#10;O8vzdD8/3382J70td+/T0pjxaPhYgIo0xH/xnzu3BtLZXPbLG3k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xoJwgAAAN0AAAAPAAAAAAAAAAAAAAAAAJgCAABkcnMvZG93&#10;bnJldi54bWxQSwUGAAAAAAQABAD1AAAAhwMAAAAA&#10;" path="m,l,5140e" filled="f">
                  <v:stroke dashstyle="dash"/>
                  <v:path arrowok="t" o:connecttype="custom" o:connectlocs="0,0;0,5140" o:connectangles="0,0"/>
                </v:shape>
                <v:shape id="Text Box 804" o:spid="_x0000_s2327" type="#_x0000_t202" style="position:absolute;left:6021;top:7142;width:3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uKcYA&#10;AADdAAAADwAAAGRycy9kb3ducmV2LnhtbESPT2sCMRTE70K/Q3hCb5rV2lJWo5QFrSAI/rl4e2ye&#10;2cXNy7KJa/rtm4LQ4zAzv2EWq2gb0VPna8cKJuMMBHHpdM1Gwfm0Hn2C8AFZY+OYFPyQh9XyZbDA&#10;XLsHH6g/BiMShH2OCqoQ2lxKX1Zk0Y9dS5y8q+sshiQ7I3WHjwS3jZxm2Ye0WHNaqLCloqLydrxb&#10;BbfivI0YdoW5fL/NNmuzj6d+r9TrMH7NQQSK4T/8bG+1gunsfQJ/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JuKcYAAADdAAAADwAAAAAAAAAAAAAAAACYAgAAZHJz&#10;L2Rvd25yZXYueG1sUEsFBgAAAAAEAAQA9QAAAIsDAAAAAA==&#10;" filled="f" stroked="f">
                  <v:textbox inset="1.42pt,,1.42pt">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1</w:t>
                        </w:r>
                      </w:p>
                    </w:txbxContent>
                  </v:textbox>
                </v:shape>
                <v:shape id="Text Box 805" o:spid="_x0000_s2328" type="#_x0000_t202" style="position:absolute;left:8361;top:8402;width:3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wXsYA&#10;AADdAAAADwAAAGRycy9kb3ducmV2LnhtbESPQWvCQBSE70L/w/IKvemmqZYSXaUEbIWC0Oilt0f2&#10;uQlm34bsNm7/vSsUPA4z8w2z2kTbiZEG3zpW8DzLQBDXTrdsFBwP2+kbCB+QNXaOScEfedisHyYr&#10;LLS78DeNVTAiQdgXqKAJoS+k9HVDFv3M9cTJO7nBYkhyMFIPeElw28k8y16lxZbTQoM9lQ3V5+rX&#10;KjiXx13E8FWan8+X+cfW7ONh3Cv19BjflyACxXAP/7d3WkE+X+Rw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wXsYAAADdAAAADwAAAAAAAAAAAAAAAACYAgAAZHJz&#10;L2Rvd25yZXYueG1sUEsFBgAAAAAEAAQA9QAAAIsDAAAAAA==&#10;" filled="f" stroked="f">
                  <v:textbox inset="1.42pt,,1.42pt">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2</w:t>
                        </w:r>
                      </w:p>
                    </w:txbxContent>
                  </v:textbox>
                </v:shape>
                <v:shape id="Text Box 806" o:spid="_x0000_s2329" type="#_x0000_t202" style="position:absolute;left:7641;top:5882;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xcYA&#10;AADdAAAADwAAAGRycy9kb3ducmV2LnhtbESPW2sCMRSE34X+h3AKfdOsl5ayGqUsWAVB8PLi22Fz&#10;zC5uTpZNusZ/3xSEPg4z8w2zWEXbiJ46XztWMB5lIIhLp2s2Cs6n9fAThA/IGhvHpOBBHlbLl8EC&#10;c+3ufKD+GIxIEPY5KqhCaHMpfVmRRT9yLXHyrq6zGJLsjNQd3hPcNnKSZR/SYs1pocKWiorK2/HH&#10;KrgV523EsCvMZTOdfa/NPp76vVJvr/FrDiJQDP/hZ3urFUxm71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VxcYAAADdAAAADwAAAAAAAAAAAAAAAACYAgAAZHJz&#10;L2Rvd25yZXYueG1sUEsFBgAAAAAEAAQA9QAAAIsDAAAAAA==&#10;" filled="f" stroked="f">
                  <v:textbox inset="1.42pt,,1.42pt">
                    <w:txbxContent>
                      <w:p w:rsidR="00BB35CB" w:rsidRPr="000F11E1" w:rsidRDefault="00BB35CB" w:rsidP="000968E2">
                        <w:pPr>
                          <w:rPr>
                            <w:sz w:val="18"/>
                            <w:szCs w:val="18"/>
                            <w:lang w:val="en-US"/>
                          </w:rPr>
                        </w:pPr>
                        <w:r w:rsidRPr="000F11E1">
                          <w:rPr>
                            <w:sz w:val="18"/>
                            <w:szCs w:val="18"/>
                            <w:lang w:val="en-US"/>
                          </w:rPr>
                          <w:t>29.6</w:t>
                        </w:r>
                      </w:p>
                    </w:txbxContent>
                  </v:textbox>
                </v:shape>
                <v:shape id="Text Box 807" o:spid="_x0000_s2330" type="#_x0000_t202" style="position:absolute;left:3681;top:10742;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NscYA&#10;AADdAAAADwAAAGRycy9kb3ducmV2LnhtbESPT2sCMRTE74V+h/CE3mpWuxVZjVIWtEJB8M/F22Pz&#10;zC5uXpZNXNNv3xQKPQ4z8xtmuY62FQP1vnGsYDLOQBBXTjdsFJxPm9c5CB+QNbaOScE3eVivnp+W&#10;WGj34AMNx2BEgrAvUEEdQldI6auaLPqx64iTd3W9xZBkb6Tu8ZHgtpXTLJtJiw2nhRo7Kmuqbse7&#10;VXArz7uI4as0l8+3fLsx+3ga9kq9jOLHAkSgGP7Df+2dVjDN33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XNscYAAADdAAAADwAAAAAAAAAAAAAAAACYAgAAZHJz&#10;L2Rvd25yZXYueG1sUEsFBgAAAAAEAAQA9QAAAIsDAAAAAA==&#10;" filled="f" stroked="f">
                  <v:textbox inset="1.42pt,,1.42pt">
                    <w:txbxContent>
                      <w:p w:rsidR="00BB35CB" w:rsidRPr="000F11E1" w:rsidRDefault="00BB35CB" w:rsidP="000968E2">
                        <w:pPr>
                          <w:rPr>
                            <w:sz w:val="18"/>
                            <w:szCs w:val="18"/>
                            <w:lang w:val="en-US"/>
                          </w:rPr>
                        </w:pPr>
                        <w:r>
                          <w:rPr>
                            <w:sz w:val="18"/>
                            <w:szCs w:val="18"/>
                            <w:lang w:val="en-US"/>
                          </w:rPr>
                          <w:t>-44.9</w:t>
                        </w:r>
                      </w:p>
                    </w:txbxContent>
                  </v:textbox>
                </v:shape>
              </v:group>
              <o:OLEObject Type="Embed" ProgID="Excel.Chart.8" ShapeID="Object 797" DrawAspect="Content" ObjectID="_1721487464" r:id="rId225">
                <o:FieldCodes>\s</o:FieldCodes>
              </o:OLEObject>
            </w:pict>
          </mc:Fallback>
        </mc:AlternateContent>
      </w: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31296" behindDoc="0" locked="0" layoutInCell="1" allowOverlap="1">
                <wp:simplePos x="0" y="0"/>
                <wp:positionH relativeFrom="column">
                  <wp:posOffset>1143000</wp:posOffset>
                </wp:positionH>
                <wp:positionV relativeFrom="paragraph">
                  <wp:posOffset>153670</wp:posOffset>
                </wp:positionV>
                <wp:extent cx="4345305" cy="3543300"/>
                <wp:effectExtent l="3810" t="0" r="3810" b="4445"/>
                <wp:wrapNone/>
                <wp:docPr id="2439" name="Группа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3543300"/>
                          <a:chOff x="3501" y="5868"/>
                          <a:chExt cx="6843" cy="5580"/>
                        </a:xfrm>
                      </wpg:grpSpPr>
                      <wps:wsp>
                        <wps:cNvPr id="2440" name="Text Box 817"/>
                        <wps:cNvSpPr txBox="1">
                          <a:spLocks noChangeArrowheads="1"/>
                        </wps:cNvSpPr>
                        <wps:spPr bwMode="auto">
                          <a:xfrm>
                            <a:off x="8358" y="11088"/>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b</w:t>
                              </w:r>
                              <w:proofErr w:type="gramEnd"/>
                            </w:p>
                          </w:txbxContent>
                        </wps:txbx>
                        <wps:bodyPr rot="0" vert="horz" wrap="square" lIns="18034" tIns="10795" rIns="18034" bIns="10795" anchor="t" anchorCtr="0" upright="1">
                          <a:noAutofit/>
                        </wps:bodyPr>
                      </wps:wsp>
                      <wps:wsp>
                        <wps:cNvPr id="2441" name="Text Box 818"/>
                        <wps:cNvSpPr txBox="1">
                          <a:spLocks noChangeArrowheads="1"/>
                        </wps:cNvSpPr>
                        <wps:spPr bwMode="auto">
                          <a:xfrm>
                            <a:off x="3501" y="5868"/>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a</w:t>
                              </w:r>
                              <w:proofErr w:type="gramEnd"/>
                            </w:p>
                          </w:txbxContent>
                        </wps:txbx>
                        <wps:bodyPr rot="0" vert="horz" wrap="square" lIns="18034" tIns="10795" rIns="18034" bIns="10795" anchor="t" anchorCtr="0" upright="1">
                          <a:noAutofit/>
                        </wps:bodyPr>
                      </wps:wsp>
                      <wps:wsp>
                        <wps:cNvPr id="2442" name="Text Box 819"/>
                        <wps:cNvSpPr txBox="1">
                          <a:spLocks noChangeArrowheads="1"/>
                        </wps:cNvSpPr>
                        <wps:spPr bwMode="auto">
                          <a:xfrm>
                            <a:off x="9981" y="6228"/>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c</w:t>
                              </w:r>
                              <w:proofErr w:type="gramEnd"/>
                            </w:p>
                          </w:txbxContent>
                        </wps:txbx>
                        <wps:bodyPr rot="0" vert="horz" wrap="square" lIns="18034" tIns="10795" rIns="18034"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39" o:spid="_x0000_s2331" style="position:absolute;left:0;text-align:left;margin-left:90pt;margin-top:12.1pt;width:342.15pt;height:279pt;z-index:251831296;mso-position-horizontal-relative:text;mso-position-vertical-relative:text" coordorigin="3501,5868" coordsize="6843,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">
                <v:shape id="Text Box 817" o:spid="_x0000_s2332" type="#_x0000_t202" style="position:absolute;left:8358;top:11088;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9cIA&#10;AADdAAAADwAAAGRycy9kb3ducmV2LnhtbERPTYvCMBC9L/gfwgje1lSRZalGEUFYWDxYt+hxaMam&#10;2kxqE2399+aw4PHxvher3tbiQa2vHCuYjBMQxIXTFZcK/g7bz28QPiBrrB2Tgid5WC0HHwtMtet4&#10;T48slCKGsE9RgQmhSaX0hSGLfuwa4sidXWsxRNiWUrfYxXBby2mSfEmLFccGgw1tDBXX7G4VNMXl&#10;lO/Mbce/+fZs88l6f8w6pUbDfj0HEagPb/G/+0crmM5mcX98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Dn1wgAAAN0AAAAPAAAAAAAAAAAAAAAAAJgCAABkcnMvZG93&#10;bnJldi54bWxQSwUGAAAAAAQABAD1AAAAhwMAAAAA&#10;" filled="f" stroked="f">
                  <v:textbox inset="1.42pt,.85pt,1.42pt,.85pt">
                    <w:txbxContent>
                      <w:p w:rsidR="00BB35CB" w:rsidRPr="00A422B2" w:rsidRDefault="00BB35CB" w:rsidP="000968E2">
                        <w:pPr>
                          <w:rPr>
                            <w:lang w:val="en-US"/>
                          </w:rPr>
                        </w:pPr>
                        <w:proofErr w:type="gramStart"/>
                        <w:r>
                          <w:rPr>
                            <w:lang w:val="en-US"/>
                          </w:rPr>
                          <w:t>b</w:t>
                        </w:r>
                        <w:proofErr w:type="gramEnd"/>
                      </w:p>
                    </w:txbxContent>
                  </v:textbox>
                </v:shape>
                <v:shape id="Text Box 818" o:spid="_x0000_s2333" type="#_x0000_t202" style="position:absolute;left:3501;top:5868;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cbsUA&#10;AADdAAAADwAAAGRycy9kb3ducmV2LnhtbESPQWvCQBSE7wX/w/IEb3UTkVJSV5GCIIgHY0N7fGSf&#10;2bTZtzG7mvjvu4LgcZiZb5jFarCNuFLna8cK0mkCgrh0uuZKwddx8/oOwgdkjY1jUnAjD6vl6GWB&#10;mXY9H+iah0pECPsMFZgQ2kxKXxqy6KeuJY7eyXUWQ5RdJXWHfYTbRs6S5E1arDkuGGzp01D5l1+s&#10;grb8/Sn25rznXbE52SJdH77zXqnJeFh/gAg0hGf40d5qBbP5P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JxuxQAAAN0AAAAPAAAAAAAAAAAAAAAAAJgCAABkcnMv&#10;ZG93bnJldi54bWxQSwUGAAAAAAQABAD1AAAAigMAAAAA&#10;" filled="f" stroked="f">
                  <v:textbox inset="1.42pt,.85pt,1.42pt,.85pt">
                    <w:txbxContent>
                      <w:p w:rsidR="00BB35CB" w:rsidRPr="00A422B2" w:rsidRDefault="00BB35CB" w:rsidP="000968E2">
                        <w:pPr>
                          <w:rPr>
                            <w:lang w:val="en-US"/>
                          </w:rPr>
                        </w:pPr>
                        <w:proofErr w:type="gramStart"/>
                        <w:r>
                          <w:rPr>
                            <w:lang w:val="en-US"/>
                          </w:rPr>
                          <w:t>a</w:t>
                        </w:r>
                        <w:proofErr w:type="gramEnd"/>
                      </w:p>
                    </w:txbxContent>
                  </v:textbox>
                </v:shape>
                <v:shape id="Text Box 819" o:spid="_x0000_s2334" type="#_x0000_t202" style="position:absolute;left:9981;top:6228;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CGcUA&#10;AADdAAAADwAAAGRycy9kb3ducmV2LnhtbESPQWvCQBSE7wX/w/IEb3VjkFJSV5GCIIgHY0N7fGSf&#10;2bTZtzG7mvjvu4LgcZiZb5jFarCNuFLna8cKZtMEBHHpdM2Vgq/j5vUdhA/IGhvHpOBGHlbL0csC&#10;M+16PtA1D5WIEPYZKjAhtJmUvjRk0U9dSxy9k+sshii7SuoO+wi3jUyT5E1arDkuGGzp01D5l1+s&#10;grb8/Sn25rznXbE52WK2PnznvVKT8bD+ABFoCM/wo73VCtL5P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gIZxQAAAN0AAAAPAAAAAAAAAAAAAAAAAJgCAABkcnMv&#10;ZG93bnJldi54bWxQSwUGAAAAAAQABAD1AAAAigMAAAAA&#10;" filled="f" stroked="f">
                  <v:textbox inset="1.42pt,.85pt,1.42pt,.85pt">
                    <w:txbxContent>
                      <w:p w:rsidR="00BB35CB" w:rsidRPr="00A422B2" w:rsidRDefault="00BB35CB" w:rsidP="000968E2">
                        <w:pPr>
                          <w:rPr>
                            <w:lang w:val="en-US"/>
                          </w:rPr>
                        </w:pPr>
                        <w:proofErr w:type="gramStart"/>
                        <w:r>
                          <w:rPr>
                            <w:lang w:val="en-US"/>
                          </w:rPr>
                          <w:t>c</w:t>
                        </w:r>
                        <w:proofErr w:type="gramEnd"/>
                      </w:p>
                    </w:txbxContent>
                  </v:textbox>
                </v:shape>
              </v:group>
            </w:pict>
          </mc:Fallback>
        </mc:AlternateConten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rPr>
          <w:sz w:val="22"/>
          <w:szCs w:val="22"/>
        </w:rPr>
      </w:pPr>
      <w:r w:rsidRPr="004D6AB1">
        <w:rPr>
          <w:b w:val="0"/>
          <w:sz w:val="22"/>
          <w:szCs w:val="22"/>
        </w:rPr>
        <w:t xml:space="preserve">Рисунок В.2 - Диаграмма плавкости двухкомпонентной системы </w:t>
      </w:r>
    </w:p>
    <w:p w:rsidR="000968E2" w:rsidRPr="004D6AB1" w:rsidRDefault="000968E2" w:rsidP="000968E2">
      <w:pPr>
        <w:pStyle w:val="af2"/>
        <w:rPr>
          <w:sz w:val="22"/>
          <w:szCs w:val="22"/>
        </w:rPr>
      </w:pPr>
      <w:r w:rsidRPr="004D6AB1">
        <w:rPr>
          <w:b w:val="0"/>
          <w:sz w:val="22"/>
          <w:szCs w:val="22"/>
        </w:rPr>
        <w:t>«Антиснег-1-1-Н</w:t>
      </w:r>
      <w:r w:rsidRPr="004D6AB1">
        <w:rPr>
          <w:b w:val="0"/>
          <w:sz w:val="22"/>
          <w:szCs w:val="22"/>
          <w:vertAlign w:val="subscript"/>
        </w:rPr>
        <w:t>2</w:t>
      </w:r>
      <w:r w:rsidRPr="004D6AB1">
        <w:rPr>
          <w:b w:val="0"/>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ind w:firstLine="709"/>
        <w:jc w:val="left"/>
        <w:rPr>
          <w:sz w:val="22"/>
          <w:szCs w:val="22"/>
        </w:rPr>
      </w:pPr>
      <w:r w:rsidRPr="004D6AB1">
        <w:rPr>
          <w:sz w:val="22"/>
          <w:szCs w:val="22"/>
        </w:rPr>
        <w:t>В.3. Двухкомпонентная система «Нордвей-Н</w:t>
      </w:r>
      <w:r w:rsidRPr="004D6AB1">
        <w:rPr>
          <w:sz w:val="22"/>
          <w:szCs w:val="22"/>
          <w:vertAlign w:val="subscript"/>
        </w:rPr>
        <w:t>2</w:t>
      </w:r>
      <w:r w:rsidRPr="004D6AB1">
        <w:rPr>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ind w:firstLine="720"/>
        <w:rPr>
          <w:rFonts w:ascii="Times New Roman" w:hAnsi="Times New Roman" w:cs="Times New Roman"/>
        </w:rPr>
      </w:pPr>
      <w:r w:rsidRPr="004D6AB1">
        <w:rPr>
          <w:rFonts w:ascii="Times New Roman" w:hAnsi="Times New Roman" w:cs="Times New Roman"/>
        </w:rPr>
        <w:t>Температура точки эвтектики двухкомпонентной системы «Нордвей - Н</w:t>
      </w:r>
      <w:r w:rsidRPr="004D6AB1">
        <w:rPr>
          <w:rFonts w:ascii="Times New Roman" w:hAnsi="Times New Roman" w:cs="Times New Roman"/>
          <w:vertAlign w:val="subscript"/>
        </w:rPr>
        <w:t>2</w:t>
      </w:r>
      <w:r w:rsidRPr="004D6AB1">
        <w:rPr>
          <w:rFonts w:ascii="Times New Roman" w:hAnsi="Times New Roman" w:cs="Times New Roman"/>
        </w:rPr>
        <w:t xml:space="preserve">0» </w:t>
      </w:r>
      <w:r w:rsidRPr="004D6AB1">
        <w:rPr>
          <w:rFonts w:ascii="Times New Roman" w:hAnsi="Times New Roman" w:cs="Times New Roman"/>
          <w:lang w:val="en-US"/>
        </w:rPr>
        <w:t>t</w:t>
      </w:r>
      <w:r w:rsidRPr="004D6AB1">
        <w:rPr>
          <w:rFonts w:ascii="Times New Roman" w:hAnsi="Times New Roman" w:cs="Times New Roman"/>
          <w:vertAlign w:val="subscript"/>
        </w:rPr>
        <w:t>э</w:t>
      </w:r>
      <w:r w:rsidRPr="004D6AB1">
        <w:rPr>
          <w:rFonts w:ascii="Times New Roman" w:hAnsi="Times New Roman" w:cs="Times New Roman"/>
        </w:rPr>
        <w:t xml:space="preserve">=-59,8 </w:t>
      </w:r>
      <w:r w:rsidRPr="004D6AB1">
        <w:rPr>
          <w:rFonts w:ascii="Times New Roman" w:hAnsi="Times New Roman" w:cs="Times New Roman"/>
          <w:vertAlign w:val="superscript"/>
        </w:rPr>
        <w:t>0</w:t>
      </w:r>
      <w:r w:rsidRPr="004D6AB1">
        <w:rPr>
          <w:rFonts w:ascii="Times New Roman" w:hAnsi="Times New Roman" w:cs="Times New Roman"/>
        </w:rPr>
        <w:t>С. Концентрация точки эвтектики С=50,1 %</w:t>
      </w:r>
    </w:p>
    <w:p w:rsidR="000968E2" w:rsidRPr="004D6AB1" w:rsidRDefault="000968E2" w:rsidP="000968E2">
      <w:pPr>
        <w:ind w:firstLine="720"/>
        <w:rPr>
          <w:rFonts w:ascii="Times New Roman" w:hAnsi="Times New Roman" w:cs="Times New Roman"/>
        </w:rPr>
      </w:pPr>
    </w:p>
    <w:p w:rsidR="000968E2" w:rsidRPr="004D6AB1" w:rsidRDefault="000968E2" w:rsidP="000968E2">
      <w:pPr>
        <w:ind w:firstLine="720"/>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1</w:t>
      </w:r>
      <w:r w:rsidRPr="004D6AB1">
        <w:rPr>
          <w:rFonts w:ascii="Times New Roman" w:hAnsi="Times New Roman" w:cs="Times New Roman"/>
        </w:rPr>
        <w:t>=-0,016</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-0,385</w:t>
      </w:r>
      <w:r w:rsidRPr="004D6AB1">
        <w:rPr>
          <w:rFonts w:ascii="Times New Roman" w:hAnsi="Times New Roman" w:cs="Times New Roman"/>
          <w:lang w:val="en-US"/>
        </w:rPr>
        <w:t>x</w:t>
      </w:r>
      <w:r w:rsidRPr="004D6AB1">
        <w:rPr>
          <w:rFonts w:ascii="Times New Roman" w:hAnsi="Times New Roman" w:cs="Times New Roman"/>
        </w:rPr>
        <w:t xml:space="preserve">+0,01 для кривой </w:t>
      </w:r>
      <w:r w:rsidRPr="004D6AB1">
        <w:rPr>
          <w:rFonts w:ascii="Times New Roman" w:hAnsi="Times New Roman" w:cs="Times New Roman"/>
          <w:i/>
        </w:rPr>
        <w:t>а</w:t>
      </w:r>
      <w:r w:rsidRPr="004D6AB1">
        <w:rPr>
          <w:rFonts w:ascii="Times New Roman" w:hAnsi="Times New Roman" w:cs="Times New Roman"/>
          <w:i/>
          <w:lang w:val="en-US"/>
        </w:rPr>
        <w:t>b</w:t>
      </w:r>
      <w:r w:rsidRPr="004D6AB1">
        <w:rPr>
          <w:rFonts w:ascii="Times New Roman" w:hAnsi="Times New Roman" w:cs="Times New Roman"/>
          <w:i/>
        </w:rPr>
        <w:t>.</w:t>
      </w:r>
      <w:r w:rsidRPr="004D6AB1">
        <w:rPr>
          <w:rFonts w:ascii="Times New Roman" w:hAnsi="Times New Roman" w:cs="Times New Roman"/>
        </w:rPr>
        <w:t xml:space="preserve"> Величина достоверности аппроксимации R</w:t>
      </w:r>
      <w:r w:rsidRPr="004D6AB1">
        <w:rPr>
          <w:rFonts w:ascii="Times New Roman" w:hAnsi="Times New Roman" w:cs="Times New Roman"/>
          <w:vertAlign w:val="superscript"/>
        </w:rPr>
        <w:t xml:space="preserve">2 </w:t>
      </w:r>
      <w:r w:rsidRPr="004D6AB1">
        <w:rPr>
          <w:rFonts w:ascii="Times New Roman" w:hAnsi="Times New Roman" w:cs="Times New Roman"/>
        </w:rPr>
        <w:t>= 0,9987</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2</w:t>
      </w:r>
      <w:r w:rsidRPr="004D6AB1">
        <w:rPr>
          <w:rFonts w:ascii="Times New Roman" w:hAnsi="Times New Roman" w:cs="Times New Roman"/>
        </w:rPr>
        <w:t>=-0,016</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+2,172</w:t>
      </w:r>
      <w:r w:rsidRPr="004D6AB1">
        <w:rPr>
          <w:rFonts w:ascii="Times New Roman" w:hAnsi="Times New Roman" w:cs="Times New Roman"/>
          <w:lang w:val="en-US"/>
        </w:rPr>
        <w:t>x</w:t>
      </w:r>
      <w:r w:rsidRPr="004D6AB1">
        <w:rPr>
          <w:rFonts w:ascii="Times New Roman" w:hAnsi="Times New Roman" w:cs="Times New Roman"/>
        </w:rPr>
        <w:t xml:space="preserve">-61,956 для кривой </w:t>
      </w:r>
      <w:r w:rsidRPr="004D6AB1">
        <w:rPr>
          <w:rFonts w:ascii="Times New Roman" w:hAnsi="Times New Roman" w:cs="Times New Roman"/>
          <w:i/>
          <w:lang w:val="en-US"/>
        </w:rPr>
        <w:t>b</w:t>
      </w:r>
      <w:r w:rsidRPr="004D6AB1">
        <w:rPr>
          <w:rFonts w:ascii="Times New Roman" w:hAnsi="Times New Roman" w:cs="Times New Roman"/>
          <w:i/>
        </w:rPr>
        <w:t>с</w:t>
      </w:r>
      <w:r w:rsidRPr="004D6AB1">
        <w:rPr>
          <w:rFonts w:ascii="Times New Roman" w:hAnsi="Times New Roman" w:cs="Times New Roman"/>
        </w:rPr>
        <w:t xml:space="preserve"> Величина достоверности аппроксимации R</w:t>
      </w:r>
      <w:r w:rsidRPr="004D6AB1">
        <w:rPr>
          <w:rFonts w:ascii="Times New Roman" w:hAnsi="Times New Roman" w:cs="Times New Roman"/>
          <w:vertAlign w:val="superscript"/>
        </w:rPr>
        <w:t>2</w:t>
      </w:r>
      <w:r w:rsidRPr="004D6AB1">
        <w:rPr>
          <w:rFonts w:ascii="Times New Roman" w:hAnsi="Times New Roman" w:cs="Times New Roman"/>
        </w:rPr>
        <w:t xml:space="preserve"> = 1</w:t>
      </w: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32320" behindDoc="0" locked="0" layoutInCell="1" allowOverlap="1">
                <wp:simplePos x="0" y="0"/>
                <wp:positionH relativeFrom="column">
                  <wp:posOffset>-161925</wp:posOffset>
                </wp:positionH>
                <wp:positionV relativeFrom="paragraph">
                  <wp:posOffset>75565</wp:posOffset>
                </wp:positionV>
                <wp:extent cx="5730240" cy="4620260"/>
                <wp:effectExtent l="3810" t="0" r="0" b="1905"/>
                <wp:wrapNone/>
                <wp:docPr id="2422" name="Группа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4620260"/>
                          <a:chOff x="1521" y="6142"/>
                          <a:chExt cx="9903" cy="8861"/>
                        </a:xfrm>
                      </wpg:grpSpPr>
                      <wps:wsp>
                        <wps:cNvPr id="2423" name="Text Box 821"/>
                        <wps:cNvSpPr txBox="1">
                          <a:spLocks noChangeArrowheads="1"/>
                        </wps:cNvSpPr>
                        <wps:spPr bwMode="auto">
                          <a:xfrm>
                            <a:off x="1521" y="11870"/>
                            <a:ext cx="4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wps:txbx>
                        <wps:bodyPr rot="0" vert="vert270" wrap="square" lIns="0" tIns="0" rIns="0" bIns="0" anchor="t" anchorCtr="0" upright="1">
                          <a:noAutofit/>
                        </wps:bodyPr>
                      </wps:wsp>
                      <wpg:grpSp>
                        <wpg:cNvPr id="2424" name="Group 822"/>
                        <wpg:cNvGrpSpPr>
                          <a:grpSpLocks/>
                        </wpg:cNvGrpSpPr>
                        <wpg:grpSpPr bwMode="auto">
                          <a:xfrm>
                            <a:off x="2061" y="6142"/>
                            <a:ext cx="9363" cy="8861"/>
                            <a:chOff x="2061" y="6142"/>
                            <a:chExt cx="9363" cy="8861"/>
                          </a:xfrm>
                        </wpg:grpSpPr>
                        <wpg:grpSp>
                          <wpg:cNvPr id="2425" name="Group 823"/>
                          <wpg:cNvGrpSpPr>
                            <a:grpSpLocks/>
                          </wpg:cNvGrpSpPr>
                          <wpg:grpSpPr bwMode="auto">
                            <a:xfrm>
                              <a:off x="2061" y="6142"/>
                              <a:ext cx="9180" cy="8861"/>
                              <a:chOff x="2061" y="4854"/>
                              <a:chExt cx="9180" cy="8861"/>
                            </a:xfrm>
                          </wpg:grpSpPr>
                          <wpg:graphicFrame>
                            <wpg:cNvPr id="2426" name="Object 824"/>
                            <wpg:cNvFrPr>
                              <a:graphicFrameLocks noChangeAspect="1"/>
                            </wpg:cNvFrPr>
                            <wpg:xfrm>
                              <a:off x="2167" y="5100"/>
                              <a:ext cx="9074" cy="8615"/>
                            </wpg:xfrm>
                            <a:graphic>
                              <a:graphicData uri="http://schemas.openxmlformats.org/drawingml/2006/chart">
                                <c:chart xmlns:c="http://schemas.openxmlformats.org/drawingml/2006/chart" xmlns:r="http://schemas.openxmlformats.org/officeDocument/2006/relationships" r:id="rId226"/>
                              </a:graphicData>
                            </a:graphic>
                          </wpg:graphicFrame>
                          <wps:wsp>
                            <wps:cNvPr id="2427" name="Text Box 825"/>
                            <wps:cNvSpPr txBox="1">
                              <a:spLocks noChangeArrowheads="1"/>
                            </wps:cNvSpPr>
                            <wps:spPr bwMode="auto">
                              <a:xfrm>
                                <a:off x="8361" y="4854"/>
                                <a:ext cx="282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Концентрация С, %</w:t>
                                  </w:r>
                                </w:p>
                                <w:p w:rsidR="00BB35CB" w:rsidRDefault="00BB35CB" w:rsidP="000968E2"/>
                              </w:txbxContent>
                            </wps:txbx>
                            <wps:bodyPr rot="0" vert="horz" wrap="square" lIns="91440" tIns="45720" rIns="91440" bIns="45720" anchor="t" anchorCtr="0" upright="1">
                              <a:noAutofit/>
                            </wps:bodyPr>
                          </wps:wsp>
                          <wps:wsp>
                            <wps:cNvPr id="2428" name="Text Box 826"/>
                            <wps:cNvSpPr txBox="1">
                              <a:spLocks noChangeArrowheads="1"/>
                            </wps:cNvSpPr>
                            <wps:spPr bwMode="auto">
                              <a:xfrm>
                                <a:off x="4941" y="7564"/>
                                <a:ext cx="3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1</w:t>
                                  </w:r>
                                </w:p>
                              </w:txbxContent>
                            </wps:txbx>
                            <wps:bodyPr rot="0" vert="horz" wrap="square" lIns="18034" tIns="45720" rIns="18034" bIns="45720" anchor="t" anchorCtr="0" upright="1">
                              <a:noAutofit/>
                            </wps:bodyPr>
                          </wps:wsp>
                          <wps:wsp>
                            <wps:cNvPr id="2429" name="Text Box 827"/>
                            <wps:cNvSpPr txBox="1">
                              <a:spLocks noChangeArrowheads="1"/>
                            </wps:cNvSpPr>
                            <wps:spPr bwMode="auto">
                              <a:xfrm>
                                <a:off x="8181" y="8644"/>
                                <a:ext cx="3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7D3260" w:rsidRDefault="00BB35CB" w:rsidP="000968E2">
                                  <w:pPr>
                                    <w:rPr>
                                      <w:b/>
                                      <w:noProof/>
                                      <w:vertAlign w:val="subscript"/>
                                    </w:rPr>
                                  </w:pPr>
                                  <w:r w:rsidRPr="000F11E1">
                                    <w:rPr>
                                      <w:b/>
                                      <w:noProof/>
                                      <w:lang w:val="en-US"/>
                                    </w:rPr>
                                    <w:t>Y</w:t>
                                  </w:r>
                                  <w:r>
                                    <w:rPr>
                                      <w:b/>
                                      <w:noProof/>
                                      <w:vertAlign w:val="subscript"/>
                                    </w:rPr>
                                    <w:t>2</w:t>
                                  </w:r>
                                </w:p>
                              </w:txbxContent>
                            </wps:txbx>
                            <wps:bodyPr rot="0" vert="horz" wrap="square" lIns="18034" tIns="45720" rIns="18034" bIns="45720" anchor="t" anchorCtr="0" upright="1">
                              <a:noAutofit/>
                            </wps:bodyPr>
                          </wps:wsp>
                          <wps:wsp>
                            <wps:cNvPr id="2430" name="Text Box 828"/>
                            <wps:cNvSpPr txBox="1">
                              <a:spLocks noChangeArrowheads="1"/>
                            </wps:cNvSpPr>
                            <wps:spPr bwMode="auto">
                              <a:xfrm>
                                <a:off x="2061" y="5584"/>
                                <a:ext cx="432" cy="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40"/>
                                  </w:pPr>
                                  <w:r>
                                    <w:t xml:space="preserve"> 0</w:t>
                                  </w:r>
                                </w:p>
                                <w:p w:rsidR="00BB35CB" w:rsidRDefault="00BB35CB" w:rsidP="000968E2">
                                  <w:pPr>
                                    <w:spacing w:after="240"/>
                                  </w:pPr>
                                  <w:r>
                                    <w:t xml:space="preserve">-5  </w:t>
                                  </w:r>
                                </w:p>
                                <w:p w:rsidR="00BB35CB" w:rsidRDefault="00BB35CB" w:rsidP="000968E2">
                                  <w:pPr>
                                    <w:spacing w:after="240"/>
                                  </w:pPr>
                                  <w:r>
                                    <w:t>-10</w:t>
                                  </w:r>
                                </w:p>
                                <w:p w:rsidR="00BB35CB" w:rsidRDefault="00BB35CB" w:rsidP="000968E2">
                                  <w:pPr>
                                    <w:spacing w:after="240"/>
                                  </w:pPr>
                                  <w:r>
                                    <w:t>-15</w:t>
                                  </w:r>
                                </w:p>
                                <w:p w:rsidR="00BB35CB" w:rsidRDefault="00BB35CB" w:rsidP="000968E2">
                                  <w:pPr>
                                    <w:spacing w:after="240"/>
                                  </w:pPr>
                                  <w:r>
                                    <w:t>-20</w:t>
                                  </w:r>
                                </w:p>
                                <w:p w:rsidR="00BB35CB" w:rsidRDefault="00BB35CB" w:rsidP="000968E2">
                                  <w:pPr>
                                    <w:spacing w:after="240"/>
                                  </w:pPr>
                                  <w:r>
                                    <w:t>-25</w:t>
                                  </w:r>
                                </w:p>
                                <w:p w:rsidR="00BB35CB" w:rsidRDefault="00BB35CB" w:rsidP="000968E2">
                                  <w:pPr>
                                    <w:spacing w:after="240"/>
                                  </w:pPr>
                                  <w:r>
                                    <w:t>-30</w:t>
                                  </w:r>
                                </w:p>
                                <w:p w:rsidR="00BB35CB" w:rsidRDefault="00BB35CB" w:rsidP="000968E2">
                                  <w:pPr>
                                    <w:spacing w:after="240"/>
                                  </w:pPr>
                                  <w:r>
                                    <w:t>-35</w:t>
                                  </w:r>
                                </w:p>
                                <w:p w:rsidR="00BB35CB" w:rsidRDefault="00BB35CB" w:rsidP="000968E2">
                                  <w:pPr>
                                    <w:spacing w:after="240"/>
                                  </w:pPr>
                                  <w:r>
                                    <w:t>-40</w:t>
                                  </w:r>
                                </w:p>
                                <w:p w:rsidR="00BB35CB" w:rsidRDefault="00BB35CB" w:rsidP="000968E2">
                                  <w:pPr>
                                    <w:spacing w:after="240"/>
                                  </w:pPr>
                                  <w:r>
                                    <w:t>-45</w:t>
                                  </w:r>
                                </w:p>
                                <w:p w:rsidR="00BB35CB" w:rsidRDefault="00BB35CB" w:rsidP="000968E2">
                                  <w:pPr>
                                    <w:spacing w:after="240"/>
                                  </w:pPr>
                                  <w:r>
                                    <w:t>-50</w:t>
                                  </w:r>
                                </w:p>
                                <w:p w:rsidR="00BB35CB" w:rsidRDefault="00BB35CB" w:rsidP="000968E2">
                                  <w:pPr>
                                    <w:spacing w:after="240"/>
                                  </w:pPr>
                                  <w:r>
                                    <w:t>-55</w:t>
                                  </w:r>
                                </w:p>
                                <w:p w:rsidR="00BB35CB" w:rsidRDefault="00BB35CB" w:rsidP="000968E2">
                                  <w:pPr>
                                    <w:spacing w:after="240"/>
                                  </w:pPr>
                                  <w:r>
                                    <w:t>-60</w:t>
                                  </w:r>
                                </w:p>
                                <w:p w:rsidR="00BB35CB" w:rsidRDefault="00BB35CB" w:rsidP="000968E2">
                                  <w:pPr>
                                    <w:spacing w:after="240"/>
                                  </w:pPr>
                                  <w:r>
                                    <w:t>-65</w:t>
                                  </w: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txbxContent>
                            </wps:txbx>
                            <wps:bodyPr rot="0" vert="horz" wrap="square" lIns="0" tIns="0" rIns="0" bIns="0" anchor="t" anchorCtr="0" upright="1">
                              <a:noAutofit/>
                            </wps:bodyPr>
                          </wps:wsp>
                          <wps:wsp>
                            <wps:cNvPr id="2431" name="Text Box 829"/>
                            <wps:cNvSpPr txBox="1">
                              <a:spLocks noChangeArrowheads="1"/>
                            </wps:cNvSpPr>
                            <wps:spPr bwMode="auto">
                              <a:xfrm>
                                <a:off x="2781" y="5404"/>
                                <a:ext cx="8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40"/>
                                  </w:pPr>
                                  <w:r>
                                    <w:t xml:space="preserve">  5   10   15   20   25  30   35   40   45   50  55   60   65   70  75   80  85 </w:t>
                                  </w:r>
                                </w:p>
                              </w:txbxContent>
                            </wps:txbx>
                            <wps:bodyPr rot="0" vert="horz" wrap="square" lIns="0" tIns="0" rIns="0" bIns="0" anchor="t" anchorCtr="0" upright="1">
                              <a:noAutofit/>
                            </wps:bodyPr>
                          </wps:wsp>
                          <wps:wsp>
                            <wps:cNvPr id="2432" name="Line 830"/>
                            <wps:cNvCnPr>
                              <a:cxnSpLocks noChangeShapeType="1"/>
                            </wps:cNvCnPr>
                            <wps:spPr bwMode="auto">
                              <a:xfrm>
                                <a:off x="2421" y="12424"/>
                                <a:ext cx="5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3" name="Line 831"/>
                            <wps:cNvCnPr>
                              <a:cxnSpLocks noChangeShapeType="1"/>
                            </wps:cNvCnPr>
                            <wps:spPr bwMode="auto">
                              <a:xfrm flipV="1">
                                <a:off x="7281" y="5764"/>
                                <a:ext cx="0" cy="6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4" name="Text Box 832"/>
                            <wps:cNvSpPr txBox="1">
                              <a:spLocks noChangeArrowheads="1"/>
                            </wps:cNvSpPr>
                            <wps:spPr bwMode="auto">
                              <a:xfrm>
                                <a:off x="7281" y="5764"/>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pPr>
                                    <w:rPr>
                                      <w:noProof/>
                                      <w:vertAlign w:val="subscript"/>
                                    </w:rPr>
                                  </w:pPr>
                                  <w:r>
                                    <w:rPr>
                                      <w:noProof/>
                                      <w:vertAlign w:val="subscript"/>
                                    </w:rPr>
                                    <w:t>50,1</w:t>
                                  </w:r>
                                </w:p>
                              </w:txbxContent>
                            </wps:txbx>
                            <wps:bodyPr rot="0" vert="horz" wrap="square" lIns="18034" tIns="45720" rIns="18034" bIns="45720" anchor="t" anchorCtr="0" upright="1">
                              <a:noAutofit/>
                            </wps:bodyPr>
                          </wps:wsp>
                          <wps:wsp>
                            <wps:cNvPr id="2435" name="Text Box 833"/>
                            <wps:cNvSpPr txBox="1">
                              <a:spLocks noChangeArrowheads="1"/>
                            </wps:cNvSpPr>
                            <wps:spPr bwMode="auto">
                              <a:xfrm>
                                <a:off x="2601" y="12002"/>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pPr>
                                    <w:rPr>
                                      <w:noProof/>
                                      <w:vertAlign w:val="subscript"/>
                                    </w:rPr>
                                  </w:pPr>
                                  <w:r>
                                    <w:rPr>
                                      <w:noProof/>
                                      <w:vertAlign w:val="subscript"/>
                                    </w:rPr>
                                    <w:t>59,8</w:t>
                                  </w:r>
                                </w:p>
                              </w:txbxContent>
                            </wps:txbx>
                            <wps:bodyPr rot="0" vert="horz" wrap="square" lIns="18034" tIns="45720" rIns="18034" bIns="45720" anchor="t" anchorCtr="0" upright="1">
                              <a:noAutofit/>
                            </wps:bodyPr>
                          </wps:wsp>
                        </wpg:grpSp>
                        <wps:wsp>
                          <wps:cNvPr id="2436" name="Text Box 834"/>
                          <wps:cNvSpPr txBox="1">
                            <a:spLocks noChangeArrowheads="1"/>
                          </wps:cNvSpPr>
                          <wps:spPr bwMode="auto">
                            <a:xfrm>
                              <a:off x="7281" y="1386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b</w:t>
                                </w:r>
                                <w:proofErr w:type="gramEnd"/>
                              </w:p>
                            </w:txbxContent>
                          </wps:txbx>
                          <wps:bodyPr rot="0" vert="horz" wrap="square" lIns="18034" tIns="10795" rIns="18034" bIns="10795" anchor="t" anchorCtr="0" upright="1">
                            <a:noAutofit/>
                          </wps:bodyPr>
                        </wps:wsp>
                        <wps:wsp>
                          <wps:cNvPr id="2437" name="Text Box 835"/>
                          <wps:cNvSpPr txBox="1">
                            <a:spLocks noChangeArrowheads="1"/>
                          </wps:cNvSpPr>
                          <wps:spPr bwMode="auto">
                            <a:xfrm>
                              <a:off x="2418" y="666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1256C" w:rsidRDefault="00BB35CB" w:rsidP="000968E2">
                                <w:r>
                                  <w:t>а</w:t>
                                </w:r>
                              </w:p>
                            </w:txbxContent>
                          </wps:txbx>
                          <wps:bodyPr rot="0" vert="horz" wrap="square" lIns="18034" tIns="10795" rIns="18034" bIns="10795" anchor="t" anchorCtr="0" upright="1">
                            <a:noAutofit/>
                          </wps:bodyPr>
                        </wps:wsp>
                        <wps:wsp>
                          <wps:cNvPr id="2438" name="Text Box 836"/>
                          <wps:cNvSpPr txBox="1">
                            <a:spLocks noChangeArrowheads="1"/>
                          </wps:cNvSpPr>
                          <wps:spPr bwMode="auto">
                            <a:xfrm>
                              <a:off x="11061" y="702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91256C" w:rsidRDefault="00BB35CB" w:rsidP="000968E2">
                                <w:r>
                                  <w:t>с</w:t>
                                </w:r>
                              </w:p>
                            </w:txbxContent>
                          </wps:txbx>
                          <wps:bodyPr rot="0" vert="horz" wrap="square" lIns="18034" tIns="10795" rIns="18034" bIns="10795"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422" o:spid="_x0000_s2335" style="position:absolute;left:0;text-align:left;margin-left:-12.75pt;margin-top:5.95pt;width:451.2pt;height:363.8pt;z-index:251832320;mso-position-horizontal-relative:text;mso-position-vertical-relative:text" coordorigin="1521,6142" coordsize="9903,886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">
                <v:shape id="Text Box 821" o:spid="_x0000_s2336" type="#_x0000_t202" style="position:absolute;left:1521;top:11870;width:4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WRcQA&#10;AADdAAAADwAAAGRycy9kb3ducmV2LnhtbESP0WrCQBRE3wX/YbkF33TTpA2SukoJiD4JVT/gkr3N&#10;BrN3Y3Zr4t+7BcHHYWbOMKvNaFtxo943jhW8LxIQxJXTDdcKzqftfAnCB2SNrWNScCcPm/V0ssJC&#10;u4F/6HYMtYgQ9gUqMCF0hZS+MmTRL1xHHL1f11sMUfa11D0OEW5bmSZJLi02HBcMdlQaqi7HP6vg&#10;cJdmyOznuSrL/JBn1y1edq1Ss7fx+wtEoDG8ws/2XitIP9IM/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1kXEAAAA3QAAAA8AAAAAAAAAAAAAAAAAmAIAAGRycy9k&#10;b3ducmV2LnhtbFBLBQYAAAAABAAEAPUAAACJAwAAAAA=&#10;" filled="f" stroked="f">
                  <v:textbox style="layout-flow:vertical;mso-layout-flow-alt:bottom-to-top" inset="0,0,0,0">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v:textbox>
                </v:shape>
                <v:group id="Group 822" o:spid="_x0000_s2337" style="position:absolute;left:2061;top:6142;width:9363;height:8861" coordorigin="2061,6142" coordsize="9363,8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group id="Group 823" o:spid="_x0000_s2338" style="position:absolute;left:2061;top:6142;width:9180;height:8861" coordorigin="2061,4854" coordsize="9180,8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Object 824" o:spid="_x0000_s2339" type="#_x0000_t75" style="position:absolute;left:2406;top:5602;width:8639;height:7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">
                      <v:imagedata r:id="rId227" o:title=""/>
                    </v:shape>
                    <v:shape id="Text Box 825" o:spid="_x0000_s2340" type="#_x0000_t202" style="position:absolute;left:8361;top:4854;width:2826;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yN8UA&#10;AADdAAAADwAAAGRycy9kb3ducmV2LnhtbESPW2sCMRSE3wX/QziCbzXpYrVdN0qpCH2qaC/g22Fz&#10;9kI3J8smuuu/N4WCj8PMfMNkm8E24kKdrx1reJwpEMS5MzWXGr4+dw/PIHxANtg4Jg1X8rBZj0cZ&#10;psb1fKDLMZQiQtinqKEKoU2l9HlFFv3MtcTRK1xnMUTZldJ02Ee4bWSi1EJarDkuVNjSW0X57/Fs&#10;NXx/FKefudqXW/vU9m5Qku2L1Ho6GV5XIAIN4R7+b78bDck8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HI3xQAAAN0AAAAPAAAAAAAAAAAAAAAAAJgCAABkcnMv&#10;ZG93bnJldi54bWxQSwUGAAAAAAQABAD1AAAAigMAAAAA&#10;" filled="f" stroked="f">
                      <v:textbox>
                        <w:txbxContent>
                          <w:p w:rsidR="00BB35CB" w:rsidRDefault="00BB35CB" w:rsidP="000968E2">
                            <w:r>
                              <w:t>Концентрация С, %</w:t>
                            </w:r>
                          </w:p>
                          <w:p w:rsidR="00BB35CB" w:rsidRDefault="00BB35CB" w:rsidP="000968E2"/>
                        </w:txbxContent>
                      </v:textbox>
                    </v:shape>
                    <v:shape id="Text Box 826" o:spid="_x0000_s2341" type="#_x0000_t202" style="position:absolute;left:4941;top:7564;width:3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0ycIA&#10;AADdAAAADwAAAGRycy9kb3ducmV2LnhtbERPz2vCMBS+D/wfwhO8zdROxqhGkYJOEISpl90ezTMt&#10;Ni+liTX+9+Yw2PHj+71cR9uKgXrfOFYwm2YgiCunGzYKLuft+xcIH5A1to5JwZM8rFejtyUW2j34&#10;h4ZTMCKFsC9QQR1CV0jpq5os+qnriBN3db3FkGBvpO7xkcJtK/Ms+5QWG04NNXZU1lTdTner4FZe&#10;9hHDoTS/3x/z3dYc43k4KjUZx80CRKAY/sV/7r1WkM/zNDe9S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rTJwgAAAN0AAAAPAAAAAAAAAAAAAAAAAJgCAABkcnMvZG93&#10;bnJldi54bWxQSwUGAAAAAAQABAD1AAAAhwMAAAAA&#10;" filled="f" stroked="f">
                      <v:textbox inset="1.42pt,,1.42pt">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1</w:t>
                            </w:r>
                          </w:p>
                        </w:txbxContent>
                      </v:textbox>
                    </v:shape>
                    <v:shape id="Text Box 827" o:spid="_x0000_s2342" type="#_x0000_t202" style="position:absolute;left:8181;top:8644;width:3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RUsYA&#10;AADdAAAADwAAAGRycy9kb3ducmV2LnhtbESPQWvCQBSE70L/w/IKvemmqUgbXaUEbIWC0Oilt0f2&#10;uQlm34bsNm7/vSsUPA4z8w2z2kTbiZEG3zpW8DzLQBDXTrdsFBwP2+krCB+QNXaOScEfedisHyYr&#10;LLS78DeNVTAiQdgXqKAJoS+k9HVDFv3M9cTJO7nBYkhyMFIPeElw28k8yxbSYstpocGeyobqc/Vr&#10;FZzL4y5i+CrNz+fL/GNr9vEw7pV6eozvSxCBYriH/9s7rSCf529w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IRUsYAAADdAAAADwAAAAAAAAAAAAAAAACYAgAAZHJz&#10;L2Rvd25yZXYueG1sUEsFBgAAAAAEAAQA9QAAAIsDAAAAAA==&#10;" filled="f" stroked="f">
                      <v:textbox inset="1.42pt,,1.42pt">
                        <w:txbxContent>
                          <w:p w:rsidR="00BB35CB" w:rsidRPr="007D3260" w:rsidRDefault="00BB35CB" w:rsidP="000968E2">
                            <w:pPr>
                              <w:rPr>
                                <w:b/>
                                <w:noProof/>
                                <w:vertAlign w:val="subscript"/>
                              </w:rPr>
                            </w:pPr>
                            <w:r w:rsidRPr="000F11E1">
                              <w:rPr>
                                <w:b/>
                                <w:noProof/>
                                <w:lang w:val="en-US"/>
                              </w:rPr>
                              <w:t>Y</w:t>
                            </w:r>
                            <w:r>
                              <w:rPr>
                                <w:b/>
                                <w:noProof/>
                                <w:vertAlign w:val="subscript"/>
                              </w:rPr>
                              <w:t>2</w:t>
                            </w:r>
                          </w:p>
                        </w:txbxContent>
                      </v:textbox>
                    </v:shape>
                    <v:shape id="Text Box 828" o:spid="_x0000_s2343" type="#_x0000_t202" style="position:absolute;left:2061;top:5584;width:432;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BB35CB" w:rsidRDefault="00BB35CB" w:rsidP="000968E2">
                            <w:pPr>
                              <w:spacing w:after="240"/>
                            </w:pPr>
                            <w:r>
                              <w:t xml:space="preserve"> 0</w:t>
                            </w:r>
                          </w:p>
                          <w:p w:rsidR="00BB35CB" w:rsidRDefault="00BB35CB" w:rsidP="000968E2">
                            <w:pPr>
                              <w:spacing w:after="240"/>
                            </w:pPr>
                            <w:r>
                              <w:t xml:space="preserve">-5  </w:t>
                            </w:r>
                          </w:p>
                          <w:p w:rsidR="00BB35CB" w:rsidRDefault="00BB35CB" w:rsidP="000968E2">
                            <w:pPr>
                              <w:spacing w:after="240"/>
                            </w:pPr>
                            <w:r>
                              <w:t>-10</w:t>
                            </w:r>
                          </w:p>
                          <w:p w:rsidR="00BB35CB" w:rsidRDefault="00BB35CB" w:rsidP="000968E2">
                            <w:pPr>
                              <w:spacing w:after="240"/>
                            </w:pPr>
                            <w:r>
                              <w:t>-15</w:t>
                            </w:r>
                          </w:p>
                          <w:p w:rsidR="00BB35CB" w:rsidRDefault="00BB35CB" w:rsidP="000968E2">
                            <w:pPr>
                              <w:spacing w:after="240"/>
                            </w:pPr>
                            <w:r>
                              <w:t>-20</w:t>
                            </w:r>
                          </w:p>
                          <w:p w:rsidR="00BB35CB" w:rsidRDefault="00BB35CB" w:rsidP="000968E2">
                            <w:pPr>
                              <w:spacing w:after="240"/>
                            </w:pPr>
                            <w:r>
                              <w:t>-25</w:t>
                            </w:r>
                          </w:p>
                          <w:p w:rsidR="00BB35CB" w:rsidRDefault="00BB35CB" w:rsidP="000968E2">
                            <w:pPr>
                              <w:spacing w:after="240"/>
                            </w:pPr>
                            <w:r>
                              <w:t>-30</w:t>
                            </w:r>
                          </w:p>
                          <w:p w:rsidR="00BB35CB" w:rsidRDefault="00BB35CB" w:rsidP="000968E2">
                            <w:pPr>
                              <w:spacing w:after="240"/>
                            </w:pPr>
                            <w:r>
                              <w:t>-35</w:t>
                            </w:r>
                          </w:p>
                          <w:p w:rsidR="00BB35CB" w:rsidRDefault="00BB35CB" w:rsidP="000968E2">
                            <w:pPr>
                              <w:spacing w:after="240"/>
                            </w:pPr>
                            <w:r>
                              <w:t>-40</w:t>
                            </w:r>
                          </w:p>
                          <w:p w:rsidR="00BB35CB" w:rsidRDefault="00BB35CB" w:rsidP="000968E2">
                            <w:pPr>
                              <w:spacing w:after="240"/>
                            </w:pPr>
                            <w:r>
                              <w:t>-45</w:t>
                            </w:r>
                          </w:p>
                          <w:p w:rsidR="00BB35CB" w:rsidRDefault="00BB35CB" w:rsidP="000968E2">
                            <w:pPr>
                              <w:spacing w:after="240"/>
                            </w:pPr>
                            <w:r>
                              <w:t>-50</w:t>
                            </w:r>
                          </w:p>
                          <w:p w:rsidR="00BB35CB" w:rsidRDefault="00BB35CB" w:rsidP="000968E2">
                            <w:pPr>
                              <w:spacing w:after="240"/>
                            </w:pPr>
                            <w:r>
                              <w:t>-55</w:t>
                            </w:r>
                          </w:p>
                          <w:p w:rsidR="00BB35CB" w:rsidRDefault="00BB35CB" w:rsidP="000968E2">
                            <w:pPr>
                              <w:spacing w:after="240"/>
                            </w:pPr>
                            <w:r>
                              <w:t>-60</w:t>
                            </w:r>
                          </w:p>
                          <w:p w:rsidR="00BB35CB" w:rsidRDefault="00BB35CB" w:rsidP="000968E2">
                            <w:pPr>
                              <w:spacing w:after="240"/>
                            </w:pPr>
                            <w:r>
                              <w:t>-65</w:t>
                            </w: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p w:rsidR="00BB35CB" w:rsidRDefault="00BB35CB" w:rsidP="000968E2">
                            <w:pPr>
                              <w:spacing w:after="240"/>
                            </w:pPr>
                          </w:p>
                        </w:txbxContent>
                      </v:textbox>
                    </v:shape>
                    <v:shape id="Text Box 829" o:spid="_x0000_s2344" type="#_x0000_t202" style="position:absolute;left:2781;top:5404;width:81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BB35CB" w:rsidRDefault="00BB35CB" w:rsidP="000968E2">
                            <w:pPr>
                              <w:spacing w:after="240"/>
                            </w:pPr>
                            <w:r>
                              <w:t xml:space="preserve">  5   10   15   20   25  30   35   40   45   50  55   60   65   70  75   80  85 </w:t>
                            </w:r>
                          </w:p>
                        </w:txbxContent>
                      </v:textbox>
                    </v:shape>
                    <v:line id="Line 830" o:spid="_x0000_s2345" style="position:absolute;visibility:visible;mso-wrap-style:square" from="2421,12424" to="764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CMYAAADdAAAADwAAAGRycy9kb3ducmV2LnhtbESPS2vCQBSF9wX/w3AL3dVJYxEbMxER&#10;BBe24oOuL5lrEs3ciTPTmP77TqHQ5eE8Pk6+GEwrenK+sazgZZyAIC6tbrhScDqun2cgfEDW2Fom&#10;Bd/kYVGMHnLMtL3znvpDqEQcYZ+hgjqELpPSlzUZ9GPbEUfvbJ3BEKWrpHZ4j+OmlWmSTKXBhiOh&#10;xo5WNZXXw5eJ3LLautvn5Tpszu/b9Y37t4/jTqmnx2E5BxFoCP/hv/ZGK0hfJyn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rBwjGAAAA3QAAAA8AAAAAAAAA&#10;AAAAAAAAoQIAAGRycy9kb3ducmV2LnhtbFBLBQYAAAAABAAEAPkAAACUAwAAAAA=&#10;">
                      <v:stroke dashstyle="dash"/>
                    </v:line>
                    <v:line id="Line 831" o:spid="_x0000_s2346" style="position:absolute;flip:y;visibility:visible;mso-wrap-style:square" from="7281,5764" to="7281,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ah8UAAADdAAAADwAAAGRycy9kb3ducmV2LnhtbESPQWvCQBSE70L/w/IKvemmsYrEbESK&#10;LaV4Ma33l+xzE8y+Ddmtpv++WxA8DjPzDZNvRtuJCw2+dazgeZaAIK6dbtko+P56m65A+ICssXNM&#10;Cn7Jw6Z4mOSYaXflA13KYESEsM9QQRNCn0np64Ys+pnriaN3coPFEOVgpB7wGuG2k2mSLKXFluNC&#10;gz29NlSfyx+roNptj+azOu5synv9bhZlxbJU6ulx3K5BBBrDPXxrf2gF6ct8Dv9v4hO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bah8UAAADdAAAADwAAAAAAAAAA&#10;AAAAAAChAgAAZHJzL2Rvd25yZXYueG1sUEsFBgAAAAAEAAQA+QAAAJMDAAAAAA==&#10;">
                      <v:stroke dashstyle="dash"/>
                    </v:line>
                    <v:shape id="Text Box 832" o:spid="_x0000_s2347" type="#_x0000_t202" style="position:absolute;left:7281;top:5764;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oEcYA&#10;AADdAAAADwAAAGRycy9kb3ducmV2LnhtbESPT2sCMRTE70K/Q3gFb5pVFylbo8iCVSgI/rn09ti8&#10;Zhc3L8smXdNv3xQEj8PM/IZZbaJtxUC9bxwrmE0zEMSV0w0bBdfLbvIGwgdkja1jUvBLHjbrl9EK&#10;C+3ufKLhHIxIEPYFKqhD6AopfVWTRT91HXHyvl1vMSTZG6l7vCe4beU8y5bSYsNpocaOypqq2/nH&#10;KriV10PE8Fmar/0i/9iZY7wMR6XGr3H7DiJQDM/wo33QCub5Iof/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oEcYAAADdAAAADwAAAAAAAAAAAAAAAACYAgAAZHJz&#10;L2Rvd25yZXYueG1sUEsFBgAAAAAEAAQA9QAAAIsDAAAAAA==&#10;" filled="f" stroked="f">
                      <v:textbox inset="1.42pt,,1.42pt">
                        <w:txbxContent>
                          <w:p w:rsidR="00BB35CB" w:rsidRPr="002E1ACB" w:rsidRDefault="00BB35CB" w:rsidP="000968E2">
                            <w:pPr>
                              <w:rPr>
                                <w:noProof/>
                                <w:vertAlign w:val="subscript"/>
                              </w:rPr>
                            </w:pPr>
                            <w:r>
                              <w:rPr>
                                <w:noProof/>
                                <w:vertAlign w:val="subscript"/>
                              </w:rPr>
                              <w:t>50,1</w:t>
                            </w:r>
                          </w:p>
                        </w:txbxContent>
                      </v:textbox>
                    </v:shape>
                    <v:shape id="Text Box 833" o:spid="_x0000_s2348" type="#_x0000_t202" style="position:absolute;left:2601;top:12002;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NisYA&#10;AADdAAAADwAAAGRycy9kb3ducmV2LnhtbESPW2sCMRSE34X+h3AKfdOsl5ayGqUsWAVB8PLi22Fz&#10;zC5uTpZNusZ/3xSEPg4z8w2zWEXbiJ46XztWMB5lIIhLp2s2Cs6n9fAThA/IGhvHpOBBHlbLl8EC&#10;c+3ufKD+GIxIEPY5KqhCaHMpfVmRRT9yLXHyrq6zGJLsjNQd3hPcNnKSZR/SYs1pocKWiorK2/HH&#10;KrgV523EsCvMZTOdfa/NPp76vVJvr/FrDiJQDP/hZ3urFUxm03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NisYAAADdAAAADwAAAAAAAAAAAAAAAACYAgAAZHJz&#10;L2Rvd25yZXYueG1sUEsFBgAAAAAEAAQA9QAAAIsDAAAAAA==&#10;" filled="f" stroked="f">
                      <v:textbox inset="1.42pt,,1.42pt">
                        <w:txbxContent>
                          <w:p w:rsidR="00BB35CB" w:rsidRPr="002E1ACB" w:rsidRDefault="00BB35CB" w:rsidP="000968E2">
                            <w:pPr>
                              <w:rPr>
                                <w:noProof/>
                                <w:vertAlign w:val="subscript"/>
                              </w:rPr>
                            </w:pPr>
                            <w:r>
                              <w:rPr>
                                <w:noProof/>
                                <w:vertAlign w:val="subscript"/>
                              </w:rPr>
                              <w:t>59,8</w:t>
                            </w:r>
                          </w:p>
                        </w:txbxContent>
                      </v:textbox>
                    </v:shape>
                  </v:group>
                  <v:shape id="Text Box 834" o:spid="_x0000_s2349" type="#_x0000_t202" style="position:absolute;left:7281;top:1386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Z8YA&#10;AADdAAAADwAAAGRycy9kb3ducmV2LnhtbESPQWvCQBSE7wX/w/KE3upGLSLRVUQQCuLB1KDHR/aZ&#10;jWbfxuzWpP++Wyj0OMzMN8xy3dtaPKn1lWMF41ECgrhwuuJSwelz9zYH4QOyxtoxKfgmD+vV4GWJ&#10;qXYdH+mZhVJECPsUFZgQmlRKXxiy6EeuIY7e1bUWQ5RtKXWLXYTbWk6SZCYtVhwXDDa0NVTcsy+r&#10;oClul/xgHgfe57urzceb4znrlHod9psFiEB9+A//tT+0gsn7dA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3Z8YAAADdAAAADwAAAAAAAAAAAAAAAACYAgAAZHJz&#10;L2Rvd25yZXYueG1sUEsFBgAAAAAEAAQA9QAAAIsDAAAAAA==&#10;" filled="f" stroked="f">
                    <v:textbox inset="1.42pt,.85pt,1.42pt,.85pt">
                      <w:txbxContent>
                        <w:p w:rsidR="00BB35CB" w:rsidRPr="00A422B2" w:rsidRDefault="00BB35CB" w:rsidP="000968E2">
                          <w:pPr>
                            <w:rPr>
                              <w:lang w:val="en-US"/>
                            </w:rPr>
                          </w:pPr>
                          <w:proofErr w:type="gramStart"/>
                          <w:r>
                            <w:rPr>
                              <w:lang w:val="en-US"/>
                            </w:rPr>
                            <w:t>b</w:t>
                          </w:r>
                          <w:proofErr w:type="gramEnd"/>
                        </w:p>
                      </w:txbxContent>
                    </v:textbox>
                  </v:shape>
                  <v:shape id="Text Box 835" o:spid="_x0000_s2350" type="#_x0000_t202" style="position:absolute;left:2418;top:666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S/MYA&#10;AADdAAAADwAAAGRycy9kb3ducmV2LnhtbESPQWvCQBSE7wX/w/KE3upGLVqiq0hBEIoHo6EeH9ln&#10;Npp9m2a3Jv33XaHQ4zAz3zDLdW9rcafWV44VjEcJCOLC6YpLBafj9uUNhA/IGmvHpOCHPKxXg6cl&#10;ptp1fKB7FkoRIexTVGBCaFIpfWHIoh+5hjh6F9daDFG2pdQtdhFuazlJkpm0WHFcMNjQu6Hiln1b&#10;BU1xPed787Xnj3x7sfl4c/jMOqWeh/1mASJQH/7Df+2dVjB5nc7h8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PS/MYAAADdAAAADwAAAAAAAAAAAAAAAACYAgAAZHJz&#10;L2Rvd25yZXYueG1sUEsFBgAAAAAEAAQA9QAAAIsDAAAAAA==&#10;" filled="f" stroked="f">
                    <v:textbox inset="1.42pt,.85pt,1.42pt,.85pt">
                      <w:txbxContent>
                        <w:p w:rsidR="00BB35CB" w:rsidRPr="0091256C" w:rsidRDefault="00BB35CB" w:rsidP="000968E2">
                          <w:r>
                            <w:t>а</w:t>
                          </w:r>
                        </w:p>
                      </w:txbxContent>
                    </v:textbox>
                  </v:shape>
                  <v:shape id="Text Box 836" o:spid="_x0000_s2351" type="#_x0000_t202" style="position:absolute;left:11061;top:702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GjsMA&#10;AADdAAAADwAAAGRycy9kb3ducmV2LnhtbERPz2vCMBS+D/wfwhN2m6k6hlSjiCAI4sHOosdH82yq&#10;zUttou3+++Uw2PHj+71Y9bYWL2p95VjBeJSAIC6crrhUcPrefsxA+ICssXZMCn7Iw2o5eFtgql3H&#10;R3ploRQxhH2KCkwITSqlLwxZ9CPXEEfu6lqLIcK2lLrFLobbWk6S5EtarDg2GGxoY6i4Z0+roClu&#10;l/xgHgfe59urzcfr4znrlHof9us5iEB9+Bf/uXdaweRzGufG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GjsMAAADdAAAADwAAAAAAAAAAAAAAAACYAgAAZHJzL2Rv&#10;d25yZXYueG1sUEsFBgAAAAAEAAQA9QAAAIgDAAAAAA==&#10;" filled="f" stroked="f">
                    <v:textbox inset="1.42pt,.85pt,1.42pt,.85pt">
                      <w:txbxContent>
                        <w:p w:rsidR="00BB35CB" w:rsidRPr="0091256C" w:rsidRDefault="00BB35CB" w:rsidP="000968E2">
                          <w:r>
                            <w:t>с</w:t>
                          </w:r>
                        </w:p>
                      </w:txbxContent>
                    </v:textbox>
                  </v:shape>
                </v:group>
              </v:group>
              <o:OLEObject Type="Embed" ProgID="Excel.Chart.8" ShapeID="Object 824" DrawAspect="Content" ObjectID="_1721487466" r:id="rId228">
                <o:FieldCodes>\s</o:FieldCodes>
              </o:OLEObject>
            </w:pict>
          </mc:Fallback>
        </mc:AlternateConten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rPr>
          <w:sz w:val="22"/>
          <w:szCs w:val="22"/>
        </w:rPr>
      </w:pPr>
      <w:r w:rsidRPr="004D6AB1">
        <w:rPr>
          <w:b w:val="0"/>
          <w:sz w:val="22"/>
          <w:szCs w:val="22"/>
        </w:rPr>
        <w:t xml:space="preserve">Рисунок В.3- Диаграмма плавкости двухкомпонентной системы </w:t>
      </w:r>
    </w:p>
    <w:p w:rsidR="000968E2" w:rsidRPr="004D6AB1" w:rsidRDefault="000968E2" w:rsidP="000968E2">
      <w:pPr>
        <w:pStyle w:val="2"/>
        <w:rPr>
          <w:rFonts w:ascii="Times New Roman" w:hAnsi="Times New Roman" w:cs="Times New Roman"/>
          <w:color w:val="auto"/>
          <w:sz w:val="22"/>
          <w:szCs w:val="22"/>
        </w:rPr>
      </w:pPr>
      <w:r w:rsidRPr="004D6AB1">
        <w:rPr>
          <w:rFonts w:ascii="Times New Roman" w:hAnsi="Times New Roman" w:cs="Times New Roman"/>
          <w:b w:val="0"/>
          <w:color w:val="auto"/>
          <w:sz w:val="22"/>
          <w:szCs w:val="22"/>
        </w:rPr>
        <w:t xml:space="preserve"> «Нордвей-Н</w:t>
      </w:r>
      <w:r w:rsidRPr="004D6AB1">
        <w:rPr>
          <w:rFonts w:ascii="Times New Roman" w:hAnsi="Times New Roman" w:cs="Times New Roman"/>
          <w:b w:val="0"/>
          <w:color w:val="auto"/>
          <w:sz w:val="22"/>
          <w:szCs w:val="22"/>
          <w:vertAlign w:val="subscript"/>
        </w:rPr>
        <w:t>2</w:t>
      </w:r>
      <w:r w:rsidRPr="004D6AB1">
        <w:rPr>
          <w:rFonts w:ascii="Times New Roman" w:hAnsi="Times New Roman" w:cs="Times New Roman"/>
          <w:b w:val="0"/>
          <w:color w:val="auto"/>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b/>
        </w:rPr>
      </w:pPr>
      <w:r w:rsidRPr="004D6AB1">
        <w:rPr>
          <w:rFonts w:ascii="Times New Roman" w:hAnsi="Times New Roman" w:cs="Times New Roman"/>
          <w:b/>
        </w:rPr>
        <w:t>В.4. Диаграмма плавкости двухкомпонентной системы «СаС</w:t>
      </w:r>
      <w:r w:rsidRPr="004D6AB1">
        <w:rPr>
          <w:rFonts w:ascii="Times New Roman" w:hAnsi="Times New Roman" w:cs="Times New Roman"/>
          <w:b/>
          <w:lang w:val="en-US"/>
        </w:rPr>
        <w:t>l</w:t>
      </w:r>
      <w:r w:rsidRPr="004D6AB1">
        <w:rPr>
          <w:rFonts w:ascii="Times New Roman" w:hAnsi="Times New Roman" w:cs="Times New Roman"/>
          <w:b/>
          <w:vertAlign w:val="subscript"/>
        </w:rPr>
        <w:t>2</w:t>
      </w:r>
      <w:r w:rsidRPr="004D6AB1">
        <w:rPr>
          <w:rFonts w:ascii="Times New Roman" w:hAnsi="Times New Roman" w:cs="Times New Roman"/>
          <w:b/>
        </w:rPr>
        <w:t>-Н</w:t>
      </w:r>
      <w:r w:rsidRPr="004D6AB1">
        <w:rPr>
          <w:rFonts w:ascii="Times New Roman" w:hAnsi="Times New Roman" w:cs="Times New Roman"/>
          <w:b/>
          <w:vertAlign w:val="subscript"/>
        </w:rPr>
        <w:t>2</w:t>
      </w:r>
      <w:r w:rsidRPr="004D6AB1">
        <w:rPr>
          <w:rFonts w:ascii="Times New Roman" w:hAnsi="Times New Roman" w:cs="Times New Roman"/>
          <w:b/>
        </w:rPr>
        <w:t>0»</w:t>
      </w:r>
    </w:p>
    <w:p w:rsidR="000968E2" w:rsidRPr="004D6AB1" w:rsidRDefault="000968E2" w:rsidP="000968E2">
      <w:pPr>
        <w:rPr>
          <w:rFonts w:ascii="Times New Roman" w:hAnsi="Times New Roman" w:cs="Times New Roman"/>
        </w:rPr>
      </w:pPr>
    </w:p>
    <w:p w:rsidR="000968E2" w:rsidRPr="004D6AB1" w:rsidRDefault="000968E2" w:rsidP="000968E2">
      <w:pPr>
        <w:pStyle w:val="af2"/>
        <w:ind w:firstLine="709"/>
        <w:jc w:val="both"/>
        <w:rPr>
          <w:sz w:val="22"/>
          <w:szCs w:val="22"/>
        </w:rPr>
      </w:pPr>
      <w:r w:rsidRPr="004D6AB1">
        <w:rPr>
          <w:b w:val="0"/>
          <w:sz w:val="22"/>
          <w:szCs w:val="22"/>
        </w:rPr>
        <w:t>Температура точки эвтектики двухкомпонентной системы «СаС</w:t>
      </w:r>
      <w:r w:rsidRPr="004D6AB1">
        <w:rPr>
          <w:b w:val="0"/>
          <w:sz w:val="22"/>
          <w:szCs w:val="22"/>
          <w:lang w:val="en-US"/>
        </w:rPr>
        <w:t>l</w:t>
      </w:r>
      <w:r w:rsidRPr="004D6AB1">
        <w:rPr>
          <w:b w:val="0"/>
          <w:sz w:val="22"/>
          <w:szCs w:val="22"/>
          <w:vertAlign w:val="subscript"/>
        </w:rPr>
        <w:t>2</w:t>
      </w:r>
      <w:r w:rsidRPr="004D6AB1">
        <w:rPr>
          <w:b w:val="0"/>
          <w:sz w:val="22"/>
          <w:szCs w:val="22"/>
        </w:rPr>
        <w:t>-Н</w:t>
      </w:r>
      <w:r w:rsidRPr="004D6AB1">
        <w:rPr>
          <w:b w:val="0"/>
          <w:sz w:val="22"/>
          <w:szCs w:val="22"/>
          <w:vertAlign w:val="subscript"/>
        </w:rPr>
        <w:t>2</w:t>
      </w:r>
      <w:r w:rsidRPr="004D6AB1">
        <w:rPr>
          <w:b w:val="0"/>
          <w:sz w:val="22"/>
          <w:szCs w:val="22"/>
        </w:rPr>
        <w:t>0»</w:t>
      </w:r>
      <w:r w:rsidRPr="004D6AB1">
        <w:rPr>
          <w:b w:val="0"/>
          <w:sz w:val="22"/>
          <w:szCs w:val="22"/>
          <w:lang w:val="en-US"/>
        </w:rPr>
        <w:t>t</w:t>
      </w:r>
      <w:r w:rsidRPr="004D6AB1">
        <w:rPr>
          <w:b w:val="0"/>
          <w:sz w:val="22"/>
          <w:szCs w:val="22"/>
          <w:vertAlign w:val="subscript"/>
        </w:rPr>
        <w:t>э</w:t>
      </w:r>
      <w:r w:rsidRPr="004D6AB1">
        <w:rPr>
          <w:b w:val="0"/>
          <w:sz w:val="22"/>
          <w:szCs w:val="22"/>
        </w:rPr>
        <w:t xml:space="preserve">=-49,8 </w:t>
      </w:r>
      <w:r w:rsidRPr="004D6AB1">
        <w:rPr>
          <w:b w:val="0"/>
          <w:sz w:val="22"/>
          <w:szCs w:val="22"/>
          <w:vertAlign w:val="superscript"/>
        </w:rPr>
        <w:t>0</w:t>
      </w:r>
      <w:r w:rsidRPr="004D6AB1">
        <w:rPr>
          <w:b w:val="0"/>
          <w:sz w:val="22"/>
          <w:szCs w:val="22"/>
        </w:rPr>
        <w:t>С. Концентрация точки эвтектики С=30,5 %</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1</w:t>
      </w:r>
      <w:r w:rsidRPr="004D6AB1">
        <w:rPr>
          <w:rFonts w:ascii="Times New Roman" w:hAnsi="Times New Roman" w:cs="Times New Roman"/>
        </w:rPr>
        <w:t>=-0,001</w:t>
      </w:r>
      <w:r w:rsidRPr="004D6AB1">
        <w:rPr>
          <w:rFonts w:ascii="Times New Roman" w:hAnsi="Times New Roman" w:cs="Times New Roman"/>
          <w:lang w:val="en-US"/>
        </w:rPr>
        <w:t>x</w:t>
      </w:r>
      <w:r w:rsidRPr="004D6AB1">
        <w:rPr>
          <w:rFonts w:ascii="Times New Roman" w:hAnsi="Times New Roman" w:cs="Times New Roman"/>
          <w:vertAlign w:val="superscript"/>
        </w:rPr>
        <w:t>3</w:t>
      </w:r>
      <w:r w:rsidRPr="004D6AB1">
        <w:rPr>
          <w:rFonts w:ascii="Times New Roman" w:hAnsi="Times New Roman" w:cs="Times New Roman"/>
        </w:rPr>
        <w:t>-0,012</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-0,2098</w:t>
      </w:r>
      <w:r w:rsidRPr="004D6AB1">
        <w:rPr>
          <w:rFonts w:ascii="Times New Roman" w:hAnsi="Times New Roman" w:cs="Times New Roman"/>
          <w:lang w:val="en-US"/>
        </w:rPr>
        <w:t>x</w:t>
      </w:r>
      <w:r w:rsidRPr="004D6AB1">
        <w:rPr>
          <w:rFonts w:ascii="Times New Roman" w:hAnsi="Times New Roman" w:cs="Times New Roman"/>
        </w:rPr>
        <w:t xml:space="preserve">-0,1969для кривой </w:t>
      </w:r>
      <w:r w:rsidRPr="004D6AB1">
        <w:rPr>
          <w:rFonts w:ascii="Times New Roman" w:hAnsi="Times New Roman" w:cs="Times New Roman"/>
          <w:i/>
        </w:rPr>
        <w:t>а</w:t>
      </w:r>
      <w:r w:rsidRPr="004D6AB1">
        <w:rPr>
          <w:rFonts w:ascii="Times New Roman" w:hAnsi="Times New Roman" w:cs="Times New Roman"/>
          <w:i/>
          <w:lang w:val="en-US"/>
        </w:rPr>
        <w:t>b</w:t>
      </w:r>
    </w:p>
    <w:p w:rsidR="000968E2" w:rsidRPr="004D6AB1" w:rsidRDefault="000968E2" w:rsidP="000968E2">
      <w:pPr>
        <w:rPr>
          <w:rFonts w:ascii="Times New Roman" w:hAnsi="Times New Roman" w:cs="Times New Roman"/>
        </w:rPr>
      </w:pPr>
      <w:r w:rsidRPr="004D6AB1">
        <w:rPr>
          <w:rFonts w:ascii="Times New Roman" w:hAnsi="Times New Roman" w:cs="Times New Roman"/>
        </w:rPr>
        <w:t>Величина достоверности аппроксимации R</w:t>
      </w:r>
      <w:r w:rsidRPr="004D6AB1">
        <w:rPr>
          <w:rFonts w:ascii="Times New Roman" w:hAnsi="Times New Roman" w:cs="Times New Roman"/>
          <w:vertAlign w:val="superscript"/>
        </w:rPr>
        <w:t>2</w:t>
      </w:r>
      <w:r w:rsidRPr="004D6AB1">
        <w:rPr>
          <w:rFonts w:ascii="Times New Roman" w:hAnsi="Times New Roman" w:cs="Times New Roman"/>
        </w:rPr>
        <w:t xml:space="preserve"> = 0,9929</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2</w:t>
      </w:r>
      <w:r w:rsidRPr="004D6AB1">
        <w:rPr>
          <w:rFonts w:ascii="Times New Roman" w:hAnsi="Times New Roman" w:cs="Times New Roman"/>
        </w:rPr>
        <w:t>=-0,1333</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-7</w:t>
      </w:r>
      <w:r w:rsidRPr="004D6AB1">
        <w:rPr>
          <w:rFonts w:ascii="Times New Roman" w:hAnsi="Times New Roman" w:cs="Times New Roman"/>
          <w:lang w:val="en-US"/>
        </w:rPr>
        <w:t>x</w:t>
      </w:r>
      <w:r w:rsidRPr="004D6AB1">
        <w:rPr>
          <w:rFonts w:ascii="Times New Roman" w:hAnsi="Times New Roman" w:cs="Times New Roman"/>
        </w:rPr>
        <w:t xml:space="preserve">-56,667 для кривой </w:t>
      </w:r>
      <w:r w:rsidRPr="004D6AB1">
        <w:rPr>
          <w:rFonts w:ascii="Times New Roman" w:hAnsi="Times New Roman" w:cs="Times New Roman"/>
          <w:i/>
          <w:lang w:val="en-US"/>
        </w:rPr>
        <w:t>b</w:t>
      </w:r>
      <w:r w:rsidRPr="004D6AB1">
        <w:rPr>
          <w:rFonts w:ascii="Times New Roman" w:hAnsi="Times New Roman" w:cs="Times New Roman"/>
          <w:i/>
        </w:rPr>
        <w:t>с</w:t>
      </w:r>
      <w:r w:rsidRPr="004D6AB1">
        <w:rPr>
          <w:rFonts w:ascii="Times New Roman" w:hAnsi="Times New Roman" w:cs="Times New Roman"/>
        </w:rPr>
        <w:t xml:space="preserve"> Величина достоверности аппроксимации R</w:t>
      </w:r>
      <w:r w:rsidRPr="004D6AB1">
        <w:rPr>
          <w:rFonts w:ascii="Times New Roman" w:hAnsi="Times New Roman" w:cs="Times New Roman"/>
          <w:vertAlign w:val="superscript"/>
        </w:rPr>
        <w:t xml:space="preserve">2 </w:t>
      </w:r>
      <w:r w:rsidRPr="004D6AB1">
        <w:rPr>
          <w:rFonts w:ascii="Times New Roman" w:hAnsi="Times New Roman" w:cs="Times New Roman"/>
        </w:rPr>
        <w:t>= 1</w:t>
      </w:r>
    </w:p>
    <w:p w:rsidR="000968E2" w:rsidRPr="004D6AB1" w:rsidRDefault="000968E2" w:rsidP="000968E2">
      <w:pPr>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33344" behindDoc="0" locked="0" layoutInCell="1" allowOverlap="1">
                <wp:simplePos x="0" y="0"/>
                <wp:positionH relativeFrom="column">
                  <wp:posOffset>392430</wp:posOffset>
                </wp:positionH>
                <wp:positionV relativeFrom="paragraph">
                  <wp:posOffset>65405</wp:posOffset>
                </wp:positionV>
                <wp:extent cx="4484370" cy="4286885"/>
                <wp:effectExtent l="0" t="0" r="0" b="2540"/>
                <wp:wrapNone/>
                <wp:docPr id="2406" name="Группа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4286885"/>
                          <a:chOff x="2529" y="5080"/>
                          <a:chExt cx="7632" cy="7696"/>
                        </a:xfrm>
                      </wpg:grpSpPr>
                      <wpg:grpSp>
                        <wpg:cNvPr id="2407" name="Group 838"/>
                        <wpg:cNvGrpSpPr>
                          <a:grpSpLocks/>
                        </wpg:cNvGrpSpPr>
                        <wpg:grpSpPr bwMode="auto">
                          <a:xfrm>
                            <a:off x="2529" y="5080"/>
                            <a:ext cx="7632" cy="7696"/>
                            <a:chOff x="2529" y="5126"/>
                            <a:chExt cx="7632" cy="7696"/>
                          </a:xfrm>
                        </wpg:grpSpPr>
                        <wpg:graphicFrame>
                          <wpg:cNvPr id="2408" name="Object 839"/>
                          <wpg:cNvFrPr>
                            <a:graphicFrameLocks noChangeAspect="1"/>
                          </wpg:cNvFrPr>
                          <wpg:xfrm>
                            <a:off x="3213" y="5622"/>
                            <a:ext cx="6048" cy="7200"/>
                          </wpg:xfrm>
                          <a:graphic>
                            <a:graphicData uri="http://schemas.openxmlformats.org/drawingml/2006/chart">
                              <c:chart xmlns:c="http://schemas.openxmlformats.org/drawingml/2006/chart" xmlns:r="http://schemas.openxmlformats.org/officeDocument/2006/relationships" r:id="rId229"/>
                            </a:graphicData>
                          </a:graphic>
                        </wpg:graphicFrame>
                        <wps:wsp>
                          <wps:cNvPr id="2409" name="Text Box 840"/>
                          <wps:cNvSpPr txBox="1">
                            <a:spLocks noChangeArrowheads="1"/>
                          </wps:cNvSpPr>
                          <wps:spPr bwMode="auto">
                            <a:xfrm>
                              <a:off x="7206" y="5126"/>
                              <a:ext cx="295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Концентрация С, %</w:t>
                                </w:r>
                              </w:p>
                              <w:p w:rsidR="00BB35CB" w:rsidRDefault="00BB35CB" w:rsidP="000968E2"/>
                            </w:txbxContent>
                          </wps:txbx>
                          <wps:bodyPr rot="0" vert="horz" wrap="square" lIns="91440" tIns="45720" rIns="91440" bIns="45720" anchor="t" anchorCtr="0" upright="1">
                            <a:noAutofit/>
                          </wps:bodyPr>
                        </wps:wsp>
                        <wps:wsp>
                          <wps:cNvPr id="2410" name="Text Box 841"/>
                          <wps:cNvSpPr txBox="1">
                            <a:spLocks noChangeArrowheads="1"/>
                          </wps:cNvSpPr>
                          <wps:spPr bwMode="auto">
                            <a:xfrm>
                              <a:off x="2529" y="10238"/>
                              <a:ext cx="4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wps:txbx>
                          <wps:bodyPr rot="0" vert="vert270" wrap="square" lIns="0" tIns="0" rIns="0" bIns="0" anchor="t" anchorCtr="0" upright="1">
                            <a:noAutofit/>
                          </wps:bodyPr>
                        </wps:wsp>
                        <wps:wsp>
                          <wps:cNvPr id="2411" name="Text Box 842"/>
                          <wps:cNvSpPr txBox="1">
                            <a:spLocks noChangeArrowheads="1"/>
                          </wps:cNvSpPr>
                          <wps:spPr bwMode="auto">
                            <a:xfrm>
                              <a:off x="8001" y="8664"/>
                              <a:ext cx="36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2</w:t>
                                </w:r>
                              </w:p>
                            </w:txbxContent>
                          </wps:txbx>
                          <wps:bodyPr rot="0" vert="horz" wrap="square" lIns="18034" tIns="45720" rIns="18034" bIns="45720" anchor="t" anchorCtr="0" upright="1">
                            <a:noAutofit/>
                          </wps:bodyPr>
                        </wps:wsp>
                        <wps:wsp>
                          <wps:cNvPr id="2412" name="Text Box 843"/>
                          <wps:cNvSpPr txBox="1">
                            <a:spLocks noChangeArrowheads="1"/>
                          </wps:cNvSpPr>
                          <wps:spPr bwMode="auto">
                            <a:xfrm>
                              <a:off x="6561" y="8006"/>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pPr>
                                  <w:rPr>
                                    <w:b/>
                                    <w:noProof/>
                                    <w:vertAlign w:val="subscript"/>
                                  </w:rPr>
                                </w:pPr>
                                <w:r w:rsidRPr="000F11E1">
                                  <w:rPr>
                                    <w:b/>
                                    <w:noProof/>
                                    <w:lang w:val="en-US"/>
                                  </w:rPr>
                                  <w:t>Y</w:t>
                                </w:r>
                                <w:r w:rsidRPr="002E1ACB">
                                  <w:rPr>
                                    <w:b/>
                                    <w:noProof/>
                                    <w:vertAlign w:val="subscript"/>
                                  </w:rPr>
                                  <w:t>1</w:t>
                                </w:r>
                              </w:p>
                            </w:txbxContent>
                          </wps:txbx>
                          <wps:bodyPr rot="0" vert="horz" wrap="square" lIns="18034" tIns="45720" rIns="18034" bIns="45720" anchor="t" anchorCtr="0" upright="1">
                            <a:noAutofit/>
                          </wps:bodyPr>
                        </wps:wsp>
                        <wps:wsp>
                          <wps:cNvPr id="2413" name="Text Box 844"/>
                          <wps:cNvSpPr txBox="1">
                            <a:spLocks noChangeArrowheads="1"/>
                          </wps:cNvSpPr>
                          <wps:spPr bwMode="auto">
                            <a:xfrm>
                              <a:off x="2961" y="6026"/>
                              <a:ext cx="432"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60"/>
                                </w:pPr>
                                <w:r>
                                  <w:t xml:space="preserve"> 0</w:t>
                                </w:r>
                              </w:p>
                              <w:p w:rsidR="00BB35CB" w:rsidRDefault="00BB35CB" w:rsidP="000968E2">
                                <w:pPr>
                                  <w:spacing w:after="260"/>
                                </w:pPr>
                                <w:r>
                                  <w:t xml:space="preserve">-5  </w:t>
                                </w:r>
                              </w:p>
                              <w:p w:rsidR="00BB35CB" w:rsidRDefault="00BB35CB" w:rsidP="000968E2">
                                <w:pPr>
                                  <w:spacing w:after="260"/>
                                </w:pPr>
                                <w:r>
                                  <w:t>-10</w:t>
                                </w:r>
                              </w:p>
                              <w:p w:rsidR="00BB35CB" w:rsidRDefault="00BB35CB" w:rsidP="000968E2">
                                <w:pPr>
                                  <w:spacing w:after="260"/>
                                </w:pPr>
                                <w:r>
                                  <w:t>-15</w:t>
                                </w:r>
                              </w:p>
                              <w:p w:rsidR="00BB35CB" w:rsidRDefault="00BB35CB" w:rsidP="000968E2">
                                <w:pPr>
                                  <w:spacing w:after="260"/>
                                </w:pPr>
                                <w:r>
                                  <w:t>-20</w:t>
                                </w:r>
                              </w:p>
                              <w:p w:rsidR="00BB35CB" w:rsidRDefault="00BB35CB" w:rsidP="000968E2">
                                <w:pPr>
                                  <w:spacing w:after="260"/>
                                </w:pPr>
                                <w:r>
                                  <w:t>-25</w:t>
                                </w:r>
                              </w:p>
                              <w:p w:rsidR="00BB35CB" w:rsidRDefault="00BB35CB" w:rsidP="000968E2">
                                <w:pPr>
                                  <w:spacing w:after="260"/>
                                </w:pPr>
                                <w:r>
                                  <w:t>-30</w:t>
                                </w:r>
                              </w:p>
                              <w:p w:rsidR="00BB35CB" w:rsidRDefault="00BB35CB" w:rsidP="000968E2">
                                <w:pPr>
                                  <w:spacing w:after="260"/>
                                </w:pPr>
                                <w:r>
                                  <w:t>-35</w:t>
                                </w:r>
                              </w:p>
                              <w:p w:rsidR="00BB35CB" w:rsidRDefault="00BB35CB" w:rsidP="000968E2">
                                <w:pPr>
                                  <w:spacing w:after="260"/>
                                </w:pPr>
                                <w:r>
                                  <w:t>-40</w:t>
                                </w:r>
                              </w:p>
                              <w:p w:rsidR="00BB35CB" w:rsidRDefault="00BB35CB" w:rsidP="000968E2">
                                <w:pPr>
                                  <w:spacing w:after="260"/>
                                </w:pPr>
                                <w:r>
                                  <w:t>-45</w:t>
                                </w:r>
                              </w:p>
                              <w:p w:rsidR="00BB35CB" w:rsidRDefault="00BB35CB" w:rsidP="000968E2">
                                <w:pPr>
                                  <w:spacing w:after="260"/>
                                </w:pPr>
                                <w:r>
                                  <w:t>-50</w:t>
                                </w:r>
                              </w:p>
                              <w:p w:rsidR="00BB35CB" w:rsidRDefault="00BB35CB" w:rsidP="000968E2">
                                <w:pPr>
                                  <w:spacing w:after="260"/>
                                </w:pPr>
                                <w:r>
                                  <w:t>-55</w:t>
                                </w:r>
                              </w:p>
                            </w:txbxContent>
                          </wps:txbx>
                          <wps:bodyPr rot="0" vert="horz" wrap="square" lIns="0" tIns="0" rIns="0" bIns="0" anchor="t" anchorCtr="0" upright="1">
                            <a:noAutofit/>
                          </wps:bodyPr>
                        </wps:wsp>
                        <wps:wsp>
                          <wps:cNvPr id="2414" name="Text Box 845"/>
                          <wps:cNvSpPr txBox="1">
                            <a:spLocks noChangeArrowheads="1"/>
                          </wps:cNvSpPr>
                          <wps:spPr bwMode="auto">
                            <a:xfrm>
                              <a:off x="3501" y="5666"/>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r>
                                  <w:t xml:space="preserve">         5       10      15      20      25      30      35      40      </w:t>
                                </w:r>
                              </w:p>
                            </w:txbxContent>
                          </wps:txbx>
                          <wps:bodyPr rot="0" vert="horz" wrap="square" lIns="0" tIns="0" rIns="0" bIns="0" anchor="t" anchorCtr="0" upright="1">
                            <a:noAutofit/>
                          </wps:bodyPr>
                        </wps:wsp>
                        <wps:wsp>
                          <wps:cNvPr id="2415" name="Freeform 846"/>
                          <wps:cNvSpPr>
                            <a:spLocks/>
                          </wps:cNvSpPr>
                          <wps:spPr bwMode="auto">
                            <a:xfrm>
                              <a:off x="3400" y="11962"/>
                              <a:ext cx="4680" cy="1"/>
                            </a:xfrm>
                            <a:custGeom>
                              <a:avLst/>
                              <a:gdLst>
                                <a:gd name="T0" fmla="*/ 0 w 4680"/>
                                <a:gd name="T1" fmla="*/ 0 h 1"/>
                                <a:gd name="T2" fmla="*/ 4680 w 4680"/>
                                <a:gd name="T3" fmla="*/ 0 h 1"/>
                              </a:gdLst>
                              <a:ahLst/>
                              <a:cxnLst>
                                <a:cxn ang="0">
                                  <a:pos x="T0" y="T1"/>
                                </a:cxn>
                                <a:cxn ang="0">
                                  <a:pos x="T2" y="T3"/>
                                </a:cxn>
                              </a:cxnLst>
                              <a:rect l="0" t="0" r="r" b="b"/>
                              <a:pathLst>
                                <a:path w="4680" h="1">
                                  <a:moveTo>
                                    <a:pt x="0" y="0"/>
                                  </a:moveTo>
                                  <a:lnTo>
                                    <a:pt x="468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847"/>
                          <wps:cNvSpPr>
                            <a:spLocks/>
                          </wps:cNvSpPr>
                          <wps:spPr bwMode="auto">
                            <a:xfrm>
                              <a:off x="7900" y="6082"/>
                              <a:ext cx="1" cy="6120"/>
                            </a:xfrm>
                            <a:custGeom>
                              <a:avLst/>
                              <a:gdLst>
                                <a:gd name="T0" fmla="*/ 0 w 1"/>
                                <a:gd name="T1" fmla="*/ 6120 h 6120"/>
                                <a:gd name="T2" fmla="*/ 0 w 1"/>
                                <a:gd name="T3" fmla="*/ 0 h 6120"/>
                              </a:gdLst>
                              <a:ahLst/>
                              <a:cxnLst>
                                <a:cxn ang="0">
                                  <a:pos x="T0" y="T1"/>
                                </a:cxn>
                                <a:cxn ang="0">
                                  <a:pos x="T2" y="T3"/>
                                </a:cxn>
                              </a:cxnLst>
                              <a:rect l="0" t="0" r="r" b="b"/>
                              <a:pathLst>
                                <a:path w="1" h="6120">
                                  <a:moveTo>
                                    <a:pt x="0" y="6120"/>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Text Box 848"/>
                          <wps:cNvSpPr txBox="1">
                            <a:spLocks noChangeArrowheads="1"/>
                          </wps:cNvSpPr>
                          <wps:spPr bwMode="auto">
                            <a:xfrm>
                              <a:off x="7821" y="5666"/>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E78BA" w:rsidRDefault="00BB35CB" w:rsidP="000968E2">
                                <w:pPr>
                                  <w:rPr>
                                    <w:noProof/>
                                    <w:vertAlign w:val="subscript"/>
                                  </w:rPr>
                                </w:pPr>
                                <w:r w:rsidRPr="005E78BA">
                                  <w:rPr>
                                    <w:noProof/>
                                    <w:vertAlign w:val="subscript"/>
                                  </w:rPr>
                                  <w:t>30</w:t>
                                </w:r>
                                <w:r>
                                  <w:rPr>
                                    <w:noProof/>
                                    <w:vertAlign w:val="subscript"/>
                                  </w:rPr>
                                  <w:t>,</w:t>
                                </w:r>
                                <w:r w:rsidRPr="005E78BA">
                                  <w:rPr>
                                    <w:noProof/>
                                    <w:vertAlign w:val="subscript"/>
                                  </w:rPr>
                                  <w:t>5</w:t>
                                </w:r>
                              </w:p>
                            </w:txbxContent>
                          </wps:txbx>
                          <wps:bodyPr rot="0" vert="horz" wrap="square" lIns="18034" tIns="45720" rIns="18034" bIns="45720" anchor="t" anchorCtr="0" upright="1">
                            <a:noAutofit/>
                          </wps:bodyPr>
                        </wps:wsp>
                        <wps:wsp>
                          <wps:cNvPr id="2418" name="Text Box 849"/>
                          <wps:cNvSpPr txBox="1">
                            <a:spLocks noChangeArrowheads="1"/>
                          </wps:cNvSpPr>
                          <wps:spPr bwMode="auto">
                            <a:xfrm>
                              <a:off x="3501" y="11544"/>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E78BA" w:rsidRDefault="00BB35CB" w:rsidP="000968E2">
                                <w:pPr>
                                  <w:rPr>
                                    <w:noProof/>
                                    <w:vertAlign w:val="subscript"/>
                                  </w:rPr>
                                </w:pPr>
                                <w:r>
                                  <w:rPr>
                                    <w:noProof/>
                                    <w:vertAlign w:val="subscript"/>
                                  </w:rPr>
                                  <w:t>49,8</w:t>
                                </w:r>
                              </w:p>
                            </w:txbxContent>
                          </wps:txbx>
                          <wps:bodyPr rot="0" vert="horz" wrap="square" lIns="18034" tIns="45720" rIns="18034" bIns="45720" anchor="t" anchorCtr="0" upright="1">
                            <a:noAutofit/>
                          </wps:bodyPr>
                        </wps:wsp>
                      </wpg:grpSp>
                      <wps:wsp>
                        <wps:cNvPr id="2419" name="Text Box 850"/>
                        <wps:cNvSpPr txBox="1">
                          <a:spLocks noChangeArrowheads="1"/>
                        </wps:cNvSpPr>
                        <wps:spPr bwMode="auto">
                          <a:xfrm>
                            <a:off x="7998" y="11990"/>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b</w:t>
                              </w:r>
                              <w:proofErr w:type="gramEnd"/>
                            </w:p>
                          </w:txbxContent>
                        </wps:txbx>
                        <wps:bodyPr rot="0" vert="horz" wrap="square" lIns="18034" tIns="10795" rIns="18034" bIns="10795" anchor="t" anchorCtr="0" upright="1">
                          <a:noAutofit/>
                        </wps:bodyPr>
                      </wps:wsp>
                      <wps:wsp>
                        <wps:cNvPr id="2420" name="Text Box 851"/>
                        <wps:cNvSpPr txBox="1">
                          <a:spLocks noChangeArrowheads="1"/>
                        </wps:cNvSpPr>
                        <wps:spPr bwMode="auto">
                          <a:xfrm>
                            <a:off x="3678" y="630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43B4" w:rsidRDefault="00BB35CB" w:rsidP="000968E2">
                              <w:r>
                                <w:t>а</w:t>
                              </w:r>
                            </w:p>
                          </w:txbxContent>
                        </wps:txbx>
                        <wps:bodyPr rot="0" vert="horz" wrap="square" lIns="18034" tIns="10795" rIns="18034" bIns="10795" anchor="t" anchorCtr="0" upright="1">
                          <a:noAutofit/>
                        </wps:bodyPr>
                      </wps:wsp>
                      <wps:wsp>
                        <wps:cNvPr id="2421" name="Text Box 852"/>
                        <wps:cNvSpPr txBox="1">
                          <a:spLocks noChangeArrowheads="1"/>
                        </wps:cNvSpPr>
                        <wps:spPr bwMode="auto">
                          <a:xfrm>
                            <a:off x="8718" y="612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43B4" w:rsidRDefault="00BB35CB" w:rsidP="000968E2">
                              <w:r>
                                <w:t>с</w:t>
                              </w:r>
                            </w:p>
                          </w:txbxContent>
                        </wps:txbx>
                        <wps:bodyPr rot="0" vert="horz" wrap="square" lIns="18034" tIns="10795" rIns="18034"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06" o:spid="_x0000_s2352" style="position:absolute;left:0;text-align:left;margin-left:30.9pt;margin-top:5.15pt;width:353.1pt;height:337.55pt;z-index:251833344;mso-position-horizontal-relative:text;mso-position-vertical-relative:text" coordorigin="2529,5080" coordsize="7632,769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">
                <v:group id="Group 838" o:spid="_x0000_s2353" style="position:absolute;left:2529;top:5080;width:7632;height:7696" coordorigin="2529,5126" coordsize="7632,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Object 839" o:spid="_x0000_s2354" type="#_x0000_t75" style="position:absolute;left:3369;top:5980;width:5893;height:68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">
                    <v:imagedata r:id="rId230" o:title=""/>
                  </v:shape>
                  <v:shape id="Text Box 840" o:spid="_x0000_s2355" type="#_x0000_t202" style="position:absolute;left:7206;top:5126;width:295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BB35CB" w:rsidRDefault="00BB35CB" w:rsidP="000968E2">
                          <w:r>
                            <w:t>Концентрация С, %</w:t>
                          </w:r>
                        </w:p>
                        <w:p w:rsidR="00BB35CB" w:rsidRDefault="00BB35CB" w:rsidP="000968E2"/>
                      </w:txbxContent>
                    </v:textbox>
                  </v:shape>
                  <v:shape id="Text Box 841" o:spid="_x0000_s2356" type="#_x0000_t202" style="position:absolute;left:2529;top:10238;width:4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BgcIA&#10;AADdAAAADwAAAGRycy9kb3ducmV2LnhtbERPy4rCMBTdC/5DuMJsZEwVkaFjLNIZBxeCj/EDLs21&#10;LTY3JYla/XqzEFweznuedaYRV3K+tqxgPEpAEBdW11wqOP6vPr9A+ICssbFMCu7kIVv0e3NMtb3x&#10;nq6HUIoYwj5FBVUIbSqlLyoy6Ee2JY7cyTqDIUJXSu3wFsNNIydJMpMGa44NFbaUV1ScDxej4Nd1&#10;bT3bDf9OdnO3eOSfXG4fSn0MuuU3iEBdeItf7rVWMJmO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AGBwgAAAN0AAAAPAAAAAAAAAAAAAAAAAJgCAABkcnMvZG93&#10;bnJldi54bWxQSwUGAAAAAAQABAD1AAAAhwMAAAAA&#10;" filled="f" stroked="f">
                    <v:stroke dashstyle="dash"/>
                    <v:textbox style="layout-flow:vertical;mso-layout-flow-alt:bottom-to-top" inset="0,0,0,0">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v:textbox>
                  </v:shape>
                  <v:shape id="Text Box 842" o:spid="_x0000_s2357" type="#_x0000_t202" style="position:absolute;left:8001;top:8664;width:36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X6cYA&#10;AADdAAAADwAAAGRycy9kb3ducmV2LnhtbESPT2sCMRTE70K/Q3iCN82uSpGtUWTBP1AQql68PTav&#10;2cXNy7JJ1/TbN4VCj8PM/IZZb6NtxUC9bxwryGcZCOLK6YaNgtt1P12B8AFZY+uYFHyTh+3mZbTG&#10;Qrsnf9BwCUYkCPsCFdQhdIWUvqrJop+5jjh5n663GJLsjdQ9PhPctnKeZa/SYsNpocaOypqqx+XL&#10;KniUt1PE8F6a+3GxPOzNOV6Hs1KTcdy9gQgUw3/4r33SCubLPIf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jX6cYAAADdAAAADwAAAAAAAAAAAAAAAACYAgAAZHJz&#10;L2Rvd25yZXYueG1sUEsFBgAAAAAEAAQA9QAAAIsDAAAAAA==&#10;" filled="f" stroked="f">
                    <v:textbox inset="1.42pt,,1.42pt">
                      <w:txbxContent>
                        <w:p w:rsidR="00BB35CB" w:rsidRPr="000F11E1" w:rsidRDefault="00BB35CB" w:rsidP="000968E2">
                          <w:pPr>
                            <w:rPr>
                              <w:b/>
                              <w:noProof/>
                              <w:vertAlign w:val="subscript"/>
                              <w:lang w:val="en-US"/>
                            </w:rPr>
                          </w:pPr>
                          <w:r w:rsidRPr="000F11E1">
                            <w:rPr>
                              <w:b/>
                              <w:noProof/>
                              <w:lang w:val="en-US"/>
                            </w:rPr>
                            <w:t>Y</w:t>
                          </w:r>
                          <w:r>
                            <w:rPr>
                              <w:b/>
                              <w:noProof/>
                              <w:vertAlign w:val="subscript"/>
                              <w:lang w:val="en-US"/>
                            </w:rPr>
                            <w:t>2</w:t>
                          </w:r>
                        </w:p>
                      </w:txbxContent>
                    </v:textbox>
                  </v:shape>
                  <v:shape id="Text Box 843" o:spid="_x0000_s2358" type="#_x0000_t202" style="position:absolute;left:6561;top:800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nsYA&#10;AADdAAAADwAAAGRycy9kb3ducmV2LnhtbESPT2sCMRTE70K/Q3iCN826SpGtUWTBP1AQql68PTav&#10;2cXNy7JJ1/TbN4VCj8PM/IZZb6NtxUC9bxwrmM8yEMSV0w0bBbfrfroC4QOyxtYxKfgmD9vNy2iN&#10;hXZP/qDhEoxIEPYFKqhD6AopfVWTRT9zHXHyPl1vMSTZG6l7fCa4bWWeZa/SYsNpocaOypqqx+XL&#10;KniUt1PE8F6a+3GxPOzNOV6Hs1KTcdy9gQgUw3/4r33SCvLlPIf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JnsYAAADdAAAADwAAAAAAAAAAAAAAAACYAgAAZHJz&#10;L2Rvd25yZXYueG1sUEsFBgAAAAAEAAQA9QAAAIsDAAAAAA==&#10;" filled="f" stroked="f">
                    <v:textbox inset="1.42pt,,1.42pt">
                      <w:txbxContent>
                        <w:p w:rsidR="00BB35CB" w:rsidRPr="002E1ACB" w:rsidRDefault="00BB35CB" w:rsidP="000968E2">
                          <w:pPr>
                            <w:rPr>
                              <w:b/>
                              <w:noProof/>
                              <w:vertAlign w:val="subscript"/>
                            </w:rPr>
                          </w:pPr>
                          <w:r w:rsidRPr="000F11E1">
                            <w:rPr>
                              <w:b/>
                              <w:noProof/>
                              <w:lang w:val="en-US"/>
                            </w:rPr>
                            <w:t>Y</w:t>
                          </w:r>
                          <w:r w:rsidRPr="002E1ACB">
                            <w:rPr>
                              <w:b/>
                              <w:noProof/>
                              <w:vertAlign w:val="subscript"/>
                            </w:rPr>
                            <w:t>1</w:t>
                          </w:r>
                        </w:p>
                      </w:txbxContent>
                    </v:textbox>
                  </v:shape>
                  <v:shape id="Text Box 844" o:spid="_x0000_s2359" type="#_x0000_t202" style="position:absolute;left:2961;top:6026;width:432;height:6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4GsYA&#10;AADdAAAADwAAAGRycy9kb3ducmV2LnhtbESPQWvCQBSE7wX/w/KE3upGW0S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a4GsYAAADdAAAADwAAAAAAAAAAAAAAAACYAgAAZHJz&#10;L2Rvd25yZXYueG1sUEsFBgAAAAAEAAQA9QAAAIsDAAAAAA==&#10;" filled="f" stroked="f">
                    <v:textbox inset="0,0,0,0">
                      <w:txbxContent>
                        <w:p w:rsidR="00BB35CB" w:rsidRDefault="00BB35CB" w:rsidP="000968E2">
                          <w:pPr>
                            <w:spacing w:after="260"/>
                          </w:pPr>
                          <w:r>
                            <w:t xml:space="preserve"> 0</w:t>
                          </w:r>
                        </w:p>
                        <w:p w:rsidR="00BB35CB" w:rsidRDefault="00BB35CB" w:rsidP="000968E2">
                          <w:pPr>
                            <w:spacing w:after="260"/>
                          </w:pPr>
                          <w:r>
                            <w:t xml:space="preserve">-5  </w:t>
                          </w:r>
                        </w:p>
                        <w:p w:rsidR="00BB35CB" w:rsidRDefault="00BB35CB" w:rsidP="000968E2">
                          <w:pPr>
                            <w:spacing w:after="260"/>
                          </w:pPr>
                          <w:r>
                            <w:t>-10</w:t>
                          </w:r>
                        </w:p>
                        <w:p w:rsidR="00BB35CB" w:rsidRDefault="00BB35CB" w:rsidP="000968E2">
                          <w:pPr>
                            <w:spacing w:after="260"/>
                          </w:pPr>
                          <w:r>
                            <w:t>-15</w:t>
                          </w:r>
                        </w:p>
                        <w:p w:rsidR="00BB35CB" w:rsidRDefault="00BB35CB" w:rsidP="000968E2">
                          <w:pPr>
                            <w:spacing w:after="260"/>
                          </w:pPr>
                          <w:r>
                            <w:t>-20</w:t>
                          </w:r>
                        </w:p>
                        <w:p w:rsidR="00BB35CB" w:rsidRDefault="00BB35CB" w:rsidP="000968E2">
                          <w:pPr>
                            <w:spacing w:after="260"/>
                          </w:pPr>
                          <w:r>
                            <w:t>-25</w:t>
                          </w:r>
                        </w:p>
                        <w:p w:rsidR="00BB35CB" w:rsidRDefault="00BB35CB" w:rsidP="000968E2">
                          <w:pPr>
                            <w:spacing w:after="260"/>
                          </w:pPr>
                          <w:r>
                            <w:t>-30</w:t>
                          </w:r>
                        </w:p>
                        <w:p w:rsidR="00BB35CB" w:rsidRDefault="00BB35CB" w:rsidP="000968E2">
                          <w:pPr>
                            <w:spacing w:after="260"/>
                          </w:pPr>
                          <w:r>
                            <w:t>-35</w:t>
                          </w:r>
                        </w:p>
                        <w:p w:rsidR="00BB35CB" w:rsidRDefault="00BB35CB" w:rsidP="000968E2">
                          <w:pPr>
                            <w:spacing w:after="260"/>
                          </w:pPr>
                          <w:r>
                            <w:t>-40</w:t>
                          </w:r>
                        </w:p>
                        <w:p w:rsidR="00BB35CB" w:rsidRDefault="00BB35CB" w:rsidP="000968E2">
                          <w:pPr>
                            <w:spacing w:after="260"/>
                          </w:pPr>
                          <w:r>
                            <w:t>-45</w:t>
                          </w:r>
                        </w:p>
                        <w:p w:rsidR="00BB35CB" w:rsidRDefault="00BB35CB" w:rsidP="000968E2">
                          <w:pPr>
                            <w:spacing w:after="260"/>
                          </w:pPr>
                          <w:r>
                            <w:t>-50</w:t>
                          </w:r>
                        </w:p>
                        <w:p w:rsidR="00BB35CB" w:rsidRDefault="00BB35CB" w:rsidP="000968E2">
                          <w:pPr>
                            <w:spacing w:after="260"/>
                          </w:pPr>
                          <w:r>
                            <w:t>-55</w:t>
                          </w:r>
                        </w:p>
                      </w:txbxContent>
                    </v:textbox>
                  </v:shape>
                  <v:shape id="Text Box 845" o:spid="_x0000_s2360" type="#_x0000_t202" style="position:absolute;left:3501;top:5666;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gbsUA&#10;AADdAAAADwAAAGRycy9kb3ducmV2LnhtbESPQWvCQBSE70L/w/KE3nSjiG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yBuxQAAAN0AAAAPAAAAAAAAAAAAAAAAAJgCAABkcnMv&#10;ZG93bnJldi54bWxQSwUGAAAAAAQABAD1AAAAigMAAAAA&#10;" filled="f" stroked="f">
                    <v:textbox inset="0,0,0,0">
                      <w:txbxContent>
                        <w:p w:rsidR="00BB35CB" w:rsidRPr="002E1ACB" w:rsidRDefault="00BB35CB" w:rsidP="000968E2">
                          <w:r>
                            <w:t xml:space="preserve">         5       10      15      20      25      30      35      40      </w:t>
                          </w:r>
                        </w:p>
                      </w:txbxContent>
                    </v:textbox>
                  </v:shape>
                  <v:shape id="Freeform 846" o:spid="_x0000_s2361" style="position:absolute;left:3400;top:11962;width:4680;height:1;visibility:visible;mso-wrap-style:square;v-text-anchor:top" coordsize="4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3WcUA&#10;AADdAAAADwAAAGRycy9kb3ducmV2LnhtbESPQWsCMRSE7wX/Q3iF3mp2rSu6GkUKBfFWLdTjY/Pc&#10;bE1elk2qW399Iwgeh5n5hlmsemfFmbrQeFaQDzMQxJXXDdcKvvYfr1MQISJrtJ5JwR8FWC0HTwss&#10;tb/wJ513sRYJwqFEBSbGtpQyVIYchqFviZN39J3DmGRXS93hJcGdlaMsm0iHDacFgy29G6pOu1+n&#10;YMpyZk4H+z35yYtNU1z3b1t7VerluV/PQUTq4yN8b2+0gtE4L+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PdZxQAAAN0AAAAPAAAAAAAAAAAAAAAAAJgCAABkcnMv&#10;ZG93bnJldi54bWxQSwUGAAAAAAQABAD1AAAAigMAAAAA&#10;" path="m,l4680,e" filled="f">
                    <v:stroke dashstyle="dash"/>
                    <v:path arrowok="t" o:connecttype="custom" o:connectlocs="0,0;4680,0" o:connectangles="0,0"/>
                  </v:shape>
                  <v:shape id="Freeform 847" o:spid="_x0000_s2362" style="position:absolute;left:7900;top:6082;width:1;height:6120;visibility:visible;mso-wrap-style:square;v-text-anchor:top" coordsize="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N8YA&#10;AADdAAAADwAAAGRycy9kb3ducmV2LnhtbESPQWvCQBSE74L/YXlCb7pJaEVSN6EIglDQqsVeX7Ov&#10;2bTZtyG71fTfdwXB4zAz3zDLcrCtOFPvG8cK0lkCgrhyuuFawftxPV2A8AFZY+uYFPyRh7IYj5aY&#10;a3fhPZ0PoRYRwj5HBSaELpfSV4Ys+pnriKP35XqLIcq+lrrHS4TbVmZJMpcWG44LBjtaGap+Dr9W&#10;wQe7dvv6uTNh/X3au8Vb9pTak1IPk+HlGUSgIdzDt/ZGK8ge0zlc38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N8YAAADdAAAADwAAAAAAAAAAAAAAAACYAgAAZHJz&#10;L2Rvd25yZXYueG1sUEsFBgAAAAAEAAQA9QAAAIsDAAAAAA==&#10;" path="m,6120l,e" filled="f">
                    <v:stroke dashstyle="dash"/>
                    <v:path arrowok="t" o:connecttype="custom" o:connectlocs="0,6120;0,0" o:connectangles="0,0"/>
                  </v:shape>
                  <v:shape id="Text Box 848" o:spid="_x0000_s2363" type="#_x0000_t202" style="position:absolute;left:7821;top:566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qBsYA&#10;AADdAAAADwAAAGRycy9kb3ducmV2LnhtbESPT2sCMRTE70K/Q3hCb5rVSltWo5QFrSAI/rl4e2ye&#10;2cXNy7KJa/rtm4LQ4zAzv2EWq2gb0VPna8cKJuMMBHHpdM1Gwfm0Hn2C8AFZY+OYFPyQh9XyZbDA&#10;XLsHH6g/BiMShH2OCqoQ2lxKX1Zk0Y9dS5y8q+sshiQ7I3WHjwS3jZxm2bu0WHNaqLCloqLydrxb&#10;BbfivI0YdoW5fL/NNmuzj6d+r9TrMH7NQQSK4T/8bG+1guls8gF/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3qBsYAAADdAAAADwAAAAAAAAAAAAAAAACYAgAAZHJz&#10;L2Rvd25yZXYueG1sUEsFBgAAAAAEAAQA9QAAAIsDAAAAAA==&#10;" filled="f" stroked="f">
                    <v:textbox inset="1.42pt,,1.42pt">
                      <w:txbxContent>
                        <w:p w:rsidR="00BB35CB" w:rsidRPr="005E78BA" w:rsidRDefault="00BB35CB" w:rsidP="000968E2">
                          <w:pPr>
                            <w:rPr>
                              <w:noProof/>
                              <w:vertAlign w:val="subscript"/>
                            </w:rPr>
                          </w:pPr>
                          <w:r w:rsidRPr="005E78BA">
                            <w:rPr>
                              <w:noProof/>
                              <w:vertAlign w:val="subscript"/>
                            </w:rPr>
                            <w:t>30</w:t>
                          </w:r>
                          <w:r>
                            <w:rPr>
                              <w:noProof/>
                              <w:vertAlign w:val="subscript"/>
                            </w:rPr>
                            <w:t>,</w:t>
                          </w:r>
                          <w:r w:rsidRPr="005E78BA">
                            <w:rPr>
                              <w:noProof/>
                              <w:vertAlign w:val="subscript"/>
                            </w:rPr>
                            <w:t>5</w:t>
                          </w:r>
                        </w:p>
                      </w:txbxContent>
                    </v:textbox>
                  </v:shape>
                  <v:shape id="Text Box 849" o:spid="_x0000_s2364" type="#_x0000_t202" style="position:absolute;left:3501;top:11544;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dMIA&#10;AADdAAAADwAAAGRycy9kb3ducmV2LnhtbERPy4rCMBTdD8w/hDvgbkx9MEg1ylDwAYIw6sbdpbmT&#10;Fpub0sQa/94sBJeH816som1ET52vHSsYDTMQxKXTNRsF59P6ewbCB2SNjWNS8CAPq+XnxwJz7e78&#10;R/0xGJFC2OeooAqhzaX0ZUUW/dC1xIn7d53FkGBnpO7wnsJtI8dZ9iMt1pwaKmypqKi8Hm9WwbU4&#10;7yKGfWEu28l0szaHeOoPSg2+4u8cRKAY3uKXe6cVjKejNDe9S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n50wgAAAN0AAAAPAAAAAAAAAAAAAAAAAJgCAABkcnMvZG93&#10;bnJldi54bWxQSwUGAAAAAAQABAD1AAAAhwMAAAAA&#10;" filled="f" stroked="f">
                    <v:textbox inset="1.42pt,,1.42pt">
                      <w:txbxContent>
                        <w:p w:rsidR="00BB35CB" w:rsidRPr="005E78BA" w:rsidRDefault="00BB35CB" w:rsidP="000968E2">
                          <w:pPr>
                            <w:rPr>
                              <w:noProof/>
                              <w:vertAlign w:val="subscript"/>
                            </w:rPr>
                          </w:pPr>
                          <w:r>
                            <w:rPr>
                              <w:noProof/>
                              <w:vertAlign w:val="subscript"/>
                            </w:rPr>
                            <w:t>49,8</w:t>
                          </w:r>
                        </w:p>
                      </w:txbxContent>
                    </v:textbox>
                  </v:shape>
                </v:group>
                <v:shape id="Text Box 850" o:spid="_x0000_s2365" type="#_x0000_t202" style="position:absolute;left:7998;top:11990;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dcYA&#10;AADdAAAADwAAAGRycy9kb3ducmV2LnhtbESPQWvCQBSE7wX/w/IK3nQTEdHUVUQQCuLB1NAeH9ln&#10;Nm32bZpdTfz33UKhx2FmvmHW28E24k6drx0rSKcJCOLS6ZorBZe3w2QJwgdkjY1jUvAgD9vN6GmN&#10;mXY9n+meh0pECPsMFZgQ2kxKXxqy6KeuJY7e1XUWQ5RdJXWHfYTbRs6SZCEt1hwXDLa0N1R+5Ter&#10;oC0/P4qT+T7xsThcbZHuzu95r9T4edi9gAg0hP/wX/tVK5jN0x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W/dcYAAADdAAAADwAAAAAAAAAAAAAAAACYAgAAZHJz&#10;L2Rvd25yZXYueG1sUEsFBgAAAAAEAAQA9QAAAIsDAAAAAA==&#10;" filled="f" stroked="f">
                  <v:textbox inset="1.42pt,.85pt,1.42pt,.85pt">
                    <w:txbxContent>
                      <w:p w:rsidR="00BB35CB" w:rsidRPr="00A422B2" w:rsidRDefault="00BB35CB" w:rsidP="000968E2">
                        <w:pPr>
                          <w:rPr>
                            <w:lang w:val="en-US"/>
                          </w:rPr>
                        </w:pPr>
                        <w:proofErr w:type="gramStart"/>
                        <w:r>
                          <w:rPr>
                            <w:lang w:val="en-US"/>
                          </w:rPr>
                          <w:t>b</w:t>
                        </w:r>
                        <w:proofErr w:type="gramEnd"/>
                      </w:p>
                    </w:txbxContent>
                  </v:textbox>
                </v:shape>
                <v:shape id="Text Box 851" o:spid="_x0000_s2366" type="#_x0000_t202" style="position:absolute;left:3678;top:630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cVcIA&#10;AADdAAAADwAAAGRycy9kb3ducmV2LnhtbERPz2vCMBS+D/wfwhO8zdQiY1SjiCAIw4N1RY+P5tlU&#10;m5faZLb775fDwOPH93u5HmwjntT52rGC2TQBQVw6XXOl4Pu0e/8E4QOyxsYxKfglD+vV6G2JmXY9&#10;H+mZh0rEEPYZKjAhtJmUvjRk0U9dSxy5q+sshgi7SuoO+xhuG5kmyYe0WHNsMNjS1lB5z3+sgra8&#10;XYqDeRz4q9hdbTHbHM95r9RkPGwWIAIN4SX+d++1gnSexv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9xVwgAAAN0AAAAPAAAAAAAAAAAAAAAAAJgCAABkcnMvZG93&#10;bnJldi54bWxQSwUGAAAAAAQABAD1AAAAhwMAAAAA&#10;" filled="f" stroked="f">
                  <v:textbox inset="1.42pt,.85pt,1.42pt,.85pt">
                    <w:txbxContent>
                      <w:p w:rsidR="00BB35CB" w:rsidRPr="005F43B4" w:rsidRDefault="00BB35CB" w:rsidP="000968E2">
                        <w:r>
                          <w:t>а</w:t>
                        </w:r>
                      </w:p>
                    </w:txbxContent>
                  </v:textbox>
                </v:shape>
                <v:shape id="Text Box 852" o:spid="_x0000_s2367" type="#_x0000_t202" style="position:absolute;left:8718;top:612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5zsYA&#10;AADdAAAADwAAAGRycy9kb3ducmV2LnhtbESPQWvCQBSE70L/w/IKvZlNQimSuooUBEE8mBrs8ZF9&#10;ZqPZt2l2a9J/3y0Uehxm5htmuZ5sJ+40+NaxgixJQRDXTrfcKDi9b+cLED4ga+wck4Jv8rBePcyW&#10;WGg38pHuZWhEhLAvUIEJoS+k9LUhiz5xPXH0Lm6wGKIcGqkHHCPcdjJP0xdpseW4YLCnN0P1rfyy&#10;Cvr6+lEdzOeB99X2YqtsczyXo1JPj9PmFUSgKfyH/9o7rSB/zj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5zsYAAADdAAAADwAAAAAAAAAAAAAAAACYAgAAZHJz&#10;L2Rvd25yZXYueG1sUEsFBgAAAAAEAAQA9QAAAIsDAAAAAA==&#10;" filled="f" stroked="f">
                  <v:textbox inset="1.42pt,.85pt,1.42pt,.85pt">
                    <w:txbxContent>
                      <w:p w:rsidR="00BB35CB" w:rsidRPr="005F43B4" w:rsidRDefault="00BB35CB" w:rsidP="000968E2">
                        <w:r>
                          <w:t>с</w:t>
                        </w:r>
                      </w:p>
                    </w:txbxContent>
                  </v:textbox>
                </v:shape>
              </v:group>
              <o:OLEObject Type="Embed" ProgID="Excel.Chart.8" ShapeID="Object 839" DrawAspect="Content" ObjectID="_1721487467" r:id="rId231">
                <o:FieldCodes>\s</o:FieldCodes>
              </o:OLEObject>
            </w:pict>
          </mc:Fallback>
        </mc:AlternateConten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1"/>
        <w:rPr>
          <w:sz w:val="22"/>
          <w:szCs w:val="22"/>
        </w:rPr>
      </w:pPr>
    </w:p>
    <w:p w:rsidR="000968E2" w:rsidRPr="004D6AB1" w:rsidRDefault="000968E2" w:rsidP="000968E2">
      <w:pPr>
        <w:pStyle w:val="1"/>
        <w:rPr>
          <w:sz w:val="22"/>
          <w:szCs w:val="22"/>
        </w:rPr>
      </w:pPr>
    </w:p>
    <w:p w:rsidR="000968E2" w:rsidRPr="004D6AB1" w:rsidRDefault="000968E2" w:rsidP="000968E2">
      <w:pPr>
        <w:pStyle w:val="1"/>
        <w:rPr>
          <w:sz w:val="22"/>
          <w:szCs w:val="22"/>
        </w:rPr>
      </w:pPr>
    </w:p>
    <w:p w:rsidR="000968E2" w:rsidRPr="004D6AB1" w:rsidRDefault="000968E2" w:rsidP="000968E2">
      <w:pPr>
        <w:pStyle w:val="1"/>
        <w:rPr>
          <w:sz w:val="22"/>
          <w:szCs w:val="22"/>
        </w:rPr>
      </w:pPr>
    </w:p>
    <w:p w:rsidR="000968E2" w:rsidRPr="004D6AB1" w:rsidRDefault="000968E2" w:rsidP="000968E2">
      <w:pPr>
        <w:rPr>
          <w:rFonts w:ascii="Times New Roman" w:hAnsi="Times New Roman" w:cs="Times New Roman"/>
        </w:rPr>
      </w:pPr>
    </w:p>
    <w:p w:rsidR="000968E2" w:rsidRPr="004D6AB1" w:rsidRDefault="000968E2" w:rsidP="000968E2">
      <w:pPr>
        <w:pStyle w:val="af2"/>
        <w:rPr>
          <w:sz w:val="22"/>
          <w:szCs w:val="22"/>
        </w:rPr>
      </w:pPr>
      <w:r w:rsidRPr="004D6AB1">
        <w:rPr>
          <w:b w:val="0"/>
          <w:sz w:val="22"/>
          <w:szCs w:val="22"/>
        </w:rPr>
        <w:t xml:space="preserve">Рисунок В.4 – Диаграмма плавкости двухкомпонентной системы </w:t>
      </w:r>
    </w:p>
    <w:p w:rsidR="000968E2" w:rsidRPr="004D6AB1" w:rsidRDefault="000968E2" w:rsidP="000968E2">
      <w:pPr>
        <w:pStyle w:val="2"/>
        <w:rPr>
          <w:rFonts w:ascii="Times New Roman" w:hAnsi="Times New Roman" w:cs="Times New Roman"/>
          <w:color w:val="auto"/>
          <w:sz w:val="22"/>
          <w:szCs w:val="22"/>
        </w:rPr>
      </w:pPr>
      <w:r w:rsidRPr="004D6AB1">
        <w:rPr>
          <w:rFonts w:ascii="Times New Roman" w:hAnsi="Times New Roman" w:cs="Times New Roman"/>
          <w:b w:val="0"/>
          <w:color w:val="auto"/>
          <w:sz w:val="22"/>
          <w:szCs w:val="22"/>
        </w:rPr>
        <w:t xml:space="preserve"> «СаС</w:t>
      </w:r>
      <w:r w:rsidRPr="004D6AB1">
        <w:rPr>
          <w:rFonts w:ascii="Times New Roman" w:hAnsi="Times New Roman" w:cs="Times New Roman"/>
          <w:b w:val="0"/>
          <w:color w:val="auto"/>
          <w:sz w:val="22"/>
          <w:szCs w:val="22"/>
          <w:lang w:val="en-US"/>
        </w:rPr>
        <w:t>l</w:t>
      </w:r>
      <w:r w:rsidRPr="004D6AB1">
        <w:rPr>
          <w:rFonts w:ascii="Times New Roman" w:hAnsi="Times New Roman" w:cs="Times New Roman"/>
          <w:b w:val="0"/>
          <w:color w:val="auto"/>
          <w:sz w:val="22"/>
          <w:szCs w:val="22"/>
          <w:vertAlign w:val="subscript"/>
        </w:rPr>
        <w:t>2</w:t>
      </w:r>
      <w:r w:rsidRPr="004D6AB1">
        <w:rPr>
          <w:rFonts w:ascii="Times New Roman" w:hAnsi="Times New Roman" w:cs="Times New Roman"/>
          <w:b w:val="0"/>
          <w:color w:val="auto"/>
          <w:sz w:val="22"/>
          <w:szCs w:val="22"/>
        </w:rPr>
        <w:t>-Н</w:t>
      </w:r>
      <w:r w:rsidRPr="004D6AB1">
        <w:rPr>
          <w:rFonts w:ascii="Times New Roman" w:hAnsi="Times New Roman" w:cs="Times New Roman"/>
          <w:b w:val="0"/>
          <w:color w:val="auto"/>
          <w:sz w:val="22"/>
          <w:szCs w:val="22"/>
          <w:vertAlign w:val="subscript"/>
        </w:rPr>
        <w:t>2</w:t>
      </w:r>
      <w:r w:rsidRPr="004D6AB1">
        <w:rPr>
          <w:rFonts w:ascii="Times New Roman" w:hAnsi="Times New Roman" w:cs="Times New Roman"/>
          <w:b w:val="0"/>
          <w:color w:val="auto"/>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ind w:firstLine="709"/>
        <w:jc w:val="both"/>
        <w:rPr>
          <w:sz w:val="22"/>
          <w:szCs w:val="22"/>
        </w:rPr>
      </w:pPr>
      <w:r w:rsidRPr="004D6AB1">
        <w:rPr>
          <w:sz w:val="22"/>
          <w:szCs w:val="22"/>
        </w:rPr>
        <w:t>В.5. Диаграмма плавкости двухкомпонентной системы «NaCl-Н</w:t>
      </w:r>
      <w:r w:rsidRPr="004D6AB1">
        <w:rPr>
          <w:sz w:val="22"/>
          <w:szCs w:val="22"/>
          <w:vertAlign w:val="subscript"/>
        </w:rPr>
        <w:t>2</w:t>
      </w:r>
      <w:r w:rsidRPr="004D6AB1">
        <w:rPr>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ind w:firstLine="720"/>
        <w:rPr>
          <w:rFonts w:ascii="Times New Roman" w:hAnsi="Times New Roman" w:cs="Times New Roman"/>
        </w:rPr>
      </w:pPr>
      <w:r w:rsidRPr="004D6AB1">
        <w:rPr>
          <w:rFonts w:ascii="Times New Roman" w:hAnsi="Times New Roman" w:cs="Times New Roman"/>
        </w:rPr>
        <w:t>Температура точки эвтектики двухкомпонентной системы «</w:t>
      </w:r>
      <w:r w:rsidRPr="004D6AB1">
        <w:rPr>
          <w:rFonts w:ascii="Times New Roman" w:hAnsi="Times New Roman" w:cs="Times New Roman"/>
          <w:lang w:val="en-US"/>
        </w:rPr>
        <w:t>N</w:t>
      </w:r>
      <w:r w:rsidRPr="004D6AB1">
        <w:rPr>
          <w:rFonts w:ascii="Times New Roman" w:hAnsi="Times New Roman" w:cs="Times New Roman"/>
        </w:rPr>
        <w:t>аС</w:t>
      </w:r>
      <w:r w:rsidRPr="004D6AB1">
        <w:rPr>
          <w:rFonts w:ascii="Times New Roman" w:hAnsi="Times New Roman" w:cs="Times New Roman"/>
          <w:lang w:val="en-US"/>
        </w:rPr>
        <w:t>l</w:t>
      </w:r>
      <w:r w:rsidRPr="004D6AB1">
        <w:rPr>
          <w:rFonts w:ascii="Times New Roman" w:hAnsi="Times New Roman" w:cs="Times New Roman"/>
        </w:rPr>
        <w:t>-Н</w:t>
      </w:r>
      <w:r w:rsidRPr="004D6AB1">
        <w:rPr>
          <w:rFonts w:ascii="Times New Roman" w:hAnsi="Times New Roman" w:cs="Times New Roman"/>
          <w:vertAlign w:val="subscript"/>
        </w:rPr>
        <w:t>2</w:t>
      </w:r>
      <w:r w:rsidRPr="004D6AB1">
        <w:rPr>
          <w:rFonts w:ascii="Times New Roman" w:hAnsi="Times New Roman" w:cs="Times New Roman"/>
        </w:rPr>
        <w:t>0»</w:t>
      </w:r>
      <w:r w:rsidRPr="004D6AB1">
        <w:rPr>
          <w:rFonts w:ascii="Times New Roman" w:hAnsi="Times New Roman" w:cs="Times New Roman"/>
          <w:lang w:val="en-US"/>
        </w:rPr>
        <w:t>t</w:t>
      </w:r>
      <w:r w:rsidRPr="004D6AB1">
        <w:rPr>
          <w:rFonts w:ascii="Times New Roman" w:hAnsi="Times New Roman" w:cs="Times New Roman"/>
          <w:vertAlign w:val="subscript"/>
        </w:rPr>
        <w:t>э</w:t>
      </w:r>
      <w:r w:rsidRPr="004D6AB1">
        <w:rPr>
          <w:rFonts w:ascii="Times New Roman" w:hAnsi="Times New Roman" w:cs="Times New Roman"/>
        </w:rPr>
        <w:t xml:space="preserve">=-21,2 </w:t>
      </w:r>
      <w:r w:rsidRPr="004D6AB1">
        <w:rPr>
          <w:rFonts w:ascii="Times New Roman" w:hAnsi="Times New Roman" w:cs="Times New Roman"/>
          <w:vertAlign w:val="superscript"/>
        </w:rPr>
        <w:t>0</w:t>
      </w:r>
      <w:r w:rsidRPr="004D6AB1">
        <w:rPr>
          <w:rFonts w:ascii="Times New Roman" w:hAnsi="Times New Roman" w:cs="Times New Roman"/>
        </w:rPr>
        <w:t>С. Концентрация точки эвтектики С=23,3 %</w:t>
      </w:r>
    </w:p>
    <w:p w:rsidR="000968E2" w:rsidRPr="004D6AB1" w:rsidRDefault="000968E2" w:rsidP="000968E2">
      <w:pPr>
        <w:rPr>
          <w:rFonts w:ascii="Times New Roman" w:hAnsi="Times New Roman" w:cs="Times New Roman"/>
        </w:rPr>
      </w:pPr>
    </w:p>
    <w:p w:rsidR="000968E2" w:rsidRPr="004D6AB1" w:rsidRDefault="000968E2" w:rsidP="000968E2">
      <w:pPr>
        <w:ind w:firstLine="720"/>
        <w:rPr>
          <w:rFonts w:ascii="Times New Roman" w:hAnsi="Times New Roman" w:cs="Times New Roman"/>
        </w:rPr>
      </w:pP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1</w:t>
      </w:r>
      <w:r w:rsidRPr="004D6AB1">
        <w:rPr>
          <w:rFonts w:ascii="Times New Roman" w:hAnsi="Times New Roman" w:cs="Times New Roman"/>
        </w:rPr>
        <w:t>=-0,0251</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-0,3501</w:t>
      </w:r>
      <w:r w:rsidRPr="004D6AB1">
        <w:rPr>
          <w:rFonts w:ascii="Times New Roman" w:hAnsi="Times New Roman" w:cs="Times New Roman"/>
          <w:lang w:val="en-US"/>
        </w:rPr>
        <w:t>x</w:t>
      </w:r>
      <w:r w:rsidRPr="004D6AB1">
        <w:rPr>
          <w:rFonts w:ascii="Times New Roman" w:hAnsi="Times New Roman" w:cs="Times New Roman"/>
        </w:rPr>
        <w:t xml:space="preserve">-0,0242 для кривой </w:t>
      </w:r>
      <w:r w:rsidRPr="004D6AB1">
        <w:rPr>
          <w:rFonts w:ascii="Times New Roman" w:hAnsi="Times New Roman" w:cs="Times New Roman"/>
          <w:i/>
        </w:rPr>
        <w:t>а</w:t>
      </w:r>
      <w:r w:rsidRPr="004D6AB1">
        <w:rPr>
          <w:rFonts w:ascii="Times New Roman" w:hAnsi="Times New Roman" w:cs="Times New Roman"/>
          <w:i/>
          <w:lang w:val="en-US"/>
        </w:rPr>
        <w:t>b</w:t>
      </w:r>
      <w:r w:rsidRPr="004D6AB1">
        <w:rPr>
          <w:rFonts w:ascii="Times New Roman" w:hAnsi="Times New Roman" w:cs="Times New Roman"/>
          <w:i/>
        </w:rPr>
        <w:t xml:space="preserve">. </w:t>
      </w:r>
      <w:r w:rsidRPr="004D6AB1">
        <w:rPr>
          <w:rFonts w:ascii="Times New Roman" w:hAnsi="Times New Roman" w:cs="Times New Roman"/>
        </w:rPr>
        <w:t xml:space="preserve"> Величина достоверности аппроксимации R</w:t>
      </w:r>
      <w:r w:rsidRPr="004D6AB1">
        <w:rPr>
          <w:rFonts w:ascii="Times New Roman" w:hAnsi="Times New Roman" w:cs="Times New Roman"/>
          <w:vertAlign w:val="superscript"/>
        </w:rPr>
        <w:t>2</w:t>
      </w:r>
      <w:r w:rsidRPr="004D6AB1">
        <w:rPr>
          <w:rFonts w:ascii="Times New Roman" w:hAnsi="Times New Roman" w:cs="Times New Roman"/>
        </w:rPr>
        <w:t xml:space="preserve"> = 0,9996</w:t>
      </w:r>
    </w:p>
    <w:p w:rsidR="000968E2" w:rsidRPr="004D6AB1" w:rsidRDefault="000968E2" w:rsidP="000968E2">
      <w:pPr>
        <w:jc w:val="both"/>
        <w:rPr>
          <w:rFonts w:ascii="Times New Roman" w:hAnsi="Times New Roman" w:cs="Times New Roman"/>
        </w:rPr>
      </w:pPr>
      <w:r>
        <w:rPr>
          <w:rFonts w:ascii="Times New Roman" w:hAnsi="Times New Roman" w:cs="Times New Roman"/>
          <w:noProof/>
          <w:lang w:val="ru-RU" w:eastAsia="ru-RU"/>
        </w:rPr>
        <mc:AlternateContent>
          <mc:Choice Requires="wpg">
            <w:drawing>
              <wp:anchor distT="0" distB="0" distL="114300" distR="114300" simplePos="0" relativeHeight="251834368" behindDoc="0" locked="0" layoutInCell="1" allowOverlap="1">
                <wp:simplePos x="0" y="0"/>
                <wp:positionH relativeFrom="column">
                  <wp:posOffset>400050</wp:posOffset>
                </wp:positionH>
                <wp:positionV relativeFrom="paragraph">
                  <wp:posOffset>261620</wp:posOffset>
                </wp:positionV>
                <wp:extent cx="5143500" cy="4295140"/>
                <wp:effectExtent l="3810" t="2540" r="0" b="0"/>
                <wp:wrapNone/>
                <wp:docPr id="2390" name="Группа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295140"/>
                          <a:chOff x="2421" y="5500"/>
                          <a:chExt cx="8100" cy="6764"/>
                        </a:xfrm>
                      </wpg:grpSpPr>
                      <wps:wsp>
                        <wps:cNvPr id="2391" name="Text Box 854"/>
                        <wps:cNvSpPr txBox="1">
                          <a:spLocks noChangeArrowheads="1"/>
                        </wps:cNvSpPr>
                        <wps:spPr bwMode="auto">
                          <a:xfrm>
                            <a:off x="7566" y="5500"/>
                            <a:ext cx="295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r>
                                <w:t>Концентрация С, %</w:t>
                              </w:r>
                            </w:p>
                            <w:p w:rsidR="00BB35CB" w:rsidRDefault="00BB35CB" w:rsidP="000968E2"/>
                          </w:txbxContent>
                        </wps:txbx>
                        <wps:bodyPr rot="0" vert="horz" wrap="square" lIns="91440" tIns="45720" rIns="91440" bIns="45720" anchor="t" anchorCtr="0" upright="1">
                          <a:noAutofit/>
                        </wps:bodyPr>
                      </wps:wsp>
                      <wpg:grpSp>
                        <wpg:cNvPr id="2392" name="Group 855"/>
                        <wpg:cNvGrpSpPr>
                          <a:grpSpLocks/>
                        </wpg:cNvGrpSpPr>
                        <wpg:grpSpPr bwMode="auto">
                          <a:xfrm>
                            <a:off x="2421" y="5902"/>
                            <a:ext cx="7596" cy="6362"/>
                            <a:chOff x="2421" y="5626"/>
                            <a:chExt cx="7596" cy="6362"/>
                          </a:xfrm>
                        </wpg:grpSpPr>
                        <wpg:graphicFrame>
                          <wpg:cNvPr id="2393" name="Object 856"/>
                          <wpg:cNvFrPr>
                            <a:graphicFrameLocks noChangeAspect="1"/>
                          </wpg:cNvFrPr>
                          <wpg:xfrm>
                            <a:off x="3249" y="5700"/>
                            <a:ext cx="6768" cy="6250"/>
                          </wpg:xfrm>
                          <a:graphic>
                            <a:graphicData uri="http://schemas.openxmlformats.org/drawingml/2006/chart">
                              <c:chart xmlns:c="http://schemas.openxmlformats.org/drawingml/2006/chart" xmlns:r="http://schemas.openxmlformats.org/officeDocument/2006/relationships" r:id="rId232"/>
                            </a:graphicData>
                          </a:graphic>
                        </wpg:graphicFrame>
                        <wps:wsp>
                          <wps:cNvPr id="2394" name="Text Box 857"/>
                          <wps:cNvSpPr txBox="1">
                            <a:spLocks noChangeArrowheads="1"/>
                          </wps:cNvSpPr>
                          <wps:spPr bwMode="auto">
                            <a:xfrm>
                              <a:off x="2421" y="9360"/>
                              <a:ext cx="4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wps:txbx>
                          <wps:bodyPr rot="0" vert="vert270" wrap="square" lIns="0" tIns="0" rIns="0" bIns="0" anchor="t" anchorCtr="0" upright="1">
                            <a:noAutofit/>
                          </wps:bodyPr>
                        </wps:wsp>
                        <wps:wsp>
                          <wps:cNvPr id="2395" name="Text Box 858"/>
                          <wps:cNvSpPr txBox="1">
                            <a:spLocks noChangeArrowheads="1"/>
                          </wps:cNvSpPr>
                          <wps:spPr bwMode="auto">
                            <a:xfrm>
                              <a:off x="2961" y="5868"/>
                              <a:ext cx="432"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Default="00BB35CB" w:rsidP="000968E2">
                                <w:pPr>
                                  <w:spacing w:after="260"/>
                                </w:pPr>
                                <w:r>
                                  <w:t xml:space="preserve"> 0</w:t>
                                </w:r>
                              </w:p>
                              <w:p w:rsidR="00BB35CB" w:rsidRDefault="00BB35CB" w:rsidP="000968E2">
                                <w:pPr>
                                  <w:spacing w:after="260"/>
                                </w:pPr>
                                <w:r>
                                  <w:t xml:space="preserve">-5  </w:t>
                                </w:r>
                              </w:p>
                              <w:p w:rsidR="00BB35CB" w:rsidRDefault="00BB35CB" w:rsidP="000968E2">
                                <w:pPr>
                                  <w:spacing w:after="260"/>
                                </w:pPr>
                                <w:r>
                                  <w:t>-10</w:t>
                                </w:r>
                              </w:p>
                              <w:p w:rsidR="00BB35CB" w:rsidRDefault="00BB35CB" w:rsidP="000968E2">
                                <w:pPr>
                                  <w:spacing w:after="260"/>
                                </w:pPr>
                                <w:r>
                                  <w:t>-15</w:t>
                                </w:r>
                              </w:p>
                              <w:p w:rsidR="00BB35CB" w:rsidRDefault="00BB35CB" w:rsidP="000968E2">
                                <w:pPr>
                                  <w:spacing w:after="260"/>
                                </w:pPr>
                                <w:r>
                                  <w:t>-20</w:t>
                                </w:r>
                              </w:p>
                              <w:p w:rsidR="00BB35CB" w:rsidRDefault="00BB35CB" w:rsidP="000968E2">
                                <w:pPr>
                                  <w:spacing w:after="260"/>
                                </w:pPr>
                                <w:r>
                                  <w:t>-25</w:t>
                                </w:r>
                              </w:p>
                              <w:p w:rsidR="00BB35CB" w:rsidRDefault="00BB35CB" w:rsidP="000968E2">
                                <w:pPr>
                                  <w:spacing w:after="260"/>
                                </w:pPr>
                                <w:r>
                                  <w:t>-30</w:t>
                                </w:r>
                              </w:p>
                              <w:p w:rsidR="00BB35CB" w:rsidRDefault="00BB35CB" w:rsidP="000968E2">
                                <w:pPr>
                                  <w:spacing w:after="260"/>
                                </w:pPr>
                                <w:r>
                                  <w:t>-35</w:t>
                                </w:r>
                              </w:p>
                              <w:p w:rsidR="00BB35CB" w:rsidRDefault="00BB35CB" w:rsidP="000968E2">
                                <w:pPr>
                                  <w:spacing w:after="260"/>
                                </w:pPr>
                                <w:r>
                                  <w:t>-40</w:t>
                                </w:r>
                              </w:p>
                              <w:p w:rsidR="00BB35CB" w:rsidRDefault="00BB35CB" w:rsidP="000968E2">
                                <w:pPr>
                                  <w:spacing w:after="260"/>
                                </w:pPr>
                                <w:r>
                                  <w:t>-45</w:t>
                                </w:r>
                              </w:p>
                              <w:p w:rsidR="00BB35CB" w:rsidRDefault="00BB35CB" w:rsidP="000968E2">
                                <w:pPr>
                                  <w:spacing w:after="260"/>
                                </w:pPr>
                                <w:r>
                                  <w:t>-50</w:t>
                                </w:r>
                              </w:p>
                              <w:p w:rsidR="00BB35CB" w:rsidRDefault="00BB35CB" w:rsidP="000968E2">
                                <w:pPr>
                                  <w:spacing w:after="240"/>
                                </w:pPr>
                              </w:p>
                            </w:txbxContent>
                          </wps:txbx>
                          <wps:bodyPr rot="0" vert="horz" wrap="square" lIns="0" tIns="0" rIns="0" bIns="0" anchor="t" anchorCtr="0" upright="1">
                            <a:noAutofit/>
                          </wps:bodyPr>
                        </wps:wsp>
                        <wps:wsp>
                          <wps:cNvPr id="2396" name="Text Box 859"/>
                          <wps:cNvSpPr txBox="1">
                            <a:spLocks noChangeArrowheads="1"/>
                          </wps:cNvSpPr>
                          <wps:spPr bwMode="auto">
                            <a:xfrm>
                              <a:off x="3681" y="5688"/>
                              <a:ext cx="6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r>
                                  <w:t xml:space="preserve">         5         10        15         20        25         30        35      40      </w:t>
                                </w:r>
                              </w:p>
                            </w:txbxContent>
                          </wps:txbx>
                          <wps:bodyPr rot="0" vert="horz" wrap="square" lIns="0" tIns="0" rIns="0" bIns="0" anchor="t" anchorCtr="0" upright="1">
                            <a:noAutofit/>
                          </wps:bodyPr>
                        </wps:wsp>
                        <wps:wsp>
                          <wps:cNvPr id="2397" name="Freeform 860"/>
                          <wps:cNvSpPr>
                            <a:spLocks/>
                          </wps:cNvSpPr>
                          <wps:spPr bwMode="auto">
                            <a:xfrm>
                              <a:off x="3400" y="8504"/>
                              <a:ext cx="4280" cy="1"/>
                            </a:xfrm>
                            <a:custGeom>
                              <a:avLst/>
                              <a:gdLst>
                                <a:gd name="T0" fmla="*/ 0 w 4280"/>
                                <a:gd name="T1" fmla="*/ 0 h 1"/>
                                <a:gd name="T2" fmla="*/ 4280 w 4280"/>
                                <a:gd name="T3" fmla="*/ 0 h 1"/>
                              </a:gdLst>
                              <a:ahLst/>
                              <a:cxnLst>
                                <a:cxn ang="0">
                                  <a:pos x="T0" y="T1"/>
                                </a:cxn>
                                <a:cxn ang="0">
                                  <a:pos x="T2" y="T3"/>
                                </a:cxn>
                              </a:cxnLst>
                              <a:rect l="0" t="0" r="r" b="b"/>
                              <a:pathLst>
                                <a:path w="4280" h="1">
                                  <a:moveTo>
                                    <a:pt x="0" y="0"/>
                                  </a:moveTo>
                                  <a:lnTo>
                                    <a:pt x="428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Line 861"/>
                          <wps:cNvCnPr>
                            <a:cxnSpLocks noChangeShapeType="1"/>
                          </wps:cNvCnPr>
                          <wps:spPr bwMode="auto">
                            <a:xfrm>
                              <a:off x="7461" y="6048"/>
                              <a:ext cx="0" cy="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9" name="Text Box 862"/>
                          <wps:cNvSpPr txBox="1">
                            <a:spLocks noChangeArrowheads="1"/>
                          </wps:cNvSpPr>
                          <wps:spPr bwMode="auto">
                            <a:xfrm>
                              <a:off x="6561" y="7128"/>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pPr>
                                  <w:rPr>
                                    <w:b/>
                                    <w:noProof/>
                                    <w:vertAlign w:val="subscript"/>
                                  </w:rPr>
                                </w:pPr>
                                <w:r w:rsidRPr="000F11E1">
                                  <w:rPr>
                                    <w:b/>
                                    <w:noProof/>
                                    <w:lang w:val="en-US"/>
                                  </w:rPr>
                                  <w:t>Y</w:t>
                                </w:r>
                                <w:r w:rsidRPr="002E1ACB">
                                  <w:rPr>
                                    <w:b/>
                                    <w:noProof/>
                                    <w:vertAlign w:val="subscript"/>
                                  </w:rPr>
                                  <w:t>1</w:t>
                                </w:r>
                              </w:p>
                            </w:txbxContent>
                          </wps:txbx>
                          <wps:bodyPr rot="0" vert="horz" wrap="square" lIns="18034" tIns="45720" rIns="18034" bIns="45720" anchor="t" anchorCtr="0" upright="1">
                            <a:noAutofit/>
                          </wps:bodyPr>
                        </wps:wsp>
                        <wps:wsp>
                          <wps:cNvPr id="2400" name="Text Box 863"/>
                          <wps:cNvSpPr txBox="1">
                            <a:spLocks noChangeArrowheads="1"/>
                          </wps:cNvSpPr>
                          <wps:spPr bwMode="auto">
                            <a:xfrm>
                              <a:off x="8001" y="6588"/>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2E1ACB" w:rsidRDefault="00BB35CB" w:rsidP="000968E2">
                                <w:pPr>
                                  <w:rPr>
                                    <w:b/>
                                    <w:noProof/>
                                    <w:vertAlign w:val="subscript"/>
                                  </w:rPr>
                                </w:pPr>
                                <w:r w:rsidRPr="000F11E1">
                                  <w:rPr>
                                    <w:b/>
                                    <w:noProof/>
                                    <w:lang w:val="en-US"/>
                                  </w:rPr>
                                  <w:t>Y</w:t>
                                </w:r>
                                <w:r>
                                  <w:rPr>
                                    <w:b/>
                                    <w:noProof/>
                                    <w:vertAlign w:val="subscript"/>
                                  </w:rPr>
                                  <w:t>2</w:t>
                                </w:r>
                              </w:p>
                            </w:txbxContent>
                          </wps:txbx>
                          <wps:bodyPr rot="0" vert="horz" wrap="square" lIns="18034" tIns="45720" rIns="18034" bIns="45720" anchor="t" anchorCtr="0" upright="1">
                            <a:noAutofit/>
                          </wps:bodyPr>
                        </wps:wsp>
                        <wps:wsp>
                          <wps:cNvPr id="2401" name="Text Box 864"/>
                          <wps:cNvSpPr txBox="1">
                            <a:spLocks noChangeArrowheads="1"/>
                          </wps:cNvSpPr>
                          <wps:spPr bwMode="auto">
                            <a:xfrm>
                              <a:off x="7281" y="5626"/>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E78BA" w:rsidRDefault="00BB35CB" w:rsidP="000968E2">
                                <w:pPr>
                                  <w:rPr>
                                    <w:noProof/>
                                    <w:vertAlign w:val="subscript"/>
                                  </w:rPr>
                                </w:pPr>
                                <w:r>
                                  <w:rPr>
                                    <w:noProof/>
                                    <w:vertAlign w:val="subscript"/>
                                  </w:rPr>
                                  <w:t>23,3</w:t>
                                </w:r>
                              </w:p>
                            </w:txbxContent>
                          </wps:txbx>
                          <wps:bodyPr rot="0" vert="horz" wrap="square" lIns="18034" tIns="45720" rIns="18034" bIns="45720" anchor="t" anchorCtr="0" upright="1">
                            <a:noAutofit/>
                          </wps:bodyPr>
                        </wps:wsp>
                        <wps:wsp>
                          <wps:cNvPr id="2402" name="Text Box 865"/>
                          <wps:cNvSpPr txBox="1">
                            <a:spLocks noChangeArrowheads="1"/>
                          </wps:cNvSpPr>
                          <wps:spPr bwMode="auto">
                            <a:xfrm>
                              <a:off x="3501" y="8326"/>
                              <a:ext cx="540"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E78BA" w:rsidRDefault="00BB35CB" w:rsidP="000968E2">
                                <w:pPr>
                                  <w:rPr>
                                    <w:noProof/>
                                    <w:vertAlign w:val="subscript"/>
                                  </w:rPr>
                                </w:pPr>
                                <w:r>
                                  <w:rPr>
                                    <w:noProof/>
                                    <w:vertAlign w:val="subscript"/>
                                  </w:rPr>
                                  <w:t>-21,2</w:t>
                                </w:r>
                              </w:p>
                            </w:txbxContent>
                          </wps:txbx>
                          <wps:bodyPr rot="0" vert="horz" wrap="square" lIns="18034" tIns="45720" rIns="18034" bIns="45720" anchor="t" anchorCtr="0" upright="1">
                            <a:noAutofit/>
                          </wps:bodyPr>
                        </wps:wsp>
                      </wpg:grpSp>
                      <wps:wsp>
                        <wps:cNvPr id="2403" name="Text Box 866"/>
                        <wps:cNvSpPr txBox="1">
                          <a:spLocks noChangeArrowheads="1"/>
                        </wps:cNvSpPr>
                        <wps:spPr bwMode="auto">
                          <a:xfrm>
                            <a:off x="7278" y="882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A422B2" w:rsidRDefault="00BB35CB" w:rsidP="000968E2">
                              <w:pPr>
                                <w:rPr>
                                  <w:lang w:val="en-US"/>
                                </w:rPr>
                              </w:pPr>
                              <w:proofErr w:type="gramStart"/>
                              <w:r>
                                <w:rPr>
                                  <w:lang w:val="en-US"/>
                                </w:rPr>
                                <w:t>b</w:t>
                              </w:r>
                              <w:proofErr w:type="gramEnd"/>
                            </w:p>
                          </w:txbxContent>
                        </wps:txbx>
                        <wps:bodyPr rot="0" vert="horz" wrap="square" lIns="18034" tIns="10795" rIns="18034" bIns="10795" anchor="t" anchorCtr="0" upright="1">
                          <a:noAutofit/>
                        </wps:bodyPr>
                      </wps:wsp>
                      <wps:wsp>
                        <wps:cNvPr id="2404" name="Text Box 867"/>
                        <wps:cNvSpPr txBox="1">
                          <a:spLocks noChangeArrowheads="1"/>
                        </wps:cNvSpPr>
                        <wps:spPr bwMode="auto">
                          <a:xfrm>
                            <a:off x="8178" y="630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43B4" w:rsidRDefault="00BB35CB" w:rsidP="000968E2">
                              <w:r>
                                <w:t>с</w:t>
                              </w:r>
                            </w:p>
                          </w:txbxContent>
                        </wps:txbx>
                        <wps:bodyPr rot="0" vert="horz" wrap="square" lIns="18034" tIns="10795" rIns="18034" bIns="10795" anchor="t" anchorCtr="0" upright="1">
                          <a:noAutofit/>
                        </wps:bodyPr>
                      </wps:wsp>
                      <wps:wsp>
                        <wps:cNvPr id="2405" name="Text Box 868"/>
                        <wps:cNvSpPr txBox="1">
                          <a:spLocks noChangeArrowheads="1"/>
                        </wps:cNvSpPr>
                        <wps:spPr bwMode="auto">
                          <a:xfrm>
                            <a:off x="3678" y="648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5CB" w:rsidRPr="005F43B4" w:rsidRDefault="00BB35CB" w:rsidP="000968E2">
                              <w:r>
                                <w:t>а</w:t>
                              </w:r>
                            </w:p>
                          </w:txbxContent>
                        </wps:txbx>
                        <wps:bodyPr rot="0" vert="horz" wrap="square" lIns="18034" tIns="10795" rIns="18034"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90" o:spid="_x0000_s2368" style="position:absolute;left:0;text-align:left;margin-left:31.5pt;margin-top:20.6pt;width:405pt;height:338.2pt;z-index:251834368;mso-position-horizontal-relative:text;mso-position-vertical-relative:text" coordorigin="2421,5500" coordsize="8100,676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">
                <v:shape id="Text Box 854" o:spid="_x0000_s2369" type="#_x0000_t202" style="position:absolute;left:7566;top:5500;width:295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LWsQA&#10;AADdAAAADwAAAGRycy9kb3ducmV2LnhtbESPQWsCMRSE74L/IbxCb5potdTVKNIieFK0VfD22Dx3&#10;l25elk10139vBMHjMDPfMLNFa0txpdoXjjUM+goEcepMwZmGv99V7wuED8gGS8ek4UYeFvNuZ4aJ&#10;cQ3v6LoPmYgQ9glqyEOoEil9mpNF33cVcfTOrrYYoqwzaWpsItyWcqjUp7RYcFzIsaLvnNL//cVq&#10;OGzOp+NIbbMfO64a1yrJdiK1fn9rl1MQgdrwCj/ba6Nh+DE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S1rEAAAA3QAAAA8AAAAAAAAAAAAAAAAAmAIAAGRycy9k&#10;b3ducmV2LnhtbFBLBQYAAAAABAAEAPUAAACJAwAAAAA=&#10;" filled="f" stroked="f">
                  <v:textbox>
                    <w:txbxContent>
                      <w:p w:rsidR="00BB35CB" w:rsidRDefault="00BB35CB" w:rsidP="000968E2">
                        <w:r>
                          <w:t>Концентрация С, %</w:t>
                        </w:r>
                      </w:p>
                      <w:p w:rsidR="00BB35CB" w:rsidRDefault="00BB35CB" w:rsidP="000968E2"/>
                    </w:txbxContent>
                  </v:textbox>
                </v:shape>
                <v:group id="Group 855" o:spid="_x0000_s2370" style="position:absolute;left:2421;top:5902;width:7596;height:6362" coordorigin="2421,5626" coordsize="7596,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Object 856" o:spid="_x0000_s2371" type="#_x0000_t75" style="position:absolute;left:3381;top:5896;width:6509;height:60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">
                    <v:imagedata r:id="rId233" o:title=""/>
                  </v:shape>
                  <v:shape id="Text Box 857" o:spid="_x0000_s2372" type="#_x0000_t202" style="position:absolute;left:2421;top:9360;width:4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s8UA&#10;AADdAAAADwAAAGRycy9kb3ducmV2LnhtbESPzWrDMBCE74W8g9hCb43cuDGJayUEQ2hPgfw8wGJt&#10;LWNr5VhK7Lx9VSj0OMzMN0yxnWwn7jT4xrGCt3kCgrhyuuFaweW8f12B8AFZY+eYFDzIw3Yzeyow&#10;127kI91PoRYRwj5HBSaEPpfSV4Ys+rnriaP37QaLIcqhlnrAMcJtJxdJkkmLDccFgz2Vhqr2dLMK&#10;Dg9pxtQuL1VZZocsve6x/eyUenmedh8gAk3hP/zX/tIKFun6HX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kqzxQAAAN0AAAAPAAAAAAAAAAAAAAAAAJgCAABkcnMv&#10;ZG93bnJldi54bWxQSwUGAAAAAAQABAD1AAAAigMAAAAA&#10;" filled="f" stroked="f">
                    <v:textbox style="layout-flow:vertical;mso-layout-flow-alt:bottom-to-top" inset="0,0,0,0">
                      <w:txbxContent>
                        <w:p w:rsidR="00BB35CB" w:rsidRDefault="00BB35CB" w:rsidP="000968E2">
                          <w:pPr>
                            <w:rPr>
                              <w:lang w:val="en-US"/>
                            </w:rPr>
                          </w:pPr>
                          <w:r>
                            <w:t xml:space="preserve">Температура </w:t>
                          </w:r>
                          <w:r>
                            <w:rPr>
                              <w:lang w:val="en-US"/>
                            </w:rPr>
                            <w:t>t,</w:t>
                          </w:r>
                          <w:r>
                            <w:rPr>
                              <w:vertAlign w:val="superscript"/>
                              <w:lang w:val="en-US"/>
                            </w:rPr>
                            <w:t>0</w:t>
                          </w:r>
                          <w:r>
                            <w:rPr>
                              <w:lang w:val="en-US"/>
                            </w:rPr>
                            <w:t>C</w:t>
                          </w:r>
                        </w:p>
                        <w:p w:rsidR="00BB35CB" w:rsidRDefault="00BB35CB" w:rsidP="000968E2">
                          <w:pPr>
                            <w:rPr>
                              <w:lang w:val="en-US"/>
                            </w:rPr>
                          </w:pPr>
                        </w:p>
                      </w:txbxContent>
                    </v:textbox>
                  </v:shape>
                  <v:shape id="Text Box 858" o:spid="_x0000_s2373" type="#_x0000_t202" style="position:absolute;left:2961;top:5868;width:432;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ysYA&#10;AADdAAAADwAAAGRycy9kb3ducmV2LnhtbESPQWvCQBSE7wX/w/KE3upGS0Wjq4goCIXSGA8en9ln&#10;sph9G7Orpv++Wyh4HGbmG2a+7Gwt7tR641jBcJCAIC6cNlwqOOTbtwkIH5A11o5JwQ95WC56L3NM&#10;tXtwRvd9KEWEsE9RQRVCk0rpi4os+oFriKN3dq3FEGVbSt3iI8JtLUdJMpYWDceFChtaV1Rc9jer&#10;YHXkbGOuX6fv7JyZPJ8m/Dm+KPXa71YzEIG68Az/t3daweh9+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ysYAAADdAAAADwAAAAAAAAAAAAAAAACYAgAAZHJz&#10;L2Rvd25yZXYueG1sUEsFBgAAAAAEAAQA9QAAAIsDAAAAAA==&#10;" filled="f" stroked="f">
                    <v:textbox inset="0,0,0,0">
                      <w:txbxContent>
                        <w:p w:rsidR="00BB35CB" w:rsidRDefault="00BB35CB" w:rsidP="000968E2">
                          <w:pPr>
                            <w:spacing w:after="260"/>
                          </w:pPr>
                          <w:r>
                            <w:t xml:space="preserve"> 0</w:t>
                          </w:r>
                        </w:p>
                        <w:p w:rsidR="00BB35CB" w:rsidRDefault="00BB35CB" w:rsidP="000968E2">
                          <w:pPr>
                            <w:spacing w:after="260"/>
                          </w:pPr>
                          <w:r>
                            <w:t xml:space="preserve">-5  </w:t>
                          </w:r>
                        </w:p>
                        <w:p w:rsidR="00BB35CB" w:rsidRDefault="00BB35CB" w:rsidP="000968E2">
                          <w:pPr>
                            <w:spacing w:after="260"/>
                          </w:pPr>
                          <w:r>
                            <w:t>-10</w:t>
                          </w:r>
                        </w:p>
                        <w:p w:rsidR="00BB35CB" w:rsidRDefault="00BB35CB" w:rsidP="000968E2">
                          <w:pPr>
                            <w:spacing w:after="260"/>
                          </w:pPr>
                          <w:r>
                            <w:t>-15</w:t>
                          </w:r>
                        </w:p>
                        <w:p w:rsidR="00BB35CB" w:rsidRDefault="00BB35CB" w:rsidP="000968E2">
                          <w:pPr>
                            <w:spacing w:after="260"/>
                          </w:pPr>
                          <w:r>
                            <w:t>-20</w:t>
                          </w:r>
                        </w:p>
                        <w:p w:rsidR="00BB35CB" w:rsidRDefault="00BB35CB" w:rsidP="000968E2">
                          <w:pPr>
                            <w:spacing w:after="260"/>
                          </w:pPr>
                          <w:r>
                            <w:t>-25</w:t>
                          </w:r>
                        </w:p>
                        <w:p w:rsidR="00BB35CB" w:rsidRDefault="00BB35CB" w:rsidP="000968E2">
                          <w:pPr>
                            <w:spacing w:after="260"/>
                          </w:pPr>
                          <w:r>
                            <w:t>-30</w:t>
                          </w:r>
                        </w:p>
                        <w:p w:rsidR="00BB35CB" w:rsidRDefault="00BB35CB" w:rsidP="000968E2">
                          <w:pPr>
                            <w:spacing w:after="260"/>
                          </w:pPr>
                          <w:r>
                            <w:t>-35</w:t>
                          </w:r>
                        </w:p>
                        <w:p w:rsidR="00BB35CB" w:rsidRDefault="00BB35CB" w:rsidP="000968E2">
                          <w:pPr>
                            <w:spacing w:after="260"/>
                          </w:pPr>
                          <w:r>
                            <w:t>-40</w:t>
                          </w:r>
                        </w:p>
                        <w:p w:rsidR="00BB35CB" w:rsidRDefault="00BB35CB" w:rsidP="000968E2">
                          <w:pPr>
                            <w:spacing w:after="260"/>
                          </w:pPr>
                          <w:r>
                            <w:t>-45</w:t>
                          </w:r>
                        </w:p>
                        <w:p w:rsidR="00BB35CB" w:rsidRDefault="00BB35CB" w:rsidP="000968E2">
                          <w:pPr>
                            <w:spacing w:after="260"/>
                          </w:pPr>
                          <w:r>
                            <w:t>-50</w:t>
                          </w:r>
                        </w:p>
                        <w:p w:rsidR="00BB35CB" w:rsidRDefault="00BB35CB" w:rsidP="000968E2">
                          <w:pPr>
                            <w:spacing w:after="240"/>
                          </w:pPr>
                        </w:p>
                      </w:txbxContent>
                    </v:textbox>
                  </v:shape>
                  <v:shape id="Text Box 859" o:spid="_x0000_s2374" type="#_x0000_t202" style="position:absolute;left:3681;top:5688;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VvcYA&#10;AADdAAAADwAAAGRycy9kb3ducmV2LnhtbESPQWvCQBSE74X+h+UVeqsbLYQ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VvcYAAADdAAAADwAAAAAAAAAAAAAAAACYAgAAZHJz&#10;L2Rvd25yZXYueG1sUEsFBgAAAAAEAAQA9QAAAIsDAAAAAA==&#10;" filled="f" stroked="f">
                    <v:textbox inset="0,0,0,0">
                      <w:txbxContent>
                        <w:p w:rsidR="00BB35CB" w:rsidRPr="002E1ACB" w:rsidRDefault="00BB35CB" w:rsidP="000968E2">
                          <w:r>
                            <w:t xml:space="preserve">         5         10        15         20        25         30        35      40      </w:t>
                          </w:r>
                        </w:p>
                      </w:txbxContent>
                    </v:textbox>
                  </v:shape>
                  <v:shape id="Freeform 860" o:spid="_x0000_s2375" style="position:absolute;left:3400;top:8504;width:4280;height:1;visibility:visible;mso-wrap-style:square;v-text-anchor:top" coordsize="42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vlcUA&#10;AADdAAAADwAAAGRycy9kb3ducmV2LnhtbESPX2vCQBDE3wv9DscW+lYvtVBr9JSiKH2Qgv9f19ya&#10;hOT2Qm6r6bf3CkIfh5n5DTOedq5WF2pD6dnAay8BRZx5W3JuYLddvHyACoJssfZMBn4pwHTy+DDG&#10;1Porr+mykVxFCIcUDRQiTap1yApyGHq+IY7e2bcOJco217bFa4S7WveT5F07LDkuFNjQrKCs2vw4&#10;A3rpaz0fHvZVdeJjslzJgr7FmOen7nMESqiT//C9/WUN9N+GA/h7E5+An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G+VxQAAAN0AAAAPAAAAAAAAAAAAAAAAAJgCAABkcnMv&#10;ZG93bnJldi54bWxQSwUGAAAAAAQABAD1AAAAigMAAAAA&#10;" path="m,l4280,e" filled="f">
                    <v:stroke dashstyle="dash"/>
                    <v:path arrowok="t" o:connecttype="custom" o:connectlocs="0,0;4280,0" o:connectangles="0,0"/>
                  </v:shape>
                  <v:line id="Line 861" o:spid="_x0000_s2376" style="position:absolute;visibility:visible;mso-wrap-style:square" from="7461,6048" to="7461,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vcMAAADdAAAADwAAAGRycy9kb3ducmV2LnhtbERPTWvCQBC9C/0PyxR6040WSk1dRQqC&#10;B1tpLD0P2TFJzc7G3W1M/71zEDw+3vdiNbhW9RRi49nAdJKBIi69bbgy8H3YjF9BxYRssfVMBv4p&#10;wmr5MFpgbv2Fv6gvUqUkhGOOBuqUulzrWNbkME58Ryzc0QeHSWCotA14kXDX6lmWvWiHDUtDjR29&#10;11Seij8nvWW1C+ef39OwPX7sNmfu55+HvTFPj8P6DVSiId3FN/fWGpg9z2WuvJEn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Por3DAAAA3QAAAA8AAAAAAAAAAAAA&#10;AAAAoQIAAGRycy9kb3ducmV2LnhtbFBLBQYAAAAABAAEAPkAAACRAwAAAAA=&#10;">
                    <v:stroke dashstyle="dash"/>
                  </v:line>
                  <v:shape id="Text Box 862" o:spid="_x0000_s2377" type="#_x0000_t202" style="position:absolute;left:6561;top:7128;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V0MYA&#10;AADdAAAADwAAAGRycy9kb3ducmV2LnhtbESPT2sCMRTE70K/Q3iF3jRbFamrUcqCrSAI/rn09tg8&#10;s4ubl2WTrum3bwTB4zAzv2GW62gb0VPna8cK3kcZCOLS6ZqNgvNpM/wA4QOyxsYxKfgjD+vVy2CJ&#10;uXY3PlB/DEYkCPscFVQhtLmUvqzIoh+5ljh5F9dZDEl2RuoObwluGznOspm0WHNaqLCloqLyevy1&#10;Cq7FeRsx7Arz8z2Zfm3MPp76vVJvr/FzASJQDM/wo73VCsaT+Rz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V0MYAAADdAAAADwAAAAAAAAAAAAAAAACYAgAAZHJz&#10;L2Rvd25yZXYueG1sUEsFBgAAAAAEAAQA9QAAAIsDAAAAAA==&#10;" filled="f" stroked="f">
                    <v:textbox inset="1.42pt,,1.42pt">
                      <w:txbxContent>
                        <w:p w:rsidR="00BB35CB" w:rsidRPr="002E1ACB" w:rsidRDefault="00BB35CB" w:rsidP="000968E2">
                          <w:pPr>
                            <w:rPr>
                              <w:b/>
                              <w:noProof/>
                              <w:vertAlign w:val="subscript"/>
                            </w:rPr>
                          </w:pPr>
                          <w:r w:rsidRPr="000F11E1">
                            <w:rPr>
                              <w:b/>
                              <w:noProof/>
                              <w:lang w:val="en-US"/>
                            </w:rPr>
                            <w:t>Y</w:t>
                          </w:r>
                          <w:r w:rsidRPr="002E1ACB">
                            <w:rPr>
                              <w:b/>
                              <w:noProof/>
                              <w:vertAlign w:val="subscript"/>
                            </w:rPr>
                            <w:t>1</w:t>
                          </w:r>
                        </w:p>
                      </w:txbxContent>
                    </v:textbox>
                  </v:shape>
                  <v:shape id="Text Box 863" o:spid="_x0000_s2378" type="#_x0000_t202" style="position:absolute;left:8001;top:6588;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kr8IA&#10;AADdAAAADwAAAGRycy9kb3ducmV2LnhtbERPy4rCMBTdD/gP4QruxtQHw1CNIgUfIAijbmZ3aa5p&#10;sbkpTazx781iYJaH816uo21ET52vHSuYjDMQxKXTNRsF18v28xuED8gaG8ek4EUe1qvBxxJz7Z78&#10;Q/05GJFC2OeooAqhzaX0ZUUW/di1xIm7uc5iSLAzUnf4TOG2kdMs+5IWa04NFbZUVFTezw+r4F5c&#10;DxHDsTC/+9l8tzWneOlPSo2GcbMAESiGf/Gf+6AVTOdZ2p/ep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eSvwgAAAN0AAAAPAAAAAAAAAAAAAAAAAJgCAABkcnMvZG93&#10;bnJldi54bWxQSwUGAAAAAAQABAD1AAAAhwMAAAAA&#10;" filled="f" stroked="f">
                    <v:textbox inset="1.42pt,,1.42pt">
                      <w:txbxContent>
                        <w:p w:rsidR="00BB35CB" w:rsidRPr="002E1ACB" w:rsidRDefault="00BB35CB" w:rsidP="000968E2">
                          <w:pPr>
                            <w:rPr>
                              <w:b/>
                              <w:noProof/>
                              <w:vertAlign w:val="subscript"/>
                            </w:rPr>
                          </w:pPr>
                          <w:r w:rsidRPr="000F11E1">
                            <w:rPr>
                              <w:b/>
                              <w:noProof/>
                              <w:lang w:val="en-US"/>
                            </w:rPr>
                            <w:t>Y</w:t>
                          </w:r>
                          <w:r>
                            <w:rPr>
                              <w:b/>
                              <w:noProof/>
                              <w:vertAlign w:val="subscript"/>
                            </w:rPr>
                            <w:t>2</w:t>
                          </w:r>
                        </w:p>
                      </w:txbxContent>
                    </v:textbox>
                  </v:shape>
                  <v:shape id="Text Box 864" o:spid="_x0000_s2379" type="#_x0000_t202" style="position:absolute;left:7281;top:562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BNMYA&#10;AADdAAAADwAAAGRycy9kb3ducmV2LnhtbESPS2vDMBCE74H+B7GF3BI5D0pxo4RiyAMCgTq59LZY&#10;W9nEWhlLddR/XwUCOQ4z8w2z2kTbioF63zhWMJtmIIgrpxs2Ci7n7eQdhA/IGlvHpOCPPGzWL6MV&#10;5trd+IuGMhiRIOxzVFCH0OVS+qomi37qOuLk/bjeYkiyN1L3eEtw28p5lr1Jiw2nhRo7KmqqruWv&#10;VXAtLoeI4ViY7/1iuduaUzwPJ6XGr/HzA0SgGJ7hR/ugFcyX2Qz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BNMYAAADdAAAADwAAAAAAAAAAAAAAAACYAgAAZHJz&#10;L2Rvd25yZXYueG1sUEsFBgAAAAAEAAQA9QAAAIsDAAAAAA==&#10;" filled="f" stroked="f">
                    <v:textbox inset="1.42pt,,1.42pt">
                      <w:txbxContent>
                        <w:p w:rsidR="00BB35CB" w:rsidRPr="005E78BA" w:rsidRDefault="00BB35CB" w:rsidP="000968E2">
                          <w:pPr>
                            <w:rPr>
                              <w:noProof/>
                              <w:vertAlign w:val="subscript"/>
                            </w:rPr>
                          </w:pPr>
                          <w:r>
                            <w:rPr>
                              <w:noProof/>
                              <w:vertAlign w:val="subscript"/>
                            </w:rPr>
                            <w:t>23,3</w:t>
                          </w:r>
                        </w:p>
                      </w:txbxContent>
                    </v:textbox>
                  </v:shape>
                  <v:shape id="Text Box 865" o:spid="_x0000_s2380" type="#_x0000_t202" style="position:absolute;left:3501;top:8326;width:54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fQ8UA&#10;AADdAAAADwAAAGRycy9kb3ducmV2LnhtbESPT2sCMRTE70K/Q3gFb5rtKkW2RikL/oGCUPXS22Pz&#10;ml3cvCybdI3f3hQEj8PM/IZZrqNtxUC9bxwreJtmIIgrpxs2Cs6nzWQBwgdkja1jUnAjD+vVy2iJ&#10;hXZX/qbhGIxIEPYFKqhD6AopfVWTRT91HXHyfl1vMSTZG6l7vCa4bWWeZe/SYsNpocaOypqqy/HP&#10;KriU533E8FWan91svt2YQzwNB6XGr/HzA0SgGJ7hR3uvFeTzLI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9DxQAAAN0AAAAPAAAAAAAAAAAAAAAAAJgCAABkcnMv&#10;ZG93bnJldi54bWxQSwUGAAAAAAQABAD1AAAAigMAAAAA&#10;" filled="f" stroked="f">
                    <v:textbox inset="1.42pt,,1.42pt">
                      <w:txbxContent>
                        <w:p w:rsidR="00BB35CB" w:rsidRPr="005E78BA" w:rsidRDefault="00BB35CB" w:rsidP="000968E2">
                          <w:pPr>
                            <w:rPr>
                              <w:noProof/>
                              <w:vertAlign w:val="subscript"/>
                            </w:rPr>
                          </w:pPr>
                          <w:r>
                            <w:rPr>
                              <w:noProof/>
                              <w:vertAlign w:val="subscript"/>
                            </w:rPr>
                            <w:t>-21,2</w:t>
                          </w:r>
                        </w:p>
                      </w:txbxContent>
                    </v:textbox>
                  </v:shape>
                </v:group>
                <v:shape id="Text Box 866" o:spid="_x0000_s2381" type="#_x0000_t202" style="position:absolute;left:7278;top:882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eQsYA&#10;AADdAAAADwAAAGRycy9kb3ducmV2LnhtbESPQWvCQBSE7wX/w/KE3upGK6VEVxFBKIgH0wY9PrLP&#10;bDT7Ns2uJv57Vyj0OMzMN8x82dta3Kj1lWMF41ECgrhwuuJSwc/35u0ThA/IGmvHpOBOHpaLwcsc&#10;U+063tMtC6WIEPYpKjAhNKmUvjBk0Y9cQxy9k2sthijbUuoWuwi3tZwkyYe0WHFcMNjQ2lBxya5W&#10;QVOcj/nO/O54m29ONh+v9oesU+p12K9mIAL14T/81/7SCibT5B2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QeQsYAAADdAAAADwAAAAAAAAAAAAAAAACYAgAAZHJz&#10;L2Rvd25yZXYueG1sUEsFBgAAAAAEAAQA9QAAAIsDAAAAAA==&#10;" filled="f" stroked="f">
                  <v:textbox inset="1.42pt,.85pt,1.42pt,.85pt">
                    <w:txbxContent>
                      <w:p w:rsidR="00BB35CB" w:rsidRPr="00A422B2" w:rsidRDefault="00BB35CB" w:rsidP="000968E2">
                        <w:pPr>
                          <w:rPr>
                            <w:lang w:val="en-US"/>
                          </w:rPr>
                        </w:pPr>
                        <w:proofErr w:type="gramStart"/>
                        <w:r>
                          <w:rPr>
                            <w:lang w:val="en-US"/>
                          </w:rPr>
                          <w:t>b</w:t>
                        </w:r>
                        <w:proofErr w:type="gramEnd"/>
                      </w:p>
                    </w:txbxContent>
                  </v:textbox>
                </v:shape>
                <v:shape id="Text Box 867" o:spid="_x0000_s2382" type="#_x0000_t202" style="position:absolute;left:8178;top:630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GNsUA&#10;AADdAAAADwAAAGRycy9kb3ducmV2LnhtbESPQWvCQBSE7wX/w/IEb3WjiJToKiIIgngwbWiPj+wz&#10;G82+jdnVxH/vFgo9DjPzDbNc97YWD2p95VjBZJyAIC6crrhU8PW5e/8A4QOyxtoxKXiSh/Vq8LbE&#10;VLuOT/TIQikihH2KCkwITSqlLwxZ9GPXEEfv7FqLIcq2lLrFLsJtLadJMpcWK44LBhvaGiqu2d0q&#10;aIrLT340tyMf8t3Z5pPN6TvrlBoN+80CRKA+/If/2nutYDpLZvD7Jj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YY2xQAAAN0AAAAPAAAAAAAAAAAAAAAAAJgCAABkcnMv&#10;ZG93bnJldi54bWxQSwUGAAAAAAQABAD1AAAAigMAAAAA&#10;" filled="f" stroked="f">
                  <v:textbox inset="1.42pt,.85pt,1.42pt,.85pt">
                    <w:txbxContent>
                      <w:p w:rsidR="00BB35CB" w:rsidRPr="005F43B4" w:rsidRDefault="00BB35CB" w:rsidP="000968E2">
                        <w:r>
                          <w:t>с</w:t>
                        </w:r>
                      </w:p>
                    </w:txbxContent>
                  </v:textbox>
                </v:shape>
                <v:shape id="Text Box 868" o:spid="_x0000_s2383" type="#_x0000_t202" style="position:absolute;left:3678;top:648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jrcYA&#10;AADdAAAADwAAAGRycy9kb3ducmV2LnhtbESPQWvCQBSE7wX/w/KE3upGqaVEVxFBKIgH0wY9PrLP&#10;bDT7Ns2uJv57Vyj0OMzMN8x82dta3Kj1lWMF41ECgrhwuuJSwc/35u0ThA/IGmvHpOBOHpaLwcsc&#10;U+063tMtC6WIEPYpKjAhNKmUvjBk0Y9cQxy9k2sthijbUuoWuwi3tZwkyYe0WHFcMNjQ2lBxya5W&#10;QVOcj/nO/O54m29ONh+v9oesU+p12K9mIAL14T/81/7SCibvyRS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EjrcYAAADdAAAADwAAAAAAAAAAAAAAAACYAgAAZHJz&#10;L2Rvd25yZXYueG1sUEsFBgAAAAAEAAQA9QAAAIsDAAAAAA==&#10;" filled="f" stroked="f">
                  <v:textbox inset="1.42pt,.85pt,1.42pt,.85pt">
                    <w:txbxContent>
                      <w:p w:rsidR="00BB35CB" w:rsidRPr="005F43B4" w:rsidRDefault="00BB35CB" w:rsidP="000968E2">
                        <w:r>
                          <w:t>а</w:t>
                        </w:r>
                      </w:p>
                    </w:txbxContent>
                  </v:textbox>
                </v:shape>
              </v:group>
              <o:OLEObject Type="Embed" ProgID="Excel.Chart.8" ShapeID="Object 856" DrawAspect="Content" ObjectID="_1721487468" r:id="rId234">
                <o:FieldCodes>\s</o:FieldCodes>
              </o:OLEObject>
            </w:pict>
          </mc:Fallback>
        </mc:AlternateContent>
      </w:r>
      <w:r w:rsidRPr="004D6AB1">
        <w:rPr>
          <w:rFonts w:ascii="Times New Roman" w:hAnsi="Times New Roman" w:cs="Times New Roman"/>
        </w:rPr>
        <w:t xml:space="preserve">Функция </w:t>
      </w:r>
      <w:r w:rsidRPr="004D6AB1">
        <w:rPr>
          <w:rFonts w:ascii="Times New Roman" w:hAnsi="Times New Roman" w:cs="Times New Roman"/>
          <w:lang w:val="en-US"/>
        </w:rPr>
        <w:t>Y</w:t>
      </w:r>
      <w:r w:rsidRPr="004D6AB1">
        <w:rPr>
          <w:rFonts w:ascii="Times New Roman" w:hAnsi="Times New Roman" w:cs="Times New Roman"/>
          <w:vertAlign w:val="subscript"/>
        </w:rPr>
        <w:t>2</w:t>
      </w:r>
      <w:r w:rsidRPr="004D6AB1">
        <w:rPr>
          <w:rFonts w:ascii="Times New Roman" w:hAnsi="Times New Roman" w:cs="Times New Roman"/>
        </w:rPr>
        <w:t>=-1,7292</w:t>
      </w:r>
      <w:r w:rsidRPr="004D6AB1">
        <w:rPr>
          <w:rFonts w:ascii="Times New Roman" w:hAnsi="Times New Roman" w:cs="Times New Roman"/>
          <w:lang w:val="en-US"/>
        </w:rPr>
        <w:t>x</w:t>
      </w:r>
      <w:r w:rsidRPr="004D6AB1">
        <w:rPr>
          <w:rFonts w:ascii="Times New Roman" w:hAnsi="Times New Roman" w:cs="Times New Roman"/>
          <w:vertAlign w:val="superscript"/>
        </w:rPr>
        <w:t>2</w:t>
      </w:r>
      <w:r w:rsidRPr="004D6AB1">
        <w:rPr>
          <w:rFonts w:ascii="Times New Roman" w:hAnsi="Times New Roman" w:cs="Times New Roman"/>
        </w:rPr>
        <w:t>-15,712</w:t>
      </w:r>
      <w:r w:rsidRPr="004D6AB1">
        <w:rPr>
          <w:rFonts w:ascii="Times New Roman" w:hAnsi="Times New Roman" w:cs="Times New Roman"/>
          <w:lang w:val="en-US"/>
        </w:rPr>
        <w:t>x</w:t>
      </w:r>
      <w:r w:rsidRPr="004D6AB1">
        <w:rPr>
          <w:rFonts w:ascii="Times New Roman" w:hAnsi="Times New Roman" w:cs="Times New Roman"/>
        </w:rPr>
        <w:t xml:space="preserve">-35,183для кривой </w:t>
      </w:r>
      <w:r w:rsidRPr="004D6AB1">
        <w:rPr>
          <w:rFonts w:ascii="Times New Roman" w:hAnsi="Times New Roman" w:cs="Times New Roman"/>
          <w:i/>
          <w:lang w:val="en-US"/>
        </w:rPr>
        <w:t>b</w:t>
      </w:r>
      <w:r w:rsidRPr="004D6AB1">
        <w:rPr>
          <w:rFonts w:ascii="Times New Roman" w:hAnsi="Times New Roman" w:cs="Times New Roman"/>
          <w:i/>
        </w:rPr>
        <w:t>с.</w:t>
      </w:r>
      <w:r w:rsidRPr="004D6AB1">
        <w:rPr>
          <w:rFonts w:ascii="Times New Roman" w:hAnsi="Times New Roman" w:cs="Times New Roman"/>
        </w:rPr>
        <w:t xml:space="preserve"> Величина достоверности аппроксимации R</w:t>
      </w:r>
      <w:r w:rsidRPr="004D6AB1">
        <w:rPr>
          <w:rFonts w:ascii="Times New Roman" w:hAnsi="Times New Roman" w:cs="Times New Roman"/>
          <w:vertAlign w:val="superscript"/>
        </w:rPr>
        <w:t>2</w:t>
      </w:r>
      <w:r w:rsidRPr="004D6AB1">
        <w:rPr>
          <w:rFonts w:ascii="Times New Roman" w:hAnsi="Times New Roman" w:cs="Times New Roman"/>
        </w:rPr>
        <w:t xml:space="preserve"> = 1 </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pStyle w:val="af2"/>
        <w:rPr>
          <w:sz w:val="22"/>
          <w:szCs w:val="22"/>
        </w:rPr>
      </w:pPr>
      <w:r w:rsidRPr="004D6AB1">
        <w:rPr>
          <w:b w:val="0"/>
          <w:sz w:val="22"/>
          <w:szCs w:val="22"/>
        </w:rPr>
        <w:t xml:space="preserve">Рисунок В.5 - Диаграмма плавкости двухкомпонентной системы </w:t>
      </w:r>
    </w:p>
    <w:p w:rsidR="000968E2" w:rsidRPr="004D6AB1" w:rsidRDefault="000968E2" w:rsidP="000968E2">
      <w:pPr>
        <w:pStyle w:val="2"/>
        <w:rPr>
          <w:rFonts w:ascii="Times New Roman" w:hAnsi="Times New Roman" w:cs="Times New Roman"/>
          <w:color w:val="auto"/>
          <w:sz w:val="22"/>
          <w:szCs w:val="22"/>
        </w:rPr>
      </w:pPr>
      <w:r w:rsidRPr="004D6AB1">
        <w:rPr>
          <w:rFonts w:ascii="Times New Roman" w:hAnsi="Times New Roman" w:cs="Times New Roman"/>
          <w:b w:val="0"/>
          <w:color w:val="auto"/>
          <w:sz w:val="22"/>
          <w:szCs w:val="22"/>
        </w:rPr>
        <w:t xml:space="preserve"> «</w:t>
      </w:r>
      <w:r w:rsidRPr="004D6AB1">
        <w:rPr>
          <w:rFonts w:ascii="Times New Roman" w:hAnsi="Times New Roman" w:cs="Times New Roman"/>
          <w:b w:val="0"/>
          <w:color w:val="auto"/>
          <w:sz w:val="22"/>
          <w:szCs w:val="22"/>
          <w:lang w:val="en-US"/>
        </w:rPr>
        <w:t>N</w:t>
      </w:r>
      <w:r w:rsidRPr="004D6AB1">
        <w:rPr>
          <w:rFonts w:ascii="Times New Roman" w:hAnsi="Times New Roman" w:cs="Times New Roman"/>
          <w:b w:val="0"/>
          <w:color w:val="auto"/>
          <w:sz w:val="22"/>
          <w:szCs w:val="22"/>
        </w:rPr>
        <w:t>аС</w:t>
      </w:r>
      <w:r w:rsidRPr="004D6AB1">
        <w:rPr>
          <w:rFonts w:ascii="Times New Roman" w:hAnsi="Times New Roman" w:cs="Times New Roman"/>
          <w:b w:val="0"/>
          <w:color w:val="auto"/>
          <w:sz w:val="22"/>
          <w:szCs w:val="22"/>
          <w:lang w:val="en-US"/>
        </w:rPr>
        <w:t>l</w:t>
      </w:r>
      <w:r w:rsidRPr="004D6AB1">
        <w:rPr>
          <w:rFonts w:ascii="Times New Roman" w:hAnsi="Times New Roman" w:cs="Times New Roman"/>
          <w:b w:val="0"/>
          <w:color w:val="auto"/>
          <w:sz w:val="22"/>
          <w:szCs w:val="22"/>
        </w:rPr>
        <w:t>-Н</w:t>
      </w:r>
      <w:r w:rsidRPr="004D6AB1">
        <w:rPr>
          <w:rFonts w:ascii="Times New Roman" w:hAnsi="Times New Roman" w:cs="Times New Roman"/>
          <w:b w:val="0"/>
          <w:color w:val="auto"/>
          <w:sz w:val="22"/>
          <w:szCs w:val="22"/>
          <w:vertAlign w:val="subscript"/>
        </w:rPr>
        <w:t>2</w:t>
      </w:r>
      <w:r w:rsidRPr="004D6AB1">
        <w:rPr>
          <w:rFonts w:ascii="Times New Roman" w:hAnsi="Times New Roman" w:cs="Times New Roman"/>
          <w:b w:val="0"/>
          <w:color w:val="auto"/>
          <w:sz w:val="22"/>
          <w:szCs w:val="22"/>
        </w:rPr>
        <w:t>0»</w:t>
      </w: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sectPr w:rsidR="000968E2" w:rsidRPr="004D6AB1" w:rsidSect="00FD30A8">
          <w:footerReference w:type="even" r:id="rId235"/>
          <w:footerReference w:type="default" r:id="rId236"/>
          <w:pgSz w:w="11906" w:h="16838"/>
          <w:pgMar w:top="1440" w:right="851" w:bottom="1440" w:left="1701" w:header="720" w:footer="720" w:gutter="0"/>
          <w:pgNumType w:start="134"/>
          <w:cols w:space="720"/>
        </w:sectPr>
      </w:pPr>
    </w:p>
    <w:p w:rsidR="000968E2" w:rsidRPr="004D6AB1" w:rsidRDefault="000968E2" w:rsidP="000968E2">
      <w:pPr>
        <w:rPr>
          <w:rFonts w:ascii="Times New Roman" w:hAnsi="Times New Roman" w:cs="Times New Roman"/>
          <w:b/>
          <w:caps/>
          <w:sz w:val="28"/>
          <w:szCs w:val="28"/>
        </w:rPr>
      </w:pPr>
      <w:r w:rsidRPr="004D6AB1">
        <w:rPr>
          <w:rFonts w:ascii="Times New Roman" w:hAnsi="Times New Roman" w:cs="Times New Roman"/>
          <w:b/>
          <w:caps/>
          <w:sz w:val="28"/>
          <w:szCs w:val="28"/>
        </w:rPr>
        <w:lastRenderedPageBreak/>
        <w:t>Приложение Г</w:t>
      </w:r>
    </w:p>
    <w:p w:rsidR="000968E2" w:rsidRPr="004D6AB1" w:rsidRDefault="000968E2" w:rsidP="000968E2">
      <w:pPr>
        <w:rPr>
          <w:rFonts w:ascii="Times New Roman" w:hAnsi="Times New Roman" w:cs="Times New Roman"/>
          <w:caps/>
        </w:rPr>
      </w:pPr>
    </w:p>
    <w:p w:rsidR="000968E2" w:rsidRPr="004D6AB1" w:rsidRDefault="000968E2" w:rsidP="000968E2">
      <w:pPr>
        <w:ind w:firstLine="720"/>
        <w:rPr>
          <w:rFonts w:ascii="Times New Roman" w:hAnsi="Times New Roman" w:cs="Times New Roman"/>
          <w:b/>
        </w:rPr>
      </w:pPr>
      <w:r w:rsidRPr="004D6AB1">
        <w:rPr>
          <w:rFonts w:ascii="Times New Roman" w:hAnsi="Times New Roman" w:cs="Times New Roman"/>
          <w:b/>
          <w:caps/>
        </w:rPr>
        <w:t>Г.1. Р</w:t>
      </w:r>
      <w:r w:rsidRPr="004D6AB1">
        <w:rPr>
          <w:rFonts w:ascii="Times New Roman" w:hAnsi="Times New Roman" w:cs="Times New Roman"/>
          <w:b/>
        </w:rPr>
        <w:t>асчет норм расхода противогололедных химических материалов(</w:t>
      </w:r>
      <w:r w:rsidRPr="004D6AB1">
        <w:rPr>
          <w:rFonts w:ascii="Times New Roman" w:hAnsi="Times New Roman" w:cs="Times New Roman"/>
          <w:b/>
          <w:lang w:val="en-US"/>
        </w:rPr>
        <w:t>NaCL</w:t>
      </w:r>
      <w:r w:rsidRPr="004D6AB1">
        <w:rPr>
          <w:rFonts w:ascii="Times New Roman" w:hAnsi="Times New Roman" w:cs="Times New Roman"/>
          <w:b/>
        </w:rPr>
        <w:t xml:space="preserve">, </w:t>
      </w:r>
      <w:r w:rsidRPr="004D6AB1">
        <w:rPr>
          <w:rFonts w:ascii="Times New Roman" w:hAnsi="Times New Roman" w:cs="Times New Roman"/>
          <w:b/>
          <w:lang w:val="en-US"/>
        </w:rPr>
        <w:t>CaCL</w:t>
      </w:r>
      <w:r w:rsidRPr="004D6AB1">
        <w:rPr>
          <w:rFonts w:ascii="Times New Roman" w:hAnsi="Times New Roman" w:cs="Times New Roman"/>
          <w:b/>
          <w:vertAlign w:val="subscript"/>
        </w:rPr>
        <w:t>2</w:t>
      </w:r>
      <w:r w:rsidRPr="004D6AB1">
        <w:rPr>
          <w:rFonts w:ascii="Times New Roman" w:hAnsi="Times New Roman" w:cs="Times New Roman"/>
          <w:b/>
        </w:rPr>
        <w:t xml:space="preserve">, </w:t>
      </w:r>
      <w:r w:rsidRPr="004D6AB1">
        <w:rPr>
          <w:rFonts w:ascii="Times New Roman" w:hAnsi="Times New Roman" w:cs="Times New Roman"/>
          <w:b/>
          <w:lang w:val="en-US"/>
        </w:rPr>
        <w:t>MgCL</w:t>
      </w:r>
      <w:r w:rsidRPr="004D6AB1">
        <w:rPr>
          <w:rFonts w:ascii="Times New Roman" w:hAnsi="Times New Roman" w:cs="Times New Roman"/>
          <w:b/>
          <w:vertAlign w:val="subscript"/>
        </w:rPr>
        <w:t>2</w:t>
      </w:r>
      <w:r w:rsidRPr="004D6AB1">
        <w:rPr>
          <w:rFonts w:ascii="Times New Roman" w:hAnsi="Times New Roman" w:cs="Times New Roman"/>
          <w:b/>
        </w:rPr>
        <w:t>,Антиснег-1, Нордвей)  при расплавлении20% от общей массы системы</w:t>
      </w:r>
    </w:p>
    <w:p w:rsidR="000968E2" w:rsidRPr="004D6AB1" w:rsidRDefault="000968E2" w:rsidP="000968E2">
      <w:pPr>
        <w:ind w:firstLine="720"/>
        <w:rPr>
          <w:rFonts w:ascii="Times New Roman" w:hAnsi="Times New Roman" w:cs="Times New Roman"/>
          <w:b/>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t xml:space="preserve">   Таблица Г.1 – Определение нормы расхода химического материала </w:t>
      </w:r>
      <w:r w:rsidRPr="004D6AB1">
        <w:rPr>
          <w:rFonts w:ascii="Times New Roman" w:hAnsi="Times New Roman" w:cs="Times New Roman"/>
          <w:b/>
          <w:lang w:val="en-US"/>
        </w:rPr>
        <w:t>NaCL</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292"/>
        <w:gridCol w:w="1490"/>
        <w:gridCol w:w="1568"/>
        <w:gridCol w:w="1269"/>
        <w:gridCol w:w="1269"/>
        <w:gridCol w:w="1269"/>
        <w:gridCol w:w="1367"/>
        <w:gridCol w:w="1072"/>
        <w:gridCol w:w="1172"/>
        <w:gridCol w:w="1172"/>
      </w:tblGrid>
      <w:tr w:rsidR="000968E2" w:rsidRPr="004D6AB1" w:rsidTr="000968E2">
        <w:trPr>
          <w:trHeight w:val="1785"/>
          <w:jc w:val="center"/>
        </w:trPr>
        <w:tc>
          <w:tcPr>
            <w:tcW w:w="1145"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w:t>
            </w:r>
            <w:r w:rsidRPr="004D6AB1">
              <w:rPr>
                <w:rFonts w:ascii="Times New Roman" w:hAnsi="Times New Roman" w:cs="Times New Roman"/>
              </w:rPr>
              <w:br/>
              <w:t>ратуре -2</w:t>
            </w:r>
          </w:p>
        </w:tc>
        <w:tc>
          <w:tcPr>
            <w:tcW w:w="995"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43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p>
        </w:tc>
        <w:tc>
          <w:tcPr>
            <w:tcW w:w="129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NaCL, C´</w:t>
            </w:r>
            <w:r w:rsidRPr="004D6AB1">
              <w:rPr>
                <w:rFonts w:ascii="Times New Roman" w:hAnsi="Times New Roman" w:cs="Times New Roman"/>
                <w:vertAlign w:val="subscript"/>
              </w:rPr>
              <w:t>1</w:t>
            </w:r>
            <w:r w:rsidRPr="004D6AB1">
              <w:rPr>
                <w:rFonts w:ascii="Times New Roman" w:hAnsi="Times New Roman" w:cs="Times New Roman"/>
              </w:rPr>
              <w:t>(%)</w:t>
            </w:r>
          </w:p>
        </w:tc>
        <w:tc>
          <w:tcPr>
            <w:tcW w:w="122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г/м2</w:t>
            </w:r>
          </w:p>
        </w:tc>
        <w:tc>
          <w:tcPr>
            <w:tcW w:w="122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20 % плавления, % в системе</w:t>
            </w:r>
          </w:p>
        </w:tc>
        <w:tc>
          <w:tcPr>
            <w:tcW w:w="122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плавления 20 %, грамм</w:t>
            </w:r>
          </w:p>
        </w:tc>
        <w:tc>
          <w:tcPr>
            <w:tcW w:w="1315"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3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127"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127"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459,2</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114,8</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918,4</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119,96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2296,0</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574,0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167,95</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3214,4</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803,6</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239,93</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4591,9</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1148,0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479,86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9183,9</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719,79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13775,8</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3444,0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34,90</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69,80</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1335,8</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174,49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34,9</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3339,6</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834,9</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34,9</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244,29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48,9</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4675,4</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1168,9</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48,9</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348,99</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69,8</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6679,2</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1669,8</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69,8</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697,98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139,6</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13358,4</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3339,6</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139,6</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1046,96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209,4</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20037,6</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5009,4</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209,4</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7,9</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187,9</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7,9</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1502,8</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196,31</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39,3</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3757,0</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939,3</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39,3</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274,83</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5259,9</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1315,0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1260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392,61</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7514,1</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1878,5</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785,22</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157,0</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15028,2</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157,0</w:t>
            </w:r>
          </w:p>
        </w:tc>
      </w:tr>
      <w:tr w:rsidR="000968E2" w:rsidRPr="004D6AB1" w:rsidTr="000968E2">
        <w:trPr>
          <w:trHeight w:val="255"/>
          <w:jc w:val="center"/>
        </w:trPr>
        <w:tc>
          <w:tcPr>
            <w:tcW w:w="114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99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29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1177,83</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0,836</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235,6</w:t>
            </w:r>
          </w:p>
        </w:tc>
        <w:tc>
          <w:tcPr>
            <w:tcW w:w="131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22542,3</w:t>
            </w:r>
          </w:p>
        </w:tc>
        <w:tc>
          <w:tcPr>
            <w:tcW w:w="103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5635,6</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2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235,6</w:t>
            </w:r>
          </w:p>
        </w:tc>
      </w:tr>
    </w:tbl>
    <w:p w:rsidR="000968E2" w:rsidRPr="004D6AB1" w:rsidRDefault="000968E2" w:rsidP="000968E2">
      <w:pPr>
        <w:rPr>
          <w:rFonts w:ascii="Times New Roman" w:hAnsi="Times New Roman" w:cs="Times New Roman"/>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t xml:space="preserve">   Таблица Г.2 – Определение нормы расхода химического материала С</w:t>
      </w:r>
      <w:r w:rsidRPr="004D6AB1">
        <w:rPr>
          <w:rFonts w:ascii="Times New Roman" w:hAnsi="Times New Roman" w:cs="Times New Roman"/>
          <w:lang w:val="en-US"/>
        </w:rPr>
        <w:t>aCL</w:t>
      </w:r>
      <w:r w:rsidRPr="004D6AB1">
        <w:rPr>
          <w:rFonts w:ascii="Times New Roman" w:hAnsi="Times New Roman" w:cs="Times New Roman"/>
          <w:vertAlign w:val="subscript"/>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59"/>
        <w:gridCol w:w="1529"/>
        <w:gridCol w:w="1543"/>
        <w:gridCol w:w="1239"/>
        <w:gridCol w:w="1299"/>
        <w:gridCol w:w="1239"/>
        <w:gridCol w:w="1333"/>
        <w:gridCol w:w="1048"/>
        <w:gridCol w:w="1144"/>
        <w:gridCol w:w="1144"/>
      </w:tblGrid>
      <w:tr w:rsidR="000968E2" w:rsidRPr="004D6AB1" w:rsidTr="000968E2">
        <w:trPr>
          <w:trHeight w:val="1530"/>
          <w:jc w:val="center"/>
        </w:trPr>
        <w:tc>
          <w:tcPr>
            <w:tcW w:w="129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5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52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4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СaCL</w:t>
            </w:r>
            <w:r w:rsidRPr="004D6AB1">
              <w:rPr>
                <w:rFonts w:ascii="Times New Roman" w:hAnsi="Times New Roman" w:cs="Times New Roman"/>
                <w:vertAlign w:val="subscript"/>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3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9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20 % плавления, % в системе</w:t>
            </w:r>
          </w:p>
        </w:tc>
        <w:tc>
          <w:tcPr>
            <w:tcW w:w="123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плавления 20 %, грамм</w:t>
            </w:r>
          </w:p>
        </w:tc>
        <w:tc>
          <w:tcPr>
            <w:tcW w:w="133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4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14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14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233,8</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68,97</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467,6</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701,4</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172,42</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103,5</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1169,0</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1753,5</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103,5</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241,39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144,8</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1636,6</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2454,8</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144,8</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344,85</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2337,9</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3506,9</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689,69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413,8</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4675,9</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7013,8</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413,8</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1034,54</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620,7</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7013,8</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10520,7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620,7</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50,16</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340,1</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510,1</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100,32</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60,2</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1020,2</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60,2</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250,80</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150,5</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1700,3</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2550,5</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150,5</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351,12</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210,7</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2380,4</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3570,7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210,7</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501,59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301,0</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3400,6</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5101,0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301,0</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1003,19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601,9</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6801,3</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10201,9</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601,9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1504,78</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10201,9</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15302,9</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56,43</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382,6</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573,9</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112,86</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282,15</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169,3</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1912,9</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2869,3</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169,3</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395,01</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237,0</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2678,0</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4017,0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237,0</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564,29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338,6</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3825,7</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5738,6</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338,6</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1128,59</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677,2</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7651,4</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11477,2</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677,2</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5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1692,88</w:t>
            </w:r>
          </w:p>
        </w:tc>
        <w:tc>
          <w:tcPr>
            <w:tcW w:w="129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1015,7</w:t>
            </w:r>
          </w:p>
        </w:tc>
        <w:tc>
          <w:tcPr>
            <w:tcW w:w="133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11477,2</w:t>
            </w:r>
          </w:p>
        </w:tc>
        <w:tc>
          <w:tcPr>
            <w:tcW w:w="10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17215,7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1015,7</w:t>
            </w:r>
          </w:p>
        </w:tc>
      </w:tr>
    </w:tbl>
    <w:p w:rsidR="000968E2" w:rsidRPr="004D6AB1" w:rsidRDefault="000968E2" w:rsidP="000968E2">
      <w:pPr>
        <w:rPr>
          <w:rFonts w:ascii="Times New Roman" w:hAnsi="Times New Roman" w:cs="Times New Roman"/>
        </w:rPr>
        <w:sectPr w:rsidR="000968E2" w:rsidRPr="004D6AB1" w:rsidSect="002524DC">
          <w:footerReference w:type="even" r:id="rId237"/>
          <w:footerReference w:type="default" r:id="rId238"/>
          <w:pgSz w:w="16838" w:h="11906" w:orient="landscape"/>
          <w:pgMar w:top="1588" w:right="1134" w:bottom="567" w:left="1134" w:header="709" w:footer="709" w:gutter="0"/>
          <w:pgNumType w:start="139"/>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 xml:space="preserve">  Таблица Г.3 – Определение нормы расхода химического материала </w:t>
      </w:r>
      <w:r w:rsidRPr="004D6AB1">
        <w:rPr>
          <w:rFonts w:ascii="Times New Roman" w:hAnsi="Times New Roman" w:cs="Times New Roman"/>
          <w:lang w:val="en-US"/>
        </w:rPr>
        <w:t>MgCL</w:t>
      </w:r>
      <w:r w:rsidRPr="004D6AB1">
        <w:rPr>
          <w:rFonts w:ascii="Times New Roman" w:hAnsi="Times New Roman" w:cs="Times New Roman"/>
          <w:vertAlign w:val="subscript"/>
        </w:rPr>
        <w:t>2</w:t>
      </w:r>
      <w:r w:rsidRPr="004D6AB1">
        <w:rPr>
          <w:rFonts w:ascii="Times New Roman" w:hAnsi="Times New Roman" w:cs="Times New Roman"/>
        </w:rPr>
        <w:t xml:space="preserve">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6"/>
        <w:gridCol w:w="1273"/>
        <w:gridCol w:w="1371"/>
        <w:gridCol w:w="1551"/>
        <w:gridCol w:w="1278"/>
        <w:gridCol w:w="1253"/>
        <w:gridCol w:w="1229"/>
        <w:gridCol w:w="1278"/>
        <w:gridCol w:w="1278"/>
        <w:gridCol w:w="1229"/>
        <w:gridCol w:w="1229"/>
      </w:tblGrid>
      <w:tr w:rsidR="000968E2" w:rsidRPr="004D6AB1" w:rsidTr="000968E2">
        <w:trPr>
          <w:trHeight w:val="1530"/>
          <w:jc w:val="center"/>
        </w:trPr>
        <w:tc>
          <w:tcPr>
            <w:tcW w:w="1206"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273"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371"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51"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Mg</w:t>
            </w:r>
            <w:r w:rsidRPr="004D6AB1">
              <w:rPr>
                <w:rFonts w:ascii="Times New Roman" w:hAnsi="Times New Roman" w:cs="Times New Roman"/>
              </w:rPr>
              <w:t>CL</w:t>
            </w:r>
            <w:r w:rsidRPr="004D6AB1">
              <w:rPr>
                <w:rFonts w:ascii="Times New Roman" w:hAnsi="Times New Roman" w:cs="Times New Roman"/>
                <w:vertAlign w:val="subscript"/>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53"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Расход хим. реаг для 20 % плавления, % в системе</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Расход хим. реаг для плавления 20 %, грамм</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Расплав в системе, грамм</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Вода в расплаве, грамм</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347,7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35,5</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147,79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1159,1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1738,7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124,1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1622,8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2434,1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124,1</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295,57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3477,3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177,3</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6954,7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886,72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6954,7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10432,0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532,0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505,8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51,6</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214,96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1686,0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2529,0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300,95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180,6</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5058,0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859,85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515,9</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1289,78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15173,9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241,83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1896,7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2845,1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338,57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2655,4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3983,1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203,1</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483,67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5690,2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290,2</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7586,9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580,4</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870,6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17070,6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870,6</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 xml:space="preserve">Таблица Г.4 – Определение нормы расхода химического материала Антиснег-1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42"/>
        <w:gridCol w:w="1520"/>
        <w:gridCol w:w="1688"/>
        <w:gridCol w:w="1221"/>
        <w:gridCol w:w="1303"/>
        <w:gridCol w:w="1303"/>
        <w:gridCol w:w="1402"/>
        <w:gridCol w:w="1102"/>
        <w:gridCol w:w="1203"/>
        <w:gridCol w:w="1203"/>
      </w:tblGrid>
      <w:tr w:rsidR="000968E2" w:rsidRPr="004D6AB1" w:rsidTr="000968E2">
        <w:trPr>
          <w:trHeight w:val="1290"/>
          <w:jc w:val="center"/>
        </w:trPr>
        <w:tc>
          <w:tcPr>
            <w:tcW w:w="128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4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520"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68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Антиснег-1, C´</w:t>
            </w:r>
            <w:r w:rsidRPr="004D6AB1">
              <w:rPr>
                <w:rFonts w:ascii="Times New Roman" w:hAnsi="Times New Roman" w:cs="Times New Roman"/>
                <w:vertAlign w:val="subscript"/>
              </w:rPr>
              <w:t>1</w:t>
            </w:r>
            <w:r w:rsidRPr="004D6AB1">
              <w:rPr>
                <w:rFonts w:ascii="Times New Roman" w:hAnsi="Times New Roman" w:cs="Times New Roman"/>
              </w:rPr>
              <w:t>(%)</w:t>
            </w:r>
          </w:p>
        </w:tc>
        <w:tc>
          <w:tcPr>
            <w:tcW w:w="122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3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20 % плавления, % в системе</w:t>
            </w:r>
          </w:p>
        </w:tc>
        <w:tc>
          <w:tcPr>
            <w:tcW w:w="13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Расход хим. реаг для плавления 20 %, грамм</w:t>
            </w:r>
          </w:p>
        </w:tc>
        <w:tc>
          <w:tcPr>
            <w:tcW w:w="140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10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2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2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461,6</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115,4</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53,89</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923,1</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230,8</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134,72</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2307,8</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576,9</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188,60</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3230,9</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807,7</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269,43</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53,9</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4615,5</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1153,9</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53,9</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538,86</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107,8</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9231,1</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2307,8</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107,8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808,30</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161,7</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13846,6</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3461,7</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671,4</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167,8</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1342,7</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335,7</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195,95</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3356,8</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839,2</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274,33</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54,9</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4699,5</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1174,9</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54,9</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391,90</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78,4</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6713,5</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1678,4</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783,80</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156,8</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13427,0</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3356,8</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156,8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1175,71</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235,1</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20140,6</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5035,1</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235,1</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44,09</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755,3</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188,8</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88,18</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1510,5</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220,44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44,1</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3776,4</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944,1</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44,1</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308,62</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61,7</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5286,9</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1321,7</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1260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61,7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440,89</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88,2</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7552,7</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1888,2</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88,2</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881,78</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176,4</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15105,4</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3776,4</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8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1322,67</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0,934</w:t>
            </w:r>
          </w:p>
        </w:tc>
        <w:tc>
          <w:tcPr>
            <w:tcW w:w="13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264,5</w:t>
            </w:r>
          </w:p>
        </w:tc>
        <w:tc>
          <w:tcPr>
            <w:tcW w:w="14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22658,1</w:t>
            </w:r>
          </w:p>
        </w:tc>
        <w:tc>
          <w:tcPr>
            <w:tcW w:w="11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5664,5</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20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264,5</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left"/>
        <w:rPr>
          <w:rFonts w:ascii="Times New Roman" w:hAnsi="Times New Roman" w:cs="Times New Roman"/>
        </w:rPr>
      </w:pPr>
      <w:r w:rsidRPr="004D6AB1">
        <w:rPr>
          <w:rFonts w:ascii="Times New Roman" w:hAnsi="Times New Roman" w:cs="Times New Roman"/>
        </w:rPr>
        <w:lastRenderedPageBreak/>
        <w:t xml:space="preserve">   Таблица Г.5 – Определение нормы расхода химического материала Нордвей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3"/>
        <w:gridCol w:w="1207"/>
        <w:gridCol w:w="1390"/>
        <w:gridCol w:w="1571"/>
        <w:gridCol w:w="1295"/>
        <w:gridCol w:w="1270"/>
        <w:gridCol w:w="1245"/>
        <w:gridCol w:w="1295"/>
        <w:gridCol w:w="1219"/>
        <w:gridCol w:w="1220"/>
        <w:gridCol w:w="1220"/>
      </w:tblGrid>
      <w:tr w:rsidR="000968E2" w:rsidRPr="004D6AB1" w:rsidTr="000968E2">
        <w:trPr>
          <w:trHeight w:val="1785"/>
          <w:jc w:val="center"/>
        </w:trPr>
        <w:tc>
          <w:tcPr>
            <w:tcW w:w="1243"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207"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390"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71"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Концентрация полного плавления Нордвей, C´</w:t>
            </w:r>
            <w:r w:rsidRPr="004D6AB1">
              <w:rPr>
                <w:rFonts w:ascii="Times New Roman" w:hAnsi="Times New Roman" w:cs="Times New Roman"/>
                <w:vertAlign w:val="subscript"/>
              </w:rPr>
              <w:t>1</w:t>
            </w:r>
            <w:r w:rsidRPr="004D6AB1">
              <w:rPr>
                <w:rFonts w:ascii="Times New Roman" w:hAnsi="Times New Roman" w:cs="Times New Roman"/>
              </w:rPr>
              <w:t>(%)</w:t>
            </w:r>
          </w:p>
        </w:tc>
        <w:tc>
          <w:tcPr>
            <w:tcW w:w="1295"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70"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Расход хим. реаг для 20 % плавления, % в системе</w:t>
            </w:r>
          </w:p>
        </w:tc>
        <w:tc>
          <w:tcPr>
            <w:tcW w:w="1245"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Расход хим. реаг для плавления 20 %, грамм</w:t>
            </w:r>
          </w:p>
        </w:tc>
        <w:tc>
          <w:tcPr>
            <w:tcW w:w="1295"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21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Расплав в системе, грамм</w:t>
            </w:r>
          </w:p>
        </w:tc>
        <w:tc>
          <w:tcPr>
            <w:tcW w:w="1220"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Вода в расплаве, грамм</w:t>
            </w:r>
          </w:p>
        </w:tc>
        <w:tc>
          <w:tcPr>
            <w:tcW w:w="1220"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921,5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129,58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2303,7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181,41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3225,1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806,3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36,3</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259,16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1151,8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9214,7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2303,7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103,7</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777,49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13822,0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3455,5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155,5</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837,7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263,87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4691,1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1172,8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52,8</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6701,6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1675,4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75,4</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13403,1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150,8</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1130,89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20104,7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5026,2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226,2</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1507,9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212,04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942,4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296,86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5277,5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1319,4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59,4</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w:t>
            </w:r>
          </w:p>
        </w:tc>
      </w:tr>
      <w:tr w:rsidR="000968E2" w:rsidRPr="004D6AB1" w:rsidTr="000968E2">
        <w:trPr>
          <w:trHeight w:val="255"/>
          <w:jc w:val="center"/>
        </w:trPr>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0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848,17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15078,5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169,6</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ind w:firstLine="720"/>
        <w:rPr>
          <w:rFonts w:ascii="Times New Roman" w:hAnsi="Times New Roman" w:cs="Times New Roman"/>
          <w:b/>
          <w:lang w:val="kk-KZ"/>
        </w:rPr>
      </w:pPr>
      <w:r w:rsidRPr="004D6AB1">
        <w:rPr>
          <w:rFonts w:ascii="Times New Roman" w:hAnsi="Times New Roman" w:cs="Times New Roman"/>
          <w:b/>
          <w:caps/>
        </w:rPr>
        <w:lastRenderedPageBreak/>
        <w:t>Г.1. Р</w:t>
      </w:r>
      <w:r w:rsidRPr="004D6AB1">
        <w:rPr>
          <w:rFonts w:ascii="Times New Roman" w:hAnsi="Times New Roman" w:cs="Times New Roman"/>
          <w:b/>
        </w:rPr>
        <w:t>асчет норм расхода противогололедных химических материалов (</w:t>
      </w:r>
      <w:r w:rsidRPr="004D6AB1">
        <w:rPr>
          <w:rFonts w:ascii="Times New Roman" w:hAnsi="Times New Roman" w:cs="Times New Roman"/>
          <w:b/>
          <w:lang w:val="en-US"/>
        </w:rPr>
        <w:t>NaCL</w:t>
      </w:r>
      <w:r w:rsidRPr="004D6AB1">
        <w:rPr>
          <w:rFonts w:ascii="Times New Roman" w:hAnsi="Times New Roman" w:cs="Times New Roman"/>
          <w:b/>
        </w:rPr>
        <w:t xml:space="preserve">, </w:t>
      </w:r>
      <w:r w:rsidRPr="004D6AB1">
        <w:rPr>
          <w:rFonts w:ascii="Times New Roman" w:hAnsi="Times New Roman" w:cs="Times New Roman"/>
          <w:b/>
          <w:lang w:val="en-US"/>
        </w:rPr>
        <w:t>CaCL</w:t>
      </w:r>
      <w:r w:rsidRPr="004D6AB1">
        <w:rPr>
          <w:rFonts w:ascii="Times New Roman" w:hAnsi="Times New Roman" w:cs="Times New Roman"/>
          <w:b/>
          <w:vertAlign w:val="subscript"/>
          <w:lang w:val="kk-KZ"/>
        </w:rPr>
        <w:t>2</w:t>
      </w:r>
      <w:r w:rsidRPr="004D6AB1">
        <w:rPr>
          <w:rFonts w:ascii="Times New Roman" w:hAnsi="Times New Roman" w:cs="Times New Roman"/>
          <w:b/>
        </w:rPr>
        <w:t xml:space="preserve">, </w:t>
      </w:r>
      <w:r w:rsidRPr="004D6AB1">
        <w:rPr>
          <w:rFonts w:ascii="Times New Roman" w:hAnsi="Times New Roman" w:cs="Times New Roman"/>
          <w:b/>
          <w:lang w:val="en-US"/>
        </w:rPr>
        <w:t>MgCL</w:t>
      </w:r>
      <w:r w:rsidRPr="004D6AB1">
        <w:rPr>
          <w:rFonts w:ascii="Times New Roman" w:hAnsi="Times New Roman" w:cs="Times New Roman"/>
          <w:b/>
          <w:vertAlign w:val="subscript"/>
          <w:lang w:val="kk-KZ"/>
        </w:rPr>
        <w:t>2</w:t>
      </w:r>
      <w:r w:rsidRPr="004D6AB1">
        <w:rPr>
          <w:rFonts w:ascii="Times New Roman" w:hAnsi="Times New Roman" w:cs="Times New Roman"/>
          <w:b/>
        </w:rPr>
        <w:t xml:space="preserve">,Антиснег-1, Нордвей)  при расплавлении </w:t>
      </w:r>
      <w:r w:rsidRPr="004D6AB1">
        <w:rPr>
          <w:rFonts w:ascii="Times New Roman" w:hAnsi="Times New Roman" w:cs="Times New Roman"/>
          <w:b/>
          <w:lang w:val="kk-KZ"/>
        </w:rPr>
        <w:t>4</w:t>
      </w:r>
      <w:r w:rsidRPr="004D6AB1">
        <w:rPr>
          <w:rFonts w:ascii="Times New Roman" w:hAnsi="Times New Roman" w:cs="Times New Roman"/>
          <w:b/>
        </w:rPr>
        <w:t>0% от общей массы системы</w:t>
      </w:r>
    </w:p>
    <w:p w:rsidR="000968E2" w:rsidRPr="004D6AB1" w:rsidRDefault="000968E2" w:rsidP="000968E2">
      <w:pPr>
        <w:ind w:firstLine="720"/>
        <w:rPr>
          <w:rFonts w:ascii="Times New Roman" w:hAnsi="Times New Roman" w:cs="Times New Roman"/>
          <w:b/>
          <w:lang w:val="kk-KZ"/>
        </w:rPr>
      </w:pPr>
    </w:p>
    <w:p w:rsidR="000968E2" w:rsidRPr="004D6AB1" w:rsidRDefault="000968E2" w:rsidP="000968E2">
      <w:pPr>
        <w:jc w:val="left"/>
        <w:rPr>
          <w:rFonts w:ascii="Times New Roman" w:hAnsi="Times New Roman" w:cs="Times New Roman"/>
        </w:rPr>
      </w:pPr>
      <w:r w:rsidRPr="004D6AB1">
        <w:rPr>
          <w:rFonts w:ascii="Times New Roman" w:hAnsi="Times New Roman" w:cs="Times New Roman"/>
        </w:rPr>
        <w:t xml:space="preserve">  Таблица Г.6 – Определение нормы расхода химического материала </w:t>
      </w:r>
      <w:r w:rsidRPr="004D6AB1">
        <w:rPr>
          <w:rFonts w:ascii="Times New Roman" w:hAnsi="Times New Roman" w:cs="Times New Roman"/>
          <w:b/>
          <w:lang w:val="en-US"/>
        </w:rPr>
        <w:t>NaCL</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64"/>
        <w:gridCol w:w="1456"/>
        <w:gridCol w:w="1598"/>
        <w:gridCol w:w="1240"/>
        <w:gridCol w:w="1301"/>
        <w:gridCol w:w="1240"/>
        <w:gridCol w:w="1336"/>
        <w:gridCol w:w="1047"/>
        <w:gridCol w:w="1145"/>
        <w:gridCol w:w="1145"/>
      </w:tblGrid>
      <w:tr w:rsidR="000968E2" w:rsidRPr="004D6AB1" w:rsidTr="000968E2">
        <w:trPr>
          <w:trHeight w:val="1785"/>
          <w:jc w:val="center"/>
        </w:trPr>
        <w:tc>
          <w:tcPr>
            <w:tcW w:w="13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6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456"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9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NaCL, C´</w:t>
            </w:r>
            <w:r w:rsidRPr="004D6AB1">
              <w:rPr>
                <w:rFonts w:ascii="Times New Roman" w:hAnsi="Times New Roman" w:cs="Times New Roman"/>
                <w:vertAlign w:val="subscript"/>
              </w:rPr>
              <w:t>1</w:t>
            </w:r>
            <w:r w:rsidRPr="004D6AB1">
              <w:rPr>
                <w:rFonts w:ascii="Times New Roman" w:hAnsi="Times New Roman" w:cs="Times New Roman"/>
              </w:rPr>
              <w:t>(%)</w:t>
            </w:r>
          </w:p>
        </w:tc>
        <w:tc>
          <w:tcPr>
            <w:tcW w:w="1240"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30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4</w:t>
            </w:r>
            <w:r w:rsidRPr="004D6AB1">
              <w:rPr>
                <w:rFonts w:ascii="Times New Roman" w:hAnsi="Times New Roman" w:cs="Times New Roman"/>
              </w:rPr>
              <w:t>0 % плавления, % в системе</w:t>
            </w:r>
          </w:p>
        </w:tc>
        <w:tc>
          <w:tcPr>
            <w:tcW w:w="1240"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4</w:t>
            </w:r>
            <w:r w:rsidRPr="004D6AB1">
              <w:rPr>
                <w:rFonts w:ascii="Times New Roman" w:hAnsi="Times New Roman" w:cs="Times New Roman"/>
              </w:rPr>
              <w:t>0 %, грамм</w:t>
            </w:r>
          </w:p>
        </w:tc>
        <w:tc>
          <w:tcPr>
            <w:tcW w:w="1336"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47"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145"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145"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23,99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344,4</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229,6</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47,99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19,2</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688,8</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459,2</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19,2</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2750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119,96</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48,0</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1722,0</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1148,0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48,0</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3850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167,95</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67,2</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2410,8</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1607,2</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1540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67,2</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239,93</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96,0</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3444,0</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2296,0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96,0</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479,86</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191,9</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6887,9</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4591,9</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191,9</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16500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719,79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287,9</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10331,9</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6887,9</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6600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287,9</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34,90</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500,9</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334,0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14,0</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69,80</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27,9</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1001,9</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667,9</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27,9</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174,49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69,8</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2504,7</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1669,8</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69,8</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244,29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97,7</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3506,6</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2337,7</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2240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97,7</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348,99</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139,6</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5009,4</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3339,6</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139,6</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697,98</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279,2</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10018,8</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6679,2</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279,2</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1046,96</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418,8</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15028,2</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10018,8</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418,8</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39,26</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15,7</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563,6</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375,7</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15,7</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78,52</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31,4</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1127,1</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751,4</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31,4</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196,31</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78,5</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2817,8</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1878,5</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78,5</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6300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274,83</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109,9</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3944,9</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2629,9</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2520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109,9</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392,61</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157,0</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5635,6</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3757,0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157,0</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785,22</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314,1</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11271,1</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7514,1</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314,1</w:t>
            </w:r>
          </w:p>
        </w:tc>
      </w:tr>
      <w:tr w:rsidR="000968E2" w:rsidRPr="004D6AB1" w:rsidTr="000968E2">
        <w:trPr>
          <w:trHeight w:val="255"/>
          <w:jc w:val="center"/>
        </w:trPr>
        <w:tc>
          <w:tcPr>
            <w:tcW w:w="130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6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45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27000</w:t>
            </w:r>
          </w:p>
        </w:tc>
        <w:tc>
          <w:tcPr>
            <w:tcW w:w="15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4,18</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1177,83</w:t>
            </w:r>
          </w:p>
        </w:tc>
        <w:tc>
          <w:tcPr>
            <w:tcW w:w="1301"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1,672</w:t>
            </w:r>
          </w:p>
        </w:tc>
        <w:tc>
          <w:tcPr>
            <w:tcW w:w="1240"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471,1</w:t>
            </w:r>
          </w:p>
        </w:tc>
        <w:tc>
          <w:tcPr>
            <w:tcW w:w="1336"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16906,7</w:t>
            </w:r>
          </w:p>
        </w:tc>
        <w:tc>
          <w:tcPr>
            <w:tcW w:w="1047"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11271,1</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10800</w:t>
            </w:r>
          </w:p>
        </w:tc>
        <w:tc>
          <w:tcPr>
            <w:tcW w:w="1145"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471,1</w:t>
            </w:r>
          </w:p>
        </w:tc>
      </w:tr>
    </w:tbl>
    <w:p w:rsidR="000968E2" w:rsidRPr="004D6AB1" w:rsidRDefault="000968E2" w:rsidP="000968E2">
      <w:pPr>
        <w:rPr>
          <w:rFonts w:ascii="Times New Roman" w:hAnsi="Times New Roman" w:cs="Times New Roman"/>
        </w:rPr>
      </w:pPr>
    </w:p>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left"/>
        <w:rPr>
          <w:rFonts w:ascii="Times New Roman" w:hAnsi="Times New Roman" w:cs="Times New Roman"/>
        </w:rPr>
      </w:pPr>
      <w:r w:rsidRPr="004D6AB1">
        <w:rPr>
          <w:rFonts w:ascii="Times New Roman" w:hAnsi="Times New Roman" w:cs="Times New Roman"/>
        </w:rPr>
        <w:lastRenderedPageBreak/>
        <w:t xml:space="preserve">   Таблица Г.7 – Определение нормы расхода химического материала </w:t>
      </w:r>
      <w:r w:rsidRPr="004D6AB1">
        <w:rPr>
          <w:rFonts w:ascii="Times New Roman" w:hAnsi="Times New Roman" w:cs="Times New Roman"/>
          <w:b/>
        </w:rPr>
        <w:t>С</w:t>
      </w:r>
      <w:r w:rsidRPr="004D6AB1">
        <w:rPr>
          <w:rFonts w:ascii="Times New Roman" w:hAnsi="Times New Roman" w:cs="Times New Roman"/>
          <w:b/>
          <w:lang w:val="en-US"/>
        </w:rPr>
        <w:t>aCL</w:t>
      </w:r>
      <w:r w:rsidRPr="004D6AB1">
        <w:rPr>
          <w:rFonts w:ascii="Times New Roman" w:hAnsi="Times New Roman" w:cs="Times New Roman"/>
          <w:b/>
          <w:vertAlign w:val="subscript"/>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59"/>
        <w:gridCol w:w="1529"/>
        <w:gridCol w:w="1573"/>
        <w:gridCol w:w="1239"/>
        <w:gridCol w:w="1299"/>
        <w:gridCol w:w="1239"/>
        <w:gridCol w:w="1333"/>
        <w:gridCol w:w="1048"/>
        <w:gridCol w:w="1144"/>
        <w:gridCol w:w="1144"/>
      </w:tblGrid>
      <w:tr w:rsidR="000968E2" w:rsidRPr="004D6AB1" w:rsidTr="000968E2">
        <w:trPr>
          <w:trHeight w:val="1530"/>
          <w:jc w:val="center"/>
        </w:trPr>
        <w:tc>
          <w:tcPr>
            <w:tcW w:w="129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5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52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7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СaCL</w:t>
            </w:r>
            <w:r w:rsidRPr="004D6AB1">
              <w:rPr>
                <w:rFonts w:ascii="Times New Roman" w:hAnsi="Times New Roman" w:cs="Times New Roman"/>
                <w:vertAlign w:val="subscript"/>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3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9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4</w:t>
            </w:r>
            <w:r w:rsidRPr="004D6AB1">
              <w:rPr>
                <w:rFonts w:ascii="Times New Roman" w:hAnsi="Times New Roman" w:cs="Times New Roman"/>
              </w:rPr>
              <w:t>0 % плавления, % в системе</w:t>
            </w:r>
          </w:p>
        </w:tc>
        <w:tc>
          <w:tcPr>
            <w:tcW w:w="123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4</w:t>
            </w:r>
            <w:r w:rsidRPr="004D6AB1">
              <w:rPr>
                <w:rFonts w:ascii="Times New Roman" w:hAnsi="Times New Roman" w:cs="Times New Roman"/>
              </w:rPr>
              <w:t>0 %, грамм</w:t>
            </w:r>
          </w:p>
        </w:tc>
        <w:tc>
          <w:tcPr>
            <w:tcW w:w="133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4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14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14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34,48</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13,8</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350,7</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233,8</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13,8</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68,97</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27,6</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701,4</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467,6</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27,6</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2750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172,42</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69,0</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1753,5</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1169,0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69,0</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3850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241,39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96,6</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2454,8</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1636,6</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1540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96,6</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344,85</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137,9</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3506,9</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2337,9</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137,9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689,69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275,9</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7013,8</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4675,9</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275,9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16500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1034,54</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413,8</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10520,7</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7013,8</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6600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413,8</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50,16</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20,1</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510,1</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340,1</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20,1</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100,32</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40,1</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1020,2</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680,1</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40,1</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250,80</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100,3</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2550,5</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1700,3</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100,3</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351,12</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140,4</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3570,7</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2380,4</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2240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140,4</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501,59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200,6</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5101,0</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3400,6</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200,6</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1003,19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401,3</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10201,9</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6801,3</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401,3</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1504,78</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601,9</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15302,9</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10201,9</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601,9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56,43</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22,6</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573,9</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382,6</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22,6</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112,86</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45,1</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1147,7</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765,1</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45,1</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282,15</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112,9</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2869,3</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1912,9</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112,9</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6300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395,01</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158,0</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4017,0</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2678,0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2520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158,0</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564,29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225,7</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5738,6</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3825,7</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225,7</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1128,59</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451,4</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11477,2</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7651,4</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451,4</w:t>
            </w:r>
          </w:p>
        </w:tc>
      </w:tr>
      <w:tr w:rsidR="000968E2" w:rsidRPr="004D6AB1" w:rsidTr="000968E2">
        <w:trPr>
          <w:trHeight w:val="255"/>
          <w:jc w:val="center"/>
        </w:trPr>
        <w:tc>
          <w:tcPr>
            <w:tcW w:w="129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27000</w:t>
            </w:r>
          </w:p>
        </w:tc>
        <w:tc>
          <w:tcPr>
            <w:tcW w:w="157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1692,88</w:t>
            </w:r>
          </w:p>
        </w:tc>
        <w:tc>
          <w:tcPr>
            <w:tcW w:w="129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1239"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677,2</w:t>
            </w:r>
          </w:p>
        </w:tc>
        <w:tc>
          <w:tcPr>
            <w:tcW w:w="1333"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17215,7</w:t>
            </w:r>
          </w:p>
        </w:tc>
        <w:tc>
          <w:tcPr>
            <w:tcW w:w="1048"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11477,2</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10800</w:t>
            </w:r>
          </w:p>
        </w:tc>
        <w:tc>
          <w:tcPr>
            <w:tcW w:w="1144" w:type="dxa"/>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677,2</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left"/>
        <w:rPr>
          <w:rFonts w:ascii="Times New Roman" w:hAnsi="Times New Roman" w:cs="Times New Roman"/>
        </w:rPr>
      </w:pPr>
      <w:r w:rsidRPr="004D6AB1">
        <w:rPr>
          <w:rFonts w:ascii="Times New Roman" w:hAnsi="Times New Roman" w:cs="Times New Roman"/>
        </w:rPr>
        <w:lastRenderedPageBreak/>
        <w:t xml:space="preserve">  Таблица Г.8 – Определение нормы расхода химического материала </w:t>
      </w:r>
      <w:r w:rsidRPr="004D6AB1">
        <w:rPr>
          <w:rFonts w:ascii="Times New Roman" w:hAnsi="Times New Roman" w:cs="Times New Roman"/>
          <w:b/>
          <w:lang w:val="en-US"/>
        </w:rPr>
        <w:t>MgCL</w:t>
      </w:r>
      <w:r w:rsidRPr="004D6AB1">
        <w:rPr>
          <w:rFonts w:ascii="Times New Roman" w:hAnsi="Times New Roman" w:cs="Times New Roman"/>
          <w:b/>
          <w:vertAlign w:val="subscript"/>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6"/>
        <w:gridCol w:w="1273"/>
        <w:gridCol w:w="1371"/>
        <w:gridCol w:w="1551"/>
        <w:gridCol w:w="1278"/>
        <w:gridCol w:w="1253"/>
        <w:gridCol w:w="1229"/>
        <w:gridCol w:w="1278"/>
        <w:gridCol w:w="1278"/>
        <w:gridCol w:w="1229"/>
        <w:gridCol w:w="1229"/>
      </w:tblGrid>
      <w:tr w:rsidR="000968E2" w:rsidRPr="004D6AB1" w:rsidTr="000968E2">
        <w:trPr>
          <w:trHeight w:val="1530"/>
          <w:jc w:val="center"/>
        </w:trPr>
        <w:tc>
          <w:tcPr>
            <w:tcW w:w="1206"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w:t>
            </w:r>
            <w:r w:rsidRPr="004D6AB1">
              <w:rPr>
                <w:rFonts w:ascii="Times New Roman" w:hAnsi="Times New Roman" w:cs="Times New Roman"/>
              </w:rPr>
              <w:br/>
              <w:t>ратуре -2</w:t>
            </w:r>
          </w:p>
        </w:tc>
        <w:tc>
          <w:tcPr>
            <w:tcW w:w="1273"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371"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грамм</w:t>
            </w:r>
          </w:p>
        </w:tc>
        <w:tc>
          <w:tcPr>
            <w:tcW w:w="1551"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Mg</w:t>
            </w:r>
            <w:r w:rsidRPr="004D6AB1">
              <w:rPr>
                <w:rFonts w:ascii="Times New Roman" w:hAnsi="Times New Roman" w:cs="Times New Roman"/>
              </w:rPr>
              <w:t>CL</w:t>
            </w:r>
            <w:r w:rsidRPr="004D6AB1">
              <w:rPr>
                <w:rFonts w:ascii="Times New Roman" w:hAnsi="Times New Roman" w:cs="Times New Roman"/>
                <w:vertAlign w:val="subscript"/>
                <w:lang w:val="kk-KZ"/>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53"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4</w:t>
            </w:r>
            <w:r w:rsidRPr="004D6AB1">
              <w:rPr>
                <w:rFonts w:ascii="Times New Roman" w:hAnsi="Times New Roman" w:cs="Times New Roman"/>
              </w:rPr>
              <w:t>0 % плавления, % в системе</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4</w:t>
            </w:r>
            <w:r w:rsidRPr="004D6AB1">
              <w:rPr>
                <w:rFonts w:ascii="Times New Roman" w:hAnsi="Times New Roman" w:cs="Times New Roman"/>
              </w:rPr>
              <w:t>0 %, грамм</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278"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Расплав в системе, грамм</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Вода в расплаве, грамм</w:t>
            </w:r>
          </w:p>
        </w:tc>
        <w:tc>
          <w:tcPr>
            <w:tcW w:w="1229" w:type="dxa"/>
            <w:shd w:val="clear" w:color="auto" w:fill="auto"/>
          </w:tcPr>
          <w:p w:rsidR="000968E2" w:rsidRPr="004D6AB1" w:rsidRDefault="000968E2" w:rsidP="000968E2">
            <w:pPr>
              <w:ind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29,56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347,7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231,8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11,8</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59,11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695,5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463,6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147,79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1738,7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1159,1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59,1</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206,90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82,8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2434,1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1622,8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1540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82,8</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295,57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118,2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3477,3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2318,2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118,2</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591,15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6954,7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4636,5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4400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236,5</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16500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886,72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354,7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10432,0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6954,7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354,7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42,99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505,8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337,2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85,99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1011,6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674,4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34,4</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214,96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86,0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2529,0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1686,0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86,0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300,95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3540,6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2360,4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2240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120,4</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429,93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5058,0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3372,0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3200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172,0</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16000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859,85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343,9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10115,9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6743,9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6400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343,9</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1289,78</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515,9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15173,9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10115,9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515,9</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48,37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569,0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379,3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19,3</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96,73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1138,0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758,7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4500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241,83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2845,1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1896,7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96,7</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6300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338,57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135,4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3983,1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2655,4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2520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135,4</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483,67</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193,5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5690,2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3793,5</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3600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193,5</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18000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967,33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386,9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11380,4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7586,9</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7200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386,9</w:t>
            </w:r>
          </w:p>
        </w:tc>
      </w:tr>
      <w:tr w:rsidR="000968E2" w:rsidRPr="004D6AB1" w:rsidTr="000968E2">
        <w:trPr>
          <w:trHeight w:val="255"/>
          <w:jc w:val="center"/>
        </w:trPr>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27000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1451,00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2,04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580,4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17070,6</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11380,4</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10800</w:t>
            </w:r>
          </w:p>
        </w:tc>
        <w:tc>
          <w:tcPr>
            <w:tcW w:w="0" w:type="auto"/>
            <w:shd w:val="clear" w:color="auto" w:fill="auto"/>
            <w:noWrap/>
            <w:vAlign w:val="bottom"/>
          </w:tcPr>
          <w:p w:rsidR="000968E2" w:rsidRPr="004D6AB1" w:rsidRDefault="000968E2" w:rsidP="000968E2">
            <w:pPr>
              <w:rPr>
                <w:rFonts w:ascii="Times New Roman" w:hAnsi="Times New Roman" w:cs="Times New Roman"/>
              </w:rPr>
            </w:pPr>
            <w:r w:rsidRPr="004D6AB1">
              <w:rPr>
                <w:rFonts w:ascii="Times New Roman" w:hAnsi="Times New Roman" w:cs="Times New Roman"/>
              </w:rPr>
              <w:t>580,4</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Г.9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w:t>
      </w:r>
      <w:r w:rsidRPr="004D6AB1">
        <w:rPr>
          <w:rFonts w:ascii="Times New Roman" w:hAnsi="Times New Roman" w:cs="Times New Roman"/>
          <w:b/>
        </w:rPr>
        <w:t>Антиснег-1</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342"/>
        <w:gridCol w:w="1520"/>
        <w:gridCol w:w="1688"/>
        <w:gridCol w:w="1221"/>
        <w:gridCol w:w="1303"/>
        <w:gridCol w:w="1303"/>
        <w:gridCol w:w="1402"/>
        <w:gridCol w:w="1102"/>
        <w:gridCol w:w="1203"/>
        <w:gridCol w:w="1203"/>
      </w:tblGrid>
      <w:tr w:rsidR="000968E2" w:rsidRPr="004D6AB1" w:rsidTr="000968E2">
        <w:trPr>
          <w:trHeight w:val="1290"/>
          <w:jc w:val="center"/>
        </w:trPr>
        <w:tc>
          <w:tcPr>
            <w:tcW w:w="128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4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снежных отложений, м</w:t>
            </w:r>
          </w:p>
        </w:tc>
        <w:tc>
          <w:tcPr>
            <w:tcW w:w="1520" w:type="dxa"/>
            <w:shd w:val="clear" w:color="auto" w:fill="auto"/>
          </w:tcPr>
          <w:p w:rsidR="000968E2" w:rsidRPr="004D6AB1" w:rsidRDefault="000968E2" w:rsidP="000968E2">
            <w:pPr>
              <w:ind w:left="-57" w:right="-57"/>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88"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Концентрация полного плавления Антиснег-1, C´</w:t>
            </w:r>
            <w:r w:rsidRPr="004D6AB1">
              <w:rPr>
                <w:rFonts w:ascii="Times New Roman" w:hAnsi="Times New Roman" w:cs="Times New Roman"/>
                <w:vertAlign w:val="subscript"/>
              </w:rPr>
              <w:t>1</w:t>
            </w:r>
            <w:r w:rsidRPr="004D6AB1">
              <w:rPr>
                <w:rFonts w:ascii="Times New Roman" w:hAnsi="Times New Roman" w:cs="Times New Roman"/>
              </w:rPr>
              <w:t>(%)</w:t>
            </w:r>
          </w:p>
        </w:tc>
        <w:tc>
          <w:tcPr>
            <w:tcW w:w="1221"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3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4</w:t>
            </w:r>
            <w:r w:rsidRPr="004D6AB1">
              <w:rPr>
                <w:rFonts w:ascii="Times New Roman" w:hAnsi="Times New Roman" w:cs="Times New Roman"/>
              </w:rPr>
              <w:t>0 % плавления, % в системе</w:t>
            </w:r>
          </w:p>
        </w:tc>
        <w:tc>
          <w:tcPr>
            <w:tcW w:w="13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4</w:t>
            </w:r>
            <w:r w:rsidRPr="004D6AB1">
              <w:rPr>
                <w:rFonts w:ascii="Times New Roman" w:hAnsi="Times New Roman" w:cs="Times New Roman"/>
              </w:rPr>
              <w:t>0 %, грамм</w:t>
            </w:r>
          </w:p>
        </w:tc>
        <w:tc>
          <w:tcPr>
            <w:tcW w:w="140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102"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Расплав в системе, грамм</w:t>
            </w:r>
          </w:p>
        </w:tc>
        <w:tc>
          <w:tcPr>
            <w:tcW w:w="12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Вода в расплаве, грамм</w:t>
            </w:r>
          </w:p>
        </w:tc>
        <w:tc>
          <w:tcPr>
            <w:tcW w:w="120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26,94</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10,8</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346,2</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230,8</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53,89</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21,6</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692,3</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461,6</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21,6</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2750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134,72</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53,9</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1730,8</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1153,9</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53,9</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3850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188,60</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75,4</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2423,2</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1615,4</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1540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269,43</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107,8</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3461,7</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2307,8</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107,8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538,86</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215,5</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6923,3</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4615,5</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215,5</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16500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808,30</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323,3</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10385,0</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6923,3</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6600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323,3</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39,19</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15,7</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503,5</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335,7</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78,38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31,4</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1007,0</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671,4</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640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195,95</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78,4</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2517,6</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1678,4</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78,4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274,33</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109,7</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3524,6</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2349,7</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2240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109,7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391,90</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156,8</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5035,1</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3356,8</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156,8</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783,80</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313,5</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10070,3</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6713,5</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6400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313,5</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24000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1175,71</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470,3</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15105,4</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10070,3</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9600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470,3</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44,09</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17,6</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566,5</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377,6</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360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17,6</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88,18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35,3</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1132,9</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755,3</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35,3</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220,44</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88,2</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2832,3</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1888,2</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88,2</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6300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308,62</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123,4</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3965,2</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2643,4</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2520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123,4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440,89</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176,4</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5664,5</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3776,4</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3600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176,4</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881,78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352,7</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11329,1</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7552,7</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352,7</w:t>
            </w:r>
          </w:p>
        </w:tc>
      </w:tr>
      <w:tr w:rsidR="000968E2" w:rsidRPr="004D6AB1" w:rsidTr="000968E2">
        <w:trPr>
          <w:trHeight w:val="255"/>
          <w:jc w:val="center"/>
        </w:trPr>
        <w:tc>
          <w:tcPr>
            <w:tcW w:w="128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134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0,03</w:t>
            </w:r>
          </w:p>
        </w:tc>
        <w:tc>
          <w:tcPr>
            <w:tcW w:w="1520"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27000</w:t>
            </w:r>
          </w:p>
        </w:tc>
        <w:tc>
          <w:tcPr>
            <w:tcW w:w="1688"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4,67</w:t>
            </w:r>
          </w:p>
        </w:tc>
        <w:tc>
          <w:tcPr>
            <w:tcW w:w="1221"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1322,67</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1,868</w:t>
            </w:r>
          </w:p>
        </w:tc>
        <w:tc>
          <w:tcPr>
            <w:tcW w:w="13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529,1</w:t>
            </w:r>
          </w:p>
        </w:tc>
        <w:tc>
          <w:tcPr>
            <w:tcW w:w="14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16993,6</w:t>
            </w:r>
          </w:p>
        </w:tc>
        <w:tc>
          <w:tcPr>
            <w:tcW w:w="110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11329,1</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10800</w:t>
            </w:r>
          </w:p>
        </w:tc>
        <w:tc>
          <w:tcPr>
            <w:tcW w:w="1203"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529,1</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Г.10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rPr>
        <w:t>Нордвей</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2"/>
        <w:gridCol w:w="1220"/>
        <w:gridCol w:w="1390"/>
        <w:gridCol w:w="1571"/>
        <w:gridCol w:w="1295"/>
        <w:gridCol w:w="1270"/>
        <w:gridCol w:w="1245"/>
        <w:gridCol w:w="1295"/>
        <w:gridCol w:w="1219"/>
        <w:gridCol w:w="1220"/>
        <w:gridCol w:w="1220"/>
      </w:tblGrid>
      <w:tr w:rsidR="000968E2" w:rsidRPr="004D6AB1" w:rsidTr="000968E2">
        <w:trPr>
          <w:trHeight w:val="1785"/>
          <w:jc w:val="center"/>
        </w:trPr>
        <w:tc>
          <w:tcPr>
            <w:tcW w:w="1432"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22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390"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57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Концентрация полного плавления Нордвей, C´</w:t>
            </w:r>
            <w:r w:rsidRPr="004D6AB1">
              <w:rPr>
                <w:rFonts w:ascii="Times New Roman" w:hAnsi="Times New Roman" w:cs="Times New Roman"/>
                <w:vertAlign w:val="subscript"/>
              </w:rPr>
              <w:t>1</w:t>
            </w:r>
            <w:r w:rsidRPr="004D6AB1">
              <w:rPr>
                <w:rFonts w:ascii="Times New Roman" w:hAnsi="Times New Roman" w:cs="Times New Roman"/>
              </w:rPr>
              <w:t>(%)</w:t>
            </w:r>
          </w:p>
        </w:tc>
        <w:tc>
          <w:tcPr>
            <w:tcW w:w="1295"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7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4</w:t>
            </w:r>
            <w:r w:rsidRPr="004D6AB1">
              <w:rPr>
                <w:rFonts w:ascii="Times New Roman" w:hAnsi="Times New Roman" w:cs="Times New Roman"/>
              </w:rPr>
              <w:t>0 % плавления, % в системе</w:t>
            </w:r>
          </w:p>
        </w:tc>
        <w:tc>
          <w:tcPr>
            <w:tcW w:w="1245"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4</w:t>
            </w:r>
            <w:r w:rsidRPr="004D6AB1">
              <w:rPr>
                <w:rFonts w:ascii="Times New Roman" w:hAnsi="Times New Roman" w:cs="Times New Roman"/>
              </w:rPr>
              <w:t>0 %, грамм</w:t>
            </w:r>
          </w:p>
        </w:tc>
        <w:tc>
          <w:tcPr>
            <w:tcW w:w="1295"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21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22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22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25,92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345,5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230,4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10,4</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51,83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20,7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691,1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460,7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20,7</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2750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129,58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1727,7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1151,8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51,8</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3850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181,41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2418,8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1612,6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1540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72,6</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259,16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103,7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3455,5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2303,7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103,7</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518,32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207,3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6911,0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4607,3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4400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207,3</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16500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777,49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311,0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10366,5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6911,0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311,0</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37,70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502,6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335,1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15,1</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75,39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1005,2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670,2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640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30,2</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188,48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2513,1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1675,4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75,4</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263,87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105,5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3518,3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2345,5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2240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105,5</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376,96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150,8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5026,2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3350,8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3200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150,8</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753,93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301,6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10052,4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6701,6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6400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301,6</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24000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1130,89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452,4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15078,5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10052,4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452,4</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42,41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565,4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377,0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360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17,0</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84,82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1130,9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753,9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33,9</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212,04</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84,8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2827,2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1884,8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84,8</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0,007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6300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296,86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118,7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3958,1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2638,7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2520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118,7</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0,01</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424,08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169,6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5654,5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3769,6</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3600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169,6</w:t>
            </w:r>
          </w:p>
        </w:tc>
      </w:tr>
      <w:tr w:rsidR="000968E2" w:rsidRPr="004D6AB1" w:rsidTr="000968E2">
        <w:trPr>
          <w:trHeight w:val="255"/>
          <w:jc w:val="center"/>
        </w:trPr>
        <w:tc>
          <w:tcPr>
            <w:tcW w:w="1432" w:type="dxa"/>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0,02</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18000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4,5</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848,17</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1,8</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339,3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11308,9</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7539,3</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7200</w:t>
            </w:r>
          </w:p>
        </w:tc>
        <w:tc>
          <w:tcPr>
            <w:tcW w:w="0" w:type="auto"/>
            <w:shd w:val="clear" w:color="auto" w:fill="auto"/>
            <w:noWrap/>
            <w:vAlign w:val="bottom"/>
          </w:tcPr>
          <w:p w:rsidR="000968E2" w:rsidRPr="004D6AB1" w:rsidRDefault="000968E2" w:rsidP="000968E2">
            <w:pPr>
              <w:autoSpaceDE w:val="0"/>
              <w:autoSpaceDN w:val="0"/>
              <w:adjustRightInd w:val="0"/>
              <w:rPr>
                <w:rFonts w:ascii="Times New Roman" w:hAnsi="Times New Roman" w:cs="Times New Roman"/>
              </w:rPr>
            </w:pPr>
            <w:r w:rsidRPr="004D6AB1">
              <w:rPr>
                <w:rFonts w:ascii="Times New Roman" w:hAnsi="Times New Roman" w:cs="Times New Roman"/>
              </w:rPr>
              <w:t>339,3</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ind w:firstLine="720"/>
        <w:rPr>
          <w:rFonts w:ascii="Times New Roman" w:hAnsi="Times New Roman" w:cs="Times New Roman"/>
          <w:b/>
          <w:lang w:val="kk-KZ"/>
        </w:rPr>
      </w:pPr>
      <w:r w:rsidRPr="004D6AB1">
        <w:rPr>
          <w:rFonts w:ascii="Times New Roman" w:hAnsi="Times New Roman" w:cs="Times New Roman"/>
          <w:b/>
          <w:caps/>
        </w:rPr>
        <w:lastRenderedPageBreak/>
        <w:t>Г.3. Р</w:t>
      </w:r>
      <w:r w:rsidRPr="004D6AB1">
        <w:rPr>
          <w:rFonts w:ascii="Times New Roman" w:hAnsi="Times New Roman" w:cs="Times New Roman"/>
          <w:b/>
        </w:rPr>
        <w:t>асчет норм расхода противогололедных химических материалов (</w:t>
      </w:r>
      <w:r w:rsidRPr="004D6AB1">
        <w:rPr>
          <w:rFonts w:ascii="Times New Roman" w:hAnsi="Times New Roman" w:cs="Times New Roman"/>
          <w:b/>
          <w:lang w:val="en-US"/>
        </w:rPr>
        <w:t>NaCL</w:t>
      </w:r>
      <w:r w:rsidRPr="004D6AB1">
        <w:rPr>
          <w:rFonts w:ascii="Times New Roman" w:hAnsi="Times New Roman" w:cs="Times New Roman"/>
          <w:b/>
        </w:rPr>
        <w:t xml:space="preserve">, </w:t>
      </w:r>
      <w:r w:rsidRPr="004D6AB1">
        <w:rPr>
          <w:rFonts w:ascii="Times New Roman" w:hAnsi="Times New Roman" w:cs="Times New Roman"/>
          <w:b/>
          <w:lang w:val="en-US"/>
        </w:rPr>
        <w:t>CaCL</w:t>
      </w:r>
      <w:r w:rsidRPr="004D6AB1">
        <w:rPr>
          <w:rFonts w:ascii="Times New Roman" w:hAnsi="Times New Roman" w:cs="Times New Roman"/>
          <w:b/>
          <w:vertAlign w:val="subscript"/>
          <w:lang w:val="kk-KZ"/>
        </w:rPr>
        <w:t>2</w:t>
      </w:r>
      <w:r w:rsidRPr="004D6AB1">
        <w:rPr>
          <w:rFonts w:ascii="Times New Roman" w:hAnsi="Times New Roman" w:cs="Times New Roman"/>
          <w:b/>
        </w:rPr>
        <w:t xml:space="preserve">, </w:t>
      </w:r>
      <w:r w:rsidRPr="004D6AB1">
        <w:rPr>
          <w:rFonts w:ascii="Times New Roman" w:hAnsi="Times New Roman" w:cs="Times New Roman"/>
          <w:b/>
          <w:lang w:val="en-US"/>
        </w:rPr>
        <w:t>MgCL</w:t>
      </w:r>
      <w:r w:rsidRPr="004D6AB1">
        <w:rPr>
          <w:rFonts w:ascii="Times New Roman" w:hAnsi="Times New Roman" w:cs="Times New Roman"/>
          <w:b/>
          <w:vertAlign w:val="subscript"/>
          <w:lang w:val="kk-KZ"/>
        </w:rPr>
        <w:t>2</w:t>
      </w:r>
      <w:r w:rsidRPr="004D6AB1">
        <w:rPr>
          <w:rFonts w:ascii="Times New Roman" w:hAnsi="Times New Roman" w:cs="Times New Roman"/>
          <w:b/>
        </w:rPr>
        <w:t xml:space="preserve">,Антиснег-1, Нордвей)  при </w:t>
      </w:r>
      <w:r w:rsidRPr="004D6AB1">
        <w:rPr>
          <w:rFonts w:ascii="Times New Roman" w:hAnsi="Times New Roman" w:cs="Times New Roman"/>
          <w:b/>
          <w:lang w:val="kk-KZ"/>
        </w:rPr>
        <w:t xml:space="preserve">расплавлении </w:t>
      </w:r>
      <w:r w:rsidRPr="004D6AB1">
        <w:rPr>
          <w:rFonts w:ascii="Times New Roman" w:hAnsi="Times New Roman" w:cs="Times New Roman"/>
          <w:b/>
        </w:rPr>
        <w:t xml:space="preserve">60% </w:t>
      </w:r>
      <w:r w:rsidRPr="004D6AB1">
        <w:rPr>
          <w:rFonts w:ascii="Times New Roman" w:hAnsi="Times New Roman" w:cs="Times New Roman"/>
          <w:b/>
          <w:lang w:val="kk-KZ"/>
        </w:rPr>
        <w:t>от</w:t>
      </w:r>
      <w:r w:rsidRPr="004D6AB1">
        <w:rPr>
          <w:rFonts w:ascii="Times New Roman" w:hAnsi="Times New Roman" w:cs="Times New Roman"/>
          <w:b/>
        </w:rPr>
        <w:t xml:space="preserve"> общей </w:t>
      </w:r>
      <w:r w:rsidRPr="004D6AB1">
        <w:rPr>
          <w:rFonts w:ascii="Times New Roman" w:hAnsi="Times New Roman" w:cs="Times New Roman"/>
          <w:b/>
          <w:lang w:val="kk-KZ"/>
        </w:rPr>
        <w:t xml:space="preserve">массы </w:t>
      </w:r>
      <w:r w:rsidRPr="004D6AB1">
        <w:rPr>
          <w:rFonts w:ascii="Times New Roman" w:hAnsi="Times New Roman" w:cs="Times New Roman"/>
          <w:b/>
        </w:rPr>
        <w:t>систем</w:t>
      </w:r>
      <w:r w:rsidRPr="004D6AB1">
        <w:rPr>
          <w:rFonts w:ascii="Times New Roman" w:hAnsi="Times New Roman" w:cs="Times New Roman"/>
          <w:b/>
          <w:lang w:val="kk-KZ"/>
        </w:rPr>
        <w:t>ы</w:t>
      </w:r>
    </w:p>
    <w:p w:rsidR="000968E2" w:rsidRPr="004D6AB1" w:rsidRDefault="000968E2" w:rsidP="000968E2">
      <w:pPr>
        <w:rPr>
          <w:rFonts w:ascii="Times New Roman" w:hAnsi="Times New Roman" w:cs="Times New Roman"/>
          <w:b/>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t>Таблица Г.11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en-US"/>
        </w:rPr>
        <w:t>NaCL</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67"/>
        <w:gridCol w:w="1457"/>
        <w:gridCol w:w="1573"/>
        <w:gridCol w:w="1246"/>
        <w:gridCol w:w="1306"/>
        <w:gridCol w:w="1246"/>
        <w:gridCol w:w="1341"/>
        <w:gridCol w:w="1054"/>
        <w:gridCol w:w="1150"/>
        <w:gridCol w:w="1150"/>
      </w:tblGrid>
      <w:tr w:rsidR="000968E2" w:rsidRPr="004D6AB1" w:rsidTr="000968E2">
        <w:trPr>
          <w:trHeight w:val="153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6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57"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57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NaCL</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4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30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6</w:t>
            </w:r>
            <w:r w:rsidRPr="004D6AB1">
              <w:rPr>
                <w:rFonts w:ascii="Times New Roman" w:hAnsi="Times New Roman" w:cs="Times New Roman"/>
              </w:rPr>
              <w:t>0 % плавления, % в системе</w:t>
            </w:r>
          </w:p>
        </w:tc>
        <w:tc>
          <w:tcPr>
            <w:tcW w:w="124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6</w:t>
            </w:r>
            <w:r w:rsidRPr="004D6AB1">
              <w:rPr>
                <w:rFonts w:ascii="Times New Roman" w:hAnsi="Times New Roman" w:cs="Times New Roman"/>
              </w:rPr>
              <w:t>0 %, грамм</w:t>
            </w:r>
          </w:p>
        </w:tc>
        <w:tc>
          <w:tcPr>
            <w:tcW w:w="134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5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5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5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344,4</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28,8</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459,2</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688,8</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119,96</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1148,0</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1722,0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167,95</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100,8</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1607,2</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2410,8</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239,93</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2296,0</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3444,0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479,86</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287,9</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4591,9</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6887,9</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287,9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719,79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431,9</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6887,9</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10331,9</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34,90</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334,0</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500,9</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69,80</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41,9</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1001,9</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174,49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104,7</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1669,8</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2504,7</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244,29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146,6</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2337,7</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3506,6</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146,6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348,99</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209,4</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3339,6</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5009,4</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209,4</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697,98</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418,8</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6679,2</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10018,8</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1046,96</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628,2</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10018,8</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15028,2</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628,2</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563,6</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47,1</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1127,1</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196,31</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117,8</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1878,5</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2817,8</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274,83</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164,9</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2629,9</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3944,9</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164,9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392,61</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235,6</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3757,0</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5635,6</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785,22</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471,1</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7514,1</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11271,1</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471,1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6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5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57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1177,83</w:t>
            </w:r>
          </w:p>
        </w:tc>
        <w:tc>
          <w:tcPr>
            <w:tcW w:w="130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w:t>
            </w:r>
          </w:p>
        </w:tc>
        <w:tc>
          <w:tcPr>
            <w:tcW w:w="124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706,7</w:t>
            </w:r>
          </w:p>
        </w:tc>
        <w:tc>
          <w:tcPr>
            <w:tcW w:w="134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11271,1</w:t>
            </w:r>
          </w:p>
        </w:tc>
        <w:tc>
          <w:tcPr>
            <w:tcW w:w="105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16906,7</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5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706,7</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Г.12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rPr>
        <w:t>С</w:t>
      </w:r>
      <w:r w:rsidRPr="004D6AB1">
        <w:rPr>
          <w:rFonts w:ascii="Times New Roman" w:hAnsi="Times New Roman" w:cs="Times New Roman"/>
          <w:b/>
          <w:lang w:val="en-US"/>
        </w:rPr>
        <w:t>aCL</w:t>
      </w:r>
      <w:r w:rsidRPr="004D6AB1">
        <w:rPr>
          <w:rFonts w:ascii="Times New Roman" w:hAnsi="Times New Roman" w:cs="Times New Roman"/>
          <w:b/>
          <w:vertAlign w:val="subscript"/>
          <w:lang w:val="kk-KZ"/>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59"/>
        <w:gridCol w:w="1529"/>
        <w:gridCol w:w="1565"/>
        <w:gridCol w:w="1239"/>
        <w:gridCol w:w="1299"/>
        <w:gridCol w:w="1239"/>
        <w:gridCol w:w="1333"/>
        <w:gridCol w:w="1048"/>
        <w:gridCol w:w="1144"/>
        <w:gridCol w:w="1144"/>
      </w:tblGrid>
      <w:tr w:rsidR="000968E2" w:rsidRPr="004D6AB1" w:rsidTr="000968E2">
        <w:trPr>
          <w:trHeight w:val="153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5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529"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54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Концентрация полного плавления С</w:t>
            </w:r>
            <w:r w:rsidRPr="004D6AB1">
              <w:rPr>
                <w:rFonts w:ascii="Times New Roman" w:hAnsi="Times New Roman" w:cs="Times New Roman"/>
                <w:lang w:val="en-US"/>
              </w:rPr>
              <w:t>aCL</w:t>
            </w:r>
            <w:r w:rsidRPr="004D6AB1">
              <w:rPr>
                <w:rFonts w:ascii="Times New Roman" w:hAnsi="Times New Roman" w:cs="Times New Roman"/>
                <w:vertAlign w:val="subscript"/>
                <w:lang w:val="kk-KZ"/>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3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9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6</w:t>
            </w:r>
            <w:r w:rsidRPr="004D6AB1">
              <w:rPr>
                <w:rFonts w:ascii="Times New Roman" w:hAnsi="Times New Roman" w:cs="Times New Roman"/>
              </w:rPr>
              <w:t>0 % плавления, % в системе</w:t>
            </w:r>
          </w:p>
        </w:tc>
        <w:tc>
          <w:tcPr>
            <w:tcW w:w="123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6</w:t>
            </w:r>
            <w:r w:rsidRPr="004D6AB1">
              <w:rPr>
                <w:rFonts w:ascii="Times New Roman" w:hAnsi="Times New Roman" w:cs="Times New Roman"/>
              </w:rPr>
              <w:t>0 %, грамм</w:t>
            </w:r>
          </w:p>
        </w:tc>
        <w:tc>
          <w:tcPr>
            <w:tcW w:w="133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48"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4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4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233,8</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350,7</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68,97</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467,6</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701,4</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172,42</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103,5</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1169,0</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1753,5</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241,39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144,8</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1636,6</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2454,8</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144,8</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344,85</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2337,9</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3506,9</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689,69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413,8</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4675,9</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7013,8</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413,8</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1034,54</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620,7</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7013,8</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10520,7</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620,7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50,16</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340,1</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510,1</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100,32</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60,2</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1020,2</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250,80</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150,5</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1700,3</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2550,5</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351,12</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210,7</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2380,4</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3570,7</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501,59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301,0</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3400,6</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5101,0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1003,19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601,9</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6801,3</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10201,9</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601,9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1504,78</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10201,9</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15302,9</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56,43</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382,6</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573,9</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112,86</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282,15</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169,3</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1912,9</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2869,3</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395,01</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237,0</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2678,0</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4017,0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564,29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338,6</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3825,7</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5738,6</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1128,59</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677,2</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7651,4</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11477,2</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677,2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5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54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1692,88</w:t>
            </w:r>
          </w:p>
        </w:tc>
        <w:tc>
          <w:tcPr>
            <w:tcW w:w="12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c>
          <w:tcPr>
            <w:tcW w:w="123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1015,7</w:t>
            </w:r>
          </w:p>
        </w:tc>
        <w:tc>
          <w:tcPr>
            <w:tcW w:w="133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11477,2</w:t>
            </w:r>
          </w:p>
        </w:tc>
        <w:tc>
          <w:tcPr>
            <w:tcW w:w="104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17215,7</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4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1015,7</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Г.13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en-US"/>
        </w:rPr>
        <w:t>MgCL</w:t>
      </w:r>
      <w:r w:rsidRPr="004D6AB1">
        <w:rPr>
          <w:rFonts w:ascii="Times New Roman" w:hAnsi="Times New Roman" w:cs="Times New Roman"/>
          <w:b/>
          <w:vertAlign w:val="subscript"/>
          <w:lang w:val="kk-KZ"/>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79"/>
        <w:gridCol w:w="1470"/>
        <w:gridCol w:w="1628"/>
        <w:gridCol w:w="1190"/>
        <w:gridCol w:w="1257"/>
        <w:gridCol w:w="1257"/>
        <w:gridCol w:w="1352"/>
        <w:gridCol w:w="1063"/>
        <w:gridCol w:w="1160"/>
        <w:gridCol w:w="1160"/>
      </w:tblGrid>
      <w:tr w:rsidR="000968E2" w:rsidRPr="004D6AB1" w:rsidTr="000968E2">
        <w:trPr>
          <w:trHeight w:val="153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7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70"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28"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MgCL</w:t>
            </w:r>
            <w:r w:rsidRPr="004D6AB1">
              <w:rPr>
                <w:rFonts w:ascii="Times New Roman" w:hAnsi="Times New Roman" w:cs="Times New Roman"/>
                <w:vertAlign w:val="subscript"/>
                <w:lang w:val="kk-KZ"/>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13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6</w:t>
            </w:r>
            <w:r w:rsidRPr="004D6AB1">
              <w:rPr>
                <w:rFonts w:ascii="Times New Roman" w:hAnsi="Times New Roman" w:cs="Times New Roman"/>
              </w:rPr>
              <w:t>0 % плавления, % в системе</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6</w:t>
            </w:r>
            <w:r w:rsidRPr="004D6AB1">
              <w:rPr>
                <w:rFonts w:ascii="Times New Roman" w:hAnsi="Times New Roman" w:cs="Times New Roman"/>
              </w:rPr>
              <w:t>0 %, грамм</w:t>
            </w:r>
          </w:p>
        </w:tc>
        <w:tc>
          <w:tcPr>
            <w:tcW w:w="135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6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6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6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347,7</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35,5</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695,5</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147,79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88,7</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1159,1</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1738,7</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124,1</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1622,8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2434,1</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124,1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295,57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177,3</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2318,2</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3477,3</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177,3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591,15</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354,7</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4636,5</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6954,7</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886,72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532,0</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6954,7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10432,0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532,0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505,8</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51,6</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1011,6</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214,96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129,0</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1686,0</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2529,0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300,95</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180,6</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2360,4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3540,6</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258,0</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3372,0</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5058,0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859,85</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515,9</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6743,9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10115,9</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515,9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1289,78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10115,9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15173,9</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569,0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241,83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1896,7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2845,1</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338,57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203,1</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2655,4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3983,1</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483,67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290,2</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3793,5</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5690,2</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290,2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580,4</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7586,9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11380,4</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580,4</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7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28"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113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1451,00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870,6</w:t>
            </w:r>
          </w:p>
        </w:tc>
        <w:tc>
          <w:tcPr>
            <w:tcW w:w="135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11380,4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17070,6</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6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870,6</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Г.14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rPr>
        <w:t>Антиснег-1</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79"/>
        <w:gridCol w:w="1467"/>
        <w:gridCol w:w="1629"/>
        <w:gridCol w:w="1190"/>
        <w:gridCol w:w="1257"/>
        <w:gridCol w:w="1257"/>
        <w:gridCol w:w="1353"/>
        <w:gridCol w:w="1063"/>
        <w:gridCol w:w="1161"/>
        <w:gridCol w:w="1161"/>
      </w:tblGrid>
      <w:tr w:rsidR="000968E2" w:rsidRPr="004D6AB1" w:rsidTr="000968E2">
        <w:trPr>
          <w:trHeight w:val="129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7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67"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2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Концентрация полного плавления Антиснег-1, C´</w:t>
            </w:r>
            <w:r w:rsidRPr="004D6AB1">
              <w:rPr>
                <w:rFonts w:ascii="Times New Roman" w:hAnsi="Times New Roman" w:cs="Times New Roman"/>
                <w:vertAlign w:val="subscript"/>
              </w:rPr>
              <w:t>1</w:t>
            </w:r>
            <w:r w:rsidRPr="004D6AB1">
              <w:rPr>
                <w:rFonts w:ascii="Times New Roman" w:hAnsi="Times New Roman" w:cs="Times New Roman"/>
              </w:rPr>
              <w:t>(%)</w:t>
            </w:r>
          </w:p>
        </w:tc>
        <w:tc>
          <w:tcPr>
            <w:tcW w:w="113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6</w:t>
            </w:r>
            <w:r w:rsidRPr="004D6AB1">
              <w:rPr>
                <w:rFonts w:ascii="Times New Roman" w:hAnsi="Times New Roman" w:cs="Times New Roman"/>
              </w:rPr>
              <w:t>0 % плавления, % в системе</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6</w:t>
            </w:r>
            <w:r w:rsidRPr="004D6AB1">
              <w:rPr>
                <w:rFonts w:ascii="Times New Roman" w:hAnsi="Times New Roman" w:cs="Times New Roman"/>
              </w:rPr>
              <w:t>0 %, грамм</w:t>
            </w:r>
          </w:p>
        </w:tc>
        <w:tc>
          <w:tcPr>
            <w:tcW w:w="135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6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6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6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346,2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692,3</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134,72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80,8</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1153,9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1730,8</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80,8</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188,60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1615,4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2423,2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161,7</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2307,8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3461,7</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538,86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323,3</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4615,5</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6923,3</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808,30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485,0</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6923,3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10385,0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485,0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503,5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47,0</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1007,0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195,95</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117,6</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1678,4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2517,6</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274,33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164,6</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2349,7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3524,6</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164,6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235,1</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3356,8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5035,1</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235,1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470,3</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6713,5</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10070,3</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470,3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1175,71</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705,4</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10070,3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15105,4</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705,4</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566,5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52,9</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1132,9</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220,44</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132,3</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1888,2</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2832,3</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308,62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185,2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2643,4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3965,2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185,2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440,89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264,5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5664,5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264,5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881,78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529,1</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7552,7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11329,1</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529,1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1322,67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793,6</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11329,1</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16993,6</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793,6</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Г.15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rPr>
        <w:t>Нордвей</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79"/>
        <w:gridCol w:w="1467"/>
        <w:gridCol w:w="1629"/>
        <w:gridCol w:w="1190"/>
        <w:gridCol w:w="1257"/>
        <w:gridCol w:w="1257"/>
        <w:gridCol w:w="1353"/>
        <w:gridCol w:w="1063"/>
        <w:gridCol w:w="1161"/>
        <w:gridCol w:w="1161"/>
      </w:tblGrid>
      <w:tr w:rsidR="000968E2" w:rsidRPr="004D6AB1" w:rsidTr="000968E2">
        <w:trPr>
          <w:trHeight w:val="153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7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67"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2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Концентрация полного плавления Нордвей, C´</w:t>
            </w:r>
            <w:r w:rsidRPr="004D6AB1">
              <w:rPr>
                <w:rFonts w:ascii="Times New Roman" w:hAnsi="Times New Roman" w:cs="Times New Roman"/>
                <w:vertAlign w:val="subscript"/>
              </w:rPr>
              <w:t>1</w:t>
            </w:r>
            <w:r w:rsidRPr="004D6AB1">
              <w:rPr>
                <w:rFonts w:ascii="Times New Roman" w:hAnsi="Times New Roman" w:cs="Times New Roman"/>
              </w:rPr>
              <w:t>(%)</w:t>
            </w:r>
          </w:p>
        </w:tc>
        <w:tc>
          <w:tcPr>
            <w:tcW w:w="113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6</w:t>
            </w:r>
            <w:r w:rsidRPr="004D6AB1">
              <w:rPr>
                <w:rFonts w:ascii="Times New Roman" w:hAnsi="Times New Roman" w:cs="Times New Roman"/>
              </w:rPr>
              <w:t>0 % плавления, % в системе</w:t>
            </w:r>
          </w:p>
        </w:tc>
        <w:tc>
          <w:tcPr>
            <w:tcW w:w="125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6</w:t>
            </w:r>
            <w:r w:rsidRPr="004D6AB1">
              <w:rPr>
                <w:rFonts w:ascii="Times New Roman" w:hAnsi="Times New Roman" w:cs="Times New Roman"/>
              </w:rPr>
              <w:t>0 %, грамм</w:t>
            </w:r>
          </w:p>
        </w:tc>
        <w:tc>
          <w:tcPr>
            <w:tcW w:w="135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6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6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6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345,5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31,1</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691,1</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129,58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1151,8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1727,7</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181,41</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108,8</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1612,6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2418,8</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108,8</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259,16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2303,7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3455,5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155,5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311,0</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6911,0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311,0</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777,49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466,5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6911,0</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10366,5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9900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466,5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335,1</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502,6</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670,2</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1005,2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113,1</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1675,4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2513,1</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263,87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158,3</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2345,5</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3518,3</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3360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158,3</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3350,8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5026,2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452,4</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6701,6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10052,4</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452,4</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1130,89</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678,5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10052,4</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15078,5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678,5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42,41</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25,4</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565,4</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25,4</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84,82</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50,9</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1130,9</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50,9</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212,04</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127,2</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2827,2</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127,2</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296,86</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178,1</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2638,7</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3958,1</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3780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178,1</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424,08</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254,5</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5654,5</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254,5</w:t>
            </w:r>
          </w:p>
        </w:tc>
      </w:tr>
      <w:tr w:rsidR="000968E2" w:rsidRPr="004D6AB1" w:rsidTr="000968E2">
        <w:trPr>
          <w:trHeight w:val="255"/>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848,17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508,9</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11308,9</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10800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508,9</w:t>
            </w:r>
          </w:p>
        </w:tc>
      </w:tr>
      <w:tr w:rsidR="000968E2" w:rsidRPr="004D6AB1" w:rsidTr="000968E2">
        <w:trPr>
          <w:trHeight w:val="270"/>
          <w:jc w:val="center"/>
        </w:trPr>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7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6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2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3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1272,25</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w:t>
            </w:r>
          </w:p>
        </w:tc>
        <w:tc>
          <w:tcPr>
            <w:tcW w:w="125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763,4</w:t>
            </w:r>
          </w:p>
        </w:tc>
        <w:tc>
          <w:tcPr>
            <w:tcW w:w="135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11308,9</w:t>
            </w:r>
          </w:p>
        </w:tc>
        <w:tc>
          <w:tcPr>
            <w:tcW w:w="1063"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16963,4</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16200</w:t>
            </w:r>
          </w:p>
        </w:tc>
        <w:tc>
          <w:tcPr>
            <w:tcW w:w="116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763,4</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ind w:firstLine="720"/>
        <w:rPr>
          <w:rFonts w:ascii="Times New Roman" w:hAnsi="Times New Roman" w:cs="Times New Roman"/>
          <w:b/>
          <w:lang w:val="kk-KZ"/>
        </w:rPr>
      </w:pPr>
      <w:r w:rsidRPr="004D6AB1">
        <w:rPr>
          <w:rFonts w:ascii="Times New Roman" w:hAnsi="Times New Roman" w:cs="Times New Roman"/>
          <w:b/>
          <w:caps/>
        </w:rPr>
        <w:lastRenderedPageBreak/>
        <w:t>Г.4. Р</w:t>
      </w:r>
      <w:r w:rsidRPr="004D6AB1">
        <w:rPr>
          <w:rFonts w:ascii="Times New Roman" w:hAnsi="Times New Roman" w:cs="Times New Roman"/>
          <w:b/>
        </w:rPr>
        <w:t>асчет норм расхода противогололедных химических материалов (</w:t>
      </w:r>
      <w:r w:rsidRPr="004D6AB1">
        <w:rPr>
          <w:rFonts w:ascii="Times New Roman" w:hAnsi="Times New Roman" w:cs="Times New Roman"/>
          <w:b/>
          <w:lang w:val="en-US"/>
        </w:rPr>
        <w:t>NaCL</w:t>
      </w:r>
      <w:r w:rsidRPr="004D6AB1">
        <w:rPr>
          <w:rFonts w:ascii="Times New Roman" w:hAnsi="Times New Roman" w:cs="Times New Roman"/>
          <w:b/>
        </w:rPr>
        <w:t xml:space="preserve">, </w:t>
      </w:r>
      <w:r w:rsidRPr="004D6AB1">
        <w:rPr>
          <w:rFonts w:ascii="Times New Roman" w:hAnsi="Times New Roman" w:cs="Times New Roman"/>
          <w:b/>
          <w:lang w:val="en-US"/>
        </w:rPr>
        <w:t>CaCL</w:t>
      </w:r>
      <w:r w:rsidRPr="004D6AB1">
        <w:rPr>
          <w:rFonts w:ascii="Times New Roman" w:hAnsi="Times New Roman" w:cs="Times New Roman"/>
          <w:b/>
        </w:rPr>
        <w:t xml:space="preserve">, </w:t>
      </w:r>
      <w:r w:rsidRPr="004D6AB1">
        <w:rPr>
          <w:rFonts w:ascii="Times New Roman" w:hAnsi="Times New Roman" w:cs="Times New Roman"/>
          <w:b/>
          <w:lang w:val="en-US"/>
        </w:rPr>
        <w:t>MgCL</w:t>
      </w:r>
      <w:r w:rsidRPr="004D6AB1">
        <w:rPr>
          <w:rFonts w:ascii="Times New Roman" w:hAnsi="Times New Roman" w:cs="Times New Roman"/>
          <w:b/>
        </w:rPr>
        <w:t xml:space="preserve">,Антиснег-1, Нордвей) при </w:t>
      </w:r>
      <w:r w:rsidRPr="004D6AB1">
        <w:rPr>
          <w:rFonts w:ascii="Times New Roman" w:hAnsi="Times New Roman" w:cs="Times New Roman"/>
          <w:b/>
          <w:lang w:val="kk-KZ"/>
        </w:rPr>
        <w:t>расплавлении 8</w:t>
      </w:r>
      <w:r w:rsidRPr="004D6AB1">
        <w:rPr>
          <w:rFonts w:ascii="Times New Roman" w:hAnsi="Times New Roman" w:cs="Times New Roman"/>
          <w:b/>
        </w:rPr>
        <w:t xml:space="preserve">0% </w:t>
      </w:r>
      <w:r w:rsidRPr="004D6AB1">
        <w:rPr>
          <w:rFonts w:ascii="Times New Roman" w:hAnsi="Times New Roman" w:cs="Times New Roman"/>
          <w:b/>
          <w:lang w:val="kk-KZ"/>
        </w:rPr>
        <w:t>от</w:t>
      </w:r>
      <w:r w:rsidRPr="004D6AB1">
        <w:rPr>
          <w:rFonts w:ascii="Times New Roman" w:hAnsi="Times New Roman" w:cs="Times New Roman"/>
          <w:b/>
        </w:rPr>
        <w:t xml:space="preserve"> общей </w:t>
      </w:r>
      <w:r w:rsidRPr="004D6AB1">
        <w:rPr>
          <w:rFonts w:ascii="Times New Roman" w:hAnsi="Times New Roman" w:cs="Times New Roman"/>
          <w:b/>
          <w:lang w:val="kk-KZ"/>
        </w:rPr>
        <w:t xml:space="preserve">массы </w:t>
      </w:r>
      <w:r w:rsidRPr="004D6AB1">
        <w:rPr>
          <w:rFonts w:ascii="Times New Roman" w:hAnsi="Times New Roman" w:cs="Times New Roman"/>
          <w:b/>
        </w:rPr>
        <w:t>систем</w:t>
      </w:r>
      <w:r w:rsidRPr="004D6AB1">
        <w:rPr>
          <w:rFonts w:ascii="Times New Roman" w:hAnsi="Times New Roman" w:cs="Times New Roman"/>
          <w:b/>
          <w:lang w:val="kk-KZ"/>
        </w:rPr>
        <w:t>ы</w:t>
      </w:r>
    </w:p>
    <w:p w:rsidR="000968E2" w:rsidRPr="004D6AB1" w:rsidRDefault="000968E2" w:rsidP="000968E2">
      <w:pPr>
        <w:ind w:firstLine="720"/>
        <w:rPr>
          <w:rFonts w:ascii="Times New Roman" w:hAnsi="Times New Roman" w:cs="Times New Roman"/>
          <w:b/>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t>Таблица Г.16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en-US"/>
        </w:rPr>
        <w:t>NaCL</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5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424"/>
        <w:gridCol w:w="1547"/>
        <w:gridCol w:w="1687"/>
        <w:gridCol w:w="1572"/>
        <w:gridCol w:w="1691"/>
        <w:gridCol w:w="1380"/>
        <w:gridCol w:w="1451"/>
        <w:gridCol w:w="1146"/>
        <w:gridCol w:w="1184"/>
        <w:gridCol w:w="1184"/>
      </w:tblGrid>
      <w:tr w:rsidR="000968E2" w:rsidRPr="004D6AB1" w:rsidTr="000968E2">
        <w:trPr>
          <w:trHeight w:val="1785"/>
          <w:jc w:val="center"/>
        </w:trPr>
        <w:tc>
          <w:tcPr>
            <w:tcW w:w="1592"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42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547"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8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NaCL</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57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69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8</w:t>
            </w:r>
            <w:r w:rsidRPr="004D6AB1">
              <w:rPr>
                <w:rFonts w:ascii="Times New Roman" w:hAnsi="Times New Roman" w:cs="Times New Roman"/>
              </w:rPr>
              <w:t>0 % плавления, % в системе</w:t>
            </w:r>
          </w:p>
        </w:tc>
        <w:tc>
          <w:tcPr>
            <w:tcW w:w="138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8</w:t>
            </w:r>
            <w:r w:rsidRPr="004D6AB1">
              <w:rPr>
                <w:rFonts w:ascii="Times New Roman" w:hAnsi="Times New Roman" w:cs="Times New Roman"/>
              </w:rPr>
              <w:t>0 %, грамм</w:t>
            </w:r>
          </w:p>
        </w:tc>
        <w:tc>
          <w:tcPr>
            <w:tcW w:w="145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14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84"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84"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114,8</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459,2</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38,4</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918,4</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38,4</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119,96</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574,0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96,0</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167,95</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134,4</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803,6</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3214,4</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134,4</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239,93</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191,9</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1148,0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4591,9</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191,9</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479,86</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383,9</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2296,0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9183,9</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383,9</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719,79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575,8</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3444,0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13775,8</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575,8</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34,90</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27,9</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27,9</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69,80</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55,8</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1335,8</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55,8</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174,49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139,6</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834,9</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3339,6</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139,6</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244,29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195,4</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1168,9</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4675,4</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4480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195,4</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348,99</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279,2</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1669,8</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6679,2</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279,2</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697,98</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558,4</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3339,6</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13358,4</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558,4</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1046,96</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837,6</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5009,4</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20037,6</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837,6</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187,9</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1502,8</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196,31</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157,0</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939,3</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157,0</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274,83</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219,9</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1315,0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5259,9</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5040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219,9</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392,61</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314,1</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1878,5</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7514,1</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314,1</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785,22</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628,2</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3757,0</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15028,2</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628,2</w:t>
            </w:r>
          </w:p>
        </w:tc>
      </w:tr>
      <w:tr w:rsidR="000968E2" w:rsidRPr="004D6AB1" w:rsidTr="000968E2">
        <w:trPr>
          <w:trHeight w:val="255"/>
          <w:jc w:val="center"/>
        </w:trPr>
        <w:tc>
          <w:tcPr>
            <w:tcW w:w="159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42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4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87"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1572"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1177,83</w:t>
            </w:r>
          </w:p>
        </w:tc>
        <w:tc>
          <w:tcPr>
            <w:tcW w:w="169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3,344</w:t>
            </w:r>
          </w:p>
        </w:tc>
        <w:tc>
          <w:tcPr>
            <w:tcW w:w="1380"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942,3</w:t>
            </w:r>
          </w:p>
        </w:tc>
        <w:tc>
          <w:tcPr>
            <w:tcW w:w="1451"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5635,6</w:t>
            </w:r>
          </w:p>
        </w:tc>
        <w:tc>
          <w:tcPr>
            <w:tcW w:w="114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22542,3</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21600</w:t>
            </w:r>
          </w:p>
        </w:tc>
        <w:tc>
          <w:tcPr>
            <w:tcW w:w="1184" w:type="dxa"/>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942,3</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Г.17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en-US"/>
        </w:rPr>
        <w:t>CaCL</w:t>
      </w:r>
      <w:r w:rsidRPr="004D6AB1">
        <w:rPr>
          <w:rFonts w:ascii="Times New Roman" w:hAnsi="Times New Roman" w:cs="Times New Roman"/>
          <w:b/>
          <w:vertAlign w:val="subscript"/>
          <w:lang w:val="kk-KZ"/>
        </w:rPr>
        <w:t>2</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6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1399"/>
        <w:gridCol w:w="1436"/>
        <w:gridCol w:w="1687"/>
        <w:gridCol w:w="1480"/>
        <w:gridCol w:w="1592"/>
        <w:gridCol w:w="1278"/>
        <w:gridCol w:w="1417"/>
        <w:gridCol w:w="1366"/>
        <w:gridCol w:w="1103"/>
        <w:gridCol w:w="1103"/>
        <w:gridCol w:w="1103"/>
      </w:tblGrid>
      <w:tr w:rsidR="000968E2" w:rsidRPr="004D6AB1" w:rsidTr="000968E2">
        <w:trPr>
          <w:trHeight w:val="1785"/>
          <w:jc w:val="center"/>
        </w:trPr>
        <w:tc>
          <w:tcPr>
            <w:tcW w:w="1540"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399"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8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Концентрация полного плавления С</w:t>
            </w:r>
            <w:r w:rsidRPr="004D6AB1">
              <w:rPr>
                <w:rFonts w:ascii="Times New Roman" w:hAnsi="Times New Roman" w:cs="Times New Roman"/>
                <w:lang w:val="en-US"/>
              </w:rPr>
              <w:t>aCL</w:t>
            </w:r>
            <w:r w:rsidRPr="004D6AB1">
              <w:rPr>
                <w:rFonts w:ascii="Times New Roman" w:hAnsi="Times New Roman" w:cs="Times New Roman"/>
                <w:vertAlign w:val="subscript"/>
                <w:lang w:val="kk-KZ"/>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 xml:space="preserve"> (%)</w:t>
            </w:r>
          </w:p>
        </w:tc>
        <w:tc>
          <w:tcPr>
            <w:tcW w:w="148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59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8</w:t>
            </w:r>
            <w:r w:rsidRPr="004D6AB1">
              <w:rPr>
                <w:rFonts w:ascii="Times New Roman" w:hAnsi="Times New Roman" w:cs="Times New Roman"/>
              </w:rPr>
              <w:t>0 % плавления, % в системе</w:t>
            </w:r>
          </w:p>
        </w:tc>
        <w:tc>
          <w:tcPr>
            <w:tcW w:w="1278"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8</w:t>
            </w:r>
            <w:r w:rsidRPr="004D6AB1">
              <w:rPr>
                <w:rFonts w:ascii="Times New Roman" w:hAnsi="Times New Roman" w:cs="Times New Roman"/>
              </w:rPr>
              <w:t>0 %, грамм</w:t>
            </w:r>
          </w:p>
        </w:tc>
        <w:tc>
          <w:tcPr>
            <w:tcW w:w="141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36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103" w:type="dxa"/>
          </w:tcPr>
          <w:p w:rsidR="000968E2" w:rsidRPr="004D6AB1" w:rsidRDefault="000968E2" w:rsidP="000968E2">
            <w:pPr>
              <w:rPr>
                <w:rFonts w:ascii="Times New Roman" w:hAnsi="Times New Roman" w:cs="Times New Roman"/>
              </w:rPr>
            </w:pPr>
          </w:p>
        </w:tc>
        <w:tc>
          <w:tcPr>
            <w:tcW w:w="1103"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103"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27,6</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116,9</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467,6</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27,6</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68,97</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55,2</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233,8</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935,2</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55,2</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172,42</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137,9</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584,5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2337,9</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137,9</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241,39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193,1</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818,3</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3273,1</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193,1</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344,85</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275,9</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1169,0</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4675,9</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275,9</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689,69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551,8</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2337,9</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9351,8</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551,8</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1034,54</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827,6</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3506,9</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14027,6</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827,6</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50,16</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170,0</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100,32</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80,3</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340,1</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1360,3</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80,3</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250,80</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200,6</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850,2</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3400,6</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200,6</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351,12</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280,9</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1190,2</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4760,9</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4480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280,9</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501,59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401,3</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1700,3</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6801,3</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401,3</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1003,19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802,6</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3400,6</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13602,6</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802,6</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1504,78</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1203,8</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5101,0</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20403,8</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1203,8</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56,43</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45,1</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191,3</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45,1</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112,86</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90,3</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382,6</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1530,3</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90,3</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282,15</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225,7</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956,4</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3825,7</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225,7</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395,01</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316,0</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1339,0</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5356,0</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5040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316,0</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564,29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451,4</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1912,9</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7651,4</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451,4</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1128,59</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3825,7</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15302,9</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902,9</w:t>
            </w:r>
          </w:p>
        </w:tc>
      </w:tr>
      <w:tr w:rsidR="000968E2" w:rsidRPr="004D6AB1" w:rsidTr="000968E2">
        <w:trPr>
          <w:trHeight w:val="255"/>
          <w:jc w:val="center"/>
        </w:trPr>
        <w:tc>
          <w:tcPr>
            <w:tcW w:w="15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399"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36"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148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1692,88</w:t>
            </w:r>
          </w:p>
        </w:tc>
        <w:tc>
          <w:tcPr>
            <w:tcW w:w="159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w:t>
            </w:r>
          </w:p>
        </w:tc>
        <w:tc>
          <w:tcPr>
            <w:tcW w:w="127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1354,3</w:t>
            </w:r>
          </w:p>
        </w:tc>
        <w:tc>
          <w:tcPr>
            <w:tcW w:w="141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5738,6</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22954,3</w:t>
            </w:r>
          </w:p>
        </w:tc>
        <w:tc>
          <w:tcPr>
            <w:tcW w:w="1103" w:type="dxa"/>
          </w:tcPr>
          <w:p w:rsidR="000968E2" w:rsidRPr="004D6AB1" w:rsidRDefault="000968E2" w:rsidP="000968E2">
            <w:pPr>
              <w:ind w:left="-57" w:right="-57"/>
              <w:rPr>
                <w:rFonts w:ascii="Times New Roman" w:hAnsi="Times New Roman" w:cs="Times New Roman"/>
              </w:rPr>
            </w:pP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21600</w:t>
            </w:r>
          </w:p>
        </w:tc>
        <w:tc>
          <w:tcPr>
            <w:tcW w:w="1103" w:type="dxa"/>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1354,3</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Г.18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en-US"/>
        </w:rPr>
        <w:t>MgCL</w:t>
      </w:r>
      <w:r w:rsidRPr="004D6AB1">
        <w:rPr>
          <w:rFonts w:ascii="Times New Roman" w:hAnsi="Times New Roman" w:cs="Times New Roman"/>
          <w:b/>
          <w:vertAlign w:val="subscript"/>
          <w:lang w:val="kk-KZ"/>
        </w:rPr>
        <w:t>2</w:t>
      </w:r>
      <w:r w:rsidRPr="004D6AB1">
        <w:rPr>
          <w:rFonts w:ascii="Times New Roman" w:hAnsi="Times New Roman" w:cs="Times New Roman"/>
        </w:rPr>
        <w:t xml:space="preserve">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0"/>
        <w:gridCol w:w="1604"/>
        <w:gridCol w:w="1354"/>
        <w:gridCol w:w="1510"/>
        <w:gridCol w:w="1217"/>
        <w:gridCol w:w="1277"/>
        <w:gridCol w:w="1236"/>
        <w:gridCol w:w="1313"/>
        <w:gridCol w:w="1085"/>
        <w:gridCol w:w="1055"/>
        <w:gridCol w:w="1055"/>
      </w:tblGrid>
      <w:tr w:rsidR="000968E2" w:rsidRPr="004D6AB1" w:rsidTr="000968E2">
        <w:trPr>
          <w:jc w:val="center"/>
        </w:trPr>
        <w:tc>
          <w:tcPr>
            <w:tcW w:w="1720"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60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354"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51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en-US"/>
              </w:rPr>
              <w:t>MgCL</w:t>
            </w:r>
            <w:r w:rsidRPr="004D6AB1">
              <w:rPr>
                <w:rFonts w:ascii="Times New Roman" w:hAnsi="Times New Roman" w:cs="Times New Roman"/>
                <w:vertAlign w:val="subscript"/>
                <w:lang w:val="kk-KZ"/>
              </w:rPr>
              <w:t>2</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21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7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8</w:t>
            </w:r>
            <w:r w:rsidRPr="004D6AB1">
              <w:rPr>
                <w:rFonts w:ascii="Times New Roman" w:hAnsi="Times New Roman" w:cs="Times New Roman"/>
              </w:rPr>
              <w:t>0 % плавления, % в системе</w:t>
            </w:r>
          </w:p>
        </w:tc>
        <w:tc>
          <w:tcPr>
            <w:tcW w:w="123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8</w:t>
            </w:r>
            <w:r w:rsidRPr="004D6AB1">
              <w:rPr>
                <w:rFonts w:ascii="Times New Roman" w:hAnsi="Times New Roman" w:cs="Times New Roman"/>
              </w:rPr>
              <w:t>0 %, грамм</w:t>
            </w:r>
          </w:p>
        </w:tc>
        <w:tc>
          <w:tcPr>
            <w:tcW w:w="131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85"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0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055" w:type="dxa"/>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927,3</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47,3</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147,79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118,2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2318,2</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118,2</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206,90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811,4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3245,5</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165,5</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295,57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1159,1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4636,5</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236,5</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2318,2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9272,9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886,72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709,4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3477,3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13909,4</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709,4</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168,6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674,4</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34,4</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1348,8</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68,8</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214,96</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843,0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172,0</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300,95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1180,2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4720,8</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4480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240,8</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429,93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1686,0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6743,9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343,9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859,85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687,9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3372,0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13487,9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687,9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1289,78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1031,8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5058,0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20231,8</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1031,8</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189,7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758,7</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38,7</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1517,4</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77,4</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241,83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193,5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948,4</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3793,5</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193,5</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338,57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1327,7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5310,9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5040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483,67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386,9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1896,7</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7586,9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386,9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967,33</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3793,5</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15173,9</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773,9</w:t>
            </w:r>
          </w:p>
        </w:tc>
      </w:tr>
      <w:tr w:rsidR="000968E2" w:rsidRPr="004D6AB1" w:rsidTr="000968E2">
        <w:trPr>
          <w:trHeight w:val="255"/>
          <w:jc w:val="center"/>
        </w:trPr>
        <w:tc>
          <w:tcPr>
            <w:tcW w:w="172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0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354" w:type="dxa"/>
            <w:shd w:val="clear" w:color="auto" w:fill="auto"/>
            <w:noWrap/>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1451,00</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1160,8</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5690,2</w:t>
            </w:r>
          </w:p>
        </w:tc>
        <w:tc>
          <w:tcPr>
            <w:tcW w:w="0" w:type="auto"/>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22760,8</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21600</w:t>
            </w:r>
          </w:p>
        </w:tc>
        <w:tc>
          <w:tcPr>
            <w:tcW w:w="0" w:type="auto"/>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1160,8</w:t>
            </w:r>
          </w:p>
        </w:tc>
      </w:tr>
    </w:tbl>
    <w:p w:rsidR="000968E2" w:rsidRPr="004D6AB1" w:rsidRDefault="000968E2" w:rsidP="000968E2">
      <w:pPr>
        <w:rPr>
          <w:rFonts w:ascii="Times New Roman" w:hAnsi="Times New Roman" w:cs="Times New Roman"/>
        </w:rPr>
        <w:sectPr w:rsidR="000968E2" w:rsidRPr="004D6AB1" w:rsidSect="00D1336D">
          <w:pgSz w:w="16838" w:h="11906" w:orient="landscape"/>
          <w:pgMar w:top="1701" w:right="1718"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Г.1</w:t>
      </w:r>
      <w:r w:rsidRPr="004D6AB1">
        <w:rPr>
          <w:rFonts w:ascii="Times New Roman" w:hAnsi="Times New Roman" w:cs="Times New Roman"/>
          <w:lang w:val="kk-KZ"/>
        </w:rPr>
        <w:t>9</w:t>
      </w:r>
      <w:r w:rsidRPr="004D6AB1">
        <w:rPr>
          <w:rFonts w:ascii="Times New Roman" w:hAnsi="Times New Roman" w:cs="Times New Roman"/>
        </w:rPr>
        <w:t xml:space="preserve">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kk-KZ"/>
        </w:rPr>
        <w:t>Антиснег-1</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00"/>
        <w:gridCol w:w="1484"/>
        <w:gridCol w:w="1648"/>
        <w:gridCol w:w="1190"/>
        <w:gridCol w:w="1272"/>
        <w:gridCol w:w="1272"/>
        <w:gridCol w:w="1368"/>
        <w:gridCol w:w="1086"/>
        <w:gridCol w:w="1200"/>
        <w:gridCol w:w="1243"/>
      </w:tblGrid>
      <w:tr w:rsidR="000968E2" w:rsidRPr="004D6AB1" w:rsidTr="000968E2">
        <w:trPr>
          <w:trHeight w:val="1290"/>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24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484"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48"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kk-KZ"/>
              </w:rPr>
              <w:t>Антиснег-1</w:t>
            </w:r>
            <w:r w:rsidRPr="004D6AB1">
              <w:rPr>
                <w:rFonts w:ascii="Times New Roman" w:hAnsi="Times New Roman" w:cs="Times New Roman"/>
              </w:rPr>
              <w:t>, C´</w:t>
            </w:r>
            <w:r w:rsidRPr="004D6AB1">
              <w:rPr>
                <w:rFonts w:ascii="Times New Roman" w:hAnsi="Times New Roman" w:cs="Times New Roman"/>
                <w:vertAlign w:val="subscript"/>
              </w:rPr>
              <w:t>1</w:t>
            </w:r>
            <w:r w:rsidRPr="004D6AB1">
              <w:rPr>
                <w:rFonts w:ascii="Times New Roman" w:hAnsi="Times New Roman" w:cs="Times New Roman"/>
              </w:rPr>
              <w:t>(%)</w:t>
            </w:r>
          </w:p>
        </w:tc>
        <w:tc>
          <w:tcPr>
            <w:tcW w:w="1144"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27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8</w:t>
            </w:r>
            <w:r w:rsidRPr="004D6AB1">
              <w:rPr>
                <w:rFonts w:ascii="Times New Roman" w:hAnsi="Times New Roman" w:cs="Times New Roman"/>
              </w:rPr>
              <w:t>0 % плавления, % в системе</w:t>
            </w:r>
          </w:p>
        </w:tc>
        <w:tc>
          <w:tcPr>
            <w:tcW w:w="127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8</w:t>
            </w:r>
            <w:r w:rsidRPr="004D6AB1">
              <w:rPr>
                <w:rFonts w:ascii="Times New Roman" w:hAnsi="Times New Roman" w:cs="Times New Roman"/>
              </w:rPr>
              <w:t>0 %, грамм</w:t>
            </w:r>
          </w:p>
        </w:tc>
        <w:tc>
          <w:tcPr>
            <w:tcW w:w="1368"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086"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20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24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115,4</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461,6</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53,89</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230,8</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923,1</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134,72</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107,8</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576,9</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2307,8</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107,8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188,60</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150,9</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807,7</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3230,9</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269,43</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215,5</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1153,9</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4615,5</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215,5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538,86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431,1</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2307,8</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9231,1</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431,1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808,30</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646,6</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3461,7</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13846,6</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646,6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167,8</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671,4</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31,4</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62,7</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335,7</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1342,7</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195,95</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156,8</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839,2</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3356,8</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156,8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274,33</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219,5</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1174,9</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4699,5</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219,5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391,90</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313,5</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1678,4</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6713,5</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313,5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783,80</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627,0</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3356,8</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13427,0</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627,0</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1175,71</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940,6</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5035,1</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20140,6</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940,6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44,09</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35,3</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188,8</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755,3</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35,3</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88,18</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1510,5</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220,44</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176,4</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944,1</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3776,4</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176,4</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308,62</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246,9</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1321,7</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5286,9</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246,9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440,89</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352,7</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1888,2</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7552,7</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352,7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881,78</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705,4</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3776,4</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15105,4</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705,4</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48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4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4,67</w:t>
            </w:r>
          </w:p>
        </w:tc>
        <w:tc>
          <w:tcPr>
            <w:tcW w:w="1144"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1322,67</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3,736</w:t>
            </w:r>
          </w:p>
        </w:tc>
        <w:tc>
          <w:tcPr>
            <w:tcW w:w="127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1058,1</w:t>
            </w:r>
          </w:p>
        </w:tc>
        <w:tc>
          <w:tcPr>
            <w:tcW w:w="1368"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5664,5</w:t>
            </w:r>
          </w:p>
        </w:tc>
        <w:tc>
          <w:tcPr>
            <w:tcW w:w="108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22658,1</w:t>
            </w:r>
          </w:p>
        </w:tc>
        <w:tc>
          <w:tcPr>
            <w:tcW w:w="12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1058,1</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lastRenderedPageBreak/>
        <w:t>Таблица Г.20 – Определение нормы расхода химическ</w:t>
      </w:r>
      <w:r w:rsidRPr="004D6AB1">
        <w:rPr>
          <w:rFonts w:ascii="Times New Roman" w:hAnsi="Times New Roman" w:cs="Times New Roman"/>
          <w:lang w:val="kk-KZ"/>
        </w:rPr>
        <w:t>ого</w:t>
      </w:r>
      <w:r w:rsidRPr="004D6AB1">
        <w:rPr>
          <w:rFonts w:ascii="Times New Roman" w:hAnsi="Times New Roman" w:cs="Times New Roman"/>
        </w:rPr>
        <w:t xml:space="preserve"> материала </w:t>
      </w:r>
      <w:r w:rsidRPr="004D6AB1">
        <w:rPr>
          <w:rFonts w:ascii="Times New Roman" w:hAnsi="Times New Roman" w:cs="Times New Roman"/>
          <w:b/>
          <w:lang w:val="kk-KZ"/>
        </w:rPr>
        <w:t>Нордвей</w:t>
      </w:r>
      <w:r w:rsidRPr="004D6AB1">
        <w:rPr>
          <w:rFonts w:ascii="Times New Roman" w:hAnsi="Times New Roman" w:cs="Times New Roman"/>
        </w:rPr>
        <w:t xml:space="preserve"> при температуре (-2 </w:t>
      </w:r>
      <w:r w:rsidRPr="004D6AB1">
        <w:rPr>
          <w:rFonts w:ascii="Times New Roman" w:hAnsi="Times New Roman" w:cs="Times New Roman"/>
          <w:vertAlign w:val="superscript"/>
        </w:rPr>
        <w:t>0</w:t>
      </w:r>
      <w:r w:rsidRPr="004D6AB1">
        <w:rPr>
          <w:rFonts w:ascii="Times New Roman" w:hAnsi="Times New Roman" w:cs="Times New Roman"/>
        </w:rPr>
        <w:t>С), %</w:t>
      </w:r>
    </w:p>
    <w:p w:rsidR="000968E2" w:rsidRPr="004D6AB1" w:rsidRDefault="000968E2" w:rsidP="000968E2">
      <w:pPr>
        <w:rPr>
          <w:rFonts w:ascii="Times New Roman" w:hAnsi="Times New Roman" w:cs="Times New Roman"/>
        </w:rPr>
      </w:pPr>
    </w:p>
    <w:tbl>
      <w:tblPr>
        <w:tblW w:w="14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300"/>
        <w:gridCol w:w="1519"/>
        <w:gridCol w:w="1687"/>
        <w:gridCol w:w="1190"/>
        <w:gridCol w:w="1302"/>
        <w:gridCol w:w="1302"/>
        <w:gridCol w:w="1400"/>
        <w:gridCol w:w="1112"/>
        <w:gridCol w:w="1202"/>
        <w:gridCol w:w="1243"/>
      </w:tblGrid>
      <w:tr w:rsidR="000968E2" w:rsidRPr="004D6AB1" w:rsidTr="000968E2">
        <w:trPr>
          <w:jc w:val="center"/>
        </w:trPr>
        <w:tc>
          <w:tcPr>
            <w:tcW w:w="1436"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Плотность снежных отложений кг/м</w:t>
            </w:r>
            <w:r w:rsidRPr="004D6AB1">
              <w:rPr>
                <w:rFonts w:ascii="Times New Roman" w:hAnsi="Times New Roman" w:cs="Times New Roman"/>
                <w:vertAlign w:val="superscript"/>
              </w:rPr>
              <w:t>3</w:t>
            </w:r>
            <w:r w:rsidRPr="004D6AB1">
              <w:rPr>
                <w:rFonts w:ascii="Times New Roman" w:hAnsi="Times New Roman" w:cs="Times New Roman"/>
              </w:rPr>
              <w:t xml:space="preserve"> при температуре </w:t>
            </w:r>
          </w:p>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-2 </w:t>
            </w:r>
            <w:r w:rsidRPr="004D6AB1">
              <w:rPr>
                <w:rFonts w:ascii="Times New Roman" w:hAnsi="Times New Roman" w:cs="Times New Roman"/>
                <w:vertAlign w:val="superscript"/>
              </w:rPr>
              <w:t>0</w:t>
            </w:r>
            <w:r w:rsidRPr="004D6AB1">
              <w:rPr>
                <w:rFonts w:ascii="Times New Roman" w:hAnsi="Times New Roman" w:cs="Times New Roman"/>
              </w:rPr>
              <w:t>С</w:t>
            </w:r>
          </w:p>
        </w:tc>
        <w:tc>
          <w:tcPr>
            <w:tcW w:w="124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Толщина снежных отложений, м</w:t>
            </w:r>
          </w:p>
        </w:tc>
        <w:tc>
          <w:tcPr>
            <w:tcW w:w="1519" w:type="dxa"/>
            <w:shd w:val="clear" w:color="auto" w:fill="auto"/>
          </w:tcPr>
          <w:p w:rsidR="000968E2" w:rsidRPr="004D6AB1" w:rsidRDefault="000968E2" w:rsidP="000968E2">
            <w:pPr>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1687"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Концентрация полного плавления </w:t>
            </w:r>
            <w:r w:rsidRPr="004D6AB1">
              <w:rPr>
                <w:rFonts w:ascii="Times New Roman" w:hAnsi="Times New Roman" w:cs="Times New Roman"/>
                <w:lang w:val="kk-KZ"/>
              </w:rPr>
              <w:t>Нордвей</w:t>
            </w:r>
            <w:r w:rsidRPr="004D6AB1">
              <w:rPr>
                <w:rFonts w:ascii="Times New Roman" w:hAnsi="Times New Roman" w:cs="Times New Roman"/>
              </w:rPr>
              <w:t xml:space="preserve">, </w:t>
            </w:r>
          </w:p>
          <w:p w:rsidR="000968E2" w:rsidRPr="004D6AB1" w:rsidRDefault="000968E2" w:rsidP="000968E2">
            <w:pPr>
              <w:rPr>
                <w:rFonts w:ascii="Times New Roman" w:hAnsi="Times New Roman" w:cs="Times New Roman"/>
              </w:rPr>
            </w:pPr>
            <w:r w:rsidRPr="004D6AB1">
              <w:rPr>
                <w:rFonts w:ascii="Times New Roman" w:hAnsi="Times New Roman" w:cs="Times New Roman"/>
              </w:rPr>
              <w:t>C´</w:t>
            </w:r>
            <w:r w:rsidRPr="004D6AB1">
              <w:rPr>
                <w:rFonts w:ascii="Times New Roman" w:hAnsi="Times New Roman" w:cs="Times New Roman"/>
                <w:vertAlign w:val="subscript"/>
              </w:rPr>
              <w:t>1</w:t>
            </w:r>
            <w:r w:rsidRPr="004D6AB1">
              <w:rPr>
                <w:rFonts w:ascii="Times New Roman" w:hAnsi="Times New Roman" w:cs="Times New Roman"/>
              </w:rPr>
              <w:t>(%)</w:t>
            </w:r>
          </w:p>
        </w:tc>
        <w:tc>
          <w:tcPr>
            <w:tcW w:w="1171"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реагента, для 100% 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30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w:t>
            </w:r>
            <w:r w:rsidRPr="004D6AB1">
              <w:rPr>
                <w:rFonts w:ascii="Times New Roman" w:hAnsi="Times New Roman" w:cs="Times New Roman"/>
                <w:lang w:val="kk-KZ"/>
              </w:rPr>
              <w:t>8</w:t>
            </w:r>
            <w:r w:rsidRPr="004D6AB1">
              <w:rPr>
                <w:rFonts w:ascii="Times New Roman" w:hAnsi="Times New Roman" w:cs="Times New Roman"/>
              </w:rPr>
              <w:t>0 % плавления, % в системе</w:t>
            </w:r>
          </w:p>
        </w:tc>
        <w:tc>
          <w:tcPr>
            <w:tcW w:w="130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 xml:space="preserve">Расход хим. реаг для плавления </w:t>
            </w:r>
            <w:r w:rsidRPr="004D6AB1">
              <w:rPr>
                <w:rFonts w:ascii="Times New Roman" w:hAnsi="Times New Roman" w:cs="Times New Roman"/>
                <w:lang w:val="kk-KZ"/>
              </w:rPr>
              <w:t>8</w:t>
            </w:r>
            <w:r w:rsidRPr="004D6AB1">
              <w:rPr>
                <w:rFonts w:ascii="Times New Roman" w:hAnsi="Times New Roman" w:cs="Times New Roman"/>
              </w:rPr>
              <w:t>0 %, грамм</w:t>
            </w:r>
          </w:p>
        </w:tc>
        <w:tc>
          <w:tcPr>
            <w:tcW w:w="1400"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Количество  кристаллов льда в системе, грамм</w:t>
            </w:r>
          </w:p>
        </w:tc>
        <w:tc>
          <w:tcPr>
            <w:tcW w:w="111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Расплав в системе, грамм</w:t>
            </w:r>
          </w:p>
        </w:tc>
        <w:tc>
          <w:tcPr>
            <w:tcW w:w="1202"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Вода в расплаве, грамм</w:t>
            </w:r>
          </w:p>
        </w:tc>
        <w:tc>
          <w:tcPr>
            <w:tcW w:w="1243" w:type="dxa"/>
            <w:shd w:val="clear" w:color="auto" w:fill="auto"/>
          </w:tcPr>
          <w:p w:rsidR="000968E2" w:rsidRPr="004D6AB1" w:rsidRDefault="000968E2" w:rsidP="000968E2">
            <w:pPr>
              <w:rPr>
                <w:rFonts w:ascii="Times New Roman" w:hAnsi="Times New Roman" w:cs="Times New Roman"/>
              </w:rPr>
            </w:pPr>
            <w:r w:rsidRPr="004D6AB1">
              <w:rPr>
                <w:rFonts w:ascii="Times New Roman" w:hAnsi="Times New Roman" w:cs="Times New Roman"/>
              </w:rPr>
              <w:t>Хим реаг в расплаве, грамм</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25,92</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115,2</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41,5</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230,4</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921,5</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129,58</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103,7</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575,9</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2303,7</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3850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181,41</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806,3</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3225,1</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259,16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207,3</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1151,8</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4607,3</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207,3</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518,32</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414,7</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2303,7</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9214,7</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414,7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777,49</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622,0</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3455,5</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13822,0</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622,0</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30,2</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167,5</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670,2</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30,2</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60,3</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335,1</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1340,3</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60,3</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150,8</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837,7</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3350,8</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150,8</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263,87</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211,1</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1172,8</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4691,1</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4480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211,1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301,6</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1675,4</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6701,6</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301,6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603,1</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3350,8</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13403,1</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603,1</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1130,89</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904,7</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5026,2</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20104,7</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904,7</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42,41</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188,5</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84,82</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67,9</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377,0</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1507,9</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67,9</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212,04</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169,6</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942,4</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169,6</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0,007</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6300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296,86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237,5</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1319,4</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5277,5</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5040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237,5</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0,01</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424,08</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339,3</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1884,8</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7539,3</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339,3</w:t>
            </w:r>
          </w:p>
        </w:tc>
      </w:tr>
      <w:tr w:rsidR="000968E2" w:rsidRPr="004D6AB1" w:rsidTr="000968E2">
        <w:trPr>
          <w:trHeight w:val="255"/>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0,02</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848,17</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678,5</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3769,6</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15078,5</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14400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678,5</w:t>
            </w:r>
          </w:p>
        </w:tc>
      </w:tr>
      <w:tr w:rsidR="000968E2" w:rsidRPr="004D6AB1" w:rsidTr="000968E2">
        <w:trPr>
          <w:trHeight w:val="270"/>
          <w:jc w:val="center"/>
        </w:trPr>
        <w:tc>
          <w:tcPr>
            <w:tcW w:w="143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0,03</w:t>
            </w:r>
          </w:p>
        </w:tc>
        <w:tc>
          <w:tcPr>
            <w:tcW w:w="151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27000</w:t>
            </w:r>
          </w:p>
        </w:tc>
        <w:tc>
          <w:tcPr>
            <w:tcW w:w="1687"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1171"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1272,25</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w:t>
            </w:r>
          </w:p>
        </w:tc>
        <w:tc>
          <w:tcPr>
            <w:tcW w:w="13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1017,8</w:t>
            </w:r>
          </w:p>
        </w:tc>
        <w:tc>
          <w:tcPr>
            <w:tcW w:w="140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5654,5</w:t>
            </w:r>
          </w:p>
        </w:tc>
        <w:tc>
          <w:tcPr>
            <w:tcW w:w="111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22617,8</w:t>
            </w:r>
          </w:p>
        </w:tc>
        <w:tc>
          <w:tcPr>
            <w:tcW w:w="1202"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21600</w:t>
            </w:r>
          </w:p>
        </w:tc>
        <w:tc>
          <w:tcPr>
            <w:tcW w:w="124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1017,8</w:t>
            </w:r>
          </w:p>
        </w:tc>
      </w:tr>
    </w:tbl>
    <w:p w:rsidR="000968E2" w:rsidRPr="004D6AB1" w:rsidRDefault="000968E2" w:rsidP="000968E2">
      <w:pPr>
        <w:rPr>
          <w:rFonts w:ascii="Times New Roman" w:hAnsi="Times New Roman" w:cs="Times New Roman"/>
        </w:rPr>
        <w:sectPr w:rsidR="000968E2" w:rsidRPr="004D6AB1" w:rsidSect="005D6212">
          <w:pgSz w:w="16838" w:h="11906" w:orient="landscape"/>
          <w:pgMar w:top="1701" w:right="1134" w:bottom="567" w:left="1134" w:header="709" w:footer="709" w:gutter="0"/>
          <w:cols w:space="708"/>
          <w:docGrid w:linePitch="360"/>
        </w:sectPr>
      </w:pPr>
    </w:p>
    <w:p w:rsidR="000968E2" w:rsidRPr="004D6AB1" w:rsidRDefault="000968E2" w:rsidP="000968E2">
      <w:pPr>
        <w:ind w:firstLine="720"/>
        <w:rPr>
          <w:rFonts w:ascii="Times New Roman" w:hAnsi="Times New Roman" w:cs="Times New Roman"/>
          <w:b/>
        </w:rPr>
      </w:pPr>
      <w:r w:rsidRPr="004D6AB1">
        <w:rPr>
          <w:rFonts w:ascii="Times New Roman" w:hAnsi="Times New Roman" w:cs="Times New Roman"/>
          <w:b/>
        </w:rPr>
        <w:lastRenderedPageBreak/>
        <w:t>Г.5. Определение процента расплава химических реагентов в общей системе</w:t>
      </w:r>
    </w:p>
    <w:p w:rsidR="000968E2" w:rsidRPr="004D6AB1" w:rsidRDefault="000968E2" w:rsidP="000968E2">
      <w:pPr>
        <w:rPr>
          <w:rFonts w:ascii="Times New Roman" w:hAnsi="Times New Roman" w:cs="Times New Roman"/>
        </w:rPr>
      </w:pPr>
    </w:p>
    <w:p w:rsidR="000968E2" w:rsidRPr="004D6AB1" w:rsidRDefault="000968E2" w:rsidP="000968E2">
      <w:pPr>
        <w:jc w:val="both"/>
        <w:rPr>
          <w:rFonts w:ascii="Times New Roman" w:hAnsi="Times New Roman" w:cs="Times New Roman"/>
        </w:rPr>
      </w:pPr>
      <w:r w:rsidRPr="004D6AB1">
        <w:rPr>
          <w:rFonts w:ascii="Times New Roman" w:hAnsi="Times New Roman" w:cs="Times New Roman"/>
        </w:rPr>
        <w:t xml:space="preserve">  Таблица Г.21 – Процент расплава химических реагентов материалов </w:t>
      </w:r>
      <w:r w:rsidRPr="004D6AB1">
        <w:rPr>
          <w:rFonts w:ascii="Times New Roman" w:hAnsi="Times New Roman" w:cs="Times New Roman"/>
          <w:b/>
        </w:rPr>
        <w:t>(</w:t>
      </w:r>
      <w:r w:rsidRPr="004D6AB1">
        <w:rPr>
          <w:rFonts w:ascii="Times New Roman" w:hAnsi="Times New Roman" w:cs="Times New Roman"/>
          <w:b/>
          <w:lang w:val="en-US"/>
        </w:rPr>
        <w:t>NaCL</w:t>
      </w:r>
      <w:r w:rsidRPr="004D6AB1">
        <w:rPr>
          <w:rFonts w:ascii="Times New Roman" w:hAnsi="Times New Roman" w:cs="Times New Roman"/>
          <w:b/>
        </w:rPr>
        <w:t xml:space="preserve">, </w:t>
      </w:r>
      <w:r w:rsidRPr="004D6AB1">
        <w:rPr>
          <w:rFonts w:ascii="Times New Roman" w:hAnsi="Times New Roman" w:cs="Times New Roman"/>
          <w:b/>
          <w:lang w:val="en-US"/>
        </w:rPr>
        <w:t>CaCL</w:t>
      </w:r>
      <w:r w:rsidRPr="004D6AB1">
        <w:rPr>
          <w:rFonts w:ascii="Times New Roman" w:hAnsi="Times New Roman" w:cs="Times New Roman"/>
          <w:b/>
          <w:vertAlign w:val="subscript"/>
        </w:rPr>
        <w:t>2</w:t>
      </w:r>
      <w:r w:rsidRPr="004D6AB1">
        <w:rPr>
          <w:rFonts w:ascii="Times New Roman" w:hAnsi="Times New Roman" w:cs="Times New Roman"/>
          <w:b/>
        </w:rPr>
        <w:t xml:space="preserve">, </w:t>
      </w:r>
      <w:r w:rsidRPr="004D6AB1">
        <w:rPr>
          <w:rFonts w:ascii="Times New Roman" w:hAnsi="Times New Roman" w:cs="Times New Roman"/>
          <w:b/>
          <w:lang w:val="en-US"/>
        </w:rPr>
        <w:t>MgCL</w:t>
      </w:r>
      <w:r w:rsidRPr="004D6AB1">
        <w:rPr>
          <w:rFonts w:ascii="Times New Roman" w:hAnsi="Times New Roman" w:cs="Times New Roman"/>
          <w:b/>
          <w:vertAlign w:val="subscript"/>
        </w:rPr>
        <w:t>2</w:t>
      </w:r>
      <w:r w:rsidRPr="004D6AB1">
        <w:rPr>
          <w:rFonts w:ascii="Times New Roman" w:hAnsi="Times New Roman" w:cs="Times New Roman"/>
          <w:b/>
        </w:rPr>
        <w:t>,Антиснег-1, Нордвей)</w:t>
      </w:r>
      <w:r w:rsidRPr="004D6AB1">
        <w:rPr>
          <w:rFonts w:ascii="Times New Roman" w:hAnsi="Times New Roman" w:cs="Times New Roman"/>
        </w:rPr>
        <w:t>, %</w:t>
      </w:r>
    </w:p>
    <w:p w:rsidR="000968E2" w:rsidRPr="004D6AB1" w:rsidRDefault="000968E2" w:rsidP="000968E2">
      <w:pPr>
        <w:rPr>
          <w:rFonts w:ascii="Times New Roman" w:hAnsi="Times New Roman" w:cs="Times New Roman"/>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1509"/>
        <w:gridCol w:w="1313"/>
        <w:gridCol w:w="1885"/>
        <w:gridCol w:w="2129"/>
        <w:gridCol w:w="2129"/>
        <w:gridCol w:w="1740"/>
        <w:gridCol w:w="1366"/>
      </w:tblGrid>
      <w:tr w:rsidR="000968E2" w:rsidRPr="004D6AB1" w:rsidTr="000968E2">
        <w:trPr>
          <w:jc w:val="center"/>
        </w:trPr>
        <w:tc>
          <w:tcPr>
            <w:tcW w:w="2104"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Наименование хим. реагента</w:t>
            </w:r>
          </w:p>
        </w:tc>
        <w:tc>
          <w:tcPr>
            <w:tcW w:w="1509" w:type="dxa"/>
            <w:shd w:val="clear" w:color="auto" w:fill="auto"/>
          </w:tcPr>
          <w:p w:rsidR="000968E2" w:rsidRPr="004D6AB1" w:rsidRDefault="000968E2" w:rsidP="000968E2">
            <w:pPr>
              <w:ind w:left="-57" w:right="-57"/>
              <w:rPr>
                <w:rFonts w:ascii="Times New Roman" w:hAnsi="Times New Roman" w:cs="Times New Roman"/>
                <w:lang w:val="kk-KZ"/>
              </w:rPr>
            </w:pPr>
            <w:r w:rsidRPr="004D6AB1">
              <w:rPr>
                <w:rFonts w:ascii="Times New Roman" w:hAnsi="Times New Roman" w:cs="Times New Roman"/>
              </w:rPr>
              <w:t>плотность льда кг/м3 при темпе-</w:t>
            </w:r>
            <w:r w:rsidRPr="004D6AB1">
              <w:rPr>
                <w:rFonts w:ascii="Times New Roman" w:hAnsi="Times New Roman" w:cs="Times New Roman"/>
              </w:rPr>
              <w:br/>
              <w:t>ратуре -2</w:t>
            </w:r>
            <w:r w:rsidRPr="004D6AB1">
              <w:rPr>
                <w:rFonts w:ascii="Times New Roman" w:hAnsi="Times New Roman" w:cs="Times New Roman"/>
                <w:vertAlign w:val="superscript"/>
                <w:lang w:val="kk-KZ"/>
              </w:rPr>
              <w:t>0</w:t>
            </w:r>
            <w:r w:rsidRPr="004D6AB1">
              <w:rPr>
                <w:rFonts w:ascii="Times New Roman" w:hAnsi="Times New Roman" w:cs="Times New Roman"/>
                <w:lang w:val="kk-KZ"/>
              </w:rPr>
              <w:t>С</w:t>
            </w:r>
          </w:p>
        </w:tc>
        <w:tc>
          <w:tcPr>
            <w:tcW w:w="1313"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толщина льда, м</w:t>
            </w:r>
          </w:p>
        </w:tc>
        <w:tc>
          <w:tcPr>
            <w:tcW w:w="1885" w:type="dxa"/>
            <w:shd w:val="clear" w:color="auto" w:fill="auto"/>
          </w:tcPr>
          <w:p w:rsidR="000968E2" w:rsidRPr="004D6AB1" w:rsidRDefault="000968E2" w:rsidP="000968E2">
            <w:pPr>
              <w:ind w:left="-57" w:right="-57"/>
              <w:rPr>
                <w:rFonts w:ascii="Times New Roman" w:hAnsi="Times New Roman" w:cs="Times New Roman"/>
                <w:lang w:val="kk-KZ"/>
              </w:rPr>
            </w:pPr>
            <w:r w:rsidRPr="004D6AB1">
              <w:rPr>
                <w:rFonts w:ascii="Times New Roman" w:hAnsi="Times New Roman" w:cs="Times New Roman"/>
              </w:rPr>
              <w:t>масса</w:t>
            </w:r>
            <w:r w:rsidRPr="004D6AB1">
              <w:rPr>
                <w:rFonts w:ascii="Times New Roman" w:hAnsi="Times New Roman" w:cs="Times New Roman"/>
              </w:rPr>
              <w:br/>
              <w:t>снежно-</w:t>
            </w:r>
            <w:r w:rsidRPr="004D6AB1">
              <w:rPr>
                <w:rFonts w:ascii="Times New Roman" w:hAnsi="Times New Roman" w:cs="Times New Roman"/>
              </w:rPr>
              <w:br/>
              <w:t xml:space="preserve">ледяного </w:t>
            </w:r>
            <w:r w:rsidRPr="004D6AB1">
              <w:rPr>
                <w:rFonts w:ascii="Times New Roman" w:hAnsi="Times New Roman" w:cs="Times New Roman"/>
              </w:rPr>
              <w:br/>
              <w:t>образования, г</w:t>
            </w:r>
            <w:r w:rsidRPr="004D6AB1">
              <w:rPr>
                <w:rFonts w:ascii="Times New Roman" w:hAnsi="Times New Roman" w:cs="Times New Roman"/>
                <w:lang w:val="kk-KZ"/>
              </w:rPr>
              <w:t>рамм</w:t>
            </w:r>
          </w:p>
        </w:tc>
        <w:tc>
          <w:tcPr>
            <w:tcW w:w="212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Треб. концентрация полного расплавления, C´</w:t>
            </w:r>
            <w:r w:rsidRPr="004D6AB1">
              <w:rPr>
                <w:rFonts w:ascii="Times New Roman" w:hAnsi="Times New Roman" w:cs="Times New Roman"/>
                <w:vertAlign w:val="subscript"/>
              </w:rPr>
              <w:t>1</w:t>
            </w:r>
            <w:r w:rsidRPr="004D6AB1">
              <w:rPr>
                <w:rFonts w:ascii="Times New Roman" w:hAnsi="Times New Roman" w:cs="Times New Roman"/>
              </w:rPr>
              <w:t>(%)</w:t>
            </w:r>
          </w:p>
        </w:tc>
        <w:tc>
          <w:tcPr>
            <w:tcW w:w="2129"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Норма расхода </w:t>
            </w:r>
            <w:r w:rsidRPr="004D6AB1">
              <w:rPr>
                <w:rFonts w:ascii="Times New Roman" w:hAnsi="Times New Roman" w:cs="Times New Roman"/>
              </w:rPr>
              <w:br/>
              <w:t xml:space="preserve">хим. реаг. для полного расплавления, </w:t>
            </w:r>
            <w:r w:rsidRPr="004D6AB1">
              <w:rPr>
                <w:rFonts w:ascii="Times New Roman" w:hAnsi="Times New Roman" w:cs="Times New Roman"/>
              </w:rPr>
              <w:br/>
              <w:t>г/м</w:t>
            </w:r>
            <w:r w:rsidRPr="004D6AB1">
              <w:rPr>
                <w:rFonts w:ascii="Times New Roman" w:hAnsi="Times New Roman" w:cs="Times New Roman"/>
                <w:vertAlign w:val="superscript"/>
              </w:rPr>
              <w:t>2</w:t>
            </w:r>
          </w:p>
        </w:tc>
        <w:tc>
          <w:tcPr>
            <w:tcW w:w="1740"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Заданное</w:t>
            </w:r>
            <w:r w:rsidRPr="004D6AB1">
              <w:rPr>
                <w:rFonts w:ascii="Times New Roman" w:hAnsi="Times New Roman" w:cs="Times New Roman"/>
              </w:rPr>
              <w:br/>
              <w:t xml:space="preserve"> количество</w:t>
            </w:r>
            <w:r w:rsidRPr="004D6AB1">
              <w:rPr>
                <w:rFonts w:ascii="Times New Roman" w:hAnsi="Times New Roman" w:cs="Times New Roman"/>
              </w:rPr>
              <w:br/>
              <w:t>соли,</w:t>
            </w:r>
            <w:r w:rsidRPr="004D6AB1">
              <w:rPr>
                <w:rFonts w:ascii="Times New Roman" w:hAnsi="Times New Roman" w:cs="Times New Roman"/>
              </w:rPr>
              <w:br/>
              <w:t xml:space="preserve"> г/м</w:t>
            </w:r>
            <w:r w:rsidRPr="004D6AB1">
              <w:rPr>
                <w:rFonts w:ascii="Times New Roman" w:hAnsi="Times New Roman" w:cs="Times New Roman"/>
                <w:vertAlign w:val="superscript"/>
              </w:rPr>
              <w:t>2</w:t>
            </w:r>
          </w:p>
        </w:tc>
        <w:tc>
          <w:tcPr>
            <w:tcW w:w="1366" w:type="dxa"/>
            <w:shd w:val="clear" w:color="auto" w:fill="auto"/>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Процент</w:t>
            </w:r>
            <w:r w:rsidRPr="004D6AB1">
              <w:rPr>
                <w:rFonts w:ascii="Times New Roman" w:hAnsi="Times New Roman" w:cs="Times New Roman"/>
              </w:rPr>
              <w:br/>
              <w:t xml:space="preserve">расплава </w:t>
            </w:r>
            <w:r w:rsidRPr="004D6AB1">
              <w:rPr>
                <w:rFonts w:ascii="Times New Roman" w:hAnsi="Times New Roman" w:cs="Times New Roman"/>
              </w:rPr>
              <w:br/>
              <w:t>в общей системе,%</w:t>
            </w:r>
          </w:p>
        </w:tc>
      </w:tr>
      <w:tr w:rsidR="000968E2" w:rsidRPr="004D6AB1" w:rsidTr="000968E2">
        <w:trPr>
          <w:trHeight w:val="255"/>
          <w:jc w:val="center"/>
        </w:trPr>
        <w:tc>
          <w:tcPr>
            <w:tcW w:w="2104" w:type="dxa"/>
            <w:vMerge w:val="restart"/>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 NaCL</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47,99</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72,9</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71,98</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48,6</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119,96</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29,2</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61,07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57,3</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91,61</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38,2</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152,68</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22,9</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78,52</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44,6</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117,78</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29,7</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4,18</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196,31</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17,8</w:t>
            </w:r>
          </w:p>
        </w:tc>
      </w:tr>
      <w:tr w:rsidR="000968E2" w:rsidRPr="004D6AB1" w:rsidTr="000968E2">
        <w:trPr>
          <w:trHeight w:val="255"/>
          <w:jc w:val="center"/>
        </w:trPr>
        <w:tc>
          <w:tcPr>
            <w:tcW w:w="2104" w:type="dxa"/>
            <w:vMerge w:val="restart"/>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СaCL</w:t>
            </w:r>
            <w:r w:rsidRPr="004D6AB1">
              <w:rPr>
                <w:rFonts w:ascii="Times New Roman" w:hAnsi="Times New Roman" w:cs="Times New Roman"/>
                <w:vertAlign w:val="subscript"/>
              </w:rPr>
              <w:t>2</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68,97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50,7</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103,45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172,42</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87,78</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39,9</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131,67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26,6</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219,45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15,9</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112,86</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31,0</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169,29</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20,7</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282,15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12,4</w:t>
            </w:r>
          </w:p>
        </w:tc>
      </w:tr>
    </w:tbl>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rPr>
          <w:rFonts w:ascii="Times New Roman" w:hAnsi="Times New Roman" w:cs="Times New Roman"/>
          <w:lang w:val="kk-KZ"/>
        </w:rPr>
      </w:pPr>
    </w:p>
    <w:p w:rsidR="000968E2" w:rsidRPr="004D6AB1" w:rsidRDefault="000968E2" w:rsidP="000968E2">
      <w:pPr>
        <w:ind w:left="-57" w:right="-57" w:firstLine="237"/>
        <w:jc w:val="both"/>
        <w:rPr>
          <w:rFonts w:ascii="Times New Roman" w:hAnsi="Times New Roman" w:cs="Times New Roman"/>
          <w:lang w:val="kk-KZ"/>
        </w:rPr>
      </w:pPr>
      <w:r w:rsidRPr="004D6AB1">
        <w:rPr>
          <w:rFonts w:ascii="Times New Roman" w:hAnsi="Times New Roman" w:cs="Times New Roman"/>
          <w:lang w:val="kk-KZ"/>
        </w:rPr>
        <w:t>Продолжение таблица Г</w:t>
      </w:r>
      <w:r w:rsidRPr="004D6AB1">
        <w:rPr>
          <w:rFonts w:ascii="Times New Roman" w:hAnsi="Times New Roman" w:cs="Times New Roman"/>
        </w:rPr>
        <w:t>.</w:t>
      </w:r>
      <w:r w:rsidRPr="004D6AB1">
        <w:rPr>
          <w:rFonts w:ascii="Times New Roman" w:hAnsi="Times New Roman" w:cs="Times New Roman"/>
          <w:lang w:val="kk-KZ"/>
        </w:rPr>
        <w:t>21</w:t>
      </w:r>
    </w:p>
    <w:p w:rsidR="000968E2" w:rsidRPr="004D6AB1" w:rsidRDefault="000968E2" w:rsidP="000968E2">
      <w:pPr>
        <w:ind w:left="-57" w:right="-57" w:firstLine="237"/>
        <w:jc w:val="both"/>
        <w:rPr>
          <w:rFonts w:ascii="Times New Roman" w:hAnsi="Times New Roman" w:cs="Times New Roman"/>
          <w:lang w:val="kk-KZ"/>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1509"/>
        <w:gridCol w:w="1313"/>
        <w:gridCol w:w="1885"/>
        <w:gridCol w:w="2129"/>
        <w:gridCol w:w="2129"/>
        <w:gridCol w:w="1740"/>
        <w:gridCol w:w="1366"/>
      </w:tblGrid>
      <w:tr w:rsidR="000968E2" w:rsidRPr="004D6AB1" w:rsidTr="000968E2">
        <w:trPr>
          <w:trHeight w:val="255"/>
          <w:jc w:val="center"/>
        </w:trPr>
        <w:tc>
          <w:tcPr>
            <w:tcW w:w="2104" w:type="dxa"/>
            <w:vMerge w:val="restart"/>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 MgCL</w:t>
            </w:r>
            <w:r w:rsidRPr="004D6AB1">
              <w:rPr>
                <w:rFonts w:ascii="Times New Roman" w:hAnsi="Times New Roman" w:cs="Times New Roman"/>
                <w:vertAlign w:val="subscript"/>
              </w:rPr>
              <w:t>2</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59,11</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59,2</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88,67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39,5</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147,79</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23,7</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75,24</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46,5</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112,86</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31,0</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188,09</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18,6</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96,73</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36,2</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145,10</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241,83</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14,5</w:t>
            </w:r>
          </w:p>
        </w:tc>
      </w:tr>
      <w:tr w:rsidR="000968E2" w:rsidRPr="004D6AB1" w:rsidTr="000968E2">
        <w:trPr>
          <w:trHeight w:val="255"/>
          <w:jc w:val="center"/>
        </w:trPr>
        <w:tc>
          <w:tcPr>
            <w:tcW w:w="2104" w:type="dxa"/>
            <w:vMerge w:val="restart"/>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lang w:val="en-US"/>
              </w:rPr>
            </w:pPr>
            <w:r w:rsidRPr="004D6AB1">
              <w:rPr>
                <w:rFonts w:ascii="Times New Roman" w:hAnsi="Times New Roman" w:cs="Times New Roman"/>
              </w:rPr>
              <w:t xml:space="preserve">(Антиснег-1) </w:t>
            </w:r>
          </w:p>
          <w:p w:rsidR="000968E2" w:rsidRPr="004D6AB1" w:rsidRDefault="000968E2" w:rsidP="000968E2">
            <w:pPr>
              <w:ind w:left="-57" w:right="-57"/>
              <w:rPr>
                <w:rFonts w:ascii="Times New Roman" w:hAnsi="Times New Roman" w:cs="Times New Roman"/>
                <w:lang w:val="en-US"/>
              </w:rPr>
            </w:pPr>
            <w:r w:rsidRPr="004D6AB1">
              <w:rPr>
                <w:rFonts w:ascii="Times New Roman" w:hAnsi="Times New Roman" w:cs="Times New Roman"/>
                <w:lang w:val="en-US"/>
              </w:rPr>
              <w:t>Antiice-1</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54,25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64,5</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81,37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43,0</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135,62</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25,8</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69,05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50,7</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103,57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33,8</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172,61</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20,3</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88,77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39,4</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133,16</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26,3</w:t>
            </w:r>
          </w:p>
        </w:tc>
      </w:tr>
      <w:tr w:rsidR="000968E2" w:rsidRPr="004D6AB1" w:rsidTr="000968E2">
        <w:trPr>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4,7</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221,93</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15,8</w:t>
            </w:r>
          </w:p>
        </w:tc>
      </w:tr>
      <w:tr w:rsidR="000968E2" w:rsidRPr="004D6AB1" w:rsidTr="000968E2">
        <w:trPr>
          <w:trHeight w:val="255"/>
          <w:jc w:val="center"/>
        </w:trPr>
        <w:tc>
          <w:tcPr>
            <w:tcW w:w="2104" w:type="dxa"/>
            <w:vMerge w:val="restart"/>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xml:space="preserve">(Нордвей) </w:t>
            </w:r>
          </w:p>
          <w:p w:rsidR="000968E2" w:rsidRPr="004D6AB1" w:rsidRDefault="000968E2" w:rsidP="000968E2">
            <w:pPr>
              <w:ind w:left="-57" w:right="-57"/>
              <w:rPr>
                <w:rFonts w:ascii="Times New Roman" w:hAnsi="Times New Roman" w:cs="Times New Roman"/>
                <w:lang w:val="en-US"/>
              </w:rPr>
            </w:pPr>
            <w:r w:rsidRPr="004D6AB1">
              <w:rPr>
                <w:rFonts w:ascii="Times New Roman" w:hAnsi="Times New Roman" w:cs="Times New Roman"/>
              </w:rPr>
              <w:t>Nor</w:t>
            </w:r>
            <w:r w:rsidRPr="004D6AB1">
              <w:rPr>
                <w:rFonts w:ascii="Times New Roman" w:hAnsi="Times New Roman" w:cs="Times New Roman"/>
                <w:lang w:val="en-US"/>
              </w:rPr>
              <w:t>dway</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 </w:t>
            </w: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51,83</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67,5</w:t>
            </w:r>
          </w:p>
        </w:tc>
      </w:tr>
      <w:tr w:rsidR="000968E2" w:rsidRPr="004D6AB1" w:rsidTr="000968E2">
        <w:trPr>
          <w:trHeight w:val="270"/>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77,75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550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129,58</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1400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65,97</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53,1</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98,95</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35,4</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700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164,92</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21,2</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0,002</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1800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84,82</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41,3</w:t>
            </w:r>
          </w:p>
        </w:tc>
      </w:tr>
      <w:tr w:rsidR="000968E2" w:rsidRPr="004D6AB1"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0,003</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127,23</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27,5</w:t>
            </w:r>
          </w:p>
        </w:tc>
      </w:tr>
      <w:tr w:rsidR="000968E2" w:rsidRPr="003A41C4" w:rsidTr="000968E2">
        <w:trPr>
          <w:trHeight w:val="255"/>
          <w:jc w:val="center"/>
        </w:trPr>
        <w:tc>
          <w:tcPr>
            <w:tcW w:w="2104" w:type="dxa"/>
            <w:vMerge/>
            <w:shd w:val="clear" w:color="auto" w:fill="auto"/>
            <w:noWrap/>
            <w:vAlign w:val="bottom"/>
          </w:tcPr>
          <w:p w:rsidR="000968E2" w:rsidRPr="004D6AB1" w:rsidRDefault="000968E2" w:rsidP="000968E2">
            <w:pPr>
              <w:ind w:left="-57" w:right="-57"/>
              <w:rPr>
                <w:rFonts w:ascii="Times New Roman" w:hAnsi="Times New Roman" w:cs="Times New Roman"/>
              </w:rPr>
            </w:pPr>
          </w:p>
        </w:tc>
        <w:tc>
          <w:tcPr>
            <w:tcW w:w="150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900</w:t>
            </w:r>
          </w:p>
        </w:tc>
        <w:tc>
          <w:tcPr>
            <w:tcW w:w="1313"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0,005</w:t>
            </w:r>
          </w:p>
        </w:tc>
        <w:tc>
          <w:tcPr>
            <w:tcW w:w="1885"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4500</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4,5</w:t>
            </w:r>
          </w:p>
        </w:tc>
        <w:tc>
          <w:tcPr>
            <w:tcW w:w="2129"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212,04</w:t>
            </w:r>
          </w:p>
        </w:tc>
        <w:tc>
          <w:tcPr>
            <w:tcW w:w="1740" w:type="dxa"/>
            <w:shd w:val="clear" w:color="auto" w:fill="auto"/>
            <w:noWrap/>
            <w:vAlign w:val="bottom"/>
          </w:tcPr>
          <w:p w:rsidR="000968E2" w:rsidRPr="004D6AB1" w:rsidRDefault="000968E2" w:rsidP="000968E2">
            <w:pPr>
              <w:ind w:left="-57" w:right="-57"/>
              <w:rPr>
                <w:rFonts w:ascii="Times New Roman" w:hAnsi="Times New Roman" w:cs="Times New Roman"/>
              </w:rPr>
            </w:pPr>
            <w:r w:rsidRPr="004D6AB1">
              <w:rPr>
                <w:rFonts w:ascii="Times New Roman" w:hAnsi="Times New Roman" w:cs="Times New Roman"/>
              </w:rPr>
              <w:t>35</w:t>
            </w:r>
          </w:p>
        </w:tc>
        <w:tc>
          <w:tcPr>
            <w:tcW w:w="1366" w:type="dxa"/>
            <w:shd w:val="clear" w:color="auto" w:fill="auto"/>
            <w:noWrap/>
            <w:vAlign w:val="bottom"/>
          </w:tcPr>
          <w:p w:rsidR="000968E2" w:rsidRPr="003A41C4" w:rsidRDefault="000968E2" w:rsidP="000968E2">
            <w:pPr>
              <w:ind w:left="-57" w:right="-57"/>
              <w:rPr>
                <w:rFonts w:ascii="Times New Roman" w:hAnsi="Times New Roman" w:cs="Times New Roman"/>
              </w:rPr>
            </w:pPr>
            <w:r w:rsidRPr="004D6AB1">
              <w:rPr>
                <w:rFonts w:ascii="Times New Roman" w:hAnsi="Times New Roman" w:cs="Times New Roman"/>
              </w:rPr>
              <w:t>16,5</w:t>
            </w:r>
          </w:p>
        </w:tc>
      </w:tr>
    </w:tbl>
    <w:p w:rsidR="00D22DE2" w:rsidRPr="003A41C4" w:rsidRDefault="00D22DE2" w:rsidP="005E630E">
      <w:pPr>
        <w:rPr>
          <w:rFonts w:ascii="Times New Roman" w:hAnsi="Times New Roman" w:cs="Times New Roman"/>
        </w:rPr>
      </w:pPr>
    </w:p>
    <w:sectPr w:rsidR="00D22DE2" w:rsidRPr="003A41C4" w:rsidSect="005D6212">
      <w:footerReference w:type="even" r:id="rId239"/>
      <w:footerReference w:type="default" r:id="rId240"/>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D6F" w:rsidRDefault="00925D6F">
      <w:r>
        <w:separator/>
      </w:r>
    </w:p>
  </w:endnote>
  <w:endnote w:type="continuationSeparator" w:id="0">
    <w:p w:rsidR="00925D6F" w:rsidRDefault="0092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tka Text Semibold">
    <w:altName w:val="Times New Roman"/>
    <w:charset w:val="00"/>
    <w:family w:val="auto"/>
    <w:pitch w:val="variable"/>
    <w:sig w:usb0="00000001"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UnicodeM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E423E9">
    <w:pPr>
      <w:pStyle w:val="a5"/>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BB35CB" w:rsidRDefault="00BB35CB" w:rsidP="00E423E9">
    <w:pPr>
      <w:pStyle w:val="a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153FC7">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153FC7">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44036">
      <w:rPr>
        <w:rStyle w:val="af1"/>
        <w:noProof/>
      </w:rPr>
      <w:t>138</w:t>
    </w:r>
    <w:r>
      <w:rPr>
        <w:rStyle w:val="af1"/>
      </w:rPr>
      <w:fldChar w:fldCharType="end"/>
    </w:r>
  </w:p>
  <w:p w:rsidR="00BB35CB" w:rsidRDefault="00BB35CB">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16FAD">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16FAD">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44036">
      <w:rPr>
        <w:rStyle w:val="af1"/>
        <w:noProof/>
      </w:rPr>
      <w:t>158</w:t>
    </w:r>
    <w:r>
      <w:rPr>
        <w:rStyle w:val="af1"/>
      </w:rPr>
      <w:fldChar w:fldCharType="end"/>
    </w:r>
  </w:p>
  <w:p w:rsidR="00BB35CB" w:rsidRDefault="00BB35CB">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16FAD">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16FAD">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44036">
      <w:rPr>
        <w:rStyle w:val="af1"/>
        <w:noProof/>
      </w:rPr>
      <w:t>160</w:t>
    </w:r>
    <w:r>
      <w:rPr>
        <w:rStyle w:val="af1"/>
      </w:rPr>
      <w:fldChar w:fldCharType="end"/>
    </w:r>
  </w:p>
  <w:p w:rsidR="00BB35CB" w:rsidRDefault="00BB35C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205223"/>
      <w:docPartObj>
        <w:docPartGallery w:val="Page Numbers (Bottom of Page)"/>
        <w:docPartUnique/>
      </w:docPartObj>
    </w:sdtPr>
    <w:sdtEndPr>
      <w:rPr>
        <w:rFonts w:ascii="Times New Roman" w:hAnsi="Times New Roman" w:cs="Times New Roman"/>
        <w:sz w:val="28"/>
        <w:szCs w:val="28"/>
      </w:rPr>
    </w:sdtEndPr>
    <w:sdtContent>
      <w:p w:rsidR="00BB35CB" w:rsidRPr="00DC0870" w:rsidRDefault="00BB35CB">
        <w:pPr>
          <w:pStyle w:val="a5"/>
          <w:rPr>
            <w:rFonts w:ascii="Times New Roman" w:hAnsi="Times New Roman" w:cs="Times New Roman"/>
            <w:sz w:val="28"/>
            <w:szCs w:val="28"/>
          </w:rPr>
        </w:pPr>
        <w:r w:rsidRPr="00DC0870">
          <w:rPr>
            <w:rFonts w:ascii="Times New Roman" w:hAnsi="Times New Roman" w:cs="Times New Roman"/>
            <w:sz w:val="28"/>
            <w:szCs w:val="28"/>
          </w:rPr>
          <w:fldChar w:fldCharType="begin"/>
        </w:r>
        <w:r w:rsidRPr="00DC0870">
          <w:rPr>
            <w:rFonts w:ascii="Times New Roman" w:hAnsi="Times New Roman" w:cs="Times New Roman"/>
            <w:sz w:val="28"/>
            <w:szCs w:val="28"/>
          </w:rPr>
          <w:instrText xml:space="preserve"> PAGE   \* MERGEFORMAT </w:instrText>
        </w:r>
        <w:r w:rsidRPr="00DC0870">
          <w:rPr>
            <w:rFonts w:ascii="Times New Roman" w:hAnsi="Times New Roman" w:cs="Times New Roman"/>
            <w:sz w:val="28"/>
            <w:szCs w:val="28"/>
          </w:rPr>
          <w:fldChar w:fldCharType="separate"/>
        </w:r>
        <w:r w:rsidR="00CB7E04">
          <w:rPr>
            <w:rFonts w:ascii="Times New Roman" w:hAnsi="Times New Roman" w:cs="Times New Roman"/>
            <w:noProof/>
            <w:sz w:val="28"/>
            <w:szCs w:val="28"/>
          </w:rPr>
          <w:t>83</w:t>
        </w:r>
        <w:r w:rsidRPr="00DC0870">
          <w:rPr>
            <w:rFonts w:ascii="Times New Roman" w:hAnsi="Times New Roman" w:cs="Times New Roman"/>
            <w:noProof/>
            <w:sz w:val="28"/>
            <w:szCs w:val="28"/>
          </w:rPr>
          <w:fldChar w:fldCharType="end"/>
        </w:r>
      </w:p>
    </w:sdtContent>
  </w:sdt>
  <w:p w:rsidR="00BB35CB" w:rsidRDefault="00BB35CB" w:rsidP="00E423E9">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E423E9">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rsidP="00E423E9">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467814"/>
      <w:docPartObj>
        <w:docPartGallery w:val="Page Numbers (Bottom of Page)"/>
        <w:docPartUnique/>
      </w:docPartObj>
    </w:sdtPr>
    <w:sdtEndPr>
      <w:rPr>
        <w:rFonts w:ascii="Times New Roman" w:hAnsi="Times New Roman" w:cs="Times New Roman"/>
        <w:sz w:val="28"/>
        <w:szCs w:val="28"/>
      </w:rPr>
    </w:sdtEndPr>
    <w:sdtContent>
      <w:p w:rsidR="00BB35CB" w:rsidRPr="00DD4EC3" w:rsidRDefault="00BB35CB">
        <w:pPr>
          <w:pStyle w:val="a5"/>
          <w:rPr>
            <w:rFonts w:ascii="Times New Roman" w:hAnsi="Times New Roman" w:cs="Times New Roman"/>
            <w:sz w:val="28"/>
            <w:szCs w:val="28"/>
          </w:rPr>
        </w:pPr>
        <w:r w:rsidRPr="00DD4EC3">
          <w:rPr>
            <w:rFonts w:ascii="Times New Roman" w:hAnsi="Times New Roman" w:cs="Times New Roman"/>
            <w:sz w:val="28"/>
            <w:szCs w:val="28"/>
          </w:rPr>
          <w:fldChar w:fldCharType="begin"/>
        </w:r>
        <w:r w:rsidRPr="00DD4EC3">
          <w:rPr>
            <w:rFonts w:ascii="Times New Roman" w:hAnsi="Times New Roman" w:cs="Times New Roman"/>
            <w:sz w:val="28"/>
            <w:szCs w:val="28"/>
          </w:rPr>
          <w:instrText>PAGE   \* MERGEFORMAT</w:instrText>
        </w:r>
        <w:r w:rsidRPr="00DD4EC3">
          <w:rPr>
            <w:rFonts w:ascii="Times New Roman" w:hAnsi="Times New Roman" w:cs="Times New Roman"/>
            <w:sz w:val="28"/>
            <w:szCs w:val="28"/>
          </w:rPr>
          <w:fldChar w:fldCharType="separate"/>
        </w:r>
        <w:r w:rsidR="00CB7E04">
          <w:rPr>
            <w:rFonts w:ascii="Times New Roman" w:hAnsi="Times New Roman" w:cs="Times New Roman"/>
            <w:noProof/>
            <w:sz w:val="28"/>
            <w:szCs w:val="28"/>
          </w:rPr>
          <w:t>90</w:t>
        </w:r>
        <w:r w:rsidRPr="00DD4EC3">
          <w:rPr>
            <w:rFonts w:ascii="Times New Roman" w:hAnsi="Times New Roman" w:cs="Times New Roman"/>
            <w:sz w:val="28"/>
            <w:szCs w:val="28"/>
          </w:rPr>
          <w:fldChar w:fldCharType="end"/>
        </w:r>
      </w:p>
    </w:sdtContent>
  </w:sdt>
  <w:p w:rsidR="00BB35CB" w:rsidRDefault="00BB35CB" w:rsidP="00E423E9">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85565"/>
      <w:docPartObj>
        <w:docPartGallery w:val="Page Numbers (Bottom of Page)"/>
        <w:docPartUnique/>
      </w:docPartObj>
    </w:sdtPr>
    <w:sdtEndPr>
      <w:rPr>
        <w:rFonts w:ascii="Times New Roman" w:hAnsi="Times New Roman" w:cs="Times New Roman"/>
        <w:sz w:val="28"/>
        <w:szCs w:val="28"/>
      </w:rPr>
    </w:sdtEndPr>
    <w:sdtContent>
      <w:p w:rsidR="00BB35CB" w:rsidRPr="000E0638" w:rsidRDefault="00BB35CB">
        <w:pPr>
          <w:pStyle w:val="a5"/>
          <w:rPr>
            <w:rFonts w:ascii="Times New Roman" w:hAnsi="Times New Roman" w:cs="Times New Roman"/>
            <w:sz w:val="28"/>
            <w:szCs w:val="28"/>
          </w:rPr>
        </w:pPr>
        <w:r w:rsidRPr="000E0638">
          <w:rPr>
            <w:rFonts w:ascii="Times New Roman" w:hAnsi="Times New Roman" w:cs="Times New Roman"/>
            <w:noProof/>
            <w:sz w:val="28"/>
            <w:szCs w:val="28"/>
          </w:rPr>
          <w:fldChar w:fldCharType="begin"/>
        </w:r>
        <w:r w:rsidRPr="000E0638">
          <w:rPr>
            <w:rFonts w:ascii="Times New Roman" w:hAnsi="Times New Roman" w:cs="Times New Roman"/>
            <w:noProof/>
            <w:sz w:val="28"/>
            <w:szCs w:val="28"/>
          </w:rPr>
          <w:instrText xml:space="preserve"> PAGE   \* MERGEFORMAT </w:instrText>
        </w:r>
        <w:r w:rsidRPr="000E0638">
          <w:rPr>
            <w:rFonts w:ascii="Times New Roman" w:hAnsi="Times New Roman" w:cs="Times New Roman"/>
            <w:noProof/>
            <w:sz w:val="28"/>
            <w:szCs w:val="28"/>
          </w:rPr>
          <w:fldChar w:fldCharType="separate"/>
        </w:r>
        <w:r w:rsidR="00144036">
          <w:rPr>
            <w:rFonts w:ascii="Times New Roman" w:hAnsi="Times New Roman" w:cs="Times New Roman"/>
            <w:noProof/>
            <w:sz w:val="28"/>
            <w:szCs w:val="28"/>
          </w:rPr>
          <w:t>132</w:t>
        </w:r>
        <w:r w:rsidRPr="000E0638">
          <w:rPr>
            <w:rFonts w:ascii="Times New Roman" w:hAnsi="Times New Roman" w:cs="Times New Roman"/>
            <w:noProof/>
            <w:sz w:val="28"/>
            <w:szCs w:val="28"/>
          </w:rPr>
          <w:fldChar w:fldCharType="end"/>
        </w:r>
      </w:p>
    </w:sdtContent>
  </w:sdt>
  <w:p w:rsidR="00BB35CB" w:rsidRDefault="00BB35C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851B0">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D851B0">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44036">
      <w:rPr>
        <w:rStyle w:val="af1"/>
        <w:noProof/>
      </w:rPr>
      <w:t>130</w:t>
    </w:r>
    <w:r>
      <w:rPr>
        <w:rStyle w:val="af1"/>
      </w:rPr>
      <w:fldChar w:fldCharType="end"/>
    </w:r>
  </w:p>
  <w:p w:rsidR="00BB35CB" w:rsidRDefault="00BB35C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4531F5">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B35CB" w:rsidRDefault="00BB35CB" w:rsidP="004531F5">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CB" w:rsidRDefault="00BB35CB" w:rsidP="004531F5">
    <w:pPr>
      <w:pStyle w:val="a5"/>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44036">
      <w:rPr>
        <w:rStyle w:val="af1"/>
        <w:noProof/>
      </w:rPr>
      <w:t>133</w:t>
    </w:r>
    <w:r>
      <w:rPr>
        <w:rStyle w:val="af1"/>
      </w:rPr>
      <w:fldChar w:fldCharType="end"/>
    </w:r>
  </w:p>
  <w:p w:rsidR="00BB35CB" w:rsidRDefault="00BB35CB" w:rsidP="004531F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D6F" w:rsidRDefault="00925D6F">
      <w:r>
        <w:separator/>
      </w:r>
    </w:p>
  </w:footnote>
  <w:footnote w:type="continuationSeparator" w:id="0">
    <w:p w:rsidR="00925D6F" w:rsidRDefault="00925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A6B6C"/>
    <w:multiLevelType w:val="hybridMultilevel"/>
    <w:tmpl w:val="A4F0370E"/>
    <w:lvl w:ilvl="0" w:tplc="2FE60CF8">
      <w:start w:val="1"/>
      <w:numFmt w:val="bullet"/>
      <w:lvlText w:val=""/>
      <w:lvlJc w:val="left"/>
      <w:pPr>
        <w:tabs>
          <w:tab w:val="num" w:pos="1287"/>
        </w:tabs>
        <w:ind w:left="1287" w:hanging="283"/>
      </w:pPr>
      <w:rPr>
        <w:rFonts w:ascii="Symbol" w:hAnsi="Symbol" w:hint="default"/>
      </w:rPr>
    </w:lvl>
    <w:lvl w:ilvl="1" w:tplc="D1A42876" w:tentative="1">
      <w:start w:val="1"/>
      <w:numFmt w:val="bullet"/>
      <w:lvlText w:val="o"/>
      <w:lvlJc w:val="left"/>
      <w:pPr>
        <w:tabs>
          <w:tab w:val="num" w:pos="2160"/>
        </w:tabs>
        <w:ind w:left="2160" w:hanging="360"/>
      </w:pPr>
      <w:rPr>
        <w:rFonts w:ascii="Courier New" w:hAnsi="Courier New" w:cs="Courier New" w:hint="default"/>
      </w:rPr>
    </w:lvl>
    <w:lvl w:ilvl="2" w:tplc="7C040230" w:tentative="1">
      <w:start w:val="1"/>
      <w:numFmt w:val="bullet"/>
      <w:lvlText w:val=""/>
      <w:lvlJc w:val="left"/>
      <w:pPr>
        <w:tabs>
          <w:tab w:val="num" w:pos="2880"/>
        </w:tabs>
        <w:ind w:left="2880" w:hanging="360"/>
      </w:pPr>
      <w:rPr>
        <w:rFonts w:ascii="Wingdings" w:hAnsi="Wingdings" w:hint="default"/>
      </w:rPr>
    </w:lvl>
    <w:lvl w:ilvl="3" w:tplc="32F08172" w:tentative="1">
      <w:start w:val="1"/>
      <w:numFmt w:val="bullet"/>
      <w:lvlText w:val=""/>
      <w:lvlJc w:val="left"/>
      <w:pPr>
        <w:tabs>
          <w:tab w:val="num" w:pos="3600"/>
        </w:tabs>
        <w:ind w:left="3600" w:hanging="360"/>
      </w:pPr>
      <w:rPr>
        <w:rFonts w:ascii="Symbol" w:hAnsi="Symbol" w:hint="default"/>
      </w:rPr>
    </w:lvl>
    <w:lvl w:ilvl="4" w:tplc="91D63D2C" w:tentative="1">
      <w:start w:val="1"/>
      <w:numFmt w:val="bullet"/>
      <w:lvlText w:val="o"/>
      <w:lvlJc w:val="left"/>
      <w:pPr>
        <w:tabs>
          <w:tab w:val="num" w:pos="4320"/>
        </w:tabs>
        <w:ind w:left="4320" w:hanging="360"/>
      </w:pPr>
      <w:rPr>
        <w:rFonts w:ascii="Courier New" w:hAnsi="Courier New" w:cs="Courier New" w:hint="default"/>
      </w:rPr>
    </w:lvl>
    <w:lvl w:ilvl="5" w:tplc="163200C6" w:tentative="1">
      <w:start w:val="1"/>
      <w:numFmt w:val="bullet"/>
      <w:lvlText w:val=""/>
      <w:lvlJc w:val="left"/>
      <w:pPr>
        <w:tabs>
          <w:tab w:val="num" w:pos="5040"/>
        </w:tabs>
        <w:ind w:left="5040" w:hanging="360"/>
      </w:pPr>
      <w:rPr>
        <w:rFonts w:ascii="Wingdings" w:hAnsi="Wingdings" w:hint="default"/>
      </w:rPr>
    </w:lvl>
    <w:lvl w:ilvl="6" w:tplc="03483AC4" w:tentative="1">
      <w:start w:val="1"/>
      <w:numFmt w:val="bullet"/>
      <w:lvlText w:val=""/>
      <w:lvlJc w:val="left"/>
      <w:pPr>
        <w:tabs>
          <w:tab w:val="num" w:pos="5760"/>
        </w:tabs>
        <w:ind w:left="5760" w:hanging="360"/>
      </w:pPr>
      <w:rPr>
        <w:rFonts w:ascii="Symbol" w:hAnsi="Symbol" w:hint="default"/>
      </w:rPr>
    </w:lvl>
    <w:lvl w:ilvl="7" w:tplc="0582BDDC" w:tentative="1">
      <w:start w:val="1"/>
      <w:numFmt w:val="bullet"/>
      <w:lvlText w:val="o"/>
      <w:lvlJc w:val="left"/>
      <w:pPr>
        <w:tabs>
          <w:tab w:val="num" w:pos="6480"/>
        </w:tabs>
        <w:ind w:left="6480" w:hanging="360"/>
      </w:pPr>
      <w:rPr>
        <w:rFonts w:ascii="Courier New" w:hAnsi="Courier New" w:cs="Courier New" w:hint="default"/>
      </w:rPr>
    </w:lvl>
    <w:lvl w:ilvl="8" w:tplc="5B94CCBE"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F8512CD"/>
    <w:multiLevelType w:val="hybridMultilevel"/>
    <w:tmpl w:val="F8C8BE26"/>
    <w:lvl w:ilvl="0" w:tplc="E820AAE0">
      <w:start w:val="1"/>
      <w:numFmt w:val="decimal"/>
      <w:lvlText w:val="%1"/>
      <w:lvlJc w:val="left"/>
      <w:pPr>
        <w:ind w:left="1287" w:hanging="360"/>
      </w:pPr>
      <w:rPr>
        <w:rFonts w:ascii="Times New Roman" w:eastAsiaTheme="minorHAnsi" w:hAnsi="Times New Roman" w:cs="Times New Roman"/>
      </w:rPr>
    </w:lvl>
    <w:lvl w:ilvl="1" w:tplc="E92A8318" w:tentative="1">
      <w:start w:val="1"/>
      <w:numFmt w:val="lowerLetter"/>
      <w:lvlText w:val="%2."/>
      <w:lvlJc w:val="left"/>
      <w:pPr>
        <w:ind w:left="2007" w:hanging="360"/>
      </w:pPr>
    </w:lvl>
    <w:lvl w:ilvl="2" w:tplc="8EF24976" w:tentative="1">
      <w:start w:val="1"/>
      <w:numFmt w:val="lowerRoman"/>
      <w:lvlText w:val="%3."/>
      <w:lvlJc w:val="right"/>
      <w:pPr>
        <w:ind w:left="2727" w:hanging="180"/>
      </w:pPr>
    </w:lvl>
    <w:lvl w:ilvl="3" w:tplc="C4940790" w:tentative="1">
      <w:start w:val="1"/>
      <w:numFmt w:val="decimal"/>
      <w:lvlText w:val="%4."/>
      <w:lvlJc w:val="left"/>
      <w:pPr>
        <w:ind w:left="3447" w:hanging="360"/>
      </w:pPr>
    </w:lvl>
    <w:lvl w:ilvl="4" w:tplc="6918196A" w:tentative="1">
      <w:start w:val="1"/>
      <w:numFmt w:val="lowerLetter"/>
      <w:lvlText w:val="%5."/>
      <w:lvlJc w:val="left"/>
      <w:pPr>
        <w:ind w:left="4167" w:hanging="360"/>
      </w:pPr>
    </w:lvl>
    <w:lvl w:ilvl="5" w:tplc="792AC6CE" w:tentative="1">
      <w:start w:val="1"/>
      <w:numFmt w:val="lowerRoman"/>
      <w:lvlText w:val="%6."/>
      <w:lvlJc w:val="right"/>
      <w:pPr>
        <w:ind w:left="4887" w:hanging="180"/>
      </w:pPr>
    </w:lvl>
    <w:lvl w:ilvl="6" w:tplc="725CAF24" w:tentative="1">
      <w:start w:val="1"/>
      <w:numFmt w:val="decimal"/>
      <w:lvlText w:val="%7."/>
      <w:lvlJc w:val="left"/>
      <w:pPr>
        <w:ind w:left="5607" w:hanging="360"/>
      </w:pPr>
    </w:lvl>
    <w:lvl w:ilvl="7" w:tplc="99B2C28E" w:tentative="1">
      <w:start w:val="1"/>
      <w:numFmt w:val="lowerLetter"/>
      <w:lvlText w:val="%8."/>
      <w:lvlJc w:val="left"/>
      <w:pPr>
        <w:ind w:left="6327" w:hanging="360"/>
      </w:pPr>
    </w:lvl>
    <w:lvl w:ilvl="8" w:tplc="46EC3B8C" w:tentative="1">
      <w:start w:val="1"/>
      <w:numFmt w:val="lowerRoman"/>
      <w:lvlText w:val="%9."/>
      <w:lvlJc w:val="right"/>
      <w:pPr>
        <w:ind w:left="7047" w:hanging="180"/>
      </w:pPr>
    </w:lvl>
  </w:abstractNum>
  <w:abstractNum w:abstractNumId="3" w15:restartNumberingAfterBreak="0">
    <w:nsid w:val="104562A1"/>
    <w:multiLevelType w:val="hybridMultilevel"/>
    <w:tmpl w:val="1C147D20"/>
    <w:lvl w:ilvl="0" w:tplc="23863DE6">
      <w:start w:val="1"/>
      <w:numFmt w:val="bullet"/>
      <w:lvlText w:val=""/>
      <w:lvlJc w:val="left"/>
      <w:pPr>
        <w:tabs>
          <w:tab w:val="num" w:pos="1287"/>
        </w:tabs>
        <w:ind w:left="1287" w:hanging="283"/>
      </w:pPr>
      <w:rPr>
        <w:rFonts w:ascii="Symbol" w:hAnsi="Symbol" w:hint="default"/>
      </w:rPr>
    </w:lvl>
    <w:lvl w:ilvl="1" w:tplc="1FC06030" w:tentative="1">
      <w:start w:val="1"/>
      <w:numFmt w:val="bullet"/>
      <w:lvlText w:val="o"/>
      <w:lvlJc w:val="left"/>
      <w:pPr>
        <w:tabs>
          <w:tab w:val="num" w:pos="2160"/>
        </w:tabs>
        <w:ind w:left="2160" w:hanging="360"/>
      </w:pPr>
      <w:rPr>
        <w:rFonts w:ascii="Courier New" w:hAnsi="Courier New" w:cs="Courier New" w:hint="default"/>
      </w:rPr>
    </w:lvl>
    <w:lvl w:ilvl="2" w:tplc="9A10C26A" w:tentative="1">
      <w:start w:val="1"/>
      <w:numFmt w:val="bullet"/>
      <w:lvlText w:val=""/>
      <w:lvlJc w:val="left"/>
      <w:pPr>
        <w:tabs>
          <w:tab w:val="num" w:pos="2880"/>
        </w:tabs>
        <w:ind w:left="2880" w:hanging="360"/>
      </w:pPr>
      <w:rPr>
        <w:rFonts w:ascii="Wingdings" w:hAnsi="Wingdings" w:hint="default"/>
      </w:rPr>
    </w:lvl>
    <w:lvl w:ilvl="3" w:tplc="E864ED14" w:tentative="1">
      <w:start w:val="1"/>
      <w:numFmt w:val="bullet"/>
      <w:lvlText w:val=""/>
      <w:lvlJc w:val="left"/>
      <w:pPr>
        <w:tabs>
          <w:tab w:val="num" w:pos="3600"/>
        </w:tabs>
        <w:ind w:left="3600" w:hanging="360"/>
      </w:pPr>
      <w:rPr>
        <w:rFonts w:ascii="Symbol" w:hAnsi="Symbol" w:hint="default"/>
      </w:rPr>
    </w:lvl>
    <w:lvl w:ilvl="4" w:tplc="D318BA90" w:tentative="1">
      <w:start w:val="1"/>
      <w:numFmt w:val="bullet"/>
      <w:lvlText w:val="o"/>
      <w:lvlJc w:val="left"/>
      <w:pPr>
        <w:tabs>
          <w:tab w:val="num" w:pos="4320"/>
        </w:tabs>
        <w:ind w:left="4320" w:hanging="360"/>
      </w:pPr>
      <w:rPr>
        <w:rFonts w:ascii="Courier New" w:hAnsi="Courier New" w:cs="Courier New" w:hint="default"/>
      </w:rPr>
    </w:lvl>
    <w:lvl w:ilvl="5" w:tplc="A0185320" w:tentative="1">
      <w:start w:val="1"/>
      <w:numFmt w:val="bullet"/>
      <w:lvlText w:val=""/>
      <w:lvlJc w:val="left"/>
      <w:pPr>
        <w:tabs>
          <w:tab w:val="num" w:pos="5040"/>
        </w:tabs>
        <w:ind w:left="5040" w:hanging="360"/>
      </w:pPr>
      <w:rPr>
        <w:rFonts w:ascii="Wingdings" w:hAnsi="Wingdings" w:hint="default"/>
      </w:rPr>
    </w:lvl>
    <w:lvl w:ilvl="6" w:tplc="706091A2" w:tentative="1">
      <w:start w:val="1"/>
      <w:numFmt w:val="bullet"/>
      <w:lvlText w:val=""/>
      <w:lvlJc w:val="left"/>
      <w:pPr>
        <w:tabs>
          <w:tab w:val="num" w:pos="5760"/>
        </w:tabs>
        <w:ind w:left="5760" w:hanging="360"/>
      </w:pPr>
      <w:rPr>
        <w:rFonts w:ascii="Symbol" w:hAnsi="Symbol" w:hint="default"/>
      </w:rPr>
    </w:lvl>
    <w:lvl w:ilvl="7" w:tplc="9D0C5980" w:tentative="1">
      <w:start w:val="1"/>
      <w:numFmt w:val="bullet"/>
      <w:lvlText w:val="o"/>
      <w:lvlJc w:val="left"/>
      <w:pPr>
        <w:tabs>
          <w:tab w:val="num" w:pos="6480"/>
        </w:tabs>
        <w:ind w:left="6480" w:hanging="360"/>
      </w:pPr>
      <w:rPr>
        <w:rFonts w:ascii="Courier New" w:hAnsi="Courier New" w:cs="Courier New" w:hint="default"/>
      </w:rPr>
    </w:lvl>
    <w:lvl w:ilvl="8" w:tplc="FC480A80"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9337ED2"/>
    <w:multiLevelType w:val="hybridMultilevel"/>
    <w:tmpl w:val="3D94E8E8"/>
    <w:lvl w:ilvl="0" w:tplc="768A15FC">
      <w:start w:val="1"/>
      <w:numFmt w:val="bullet"/>
      <w:lvlText w:val=""/>
      <w:lvlJc w:val="left"/>
      <w:pPr>
        <w:tabs>
          <w:tab w:val="num" w:pos="567"/>
        </w:tabs>
        <w:ind w:left="567" w:hanging="283"/>
      </w:pPr>
      <w:rPr>
        <w:rFonts w:ascii="Symbol" w:hAnsi="Symbol" w:hint="default"/>
      </w:rPr>
    </w:lvl>
    <w:lvl w:ilvl="1" w:tplc="D1EE0CD0" w:tentative="1">
      <w:start w:val="1"/>
      <w:numFmt w:val="bullet"/>
      <w:lvlText w:val="o"/>
      <w:lvlJc w:val="left"/>
      <w:pPr>
        <w:tabs>
          <w:tab w:val="num" w:pos="1440"/>
        </w:tabs>
        <w:ind w:left="1440" w:hanging="360"/>
      </w:pPr>
      <w:rPr>
        <w:rFonts w:ascii="Courier New" w:hAnsi="Courier New" w:cs="Courier New" w:hint="default"/>
      </w:rPr>
    </w:lvl>
    <w:lvl w:ilvl="2" w:tplc="D4740148" w:tentative="1">
      <w:start w:val="1"/>
      <w:numFmt w:val="bullet"/>
      <w:lvlText w:val=""/>
      <w:lvlJc w:val="left"/>
      <w:pPr>
        <w:tabs>
          <w:tab w:val="num" w:pos="2160"/>
        </w:tabs>
        <w:ind w:left="2160" w:hanging="360"/>
      </w:pPr>
      <w:rPr>
        <w:rFonts w:ascii="Wingdings" w:hAnsi="Wingdings" w:hint="default"/>
      </w:rPr>
    </w:lvl>
    <w:lvl w:ilvl="3" w:tplc="8C2CEDFA" w:tentative="1">
      <w:start w:val="1"/>
      <w:numFmt w:val="bullet"/>
      <w:lvlText w:val=""/>
      <w:lvlJc w:val="left"/>
      <w:pPr>
        <w:tabs>
          <w:tab w:val="num" w:pos="2880"/>
        </w:tabs>
        <w:ind w:left="2880" w:hanging="360"/>
      </w:pPr>
      <w:rPr>
        <w:rFonts w:ascii="Symbol" w:hAnsi="Symbol" w:hint="default"/>
      </w:rPr>
    </w:lvl>
    <w:lvl w:ilvl="4" w:tplc="24902B76" w:tentative="1">
      <w:start w:val="1"/>
      <w:numFmt w:val="bullet"/>
      <w:lvlText w:val="o"/>
      <w:lvlJc w:val="left"/>
      <w:pPr>
        <w:tabs>
          <w:tab w:val="num" w:pos="3600"/>
        </w:tabs>
        <w:ind w:left="3600" w:hanging="360"/>
      </w:pPr>
      <w:rPr>
        <w:rFonts w:ascii="Courier New" w:hAnsi="Courier New" w:cs="Courier New" w:hint="default"/>
      </w:rPr>
    </w:lvl>
    <w:lvl w:ilvl="5" w:tplc="ADF40B56" w:tentative="1">
      <w:start w:val="1"/>
      <w:numFmt w:val="bullet"/>
      <w:lvlText w:val=""/>
      <w:lvlJc w:val="left"/>
      <w:pPr>
        <w:tabs>
          <w:tab w:val="num" w:pos="4320"/>
        </w:tabs>
        <w:ind w:left="4320" w:hanging="360"/>
      </w:pPr>
      <w:rPr>
        <w:rFonts w:ascii="Wingdings" w:hAnsi="Wingdings" w:hint="default"/>
      </w:rPr>
    </w:lvl>
    <w:lvl w:ilvl="6" w:tplc="5724862A" w:tentative="1">
      <w:start w:val="1"/>
      <w:numFmt w:val="bullet"/>
      <w:lvlText w:val=""/>
      <w:lvlJc w:val="left"/>
      <w:pPr>
        <w:tabs>
          <w:tab w:val="num" w:pos="5040"/>
        </w:tabs>
        <w:ind w:left="5040" w:hanging="360"/>
      </w:pPr>
      <w:rPr>
        <w:rFonts w:ascii="Symbol" w:hAnsi="Symbol" w:hint="default"/>
      </w:rPr>
    </w:lvl>
    <w:lvl w:ilvl="7" w:tplc="86ACF04A" w:tentative="1">
      <w:start w:val="1"/>
      <w:numFmt w:val="bullet"/>
      <w:lvlText w:val="o"/>
      <w:lvlJc w:val="left"/>
      <w:pPr>
        <w:tabs>
          <w:tab w:val="num" w:pos="5760"/>
        </w:tabs>
        <w:ind w:left="5760" w:hanging="360"/>
      </w:pPr>
      <w:rPr>
        <w:rFonts w:ascii="Courier New" w:hAnsi="Courier New" w:cs="Courier New" w:hint="default"/>
      </w:rPr>
    </w:lvl>
    <w:lvl w:ilvl="8" w:tplc="C590C6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B82A7C"/>
    <w:multiLevelType w:val="hybridMultilevel"/>
    <w:tmpl w:val="1C16F90C"/>
    <w:lvl w:ilvl="0" w:tplc="4F12CB20">
      <w:start w:val="1"/>
      <w:numFmt w:val="bullet"/>
      <w:lvlText w:val="-"/>
      <w:lvlJc w:val="left"/>
      <w:pPr>
        <w:ind w:left="1287" w:hanging="360"/>
      </w:pPr>
      <w:rPr>
        <w:rFonts w:ascii="Sitka Text Semibold" w:hAnsi="Sitka Text Semibold" w:hint="default"/>
      </w:rPr>
    </w:lvl>
    <w:lvl w:ilvl="1" w:tplc="37E0DC04" w:tentative="1">
      <w:start w:val="1"/>
      <w:numFmt w:val="bullet"/>
      <w:lvlText w:val="o"/>
      <w:lvlJc w:val="left"/>
      <w:pPr>
        <w:ind w:left="2007" w:hanging="360"/>
      </w:pPr>
      <w:rPr>
        <w:rFonts w:ascii="Courier New" w:hAnsi="Courier New" w:cs="Courier New" w:hint="default"/>
      </w:rPr>
    </w:lvl>
    <w:lvl w:ilvl="2" w:tplc="2F4CD190" w:tentative="1">
      <w:start w:val="1"/>
      <w:numFmt w:val="bullet"/>
      <w:lvlText w:val=""/>
      <w:lvlJc w:val="left"/>
      <w:pPr>
        <w:ind w:left="2727" w:hanging="360"/>
      </w:pPr>
      <w:rPr>
        <w:rFonts w:ascii="Wingdings" w:hAnsi="Wingdings" w:hint="default"/>
      </w:rPr>
    </w:lvl>
    <w:lvl w:ilvl="3" w:tplc="2D6AB998" w:tentative="1">
      <w:start w:val="1"/>
      <w:numFmt w:val="bullet"/>
      <w:lvlText w:val=""/>
      <w:lvlJc w:val="left"/>
      <w:pPr>
        <w:ind w:left="3447" w:hanging="360"/>
      </w:pPr>
      <w:rPr>
        <w:rFonts w:ascii="Symbol" w:hAnsi="Symbol" w:hint="default"/>
      </w:rPr>
    </w:lvl>
    <w:lvl w:ilvl="4" w:tplc="B39881AA" w:tentative="1">
      <w:start w:val="1"/>
      <w:numFmt w:val="bullet"/>
      <w:lvlText w:val="o"/>
      <w:lvlJc w:val="left"/>
      <w:pPr>
        <w:ind w:left="4167" w:hanging="360"/>
      </w:pPr>
      <w:rPr>
        <w:rFonts w:ascii="Courier New" w:hAnsi="Courier New" w:cs="Courier New" w:hint="default"/>
      </w:rPr>
    </w:lvl>
    <w:lvl w:ilvl="5" w:tplc="BCB2AEB6" w:tentative="1">
      <w:start w:val="1"/>
      <w:numFmt w:val="bullet"/>
      <w:lvlText w:val=""/>
      <w:lvlJc w:val="left"/>
      <w:pPr>
        <w:ind w:left="4887" w:hanging="360"/>
      </w:pPr>
      <w:rPr>
        <w:rFonts w:ascii="Wingdings" w:hAnsi="Wingdings" w:hint="default"/>
      </w:rPr>
    </w:lvl>
    <w:lvl w:ilvl="6" w:tplc="05DC40B0" w:tentative="1">
      <w:start w:val="1"/>
      <w:numFmt w:val="bullet"/>
      <w:lvlText w:val=""/>
      <w:lvlJc w:val="left"/>
      <w:pPr>
        <w:ind w:left="5607" w:hanging="360"/>
      </w:pPr>
      <w:rPr>
        <w:rFonts w:ascii="Symbol" w:hAnsi="Symbol" w:hint="default"/>
      </w:rPr>
    </w:lvl>
    <w:lvl w:ilvl="7" w:tplc="2320D67E" w:tentative="1">
      <w:start w:val="1"/>
      <w:numFmt w:val="bullet"/>
      <w:lvlText w:val="o"/>
      <w:lvlJc w:val="left"/>
      <w:pPr>
        <w:ind w:left="6327" w:hanging="360"/>
      </w:pPr>
      <w:rPr>
        <w:rFonts w:ascii="Courier New" w:hAnsi="Courier New" w:cs="Courier New" w:hint="default"/>
      </w:rPr>
    </w:lvl>
    <w:lvl w:ilvl="8" w:tplc="5D12D0A8" w:tentative="1">
      <w:start w:val="1"/>
      <w:numFmt w:val="bullet"/>
      <w:lvlText w:val=""/>
      <w:lvlJc w:val="left"/>
      <w:pPr>
        <w:ind w:left="7047" w:hanging="360"/>
      </w:pPr>
      <w:rPr>
        <w:rFonts w:ascii="Wingdings" w:hAnsi="Wingdings" w:hint="default"/>
      </w:rPr>
    </w:lvl>
  </w:abstractNum>
  <w:abstractNum w:abstractNumId="6" w15:restartNumberingAfterBreak="0">
    <w:nsid w:val="1BC222E4"/>
    <w:multiLevelType w:val="hybridMultilevel"/>
    <w:tmpl w:val="719E4FB8"/>
    <w:lvl w:ilvl="0" w:tplc="35FC722A">
      <w:start w:val="1"/>
      <w:numFmt w:val="bullet"/>
      <w:lvlText w:val=""/>
      <w:lvlJc w:val="left"/>
      <w:pPr>
        <w:tabs>
          <w:tab w:val="num" w:pos="709"/>
        </w:tabs>
        <w:ind w:left="709" w:hanging="283"/>
      </w:pPr>
      <w:rPr>
        <w:rFonts w:ascii="Symbol" w:hAnsi="Symbol" w:hint="default"/>
      </w:rPr>
    </w:lvl>
    <w:lvl w:ilvl="1" w:tplc="0E38F5F0" w:tentative="1">
      <w:start w:val="1"/>
      <w:numFmt w:val="bullet"/>
      <w:lvlText w:val="o"/>
      <w:lvlJc w:val="left"/>
      <w:pPr>
        <w:tabs>
          <w:tab w:val="num" w:pos="1440"/>
        </w:tabs>
        <w:ind w:left="1440" w:hanging="360"/>
      </w:pPr>
      <w:rPr>
        <w:rFonts w:ascii="Courier New" w:hAnsi="Courier New" w:cs="Courier New" w:hint="default"/>
      </w:rPr>
    </w:lvl>
    <w:lvl w:ilvl="2" w:tplc="90BE6C0A" w:tentative="1">
      <w:start w:val="1"/>
      <w:numFmt w:val="bullet"/>
      <w:lvlText w:val=""/>
      <w:lvlJc w:val="left"/>
      <w:pPr>
        <w:tabs>
          <w:tab w:val="num" w:pos="2160"/>
        </w:tabs>
        <w:ind w:left="2160" w:hanging="360"/>
      </w:pPr>
      <w:rPr>
        <w:rFonts w:ascii="Wingdings" w:hAnsi="Wingdings" w:hint="default"/>
      </w:rPr>
    </w:lvl>
    <w:lvl w:ilvl="3" w:tplc="1B866C06" w:tentative="1">
      <w:start w:val="1"/>
      <w:numFmt w:val="bullet"/>
      <w:lvlText w:val=""/>
      <w:lvlJc w:val="left"/>
      <w:pPr>
        <w:tabs>
          <w:tab w:val="num" w:pos="2880"/>
        </w:tabs>
        <w:ind w:left="2880" w:hanging="360"/>
      </w:pPr>
      <w:rPr>
        <w:rFonts w:ascii="Symbol" w:hAnsi="Symbol" w:hint="default"/>
      </w:rPr>
    </w:lvl>
    <w:lvl w:ilvl="4" w:tplc="819CDDAA" w:tentative="1">
      <w:start w:val="1"/>
      <w:numFmt w:val="bullet"/>
      <w:lvlText w:val="o"/>
      <w:lvlJc w:val="left"/>
      <w:pPr>
        <w:tabs>
          <w:tab w:val="num" w:pos="3600"/>
        </w:tabs>
        <w:ind w:left="3600" w:hanging="360"/>
      </w:pPr>
      <w:rPr>
        <w:rFonts w:ascii="Courier New" w:hAnsi="Courier New" w:cs="Courier New" w:hint="default"/>
      </w:rPr>
    </w:lvl>
    <w:lvl w:ilvl="5" w:tplc="72E06948" w:tentative="1">
      <w:start w:val="1"/>
      <w:numFmt w:val="bullet"/>
      <w:lvlText w:val=""/>
      <w:lvlJc w:val="left"/>
      <w:pPr>
        <w:tabs>
          <w:tab w:val="num" w:pos="4320"/>
        </w:tabs>
        <w:ind w:left="4320" w:hanging="360"/>
      </w:pPr>
      <w:rPr>
        <w:rFonts w:ascii="Wingdings" w:hAnsi="Wingdings" w:hint="default"/>
      </w:rPr>
    </w:lvl>
    <w:lvl w:ilvl="6" w:tplc="8FC03666" w:tentative="1">
      <w:start w:val="1"/>
      <w:numFmt w:val="bullet"/>
      <w:lvlText w:val=""/>
      <w:lvlJc w:val="left"/>
      <w:pPr>
        <w:tabs>
          <w:tab w:val="num" w:pos="5040"/>
        </w:tabs>
        <w:ind w:left="5040" w:hanging="360"/>
      </w:pPr>
      <w:rPr>
        <w:rFonts w:ascii="Symbol" w:hAnsi="Symbol" w:hint="default"/>
      </w:rPr>
    </w:lvl>
    <w:lvl w:ilvl="7" w:tplc="707A93F0" w:tentative="1">
      <w:start w:val="1"/>
      <w:numFmt w:val="bullet"/>
      <w:lvlText w:val="o"/>
      <w:lvlJc w:val="left"/>
      <w:pPr>
        <w:tabs>
          <w:tab w:val="num" w:pos="5760"/>
        </w:tabs>
        <w:ind w:left="5760" w:hanging="360"/>
      </w:pPr>
      <w:rPr>
        <w:rFonts w:ascii="Courier New" w:hAnsi="Courier New" w:cs="Courier New" w:hint="default"/>
      </w:rPr>
    </w:lvl>
    <w:lvl w:ilvl="8" w:tplc="049C31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C3B7F"/>
    <w:multiLevelType w:val="hybridMultilevel"/>
    <w:tmpl w:val="7944C70E"/>
    <w:lvl w:ilvl="0" w:tplc="D05E2E42">
      <w:start w:val="1"/>
      <w:numFmt w:val="bullet"/>
      <w:lvlText w:val=""/>
      <w:lvlJc w:val="left"/>
      <w:pPr>
        <w:tabs>
          <w:tab w:val="num" w:pos="567"/>
        </w:tabs>
        <w:ind w:left="567" w:hanging="283"/>
      </w:pPr>
      <w:rPr>
        <w:rFonts w:ascii="Symbol" w:hAnsi="Symbol" w:hint="default"/>
      </w:rPr>
    </w:lvl>
    <w:lvl w:ilvl="1" w:tplc="E070A95A" w:tentative="1">
      <w:start w:val="1"/>
      <w:numFmt w:val="bullet"/>
      <w:lvlText w:val="o"/>
      <w:lvlJc w:val="left"/>
      <w:pPr>
        <w:tabs>
          <w:tab w:val="num" w:pos="1440"/>
        </w:tabs>
        <w:ind w:left="1440" w:hanging="360"/>
      </w:pPr>
      <w:rPr>
        <w:rFonts w:ascii="Courier New" w:hAnsi="Courier New" w:cs="Courier New" w:hint="default"/>
      </w:rPr>
    </w:lvl>
    <w:lvl w:ilvl="2" w:tplc="57302BCC" w:tentative="1">
      <w:start w:val="1"/>
      <w:numFmt w:val="bullet"/>
      <w:lvlText w:val=""/>
      <w:lvlJc w:val="left"/>
      <w:pPr>
        <w:tabs>
          <w:tab w:val="num" w:pos="2160"/>
        </w:tabs>
        <w:ind w:left="2160" w:hanging="360"/>
      </w:pPr>
      <w:rPr>
        <w:rFonts w:ascii="Wingdings" w:hAnsi="Wingdings" w:hint="default"/>
      </w:rPr>
    </w:lvl>
    <w:lvl w:ilvl="3" w:tplc="9D94A8F8" w:tentative="1">
      <w:start w:val="1"/>
      <w:numFmt w:val="bullet"/>
      <w:lvlText w:val=""/>
      <w:lvlJc w:val="left"/>
      <w:pPr>
        <w:tabs>
          <w:tab w:val="num" w:pos="2880"/>
        </w:tabs>
        <w:ind w:left="2880" w:hanging="360"/>
      </w:pPr>
      <w:rPr>
        <w:rFonts w:ascii="Symbol" w:hAnsi="Symbol" w:hint="default"/>
      </w:rPr>
    </w:lvl>
    <w:lvl w:ilvl="4" w:tplc="DFD2FB66" w:tentative="1">
      <w:start w:val="1"/>
      <w:numFmt w:val="bullet"/>
      <w:lvlText w:val="o"/>
      <w:lvlJc w:val="left"/>
      <w:pPr>
        <w:tabs>
          <w:tab w:val="num" w:pos="3600"/>
        </w:tabs>
        <w:ind w:left="3600" w:hanging="360"/>
      </w:pPr>
      <w:rPr>
        <w:rFonts w:ascii="Courier New" w:hAnsi="Courier New" w:cs="Courier New" w:hint="default"/>
      </w:rPr>
    </w:lvl>
    <w:lvl w:ilvl="5" w:tplc="34FE7ED6" w:tentative="1">
      <w:start w:val="1"/>
      <w:numFmt w:val="bullet"/>
      <w:lvlText w:val=""/>
      <w:lvlJc w:val="left"/>
      <w:pPr>
        <w:tabs>
          <w:tab w:val="num" w:pos="4320"/>
        </w:tabs>
        <w:ind w:left="4320" w:hanging="360"/>
      </w:pPr>
      <w:rPr>
        <w:rFonts w:ascii="Wingdings" w:hAnsi="Wingdings" w:hint="default"/>
      </w:rPr>
    </w:lvl>
    <w:lvl w:ilvl="6" w:tplc="482414F6" w:tentative="1">
      <w:start w:val="1"/>
      <w:numFmt w:val="bullet"/>
      <w:lvlText w:val=""/>
      <w:lvlJc w:val="left"/>
      <w:pPr>
        <w:tabs>
          <w:tab w:val="num" w:pos="5040"/>
        </w:tabs>
        <w:ind w:left="5040" w:hanging="360"/>
      </w:pPr>
      <w:rPr>
        <w:rFonts w:ascii="Symbol" w:hAnsi="Symbol" w:hint="default"/>
      </w:rPr>
    </w:lvl>
    <w:lvl w:ilvl="7" w:tplc="7F708146" w:tentative="1">
      <w:start w:val="1"/>
      <w:numFmt w:val="bullet"/>
      <w:lvlText w:val="o"/>
      <w:lvlJc w:val="left"/>
      <w:pPr>
        <w:tabs>
          <w:tab w:val="num" w:pos="5760"/>
        </w:tabs>
        <w:ind w:left="5760" w:hanging="360"/>
      </w:pPr>
      <w:rPr>
        <w:rFonts w:ascii="Courier New" w:hAnsi="Courier New" w:cs="Courier New" w:hint="default"/>
      </w:rPr>
    </w:lvl>
    <w:lvl w:ilvl="8" w:tplc="E894204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DE5DA3"/>
    <w:multiLevelType w:val="hybridMultilevel"/>
    <w:tmpl w:val="13A853DE"/>
    <w:lvl w:ilvl="0" w:tplc="B96CF258">
      <w:start w:val="1"/>
      <w:numFmt w:val="decimal"/>
      <w:lvlText w:val="%1."/>
      <w:lvlJc w:val="left"/>
      <w:pPr>
        <w:tabs>
          <w:tab w:val="num" w:pos="1494"/>
        </w:tabs>
        <w:ind w:left="1494" w:hanging="360"/>
      </w:pPr>
      <w:rPr>
        <w:rFonts w:hint="default"/>
      </w:rPr>
    </w:lvl>
    <w:lvl w:ilvl="1" w:tplc="BB60FA06">
      <w:start w:val="1"/>
      <w:numFmt w:val="lowerLetter"/>
      <w:lvlText w:val="%2."/>
      <w:lvlJc w:val="left"/>
      <w:pPr>
        <w:tabs>
          <w:tab w:val="num" w:pos="1440"/>
        </w:tabs>
        <w:ind w:left="1440" w:hanging="360"/>
      </w:pPr>
    </w:lvl>
    <w:lvl w:ilvl="2" w:tplc="4E5205AA">
      <w:start w:val="1"/>
      <w:numFmt w:val="lowerRoman"/>
      <w:lvlText w:val="%3."/>
      <w:lvlJc w:val="right"/>
      <w:pPr>
        <w:tabs>
          <w:tab w:val="num" w:pos="2160"/>
        </w:tabs>
        <w:ind w:left="2160" w:hanging="180"/>
      </w:pPr>
    </w:lvl>
    <w:lvl w:ilvl="3" w:tplc="BA9A1D72">
      <w:start w:val="1"/>
      <w:numFmt w:val="decimal"/>
      <w:lvlText w:val="%4."/>
      <w:lvlJc w:val="left"/>
      <w:pPr>
        <w:tabs>
          <w:tab w:val="num" w:pos="2880"/>
        </w:tabs>
        <w:ind w:left="2880" w:hanging="360"/>
      </w:pPr>
    </w:lvl>
    <w:lvl w:ilvl="4" w:tplc="1C44BB9A">
      <w:start w:val="1"/>
      <w:numFmt w:val="lowerLetter"/>
      <w:lvlText w:val="%5."/>
      <w:lvlJc w:val="left"/>
      <w:pPr>
        <w:tabs>
          <w:tab w:val="num" w:pos="3600"/>
        </w:tabs>
        <w:ind w:left="3600" w:hanging="360"/>
      </w:pPr>
    </w:lvl>
    <w:lvl w:ilvl="5" w:tplc="91946528">
      <w:start w:val="1"/>
      <w:numFmt w:val="lowerRoman"/>
      <w:lvlText w:val="%6."/>
      <w:lvlJc w:val="right"/>
      <w:pPr>
        <w:tabs>
          <w:tab w:val="num" w:pos="4320"/>
        </w:tabs>
        <w:ind w:left="4320" w:hanging="180"/>
      </w:pPr>
    </w:lvl>
    <w:lvl w:ilvl="6" w:tplc="0B0E6B88">
      <w:start w:val="1"/>
      <w:numFmt w:val="decimal"/>
      <w:lvlText w:val="%7."/>
      <w:lvlJc w:val="left"/>
      <w:pPr>
        <w:tabs>
          <w:tab w:val="num" w:pos="5040"/>
        </w:tabs>
        <w:ind w:left="5040" w:hanging="360"/>
      </w:pPr>
    </w:lvl>
    <w:lvl w:ilvl="7" w:tplc="BE3EE940">
      <w:start w:val="1"/>
      <w:numFmt w:val="lowerLetter"/>
      <w:lvlText w:val="%8."/>
      <w:lvlJc w:val="left"/>
      <w:pPr>
        <w:tabs>
          <w:tab w:val="num" w:pos="5760"/>
        </w:tabs>
        <w:ind w:left="5760" w:hanging="360"/>
      </w:pPr>
    </w:lvl>
    <w:lvl w:ilvl="8" w:tplc="E9A64882">
      <w:start w:val="1"/>
      <w:numFmt w:val="lowerRoman"/>
      <w:lvlText w:val="%9."/>
      <w:lvlJc w:val="right"/>
      <w:pPr>
        <w:tabs>
          <w:tab w:val="num" w:pos="6480"/>
        </w:tabs>
        <w:ind w:left="6480" w:hanging="180"/>
      </w:pPr>
    </w:lvl>
  </w:abstractNum>
  <w:abstractNum w:abstractNumId="9" w15:restartNumberingAfterBreak="0">
    <w:nsid w:val="291E2004"/>
    <w:multiLevelType w:val="hybridMultilevel"/>
    <w:tmpl w:val="57AA6CC2"/>
    <w:lvl w:ilvl="0" w:tplc="74EAB388">
      <w:start w:val="1"/>
      <w:numFmt w:val="decimal"/>
      <w:lvlText w:val="%1."/>
      <w:lvlJc w:val="left"/>
      <w:pPr>
        <w:ind w:left="972" w:hanging="405"/>
      </w:pPr>
      <w:rPr>
        <w:rFonts w:hint="default"/>
      </w:rPr>
    </w:lvl>
    <w:lvl w:ilvl="1" w:tplc="FF40E9F0" w:tentative="1">
      <w:start w:val="1"/>
      <w:numFmt w:val="lowerLetter"/>
      <w:lvlText w:val="%2."/>
      <w:lvlJc w:val="left"/>
      <w:pPr>
        <w:ind w:left="1647" w:hanging="360"/>
      </w:pPr>
    </w:lvl>
    <w:lvl w:ilvl="2" w:tplc="28CC9376" w:tentative="1">
      <w:start w:val="1"/>
      <w:numFmt w:val="lowerRoman"/>
      <w:lvlText w:val="%3."/>
      <w:lvlJc w:val="right"/>
      <w:pPr>
        <w:ind w:left="2367" w:hanging="180"/>
      </w:pPr>
    </w:lvl>
    <w:lvl w:ilvl="3" w:tplc="A4827F20" w:tentative="1">
      <w:start w:val="1"/>
      <w:numFmt w:val="decimal"/>
      <w:lvlText w:val="%4."/>
      <w:lvlJc w:val="left"/>
      <w:pPr>
        <w:ind w:left="3087" w:hanging="360"/>
      </w:pPr>
    </w:lvl>
    <w:lvl w:ilvl="4" w:tplc="5CF0CDD4" w:tentative="1">
      <w:start w:val="1"/>
      <w:numFmt w:val="lowerLetter"/>
      <w:lvlText w:val="%5."/>
      <w:lvlJc w:val="left"/>
      <w:pPr>
        <w:ind w:left="3807" w:hanging="360"/>
      </w:pPr>
    </w:lvl>
    <w:lvl w:ilvl="5" w:tplc="FBDE08EC" w:tentative="1">
      <w:start w:val="1"/>
      <w:numFmt w:val="lowerRoman"/>
      <w:lvlText w:val="%6."/>
      <w:lvlJc w:val="right"/>
      <w:pPr>
        <w:ind w:left="4527" w:hanging="180"/>
      </w:pPr>
    </w:lvl>
    <w:lvl w:ilvl="6" w:tplc="8B5A79D6" w:tentative="1">
      <w:start w:val="1"/>
      <w:numFmt w:val="decimal"/>
      <w:lvlText w:val="%7."/>
      <w:lvlJc w:val="left"/>
      <w:pPr>
        <w:ind w:left="5247" w:hanging="360"/>
      </w:pPr>
    </w:lvl>
    <w:lvl w:ilvl="7" w:tplc="A96E950C" w:tentative="1">
      <w:start w:val="1"/>
      <w:numFmt w:val="lowerLetter"/>
      <w:lvlText w:val="%8."/>
      <w:lvlJc w:val="left"/>
      <w:pPr>
        <w:ind w:left="5967" w:hanging="360"/>
      </w:pPr>
    </w:lvl>
    <w:lvl w:ilvl="8" w:tplc="7D34A8C8" w:tentative="1">
      <w:start w:val="1"/>
      <w:numFmt w:val="lowerRoman"/>
      <w:lvlText w:val="%9."/>
      <w:lvlJc w:val="right"/>
      <w:pPr>
        <w:ind w:left="6687" w:hanging="180"/>
      </w:pPr>
    </w:lvl>
  </w:abstractNum>
  <w:abstractNum w:abstractNumId="10" w15:restartNumberingAfterBreak="0">
    <w:nsid w:val="2D3F7EA0"/>
    <w:multiLevelType w:val="hybridMultilevel"/>
    <w:tmpl w:val="0A04A810"/>
    <w:lvl w:ilvl="0" w:tplc="5922F59A">
      <w:start w:val="1"/>
      <w:numFmt w:val="bullet"/>
      <w:lvlText w:val=""/>
      <w:lvlJc w:val="left"/>
      <w:pPr>
        <w:tabs>
          <w:tab w:val="num" w:pos="567"/>
        </w:tabs>
        <w:ind w:left="567" w:hanging="283"/>
      </w:pPr>
      <w:rPr>
        <w:rFonts w:ascii="Symbol" w:hAnsi="Symbol" w:hint="default"/>
      </w:rPr>
    </w:lvl>
    <w:lvl w:ilvl="1" w:tplc="9E1C0A00" w:tentative="1">
      <w:start w:val="1"/>
      <w:numFmt w:val="bullet"/>
      <w:lvlText w:val="o"/>
      <w:lvlJc w:val="left"/>
      <w:pPr>
        <w:tabs>
          <w:tab w:val="num" w:pos="1440"/>
        </w:tabs>
        <w:ind w:left="1440" w:hanging="360"/>
      </w:pPr>
      <w:rPr>
        <w:rFonts w:ascii="Courier New" w:hAnsi="Courier New" w:cs="Courier New" w:hint="default"/>
      </w:rPr>
    </w:lvl>
    <w:lvl w:ilvl="2" w:tplc="FD7C03C2" w:tentative="1">
      <w:start w:val="1"/>
      <w:numFmt w:val="bullet"/>
      <w:lvlText w:val=""/>
      <w:lvlJc w:val="left"/>
      <w:pPr>
        <w:tabs>
          <w:tab w:val="num" w:pos="2160"/>
        </w:tabs>
        <w:ind w:left="2160" w:hanging="360"/>
      </w:pPr>
      <w:rPr>
        <w:rFonts w:ascii="Wingdings" w:hAnsi="Wingdings" w:hint="default"/>
      </w:rPr>
    </w:lvl>
    <w:lvl w:ilvl="3" w:tplc="6422E510" w:tentative="1">
      <w:start w:val="1"/>
      <w:numFmt w:val="bullet"/>
      <w:lvlText w:val=""/>
      <w:lvlJc w:val="left"/>
      <w:pPr>
        <w:tabs>
          <w:tab w:val="num" w:pos="2880"/>
        </w:tabs>
        <w:ind w:left="2880" w:hanging="360"/>
      </w:pPr>
      <w:rPr>
        <w:rFonts w:ascii="Symbol" w:hAnsi="Symbol" w:hint="default"/>
      </w:rPr>
    </w:lvl>
    <w:lvl w:ilvl="4" w:tplc="485C4B2C" w:tentative="1">
      <w:start w:val="1"/>
      <w:numFmt w:val="bullet"/>
      <w:lvlText w:val="o"/>
      <w:lvlJc w:val="left"/>
      <w:pPr>
        <w:tabs>
          <w:tab w:val="num" w:pos="3600"/>
        </w:tabs>
        <w:ind w:left="3600" w:hanging="360"/>
      </w:pPr>
      <w:rPr>
        <w:rFonts w:ascii="Courier New" w:hAnsi="Courier New" w:cs="Courier New" w:hint="default"/>
      </w:rPr>
    </w:lvl>
    <w:lvl w:ilvl="5" w:tplc="324048AE" w:tentative="1">
      <w:start w:val="1"/>
      <w:numFmt w:val="bullet"/>
      <w:lvlText w:val=""/>
      <w:lvlJc w:val="left"/>
      <w:pPr>
        <w:tabs>
          <w:tab w:val="num" w:pos="4320"/>
        </w:tabs>
        <w:ind w:left="4320" w:hanging="360"/>
      </w:pPr>
      <w:rPr>
        <w:rFonts w:ascii="Wingdings" w:hAnsi="Wingdings" w:hint="default"/>
      </w:rPr>
    </w:lvl>
    <w:lvl w:ilvl="6" w:tplc="B268D8A0" w:tentative="1">
      <w:start w:val="1"/>
      <w:numFmt w:val="bullet"/>
      <w:lvlText w:val=""/>
      <w:lvlJc w:val="left"/>
      <w:pPr>
        <w:tabs>
          <w:tab w:val="num" w:pos="5040"/>
        </w:tabs>
        <w:ind w:left="5040" w:hanging="360"/>
      </w:pPr>
      <w:rPr>
        <w:rFonts w:ascii="Symbol" w:hAnsi="Symbol" w:hint="default"/>
      </w:rPr>
    </w:lvl>
    <w:lvl w:ilvl="7" w:tplc="304ACC1C" w:tentative="1">
      <w:start w:val="1"/>
      <w:numFmt w:val="bullet"/>
      <w:lvlText w:val="o"/>
      <w:lvlJc w:val="left"/>
      <w:pPr>
        <w:tabs>
          <w:tab w:val="num" w:pos="5760"/>
        </w:tabs>
        <w:ind w:left="5760" w:hanging="360"/>
      </w:pPr>
      <w:rPr>
        <w:rFonts w:ascii="Courier New" w:hAnsi="Courier New" w:cs="Courier New" w:hint="default"/>
      </w:rPr>
    </w:lvl>
    <w:lvl w:ilvl="8" w:tplc="F48E995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8F7FC9"/>
    <w:multiLevelType w:val="hybridMultilevel"/>
    <w:tmpl w:val="14149628"/>
    <w:lvl w:ilvl="0" w:tplc="5636E940">
      <w:start w:val="1"/>
      <w:numFmt w:val="bullet"/>
      <w:lvlText w:val=""/>
      <w:lvlJc w:val="left"/>
      <w:pPr>
        <w:tabs>
          <w:tab w:val="num" w:pos="1287"/>
        </w:tabs>
        <w:ind w:left="1287" w:hanging="283"/>
      </w:pPr>
      <w:rPr>
        <w:rFonts w:ascii="Symbol" w:hAnsi="Symbol" w:hint="default"/>
      </w:rPr>
    </w:lvl>
    <w:lvl w:ilvl="1" w:tplc="E5601954" w:tentative="1">
      <w:start w:val="1"/>
      <w:numFmt w:val="bullet"/>
      <w:lvlText w:val="o"/>
      <w:lvlJc w:val="left"/>
      <w:pPr>
        <w:tabs>
          <w:tab w:val="num" w:pos="2160"/>
        </w:tabs>
        <w:ind w:left="2160" w:hanging="360"/>
      </w:pPr>
      <w:rPr>
        <w:rFonts w:ascii="Courier New" w:hAnsi="Courier New" w:cs="Courier New" w:hint="default"/>
      </w:rPr>
    </w:lvl>
    <w:lvl w:ilvl="2" w:tplc="1B14352A" w:tentative="1">
      <w:start w:val="1"/>
      <w:numFmt w:val="bullet"/>
      <w:lvlText w:val=""/>
      <w:lvlJc w:val="left"/>
      <w:pPr>
        <w:tabs>
          <w:tab w:val="num" w:pos="2880"/>
        </w:tabs>
        <w:ind w:left="2880" w:hanging="360"/>
      </w:pPr>
      <w:rPr>
        <w:rFonts w:ascii="Wingdings" w:hAnsi="Wingdings" w:hint="default"/>
      </w:rPr>
    </w:lvl>
    <w:lvl w:ilvl="3" w:tplc="EE0CE6CA" w:tentative="1">
      <w:start w:val="1"/>
      <w:numFmt w:val="bullet"/>
      <w:lvlText w:val=""/>
      <w:lvlJc w:val="left"/>
      <w:pPr>
        <w:tabs>
          <w:tab w:val="num" w:pos="3600"/>
        </w:tabs>
        <w:ind w:left="3600" w:hanging="360"/>
      </w:pPr>
      <w:rPr>
        <w:rFonts w:ascii="Symbol" w:hAnsi="Symbol" w:hint="default"/>
      </w:rPr>
    </w:lvl>
    <w:lvl w:ilvl="4" w:tplc="98905032" w:tentative="1">
      <w:start w:val="1"/>
      <w:numFmt w:val="bullet"/>
      <w:lvlText w:val="o"/>
      <w:lvlJc w:val="left"/>
      <w:pPr>
        <w:tabs>
          <w:tab w:val="num" w:pos="4320"/>
        </w:tabs>
        <w:ind w:left="4320" w:hanging="360"/>
      </w:pPr>
      <w:rPr>
        <w:rFonts w:ascii="Courier New" w:hAnsi="Courier New" w:cs="Courier New" w:hint="default"/>
      </w:rPr>
    </w:lvl>
    <w:lvl w:ilvl="5" w:tplc="0FD82682" w:tentative="1">
      <w:start w:val="1"/>
      <w:numFmt w:val="bullet"/>
      <w:lvlText w:val=""/>
      <w:lvlJc w:val="left"/>
      <w:pPr>
        <w:tabs>
          <w:tab w:val="num" w:pos="5040"/>
        </w:tabs>
        <w:ind w:left="5040" w:hanging="360"/>
      </w:pPr>
      <w:rPr>
        <w:rFonts w:ascii="Wingdings" w:hAnsi="Wingdings" w:hint="default"/>
      </w:rPr>
    </w:lvl>
    <w:lvl w:ilvl="6" w:tplc="B9DE2AD6" w:tentative="1">
      <w:start w:val="1"/>
      <w:numFmt w:val="bullet"/>
      <w:lvlText w:val=""/>
      <w:lvlJc w:val="left"/>
      <w:pPr>
        <w:tabs>
          <w:tab w:val="num" w:pos="5760"/>
        </w:tabs>
        <w:ind w:left="5760" w:hanging="360"/>
      </w:pPr>
      <w:rPr>
        <w:rFonts w:ascii="Symbol" w:hAnsi="Symbol" w:hint="default"/>
      </w:rPr>
    </w:lvl>
    <w:lvl w:ilvl="7" w:tplc="C9FA0760" w:tentative="1">
      <w:start w:val="1"/>
      <w:numFmt w:val="bullet"/>
      <w:lvlText w:val="o"/>
      <w:lvlJc w:val="left"/>
      <w:pPr>
        <w:tabs>
          <w:tab w:val="num" w:pos="6480"/>
        </w:tabs>
        <w:ind w:left="6480" w:hanging="360"/>
      </w:pPr>
      <w:rPr>
        <w:rFonts w:ascii="Courier New" w:hAnsi="Courier New" w:cs="Courier New" w:hint="default"/>
      </w:rPr>
    </w:lvl>
    <w:lvl w:ilvl="8" w:tplc="538A268E"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19A2746"/>
    <w:multiLevelType w:val="hybridMultilevel"/>
    <w:tmpl w:val="3E06BE2C"/>
    <w:lvl w:ilvl="0" w:tplc="37B6BA0C">
      <w:numFmt w:val="bullet"/>
      <w:lvlText w:val="–"/>
      <w:lvlJc w:val="left"/>
      <w:pPr>
        <w:ind w:left="927" w:hanging="360"/>
      </w:pPr>
      <w:rPr>
        <w:rFonts w:ascii="Times New Roman" w:eastAsiaTheme="minorHAnsi" w:hAnsi="Times New Roman" w:cs="Times New Roman" w:hint="default"/>
      </w:rPr>
    </w:lvl>
    <w:lvl w:ilvl="1" w:tplc="13E8117A" w:tentative="1">
      <w:start w:val="1"/>
      <w:numFmt w:val="bullet"/>
      <w:lvlText w:val="o"/>
      <w:lvlJc w:val="left"/>
      <w:pPr>
        <w:ind w:left="1647" w:hanging="360"/>
      </w:pPr>
      <w:rPr>
        <w:rFonts w:ascii="Courier New" w:hAnsi="Courier New" w:cs="Courier New" w:hint="default"/>
      </w:rPr>
    </w:lvl>
    <w:lvl w:ilvl="2" w:tplc="C2F2527C" w:tentative="1">
      <w:start w:val="1"/>
      <w:numFmt w:val="bullet"/>
      <w:lvlText w:val=""/>
      <w:lvlJc w:val="left"/>
      <w:pPr>
        <w:ind w:left="2367" w:hanging="360"/>
      </w:pPr>
      <w:rPr>
        <w:rFonts w:ascii="Wingdings" w:hAnsi="Wingdings" w:hint="default"/>
      </w:rPr>
    </w:lvl>
    <w:lvl w:ilvl="3" w:tplc="E312BF7E" w:tentative="1">
      <w:start w:val="1"/>
      <w:numFmt w:val="bullet"/>
      <w:lvlText w:val=""/>
      <w:lvlJc w:val="left"/>
      <w:pPr>
        <w:ind w:left="3087" w:hanging="360"/>
      </w:pPr>
      <w:rPr>
        <w:rFonts w:ascii="Symbol" w:hAnsi="Symbol" w:hint="default"/>
      </w:rPr>
    </w:lvl>
    <w:lvl w:ilvl="4" w:tplc="F7DC5778" w:tentative="1">
      <w:start w:val="1"/>
      <w:numFmt w:val="bullet"/>
      <w:lvlText w:val="o"/>
      <w:lvlJc w:val="left"/>
      <w:pPr>
        <w:ind w:left="3807" w:hanging="360"/>
      </w:pPr>
      <w:rPr>
        <w:rFonts w:ascii="Courier New" w:hAnsi="Courier New" w:cs="Courier New" w:hint="default"/>
      </w:rPr>
    </w:lvl>
    <w:lvl w:ilvl="5" w:tplc="FEF49014" w:tentative="1">
      <w:start w:val="1"/>
      <w:numFmt w:val="bullet"/>
      <w:lvlText w:val=""/>
      <w:lvlJc w:val="left"/>
      <w:pPr>
        <w:ind w:left="4527" w:hanging="360"/>
      </w:pPr>
      <w:rPr>
        <w:rFonts w:ascii="Wingdings" w:hAnsi="Wingdings" w:hint="default"/>
      </w:rPr>
    </w:lvl>
    <w:lvl w:ilvl="6" w:tplc="C512F43C" w:tentative="1">
      <w:start w:val="1"/>
      <w:numFmt w:val="bullet"/>
      <w:lvlText w:val=""/>
      <w:lvlJc w:val="left"/>
      <w:pPr>
        <w:ind w:left="5247" w:hanging="360"/>
      </w:pPr>
      <w:rPr>
        <w:rFonts w:ascii="Symbol" w:hAnsi="Symbol" w:hint="default"/>
      </w:rPr>
    </w:lvl>
    <w:lvl w:ilvl="7" w:tplc="2B748700" w:tentative="1">
      <w:start w:val="1"/>
      <w:numFmt w:val="bullet"/>
      <w:lvlText w:val="o"/>
      <w:lvlJc w:val="left"/>
      <w:pPr>
        <w:ind w:left="5967" w:hanging="360"/>
      </w:pPr>
      <w:rPr>
        <w:rFonts w:ascii="Courier New" w:hAnsi="Courier New" w:cs="Courier New" w:hint="default"/>
      </w:rPr>
    </w:lvl>
    <w:lvl w:ilvl="8" w:tplc="91922CF8" w:tentative="1">
      <w:start w:val="1"/>
      <w:numFmt w:val="bullet"/>
      <w:lvlText w:val=""/>
      <w:lvlJc w:val="left"/>
      <w:pPr>
        <w:ind w:left="6687" w:hanging="360"/>
      </w:pPr>
      <w:rPr>
        <w:rFonts w:ascii="Wingdings" w:hAnsi="Wingdings" w:hint="default"/>
      </w:rPr>
    </w:lvl>
  </w:abstractNum>
  <w:abstractNum w:abstractNumId="13" w15:restartNumberingAfterBreak="0">
    <w:nsid w:val="3ABB64AA"/>
    <w:multiLevelType w:val="hybridMultilevel"/>
    <w:tmpl w:val="6F3E3C46"/>
    <w:lvl w:ilvl="0" w:tplc="481CD2D4">
      <w:start w:val="1"/>
      <w:numFmt w:val="bullet"/>
      <w:lvlText w:val=""/>
      <w:lvlJc w:val="left"/>
      <w:pPr>
        <w:tabs>
          <w:tab w:val="num" w:pos="1647"/>
        </w:tabs>
        <w:ind w:left="1647" w:hanging="283"/>
      </w:pPr>
      <w:rPr>
        <w:rFonts w:ascii="Symbol" w:hAnsi="Symbol" w:hint="default"/>
      </w:rPr>
    </w:lvl>
    <w:lvl w:ilvl="1" w:tplc="CE1A5386" w:tentative="1">
      <w:start w:val="1"/>
      <w:numFmt w:val="bullet"/>
      <w:lvlText w:val="o"/>
      <w:lvlJc w:val="left"/>
      <w:pPr>
        <w:tabs>
          <w:tab w:val="num" w:pos="2520"/>
        </w:tabs>
        <w:ind w:left="2520" w:hanging="360"/>
      </w:pPr>
      <w:rPr>
        <w:rFonts w:ascii="Courier New" w:hAnsi="Courier New" w:cs="Courier New" w:hint="default"/>
      </w:rPr>
    </w:lvl>
    <w:lvl w:ilvl="2" w:tplc="B9441284" w:tentative="1">
      <w:start w:val="1"/>
      <w:numFmt w:val="bullet"/>
      <w:lvlText w:val=""/>
      <w:lvlJc w:val="left"/>
      <w:pPr>
        <w:tabs>
          <w:tab w:val="num" w:pos="3240"/>
        </w:tabs>
        <w:ind w:left="3240" w:hanging="360"/>
      </w:pPr>
      <w:rPr>
        <w:rFonts w:ascii="Wingdings" w:hAnsi="Wingdings" w:hint="default"/>
      </w:rPr>
    </w:lvl>
    <w:lvl w:ilvl="3" w:tplc="D1B6D8FE" w:tentative="1">
      <w:start w:val="1"/>
      <w:numFmt w:val="bullet"/>
      <w:lvlText w:val=""/>
      <w:lvlJc w:val="left"/>
      <w:pPr>
        <w:tabs>
          <w:tab w:val="num" w:pos="3960"/>
        </w:tabs>
        <w:ind w:left="3960" w:hanging="360"/>
      </w:pPr>
      <w:rPr>
        <w:rFonts w:ascii="Symbol" w:hAnsi="Symbol" w:hint="default"/>
      </w:rPr>
    </w:lvl>
    <w:lvl w:ilvl="4" w:tplc="0E20518E" w:tentative="1">
      <w:start w:val="1"/>
      <w:numFmt w:val="bullet"/>
      <w:lvlText w:val="o"/>
      <w:lvlJc w:val="left"/>
      <w:pPr>
        <w:tabs>
          <w:tab w:val="num" w:pos="4680"/>
        </w:tabs>
        <w:ind w:left="4680" w:hanging="360"/>
      </w:pPr>
      <w:rPr>
        <w:rFonts w:ascii="Courier New" w:hAnsi="Courier New" w:cs="Courier New" w:hint="default"/>
      </w:rPr>
    </w:lvl>
    <w:lvl w:ilvl="5" w:tplc="2270A8AC" w:tentative="1">
      <w:start w:val="1"/>
      <w:numFmt w:val="bullet"/>
      <w:lvlText w:val=""/>
      <w:lvlJc w:val="left"/>
      <w:pPr>
        <w:tabs>
          <w:tab w:val="num" w:pos="5400"/>
        </w:tabs>
        <w:ind w:left="5400" w:hanging="360"/>
      </w:pPr>
      <w:rPr>
        <w:rFonts w:ascii="Wingdings" w:hAnsi="Wingdings" w:hint="default"/>
      </w:rPr>
    </w:lvl>
    <w:lvl w:ilvl="6" w:tplc="63947B60" w:tentative="1">
      <w:start w:val="1"/>
      <w:numFmt w:val="bullet"/>
      <w:lvlText w:val=""/>
      <w:lvlJc w:val="left"/>
      <w:pPr>
        <w:tabs>
          <w:tab w:val="num" w:pos="6120"/>
        </w:tabs>
        <w:ind w:left="6120" w:hanging="360"/>
      </w:pPr>
      <w:rPr>
        <w:rFonts w:ascii="Symbol" w:hAnsi="Symbol" w:hint="default"/>
      </w:rPr>
    </w:lvl>
    <w:lvl w:ilvl="7" w:tplc="B1CC7DFC" w:tentative="1">
      <w:start w:val="1"/>
      <w:numFmt w:val="bullet"/>
      <w:lvlText w:val="o"/>
      <w:lvlJc w:val="left"/>
      <w:pPr>
        <w:tabs>
          <w:tab w:val="num" w:pos="6840"/>
        </w:tabs>
        <w:ind w:left="6840" w:hanging="360"/>
      </w:pPr>
      <w:rPr>
        <w:rFonts w:ascii="Courier New" w:hAnsi="Courier New" w:cs="Courier New" w:hint="default"/>
      </w:rPr>
    </w:lvl>
    <w:lvl w:ilvl="8" w:tplc="C468405C"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B1E72C0"/>
    <w:multiLevelType w:val="hybridMultilevel"/>
    <w:tmpl w:val="0960E286"/>
    <w:lvl w:ilvl="0" w:tplc="9F28458E">
      <w:start w:val="1"/>
      <w:numFmt w:val="bullet"/>
      <w:lvlText w:val=""/>
      <w:lvlJc w:val="left"/>
      <w:pPr>
        <w:tabs>
          <w:tab w:val="num" w:pos="567"/>
        </w:tabs>
        <w:ind w:left="567" w:hanging="283"/>
      </w:pPr>
      <w:rPr>
        <w:rFonts w:ascii="Symbol" w:hAnsi="Symbol" w:hint="default"/>
      </w:rPr>
    </w:lvl>
    <w:lvl w:ilvl="1" w:tplc="CFDEFFC6" w:tentative="1">
      <w:start w:val="1"/>
      <w:numFmt w:val="bullet"/>
      <w:lvlText w:val="o"/>
      <w:lvlJc w:val="left"/>
      <w:pPr>
        <w:tabs>
          <w:tab w:val="num" w:pos="1440"/>
        </w:tabs>
        <w:ind w:left="1440" w:hanging="360"/>
      </w:pPr>
      <w:rPr>
        <w:rFonts w:ascii="Courier New" w:hAnsi="Courier New" w:cs="Courier New" w:hint="default"/>
      </w:rPr>
    </w:lvl>
    <w:lvl w:ilvl="2" w:tplc="F17A8DB6" w:tentative="1">
      <w:start w:val="1"/>
      <w:numFmt w:val="bullet"/>
      <w:lvlText w:val=""/>
      <w:lvlJc w:val="left"/>
      <w:pPr>
        <w:tabs>
          <w:tab w:val="num" w:pos="2160"/>
        </w:tabs>
        <w:ind w:left="2160" w:hanging="360"/>
      </w:pPr>
      <w:rPr>
        <w:rFonts w:ascii="Wingdings" w:hAnsi="Wingdings" w:hint="default"/>
      </w:rPr>
    </w:lvl>
    <w:lvl w:ilvl="3" w:tplc="2982E8A8" w:tentative="1">
      <w:start w:val="1"/>
      <w:numFmt w:val="bullet"/>
      <w:lvlText w:val=""/>
      <w:lvlJc w:val="left"/>
      <w:pPr>
        <w:tabs>
          <w:tab w:val="num" w:pos="2880"/>
        </w:tabs>
        <w:ind w:left="2880" w:hanging="360"/>
      </w:pPr>
      <w:rPr>
        <w:rFonts w:ascii="Symbol" w:hAnsi="Symbol" w:hint="default"/>
      </w:rPr>
    </w:lvl>
    <w:lvl w:ilvl="4" w:tplc="1070EF06" w:tentative="1">
      <w:start w:val="1"/>
      <w:numFmt w:val="bullet"/>
      <w:lvlText w:val="o"/>
      <w:lvlJc w:val="left"/>
      <w:pPr>
        <w:tabs>
          <w:tab w:val="num" w:pos="3600"/>
        </w:tabs>
        <w:ind w:left="3600" w:hanging="360"/>
      </w:pPr>
      <w:rPr>
        <w:rFonts w:ascii="Courier New" w:hAnsi="Courier New" w:cs="Courier New" w:hint="default"/>
      </w:rPr>
    </w:lvl>
    <w:lvl w:ilvl="5" w:tplc="6E60B8F2" w:tentative="1">
      <w:start w:val="1"/>
      <w:numFmt w:val="bullet"/>
      <w:lvlText w:val=""/>
      <w:lvlJc w:val="left"/>
      <w:pPr>
        <w:tabs>
          <w:tab w:val="num" w:pos="4320"/>
        </w:tabs>
        <w:ind w:left="4320" w:hanging="360"/>
      </w:pPr>
      <w:rPr>
        <w:rFonts w:ascii="Wingdings" w:hAnsi="Wingdings" w:hint="default"/>
      </w:rPr>
    </w:lvl>
    <w:lvl w:ilvl="6" w:tplc="A2B68FCE" w:tentative="1">
      <w:start w:val="1"/>
      <w:numFmt w:val="bullet"/>
      <w:lvlText w:val=""/>
      <w:lvlJc w:val="left"/>
      <w:pPr>
        <w:tabs>
          <w:tab w:val="num" w:pos="5040"/>
        </w:tabs>
        <w:ind w:left="5040" w:hanging="360"/>
      </w:pPr>
      <w:rPr>
        <w:rFonts w:ascii="Symbol" w:hAnsi="Symbol" w:hint="default"/>
      </w:rPr>
    </w:lvl>
    <w:lvl w:ilvl="7" w:tplc="5F2471C6" w:tentative="1">
      <w:start w:val="1"/>
      <w:numFmt w:val="bullet"/>
      <w:lvlText w:val="o"/>
      <w:lvlJc w:val="left"/>
      <w:pPr>
        <w:tabs>
          <w:tab w:val="num" w:pos="5760"/>
        </w:tabs>
        <w:ind w:left="5760" w:hanging="360"/>
      </w:pPr>
      <w:rPr>
        <w:rFonts w:ascii="Courier New" w:hAnsi="Courier New" w:cs="Courier New" w:hint="default"/>
      </w:rPr>
    </w:lvl>
    <w:lvl w:ilvl="8" w:tplc="190A18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10593C"/>
    <w:multiLevelType w:val="hybridMultilevel"/>
    <w:tmpl w:val="493E36CA"/>
    <w:lvl w:ilvl="0" w:tplc="1B78313A">
      <w:start w:val="1"/>
      <w:numFmt w:val="decimal"/>
      <w:lvlText w:val="%1."/>
      <w:lvlJc w:val="left"/>
      <w:pPr>
        <w:tabs>
          <w:tab w:val="num" w:pos="1440"/>
        </w:tabs>
        <w:ind w:left="1440" w:hanging="360"/>
      </w:pPr>
    </w:lvl>
    <w:lvl w:ilvl="1" w:tplc="D2C6B576" w:tentative="1">
      <w:start w:val="1"/>
      <w:numFmt w:val="lowerLetter"/>
      <w:lvlText w:val="%2."/>
      <w:lvlJc w:val="left"/>
      <w:pPr>
        <w:tabs>
          <w:tab w:val="num" w:pos="2160"/>
        </w:tabs>
        <w:ind w:left="2160" w:hanging="360"/>
      </w:pPr>
    </w:lvl>
    <w:lvl w:ilvl="2" w:tplc="FFEC8BA8" w:tentative="1">
      <w:start w:val="1"/>
      <w:numFmt w:val="lowerRoman"/>
      <w:lvlText w:val="%3."/>
      <w:lvlJc w:val="right"/>
      <w:pPr>
        <w:tabs>
          <w:tab w:val="num" w:pos="2880"/>
        </w:tabs>
        <w:ind w:left="2880" w:hanging="180"/>
      </w:pPr>
    </w:lvl>
    <w:lvl w:ilvl="3" w:tplc="1958A0A8" w:tentative="1">
      <w:start w:val="1"/>
      <w:numFmt w:val="decimal"/>
      <w:lvlText w:val="%4."/>
      <w:lvlJc w:val="left"/>
      <w:pPr>
        <w:tabs>
          <w:tab w:val="num" w:pos="3600"/>
        </w:tabs>
        <w:ind w:left="3600" w:hanging="360"/>
      </w:pPr>
    </w:lvl>
    <w:lvl w:ilvl="4" w:tplc="C8D088C4" w:tentative="1">
      <w:start w:val="1"/>
      <w:numFmt w:val="lowerLetter"/>
      <w:lvlText w:val="%5."/>
      <w:lvlJc w:val="left"/>
      <w:pPr>
        <w:tabs>
          <w:tab w:val="num" w:pos="4320"/>
        </w:tabs>
        <w:ind w:left="4320" w:hanging="360"/>
      </w:pPr>
    </w:lvl>
    <w:lvl w:ilvl="5" w:tplc="51CC64B8" w:tentative="1">
      <w:start w:val="1"/>
      <w:numFmt w:val="lowerRoman"/>
      <w:lvlText w:val="%6."/>
      <w:lvlJc w:val="right"/>
      <w:pPr>
        <w:tabs>
          <w:tab w:val="num" w:pos="5040"/>
        </w:tabs>
        <w:ind w:left="5040" w:hanging="180"/>
      </w:pPr>
    </w:lvl>
    <w:lvl w:ilvl="6" w:tplc="75884F8E" w:tentative="1">
      <w:start w:val="1"/>
      <w:numFmt w:val="decimal"/>
      <w:lvlText w:val="%7."/>
      <w:lvlJc w:val="left"/>
      <w:pPr>
        <w:tabs>
          <w:tab w:val="num" w:pos="5760"/>
        </w:tabs>
        <w:ind w:left="5760" w:hanging="360"/>
      </w:pPr>
    </w:lvl>
    <w:lvl w:ilvl="7" w:tplc="48C03D70" w:tentative="1">
      <w:start w:val="1"/>
      <w:numFmt w:val="lowerLetter"/>
      <w:lvlText w:val="%8."/>
      <w:lvlJc w:val="left"/>
      <w:pPr>
        <w:tabs>
          <w:tab w:val="num" w:pos="6480"/>
        </w:tabs>
        <w:ind w:left="6480" w:hanging="360"/>
      </w:pPr>
    </w:lvl>
    <w:lvl w:ilvl="8" w:tplc="5F26BFE4" w:tentative="1">
      <w:start w:val="1"/>
      <w:numFmt w:val="lowerRoman"/>
      <w:lvlText w:val="%9."/>
      <w:lvlJc w:val="right"/>
      <w:pPr>
        <w:tabs>
          <w:tab w:val="num" w:pos="7200"/>
        </w:tabs>
        <w:ind w:left="7200" w:hanging="180"/>
      </w:pPr>
    </w:lvl>
  </w:abstractNum>
  <w:abstractNum w:abstractNumId="16" w15:restartNumberingAfterBreak="0">
    <w:nsid w:val="50690811"/>
    <w:multiLevelType w:val="hybridMultilevel"/>
    <w:tmpl w:val="34063062"/>
    <w:lvl w:ilvl="0" w:tplc="9EFA8D74">
      <w:start w:val="1"/>
      <w:numFmt w:val="bullet"/>
      <w:lvlText w:val="-"/>
      <w:lvlJc w:val="left"/>
      <w:pPr>
        <w:ind w:left="1287" w:hanging="360"/>
      </w:pPr>
      <w:rPr>
        <w:rFonts w:ascii="Sitka Text Semibold" w:hAnsi="Sitka Text Semibold" w:hint="default"/>
      </w:rPr>
    </w:lvl>
    <w:lvl w:ilvl="1" w:tplc="043E3914" w:tentative="1">
      <w:start w:val="1"/>
      <w:numFmt w:val="bullet"/>
      <w:lvlText w:val="o"/>
      <w:lvlJc w:val="left"/>
      <w:pPr>
        <w:ind w:left="2007" w:hanging="360"/>
      </w:pPr>
      <w:rPr>
        <w:rFonts w:ascii="Courier New" w:hAnsi="Courier New" w:cs="Courier New" w:hint="default"/>
      </w:rPr>
    </w:lvl>
    <w:lvl w:ilvl="2" w:tplc="42A0739A" w:tentative="1">
      <w:start w:val="1"/>
      <w:numFmt w:val="bullet"/>
      <w:lvlText w:val=""/>
      <w:lvlJc w:val="left"/>
      <w:pPr>
        <w:ind w:left="2727" w:hanging="360"/>
      </w:pPr>
      <w:rPr>
        <w:rFonts w:ascii="Wingdings" w:hAnsi="Wingdings" w:hint="default"/>
      </w:rPr>
    </w:lvl>
    <w:lvl w:ilvl="3" w:tplc="3FB0BD5C" w:tentative="1">
      <w:start w:val="1"/>
      <w:numFmt w:val="bullet"/>
      <w:lvlText w:val=""/>
      <w:lvlJc w:val="left"/>
      <w:pPr>
        <w:ind w:left="3447" w:hanging="360"/>
      </w:pPr>
      <w:rPr>
        <w:rFonts w:ascii="Symbol" w:hAnsi="Symbol" w:hint="default"/>
      </w:rPr>
    </w:lvl>
    <w:lvl w:ilvl="4" w:tplc="EC52CC64" w:tentative="1">
      <w:start w:val="1"/>
      <w:numFmt w:val="bullet"/>
      <w:lvlText w:val="o"/>
      <w:lvlJc w:val="left"/>
      <w:pPr>
        <w:ind w:left="4167" w:hanging="360"/>
      </w:pPr>
      <w:rPr>
        <w:rFonts w:ascii="Courier New" w:hAnsi="Courier New" w:cs="Courier New" w:hint="default"/>
      </w:rPr>
    </w:lvl>
    <w:lvl w:ilvl="5" w:tplc="95602408" w:tentative="1">
      <w:start w:val="1"/>
      <w:numFmt w:val="bullet"/>
      <w:lvlText w:val=""/>
      <w:lvlJc w:val="left"/>
      <w:pPr>
        <w:ind w:left="4887" w:hanging="360"/>
      </w:pPr>
      <w:rPr>
        <w:rFonts w:ascii="Wingdings" w:hAnsi="Wingdings" w:hint="default"/>
      </w:rPr>
    </w:lvl>
    <w:lvl w:ilvl="6" w:tplc="C6EC0362" w:tentative="1">
      <w:start w:val="1"/>
      <w:numFmt w:val="bullet"/>
      <w:lvlText w:val=""/>
      <w:lvlJc w:val="left"/>
      <w:pPr>
        <w:ind w:left="5607" w:hanging="360"/>
      </w:pPr>
      <w:rPr>
        <w:rFonts w:ascii="Symbol" w:hAnsi="Symbol" w:hint="default"/>
      </w:rPr>
    </w:lvl>
    <w:lvl w:ilvl="7" w:tplc="14403800" w:tentative="1">
      <w:start w:val="1"/>
      <w:numFmt w:val="bullet"/>
      <w:lvlText w:val="o"/>
      <w:lvlJc w:val="left"/>
      <w:pPr>
        <w:ind w:left="6327" w:hanging="360"/>
      </w:pPr>
      <w:rPr>
        <w:rFonts w:ascii="Courier New" w:hAnsi="Courier New" w:cs="Courier New" w:hint="default"/>
      </w:rPr>
    </w:lvl>
    <w:lvl w:ilvl="8" w:tplc="BBA2A9AC" w:tentative="1">
      <w:start w:val="1"/>
      <w:numFmt w:val="bullet"/>
      <w:lvlText w:val=""/>
      <w:lvlJc w:val="left"/>
      <w:pPr>
        <w:ind w:left="7047" w:hanging="360"/>
      </w:pPr>
      <w:rPr>
        <w:rFonts w:ascii="Wingdings" w:hAnsi="Wingdings" w:hint="default"/>
      </w:rPr>
    </w:lvl>
  </w:abstractNum>
  <w:abstractNum w:abstractNumId="17" w15:restartNumberingAfterBreak="0">
    <w:nsid w:val="566519A5"/>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63F90C27"/>
    <w:multiLevelType w:val="hybridMultilevel"/>
    <w:tmpl w:val="E0E2F350"/>
    <w:lvl w:ilvl="0" w:tplc="8D8CCE86">
      <w:start w:val="1"/>
      <w:numFmt w:val="bullet"/>
      <w:lvlText w:val=""/>
      <w:lvlJc w:val="left"/>
      <w:pPr>
        <w:tabs>
          <w:tab w:val="num" w:pos="567"/>
        </w:tabs>
        <w:ind w:left="567" w:hanging="283"/>
      </w:pPr>
      <w:rPr>
        <w:rFonts w:ascii="Symbol" w:hAnsi="Symbol" w:hint="default"/>
      </w:rPr>
    </w:lvl>
    <w:lvl w:ilvl="1" w:tplc="69566252" w:tentative="1">
      <w:start w:val="1"/>
      <w:numFmt w:val="bullet"/>
      <w:lvlText w:val="o"/>
      <w:lvlJc w:val="left"/>
      <w:pPr>
        <w:tabs>
          <w:tab w:val="num" w:pos="1440"/>
        </w:tabs>
        <w:ind w:left="1440" w:hanging="360"/>
      </w:pPr>
      <w:rPr>
        <w:rFonts w:ascii="Courier New" w:hAnsi="Courier New" w:cs="Courier New" w:hint="default"/>
      </w:rPr>
    </w:lvl>
    <w:lvl w:ilvl="2" w:tplc="48B0EC30" w:tentative="1">
      <w:start w:val="1"/>
      <w:numFmt w:val="bullet"/>
      <w:lvlText w:val=""/>
      <w:lvlJc w:val="left"/>
      <w:pPr>
        <w:tabs>
          <w:tab w:val="num" w:pos="2160"/>
        </w:tabs>
        <w:ind w:left="2160" w:hanging="360"/>
      </w:pPr>
      <w:rPr>
        <w:rFonts w:ascii="Wingdings" w:hAnsi="Wingdings" w:hint="default"/>
      </w:rPr>
    </w:lvl>
    <w:lvl w:ilvl="3" w:tplc="A8D8F588" w:tentative="1">
      <w:start w:val="1"/>
      <w:numFmt w:val="bullet"/>
      <w:lvlText w:val=""/>
      <w:lvlJc w:val="left"/>
      <w:pPr>
        <w:tabs>
          <w:tab w:val="num" w:pos="2880"/>
        </w:tabs>
        <w:ind w:left="2880" w:hanging="360"/>
      </w:pPr>
      <w:rPr>
        <w:rFonts w:ascii="Symbol" w:hAnsi="Symbol" w:hint="default"/>
      </w:rPr>
    </w:lvl>
    <w:lvl w:ilvl="4" w:tplc="11A66828" w:tentative="1">
      <w:start w:val="1"/>
      <w:numFmt w:val="bullet"/>
      <w:lvlText w:val="o"/>
      <w:lvlJc w:val="left"/>
      <w:pPr>
        <w:tabs>
          <w:tab w:val="num" w:pos="3600"/>
        </w:tabs>
        <w:ind w:left="3600" w:hanging="360"/>
      </w:pPr>
      <w:rPr>
        <w:rFonts w:ascii="Courier New" w:hAnsi="Courier New" w:cs="Courier New" w:hint="default"/>
      </w:rPr>
    </w:lvl>
    <w:lvl w:ilvl="5" w:tplc="2CD66618" w:tentative="1">
      <w:start w:val="1"/>
      <w:numFmt w:val="bullet"/>
      <w:lvlText w:val=""/>
      <w:lvlJc w:val="left"/>
      <w:pPr>
        <w:tabs>
          <w:tab w:val="num" w:pos="4320"/>
        </w:tabs>
        <w:ind w:left="4320" w:hanging="360"/>
      </w:pPr>
      <w:rPr>
        <w:rFonts w:ascii="Wingdings" w:hAnsi="Wingdings" w:hint="default"/>
      </w:rPr>
    </w:lvl>
    <w:lvl w:ilvl="6" w:tplc="2F6231A2" w:tentative="1">
      <w:start w:val="1"/>
      <w:numFmt w:val="bullet"/>
      <w:lvlText w:val=""/>
      <w:lvlJc w:val="left"/>
      <w:pPr>
        <w:tabs>
          <w:tab w:val="num" w:pos="5040"/>
        </w:tabs>
        <w:ind w:left="5040" w:hanging="360"/>
      </w:pPr>
      <w:rPr>
        <w:rFonts w:ascii="Symbol" w:hAnsi="Symbol" w:hint="default"/>
      </w:rPr>
    </w:lvl>
    <w:lvl w:ilvl="7" w:tplc="67C455CA" w:tentative="1">
      <w:start w:val="1"/>
      <w:numFmt w:val="bullet"/>
      <w:lvlText w:val="o"/>
      <w:lvlJc w:val="left"/>
      <w:pPr>
        <w:tabs>
          <w:tab w:val="num" w:pos="5760"/>
        </w:tabs>
        <w:ind w:left="5760" w:hanging="360"/>
      </w:pPr>
      <w:rPr>
        <w:rFonts w:ascii="Courier New" w:hAnsi="Courier New" w:cs="Courier New" w:hint="default"/>
      </w:rPr>
    </w:lvl>
    <w:lvl w:ilvl="8" w:tplc="7C72BB7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1639C7"/>
    <w:multiLevelType w:val="hybridMultilevel"/>
    <w:tmpl w:val="8960A72A"/>
    <w:lvl w:ilvl="0" w:tplc="FBFC8090">
      <w:start w:val="1"/>
      <w:numFmt w:val="bullet"/>
      <w:lvlText w:val=""/>
      <w:lvlJc w:val="left"/>
      <w:pPr>
        <w:tabs>
          <w:tab w:val="num" w:pos="1287"/>
        </w:tabs>
        <w:ind w:left="1287" w:hanging="283"/>
      </w:pPr>
      <w:rPr>
        <w:rFonts w:ascii="Symbol" w:hAnsi="Symbol" w:hint="default"/>
      </w:rPr>
    </w:lvl>
    <w:lvl w:ilvl="1" w:tplc="BC8E1048" w:tentative="1">
      <w:start w:val="1"/>
      <w:numFmt w:val="bullet"/>
      <w:lvlText w:val="o"/>
      <w:lvlJc w:val="left"/>
      <w:pPr>
        <w:tabs>
          <w:tab w:val="num" w:pos="2160"/>
        </w:tabs>
        <w:ind w:left="2160" w:hanging="360"/>
      </w:pPr>
      <w:rPr>
        <w:rFonts w:ascii="Courier New" w:hAnsi="Courier New" w:cs="Courier New" w:hint="default"/>
      </w:rPr>
    </w:lvl>
    <w:lvl w:ilvl="2" w:tplc="E2243ACE" w:tentative="1">
      <w:start w:val="1"/>
      <w:numFmt w:val="bullet"/>
      <w:lvlText w:val=""/>
      <w:lvlJc w:val="left"/>
      <w:pPr>
        <w:tabs>
          <w:tab w:val="num" w:pos="2880"/>
        </w:tabs>
        <w:ind w:left="2880" w:hanging="360"/>
      </w:pPr>
      <w:rPr>
        <w:rFonts w:ascii="Wingdings" w:hAnsi="Wingdings" w:hint="default"/>
      </w:rPr>
    </w:lvl>
    <w:lvl w:ilvl="3" w:tplc="51686792" w:tentative="1">
      <w:start w:val="1"/>
      <w:numFmt w:val="bullet"/>
      <w:lvlText w:val=""/>
      <w:lvlJc w:val="left"/>
      <w:pPr>
        <w:tabs>
          <w:tab w:val="num" w:pos="3600"/>
        </w:tabs>
        <w:ind w:left="3600" w:hanging="360"/>
      </w:pPr>
      <w:rPr>
        <w:rFonts w:ascii="Symbol" w:hAnsi="Symbol" w:hint="default"/>
      </w:rPr>
    </w:lvl>
    <w:lvl w:ilvl="4" w:tplc="AC7CA610" w:tentative="1">
      <w:start w:val="1"/>
      <w:numFmt w:val="bullet"/>
      <w:lvlText w:val="o"/>
      <w:lvlJc w:val="left"/>
      <w:pPr>
        <w:tabs>
          <w:tab w:val="num" w:pos="4320"/>
        </w:tabs>
        <w:ind w:left="4320" w:hanging="360"/>
      </w:pPr>
      <w:rPr>
        <w:rFonts w:ascii="Courier New" w:hAnsi="Courier New" w:cs="Courier New" w:hint="default"/>
      </w:rPr>
    </w:lvl>
    <w:lvl w:ilvl="5" w:tplc="29D2DAF8" w:tentative="1">
      <w:start w:val="1"/>
      <w:numFmt w:val="bullet"/>
      <w:lvlText w:val=""/>
      <w:lvlJc w:val="left"/>
      <w:pPr>
        <w:tabs>
          <w:tab w:val="num" w:pos="5040"/>
        </w:tabs>
        <w:ind w:left="5040" w:hanging="360"/>
      </w:pPr>
      <w:rPr>
        <w:rFonts w:ascii="Wingdings" w:hAnsi="Wingdings" w:hint="default"/>
      </w:rPr>
    </w:lvl>
    <w:lvl w:ilvl="6" w:tplc="FA98349A" w:tentative="1">
      <w:start w:val="1"/>
      <w:numFmt w:val="bullet"/>
      <w:lvlText w:val=""/>
      <w:lvlJc w:val="left"/>
      <w:pPr>
        <w:tabs>
          <w:tab w:val="num" w:pos="5760"/>
        </w:tabs>
        <w:ind w:left="5760" w:hanging="360"/>
      </w:pPr>
      <w:rPr>
        <w:rFonts w:ascii="Symbol" w:hAnsi="Symbol" w:hint="default"/>
      </w:rPr>
    </w:lvl>
    <w:lvl w:ilvl="7" w:tplc="5CCA34D6" w:tentative="1">
      <w:start w:val="1"/>
      <w:numFmt w:val="bullet"/>
      <w:lvlText w:val="o"/>
      <w:lvlJc w:val="left"/>
      <w:pPr>
        <w:tabs>
          <w:tab w:val="num" w:pos="6480"/>
        </w:tabs>
        <w:ind w:left="6480" w:hanging="360"/>
      </w:pPr>
      <w:rPr>
        <w:rFonts w:ascii="Courier New" w:hAnsi="Courier New" w:cs="Courier New" w:hint="default"/>
      </w:rPr>
    </w:lvl>
    <w:lvl w:ilvl="8" w:tplc="780029C6"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69F3472"/>
    <w:multiLevelType w:val="hybridMultilevel"/>
    <w:tmpl w:val="921A5ED2"/>
    <w:lvl w:ilvl="0" w:tplc="498E6100">
      <w:start w:val="1"/>
      <w:numFmt w:val="bullet"/>
      <w:lvlText w:val=""/>
      <w:lvlJc w:val="left"/>
      <w:pPr>
        <w:tabs>
          <w:tab w:val="num" w:pos="567"/>
        </w:tabs>
        <w:ind w:left="567" w:hanging="283"/>
      </w:pPr>
      <w:rPr>
        <w:rFonts w:ascii="Symbol" w:hAnsi="Symbol" w:hint="default"/>
      </w:rPr>
    </w:lvl>
    <w:lvl w:ilvl="1" w:tplc="C082CA02" w:tentative="1">
      <w:start w:val="1"/>
      <w:numFmt w:val="bullet"/>
      <w:lvlText w:val="o"/>
      <w:lvlJc w:val="left"/>
      <w:pPr>
        <w:tabs>
          <w:tab w:val="num" w:pos="1440"/>
        </w:tabs>
        <w:ind w:left="1440" w:hanging="360"/>
      </w:pPr>
      <w:rPr>
        <w:rFonts w:ascii="Courier New" w:hAnsi="Courier New" w:cs="Courier New" w:hint="default"/>
      </w:rPr>
    </w:lvl>
    <w:lvl w:ilvl="2" w:tplc="5E22DCDE" w:tentative="1">
      <w:start w:val="1"/>
      <w:numFmt w:val="bullet"/>
      <w:lvlText w:val=""/>
      <w:lvlJc w:val="left"/>
      <w:pPr>
        <w:tabs>
          <w:tab w:val="num" w:pos="2160"/>
        </w:tabs>
        <w:ind w:left="2160" w:hanging="360"/>
      </w:pPr>
      <w:rPr>
        <w:rFonts w:ascii="Wingdings" w:hAnsi="Wingdings" w:hint="default"/>
      </w:rPr>
    </w:lvl>
    <w:lvl w:ilvl="3" w:tplc="E23C9386" w:tentative="1">
      <w:start w:val="1"/>
      <w:numFmt w:val="bullet"/>
      <w:lvlText w:val=""/>
      <w:lvlJc w:val="left"/>
      <w:pPr>
        <w:tabs>
          <w:tab w:val="num" w:pos="2880"/>
        </w:tabs>
        <w:ind w:left="2880" w:hanging="360"/>
      </w:pPr>
      <w:rPr>
        <w:rFonts w:ascii="Symbol" w:hAnsi="Symbol" w:hint="default"/>
      </w:rPr>
    </w:lvl>
    <w:lvl w:ilvl="4" w:tplc="DF0EA0C6" w:tentative="1">
      <w:start w:val="1"/>
      <w:numFmt w:val="bullet"/>
      <w:lvlText w:val="o"/>
      <w:lvlJc w:val="left"/>
      <w:pPr>
        <w:tabs>
          <w:tab w:val="num" w:pos="3600"/>
        </w:tabs>
        <w:ind w:left="3600" w:hanging="360"/>
      </w:pPr>
      <w:rPr>
        <w:rFonts w:ascii="Courier New" w:hAnsi="Courier New" w:cs="Courier New" w:hint="default"/>
      </w:rPr>
    </w:lvl>
    <w:lvl w:ilvl="5" w:tplc="37E6BB0C" w:tentative="1">
      <w:start w:val="1"/>
      <w:numFmt w:val="bullet"/>
      <w:lvlText w:val=""/>
      <w:lvlJc w:val="left"/>
      <w:pPr>
        <w:tabs>
          <w:tab w:val="num" w:pos="4320"/>
        </w:tabs>
        <w:ind w:left="4320" w:hanging="360"/>
      </w:pPr>
      <w:rPr>
        <w:rFonts w:ascii="Wingdings" w:hAnsi="Wingdings" w:hint="default"/>
      </w:rPr>
    </w:lvl>
    <w:lvl w:ilvl="6" w:tplc="3B361004" w:tentative="1">
      <w:start w:val="1"/>
      <w:numFmt w:val="bullet"/>
      <w:lvlText w:val=""/>
      <w:lvlJc w:val="left"/>
      <w:pPr>
        <w:tabs>
          <w:tab w:val="num" w:pos="5040"/>
        </w:tabs>
        <w:ind w:left="5040" w:hanging="360"/>
      </w:pPr>
      <w:rPr>
        <w:rFonts w:ascii="Symbol" w:hAnsi="Symbol" w:hint="default"/>
      </w:rPr>
    </w:lvl>
    <w:lvl w:ilvl="7" w:tplc="CD105A1C" w:tentative="1">
      <w:start w:val="1"/>
      <w:numFmt w:val="bullet"/>
      <w:lvlText w:val="o"/>
      <w:lvlJc w:val="left"/>
      <w:pPr>
        <w:tabs>
          <w:tab w:val="num" w:pos="5760"/>
        </w:tabs>
        <w:ind w:left="5760" w:hanging="360"/>
      </w:pPr>
      <w:rPr>
        <w:rFonts w:ascii="Courier New" w:hAnsi="Courier New" w:cs="Courier New" w:hint="default"/>
      </w:rPr>
    </w:lvl>
    <w:lvl w:ilvl="8" w:tplc="713A4B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9306BA"/>
    <w:multiLevelType w:val="hybridMultilevel"/>
    <w:tmpl w:val="5FAE1854"/>
    <w:lvl w:ilvl="0" w:tplc="EF7C28F4">
      <w:start w:val="1"/>
      <w:numFmt w:val="bullet"/>
      <w:lvlText w:val=""/>
      <w:lvlJc w:val="left"/>
      <w:pPr>
        <w:tabs>
          <w:tab w:val="num" w:pos="1647"/>
        </w:tabs>
        <w:ind w:left="1647" w:hanging="283"/>
      </w:pPr>
      <w:rPr>
        <w:rFonts w:ascii="Symbol" w:hAnsi="Symbol" w:hint="default"/>
      </w:rPr>
    </w:lvl>
    <w:lvl w:ilvl="1" w:tplc="844E02A6" w:tentative="1">
      <w:start w:val="1"/>
      <w:numFmt w:val="bullet"/>
      <w:lvlText w:val="o"/>
      <w:lvlJc w:val="left"/>
      <w:pPr>
        <w:tabs>
          <w:tab w:val="num" w:pos="2520"/>
        </w:tabs>
        <w:ind w:left="2520" w:hanging="360"/>
      </w:pPr>
      <w:rPr>
        <w:rFonts w:ascii="Courier New" w:hAnsi="Courier New" w:cs="Courier New" w:hint="default"/>
      </w:rPr>
    </w:lvl>
    <w:lvl w:ilvl="2" w:tplc="E63878F0" w:tentative="1">
      <w:start w:val="1"/>
      <w:numFmt w:val="bullet"/>
      <w:lvlText w:val=""/>
      <w:lvlJc w:val="left"/>
      <w:pPr>
        <w:tabs>
          <w:tab w:val="num" w:pos="3240"/>
        </w:tabs>
        <w:ind w:left="3240" w:hanging="360"/>
      </w:pPr>
      <w:rPr>
        <w:rFonts w:ascii="Wingdings" w:hAnsi="Wingdings" w:hint="default"/>
      </w:rPr>
    </w:lvl>
    <w:lvl w:ilvl="3" w:tplc="F142FC8A" w:tentative="1">
      <w:start w:val="1"/>
      <w:numFmt w:val="bullet"/>
      <w:lvlText w:val=""/>
      <w:lvlJc w:val="left"/>
      <w:pPr>
        <w:tabs>
          <w:tab w:val="num" w:pos="3960"/>
        </w:tabs>
        <w:ind w:left="3960" w:hanging="360"/>
      </w:pPr>
      <w:rPr>
        <w:rFonts w:ascii="Symbol" w:hAnsi="Symbol" w:hint="default"/>
      </w:rPr>
    </w:lvl>
    <w:lvl w:ilvl="4" w:tplc="BFEAF952" w:tentative="1">
      <w:start w:val="1"/>
      <w:numFmt w:val="bullet"/>
      <w:lvlText w:val="o"/>
      <w:lvlJc w:val="left"/>
      <w:pPr>
        <w:tabs>
          <w:tab w:val="num" w:pos="4680"/>
        </w:tabs>
        <w:ind w:left="4680" w:hanging="360"/>
      </w:pPr>
      <w:rPr>
        <w:rFonts w:ascii="Courier New" w:hAnsi="Courier New" w:cs="Courier New" w:hint="default"/>
      </w:rPr>
    </w:lvl>
    <w:lvl w:ilvl="5" w:tplc="60AC1BA0" w:tentative="1">
      <w:start w:val="1"/>
      <w:numFmt w:val="bullet"/>
      <w:lvlText w:val=""/>
      <w:lvlJc w:val="left"/>
      <w:pPr>
        <w:tabs>
          <w:tab w:val="num" w:pos="5400"/>
        </w:tabs>
        <w:ind w:left="5400" w:hanging="360"/>
      </w:pPr>
      <w:rPr>
        <w:rFonts w:ascii="Wingdings" w:hAnsi="Wingdings" w:hint="default"/>
      </w:rPr>
    </w:lvl>
    <w:lvl w:ilvl="6" w:tplc="24BCAD14" w:tentative="1">
      <w:start w:val="1"/>
      <w:numFmt w:val="bullet"/>
      <w:lvlText w:val=""/>
      <w:lvlJc w:val="left"/>
      <w:pPr>
        <w:tabs>
          <w:tab w:val="num" w:pos="6120"/>
        </w:tabs>
        <w:ind w:left="6120" w:hanging="360"/>
      </w:pPr>
      <w:rPr>
        <w:rFonts w:ascii="Symbol" w:hAnsi="Symbol" w:hint="default"/>
      </w:rPr>
    </w:lvl>
    <w:lvl w:ilvl="7" w:tplc="81C49AA0" w:tentative="1">
      <w:start w:val="1"/>
      <w:numFmt w:val="bullet"/>
      <w:lvlText w:val="o"/>
      <w:lvlJc w:val="left"/>
      <w:pPr>
        <w:tabs>
          <w:tab w:val="num" w:pos="6840"/>
        </w:tabs>
        <w:ind w:left="6840" w:hanging="360"/>
      </w:pPr>
      <w:rPr>
        <w:rFonts w:ascii="Courier New" w:hAnsi="Courier New" w:cs="Courier New" w:hint="default"/>
      </w:rPr>
    </w:lvl>
    <w:lvl w:ilvl="8" w:tplc="8DEE5918"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1D4184F"/>
    <w:multiLevelType w:val="singleLevel"/>
    <w:tmpl w:val="3D74EE74"/>
    <w:lvl w:ilvl="0">
      <w:start w:val="1"/>
      <w:numFmt w:val="decimal"/>
      <w:lvlText w:val="%1"/>
      <w:lvlJc w:val="left"/>
      <w:pPr>
        <w:tabs>
          <w:tab w:val="num" w:pos="360"/>
        </w:tabs>
        <w:ind w:left="360" w:hanging="360"/>
      </w:pPr>
      <w:rPr>
        <w:rFonts w:hint="default"/>
      </w:rPr>
    </w:lvl>
  </w:abstractNum>
  <w:abstractNum w:abstractNumId="23" w15:restartNumberingAfterBreak="0">
    <w:nsid w:val="73C8172A"/>
    <w:multiLevelType w:val="hybridMultilevel"/>
    <w:tmpl w:val="45E84DE2"/>
    <w:lvl w:ilvl="0" w:tplc="DA80196A">
      <w:start w:val="1"/>
      <w:numFmt w:val="decimal"/>
      <w:lvlText w:val="%1-"/>
      <w:lvlJc w:val="left"/>
      <w:pPr>
        <w:tabs>
          <w:tab w:val="num" w:pos="720"/>
        </w:tabs>
        <w:ind w:left="720" w:hanging="360"/>
      </w:pPr>
      <w:rPr>
        <w:rFonts w:hint="default"/>
      </w:rPr>
    </w:lvl>
    <w:lvl w:ilvl="1" w:tplc="5352D2EA" w:tentative="1">
      <w:start w:val="1"/>
      <w:numFmt w:val="lowerLetter"/>
      <w:lvlText w:val="%2."/>
      <w:lvlJc w:val="left"/>
      <w:pPr>
        <w:tabs>
          <w:tab w:val="num" w:pos="1440"/>
        </w:tabs>
        <w:ind w:left="1440" w:hanging="360"/>
      </w:pPr>
    </w:lvl>
    <w:lvl w:ilvl="2" w:tplc="F078B6C6" w:tentative="1">
      <w:start w:val="1"/>
      <w:numFmt w:val="lowerRoman"/>
      <w:lvlText w:val="%3."/>
      <w:lvlJc w:val="right"/>
      <w:pPr>
        <w:tabs>
          <w:tab w:val="num" w:pos="2160"/>
        </w:tabs>
        <w:ind w:left="2160" w:hanging="180"/>
      </w:pPr>
    </w:lvl>
    <w:lvl w:ilvl="3" w:tplc="48EACFB6" w:tentative="1">
      <w:start w:val="1"/>
      <w:numFmt w:val="decimal"/>
      <w:lvlText w:val="%4."/>
      <w:lvlJc w:val="left"/>
      <w:pPr>
        <w:tabs>
          <w:tab w:val="num" w:pos="2880"/>
        </w:tabs>
        <w:ind w:left="2880" w:hanging="360"/>
      </w:pPr>
    </w:lvl>
    <w:lvl w:ilvl="4" w:tplc="05DC40BE" w:tentative="1">
      <w:start w:val="1"/>
      <w:numFmt w:val="lowerLetter"/>
      <w:lvlText w:val="%5."/>
      <w:lvlJc w:val="left"/>
      <w:pPr>
        <w:tabs>
          <w:tab w:val="num" w:pos="3600"/>
        </w:tabs>
        <w:ind w:left="3600" w:hanging="360"/>
      </w:pPr>
    </w:lvl>
    <w:lvl w:ilvl="5" w:tplc="433CB308" w:tentative="1">
      <w:start w:val="1"/>
      <w:numFmt w:val="lowerRoman"/>
      <w:lvlText w:val="%6."/>
      <w:lvlJc w:val="right"/>
      <w:pPr>
        <w:tabs>
          <w:tab w:val="num" w:pos="4320"/>
        </w:tabs>
        <w:ind w:left="4320" w:hanging="180"/>
      </w:pPr>
    </w:lvl>
    <w:lvl w:ilvl="6" w:tplc="A8567A28" w:tentative="1">
      <w:start w:val="1"/>
      <w:numFmt w:val="decimal"/>
      <w:lvlText w:val="%7."/>
      <w:lvlJc w:val="left"/>
      <w:pPr>
        <w:tabs>
          <w:tab w:val="num" w:pos="5040"/>
        </w:tabs>
        <w:ind w:left="5040" w:hanging="360"/>
      </w:pPr>
    </w:lvl>
    <w:lvl w:ilvl="7" w:tplc="D83ADEB6" w:tentative="1">
      <w:start w:val="1"/>
      <w:numFmt w:val="lowerLetter"/>
      <w:lvlText w:val="%8."/>
      <w:lvlJc w:val="left"/>
      <w:pPr>
        <w:tabs>
          <w:tab w:val="num" w:pos="5760"/>
        </w:tabs>
        <w:ind w:left="5760" w:hanging="360"/>
      </w:pPr>
    </w:lvl>
    <w:lvl w:ilvl="8" w:tplc="74960570" w:tentative="1">
      <w:start w:val="1"/>
      <w:numFmt w:val="lowerRoman"/>
      <w:lvlText w:val="%9."/>
      <w:lvlJc w:val="right"/>
      <w:pPr>
        <w:tabs>
          <w:tab w:val="num" w:pos="6480"/>
        </w:tabs>
        <w:ind w:left="6480" w:hanging="180"/>
      </w:pPr>
    </w:lvl>
  </w:abstractNum>
  <w:abstractNum w:abstractNumId="24" w15:restartNumberingAfterBreak="0">
    <w:nsid w:val="76835236"/>
    <w:multiLevelType w:val="hybridMultilevel"/>
    <w:tmpl w:val="2A043508"/>
    <w:lvl w:ilvl="0" w:tplc="7ACED7F8">
      <w:start w:val="1"/>
      <w:numFmt w:val="bullet"/>
      <w:lvlText w:val=""/>
      <w:lvlJc w:val="left"/>
      <w:pPr>
        <w:tabs>
          <w:tab w:val="num" w:pos="567"/>
        </w:tabs>
        <w:ind w:left="567" w:hanging="283"/>
      </w:pPr>
      <w:rPr>
        <w:rFonts w:ascii="Symbol" w:hAnsi="Symbol" w:hint="default"/>
      </w:rPr>
    </w:lvl>
    <w:lvl w:ilvl="1" w:tplc="C230633A" w:tentative="1">
      <w:start w:val="1"/>
      <w:numFmt w:val="bullet"/>
      <w:lvlText w:val="o"/>
      <w:lvlJc w:val="left"/>
      <w:pPr>
        <w:tabs>
          <w:tab w:val="num" w:pos="1440"/>
        </w:tabs>
        <w:ind w:left="1440" w:hanging="360"/>
      </w:pPr>
      <w:rPr>
        <w:rFonts w:ascii="Courier New" w:hAnsi="Courier New" w:cs="Courier New" w:hint="default"/>
      </w:rPr>
    </w:lvl>
    <w:lvl w:ilvl="2" w:tplc="30BE3102" w:tentative="1">
      <w:start w:val="1"/>
      <w:numFmt w:val="bullet"/>
      <w:lvlText w:val=""/>
      <w:lvlJc w:val="left"/>
      <w:pPr>
        <w:tabs>
          <w:tab w:val="num" w:pos="2160"/>
        </w:tabs>
        <w:ind w:left="2160" w:hanging="360"/>
      </w:pPr>
      <w:rPr>
        <w:rFonts w:ascii="Wingdings" w:hAnsi="Wingdings" w:hint="default"/>
      </w:rPr>
    </w:lvl>
    <w:lvl w:ilvl="3" w:tplc="8C82E8F6" w:tentative="1">
      <w:start w:val="1"/>
      <w:numFmt w:val="bullet"/>
      <w:lvlText w:val=""/>
      <w:lvlJc w:val="left"/>
      <w:pPr>
        <w:tabs>
          <w:tab w:val="num" w:pos="2880"/>
        </w:tabs>
        <w:ind w:left="2880" w:hanging="360"/>
      </w:pPr>
      <w:rPr>
        <w:rFonts w:ascii="Symbol" w:hAnsi="Symbol" w:hint="default"/>
      </w:rPr>
    </w:lvl>
    <w:lvl w:ilvl="4" w:tplc="B1743062" w:tentative="1">
      <w:start w:val="1"/>
      <w:numFmt w:val="bullet"/>
      <w:lvlText w:val="o"/>
      <w:lvlJc w:val="left"/>
      <w:pPr>
        <w:tabs>
          <w:tab w:val="num" w:pos="3600"/>
        </w:tabs>
        <w:ind w:left="3600" w:hanging="360"/>
      </w:pPr>
      <w:rPr>
        <w:rFonts w:ascii="Courier New" w:hAnsi="Courier New" w:cs="Courier New" w:hint="default"/>
      </w:rPr>
    </w:lvl>
    <w:lvl w:ilvl="5" w:tplc="8EC0C80E" w:tentative="1">
      <w:start w:val="1"/>
      <w:numFmt w:val="bullet"/>
      <w:lvlText w:val=""/>
      <w:lvlJc w:val="left"/>
      <w:pPr>
        <w:tabs>
          <w:tab w:val="num" w:pos="4320"/>
        </w:tabs>
        <w:ind w:left="4320" w:hanging="360"/>
      </w:pPr>
      <w:rPr>
        <w:rFonts w:ascii="Wingdings" w:hAnsi="Wingdings" w:hint="default"/>
      </w:rPr>
    </w:lvl>
    <w:lvl w:ilvl="6" w:tplc="349CC972" w:tentative="1">
      <w:start w:val="1"/>
      <w:numFmt w:val="bullet"/>
      <w:lvlText w:val=""/>
      <w:lvlJc w:val="left"/>
      <w:pPr>
        <w:tabs>
          <w:tab w:val="num" w:pos="5040"/>
        </w:tabs>
        <w:ind w:left="5040" w:hanging="360"/>
      </w:pPr>
      <w:rPr>
        <w:rFonts w:ascii="Symbol" w:hAnsi="Symbol" w:hint="default"/>
      </w:rPr>
    </w:lvl>
    <w:lvl w:ilvl="7" w:tplc="BF34A532" w:tentative="1">
      <w:start w:val="1"/>
      <w:numFmt w:val="bullet"/>
      <w:lvlText w:val="o"/>
      <w:lvlJc w:val="left"/>
      <w:pPr>
        <w:tabs>
          <w:tab w:val="num" w:pos="5760"/>
        </w:tabs>
        <w:ind w:left="5760" w:hanging="360"/>
      </w:pPr>
      <w:rPr>
        <w:rFonts w:ascii="Courier New" w:hAnsi="Courier New" w:cs="Courier New" w:hint="default"/>
      </w:rPr>
    </w:lvl>
    <w:lvl w:ilvl="8" w:tplc="0E52B02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C43712"/>
    <w:multiLevelType w:val="hybridMultilevel"/>
    <w:tmpl w:val="C0CE510C"/>
    <w:lvl w:ilvl="0" w:tplc="09A41E56">
      <w:start w:val="1"/>
      <w:numFmt w:val="bullet"/>
      <w:lvlText w:val=""/>
      <w:lvlJc w:val="left"/>
      <w:pPr>
        <w:tabs>
          <w:tab w:val="num" w:pos="567"/>
        </w:tabs>
        <w:ind w:left="567" w:hanging="283"/>
      </w:pPr>
      <w:rPr>
        <w:rFonts w:ascii="Symbol" w:hAnsi="Symbol" w:hint="default"/>
      </w:rPr>
    </w:lvl>
    <w:lvl w:ilvl="1" w:tplc="50A05E20" w:tentative="1">
      <w:start w:val="1"/>
      <w:numFmt w:val="bullet"/>
      <w:lvlText w:val="o"/>
      <w:lvlJc w:val="left"/>
      <w:pPr>
        <w:tabs>
          <w:tab w:val="num" w:pos="1440"/>
        </w:tabs>
        <w:ind w:left="1440" w:hanging="360"/>
      </w:pPr>
      <w:rPr>
        <w:rFonts w:ascii="Courier New" w:hAnsi="Courier New" w:cs="Courier New" w:hint="default"/>
      </w:rPr>
    </w:lvl>
    <w:lvl w:ilvl="2" w:tplc="65DC31F4" w:tentative="1">
      <w:start w:val="1"/>
      <w:numFmt w:val="bullet"/>
      <w:lvlText w:val=""/>
      <w:lvlJc w:val="left"/>
      <w:pPr>
        <w:tabs>
          <w:tab w:val="num" w:pos="2160"/>
        </w:tabs>
        <w:ind w:left="2160" w:hanging="360"/>
      </w:pPr>
      <w:rPr>
        <w:rFonts w:ascii="Wingdings" w:hAnsi="Wingdings" w:hint="default"/>
      </w:rPr>
    </w:lvl>
    <w:lvl w:ilvl="3" w:tplc="CFB254F8" w:tentative="1">
      <w:start w:val="1"/>
      <w:numFmt w:val="bullet"/>
      <w:lvlText w:val=""/>
      <w:lvlJc w:val="left"/>
      <w:pPr>
        <w:tabs>
          <w:tab w:val="num" w:pos="2880"/>
        </w:tabs>
        <w:ind w:left="2880" w:hanging="360"/>
      </w:pPr>
      <w:rPr>
        <w:rFonts w:ascii="Symbol" w:hAnsi="Symbol" w:hint="default"/>
      </w:rPr>
    </w:lvl>
    <w:lvl w:ilvl="4" w:tplc="0CB496F4" w:tentative="1">
      <w:start w:val="1"/>
      <w:numFmt w:val="bullet"/>
      <w:lvlText w:val="o"/>
      <w:lvlJc w:val="left"/>
      <w:pPr>
        <w:tabs>
          <w:tab w:val="num" w:pos="3600"/>
        </w:tabs>
        <w:ind w:left="3600" w:hanging="360"/>
      </w:pPr>
      <w:rPr>
        <w:rFonts w:ascii="Courier New" w:hAnsi="Courier New" w:cs="Courier New" w:hint="default"/>
      </w:rPr>
    </w:lvl>
    <w:lvl w:ilvl="5" w:tplc="B3881822" w:tentative="1">
      <w:start w:val="1"/>
      <w:numFmt w:val="bullet"/>
      <w:lvlText w:val=""/>
      <w:lvlJc w:val="left"/>
      <w:pPr>
        <w:tabs>
          <w:tab w:val="num" w:pos="4320"/>
        </w:tabs>
        <w:ind w:left="4320" w:hanging="360"/>
      </w:pPr>
      <w:rPr>
        <w:rFonts w:ascii="Wingdings" w:hAnsi="Wingdings" w:hint="default"/>
      </w:rPr>
    </w:lvl>
    <w:lvl w:ilvl="6" w:tplc="3942EFAA" w:tentative="1">
      <w:start w:val="1"/>
      <w:numFmt w:val="bullet"/>
      <w:lvlText w:val=""/>
      <w:lvlJc w:val="left"/>
      <w:pPr>
        <w:tabs>
          <w:tab w:val="num" w:pos="5040"/>
        </w:tabs>
        <w:ind w:left="5040" w:hanging="360"/>
      </w:pPr>
      <w:rPr>
        <w:rFonts w:ascii="Symbol" w:hAnsi="Symbol" w:hint="default"/>
      </w:rPr>
    </w:lvl>
    <w:lvl w:ilvl="7" w:tplc="FE26B14E" w:tentative="1">
      <w:start w:val="1"/>
      <w:numFmt w:val="bullet"/>
      <w:lvlText w:val="o"/>
      <w:lvlJc w:val="left"/>
      <w:pPr>
        <w:tabs>
          <w:tab w:val="num" w:pos="5760"/>
        </w:tabs>
        <w:ind w:left="5760" w:hanging="360"/>
      </w:pPr>
      <w:rPr>
        <w:rFonts w:ascii="Courier New" w:hAnsi="Courier New" w:cs="Courier New" w:hint="default"/>
      </w:rPr>
    </w:lvl>
    <w:lvl w:ilvl="8" w:tplc="9B08193E"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14"/>
  </w:num>
  <w:num w:numId="4">
    <w:abstractNumId w:val="0"/>
    <w:lvlOverride w:ilvl="0">
      <w:lvl w:ilvl="0">
        <w:numFmt w:val="bullet"/>
        <w:lvlText w:val="-"/>
        <w:legacy w:legacy="1" w:legacySpace="0" w:legacyIndent="159"/>
        <w:lvlJc w:val="left"/>
        <w:rPr>
          <w:rFonts w:ascii="Times New Roman" w:hAnsi="Times New Roman" w:hint="default"/>
        </w:rPr>
      </w:lvl>
    </w:lvlOverride>
  </w:num>
  <w:num w:numId="5">
    <w:abstractNumId w:val="23"/>
  </w:num>
  <w:num w:numId="6">
    <w:abstractNumId w:val="15"/>
  </w:num>
  <w:num w:numId="7">
    <w:abstractNumId w:val="7"/>
  </w:num>
  <w:num w:numId="8">
    <w:abstractNumId w:val="10"/>
  </w:num>
  <w:num w:numId="9">
    <w:abstractNumId w:val="24"/>
  </w:num>
  <w:num w:numId="10">
    <w:abstractNumId w:val="20"/>
  </w:num>
  <w:num w:numId="11">
    <w:abstractNumId w:val="4"/>
  </w:num>
  <w:num w:numId="12">
    <w:abstractNumId w:val="8"/>
  </w:num>
  <w:num w:numId="13">
    <w:abstractNumId w:val="1"/>
  </w:num>
  <w:num w:numId="14">
    <w:abstractNumId w:val="13"/>
  </w:num>
  <w:num w:numId="15">
    <w:abstractNumId w:val="21"/>
  </w:num>
  <w:num w:numId="16">
    <w:abstractNumId w:val="25"/>
  </w:num>
  <w:num w:numId="17">
    <w:abstractNumId w:val="18"/>
  </w:num>
  <w:num w:numId="18">
    <w:abstractNumId w:val="17"/>
  </w:num>
  <w:num w:numId="19">
    <w:abstractNumId w:val="6"/>
  </w:num>
  <w:num w:numId="20">
    <w:abstractNumId w:val="19"/>
  </w:num>
  <w:num w:numId="21">
    <w:abstractNumId w:val="16"/>
  </w:num>
  <w:num w:numId="22">
    <w:abstractNumId w:val="5"/>
  </w:num>
  <w:num w:numId="23">
    <w:abstractNumId w:val="2"/>
  </w:num>
  <w:num w:numId="24">
    <w:abstractNumId w:val="9"/>
  </w:num>
  <w:num w:numId="25">
    <w:abstractNumId w:val="22"/>
  </w:num>
  <w:num w:numId="26">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E3"/>
    <w:rsid w:val="00001F4E"/>
    <w:rsid w:val="00002A41"/>
    <w:rsid w:val="00002C9C"/>
    <w:rsid w:val="00003597"/>
    <w:rsid w:val="0000791D"/>
    <w:rsid w:val="000122C9"/>
    <w:rsid w:val="00012C96"/>
    <w:rsid w:val="0001615D"/>
    <w:rsid w:val="000171E0"/>
    <w:rsid w:val="00022F7F"/>
    <w:rsid w:val="00023854"/>
    <w:rsid w:val="00024400"/>
    <w:rsid w:val="00032BD5"/>
    <w:rsid w:val="000345A7"/>
    <w:rsid w:val="000416F3"/>
    <w:rsid w:val="00041F3A"/>
    <w:rsid w:val="00044F84"/>
    <w:rsid w:val="000546D0"/>
    <w:rsid w:val="00054937"/>
    <w:rsid w:val="0006205A"/>
    <w:rsid w:val="00064E16"/>
    <w:rsid w:val="00064FA9"/>
    <w:rsid w:val="00071956"/>
    <w:rsid w:val="000753F0"/>
    <w:rsid w:val="0007580D"/>
    <w:rsid w:val="00077006"/>
    <w:rsid w:val="00081091"/>
    <w:rsid w:val="00087955"/>
    <w:rsid w:val="00091C23"/>
    <w:rsid w:val="000968E2"/>
    <w:rsid w:val="00097CBD"/>
    <w:rsid w:val="000A2248"/>
    <w:rsid w:val="000A544C"/>
    <w:rsid w:val="000A6135"/>
    <w:rsid w:val="000B3248"/>
    <w:rsid w:val="000B6EE5"/>
    <w:rsid w:val="000B7E60"/>
    <w:rsid w:val="000C0CDA"/>
    <w:rsid w:val="000C4A1B"/>
    <w:rsid w:val="000C4DB5"/>
    <w:rsid w:val="000C5852"/>
    <w:rsid w:val="000D0683"/>
    <w:rsid w:val="000D4B5A"/>
    <w:rsid w:val="000D51BD"/>
    <w:rsid w:val="000D7AF1"/>
    <w:rsid w:val="000E0638"/>
    <w:rsid w:val="000E0D55"/>
    <w:rsid w:val="000E7AE3"/>
    <w:rsid w:val="000F11E1"/>
    <w:rsid w:val="000F7318"/>
    <w:rsid w:val="001018CB"/>
    <w:rsid w:val="00103115"/>
    <w:rsid w:val="00106FFF"/>
    <w:rsid w:val="00110316"/>
    <w:rsid w:val="00113E07"/>
    <w:rsid w:val="0011483C"/>
    <w:rsid w:val="00114E5E"/>
    <w:rsid w:val="00117690"/>
    <w:rsid w:val="001206B2"/>
    <w:rsid w:val="00122143"/>
    <w:rsid w:val="0012349E"/>
    <w:rsid w:val="00132E22"/>
    <w:rsid w:val="001371F4"/>
    <w:rsid w:val="00143E2E"/>
    <w:rsid w:val="00144036"/>
    <w:rsid w:val="00144DE7"/>
    <w:rsid w:val="00150010"/>
    <w:rsid w:val="001514F5"/>
    <w:rsid w:val="00151F00"/>
    <w:rsid w:val="00153FC7"/>
    <w:rsid w:val="00155269"/>
    <w:rsid w:val="00155997"/>
    <w:rsid w:val="001571DF"/>
    <w:rsid w:val="00165193"/>
    <w:rsid w:val="00166583"/>
    <w:rsid w:val="0016696B"/>
    <w:rsid w:val="001753E2"/>
    <w:rsid w:val="00176397"/>
    <w:rsid w:val="00176BE5"/>
    <w:rsid w:val="00184071"/>
    <w:rsid w:val="001918DF"/>
    <w:rsid w:val="00194F44"/>
    <w:rsid w:val="00196924"/>
    <w:rsid w:val="001A1614"/>
    <w:rsid w:val="001A3FD6"/>
    <w:rsid w:val="001A4656"/>
    <w:rsid w:val="001A7B0D"/>
    <w:rsid w:val="001B283C"/>
    <w:rsid w:val="001B5BCF"/>
    <w:rsid w:val="001B67AD"/>
    <w:rsid w:val="001B6EB5"/>
    <w:rsid w:val="001C156D"/>
    <w:rsid w:val="001C66E2"/>
    <w:rsid w:val="001C6702"/>
    <w:rsid w:val="001C6ECB"/>
    <w:rsid w:val="001D3667"/>
    <w:rsid w:val="001D4CFF"/>
    <w:rsid w:val="001D5AD2"/>
    <w:rsid w:val="001E20FC"/>
    <w:rsid w:val="001E2CC5"/>
    <w:rsid w:val="001E792C"/>
    <w:rsid w:val="001E7DEE"/>
    <w:rsid w:val="001F10D0"/>
    <w:rsid w:val="001F1E50"/>
    <w:rsid w:val="00200BB4"/>
    <w:rsid w:val="002013A1"/>
    <w:rsid w:val="00203907"/>
    <w:rsid w:val="00203DE9"/>
    <w:rsid w:val="0021372B"/>
    <w:rsid w:val="00215D77"/>
    <w:rsid w:val="00216113"/>
    <w:rsid w:val="00223EDB"/>
    <w:rsid w:val="00223EF9"/>
    <w:rsid w:val="002262C8"/>
    <w:rsid w:val="00231406"/>
    <w:rsid w:val="00240743"/>
    <w:rsid w:val="00241D6C"/>
    <w:rsid w:val="00242BA9"/>
    <w:rsid w:val="0024552E"/>
    <w:rsid w:val="00246BEF"/>
    <w:rsid w:val="0025161F"/>
    <w:rsid w:val="00251AFC"/>
    <w:rsid w:val="002524DC"/>
    <w:rsid w:val="00253700"/>
    <w:rsid w:val="00255976"/>
    <w:rsid w:val="00256857"/>
    <w:rsid w:val="00260AA2"/>
    <w:rsid w:val="00263C4C"/>
    <w:rsid w:val="00263CC5"/>
    <w:rsid w:val="00266AFE"/>
    <w:rsid w:val="002704B4"/>
    <w:rsid w:val="00273ED0"/>
    <w:rsid w:val="00274C1A"/>
    <w:rsid w:val="002775D1"/>
    <w:rsid w:val="002775D5"/>
    <w:rsid w:val="002779EE"/>
    <w:rsid w:val="00281172"/>
    <w:rsid w:val="00281174"/>
    <w:rsid w:val="00281BB1"/>
    <w:rsid w:val="00283740"/>
    <w:rsid w:val="00284DC2"/>
    <w:rsid w:val="0028540B"/>
    <w:rsid w:val="0028717C"/>
    <w:rsid w:val="00287DD4"/>
    <w:rsid w:val="00291822"/>
    <w:rsid w:val="00295E67"/>
    <w:rsid w:val="00297014"/>
    <w:rsid w:val="002A139A"/>
    <w:rsid w:val="002A2765"/>
    <w:rsid w:val="002A4291"/>
    <w:rsid w:val="002A4495"/>
    <w:rsid w:val="002B111E"/>
    <w:rsid w:val="002B308E"/>
    <w:rsid w:val="002B35F4"/>
    <w:rsid w:val="002B720D"/>
    <w:rsid w:val="002C0A60"/>
    <w:rsid w:val="002C1CBF"/>
    <w:rsid w:val="002C3923"/>
    <w:rsid w:val="002C5FE0"/>
    <w:rsid w:val="002C6D37"/>
    <w:rsid w:val="002C75B2"/>
    <w:rsid w:val="002D13F1"/>
    <w:rsid w:val="002D5172"/>
    <w:rsid w:val="002E0853"/>
    <w:rsid w:val="002E1ACB"/>
    <w:rsid w:val="002E2E76"/>
    <w:rsid w:val="002E3D58"/>
    <w:rsid w:val="002F3181"/>
    <w:rsid w:val="002F4992"/>
    <w:rsid w:val="002F4E45"/>
    <w:rsid w:val="002F5FDA"/>
    <w:rsid w:val="003000FD"/>
    <w:rsid w:val="003017F4"/>
    <w:rsid w:val="003047E1"/>
    <w:rsid w:val="003105BD"/>
    <w:rsid w:val="00331E68"/>
    <w:rsid w:val="003363AB"/>
    <w:rsid w:val="00342FC4"/>
    <w:rsid w:val="0035212D"/>
    <w:rsid w:val="00364160"/>
    <w:rsid w:val="00366C9F"/>
    <w:rsid w:val="00376DD0"/>
    <w:rsid w:val="0038062C"/>
    <w:rsid w:val="00387FBA"/>
    <w:rsid w:val="0039124F"/>
    <w:rsid w:val="0039297A"/>
    <w:rsid w:val="00396B6B"/>
    <w:rsid w:val="00396E5C"/>
    <w:rsid w:val="003976D1"/>
    <w:rsid w:val="00397EB0"/>
    <w:rsid w:val="003A41C4"/>
    <w:rsid w:val="003B6539"/>
    <w:rsid w:val="003C17B6"/>
    <w:rsid w:val="003C21C8"/>
    <w:rsid w:val="003C42BC"/>
    <w:rsid w:val="003C6D97"/>
    <w:rsid w:val="003C7CE5"/>
    <w:rsid w:val="003D2179"/>
    <w:rsid w:val="003D33BC"/>
    <w:rsid w:val="003D77AA"/>
    <w:rsid w:val="003E0A2F"/>
    <w:rsid w:val="003E2C86"/>
    <w:rsid w:val="003E5298"/>
    <w:rsid w:val="003F3F96"/>
    <w:rsid w:val="003F685B"/>
    <w:rsid w:val="003F6AD2"/>
    <w:rsid w:val="003F73B0"/>
    <w:rsid w:val="004016A9"/>
    <w:rsid w:val="00404EB4"/>
    <w:rsid w:val="0040594C"/>
    <w:rsid w:val="004123DE"/>
    <w:rsid w:val="0042404D"/>
    <w:rsid w:val="0043596F"/>
    <w:rsid w:val="004408DC"/>
    <w:rsid w:val="00443ABB"/>
    <w:rsid w:val="004509E3"/>
    <w:rsid w:val="00450D8F"/>
    <w:rsid w:val="004531F5"/>
    <w:rsid w:val="00455BD0"/>
    <w:rsid w:val="00461EA7"/>
    <w:rsid w:val="00461F2F"/>
    <w:rsid w:val="00464D9F"/>
    <w:rsid w:val="004676E8"/>
    <w:rsid w:val="004739B7"/>
    <w:rsid w:val="00474C83"/>
    <w:rsid w:val="004770DF"/>
    <w:rsid w:val="00483B9B"/>
    <w:rsid w:val="00486B58"/>
    <w:rsid w:val="00486DFB"/>
    <w:rsid w:val="00497A38"/>
    <w:rsid w:val="004A0515"/>
    <w:rsid w:val="004A544A"/>
    <w:rsid w:val="004B3E4C"/>
    <w:rsid w:val="004B72D4"/>
    <w:rsid w:val="004B7953"/>
    <w:rsid w:val="004C197C"/>
    <w:rsid w:val="004C7444"/>
    <w:rsid w:val="004D1648"/>
    <w:rsid w:val="004D20A6"/>
    <w:rsid w:val="004D263E"/>
    <w:rsid w:val="004D6AB1"/>
    <w:rsid w:val="004D724D"/>
    <w:rsid w:val="004E07A1"/>
    <w:rsid w:val="004E6EA3"/>
    <w:rsid w:val="004F62BC"/>
    <w:rsid w:val="0050047F"/>
    <w:rsid w:val="00501986"/>
    <w:rsid w:val="0050282F"/>
    <w:rsid w:val="00503397"/>
    <w:rsid w:val="00523AA9"/>
    <w:rsid w:val="00526AE2"/>
    <w:rsid w:val="005377AD"/>
    <w:rsid w:val="00537937"/>
    <w:rsid w:val="005512DF"/>
    <w:rsid w:val="005631A1"/>
    <w:rsid w:val="005632FA"/>
    <w:rsid w:val="005655FA"/>
    <w:rsid w:val="0056775E"/>
    <w:rsid w:val="00576FD9"/>
    <w:rsid w:val="00577371"/>
    <w:rsid w:val="00577868"/>
    <w:rsid w:val="0058180E"/>
    <w:rsid w:val="00585DA1"/>
    <w:rsid w:val="0058704E"/>
    <w:rsid w:val="00587307"/>
    <w:rsid w:val="005876EF"/>
    <w:rsid w:val="00587A25"/>
    <w:rsid w:val="005919F2"/>
    <w:rsid w:val="005920DF"/>
    <w:rsid w:val="00593950"/>
    <w:rsid w:val="00594826"/>
    <w:rsid w:val="00594FA3"/>
    <w:rsid w:val="005A242E"/>
    <w:rsid w:val="005A5749"/>
    <w:rsid w:val="005A5EE7"/>
    <w:rsid w:val="005B2A7A"/>
    <w:rsid w:val="005B3178"/>
    <w:rsid w:val="005B7E6F"/>
    <w:rsid w:val="005C0177"/>
    <w:rsid w:val="005C2132"/>
    <w:rsid w:val="005C491B"/>
    <w:rsid w:val="005C64A8"/>
    <w:rsid w:val="005C7AD2"/>
    <w:rsid w:val="005D3068"/>
    <w:rsid w:val="005D3C20"/>
    <w:rsid w:val="005D4E4B"/>
    <w:rsid w:val="005D6212"/>
    <w:rsid w:val="005E248B"/>
    <w:rsid w:val="005E2A18"/>
    <w:rsid w:val="005E5E33"/>
    <w:rsid w:val="005E62D7"/>
    <w:rsid w:val="005E630E"/>
    <w:rsid w:val="005E6722"/>
    <w:rsid w:val="005E7766"/>
    <w:rsid w:val="005E78BA"/>
    <w:rsid w:val="005F1338"/>
    <w:rsid w:val="005F2B71"/>
    <w:rsid w:val="005F304E"/>
    <w:rsid w:val="005F43B4"/>
    <w:rsid w:val="0060674B"/>
    <w:rsid w:val="00606750"/>
    <w:rsid w:val="006212DE"/>
    <w:rsid w:val="006232B6"/>
    <w:rsid w:val="0063675C"/>
    <w:rsid w:val="00644970"/>
    <w:rsid w:val="00644EAC"/>
    <w:rsid w:val="006451D1"/>
    <w:rsid w:val="00652A26"/>
    <w:rsid w:val="00652AB2"/>
    <w:rsid w:val="006545DB"/>
    <w:rsid w:val="00660AB9"/>
    <w:rsid w:val="0066128F"/>
    <w:rsid w:val="00664090"/>
    <w:rsid w:val="00664632"/>
    <w:rsid w:val="00664D9B"/>
    <w:rsid w:val="00665F26"/>
    <w:rsid w:val="00666F91"/>
    <w:rsid w:val="00673F0C"/>
    <w:rsid w:val="0067401E"/>
    <w:rsid w:val="006747D1"/>
    <w:rsid w:val="0067714B"/>
    <w:rsid w:val="00680827"/>
    <w:rsid w:val="0068618E"/>
    <w:rsid w:val="00687357"/>
    <w:rsid w:val="006876B1"/>
    <w:rsid w:val="00692EF3"/>
    <w:rsid w:val="006A15FD"/>
    <w:rsid w:val="006A2462"/>
    <w:rsid w:val="006A613C"/>
    <w:rsid w:val="006A765E"/>
    <w:rsid w:val="006B5830"/>
    <w:rsid w:val="006B665A"/>
    <w:rsid w:val="006D02F9"/>
    <w:rsid w:val="006D2D1E"/>
    <w:rsid w:val="006D4C5A"/>
    <w:rsid w:val="006E4008"/>
    <w:rsid w:val="006E4296"/>
    <w:rsid w:val="006E45D1"/>
    <w:rsid w:val="006E6A62"/>
    <w:rsid w:val="006E7FA8"/>
    <w:rsid w:val="006F04BA"/>
    <w:rsid w:val="006F4DA1"/>
    <w:rsid w:val="006F70FA"/>
    <w:rsid w:val="007010DE"/>
    <w:rsid w:val="00703D4B"/>
    <w:rsid w:val="00705C9F"/>
    <w:rsid w:val="007064F0"/>
    <w:rsid w:val="00710BD0"/>
    <w:rsid w:val="00715F12"/>
    <w:rsid w:val="00722173"/>
    <w:rsid w:val="0073154A"/>
    <w:rsid w:val="00733C64"/>
    <w:rsid w:val="00735554"/>
    <w:rsid w:val="00735893"/>
    <w:rsid w:val="00735FBD"/>
    <w:rsid w:val="00737D01"/>
    <w:rsid w:val="007445FC"/>
    <w:rsid w:val="00745C41"/>
    <w:rsid w:val="00752F1E"/>
    <w:rsid w:val="00763806"/>
    <w:rsid w:val="00763E47"/>
    <w:rsid w:val="0076672B"/>
    <w:rsid w:val="00766C09"/>
    <w:rsid w:val="00770412"/>
    <w:rsid w:val="0078021F"/>
    <w:rsid w:val="0078557E"/>
    <w:rsid w:val="00786D5F"/>
    <w:rsid w:val="00787BAF"/>
    <w:rsid w:val="007909B2"/>
    <w:rsid w:val="00795B1D"/>
    <w:rsid w:val="007B1282"/>
    <w:rsid w:val="007B40D0"/>
    <w:rsid w:val="007B56A7"/>
    <w:rsid w:val="007B754F"/>
    <w:rsid w:val="007C410B"/>
    <w:rsid w:val="007C5894"/>
    <w:rsid w:val="007D00F2"/>
    <w:rsid w:val="007D1778"/>
    <w:rsid w:val="007D1E56"/>
    <w:rsid w:val="007D3260"/>
    <w:rsid w:val="007D39AE"/>
    <w:rsid w:val="007D4E1B"/>
    <w:rsid w:val="007F2B91"/>
    <w:rsid w:val="007F3544"/>
    <w:rsid w:val="007F7FA8"/>
    <w:rsid w:val="008068FD"/>
    <w:rsid w:val="0080719C"/>
    <w:rsid w:val="00813770"/>
    <w:rsid w:val="00823920"/>
    <w:rsid w:val="0082455C"/>
    <w:rsid w:val="00825118"/>
    <w:rsid w:val="008345B3"/>
    <w:rsid w:val="00835F9F"/>
    <w:rsid w:val="008367E4"/>
    <w:rsid w:val="00853023"/>
    <w:rsid w:val="00854C68"/>
    <w:rsid w:val="00856FCE"/>
    <w:rsid w:val="008638E8"/>
    <w:rsid w:val="00876915"/>
    <w:rsid w:val="00877161"/>
    <w:rsid w:val="00880883"/>
    <w:rsid w:val="00887772"/>
    <w:rsid w:val="00887B1E"/>
    <w:rsid w:val="0089185C"/>
    <w:rsid w:val="008A177B"/>
    <w:rsid w:val="008B0624"/>
    <w:rsid w:val="008B2790"/>
    <w:rsid w:val="008B5B52"/>
    <w:rsid w:val="008B6068"/>
    <w:rsid w:val="008C0B1F"/>
    <w:rsid w:val="008C25DA"/>
    <w:rsid w:val="008C37B3"/>
    <w:rsid w:val="008D2826"/>
    <w:rsid w:val="008D2A49"/>
    <w:rsid w:val="008E0924"/>
    <w:rsid w:val="008E26F0"/>
    <w:rsid w:val="008E2C0C"/>
    <w:rsid w:val="008E4F6F"/>
    <w:rsid w:val="008F1015"/>
    <w:rsid w:val="008F2604"/>
    <w:rsid w:val="008F37F2"/>
    <w:rsid w:val="008F45E3"/>
    <w:rsid w:val="008F4DE4"/>
    <w:rsid w:val="008F66BB"/>
    <w:rsid w:val="008F6DFD"/>
    <w:rsid w:val="00900824"/>
    <w:rsid w:val="00904B95"/>
    <w:rsid w:val="00906F63"/>
    <w:rsid w:val="0091256C"/>
    <w:rsid w:val="00913D7E"/>
    <w:rsid w:val="00922F9A"/>
    <w:rsid w:val="009237A3"/>
    <w:rsid w:val="009248FA"/>
    <w:rsid w:val="00925D6F"/>
    <w:rsid w:val="00926DFF"/>
    <w:rsid w:val="00931DCB"/>
    <w:rsid w:val="009348F7"/>
    <w:rsid w:val="009420C0"/>
    <w:rsid w:val="00943318"/>
    <w:rsid w:val="00943476"/>
    <w:rsid w:val="00944100"/>
    <w:rsid w:val="00945950"/>
    <w:rsid w:val="0094614D"/>
    <w:rsid w:val="009468CF"/>
    <w:rsid w:val="0095049B"/>
    <w:rsid w:val="009519D3"/>
    <w:rsid w:val="0096222B"/>
    <w:rsid w:val="009700B6"/>
    <w:rsid w:val="00971ECB"/>
    <w:rsid w:val="00972727"/>
    <w:rsid w:val="009776A5"/>
    <w:rsid w:val="0098212E"/>
    <w:rsid w:val="00983CA3"/>
    <w:rsid w:val="00984BCB"/>
    <w:rsid w:val="0099725D"/>
    <w:rsid w:val="009A210B"/>
    <w:rsid w:val="009A294D"/>
    <w:rsid w:val="009B1DBA"/>
    <w:rsid w:val="009B219D"/>
    <w:rsid w:val="009B7574"/>
    <w:rsid w:val="009B7DAB"/>
    <w:rsid w:val="009C0ACF"/>
    <w:rsid w:val="009C1871"/>
    <w:rsid w:val="009C5AF6"/>
    <w:rsid w:val="009D7C3B"/>
    <w:rsid w:val="009E2B25"/>
    <w:rsid w:val="009E4F59"/>
    <w:rsid w:val="009E6297"/>
    <w:rsid w:val="009F7BF2"/>
    <w:rsid w:val="00A02DE7"/>
    <w:rsid w:val="00A04B2F"/>
    <w:rsid w:val="00A1398B"/>
    <w:rsid w:val="00A164D7"/>
    <w:rsid w:val="00A26672"/>
    <w:rsid w:val="00A338FA"/>
    <w:rsid w:val="00A34FC1"/>
    <w:rsid w:val="00A3650E"/>
    <w:rsid w:val="00A422B2"/>
    <w:rsid w:val="00A42C66"/>
    <w:rsid w:val="00A45A76"/>
    <w:rsid w:val="00A461B9"/>
    <w:rsid w:val="00A50019"/>
    <w:rsid w:val="00A540C8"/>
    <w:rsid w:val="00A5429F"/>
    <w:rsid w:val="00A67FEA"/>
    <w:rsid w:val="00A713F2"/>
    <w:rsid w:val="00A71FAC"/>
    <w:rsid w:val="00A7349E"/>
    <w:rsid w:val="00A7425A"/>
    <w:rsid w:val="00A76539"/>
    <w:rsid w:val="00A81240"/>
    <w:rsid w:val="00A8632B"/>
    <w:rsid w:val="00A932AC"/>
    <w:rsid w:val="00A96FF6"/>
    <w:rsid w:val="00AA2095"/>
    <w:rsid w:val="00AA3F5C"/>
    <w:rsid w:val="00AA59CD"/>
    <w:rsid w:val="00AA67B1"/>
    <w:rsid w:val="00AC1EBE"/>
    <w:rsid w:val="00AC720F"/>
    <w:rsid w:val="00AD6405"/>
    <w:rsid w:val="00AD7567"/>
    <w:rsid w:val="00AE0117"/>
    <w:rsid w:val="00AE0DE4"/>
    <w:rsid w:val="00AE6710"/>
    <w:rsid w:val="00AF016B"/>
    <w:rsid w:val="00AF0737"/>
    <w:rsid w:val="00AF2B7C"/>
    <w:rsid w:val="00AF4458"/>
    <w:rsid w:val="00AF5650"/>
    <w:rsid w:val="00AF7887"/>
    <w:rsid w:val="00B03940"/>
    <w:rsid w:val="00B03DB6"/>
    <w:rsid w:val="00B05376"/>
    <w:rsid w:val="00B05887"/>
    <w:rsid w:val="00B07BB8"/>
    <w:rsid w:val="00B1331F"/>
    <w:rsid w:val="00B14C70"/>
    <w:rsid w:val="00B15CB8"/>
    <w:rsid w:val="00B1645D"/>
    <w:rsid w:val="00B17D53"/>
    <w:rsid w:val="00B27D56"/>
    <w:rsid w:val="00B31205"/>
    <w:rsid w:val="00B3309B"/>
    <w:rsid w:val="00B4364B"/>
    <w:rsid w:val="00B45B8F"/>
    <w:rsid w:val="00B51E5D"/>
    <w:rsid w:val="00B53834"/>
    <w:rsid w:val="00B539ED"/>
    <w:rsid w:val="00B57BB2"/>
    <w:rsid w:val="00B60AE3"/>
    <w:rsid w:val="00B644BE"/>
    <w:rsid w:val="00B65F24"/>
    <w:rsid w:val="00B671E3"/>
    <w:rsid w:val="00B67DB8"/>
    <w:rsid w:val="00B72127"/>
    <w:rsid w:val="00B7451F"/>
    <w:rsid w:val="00B801D7"/>
    <w:rsid w:val="00B848AB"/>
    <w:rsid w:val="00B86BA1"/>
    <w:rsid w:val="00B90EFA"/>
    <w:rsid w:val="00B92A2C"/>
    <w:rsid w:val="00B93B55"/>
    <w:rsid w:val="00BA0FC0"/>
    <w:rsid w:val="00BA22EC"/>
    <w:rsid w:val="00BA64B7"/>
    <w:rsid w:val="00BA7F15"/>
    <w:rsid w:val="00BB13F9"/>
    <w:rsid w:val="00BB35CB"/>
    <w:rsid w:val="00BB3C5B"/>
    <w:rsid w:val="00BB3D39"/>
    <w:rsid w:val="00BB5A70"/>
    <w:rsid w:val="00BB7089"/>
    <w:rsid w:val="00BC1D9C"/>
    <w:rsid w:val="00BC36F5"/>
    <w:rsid w:val="00BD045D"/>
    <w:rsid w:val="00BD38FF"/>
    <w:rsid w:val="00BD3EC6"/>
    <w:rsid w:val="00BE50D1"/>
    <w:rsid w:val="00BE5CB5"/>
    <w:rsid w:val="00BE6775"/>
    <w:rsid w:val="00BF3688"/>
    <w:rsid w:val="00BF46D4"/>
    <w:rsid w:val="00C023B8"/>
    <w:rsid w:val="00C029EC"/>
    <w:rsid w:val="00C037F6"/>
    <w:rsid w:val="00C06B09"/>
    <w:rsid w:val="00C07306"/>
    <w:rsid w:val="00C10BF0"/>
    <w:rsid w:val="00C14403"/>
    <w:rsid w:val="00C2057D"/>
    <w:rsid w:val="00C20A63"/>
    <w:rsid w:val="00C22C0C"/>
    <w:rsid w:val="00C23A7E"/>
    <w:rsid w:val="00C27EF0"/>
    <w:rsid w:val="00C3248E"/>
    <w:rsid w:val="00C3573E"/>
    <w:rsid w:val="00C46145"/>
    <w:rsid w:val="00C47A15"/>
    <w:rsid w:val="00C47F01"/>
    <w:rsid w:val="00C558B1"/>
    <w:rsid w:val="00C64F9D"/>
    <w:rsid w:val="00C669DE"/>
    <w:rsid w:val="00C74074"/>
    <w:rsid w:val="00C77162"/>
    <w:rsid w:val="00C84278"/>
    <w:rsid w:val="00C84DA0"/>
    <w:rsid w:val="00CA11C4"/>
    <w:rsid w:val="00CA1A0F"/>
    <w:rsid w:val="00CA6A4A"/>
    <w:rsid w:val="00CA7530"/>
    <w:rsid w:val="00CA7CB9"/>
    <w:rsid w:val="00CB0840"/>
    <w:rsid w:val="00CB1849"/>
    <w:rsid w:val="00CB7E04"/>
    <w:rsid w:val="00CC1284"/>
    <w:rsid w:val="00CC434D"/>
    <w:rsid w:val="00CC5FF9"/>
    <w:rsid w:val="00CC7048"/>
    <w:rsid w:val="00CD0092"/>
    <w:rsid w:val="00CE052F"/>
    <w:rsid w:val="00CE0587"/>
    <w:rsid w:val="00CE1C7F"/>
    <w:rsid w:val="00CE6553"/>
    <w:rsid w:val="00CE7F9B"/>
    <w:rsid w:val="00CF6377"/>
    <w:rsid w:val="00CF79D2"/>
    <w:rsid w:val="00CF7B54"/>
    <w:rsid w:val="00D05C5D"/>
    <w:rsid w:val="00D063B7"/>
    <w:rsid w:val="00D07A3E"/>
    <w:rsid w:val="00D1336D"/>
    <w:rsid w:val="00D16F90"/>
    <w:rsid w:val="00D16FAD"/>
    <w:rsid w:val="00D201B5"/>
    <w:rsid w:val="00D209D8"/>
    <w:rsid w:val="00D22DE2"/>
    <w:rsid w:val="00D25398"/>
    <w:rsid w:val="00D266BC"/>
    <w:rsid w:val="00D3316E"/>
    <w:rsid w:val="00D335B3"/>
    <w:rsid w:val="00D34A72"/>
    <w:rsid w:val="00D45710"/>
    <w:rsid w:val="00D46CA4"/>
    <w:rsid w:val="00D50B59"/>
    <w:rsid w:val="00D51EE8"/>
    <w:rsid w:val="00D5315C"/>
    <w:rsid w:val="00D55D2C"/>
    <w:rsid w:val="00D56F73"/>
    <w:rsid w:val="00D614CA"/>
    <w:rsid w:val="00D62CEC"/>
    <w:rsid w:val="00D6347C"/>
    <w:rsid w:val="00D6688E"/>
    <w:rsid w:val="00D67ABD"/>
    <w:rsid w:val="00D70295"/>
    <w:rsid w:val="00D70315"/>
    <w:rsid w:val="00D76A2B"/>
    <w:rsid w:val="00D821B4"/>
    <w:rsid w:val="00D82A4D"/>
    <w:rsid w:val="00D82A5F"/>
    <w:rsid w:val="00D82E0E"/>
    <w:rsid w:val="00D846A1"/>
    <w:rsid w:val="00D851B0"/>
    <w:rsid w:val="00D855A6"/>
    <w:rsid w:val="00D86A1D"/>
    <w:rsid w:val="00D86D66"/>
    <w:rsid w:val="00D90231"/>
    <w:rsid w:val="00D93778"/>
    <w:rsid w:val="00D94170"/>
    <w:rsid w:val="00D951A9"/>
    <w:rsid w:val="00D96FC7"/>
    <w:rsid w:val="00DA0091"/>
    <w:rsid w:val="00DA49C0"/>
    <w:rsid w:val="00DB10B1"/>
    <w:rsid w:val="00DB2B46"/>
    <w:rsid w:val="00DB37B3"/>
    <w:rsid w:val="00DC0870"/>
    <w:rsid w:val="00DC12F8"/>
    <w:rsid w:val="00DC20E4"/>
    <w:rsid w:val="00DC242B"/>
    <w:rsid w:val="00DD2C13"/>
    <w:rsid w:val="00DD43C7"/>
    <w:rsid w:val="00DD4EC3"/>
    <w:rsid w:val="00DD67AB"/>
    <w:rsid w:val="00DE05E2"/>
    <w:rsid w:val="00DE25B8"/>
    <w:rsid w:val="00DE2CB0"/>
    <w:rsid w:val="00DE5AB8"/>
    <w:rsid w:val="00DF09EE"/>
    <w:rsid w:val="00DF56E5"/>
    <w:rsid w:val="00DF7B86"/>
    <w:rsid w:val="00E11029"/>
    <w:rsid w:val="00E12BE1"/>
    <w:rsid w:val="00E228AA"/>
    <w:rsid w:val="00E270A6"/>
    <w:rsid w:val="00E27914"/>
    <w:rsid w:val="00E32996"/>
    <w:rsid w:val="00E3618A"/>
    <w:rsid w:val="00E423E9"/>
    <w:rsid w:val="00E426A1"/>
    <w:rsid w:val="00E47F5E"/>
    <w:rsid w:val="00E56D02"/>
    <w:rsid w:val="00E61CC9"/>
    <w:rsid w:val="00E63F36"/>
    <w:rsid w:val="00E64C45"/>
    <w:rsid w:val="00E7191D"/>
    <w:rsid w:val="00E8364B"/>
    <w:rsid w:val="00E838AE"/>
    <w:rsid w:val="00E87CB3"/>
    <w:rsid w:val="00E87F06"/>
    <w:rsid w:val="00E9622E"/>
    <w:rsid w:val="00E9669A"/>
    <w:rsid w:val="00EA1473"/>
    <w:rsid w:val="00EA59D9"/>
    <w:rsid w:val="00EA7F6F"/>
    <w:rsid w:val="00EB162B"/>
    <w:rsid w:val="00EB1EBE"/>
    <w:rsid w:val="00EB3E8D"/>
    <w:rsid w:val="00EC0120"/>
    <w:rsid w:val="00EC4B62"/>
    <w:rsid w:val="00ED3730"/>
    <w:rsid w:val="00ED5FCF"/>
    <w:rsid w:val="00ED7894"/>
    <w:rsid w:val="00EE1BB7"/>
    <w:rsid w:val="00EE4309"/>
    <w:rsid w:val="00EE4727"/>
    <w:rsid w:val="00EE4F0A"/>
    <w:rsid w:val="00EF1FAC"/>
    <w:rsid w:val="00EF24BA"/>
    <w:rsid w:val="00EF50E2"/>
    <w:rsid w:val="00EF7059"/>
    <w:rsid w:val="00F00CBE"/>
    <w:rsid w:val="00F01FC6"/>
    <w:rsid w:val="00F04E2D"/>
    <w:rsid w:val="00F0734B"/>
    <w:rsid w:val="00F10A34"/>
    <w:rsid w:val="00F16290"/>
    <w:rsid w:val="00F17CE0"/>
    <w:rsid w:val="00F3168A"/>
    <w:rsid w:val="00F34165"/>
    <w:rsid w:val="00F35BA3"/>
    <w:rsid w:val="00F37C3F"/>
    <w:rsid w:val="00F37C42"/>
    <w:rsid w:val="00F37F64"/>
    <w:rsid w:val="00F539A9"/>
    <w:rsid w:val="00F53D33"/>
    <w:rsid w:val="00F5548D"/>
    <w:rsid w:val="00F557EC"/>
    <w:rsid w:val="00F601E4"/>
    <w:rsid w:val="00F64C21"/>
    <w:rsid w:val="00F70E99"/>
    <w:rsid w:val="00F769C0"/>
    <w:rsid w:val="00F80537"/>
    <w:rsid w:val="00F8195F"/>
    <w:rsid w:val="00F82B77"/>
    <w:rsid w:val="00F86B32"/>
    <w:rsid w:val="00F920F3"/>
    <w:rsid w:val="00F9309E"/>
    <w:rsid w:val="00FA0858"/>
    <w:rsid w:val="00FA24FC"/>
    <w:rsid w:val="00FA4302"/>
    <w:rsid w:val="00FA4424"/>
    <w:rsid w:val="00FA760C"/>
    <w:rsid w:val="00FB1247"/>
    <w:rsid w:val="00FB687D"/>
    <w:rsid w:val="00FB7F13"/>
    <w:rsid w:val="00FC1BDF"/>
    <w:rsid w:val="00FD1A1D"/>
    <w:rsid w:val="00FD30A8"/>
    <w:rsid w:val="00FD39FD"/>
    <w:rsid w:val="00FD42E0"/>
    <w:rsid w:val="00FD4483"/>
    <w:rsid w:val="00FE2109"/>
    <w:rsid w:val="00FE5A75"/>
    <w:rsid w:val="00FE6F09"/>
    <w:rsid w:val="00FE74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82"/>
    <o:shapelayout v:ext="edit">
      <o:idmap v:ext="edit" data="1"/>
    </o:shapelayout>
  </w:shapeDefaults>
  <w:decimalSymbol w:val=","/>
  <w:listSeparator w:val=";"/>
  <w15:docId w15:val="{624EB82C-D34C-44CD-BC13-4CA892F8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91B"/>
  </w:style>
  <w:style w:type="paragraph" w:styleId="1">
    <w:name w:val="heading 1"/>
    <w:basedOn w:val="a"/>
    <w:next w:val="a"/>
    <w:link w:val="10"/>
    <w:qFormat/>
    <w:rsid w:val="00D855A6"/>
    <w:pPr>
      <w:keepNext/>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F6D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93950"/>
    <w:pPr>
      <w:keepNext/>
      <w:spacing w:before="240" w:after="60"/>
      <w:jc w:val="left"/>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59395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593950"/>
    <w:pPr>
      <w:keepNext/>
      <w:keepLines/>
      <w:spacing w:before="4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qFormat/>
    <w:rsid w:val="00593950"/>
    <w:pPr>
      <w:spacing w:before="240" w:after="60"/>
      <w:jc w:val="left"/>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594C"/>
    <w:pPr>
      <w:ind w:left="720"/>
      <w:contextualSpacing/>
    </w:pPr>
  </w:style>
  <w:style w:type="character" w:customStyle="1" w:styleId="10">
    <w:name w:val="Заголовок 1 Знак"/>
    <w:basedOn w:val="a0"/>
    <w:link w:val="1"/>
    <w:rsid w:val="00D855A6"/>
    <w:rPr>
      <w:rFonts w:ascii="Times New Roman" w:eastAsia="Times New Roman" w:hAnsi="Times New Roman" w:cs="Times New Roman"/>
      <w:sz w:val="28"/>
      <w:szCs w:val="20"/>
      <w:lang w:val="ru" w:eastAsia="ru-RU"/>
    </w:rPr>
  </w:style>
  <w:style w:type="paragraph" w:styleId="a4">
    <w:name w:val="Normal (Web)"/>
    <w:basedOn w:val="a"/>
    <w:uiPriority w:val="99"/>
    <w:unhideWhenUsed/>
    <w:rsid w:val="00D855A6"/>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55A6"/>
  </w:style>
  <w:style w:type="paragraph" w:customStyle="1" w:styleId="Preformatted">
    <w:name w:val="Preformatted"/>
    <w:basedOn w:val="a"/>
    <w:rsid w:val="00D855A6"/>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eastAsia="Times New Roman" w:hAnsi="Courier New" w:cs="Times New Roman"/>
      <w:snapToGrid w:val="0"/>
      <w:sz w:val="20"/>
      <w:szCs w:val="20"/>
      <w:lang w:eastAsia="ru-RU"/>
    </w:rPr>
  </w:style>
  <w:style w:type="paragraph" w:styleId="a5">
    <w:name w:val="footer"/>
    <w:basedOn w:val="a"/>
    <w:link w:val="a6"/>
    <w:uiPriority w:val="99"/>
    <w:unhideWhenUsed/>
    <w:rsid w:val="00D855A6"/>
    <w:pPr>
      <w:tabs>
        <w:tab w:val="center" w:pos="4677"/>
        <w:tab w:val="right" w:pos="9355"/>
      </w:tabs>
    </w:pPr>
  </w:style>
  <w:style w:type="character" w:customStyle="1" w:styleId="a6">
    <w:name w:val="Нижний колонтитул Знак"/>
    <w:basedOn w:val="a0"/>
    <w:link w:val="a5"/>
    <w:uiPriority w:val="99"/>
    <w:rsid w:val="00D855A6"/>
  </w:style>
  <w:style w:type="paragraph" w:customStyle="1" w:styleId="a7">
    <w:name w:val="Знак Знак Знак Знак Знак Знак"/>
    <w:basedOn w:val="a"/>
    <w:autoRedefine/>
    <w:rsid w:val="00B801D7"/>
    <w:pPr>
      <w:spacing w:after="160" w:line="240" w:lineRule="exact"/>
      <w:jc w:val="left"/>
    </w:pPr>
    <w:rPr>
      <w:rFonts w:ascii="Times New Roman" w:eastAsia="SimSun" w:hAnsi="Times New Roman" w:cs="Times New Roman"/>
      <w:b/>
      <w:sz w:val="28"/>
      <w:szCs w:val="24"/>
    </w:rPr>
  </w:style>
  <w:style w:type="paragraph" w:styleId="a8">
    <w:name w:val="header"/>
    <w:basedOn w:val="a"/>
    <w:link w:val="a9"/>
    <w:unhideWhenUsed/>
    <w:rsid w:val="00C029EC"/>
    <w:pPr>
      <w:tabs>
        <w:tab w:val="center" w:pos="4677"/>
        <w:tab w:val="right" w:pos="9355"/>
      </w:tabs>
    </w:pPr>
  </w:style>
  <w:style w:type="character" w:customStyle="1" w:styleId="a9">
    <w:name w:val="Верхний колонтитул Знак"/>
    <w:basedOn w:val="a0"/>
    <w:link w:val="a8"/>
    <w:uiPriority w:val="99"/>
    <w:semiHidden/>
    <w:rsid w:val="00C029EC"/>
  </w:style>
  <w:style w:type="table" w:styleId="aa">
    <w:name w:val="Table Grid"/>
    <w:basedOn w:val="a1"/>
    <w:rsid w:val="00AE0D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AE0DE4"/>
    <w:pPr>
      <w:spacing w:before="240"/>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AE0DE4"/>
    <w:rPr>
      <w:rFonts w:ascii="Times New Roman" w:eastAsia="Times New Roman" w:hAnsi="Times New Roman" w:cs="Times New Roman"/>
      <w:sz w:val="28"/>
      <w:szCs w:val="20"/>
      <w:lang w:val="ru" w:eastAsia="ru-RU"/>
    </w:rPr>
  </w:style>
  <w:style w:type="paragraph" w:styleId="31">
    <w:name w:val="Body Text Indent 3"/>
    <w:basedOn w:val="a"/>
    <w:link w:val="32"/>
    <w:rsid w:val="00A932AC"/>
    <w:pPr>
      <w:spacing w:after="120"/>
      <w:ind w:left="283"/>
      <w:jc w:val="left"/>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A932AC"/>
    <w:rPr>
      <w:rFonts w:ascii="Times New Roman" w:eastAsia="Times New Roman" w:hAnsi="Times New Roman" w:cs="Times New Roman"/>
      <w:sz w:val="16"/>
      <w:szCs w:val="16"/>
      <w:lang w:val="ru" w:eastAsia="ru-RU"/>
    </w:rPr>
  </w:style>
  <w:style w:type="character" w:customStyle="1" w:styleId="20">
    <w:name w:val="Заголовок 2 Знак"/>
    <w:basedOn w:val="a0"/>
    <w:link w:val="2"/>
    <w:semiHidden/>
    <w:rsid w:val="008F6DFD"/>
    <w:rPr>
      <w:rFonts w:asciiTheme="majorHAnsi" w:eastAsiaTheme="majorEastAsia" w:hAnsiTheme="majorHAnsi" w:cstheme="majorBidi"/>
      <w:b/>
      <w:bCs/>
      <w:color w:val="4F81BD" w:themeColor="accent1"/>
      <w:sz w:val="26"/>
      <w:szCs w:val="26"/>
    </w:rPr>
  </w:style>
  <w:style w:type="paragraph" w:styleId="33">
    <w:name w:val="Body Text 3"/>
    <w:basedOn w:val="a"/>
    <w:link w:val="34"/>
    <w:unhideWhenUsed/>
    <w:rsid w:val="00A26672"/>
    <w:pPr>
      <w:spacing w:after="120"/>
    </w:pPr>
    <w:rPr>
      <w:sz w:val="16"/>
      <w:szCs w:val="16"/>
    </w:rPr>
  </w:style>
  <w:style w:type="character" w:customStyle="1" w:styleId="34">
    <w:name w:val="Основной текст 3 Знак"/>
    <w:basedOn w:val="a0"/>
    <w:link w:val="33"/>
    <w:rsid w:val="00A26672"/>
    <w:rPr>
      <w:sz w:val="16"/>
      <w:szCs w:val="16"/>
    </w:rPr>
  </w:style>
  <w:style w:type="paragraph" w:customStyle="1" w:styleId="0">
    <w:name w:val="Знак Знак Знак Знак Знак Знак_0"/>
    <w:basedOn w:val="a"/>
    <w:autoRedefine/>
    <w:rsid w:val="00114E5E"/>
    <w:pPr>
      <w:spacing w:after="160" w:line="240" w:lineRule="exact"/>
      <w:jc w:val="left"/>
    </w:pPr>
    <w:rPr>
      <w:rFonts w:ascii="Times New Roman" w:eastAsia="SimSun" w:hAnsi="Times New Roman" w:cs="Times New Roman"/>
      <w:b/>
      <w:sz w:val="28"/>
      <w:szCs w:val="24"/>
    </w:rPr>
  </w:style>
  <w:style w:type="character" w:customStyle="1" w:styleId="40">
    <w:name w:val="Заголовок 4 Знак"/>
    <w:basedOn w:val="a0"/>
    <w:link w:val="4"/>
    <w:rsid w:val="00593950"/>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593950"/>
    <w:rPr>
      <w:rFonts w:asciiTheme="majorHAnsi" w:eastAsiaTheme="majorEastAsia" w:hAnsiTheme="majorHAnsi" w:cstheme="majorBidi"/>
      <w:color w:val="365F91" w:themeColor="accent1" w:themeShade="BF"/>
    </w:rPr>
  </w:style>
  <w:style w:type="paragraph" w:styleId="ad">
    <w:name w:val="Body Text Indent"/>
    <w:basedOn w:val="a"/>
    <w:link w:val="ae"/>
    <w:unhideWhenUsed/>
    <w:rsid w:val="00593950"/>
    <w:pPr>
      <w:spacing w:after="120"/>
      <w:ind w:left="283"/>
    </w:pPr>
  </w:style>
  <w:style w:type="character" w:customStyle="1" w:styleId="ae">
    <w:name w:val="Основной текст с отступом Знак"/>
    <w:basedOn w:val="a0"/>
    <w:link w:val="ad"/>
    <w:rsid w:val="00593950"/>
  </w:style>
  <w:style w:type="paragraph" w:customStyle="1" w:styleId="af">
    <w:name w:val="Номер таблицы"/>
    <w:basedOn w:val="a"/>
    <w:next w:val="af0"/>
    <w:autoRedefine/>
    <w:rsid w:val="00A67FEA"/>
    <w:pPr>
      <w:shd w:val="clear" w:color="auto" w:fill="C2D69B" w:themeFill="accent3" w:themeFillTint="99"/>
      <w:ind w:firstLine="567"/>
      <w:jc w:val="both"/>
    </w:pPr>
    <w:rPr>
      <w:rFonts w:ascii="Times New Roman" w:eastAsia="Times New Roman" w:hAnsi="Times New Roman" w:cs="Times New Roman"/>
      <w:bCs/>
      <w:sz w:val="28"/>
      <w:szCs w:val="28"/>
      <w:lang w:eastAsia="ru-RU"/>
    </w:rPr>
  </w:style>
  <w:style w:type="paragraph" w:styleId="af0">
    <w:name w:val="caption"/>
    <w:basedOn w:val="a"/>
    <w:next w:val="a"/>
    <w:qFormat/>
    <w:rsid w:val="00593950"/>
    <w:pPr>
      <w:jc w:val="left"/>
    </w:pPr>
    <w:rPr>
      <w:rFonts w:ascii="Times New Roman" w:eastAsia="Batang" w:hAnsi="Times New Roman" w:cs="Times New Roman"/>
      <w:b/>
      <w:bCs/>
      <w:sz w:val="20"/>
      <w:szCs w:val="20"/>
      <w:lang w:eastAsia="ko-KR"/>
    </w:rPr>
  </w:style>
  <w:style w:type="paragraph" w:customStyle="1" w:styleId="11">
    <w:name w:val="Обычный1"/>
    <w:rsid w:val="00593950"/>
    <w:pPr>
      <w:widowControl w:val="0"/>
      <w:jc w:val="left"/>
    </w:pPr>
    <w:rPr>
      <w:rFonts w:ascii="Times New Roman" w:eastAsia="Times New Roman" w:hAnsi="Times New Roman" w:cs="Times New Roman"/>
      <w:snapToGrid w:val="0"/>
      <w:sz w:val="20"/>
      <w:szCs w:val="20"/>
      <w:lang w:eastAsia="ru-RU"/>
    </w:rPr>
  </w:style>
  <w:style w:type="paragraph" w:customStyle="1" w:styleId="35">
    <w:name w:val="заголовок 3"/>
    <w:basedOn w:val="a"/>
    <w:next w:val="a"/>
    <w:rsid w:val="00593950"/>
    <w:pPr>
      <w:keepNext/>
      <w:autoSpaceDE w:val="0"/>
      <w:autoSpaceDN w:val="0"/>
    </w:pPr>
    <w:rPr>
      <w:rFonts w:ascii="Times New Roman" w:eastAsia="Times New Roman" w:hAnsi="Times New Roman" w:cs="Times New Roman"/>
      <w:sz w:val="28"/>
      <w:szCs w:val="28"/>
      <w:lang w:eastAsia="ru-RU"/>
    </w:rPr>
  </w:style>
  <w:style w:type="character" w:styleId="af1">
    <w:name w:val="page number"/>
    <w:basedOn w:val="a0"/>
    <w:rsid w:val="00593950"/>
  </w:style>
  <w:style w:type="paragraph" w:customStyle="1" w:styleId="af3">
    <w:name w:val="af3"/>
    <w:basedOn w:val="a"/>
    <w:next w:val="af2"/>
    <w:link w:val="af4"/>
    <w:qFormat/>
    <w:rsid w:val="00593950"/>
    <w:rPr>
      <w:b/>
      <w:bCs/>
      <w:sz w:val="28"/>
      <w:szCs w:val="28"/>
    </w:rPr>
  </w:style>
  <w:style w:type="character" w:styleId="af5">
    <w:name w:val="Hyperlink"/>
    <w:rsid w:val="00593950"/>
    <w:rPr>
      <w:color w:val="0000FF"/>
      <w:u w:val="single"/>
    </w:rPr>
  </w:style>
  <w:style w:type="paragraph" w:styleId="af6">
    <w:name w:val="No Spacing"/>
    <w:qFormat/>
    <w:rsid w:val="00593950"/>
    <w:pPr>
      <w:jc w:val="left"/>
    </w:pPr>
    <w:rPr>
      <w:rFonts w:ascii="Calibri" w:eastAsia="Calibri" w:hAnsi="Calibri" w:cs="Times New Roman"/>
    </w:rPr>
  </w:style>
  <w:style w:type="character" w:customStyle="1" w:styleId="30">
    <w:name w:val="Заголовок 3 Знак"/>
    <w:basedOn w:val="a0"/>
    <w:link w:val="3"/>
    <w:rsid w:val="00593950"/>
    <w:rPr>
      <w:rFonts w:ascii="Arial" w:eastAsia="Times New Roman" w:hAnsi="Arial" w:cs="Arial"/>
      <w:b/>
      <w:bCs/>
      <w:sz w:val="26"/>
      <w:szCs w:val="26"/>
      <w:lang w:val="ru" w:eastAsia="ru-RU"/>
    </w:rPr>
  </w:style>
  <w:style w:type="character" w:customStyle="1" w:styleId="70">
    <w:name w:val="Заголовок 7 Знак"/>
    <w:basedOn w:val="a0"/>
    <w:link w:val="7"/>
    <w:rsid w:val="00593950"/>
    <w:rPr>
      <w:rFonts w:ascii="Times New Roman" w:eastAsia="Times New Roman" w:hAnsi="Times New Roman" w:cs="Times New Roman"/>
      <w:sz w:val="24"/>
      <w:szCs w:val="24"/>
      <w:lang w:val="ru" w:eastAsia="ru-RU"/>
    </w:rPr>
  </w:style>
  <w:style w:type="paragraph" w:styleId="21">
    <w:name w:val="Body Text Indent 2"/>
    <w:basedOn w:val="a"/>
    <w:link w:val="22"/>
    <w:rsid w:val="00593950"/>
    <w:pPr>
      <w:spacing w:after="120" w:line="480" w:lineRule="auto"/>
      <w:ind w:left="283"/>
      <w:jc w:val="left"/>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593950"/>
    <w:rPr>
      <w:rFonts w:ascii="Times New Roman" w:eastAsia="Times New Roman" w:hAnsi="Times New Roman" w:cs="Times New Roman"/>
      <w:sz w:val="28"/>
      <w:szCs w:val="28"/>
      <w:lang w:val="ru" w:eastAsia="ru-RU"/>
    </w:rPr>
  </w:style>
  <w:style w:type="character" w:styleId="af7">
    <w:name w:val="Emphasis"/>
    <w:qFormat/>
    <w:rsid w:val="00593950"/>
    <w:rPr>
      <w:i/>
      <w:iCs/>
    </w:rPr>
  </w:style>
  <w:style w:type="paragraph" w:customStyle="1" w:styleId="Default">
    <w:name w:val="Default"/>
    <w:rsid w:val="00593950"/>
    <w:pPr>
      <w:autoSpaceDE w:val="0"/>
      <w:autoSpaceDN w:val="0"/>
      <w:adjustRightInd w:val="0"/>
      <w:jc w:val="left"/>
    </w:pPr>
    <w:rPr>
      <w:rFonts w:ascii="Arial" w:eastAsia="Calibri" w:hAnsi="Arial" w:cs="Arial"/>
      <w:color w:val="000000"/>
      <w:sz w:val="24"/>
      <w:szCs w:val="24"/>
    </w:rPr>
  </w:style>
  <w:style w:type="paragraph" w:styleId="af8">
    <w:name w:val="Balloon Text"/>
    <w:basedOn w:val="a"/>
    <w:link w:val="af9"/>
    <w:uiPriority w:val="99"/>
    <w:semiHidden/>
    <w:unhideWhenUsed/>
    <w:rsid w:val="00593950"/>
    <w:pPr>
      <w:jc w:val="left"/>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sid w:val="00593950"/>
    <w:rPr>
      <w:rFonts w:ascii="Tahoma" w:eastAsia="Times New Roman" w:hAnsi="Tahoma" w:cs="Tahoma"/>
      <w:sz w:val="16"/>
      <w:szCs w:val="16"/>
      <w:lang w:val="ru" w:eastAsia="ru-RU"/>
    </w:rPr>
  </w:style>
  <w:style w:type="paragraph" w:customStyle="1" w:styleId="100">
    <w:name w:val="Обычный1_0"/>
    <w:rsid w:val="00593950"/>
    <w:pPr>
      <w:widowControl w:val="0"/>
      <w:jc w:val="left"/>
    </w:pPr>
    <w:rPr>
      <w:rFonts w:ascii="Times New Roman" w:eastAsia="Times New Roman" w:hAnsi="Times New Roman" w:cs="Times New Roman"/>
      <w:snapToGrid w:val="0"/>
      <w:sz w:val="20"/>
      <w:szCs w:val="20"/>
      <w:lang w:eastAsia="ru-RU"/>
    </w:rPr>
  </w:style>
  <w:style w:type="paragraph" w:styleId="af2">
    <w:name w:val="Title"/>
    <w:basedOn w:val="a"/>
    <w:link w:val="12"/>
    <w:qFormat/>
    <w:rsid w:val="00593950"/>
    <w:rPr>
      <w:rFonts w:ascii="Times New Roman" w:eastAsia="Times New Roman" w:hAnsi="Times New Roman" w:cs="Times New Roman"/>
      <w:b/>
      <w:bCs/>
      <w:sz w:val="28"/>
      <w:szCs w:val="28"/>
      <w:lang w:eastAsia="ru-RU"/>
    </w:rPr>
  </w:style>
  <w:style w:type="character" w:customStyle="1" w:styleId="12">
    <w:name w:val="Название Знак1"/>
    <w:basedOn w:val="a0"/>
    <w:link w:val="af2"/>
    <w:rsid w:val="00593950"/>
    <w:rPr>
      <w:rFonts w:ascii="Times New Roman" w:eastAsia="Times New Roman" w:hAnsi="Times New Roman" w:cs="Times New Roman"/>
      <w:b/>
      <w:bCs/>
      <w:sz w:val="28"/>
      <w:szCs w:val="28"/>
      <w:lang w:val="ru" w:eastAsia="ru-RU"/>
    </w:rPr>
  </w:style>
  <w:style w:type="paragraph" w:styleId="afa">
    <w:name w:val="Block Text"/>
    <w:basedOn w:val="a"/>
    <w:rsid w:val="00593950"/>
    <w:pPr>
      <w:ind w:left="-1418" w:right="-1658"/>
      <w:jc w:val="both"/>
    </w:pPr>
    <w:rPr>
      <w:rFonts w:ascii="Times New Roman" w:eastAsia="Times New Roman" w:hAnsi="Times New Roman" w:cs="Times New Roman"/>
      <w:sz w:val="20"/>
      <w:szCs w:val="20"/>
      <w:lang w:eastAsia="ru-RU"/>
    </w:rPr>
  </w:style>
  <w:style w:type="paragraph" w:customStyle="1" w:styleId="23">
    <w:name w:val="Обычный2"/>
    <w:rsid w:val="00593950"/>
    <w:pPr>
      <w:widowControl w:val="0"/>
      <w:jc w:val="left"/>
    </w:pPr>
    <w:rPr>
      <w:rFonts w:ascii="Times New Roman" w:eastAsia="Times New Roman" w:hAnsi="Times New Roman" w:cs="Times New Roman"/>
      <w:snapToGrid w:val="0"/>
      <w:sz w:val="20"/>
      <w:szCs w:val="20"/>
      <w:lang w:eastAsia="ru-RU"/>
    </w:rPr>
  </w:style>
  <w:style w:type="character" w:styleId="afb">
    <w:name w:val="Strong"/>
    <w:uiPriority w:val="22"/>
    <w:qFormat/>
    <w:rsid w:val="00593950"/>
    <w:rPr>
      <w:b/>
      <w:bCs/>
    </w:rPr>
  </w:style>
  <w:style w:type="paragraph" w:customStyle="1" w:styleId="memotext">
    <w:name w:val="memotext"/>
    <w:basedOn w:val="a"/>
    <w:rsid w:val="00593950"/>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ym">
    <w:name w:val="sym"/>
    <w:basedOn w:val="a0"/>
    <w:rsid w:val="00593950"/>
  </w:style>
  <w:style w:type="character" w:customStyle="1" w:styleId="Bodytext2">
    <w:name w:val="Body text (2)_"/>
    <w:basedOn w:val="a0"/>
    <w:rsid w:val="00593950"/>
    <w:rPr>
      <w:rFonts w:ascii="Times New Roman" w:eastAsia="Times New Roman" w:hAnsi="Times New Roman" w:cs="Times New Roman"/>
      <w:b w:val="0"/>
      <w:bCs w:val="0"/>
      <w:i w:val="0"/>
      <w:iCs w:val="0"/>
      <w:smallCaps w:val="0"/>
      <w:strike w:val="0"/>
      <w:sz w:val="19"/>
      <w:szCs w:val="19"/>
      <w:u w:val="none"/>
    </w:rPr>
  </w:style>
  <w:style w:type="character" w:customStyle="1" w:styleId="Bodytext20">
    <w:name w:val="Body text (2)"/>
    <w:basedOn w:val="Bodytext2"/>
    <w:rsid w:val="0059395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eastAsia="ru-RU" w:bidi="ru-RU"/>
    </w:rPr>
  </w:style>
  <w:style w:type="paragraph" w:styleId="24">
    <w:name w:val="Body Text 2"/>
    <w:basedOn w:val="a"/>
    <w:link w:val="25"/>
    <w:rsid w:val="00593950"/>
    <w:pPr>
      <w:spacing w:after="120" w:line="480" w:lineRule="auto"/>
      <w:jc w:val="left"/>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593950"/>
    <w:rPr>
      <w:rFonts w:ascii="Times New Roman" w:eastAsia="Times New Roman" w:hAnsi="Times New Roman" w:cs="Times New Roman"/>
      <w:sz w:val="20"/>
      <w:szCs w:val="20"/>
      <w:lang w:val="ru" w:eastAsia="ru-RU"/>
    </w:rPr>
  </w:style>
  <w:style w:type="character" w:customStyle="1" w:styleId="af4">
    <w:name w:val="Название Знак"/>
    <w:link w:val="af3"/>
    <w:rsid w:val="00593950"/>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402954">
      <w:bodyDiv w:val="1"/>
      <w:marLeft w:val="0"/>
      <w:marRight w:val="0"/>
      <w:marTop w:val="0"/>
      <w:marBottom w:val="0"/>
      <w:divBdr>
        <w:top w:val="none" w:sz="0" w:space="0" w:color="auto"/>
        <w:left w:val="none" w:sz="0" w:space="0" w:color="auto"/>
        <w:bottom w:val="none" w:sz="0" w:space="0" w:color="auto"/>
        <w:right w:val="none" w:sz="0" w:space="0" w:color="auto"/>
      </w:divBdr>
    </w:div>
    <w:div w:id="144654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1.bin"/><Relationship Id="rId42" Type="http://schemas.openxmlformats.org/officeDocument/2006/relationships/oleObject" Target="embeddings/oleObject8.bin"/><Relationship Id="rId63" Type="http://schemas.openxmlformats.org/officeDocument/2006/relationships/image" Target="media/image34.wmf"/><Relationship Id="rId84" Type="http://schemas.openxmlformats.org/officeDocument/2006/relationships/chart" Target="charts/chart1.xml"/><Relationship Id="rId138" Type="http://schemas.openxmlformats.org/officeDocument/2006/relationships/image" Target="media/image62.jpeg"/><Relationship Id="rId159" Type="http://schemas.openxmlformats.org/officeDocument/2006/relationships/image" Target="media/image78.jpeg"/><Relationship Id="rId170" Type="http://schemas.openxmlformats.org/officeDocument/2006/relationships/image" Target="media/image84.png"/><Relationship Id="rId191" Type="http://schemas.openxmlformats.org/officeDocument/2006/relationships/image" Target="media/image97.png"/><Relationship Id="rId205" Type="http://schemas.openxmlformats.org/officeDocument/2006/relationships/image" Target="media/image109.png"/><Relationship Id="rId226" Type="http://schemas.openxmlformats.org/officeDocument/2006/relationships/chart" Target="charts/chart8.xml"/><Relationship Id="rId107" Type="http://schemas.openxmlformats.org/officeDocument/2006/relationships/image" Target="media/image47.wmf"/><Relationship Id="rId11" Type="http://schemas.openxmlformats.org/officeDocument/2006/relationships/hyperlink" Target="http://nds77.ru/mat/hknm.html?PHPSESSID=0340a0e59a427c8e3e06cc8cc5df8a14" TargetMode="External"/><Relationship Id="rId32" Type="http://schemas.openxmlformats.org/officeDocument/2006/relationships/oleObject" Target="embeddings/oleObject3.bin"/><Relationship Id="rId53" Type="http://schemas.openxmlformats.org/officeDocument/2006/relationships/oleObject" Target="embeddings/oleObject14.bin"/><Relationship Id="rId74" Type="http://schemas.openxmlformats.org/officeDocument/2006/relationships/oleObject" Target="embeddings/oleObject28.bin"/><Relationship Id="rId128" Type="http://schemas.openxmlformats.org/officeDocument/2006/relationships/image" Target="media/image56.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image" Target="media/image87.jpeg"/><Relationship Id="rId216" Type="http://schemas.openxmlformats.org/officeDocument/2006/relationships/footer" Target="footer6.xml"/><Relationship Id="rId237" Type="http://schemas.openxmlformats.org/officeDocument/2006/relationships/footer" Target="footer12.xml"/><Relationship Id="rId22" Type="http://schemas.openxmlformats.org/officeDocument/2006/relationships/oleObject" Target="embeddings/oleObject2.bin"/><Relationship Id="rId43" Type="http://schemas.openxmlformats.org/officeDocument/2006/relationships/image" Target="media/image25.wmf"/><Relationship Id="rId64" Type="http://schemas.openxmlformats.org/officeDocument/2006/relationships/oleObject" Target="embeddings/oleObject20.bin"/><Relationship Id="rId118" Type="http://schemas.openxmlformats.org/officeDocument/2006/relationships/oleObject" Target="embeddings/oleObject55.bin"/><Relationship Id="rId139" Type="http://schemas.openxmlformats.org/officeDocument/2006/relationships/image" Target="media/image63.jpeg"/><Relationship Id="rId85" Type="http://schemas.openxmlformats.org/officeDocument/2006/relationships/image" Target="media/image37.wmf"/><Relationship Id="rId150" Type="http://schemas.openxmlformats.org/officeDocument/2006/relationships/image" Target="media/image71.jpeg"/><Relationship Id="rId171" Type="http://schemas.openxmlformats.org/officeDocument/2006/relationships/oleObject" Target="embeddings/oleObject74.bin"/><Relationship Id="rId192" Type="http://schemas.openxmlformats.org/officeDocument/2006/relationships/image" Target="media/image98.png"/><Relationship Id="rId206" Type="http://schemas.openxmlformats.org/officeDocument/2006/relationships/image" Target="media/image110.png"/><Relationship Id="rId227" Type="http://schemas.openxmlformats.org/officeDocument/2006/relationships/image" Target="media/image118.png"/><Relationship Id="rId201" Type="http://schemas.openxmlformats.org/officeDocument/2006/relationships/image" Target="media/image105.png"/><Relationship Id="rId222" Type="http://schemas.openxmlformats.org/officeDocument/2006/relationships/oleObject" Target="embeddings/Microsoft_Excel_Chart1.xls"/><Relationship Id="rId12" Type="http://schemas.openxmlformats.org/officeDocument/2006/relationships/hyperlink" Target="http://nds77.ru/podmat/hl_kalc.html?PHPSESSID=0340a0e59a427c8e3e06cc8cc5df8a14" TargetMode="External"/><Relationship Id="rId17" Type="http://schemas.openxmlformats.org/officeDocument/2006/relationships/image" Target="media/image7.jpeg"/><Relationship Id="rId33" Type="http://schemas.openxmlformats.org/officeDocument/2006/relationships/image" Target="media/image20.wmf"/><Relationship Id="rId38" Type="http://schemas.openxmlformats.org/officeDocument/2006/relationships/oleObject" Target="embeddings/oleObject6.bin"/><Relationship Id="rId59" Type="http://schemas.openxmlformats.org/officeDocument/2006/relationships/oleObject" Target="embeddings/oleObject17.bin"/><Relationship Id="rId103" Type="http://schemas.openxmlformats.org/officeDocument/2006/relationships/image" Target="media/image44.gif"/><Relationship Id="rId108" Type="http://schemas.openxmlformats.org/officeDocument/2006/relationships/oleObject" Target="embeddings/oleObject50.bin"/><Relationship Id="rId124" Type="http://schemas.openxmlformats.org/officeDocument/2006/relationships/image" Target="media/image54.wmf"/><Relationship Id="rId129" Type="http://schemas.openxmlformats.org/officeDocument/2006/relationships/oleObject" Target="embeddings/oleObject62.bin"/><Relationship Id="rId54" Type="http://schemas.openxmlformats.org/officeDocument/2006/relationships/image" Target="media/image30.wmf"/><Relationship Id="rId70" Type="http://schemas.openxmlformats.org/officeDocument/2006/relationships/oleObject" Target="embeddings/oleObject24.bin"/><Relationship Id="rId75" Type="http://schemas.openxmlformats.org/officeDocument/2006/relationships/oleObject" Target="embeddings/oleObject29.bin"/><Relationship Id="rId91" Type="http://schemas.openxmlformats.org/officeDocument/2006/relationships/image" Target="media/image40.wmf"/><Relationship Id="rId96" Type="http://schemas.openxmlformats.org/officeDocument/2006/relationships/image" Target="media/image42.wmf"/><Relationship Id="rId140" Type="http://schemas.openxmlformats.org/officeDocument/2006/relationships/image" Target="media/image64.jpeg"/><Relationship Id="rId145" Type="http://schemas.openxmlformats.org/officeDocument/2006/relationships/oleObject" Target="embeddings/oleObject66.bin"/><Relationship Id="rId161" Type="http://schemas.openxmlformats.org/officeDocument/2006/relationships/oleObject" Target="embeddings/oleObject69.bin"/><Relationship Id="rId166" Type="http://schemas.openxmlformats.org/officeDocument/2006/relationships/image" Target="media/image82.wmf"/><Relationship Id="rId182" Type="http://schemas.openxmlformats.org/officeDocument/2006/relationships/image" Target="media/image88.jpeg"/><Relationship Id="rId187" Type="http://schemas.openxmlformats.org/officeDocument/2006/relationships/image" Target="media/image93.jpeg"/><Relationship Id="rId21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9.bin"/><Relationship Id="rId233" Type="http://schemas.openxmlformats.org/officeDocument/2006/relationships/image" Target="media/image120.png"/><Relationship Id="rId238" Type="http://schemas.openxmlformats.org/officeDocument/2006/relationships/footer" Target="footer13.xml"/><Relationship Id="rId23" Type="http://schemas.openxmlformats.org/officeDocument/2006/relationships/image" Target="media/image11.jpeg"/><Relationship Id="rId28" Type="http://schemas.openxmlformats.org/officeDocument/2006/relationships/image" Target="media/image16.gif"/><Relationship Id="rId49" Type="http://schemas.openxmlformats.org/officeDocument/2006/relationships/image" Target="media/image28.wmf"/><Relationship Id="rId114" Type="http://schemas.openxmlformats.org/officeDocument/2006/relationships/oleObject" Target="embeddings/oleObject53.bin"/><Relationship Id="rId119" Type="http://schemas.openxmlformats.org/officeDocument/2006/relationships/oleObject" Target="embeddings/oleObject56.bin"/><Relationship Id="rId44" Type="http://schemas.openxmlformats.org/officeDocument/2006/relationships/oleObject" Target="embeddings/oleObject9.bin"/><Relationship Id="rId60" Type="http://schemas.openxmlformats.org/officeDocument/2006/relationships/image" Target="media/image33.wmf"/><Relationship Id="rId65" Type="http://schemas.openxmlformats.org/officeDocument/2006/relationships/oleObject" Target="embeddings/oleObject21.bin"/><Relationship Id="rId81" Type="http://schemas.openxmlformats.org/officeDocument/2006/relationships/oleObject" Target="embeddings/oleObject35.bin"/><Relationship Id="rId86" Type="http://schemas.openxmlformats.org/officeDocument/2006/relationships/oleObject" Target="embeddings/oleObject38.bin"/><Relationship Id="rId130" Type="http://schemas.openxmlformats.org/officeDocument/2006/relationships/oleObject" Target="embeddings/oleObject63.bin"/><Relationship Id="rId135" Type="http://schemas.openxmlformats.org/officeDocument/2006/relationships/image" Target="media/image59.jpeg"/><Relationship Id="rId151" Type="http://schemas.openxmlformats.org/officeDocument/2006/relationships/image" Target="media/image72.jpeg"/><Relationship Id="rId156" Type="http://schemas.openxmlformats.org/officeDocument/2006/relationships/image" Target="media/image75.jpeg"/><Relationship Id="rId177" Type="http://schemas.openxmlformats.org/officeDocument/2006/relationships/chart" Target="charts/chart5.xml"/><Relationship Id="rId198" Type="http://schemas.openxmlformats.org/officeDocument/2006/relationships/image" Target="media/image102.png"/><Relationship Id="rId172" Type="http://schemas.openxmlformats.org/officeDocument/2006/relationships/image" Target="media/image85.png"/><Relationship Id="rId193" Type="http://schemas.openxmlformats.org/officeDocument/2006/relationships/image" Target="media/image99.png"/><Relationship Id="rId202" Type="http://schemas.openxmlformats.org/officeDocument/2006/relationships/image" Target="media/image106.png"/><Relationship Id="rId207" Type="http://schemas.openxmlformats.org/officeDocument/2006/relationships/image" Target="media/image111.png"/><Relationship Id="rId223" Type="http://schemas.openxmlformats.org/officeDocument/2006/relationships/chart" Target="charts/chart7.xml"/><Relationship Id="rId228" Type="http://schemas.openxmlformats.org/officeDocument/2006/relationships/oleObject" Target="embeddings/Microsoft_Excel_Chart3.xls"/><Relationship Id="rId13" Type="http://schemas.openxmlformats.org/officeDocument/2006/relationships/hyperlink" Target="http://nds77.ru/podmat/biomag.html?PHPSESSID=0340a0e59a427c8e3e06cc8cc5df8a14" TargetMode="External"/><Relationship Id="rId18" Type="http://schemas.openxmlformats.org/officeDocument/2006/relationships/image" Target="media/image8.jpeg"/><Relationship Id="rId39" Type="http://schemas.openxmlformats.org/officeDocument/2006/relationships/image" Target="media/image23.wmf"/><Relationship Id="rId109" Type="http://schemas.openxmlformats.org/officeDocument/2006/relationships/image" Target="media/image4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oleObject" Target="embeddings/oleObject30.bin"/><Relationship Id="rId97" Type="http://schemas.openxmlformats.org/officeDocument/2006/relationships/oleObject" Target="embeddings/oleObject44.bin"/><Relationship Id="rId104" Type="http://schemas.openxmlformats.org/officeDocument/2006/relationships/image" Target="media/image45.gif"/><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image" Target="media/image65.jpeg"/><Relationship Id="rId146" Type="http://schemas.openxmlformats.org/officeDocument/2006/relationships/image" Target="media/image69.png"/><Relationship Id="rId167" Type="http://schemas.openxmlformats.org/officeDocument/2006/relationships/oleObject" Target="embeddings/oleObject72.bin"/><Relationship Id="rId188"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41.bin"/><Relationship Id="rId162" Type="http://schemas.openxmlformats.org/officeDocument/2006/relationships/image" Target="media/image80.wmf"/><Relationship Id="rId183" Type="http://schemas.openxmlformats.org/officeDocument/2006/relationships/image" Target="media/image89.jpeg"/><Relationship Id="rId213" Type="http://schemas.openxmlformats.org/officeDocument/2006/relationships/image" Target="media/image115.wmf"/><Relationship Id="rId218" Type="http://schemas.openxmlformats.org/officeDocument/2006/relationships/footer" Target="footer8.xml"/><Relationship Id="rId234" Type="http://schemas.openxmlformats.org/officeDocument/2006/relationships/oleObject" Target="embeddings/Microsoft_Excel_Chart5.xls"/><Relationship Id="rId239"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17.gif"/><Relationship Id="rId24" Type="http://schemas.openxmlformats.org/officeDocument/2006/relationships/image" Target="media/image12.jpeg"/><Relationship Id="rId40" Type="http://schemas.openxmlformats.org/officeDocument/2006/relationships/oleObject" Target="embeddings/oleObject7.bin"/><Relationship Id="rId45" Type="http://schemas.openxmlformats.org/officeDocument/2006/relationships/image" Target="media/image26.wmf"/><Relationship Id="rId66" Type="http://schemas.openxmlformats.org/officeDocument/2006/relationships/image" Target="media/image35.wmf"/><Relationship Id="rId87" Type="http://schemas.openxmlformats.org/officeDocument/2006/relationships/image" Target="media/image38.wmf"/><Relationship Id="rId110" Type="http://schemas.openxmlformats.org/officeDocument/2006/relationships/oleObject" Target="embeddings/oleObject51.bin"/><Relationship Id="rId115" Type="http://schemas.openxmlformats.org/officeDocument/2006/relationships/image" Target="media/image51.wmf"/><Relationship Id="rId131" Type="http://schemas.openxmlformats.org/officeDocument/2006/relationships/image" Target="media/image57.wmf"/><Relationship Id="rId136" Type="http://schemas.openxmlformats.org/officeDocument/2006/relationships/image" Target="media/image60.jpeg"/><Relationship Id="rId157" Type="http://schemas.openxmlformats.org/officeDocument/2006/relationships/image" Target="media/image76.jpeg"/><Relationship Id="rId178" Type="http://schemas.openxmlformats.org/officeDocument/2006/relationships/image" Target="media/image86.wmf"/><Relationship Id="rId61" Type="http://schemas.openxmlformats.org/officeDocument/2006/relationships/oleObject" Target="embeddings/oleObject18.bin"/><Relationship Id="rId82" Type="http://schemas.openxmlformats.org/officeDocument/2006/relationships/oleObject" Target="embeddings/oleObject36.bin"/><Relationship Id="rId152" Type="http://schemas.openxmlformats.org/officeDocument/2006/relationships/image" Target="media/image73.jpeg"/><Relationship Id="rId173" Type="http://schemas.openxmlformats.org/officeDocument/2006/relationships/oleObject" Target="embeddings/oleObject75.bin"/><Relationship Id="rId194" Type="http://schemas.openxmlformats.org/officeDocument/2006/relationships/image" Target="media/image100.png"/><Relationship Id="rId199" Type="http://schemas.openxmlformats.org/officeDocument/2006/relationships/image" Target="media/image103.png"/><Relationship Id="rId203" Type="http://schemas.openxmlformats.org/officeDocument/2006/relationships/image" Target="media/image107.png"/><Relationship Id="rId208" Type="http://schemas.openxmlformats.org/officeDocument/2006/relationships/image" Target="media/image112.png"/><Relationship Id="rId229" Type="http://schemas.openxmlformats.org/officeDocument/2006/relationships/chart" Target="charts/chart9.xml"/><Relationship Id="rId19" Type="http://schemas.openxmlformats.org/officeDocument/2006/relationships/image" Target="media/image9.jpeg"/><Relationship Id="rId224" Type="http://schemas.openxmlformats.org/officeDocument/2006/relationships/image" Target="media/image117.png"/><Relationship Id="rId240" Type="http://schemas.openxmlformats.org/officeDocument/2006/relationships/footer" Target="footer15.xml"/><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1.wmf"/><Relationship Id="rId56" Type="http://schemas.openxmlformats.org/officeDocument/2006/relationships/image" Target="media/image31.wmf"/><Relationship Id="rId77" Type="http://schemas.openxmlformats.org/officeDocument/2006/relationships/oleObject" Target="embeddings/oleObject31.bin"/><Relationship Id="rId100" Type="http://schemas.openxmlformats.org/officeDocument/2006/relationships/oleObject" Target="embeddings/oleObject47.bin"/><Relationship Id="rId105" Type="http://schemas.openxmlformats.org/officeDocument/2006/relationships/image" Target="media/image46.wmf"/><Relationship Id="rId126" Type="http://schemas.openxmlformats.org/officeDocument/2006/relationships/image" Target="media/image55.wmf"/><Relationship Id="rId147" Type="http://schemas.openxmlformats.org/officeDocument/2006/relationships/oleObject" Target="embeddings/oleObject67.bin"/><Relationship Id="rId168" Type="http://schemas.openxmlformats.org/officeDocument/2006/relationships/image" Target="media/image83.wmf"/><Relationship Id="rId8" Type="http://schemas.openxmlformats.org/officeDocument/2006/relationships/image" Target="media/image1.jpe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41.wmf"/><Relationship Id="rId98" Type="http://schemas.openxmlformats.org/officeDocument/2006/relationships/oleObject" Target="embeddings/oleObject45.bin"/><Relationship Id="rId121" Type="http://schemas.openxmlformats.org/officeDocument/2006/relationships/oleObject" Target="embeddings/oleObject58.bin"/><Relationship Id="rId142" Type="http://schemas.openxmlformats.org/officeDocument/2006/relationships/image" Target="media/image66.jpeg"/><Relationship Id="rId163" Type="http://schemas.openxmlformats.org/officeDocument/2006/relationships/oleObject" Target="embeddings/oleObject70.bin"/><Relationship Id="rId184" Type="http://schemas.openxmlformats.org/officeDocument/2006/relationships/image" Target="media/image90.jpeg"/><Relationship Id="rId189" Type="http://schemas.openxmlformats.org/officeDocument/2006/relationships/image" Target="media/image95.jpeg"/><Relationship Id="rId219" Type="http://schemas.openxmlformats.org/officeDocument/2006/relationships/footer" Target="footer9.xml"/><Relationship Id="rId3" Type="http://schemas.openxmlformats.org/officeDocument/2006/relationships/styles" Target="styles.xml"/><Relationship Id="rId214" Type="http://schemas.openxmlformats.org/officeDocument/2006/relationships/oleObject" Target="embeddings/oleObject80.bin"/><Relationship Id="rId230" Type="http://schemas.openxmlformats.org/officeDocument/2006/relationships/image" Target="media/image119.png"/><Relationship Id="rId235" Type="http://schemas.openxmlformats.org/officeDocument/2006/relationships/footer" Target="footer10.xml"/><Relationship Id="rId25" Type="http://schemas.openxmlformats.org/officeDocument/2006/relationships/image" Target="media/image13.jpeg"/><Relationship Id="rId46" Type="http://schemas.openxmlformats.org/officeDocument/2006/relationships/oleObject" Target="embeddings/oleObject10.bin"/><Relationship Id="rId67" Type="http://schemas.openxmlformats.org/officeDocument/2006/relationships/oleObject" Target="embeddings/oleObject22.bin"/><Relationship Id="rId116" Type="http://schemas.openxmlformats.org/officeDocument/2006/relationships/oleObject" Target="embeddings/oleObject54.bin"/><Relationship Id="rId137" Type="http://schemas.openxmlformats.org/officeDocument/2006/relationships/image" Target="media/image61.jpeg"/><Relationship Id="rId158" Type="http://schemas.openxmlformats.org/officeDocument/2006/relationships/image" Target="media/image77.jpeg"/><Relationship Id="rId20" Type="http://schemas.openxmlformats.org/officeDocument/2006/relationships/image" Target="media/image10.wmf"/><Relationship Id="rId41" Type="http://schemas.openxmlformats.org/officeDocument/2006/relationships/image" Target="media/image24.wmf"/><Relationship Id="rId62" Type="http://schemas.openxmlformats.org/officeDocument/2006/relationships/oleObject" Target="embeddings/oleObject19.bin"/><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image" Target="media/image49.wmf"/><Relationship Id="rId132" Type="http://schemas.openxmlformats.org/officeDocument/2006/relationships/oleObject" Target="embeddings/oleObject64.bin"/><Relationship Id="rId153" Type="http://schemas.openxmlformats.org/officeDocument/2006/relationships/image" Target="media/image74.jpeg"/><Relationship Id="rId174" Type="http://schemas.openxmlformats.org/officeDocument/2006/relationships/chart" Target="charts/chart2.xml"/><Relationship Id="rId179" Type="http://schemas.openxmlformats.org/officeDocument/2006/relationships/oleObject" Target="embeddings/oleObject76.bin"/><Relationship Id="rId195" Type="http://schemas.openxmlformats.org/officeDocument/2006/relationships/footer" Target="footer3.xml"/><Relationship Id="rId209" Type="http://schemas.openxmlformats.org/officeDocument/2006/relationships/image" Target="media/image113.wmf"/><Relationship Id="rId190" Type="http://schemas.openxmlformats.org/officeDocument/2006/relationships/image" Target="media/image96.png"/><Relationship Id="rId204" Type="http://schemas.openxmlformats.org/officeDocument/2006/relationships/image" Target="media/image108.png"/><Relationship Id="rId220" Type="http://schemas.openxmlformats.org/officeDocument/2006/relationships/chart" Target="charts/chart6.xml"/><Relationship Id="rId225" Type="http://schemas.openxmlformats.org/officeDocument/2006/relationships/oleObject" Target="embeddings/Microsoft_Excel_Chart2.xls"/><Relationship Id="rId241"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oleObject" Target="embeddings/oleObject5.bin"/><Relationship Id="rId57" Type="http://schemas.openxmlformats.org/officeDocument/2006/relationships/oleObject" Target="embeddings/oleObject16.bin"/><Relationship Id="rId106" Type="http://schemas.openxmlformats.org/officeDocument/2006/relationships/oleObject" Target="embeddings/oleObject49.bin"/><Relationship Id="rId127" Type="http://schemas.openxmlformats.org/officeDocument/2006/relationships/oleObject" Target="embeddings/oleObject61.bin"/><Relationship Id="rId10" Type="http://schemas.openxmlformats.org/officeDocument/2006/relationships/image" Target="media/image3.png"/><Relationship Id="rId31" Type="http://schemas.openxmlformats.org/officeDocument/2006/relationships/image" Target="media/image19.gif"/><Relationship Id="rId52" Type="http://schemas.openxmlformats.org/officeDocument/2006/relationships/oleObject" Target="embeddings/oleObject13.bin"/><Relationship Id="rId73" Type="http://schemas.openxmlformats.org/officeDocument/2006/relationships/oleObject" Target="embeddings/oleObject27.bin"/><Relationship Id="rId78" Type="http://schemas.openxmlformats.org/officeDocument/2006/relationships/oleObject" Target="embeddings/oleObject32.bin"/><Relationship Id="rId94" Type="http://schemas.openxmlformats.org/officeDocument/2006/relationships/oleObject" Target="embeddings/oleObject42.bin"/><Relationship Id="rId99" Type="http://schemas.openxmlformats.org/officeDocument/2006/relationships/oleObject" Target="embeddings/oleObject46.bin"/><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image" Target="media/image67.jpeg"/><Relationship Id="rId148" Type="http://schemas.openxmlformats.org/officeDocument/2006/relationships/image" Target="media/image70.png"/><Relationship Id="rId164" Type="http://schemas.openxmlformats.org/officeDocument/2006/relationships/image" Target="media/image81.wmf"/><Relationship Id="rId169" Type="http://schemas.openxmlformats.org/officeDocument/2006/relationships/oleObject" Target="embeddings/oleObject73.bin"/><Relationship Id="rId185"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7.bin"/><Relationship Id="rId210" Type="http://schemas.openxmlformats.org/officeDocument/2006/relationships/oleObject" Target="embeddings/oleObject78.bin"/><Relationship Id="rId215" Type="http://schemas.openxmlformats.org/officeDocument/2006/relationships/footer" Target="footer5.xml"/><Relationship Id="rId236" Type="http://schemas.openxmlformats.org/officeDocument/2006/relationships/footer" Target="footer11.xml"/><Relationship Id="rId26" Type="http://schemas.openxmlformats.org/officeDocument/2006/relationships/image" Target="media/image14.jpeg"/><Relationship Id="rId231" Type="http://schemas.openxmlformats.org/officeDocument/2006/relationships/oleObject" Target="embeddings/Microsoft_Excel_Chart4.xls"/><Relationship Id="rId47" Type="http://schemas.openxmlformats.org/officeDocument/2006/relationships/image" Target="media/image27.wmf"/><Relationship Id="rId68" Type="http://schemas.openxmlformats.org/officeDocument/2006/relationships/image" Target="media/image36.wmf"/><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image" Target="media/image58.wmf"/><Relationship Id="rId154" Type="http://schemas.openxmlformats.org/officeDocument/2006/relationships/footer" Target="footer1.xml"/><Relationship Id="rId175" Type="http://schemas.openxmlformats.org/officeDocument/2006/relationships/chart" Target="charts/chart3.xml"/><Relationship Id="rId196" Type="http://schemas.openxmlformats.org/officeDocument/2006/relationships/footer" Target="footer4.xml"/><Relationship Id="rId200" Type="http://schemas.openxmlformats.org/officeDocument/2006/relationships/image" Target="media/image104.png"/><Relationship Id="rId16" Type="http://schemas.openxmlformats.org/officeDocument/2006/relationships/image" Target="media/image6.jpeg"/><Relationship Id="rId221" Type="http://schemas.openxmlformats.org/officeDocument/2006/relationships/image" Target="media/image116.png"/><Relationship Id="rId242" Type="http://schemas.openxmlformats.org/officeDocument/2006/relationships/theme" Target="theme/theme1.xml"/><Relationship Id="rId37" Type="http://schemas.openxmlformats.org/officeDocument/2006/relationships/image" Target="media/image22.wmf"/><Relationship Id="rId58"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image" Target="media/image68.wmf"/><Relationship Id="rId90" Type="http://schemas.openxmlformats.org/officeDocument/2006/relationships/oleObject" Target="embeddings/oleObject40.bin"/><Relationship Id="rId165" Type="http://schemas.openxmlformats.org/officeDocument/2006/relationships/oleObject" Target="embeddings/oleObject71.bin"/><Relationship Id="rId186" Type="http://schemas.openxmlformats.org/officeDocument/2006/relationships/image" Target="media/image92.jpeg"/><Relationship Id="rId211" Type="http://schemas.openxmlformats.org/officeDocument/2006/relationships/image" Target="media/image114.wmf"/><Relationship Id="rId232" Type="http://schemas.openxmlformats.org/officeDocument/2006/relationships/chart" Target="charts/chart10.xml"/><Relationship Id="rId27" Type="http://schemas.openxmlformats.org/officeDocument/2006/relationships/image" Target="media/image15.jpeg"/><Relationship Id="rId48" Type="http://schemas.openxmlformats.org/officeDocument/2006/relationships/oleObject" Target="embeddings/oleObject11.bin"/><Relationship Id="rId69" Type="http://schemas.openxmlformats.org/officeDocument/2006/relationships/oleObject" Target="embeddings/oleObject23.bin"/><Relationship Id="rId113" Type="http://schemas.openxmlformats.org/officeDocument/2006/relationships/image" Target="media/image50.wmf"/><Relationship Id="rId134" Type="http://schemas.openxmlformats.org/officeDocument/2006/relationships/oleObject" Target="embeddings/oleObject65.bin"/><Relationship Id="rId80" Type="http://schemas.openxmlformats.org/officeDocument/2006/relationships/oleObject" Target="embeddings/oleObject34.bin"/><Relationship Id="rId155" Type="http://schemas.openxmlformats.org/officeDocument/2006/relationships/footer" Target="footer2.xml"/><Relationship Id="rId176" Type="http://schemas.openxmlformats.org/officeDocument/2006/relationships/chart" Target="charts/chart4.xml"/><Relationship Id="rId197" Type="http://schemas.openxmlformats.org/officeDocument/2006/relationships/image" Target="media/image10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58823529411771"/>
          <c:y val="4.7826086956521942E-2"/>
          <c:w val="0.73529411764705965"/>
          <c:h val="0.72391304347826091"/>
        </c:manualLayout>
      </c:layout>
      <c:scatterChart>
        <c:scatterStyle val="lineMarker"/>
        <c:varyColors val="0"/>
        <c:ser>
          <c:idx val="0"/>
          <c:order val="0"/>
          <c:tx>
            <c:v>2 мм</c:v>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1">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'Обратная задача'!$AX$1:$BB$1</c:f>
              <c:numCache>
                <c:formatCode>\О\с\н\о\в\н\о\й</c:formatCode>
                <c:ptCount val="5"/>
                <c:pt idx="0">
                  <c:v>-2</c:v>
                </c:pt>
                <c:pt idx="1">
                  <c:v>-4</c:v>
                </c:pt>
                <c:pt idx="2">
                  <c:v>-6</c:v>
                </c:pt>
                <c:pt idx="3">
                  <c:v>-8</c:v>
                </c:pt>
                <c:pt idx="4">
                  <c:v>-10</c:v>
                </c:pt>
              </c:numCache>
            </c:numRef>
          </c:xVal>
          <c:yVal>
            <c:numRef>
              <c:f>'Обратная задача'!$AX$2:$BB$2</c:f>
              <c:numCache>
                <c:formatCode>\О\с\н\о\в\н\о\й</c:formatCode>
                <c:ptCount val="5"/>
                <c:pt idx="0" formatCode="#,#00">
                  <c:v>72.900000000000006</c:v>
                </c:pt>
                <c:pt idx="1">
                  <c:v>38.700000000000003</c:v>
                </c:pt>
                <c:pt idx="2" formatCode="#,#00">
                  <c:v>29.5</c:v>
                </c:pt>
                <c:pt idx="3" formatCode="#,#00">
                  <c:v>22.9</c:v>
                </c:pt>
                <c:pt idx="4" formatCode="#,#00">
                  <c:v>19.3</c:v>
                </c:pt>
              </c:numCache>
            </c:numRef>
          </c:yVal>
          <c:smooth val="0"/>
          <c:extLst xmlns:c16r2="http://schemas.microsoft.com/office/drawing/2015/06/chart">
            <c:ext xmlns:c16="http://schemas.microsoft.com/office/drawing/2014/chart" uri="{C3380CC4-5D6E-409C-BE32-E72D297353CC}">
              <c16:uniqueId val="{00000000-1DAC-4387-B5CC-AF6B2AB9C511}"/>
            </c:ext>
          </c:extLst>
        </c:ser>
        <c:ser>
          <c:idx val="1"/>
          <c:order val="1"/>
          <c:tx>
            <c:v>3 мм</c:v>
          </c:tx>
          <c:spPr>
            <a:ln w="12700">
              <a:solidFill>
                <a:srgbClr val="000000"/>
              </a:solidFill>
              <a:prstDash val="solid"/>
            </a:ln>
          </c:spPr>
          <c:marker>
            <c:symbol val="star"/>
            <c:size val="5"/>
            <c:spPr>
              <a:solidFill>
                <a:srgbClr val="FF00FF"/>
              </a:solidFill>
              <a:ln>
                <a:solidFill>
                  <a:srgbClr val="003300"/>
                </a:solidFill>
                <a:prstDash val="solid"/>
              </a:ln>
            </c:spPr>
          </c:marker>
          <c:dLbls>
            <c:spPr>
              <a:noFill/>
              <a:ln w="25401">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'Обратная задача'!$AX$1:$BB$1</c:f>
              <c:numCache>
                <c:formatCode>\О\с\н\о\в\н\о\й</c:formatCode>
                <c:ptCount val="5"/>
                <c:pt idx="0">
                  <c:v>-2</c:v>
                </c:pt>
                <c:pt idx="1">
                  <c:v>-4</c:v>
                </c:pt>
                <c:pt idx="2">
                  <c:v>-6</c:v>
                </c:pt>
                <c:pt idx="3">
                  <c:v>-8</c:v>
                </c:pt>
                <c:pt idx="4">
                  <c:v>-10</c:v>
                </c:pt>
              </c:numCache>
            </c:numRef>
          </c:xVal>
          <c:yVal>
            <c:numRef>
              <c:f>'Обратная задача'!$AX$3:$BB$3</c:f>
              <c:numCache>
                <c:formatCode>\О\с\н\о\в\н\о\й</c:formatCode>
                <c:ptCount val="5"/>
                <c:pt idx="0" formatCode="#,#00">
                  <c:v>48.6</c:v>
                </c:pt>
                <c:pt idx="1">
                  <c:v>25.8</c:v>
                </c:pt>
                <c:pt idx="2" formatCode="#,#00">
                  <c:v>19.3</c:v>
                </c:pt>
                <c:pt idx="3" formatCode="#,#00">
                  <c:v>15.3</c:v>
                </c:pt>
                <c:pt idx="4" formatCode="#,#00">
                  <c:v>12.9</c:v>
                </c:pt>
              </c:numCache>
            </c:numRef>
          </c:yVal>
          <c:smooth val="0"/>
          <c:extLst xmlns:c16r2="http://schemas.microsoft.com/office/drawing/2015/06/chart">
            <c:ext xmlns:c16="http://schemas.microsoft.com/office/drawing/2014/chart" uri="{C3380CC4-5D6E-409C-BE32-E72D297353CC}">
              <c16:uniqueId val="{00000001-1DAC-4387-B5CC-AF6B2AB9C511}"/>
            </c:ext>
          </c:extLst>
        </c:ser>
        <c:ser>
          <c:idx val="2"/>
          <c:order val="2"/>
          <c:tx>
            <c:v>5 мм</c:v>
          </c:tx>
          <c:spPr>
            <a:ln w="12700">
              <a:solidFill>
                <a:srgbClr val="000000"/>
              </a:solidFill>
              <a:prstDash val="solid"/>
            </a:ln>
          </c:spPr>
          <c:marker>
            <c:symbol val="triangle"/>
            <c:size val="5"/>
            <c:spPr>
              <a:solidFill>
                <a:srgbClr val="FFFF00"/>
              </a:solidFill>
              <a:ln>
                <a:solidFill>
                  <a:srgbClr val="003300"/>
                </a:solidFill>
                <a:prstDash val="solid"/>
              </a:ln>
            </c:spPr>
          </c:marker>
          <c:dLbls>
            <c:spPr>
              <a:noFill/>
              <a:ln w="25401">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'Обратная задача'!$AX$1:$BB$1</c:f>
              <c:numCache>
                <c:formatCode>\О\с\н\о\в\н\о\й</c:formatCode>
                <c:ptCount val="5"/>
                <c:pt idx="0">
                  <c:v>-2</c:v>
                </c:pt>
                <c:pt idx="1">
                  <c:v>-4</c:v>
                </c:pt>
                <c:pt idx="2">
                  <c:v>-6</c:v>
                </c:pt>
                <c:pt idx="3">
                  <c:v>-8</c:v>
                </c:pt>
                <c:pt idx="4">
                  <c:v>-10</c:v>
                </c:pt>
              </c:numCache>
            </c:numRef>
          </c:xVal>
          <c:yVal>
            <c:numRef>
              <c:f>'Обратная задача'!$AX$4:$BB$4</c:f>
              <c:numCache>
                <c:formatCode>\О\с\н\о\в\н\о\й</c:formatCode>
                <c:ptCount val="5"/>
                <c:pt idx="0" formatCode="#,#00">
                  <c:v>29.2</c:v>
                </c:pt>
                <c:pt idx="1">
                  <c:v>15.5</c:v>
                </c:pt>
                <c:pt idx="2" formatCode="#,#00">
                  <c:v>11.6</c:v>
                </c:pt>
                <c:pt idx="3" formatCode="#,#00">
                  <c:v>9.2000000000000011</c:v>
                </c:pt>
                <c:pt idx="4" formatCode="#,#00">
                  <c:v>7.7</c:v>
                </c:pt>
              </c:numCache>
            </c:numRef>
          </c:yVal>
          <c:smooth val="0"/>
          <c:extLst xmlns:c16r2="http://schemas.microsoft.com/office/drawing/2015/06/chart">
            <c:ext xmlns:c16="http://schemas.microsoft.com/office/drawing/2014/chart" uri="{C3380CC4-5D6E-409C-BE32-E72D297353CC}">
              <c16:uniqueId val="{00000002-1DAC-4387-B5CC-AF6B2AB9C511}"/>
            </c:ext>
          </c:extLst>
        </c:ser>
        <c:dLbls>
          <c:showLegendKey val="0"/>
          <c:showVal val="1"/>
          <c:showCatName val="0"/>
          <c:showSerName val="0"/>
          <c:showPercent val="0"/>
          <c:showBubbleSize val="0"/>
        </c:dLbls>
        <c:axId val="871373960"/>
        <c:axId val="871366512"/>
      </c:scatterChart>
      <c:valAx>
        <c:axId val="871373960"/>
        <c:scaling>
          <c:orientation val="minMax"/>
          <c:min val="-10"/>
        </c:scaling>
        <c:delete val="0"/>
        <c:axPos val="b"/>
        <c:majorGridlines>
          <c:spPr>
            <a:ln w="3175">
              <a:solidFill>
                <a:srgbClr val="969696"/>
              </a:solidFill>
              <a:prstDash val="solid"/>
            </a:ln>
          </c:spPr>
        </c:majorGridlines>
        <c:minorGridlines>
          <c:spPr>
            <a:ln w="3175">
              <a:solidFill>
                <a:srgbClr val="969696"/>
              </a:solidFill>
              <a:prstDash val="solid"/>
            </a:ln>
          </c:spPr>
        </c:minorGridlines>
        <c:title>
          <c:tx>
            <c:rich>
              <a:bodyPr/>
              <a:lstStyle/>
              <a:p>
                <a:pPr>
                  <a:defRPr sz="1400" b="0" i="0" u="none" strike="noStrike" baseline="0">
                    <a:solidFill>
                      <a:srgbClr val="000000"/>
                    </a:solidFill>
                    <a:latin typeface="Times New Roman"/>
                    <a:ea typeface="Times New Roman"/>
                    <a:cs typeface="Times New Roman"/>
                  </a:defRPr>
                </a:pPr>
                <a:r>
                  <a:rPr lang="ru" sz="1100"/>
                  <a:t>Температура воздуха t, ºС</a:t>
                </a:r>
              </a:p>
            </c:rich>
          </c:tx>
          <c:layout>
            <c:manualLayout>
              <c:xMode val="edge"/>
              <c:yMode val="edge"/>
              <c:x val="5.6410256410256411E-2"/>
              <c:y val="0.83526062433685144"/>
            </c:manualLayout>
          </c:layout>
          <c:overlay val="0"/>
          <c:spPr>
            <a:noFill/>
            <a:ln w="25401">
              <a:noFill/>
            </a:ln>
          </c:spPr>
        </c:title>
        <c:numFmt formatCode="\О\с\н\о\в\н\о\й"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871366512"/>
        <c:crosses val="autoZero"/>
        <c:crossBetween val="midCat"/>
      </c:valAx>
      <c:valAx>
        <c:axId val="871366512"/>
        <c:scaling>
          <c:orientation val="minMax"/>
          <c:max val="100"/>
        </c:scaling>
        <c:delete val="0"/>
        <c:axPos val="l"/>
        <c:majorGridlines>
          <c:spPr>
            <a:ln w="3175">
              <a:solidFill>
                <a:srgbClr val="808080"/>
              </a:solidFill>
              <a:prstDash val="solid"/>
            </a:ln>
          </c:spPr>
        </c:majorGridlines>
        <c:title>
          <c:tx>
            <c:rich>
              <a:bodyPr/>
              <a:lstStyle/>
              <a:p>
                <a:pPr>
                  <a:defRPr sz="1400" b="0" i="0" u="none" strike="noStrike" baseline="0">
                    <a:solidFill>
                      <a:srgbClr val="000000"/>
                    </a:solidFill>
                    <a:latin typeface="Times New Roman"/>
                    <a:ea typeface="Times New Roman"/>
                    <a:cs typeface="Times New Roman"/>
                  </a:defRPr>
                </a:pPr>
                <a:r>
                  <a:rPr lang="ru"/>
                  <a:t>Таять, %</a:t>
                </a:r>
              </a:p>
            </c:rich>
          </c:tx>
          <c:layout>
            <c:manualLayout>
              <c:xMode val="edge"/>
              <c:yMode val="edge"/>
              <c:x val="9.4117647058823528E-2"/>
              <c:y val="0.34130434782608698"/>
            </c:manualLayout>
          </c:layout>
          <c:overlay val="0"/>
          <c:spPr>
            <a:noFill/>
            <a:ln w="25401">
              <a:noFill/>
            </a:ln>
          </c:spPr>
        </c:title>
        <c:numFmt formatCode="\О\с\н\о\в\н\о\й" sourceLinked="0"/>
        <c:majorTickMark val="cross"/>
        <c:minorTickMark val="none"/>
        <c:tickLblPos val="high"/>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871373960"/>
        <c:crosses val="autoZero"/>
        <c:crossBetween val="midCat"/>
        <c:minorUnit val="5"/>
      </c:valAx>
      <c:spPr>
        <a:noFill/>
        <a:ln w="12700">
          <a:solidFill>
            <a:srgbClr val="C0C0C0"/>
          </a:solidFill>
          <a:prstDash val="solid"/>
        </a:ln>
      </c:spPr>
    </c:plotArea>
    <c:legend>
      <c:legendPos val="b"/>
      <c:layout>
        <c:manualLayout>
          <c:xMode val="edge"/>
          <c:yMode val="edge"/>
          <c:x val="0.21764705882352944"/>
          <c:y val="0.92391304347826086"/>
          <c:w val="0.66078431372549162"/>
          <c:h val="5.6521739130434782E-2"/>
        </c:manualLayout>
      </c:layout>
      <c:overlay val="0"/>
      <c:spPr>
        <a:solidFill>
          <a:srgbClr val="FFFFFF"/>
        </a:solidFill>
        <a:ln w="3175">
          <a:solidFill>
            <a:srgbClr val="FFFFFF"/>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12700">
      <a:solidFill>
        <a:srgbClr val="FFFFFF"/>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017902813299233E-2"/>
          <c:y val="3.8793103448275863E-2"/>
          <c:w val="0.95396419437340152"/>
          <c:h val="0.96551724137931039"/>
        </c:manualLayout>
      </c:layout>
      <c:lineChart>
        <c:grouping val="standard"/>
        <c:varyColors val="0"/>
        <c:ser>
          <c:idx val="0"/>
          <c:order val="0"/>
          <c:spPr>
            <a:ln w="28282">
              <a:solidFill>
                <a:srgbClr val="000080"/>
              </a:solidFill>
              <a:prstDash val="solid"/>
            </a:ln>
          </c:spPr>
          <c:marker>
            <c:symbol val="none"/>
          </c:marker>
          <c:val>
            <c:numRef>
              <c:f>NaCl!$B$12:$B$48</c:f>
              <c:numCache>
                <c:formatCode>0,000</c:formatCode>
                <c:ptCount val="37"/>
                <c:pt idx="0">
                  <c:v>-2.4199999999999999E-2</c:v>
                </c:pt>
                <c:pt idx="1">
                  <c:v>-0.39940000000000003</c:v>
                </c:pt>
                <c:pt idx="2">
                  <c:v>-0.82480000000000009</c:v>
                </c:pt>
                <c:pt idx="3">
                  <c:v>-1.3004</c:v>
                </c:pt>
                <c:pt idx="4">
                  <c:v>-1.8262</c:v>
                </c:pt>
                <c:pt idx="5">
                  <c:v>-2.4022000000000001</c:v>
                </c:pt>
                <c:pt idx="6">
                  <c:v>-3.0284</c:v>
                </c:pt>
                <c:pt idx="7">
                  <c:v>-3.7048000000000001</c:v>
                </c:pt>
                <c:pt idx="8">
                  <c:v>-4.4314</c:v>
                </c:pt>
                <c:pt idx="9">
                  <c:v>-5.2081999999999997</c:v>
                </c:pt>
                <c:pt idx="10">
                  <c:v>-6.0352000000000015</c:v>
                </c:pt>
                <c:pt idx="11">
                  <c:v>-6.9123999999999999</c:v>
                </c:pt>
                <c:pt idx="12">
                  <c:v>-7.8398000000000003</c:v>
                </c:pt>
                <c:pt idx="13">
                  <c:v>-8.817400000000001</c:v>
                </c:pt>
                <c:pt idx="14">
                  <c:v>-9.8452000000000019</c:v>
                </c:pt>
                <c:pt idx="15">
                  <c:v>-10.923200000000001</c:v>
                </c:pt>
                <c:pt idx="16">
                  <c:v>-12.051400000000001</c:v>
                </c:pt>
                <c:pt idx="17">
                  <c:v>-13.229800000000001</c:v>
                </c:pt>
                <c:pt idx="18">
                  <c:v>-14.458400000000001</c:v>
                </c:pt>
                <c:pt idx="19">
                  <c:v>-15.737200000000001</c:v>
                </c:pt>
                <c:pt idx="20">
                  <c:v>-17.066200000000002</c:v>
                </c:pt>
                <c:pt idx="21">
                  <c:v>-18.445399999999999</c:v>
                </c:pt>
                <c:pt idx="22">
                  <c:v>-19.8748</c:v>
                </c:pt>
                <c:pt idx="23">
                  <c:v>-21.354400000000002</c:v>
                </c:pt>
                <c:pt idx="24">
                  <c:v>-22.8842</c:v>
                </c:pt>
                <c:pt idx="25">
                  <c:v>-24.464200000000002</c:v>
                </c:pt>
                <c:pt idx="26">
                  <c:v>-26.0944</c:v>
                </c:pt>
                <c:pt idx="27">
                  <c:v>-27.774800000000003</c:v>
                </c:pt>
                <c:pt idx="28">
                  <c:v>-29.505400000000002</c:v>
                </c:pt>
                <c:pt idx="29">
                  <c:v>-31.286200000000001</c:v>
                </c:pt>
                <c:pt idx="30">
                  <c:v>-33.117200000000004</c:v>
                </c:pt>
                <c:pt idx="31">
                  <c:v>-34.998400000000004</c:v>
                </c:pt>
                <c:pt idx="32">
                  <c:v>-36.9298</c:v>
                </c:pt>
                <c:pt idx="33">
                  <c:v>-38.9114</c:v>
                </c:pt>
                <c:pt idx="34">
                  <c:v>-40.943199999999997</c:v>
                </c:pt>
                <c:pt idx="35">
                  <c:v>-43.025200000000005</c:v>
                </c:pt>
                <c:pt idx="36">
                  <c:v>-45.157400000000003</c:v>
                </c:pt>
              </c:numCache>
            </c:numRef>
          </c:val>
          <c:smooth val="0"/>
          <c:extLst xmlns:c16r2="http://schemas.microsoft.com/office/drawing/2015/06/chart">
            <c:ext xmlns:c16="http://schemas.microsoft.com/office/drawing/2014/chart" uri="{C3380CC4-5D6E-409C-BE32-E72D297353CC}">
              <c16:uniqueId val="{00000000-E033-4704-B4FF-521A4AE58B23}"/>
            </c:ext>
          </c:extLst>
        </c:ser>
        <c:ser>
          <c:idx val="1"/>
          <c:order val="1"/>
          <c:spPr>
            <a:ln w="28282">
              <a:solidFill>
                <a:srgbClr val="0000FF"/>
              </a:solidFill>
              <a:prstDash val="solid"/>
            </a:ln>
          </c:spPr>
          <c:marker>
            <c:symbol val="none"/>
          </c:marker>
          <c:val>
            <c:numRef>
              <c:f>NaCl!$C$12:$C$48</c:f>
              <c:numCache>
                <c:formatCode>General</c:formatCode>
                <c:ptCount val="37"/>
                <c:pt idx="23" formatCode="\О\с\н\о\в\н\о\й">
                  <c:v>-21.200200000000002</c:v>
                </c:pt>
                <c:pt idx="24" formatCode="\О\с\н\о\в\н\о\й">
                  <c:v>-10.675800000000002</c:v>
                </c:pt>
                <c:pt idx="25" formatCode="\О\с\н\о\в\н\о\й">
                  <c:v>-3.609800000000007</c:v>
                </c:pt>
                <c:pt idx="26" formatCode="\О\с\н\о\в\н\о\й">
                  <c:v>-2.2000000000019782E-3</c:v>
                </c:pt>
              </c:numCache>
            </c:numRef>
          </c:val>
          <c:smooth val="0"/>
          <c:extLst xmlns:c16r2="http://schemas.microsoft.com/office/drawing/2015/06/chart">
            <c:ext xmlns:c16="http://schemas.microsoft.com/office/drawing/2014/chart" uri="{C3380CC4-5D6E-409C-BE32-E72D297353CC}">
              <c16:uniqueId val="{00000001-E033-4704-B4FF-521A4AE58B23}"/>
            </c:ext>
          </c:extLst>
        </c:ser>
        <c:dLbls>
          <c:showLegendKey val="0"/>
          <c:showVal val="0"/>
          <c:showCatName val="0"/>
          <c:showSerName val="0"/>
          <c:showPercent val="0"/>
          <c:showBubbleSize val="0"/>
        </c:dLbls>
        <c:smooth val="0"/>
        <c:axId val="820513392"/>
        <c:axId val="820513784"/>
      </c:lineChart>
      <c:catAx>
        <c:axId val="820513392"/>
        <c:scaling>
          <c:orientation val="minMax"/>
        </c:scaling>
        <c:delete val="1"/>
        <c:axPos val="b"/>
        <c:majorGridlines>
          <c:spPr>
            <a:ln w="3535">
              <a:solidFill>
                <a:srgbClr val="000000"/>
              </a:solidFill>
              <a:prstDash val="solid"/>
            </a:ln>
          </c:spPr>
        </c:majorGridlines>
        <c:majorTickMark val="out"/>
        <c:minorTickMark val="none"/>
        <c:tickLblPos val="nextTo"/>
        <c:crossAx val="820513784"/>
        <c:crosses val="autoZero"/>
        <c:auto val="1"/>
        <c:lblAlgn val="ctr"/>
        <c:lblOffset val="100"/>
        <c:noMultiLvlLbl val="0"/>
      </c:catAx>
      <c:valAx>
        <c:axId val="820513784"/>
        <c:scaling>
          <c:orientation val="minMax"/>
        </c:scaling>
        <c:delete val="1"/>
        <c:axPos val="l"/>
        <c:majorGridlines>
          <c:spPr>
            <a:ln w="3535">
              <a:solidFill>
                <a:srgbClr val="000000"/>
              </a:solidFill>
              <a:prstDash val="solid"/>
            </a:ln>
          </c:spPr>
        </c:majorGridlines>
        <c:numFmt formatCode="0,000" sourceLinked="1"/>
        <c:majorTickMark val="out"/>
        <c:minorTickMark val="none"/>
        <c:tickLblPos val="nextTo"/>
        <c:crossAx val="820513392"/>
        <c:crosses val="autoZero"/>
        <c:crossBetween val="midCat"/>
      </c:valAx>
      <c:spPr>
        <a:noFill/>
        <a:ln w="28282">
          <a:noFill/>
        </a:ln>
      </c:spPr>
    </c:plotArea>
    <c:plotVisOnly val="1"/>
    <c:dispBlanksAs val="gap"/>
    <c:showDLblsOverMax val="0"/>
  </c:chart>
  <c:spPr>
    <a:noFill/>
    <a:ln>
      <a:noFill/>
    </a:ln>
  </c:spPr>
  <c:txPr>
    <a:bodyPr/>
    <a:lstStyle/>
    <a:p>
      <a:pPr>
        <a:defRPr sz="116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9781277340361"/>
          <c:y val="4.1320881401452715E-2"/>
          <c:w val="0.76890726159230094"/>
          <c:h val="0.60514476388125849"/>
        </c:manualLayout>
      </c:layout>
      <c:scatterChart>
        <c:scatterStyle val="lineMarker"/>
        <c:varyColors val="0"/>
        <c:ser>
          <c:idx val="0"/>
          <c:order val="0"/>
          <c:tx>
            <c:v>B30</c:v>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'аммонуксус35 (2)'!$F$5:$F$13</c:f>
              <c:numCache>
                <c:formatCode>General</c:formatCode>
                <c:ptCount val="9"/>
                <c:pt idx="0">
                  <c:v>3</c:v>
                </c:pt>
                <c:pt idx="1">
                  <c:v>6</c:v>
                </c:pt>
                <c:pt idx="2">
                  <c:v>9</c:v>
                </c:pt>
                <c:pt idx="3">
                  <c:v>12</c:v>
                </c:pt>
                <c:pt idx="4">
                  <c:v>15</c:v>
                </c:pt>
                <c:pt idx="5">
                  <c:v>18</c:v>
                </c:pt>
                <c:pt idx="6">
                  <c:v>21</c:v>
                </c:pt>
                <c:pt idx="7">
                  <c:v>24</c:v>
                </c:pt>
                <c:pt idx="8">
                  <c:v>27</c:v>
                </c:pt>
              </c:numCache>
            </c:numRef>
          </c:xVal>
          <c:yVal>
            <c:numRef>
              <c:f>'аммонуксус35 (2)'!$G$5:$G$13</c:f>
              <c:numCache>
                <c:formatCode>0.00</c:formatCode>
                <c:ptCount val="9"/>
                <c:pt idx="0" formatCode="General">
                  <c:v>33.35</c:v>
                </c:pt>
                <c:pt idx="1">
                  <c:v>33.052527254707549</c:v>
                </c:pt>
                <c:pt idx="2">
                  <c:v>32.907733228502231</c:v>
                </c:pt>
                <c:pt idx="3">
                  <c:v>32.752486442763441</c:v>
                </c:pt>
                <c:pt idx="4">
                  <c:v>32.595376726939847</c:v>
                </c:pt>
                <c:pt idx="5">
                  <c:v>32.423532007301013</c:v>
                </c:pt>
                <c:pt idx="6">
                  <c:v>32.223744789605426</c:v>
                </c:pt>
                <c:pt idx="7">
                  <c:v>32.025188620160463</c:v>
                </c:pt>
                <c:pt idx="8">
                  <c:v>31.812047899235559</c:v>
                </c:pt>
              </c:numCache>
            </c:numRef>
          </c:yVal>
          <c:smooth val="0"/>
          <c:extLst xmlns:c16r2="http://schemas.microsoft.com/office/drawing/2015/06/chart">
            <c:ext xmlns:c16="http://schemas.microsoft.com/office/drawing/2014/chart" uri="{C3380CC4-5D6E-409C-BE32-E72D297353CC}">
              <c16:uniqueId val="{00000000-400F-45E5-8049-9995A700F997}"/>
            </c:ext>
          </c:extLst>
        </c:ser>
        <c:dLbls>
          <c:showLegendKey val="0"/>
          <c:showVal val="0"/>
          <c:showCatName val="0"/>
          <c:showSerName val="0"/>
          <c:showPercent val="0"/>
          <c:showBubbleSize val="0"/>
        </c:dLbls>
        <c:axId val="871374744"/>
        <c:axId val="871369256"/>
      </c:scatterChart>
      <c:scatterChart>
        <c:scatterStyle val="lineMarker"/>
        <c:varyColors val="0"/>
        <c:ser>
          <c:idx val="1"/>
          <c:order val="1"/>
          <c:tx>
            <c:v>B35</c:v>
          </c:tx>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'аммонуксус35 (2)'!$F$14:$F$22</c:f>
              <c:numCache>
                <c:formatCode>General</c:formatCode>
                <c:ptCount val="9"/>
                <c:pt idx="0">
                  <c:v>3</c:v>
                </c:pt>
                <c:pt idx="1">
                  <c:v>6</c:v>
                </c:pt>
                <c:pt idx="2">
                  <c:v>9</c:v>
                </c:pt>
                <c:pt idx="3">
                  <c:v>12</c:v>
                </c:pt>
                <c:pt idx="4">
                  <c:v>15</c:v>
                </c:pt>
                <c:pt idx="5">
                  <c:v>18</c:v>
                </c:pt>
                <c:pt idx="6">
                  <c:v>21</c:v>
                </c:pt>
                <c:pt idx="7">
                  <c:v>24</c:v>
                </c:pt>
                <c:pt idx="8">
                  <c:v>27</c:v>
                </c:pt>
              </c:numCache>
            </c:numRef>
          </c:xVal>
          <c:yVal>
            <c:numRef>
              <c:f>'аммонуксус35 (2)'!$G$14:$G$22</c:f>
              <c:numCache>
                <c:formatCode>0.00</c:formatCode>
                <c:ptCount val="9"/>
                <c:pt idx="0" formatCode="General">
                  <c:v>43.11</c:v>
                </c:pt>
                <c:pt idx="1">
                  <c:v>42.981056829511445</c:v>
                </c:pt>
                <c:pt idx="2">
                  <c:v>42.83541641370487</c:v>
                </c:pt>
                <c:pt idx="3">
                  <c:v>42.675808888462022</c:v>
                </c:pt>
                <c:pt idx="4">
                  <c:v>42.51340767115812</c:v>
                </c:pt>
                <c:pt idx="5">
                  <c:v>42.331382725438814</c:v>
                </c:pt>
                <c:pt idx="6">
                  <c:v>42.112398254515362</c:v>
                </c:pt>
                <c:pt idx="7">
                  <c:v>41.894546612132245</c:v>
                </c:pt>
                <c:pt idx="8">
                  <c:v>41.657101135658991</c:v>
                </c:pt>
              </c:numCache>
            </c:numRef>
          </c:yVal>
          <c:smooth val="0"/>
          <c:extLst xmlns:c16r2="http://schemas.microsoft.com/office/drawing/2015/06/chart">
            <c:ext xmlns:c16="http://schemas.microsoft.com/office/drawing/2014/chart" uri="{C3380CC4-5D6E-409C-BE32-E72D297353CC}">
              <c16:uniqueId val="{00000001-400F-45E5-8049-9995A700F997}"/>
            </c:ext>
          </c:extLst>
        </c:ser>
        <c:dLbls>
          <c:showLegendKey val="0"/>
          <c:showVal val="0"/>
          <c:showCatName val="0"/>
          <c:showSerName val="0"/>
          <c:showPercent val="0"/>
          <c:showBubbleSize val="0"/>
        </c:dLbls>
        <c:axId val="871363376"/>
        <c:axId val="871368472"/>
      </c:scatterChart>
      <c:valAx>
        <c:axId val="871374744"/>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Продолжение содержания ц/б образца в химическом растворе, дней</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656933508311489"/>
              <c:y val="0.75934240778042283"/>
            </c:manualLayout>
          </c:layout>
          <c:overlay val="0"/>
          <c:spPr>
            <a:noFill/>
            <a:ln>
              <a:noFill/>
            </a:ln>
            <a:effectLst/>
          </c:spPr>
        </c:title>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369256"/>
        <c:crosses val="autoZero"/>
        <c:crossBetween val="midCat"/>
        <c:majorUnit val="3"/>
      </c:valAx>
      <c:valAx>
        <c:axId val="87136925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Прочность на сжатие, МПа</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ru-RU"/>
          </a:p>
        </c:txPr>
        <c:crossAx val="871374744"/>
        <c:crosses val="autoZero"/>
        <c:crossBetween val="midCat"/>
      </c:valAx>
      <c:valAx>
        <c:axId val="8713684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60000"/>
                    <a:lumOff val="40000"/>
                  </a:schemeClr>
                </a:solidFill>
                <a:latin typeface="+mn-lt"/>
                <a:ea typeface="+mn-ea"/>
                <a:cs typeface="+mn-cs"/>
              </a:defRPr>
            </a:pPr>
            <a:endParaRPr lang="ru-RU"/>
          </a:p>
        </c:txPr>
        <c:crossAx val="871363376"/>
        <c:crosses val="max"/>
        <c:crossBetween val="midCat"/>
      </c:valAx>
      <c:valAx>
        <c:axId val="871363376"/>
        <c:scaling>
          <c:orientation val="minMax"/>
        </c:scaling>
        <c:delete val="1"/>
        <c:axPos val="b"/>
        <c:numFmt formatCode="General" sourceLinked="1"/>
        <c:majorTickMark val="out"/>
        <c:minorTickMark val="none"/>
        <c:tickLblPos val="nextTo"/>
        <c:crossAx val="871368472"/>
        <c:crosses val="autoZero"/>
        <c:crossBetween val="midCat"/>
      </c:valAx>
      <c:spPr>
        <a:noFill/>
        <a:ln>
          <a:noFill/>
        </a:ln>
        <a:effectLst/>
      </c:spPr>
    </c:plotArea>
    <c:legend>
      <c:legendPos val="b"/>
      <c:layout>
        <c:manualLayout>
          <c:xMode val="edge"/>
          <c:yMode val="edge"/>
          <c:x val="0.38439435695538082"/>
          <c:y val="0.87557815689705432"/>
          <c:w val="0.2534335083114610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9781277340361"/>
          <c:y val="6.4865334671536795E-2"/>
          <c:w val="0.76890726159230094"/>
          <c:h val="0.58160025660393089"/>
        </c:manualLayout>
      </c:layout>
      <c:scatterChart>
        <c:scatterStyle val="lineMarker"/>
        <c:varyColors val="0"/>
        <c:ser>
          <c:idx val="0"/>
          <c:order val="0"/>
          <c:tx>
            <c:v>B35</c:v>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'NaCl35  (2)'!$F$5:$F$13</c:f>
              <c:numCache>
                <c:formatCode>General</c:formatCode>
                <c:ptCount val="9"/>
                <c:pt idx="0">
                  <c:v>3</c:v>
                </c:pt>
                <c:pt idx="1">
                  <c:v>6</c:v>
                </c:pt>
                <c:pt idx="2">
                  <c:v>9</c:v>
                </c:pt>
                <c:pt idx="3">
                  <c:v>12</c:v>
                </c:pt>
                <c:pt idx="4">
                  <c:v>15</c:v>
                </c:pt>
                <c:pt idx="5">
                  <c:v>18</c:v>
                </c:pt>
                <c:pt idx="6">
                  <c:v>21</c:v>
                </c:pt>
                <c:pt idx="7">
                  <c:v>24</c:v>
                </c:pt>
                <c:pt idx="8">
                  <c:v>27</c:v>
                </c:pt>
              </c:numCache>
            </c:numRef>
          </c:xVal>
          <c:yVal>
            <c:numRef>
              <c:f>'NaCl35  (2)'!$G$5:$G$13</c:f>
              <c:numCache>
                <c:formatCode>0.00</c:formatCode>
                <c:ptCount val="9"/>
                <c:pt idx="0" formatCode="General">
                  <c:v>33.35</c:v>
                </c:pt>
                <c:pt idx="1">
                  <c:v>33.246934503040492</c:v>
                </c:pt>
                <c:pt idx="2">
                  <c:v>33.140883675279554</c:v>
                </c:pt>
                <c:pt idx="3">
                  <c:v>33.022004459226338</c:v>
                </c:pt>
                <c:pt idx="4">
                  <c:v>32.877344144988506</c:v>
                </c:pt>
                <c:pt idx="5">
                  <c:v>32.730058880028473</c:v>
                </c:pt>
                <c:pt idx="6">
                  <c:v>32.56398256892686</c:v>
                </c:pt>
                <c:pt idx="7">
                  <c:v>32.382639786124564</c:v>
                </c:pt>
                <c:pt idx="8">
                  <c:v>32.202306867665634</c:v>
                </c:pt>
              </c:numCache>
            </c:numRef>
          </c:yVal>
          <c:smooth val="0"/>
          <c:extLst xmlns:c16r2="http://schemas.microsoft.com/office/drawing/2015/06/chart">
            <c:ext xmlns:c16="http://schemas.microsoft.com/office/drawing/2014/chart" uri="{C3380CC4-5D6E-409C-BE32-E72D297353CC}">
              <c16:uniqueId val="{00000000-228C-4DAE-8338-8540A8DCE74D}"/>
            </c:ext>
          </c:extLst>
        </c:ser>
        <c:dLbls>
          <c:showLegendKey val="0"/>
          <c:showVal val="0"/>
          <c:showCatName val="0"/>
          <c:showSerName val="0"/>
          <c:showPercent val="0"/>
          <c:showBubbleSize val="0"/>
        </c:dLbls>
        <c:axId val="871366120"/>
        <c:axId val="871366904"/>
      </c:scatterChart>
      <c:scatterChart>
        <c:scatterStyle val="lineMarker"/>
        <c:varyColors val="0"/>
        <c:ser>
          <c:idx val="1"/>
          <c:order val="1"/>
          <c:tx>
            <c:v>B30</c:v>
          </c:tx>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'NaCl35  (2)'!$F$14:$F$22</c:f>
              <c:numCache>
                <c:formatCode>General</c:formatCode>
                <c:ptCount val="9"/>
                <c:pt idx="0">
                  <c:v>3</c:v>
                </c:pt>
                <c:pt idx="1">
                  <c:v>6</c:v>
                </c:pt>
                <c:pt idx="2">
                  <c:v>9</c:v>
                </c:pt>
                <c:pt idx="3">
                  <c:v>12</c:v>
                </c:pt>
                <c:pt idx="4">
                  <c:v>15</c:v>
                </c:pt>
                <c:pt idx="5">
                  <c:v>18</c:v>
                </c:pt>
                <c:pt idx="6">
                  <c:v>21</c:v>
                </c:pt>
                <c:pt idx="7">
                  <c:v>24</c:v>
                </c:pt>
                <c:pt idx="8">
                  <c:v>27</c:v>
                </c:pt>
              </c:numCache>
            </c:numRef>
          </c:xVal>
          <c:yVal>
            <c:numRef>
              <c:f>'NaCl35  (2)'!$G$14:$G$22</c:f>
              <c:numCache>
                <c:formatCode>0.00</c:formatCode>
                <c:ptCount val="9"/>
                <c:pt idx="0" formatCode="General">
                  <c:v>43.11</c:v>
                </c:pt>
                <c:pt idx="1">
                  <c:v>42.976772006779065</c:v>
                </c:pt>
                <c:pt idx="2">
                  <c:v>42.843955743972657</c:v>
                </c:pt>
                <c:pt idx="3">
                  <c:v>42.69877989233882</c:v>
                </c:pt>
                <c:pt idx="4">
                  <c:v>42.549855398444151</c:v>
                </c:pt>
                <c:pt idx="5">
                  <c:v>42.401450322315995</c:v>
                </c:pt>
                <c:pt idx="6">
                  <c:v>42.240934770189362</c:v>
                </c:pt>
                <c:pt idx="7">
                  <c:v>42.081026868090483</c:v>
                </c:pt>
                <c:pt idx="8">
                  <c:v>41.950978833706074</c:v>
                </c:pt>
              </c:numCache>
            </c:numRef>
          </c:yVal>
          <c:smooth val="0"/>
          <c:extLst xmlns:c16r2="http://schemas.microsoft.com/office/drawing/2015/06/chart">
            <c:ext xmlns:c16="http://schemas.microsoft.com/office/drawing/2014/chart" uri="{C3380CC4-5D6E-409C-BE32-E72D297353CC}">
              <c16:uniqueId val="{00000001-228C-4DAE-8338-8540A8DCE74D}"/>
            </c:ext>
          </c:extLst>
        </c:ser>
        <c:dLbls>
          <c:showLegendKey val="0"/>
          <c:showVal val="0"/>
          <c:showCatName val="0"/>
          <c:showSerName val="0"/>
          <c:showPercent val="0"/>
          <c:showBubbleSize val="0"/>
        </c:dLbls>
        <c:axId val="871371216"/>
        <c:axId val="871368080"/>
      </c:scatterChart>
      <c:valAx>
        <c:axId val="871366120"/>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Продолжение содержания ц/б образца в химическом растворе, дней</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8370822397200384"/>
              <c:y val="0.73322337992901998"/>
            </c:manualLayout>
          </c:layout>
          <c:overlay val="0"/>
          <c:spPr>
            <a:noFill/>
            <a:ln>
              <a:noFill/>
            </a:ln>
            <a:effectLst/>
          </c:spPr>
        </c:title>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366904"/>
        <c:crosses val="autoZero"/>
        <c:crossBetween val="midCat"/>
        <c:majorUnit val="3"/>
      </c:valAx>
      <c:valAx>
        <c:axId val="87136690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Прочность на сжатие, МПа</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3888888888888926E-2"/>
              <c:y val="7.388123790702261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ru-RU"/>
          </a:p>
        </c:txPr>
        <c:crossAx val="871366120"/>
        <c:crosses val="autoZero"/>
        <c:crossBetween val="midCat"/>
      </c:valAx>
      <c:valAx>
        <c:axId val="8713680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60000"/>
                    <a:lumOff val="40000"/>
                  </a:schemeClr>
                </a:solidFill>
                <a:latin typeface="+mn-lt"/>
                <a:ea typeface="+mn-ea"/>
                <a:cs typeface="+mn-cs"/>
              </a:defRPr>
            </a:pPr>
            <a:endParaRPr lang="ru-RU"/>
          </a:p>
        </c:txPr>
        <c:crossAx val="871371216"/>
        <c:crosses val="max"/>
        <c:crossBetween val="midCat"/>
      </c:valAx>
      <c:valAx>
        <c:axId val="871371216"/>
        <c:scaling>
          <c:orientation val="minMax"/>
        </c:scaling>
        <c:delete val="1"/>
        <c:axPos val="b"/>
        <c:numFmt formatCode="General" sourceLinked="1"/>
        <c:majorTickMark val="out"/>
        <c:minorTickMark val="none"/>
        <c:tickLblPos val="nextTo"/>
        <c:crossAx val="8713680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9781277340361"/>
          <c:y val="4.9615785978559895E-2"/>
          <c:w val="0.76890726159230094"/>
          <c:h val="0.59684998123270216"/>
        </c:manualLayout>
      </c:layout>
      <c:scatterChart>
        <c:scatterStyle val="lineMarker"/>
        <c:varyColors val="0"/>
        <c:ser>
          <c:idx val="0"/>
          <c:order val="0"/>
          <c:tx>
            <c:v>B30</c:v>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'техничес. карбамид'!$F$5:$F$13</c:f>
              <c:numCache>
                <c:formatCode>General</c:formatCode>
                <c:ptCount val="9"/>
                <c:pt idx="0">
                  <c:v>3</c:v>
                </c:pt>
                <c:pt idx="1">
                  <c:v>6</c:v>
                </c:pt>
                <c:pt idx="2">
                  <c:v>9</c:v>
                </c:pt>
                <c:pt idx="3">
                  <c:v>12</c:v>
                </c:pt>
                <c:pt idx="4">
                  <c:v>15</c:v>
                </c:pt>
                <c:pt idx="5">
                  <c:v>18</c:v>
                </c:pt>
                <c:pt idx="6">
                  <c:v>21</c:v>
                </c:pt>
                <c:pt idx="7">
                  <c:v>24</c:v>
                </c:pt>
                <c:pt idx="8">
                  <c:v>27</c:v>
                </c:pt>
              </c:numCache>
            </c:numRef>
          </c:xVal>
          <c:yVal>
            <c:numRef>
              <c:f>'техничес. карбамид'!$G$5:$G$13</c:f>
              <c:numCache>
                <c:formatCode>0.00</c:formatCode>
                <c:ptCount val="9"/>
                <c:pt idx="0" formatCode="General">
                  <c:v>33.35</c:v>
                </c:pt>
                <c:pt idx="1">
                  <c:v>33.30337527461554</c:v>
                </c:pt>
                <c:pt idx="2">
                  <c:v>33.256815732590013</c:v>
                </c:pt>
                <c:pt idx="3">
                  <c:v>33.193747612126913</c:v>
                </c:pt>
                <c:pt idx="4">
                  <c:v>33.124186819805281</c:v>
                </c:pt>
                <c:pt idx="5">
                  <c:v>33.041582862648539</c:v>
                </c:pt>
                <c:pt idx="6">
                  <c:v>32.936187064043594</c:v>
                </c:pt>
                <c:pt idx="7">
                  <c:v>32.818042112438931</c:v>
                </c:pt>
                <c:pt idx="8">
                  <c:v>32.684037558449198</c:v>
                </c:pt>
              </c:numCache>
            </c:numRef>
          </c:yVal>
          <c:smooth val="0"/>
          <c:extLst xmlns:c16r2="http://schemas.microsoft.com/office/drawing/2015/06/chart">
            <c:ext xmlns:c16="http://schemas.microsoft.com/office/drawing/2014/chart" uri="{C3380CC4-5D6E-409C-BE32-E72D297353CC}">
              <c16:uniqueId val="{00000000-D578-4625-A751-FE326C6446D8}"/>
            </c:ext>
          </c:extLst>
        </c:ser>
        <c:dLbls>
          <c:showLegendKey val="0"/>
          <c:showVal val="0"/>
          <c:showCatName val="0"/>
          <c:showSerName val="0"/>
          <c:showPercent val="0"/>
          <c:showBubbleSize val="0"/>
        </c:dLbls>
        <c:axId val="871372000"/>
        <c:axId val="871375920"/>
      </c:scatterChart>
      <c:scatterChart>
        <c:scatterStyle val="lineMarker"/>
        <c:varyColors val="0"/>
        <c:ser>
          <c:idx val="1"/>
          <c:order val="1"/>
          <c:tx>
            <c:v>B35</c:v>
          </c:tx>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'техничес. карбамид'!$F$14:$F$22</c:f>
              <c:numCache>
                <c:formatCode>General</c:formatCode>
                <c:ptCount val="9"/>
                <c:pt idx="0">
                  <c:v>3</c:v>
                </c:pt>
                <c:pt idx="1">
                  <c:v>6</c:v>
                </c:pt>
                <c:pt idx="2">
                  <c:v>9</c:v>
                </c:pt>
                <c:pt idx="3">
                  <c:v>12</c:v>
                </c:pt>
                <c:pt idx="4">
                  <c:v>15</c:v>
                </c:pt>
                <c:pt idx="5">
                  <c:v>18</c:v>
                </c:pt>
                <c:pt idx="6">
                  <c:v>21</c:v>
                </c:pt>
                <c:pt idx="7">
                  <c:v>24</c:v>
                </c:pt>
                <c:pt idx="8">
                  <c:v>27</c:v>
                </c:pt>
              </c:numCache>
            </c:numRef>
          </c:xVal>
          <c:yVal>
            <c:numRef>
              <c:f>'техничес. карбамид'!$G$14:$G$22</c:f>
              <c:numCache>
                <c:formatCode>0.00</c:formatCode>
                <c:ptCount val="9"/>
                <c:pt idx="0" formatCode="General">
                  <c:v>43.11</c:v>
                </c:pt>
                <c:pt idx="1">
                  <c:v>43.062631105783595</c:v>
                </c:pt>
                <c:pt idx="2">
                  <c:v>43.015314260097504</c:v>
                </c:pt>
                <c:pt idx="3">
                  <c:v>42.955177012280295</c:v>
                </c:pt>
                <c:pt idx="4">
                  <c:v>42.89084075115349</c:v>
                </c:pt>
                <c:pt idx="5">
                  <c:v>42.826600849878858</c:v>
                </c:pt>
                <c:pt idx="6">
                  <c:v>42.749651477219707</c:v>
                </c:pt>
                <c:pt idx="7">
                  <c:v>42.672840364563555</c:v>
                </c:pt>
                <c:pt idx="8">
                  <c:v>42.498596120469706</c:v>
                </c:pt>
              </c:numCache>
            </c:numRef>
          </c:yVal>
          <c:smooth val="0"/>
          <c:extLst xmlns:c16r2="http://schemas.microsoft.com/office/drawing/2015/06/chart">
            <c:ext xmlns:c16="http://schemas.microsoft.com/office/drawing/2014/chart" uri="{C3380CC4-5D6E-409C-BE32-E72D297353CC}">
              <c16:uniqueId val="{00000001-D578-4625-A751-FE326C6446D8}"/>
            </c:ext>
          </c:extLst>
        </c:ser>
        <c:dLbls>
          <c:showLegendKey val="0"/>
          <c:showVal val="0"/>
          <c:showCatName val="0"/>
          <c:showSerName val="0"/>
          <c:showPercent val="0"/>
          <c:showBubbleSize val="0"/>
        </c:dLbls>
        <c:axId val="871377096"/>
        <c:axId val="871377488"/>
      </c:scatterChart>
      <c:valAx>
        <c:axId val="871372000"/>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Продолжение содержания ц/б образца в химическом растворе, дней</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435822522902906"/>
              <c:y val="0.72791336520336747"/>
            </c:manualLayout>
          </c:layout>
          <c:overlay val="0"/>
          <c:spPr>
            <a:noFill/>
            <a:ln>
              <a:noFill/>
            </a:ln>
            <a:effectLst/>
          </c:spPr>
        </c:title>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375920"/>
        <c:crosses val="autoZero"/>
        <c:crossBetween val="midCat"/>
        <c:majorUnit val="3"/>
      </c:valAx>
      <c:valAx>
        <c:axId val="87137592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Прочность на сжатие, МПа</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7.7039166699407694E-3"/>
              <c:y val="6.8983224922971806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ru-RU"/>
          </a:p>
        </c:txPr>
        <c:crossAx val="871372000"/>
        <c:crosses val="autoZero"/>
        <c:crossBetween val="midCat"/>
      </c:valAx>
      <c:valAx>
        <c:axId val="8713774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60000"/>
                    <a:lumOff val="40000"/>
                  </a:schemeClr>
                </a:solidFill>
                <a:latin typeface="+mn-lt"/>
                <a:ea typeface="+mn-ea"/>
                <a:cs typeface="+mn-cs"/>
              </a:defRPr>
            </a:pPr>
            <a:endParaRPr lang="ru-RU"/>
          </a:p>
        </c:txPr>
        <c:crossAx val="871377096"/>
        <c:crosses val="max"/>
        <c:crossBetween val="midCat"/>
      </c:valAx>
      <c:valAx>
        <c:axId val="871377096"/>
        <c:scaling>
          <c:orientation val="minMax"/>
        </c:scaling>
        <c:delete val="1"/>
        <c:axPos val="b"/>
        <c:numFmt formatCode="General" sourceLinked="1"/>
        <c:majorTickMark val="out"/>
        <c:minorTickMark val="none"/>
        <c:tickLblPos val="nextTo"/>
        <c:crossAx val="8713774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9781277340361"/>
          <c:y val="5.7563153443028932E-2"/>
          <c:w val="0.76890726159230094"/>
          <c:h val="0.58890269530262063"/>
        </c:manualLayout>
      </c:layout>
      <c:scatterChart>
        <c:scatterStyle val="lineMarker"/>
        <c:varyColors val="0"/>
        <c:ser>
          <c:idx val="0"/>
          <c:order val="0"/>
          <c:tx>
            <c:v>В30</c:v>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'MgCl6H2035 '!$F$5:$F$13</c:f>
              <c:numCache>
                <c:formatCode>General</c:formatCode>
                <c:ptCount val="9"/>
                <c:pt idx="0">
                  <c:v>3</c:v>
                </c:pt>
                <c:pt idx="1">
                  <c:v>6</c:v>
                </c:pt>
                <c:pt idx="2">
                  <c:v>9</c:v>
                </c:pt>
                <c:pt idx="3">
                  <c:v>12</c:v>
                </c:pt>
                <c:pt idx="4">
                  <c:v>15</c:v>
                </c:pt>
                <c:pt idx="5">
                  <c:v>18</c:v>
                </c:pt>
                <c:pt idx="6">
                  <c:v>21</c:v>
                </c:pt>
                <c:pt idx="7">
                  <c:v>24</c:v>
                </c:pt>
                <c:pt idx="8">
                  <c:v>27</c:v>
                </c:pt>
              </c:numCache>
            </c:numRef>
          </c:xVal>
          <c:yVal>
            <c:numRef>
              <c:f>'MgCl6H2035 '!$G$5:$G$13</c:f>
              <c:numCache>
                <c:formatCode>0.00</c:formatCode>
                <c:ptCount val="9"/>
                <c:pt idx="0" formatCode="General">
                  <c:v>33.03</c:v>
                </c:pt>
                <c:pt idx="1">
                  <c:v>32.960782357050199</c:v>
                </c:pt>
                <c:pt idx="2">
                  <c:v>32.888427815855295</c:v>
                </c:pt>
                <c:pt idx="3">
                  <c:v>32.803139652758148</c:v>
                </c:pt>
                <c:pt idx="4">
                  <c:v>32.691986897307295</c:v>
                </c:pt>
                <c:pt idx="5">
                  <c:v>32.545532003292415</c:v>
                </c:pt>
                <c:pt idx="6">
                  <c:v>32.380392004071794</c:v>
                </c:pt>
                <c:pt idx="7">
                  <c:v>32.200071603094344</c:v>
                </c:pt>
                <c:pt idx="8">
                  <c:v>32.020755373005613</c:v>
                </c:pt>
              </c:numCache>
            </c:numRef>
          </c:yVal>
          <c:smooth val="0"/>
          <c:extLst xmlns:c16r2="http://schemas.microsoft.com/office/drawing/2015/06/chart">
            <c:ext xmlns:c16="http://schemas.microsoft.com/office/drawing/2014/chart" uri="{C3380CC4-5D6E-409C-BE32-E72D297353CC}">
              <c16:uniqueId val="{00000000-7477-435F-A1B7-8E8B2EF907E2}"/>
            </c:ext>
          </c:extLst>
        </c:ser>
        <c:dLbls>
          <c:showLegendKey val="0"/>
          <c:showVal val="0"/>
          <c:showCatName val="0"/>
          <c:showSerName val="0"/>
          <c:showPercent val="0"/>
          <c:showBubbleSize val="0"/>
        </c:dLbls>
        <c:axId val="871376312"/>
        <c:axId val="871376704"/>
      </c:scatterChart>
      <c:scatterChart>
        <c:scatterStyle val="lineMarker"/>
        <c:varyColors val="0"/>
        <c:ser>
          <c:idx val="1"/>
          <c:order val="1"/>
          <c:tx>
            <c:v>В35</c:v>
          </c:tx>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'MgCl6H2035 '!$F$14:$F$22</c:f>
              <c:numCache>
                <c:formatCode>General</c:formatCode>
                <c:ptCount val="9"/>
                <c:pt idx="0">
                  <c:v>3</c:v>
                </c:pt>
                <c:pt idx="1">
                  <c:v>6</c:v>
                </c:pt>
                <c:pt idx="2">
                  <c:v>9</c:v>
                </c:pt>
                <c:pt idx="3">
                  <c:v>12</c:v>
                </c:pt>
                <c:pt idx="4">
                  <c:v>15</c:v>
                </c:pt>
                <c:pt idx="5">
                  <c:v>18</c:v>
                </c:pt>
                <c:pt idx="6">
                  <c:v>21</c:v>
                </c:pt>
                <c:pt idx="7">
                  <c:v>24</c:v>
                </c:pt>
                <c:pt idx="8">
                  <c:v>27</c:v>
                </c:pt>
              </c:numCache>
            </c:numRef>
          </c:xVal>
          <c:yVal>
            <c:numRef>
              <c:f>'MgCl6H2035 '!$G$14:$G$22</c:f>
              <c:numCache>
                <c:formatCode>0.00</c:formatCode>
                <c:ptCount val="9"/>
                <c:pt idx="0" formatCode="General">
                  <c:v>43.09</c:v>
                </c:pt>
                <c:pt idx="1">
                  <c:v>42.999700628679896</c:v>
                </c:pt>
                <c:pt idx="2">
                  <c:v>42.909590488653535</c:v>
                </c:pt>
                <c:pt idx="3">
                  <c:v>42.806854038960104</c:v>
                </c:pt>
                <c:pt idx="4">
                  <c:v>42.700103779511331</c:v>
                </c:pt>
                <c:pt idx="5">
                  <c:v>42.55117466817272</c:v>
                </c:pt>
                <c:pt idx="6">
                  <c:v>42.390092317366722</c:v>
                </c:pt>
                <c:pt idx="7">
                  <c:v>42.229619762270111</c:v>
                </c:pt>
                <c:pt idx="8">
                  <c:v>42.09911251347841</c:v>
                </c:pt>
              </c:numCache>
            </c:numRef>
          </c:yVal>
          <c:smooth val="0"/>
          <c:extLst xmlns:c16r2="http://schemas.microsoft.com/office/drawing/2015/06/chart">
            <c:ext xmlns:c16="http://schemas.microsoft.com/office/drawing/2014/chart" uri="{C3380CC4-5D6E-409C-BE32-E72D297353CC}">
              <c16:uniqueId val="{00000001-7477-435F-A1B7-8E8B2EF907E2}"/>
            </c:ext>
          </c:extLst>
        </c:ser>
        <c:dLbls>
          <c:showLegendKey val="0"/>
          <c:showVal val="0"/>
          <c:showCatName val="0"/>
          <c:showSerName val="0"/>
          <c:showPercent val="0"/>
          <c:showBubbleSize val="0"/>
        </c:dLbls>
        <c:axId val="871378272"/>
        <c:axId val="871377880"/>
      </c:scatterChart>
      <c:valAx>
        <c:axId val="871376312"/>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Продолжение содержания ц/б образца в химическом растворе, дней</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8093044619422644"/>
              <c:y val="0.7343470147626896"/>
            </c:manualLayout>
          </c:layout>
          <c:overlay val="0"/>
          <c:spPr>
            <a:noFill/>
            <a:ln>
              <a:noFill/>
            </a:ln>
            <a:effectLst/>
          </c:spPr>
        </c:title>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376704"/>
        <c:crosses val="autoZero"/>
        <c:crossBetween val="midCat"/>
        <c:majorUnit val="3"/>
      </c:valAx>
      <c:valAx>
        <c:axId val="87137670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0" i="0" baseline="0">
                    <a:solidFill>
                      <a:sysClr val="windowText" lastClr="000000"/>
                    </a:solidFill>
                    <a:effectLst/>
                    <a:latin typeface="Times New Roman" panose="02020603050405020304" pitchFamily="18" charset="0"/>
                    <a:cs typeface="Times New Roman" panose="02020603050405020304" pitchFamily="18" charset="0"/>
                  </a:rPr>
                  <a:t>Прочность на сжатие, МПа</a:t>
                </a:r>
                <a:endParaRPr lang="ru-RU" sz="5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1111111111111125E-2"/>
              <c:y val="6.300782169670653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ru-RU"/>
          </a:p>
        </c:txPr>
        <c:crossAx val="871376312"/>
        <c:crosses val="autoZero"/>
        <c:crossBetween val="midCat"/>
      </c:valAx>
      <c:valAx>
        <c:axId val="871377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60000"/>
                    <a:lumOff val="40000"/>
                  </a:schemeClr>
                </a:solidFill>
                <a:latin typeface="+mn-lt"/>
                <a:ea typeface="+mn-ea"/>
                <a:cs typeface="+mn-cs"/>
              </a:defRPr>
            </a:pPr>
            <a:endParaRPr lang="ru-RU"/>
          </a:p>
        </c:txPr>
        <c:crossAx val="871378272"/>
        <c:crosses val="max"/>
        <c:crossBetween val="midCat"/>
      </c:valAx>
      <c:valAx>
        <c:axId val="871378272"/>
        <c:scaling>
          <c:orientation val="minMax"/>
        </c:scaling>
        <c:delete val="1"/>
        <c:axPos val="b"/>
        <c:numFmt formatCode="General" sourceLinked="1"/>
        <c:majorTickMark val="out"/>
        <c:minorTickMark val="none"/>
        <c:tickLblPos val="nextTo"/>
        <c:crossAx val="871377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136986301369864E-2"/>
          <c:y val="6.1797752808988762E-2"/>
          <c:w val="0.9452054794520548"/>
          <c:h val="0.88764044943820219"/>
        </c:manualLayout>
      </c:layout>
      <c:lineChart>
        <c:grouping val="standard"/>
        <c:varyColors val="0"/>
        <c:ser>
          <c:idx val="0"/>
          <c:order val="0"/>
          <c:spPr>
            <a:ln w="34443">
              <a:solidFill>
                <a:srgbClr val="000080"/>
              </a:solidFill>
              <a:prstDash val="solid"/>
            </a:ln>
          </c:spPr>
          <c:marker>
            <c:symbol val="none"/>
          </c:marker>
          <c:val>
            <c:numRef>
              <c:f>MgCl2!$B$2:$B$38</c:f>
              <c:numCache>
                <c:formatCode>#,000</c:formatCode>
                <c:ptCount val="37"/>
                <c:pt idx="0">
                  <c:v>0</c:v>
                </c:pt>
                <c:pt idx="1">
                  <c:v>-6.7099999999999993E-2</c:v>
                </c:pt>
                <c:pt idx="2">
                  <c:v>-0.29380000000000001</c:v>
                </c:pt>
                <c:pt idx="3">
                  <c:v>-0.68009999999999993</c:v>
                </c:pt>
                <c:pt idx="4">
                  <c:v>-1.226</c:v>
                </c:pt>
                <c:pt idx="5">
                  <c:v>-1.9314999999999998</c:v>
                </c:pt>
                <c:pt idx="6">
                  <c:v>-2.7965999999999998</c:v>
                </c:pt>
                <c:pt idx="7">
                  <c:v>-3.8212999999999995</c:v>
                </c:pt>
                <c:pt idx="8">
                  <c:v>-5.0055999999999994</c:v>
                </c:pt>
                <c:pt idx="9">
                  <c:v>-6.3494999999999999</c:v>
                </c:pt>
                <c:pt idx="10">
                  <c:v>-7.8529999999999998</c:v>
                </c:pt>
                <c:pt idx="11">
                  <c:v>-9.5160999999999998</c:v>
                </c:pt>
                <c:pt idx="12">
                  <c:v>-11.338799999999999</c:v>
                </c:pt>
                <c:pt idx="13">
                  <c:v>-13.321099999999999</c:v>
                </c:pt>
                <c:pt idx="14">
                  <c:v>-15.462999999999999</c:v>
                </c:pt>
                <c:pt idx="15">
                  <c:v>-17.764499999999998</c:v>
                </c:pt>
                <c:pt idx="16">
                  <c:v>-20.2256</c:v>
                </c:pt>
                <c:pt idx="17">
                  <c:v>-22.846299999999996</c:v>
                </c:pt>
                <c:pt idx="18">
                  <c:v>-25.6266</c:v>
                </c:pt>
                <c:pt idx="19">
                  <c:v>-28.566500000000001</c:v>
                </c:pt>
                <c:pt idx="20">
                  <c:v>-31.665999999999997</c:v>
                </c:pt>
                <c:pt idx="21">
                  <c:v>-34.9251</c:v>
                </c:pt>
                <c:pt idx="22">
                  <c:v>-38.343799999999995</c:v>
                </c:pt>
                <c:pt idx="23">
                  <c:v>-41.9221</c:v>
                </c:pt>
                <c:pt idx="24">
                  <c:v>-45.66</c:v>
                </c:pt>
              </c:numCache>
            </c:numRef>
          </c:val>
          <c:smooth val="0"/>
          <c:extLst xmlns:c16r2="http://schemas.microsoft.com/office/drawing/2015/06/chart">
            <c:ext xmlns:c16="http://schemas.microsoft.com/office/drawing/2014/chart" uri="{C3380CC4-5D6E-409C-BE32-E72D297353CC}">
              <c16:uniqueId val="{00000000-462D-4809-82D4-B721F3B83EFF}"/>
            </c:ext>
          </c:extLst>
        </c:ser>
        <c:ser>
          <c:idx val="1"/>
          <c:order val="1"/>
          <c:spPr>
            <a:ln w="34443">
              <a:solidFill>
                <a:srgbClr val="800080"/>
              </a:solidFill>
              <a:prstDash val="solid"/>
            </a:ln>
          </c:spPr>
          <c:marker>
            <c:symbol val="none"/>
          </c:marker>
          <c:val>
            <c:numRef>
              <c:f>MgCl2!$C$2:$C$38</c:f>
              <c:numCache>
                <c:formatCode>General</c:formatCode>
                <c:ptCount val="37"/>
                <c:pt idx="21" formatCode="\О\с\н\о\в\н\о\й">
                  <c:v>-33.427699999999994</c:v>
                </c:pt>
                <c:pt idx="22" formatCode="\О\с\н\о\в\н\о\й">
                  <c:v>-29.760199999999998</c:v>
                </c:pt>
                <c:pt idx="23" formatCode="\О\с\н\о\в\н\о\й">
                  <c:v>-26.547499999999996</c:v>
                </c:pt>
                <c:pt idx="24" formatCode="\О\с\н\о\в\н\о\й">
                  <c:v>-23.789599999999997</c:v>
                </c:pt>
                <c:pt idx="25" formatCode="\О\с\н\о\в\н\о\й">
                  <c:v>-21.486499999999996</c:v>
                </c:pt>
                <c:pt idx="26" formatCode="\О\с\н\о\в\н\о\й">
                  <c:v>-19.638199999999994</c:v>
                </c:pt>
                <c:pt idx="27" formatCode="\О\с\н\о\в\н\о\й">
                  <c:v>-18.244699999999995</c:v>
                </c:pt>
                <c:pt idx="28" formatCode="\О\с\н\о\в\н\о\й">
                  <c:v>-17.305999999999994</c:v>
                </c:pt>
                <c:pt idx="29" formatCode="\О\с\н\о\в\н\о\й">
                  <c:v>-16.822099999999995</c:v>
                </c:pt>
                <c:pt idx="30" formatCode="\О\с\н\о\в\н\о\й">
                  <c:v>-16.792999999999996</c:v>
                </c:pt>
                <c:pt idx="31" formatCode="\О\с\н\о\в\н\о\й">
                  <c:v>-17.218699999999991</c:v>
                </c:pt>
                <c:pt idx="32" formatCode="\О\с\н\о\в\н\о\й">
                  <c:v>-18.099199999999989</c:v>
                </c:pt>
                <c:pt idx="33" formatCode="\О\с\н\о\в\н\о\й">
                  <c:v>-19.434499999999993</c:v>
                </c:pt>
              </c:numCache>
            </c:numRef>
          </c:val>
          <c:smooth val="0"/>
          <c:extLst xmlns:c16r2="http://schemas.microsoft.com/office/drawing/2015/06/chart">
            <c:ext xmlns:c16="http://schemas.microsoft.com/office/drawing/2014/chart" uri="{C3380CC4-5D6E-409C-BE32-E72D297353CC}">
              <c16:uniqueId val="{00000001-462D-4809-82D4-B721F3B83EFF}"/>
            </c:ext>
          </c:extLst>
        </c:ser>
        <c:ser>
          <c:idx val="2"/>
          <c:order val="2"/>
          <c:spPr>
            <a:ln w="34443">
              <a:solidFill>
                <a:srgbClr val="008080"/>
              </a:solidFill>
              <a:prstDash val="solid"/>
            </a:ln>
          </c:spPr>
          <c:marker>
            <c:symbol val="star"/>
            <c:size val="4"/>
            <c:spPr>
              <a:noFill/>
              <a:ln w="8611">
                <a:noFill/>
              </a:ln>
            </c:spPr>
          </c:marker>
          <c:dPt>
            <c:idx val="35"/>
            <c:marker>
              <c:symbol val="none"/>
            </c:marker>
            <c:bubble3D val="0"/>
            <c:extLst xmlns:c16r2="http://schemas.microsoft.com/office/drawing/2015/06/chart">
              <c:ext xmlns:c16="http://schemas.microsoft.com/office/drawing/2014/chart" uri="{C3380CC4-5D6E-409C-BE32-E72D297353CC}">
                <c16:uniqueId val="{00000003-462D-4809-82D4-B721F3B83EFF}"/>
              </c:ext>
            </c:extLst>
          </c:dPt>
          <c:val>
            <c:numRef>
              <c:f>MgCl2!$D$2:$D$38</c:f>
              <c:numCache>
                <c:formatCode>General</c:formatCode>
                <c:ptCount val="37"/>
                <c:pt idx="33" formatCode="\О\с\н\о\в\н\о\й">
                  <c:v>-19.43</c:v>
                </c:pt>
                <c:pt idx="34" formatCode="\О\с\н\о\в\н\о\й">
                  <c:v>-11.215</c:v>
                </c:pt>
                <c:pt idx="35" formatCode="\О\с\н\о\в\н\о\й">
                  <c:v>-3</c:v>
                </c:pt>
                <c:pt idx="36" formatCode="\О\с\н\о\в\н\о\й">
                  <c:v>5.2149999999999999</c:v>
                </c:pt>
              </c:numCache>
            </c:numRef>
          </c:val>
          <c:smooth val="0"/>
          <c:extLst xmlns:c16r2="http://schemas.microsoft.com/office/drawing/2015/06/chart">
            <c:ext xmlns:c16="http://schemas.microsoft.com/office/drawing/2014/chart" uri="{C3380CC4-5D6E-409C-BE32-E72D297353CC}">
              <c16:uniqueId val="{00000004-462D-4809-82D4-B721F3B83EFF}"/>
            </c:ext>
          </c:extLst>
        </c:ser>
        <c:dLbls>
          <c:showLegendKey val="0"/>
          <c:showVal val="0"/>
          <c:showCatName val="0"/>
          <c:showSerName val="0"/>
          <c:showPercent val="0"/>
          <c:showBubbleSize val="0"/>
        </c:dLbls>
        <c:smooth val="0"/>
        <c:axId val="848394976"/>
        <c:axId val="848394192"/>
      </c:lineChart>
      <c:catAx>
        <c:axId val="848394976"/>
        <c:scaling>
          <c:orientation val="minMax"/>
        </c:scaling>
        <c:delete val="0"/>
        <c:axPos val="b"/>
        <c:majorGridlines>
          <c:spPr>
            <a:ln w="4305">
              <a:solidFill>
                <a:srgbClr val="000000"/>
              </a:solidFill>
              <a:prstDash val="solid"/>
            </a:ln>
          </c:spPr>
        </c:majorGridlines>
        <c:majorTickMark val="cross"/>
        <c:minorTickMark val="none"/>
        <c:tickLblPos val="none"/>
        <c:spPr>
          <a:ln w="4305">
            <a:solidFill>
              <a:srgbClr val="000000"/>
            </a:solidFill>
            <a:prstDash val="solid"/>
          </a:ln>
        </c:spPr>
        <c:crossAx val="848394192"/>
        <c:crosses val="autoZero"/>
        <c:auto val="1"/>
        <c:lblAlgn val="ctr"/>
        <c:lblOffset val="100"/>
        <c:tickMarkSkip val="5"/>
        <c:noMultiLvlLbl val="0"/>
      </c:catAx>
      <c:valAx>
        <c:axId val="848394192"/>
        <c:scaling>
          <c:orientation val="minMax"/>
          <c:max val="0"/>
        </c:scaling>
        <c:delete val="1"/>
        <c:axPos val="l"/>
        <c:majorGridlines>
          <c:spPr>
            <a:ln w="4305">
              <a:solidFill>
                <a:srgbClr val="000000"/>
              </a:solidFill>
              <a:prstDash val="solid"/>
            </a:ln>
          </c:spPr>
        </c:majorGridlines>
        <c:numFmt formatCode="#,000" sourceLinked="1"/>
        <c:majorTickMark val="out"/>
        <c:minorTickMark val="none"/>
        <c:tickLblPos val="nextTo"/>
        <c:crossAx val="848394976"/>
        <c:crosses val="autoZero"/>
        <c:crossBetween val="midCat"/>
        <c:majorUnit val="5"/>
        <c:minorUnit val="1"/>
      </c:valAx>
      <c:spPr>
        <a:noFill/>
        <a:ln w="34443">
          <a:noFill/>
        </a:ln>
      </c:spPr>
    </c:plotArea>
    <c:plotVisOnly val="1"/>
    <c:dispBlanksAs val="gap"/>
    <c:showDLblsOverMax val="0"/>
  </c:chart>
  <c:spPr>
    <a:noFill/>
    <a:ln>
      <a:noFill/>
    </a:ln>
  </c:spPr>
  <c:txPr>
    <a:bodyPr/>
    <a:lstStyle/>
    <a:p>
      <a:pPr>
        <a:defRPr sz="125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542662116040959E-2"/>
          <c:y val="6.4705882352941183E-2"/>
          <c:w val="0.93174061433447097"/>
          <c:h val="0.88235294117647056"/>
        </c:manualLayout>
      </c:layout>
      <c:lineChart>
        <c:grouping val="standard"/>
        <c:varyColors val="0"/>
        <c:ser>
          <c:idx val="0"/>
          <c:order val="0"/>
          <c:spPr>
            <a:ln w="43363">
              <a:solidFill>
                <a:srgbClr val="800000"/>
              </a:solidFill>
              <a:prstDash val="solid"/>
            </a:ln>
          </c:spPr>
          <c:marker>
            <c:symbol val="none"/>
          </c:marker>
          <c:val>
            <c:numRef>
              <c:f>'Антиснег-1'!$E$5:$E$46</c:f>
              <c:numCache>
                <c:formatCode>\О\с\н\о\в\н\о\й</c:formatCode>
                <c:ptCount val="42"/>
                <c:pt idx="0">
                  <c:v>0</c:v>
                </c:pt>
                <c:pt idx="1">
                  <c:v>-0.28290000000000004</c:v>
                </c:pt>
                <c:pt idx="2">
                  <c:v>-0.64840000000000009</c:v>
                </c:pt>
                <c:pt idx="3">
                  <c:v>-1.0965</c:v>
                </c:pt>
                <c:pt idx="4">
                  <c:v>-1.6272000000000002</c:v>
                </c:pt>
                <c:pt idx="5">
                  <c:v>-2.2404999999999999</c:v>
                </c:pt>
                <c:pt idx="6">
                  <c:v>-2.9363999999999999</c:v>
                </c:pt>
                <c:pt idx="7">
                  <c:v>-3.7149000000000001</c:v>
                </c:pt>
                <c:pt idx="8">
                  <c:v>-4.5760000000000005</c:v>
                </c:pt>
                <c:pt idx="9">
                  <c:v>-5.5197000000000003</c:v>
                </c:pt>
                <c:pt idx="10">
                  <c:v>-6.5460000000000012</c:v>
                </c:pt>
                <c:pt idx="11">
                  <c:v>-7.6548999999999996</c:v>
                </c:pt>
                <c:pt idx="12">
                  <c:v>-8.8464000000000009</c:v>
                </c:pt>
                <c:pt idx="13">
                  <c:v>-10.1205</c:v>
                </c:pt>
                <c:pt idx="14">
                  <c:v>-11.477200000000002</c:v>
                </c:pt>
                <c:pt idx="15">
                  <c:v>-12.916500000000001</c:v>
                </c:pt>
                <c:pt idx="16">
                  <c:v>-14.438400000000001</c:v>
                </c:pt>
                <c:pt idx="17">
                  <c:v>-16.042899999999999</c:v>
                </c:pt>
                <c:pt idx="18">
                  <c:v>-17.73</c:v>
                </c:pt>
                <c:pt idx="19">
                  <c:v>-19.499700000000001</c:v>
                </c:pt>
                <c:pt idx="20">
                  <c:v>-21.352000000000004</c:v>
                </c:pt>
                <c:pt idx="21">
                  <c:v>-23.286899999999999</c:v>
                </c:pt>
                <c:pt idx="22">
                  <c:v>-25.304400000000001</c:v>
                </c:pt>
                <c:pt idx="23">
                  <c:v>-27.404500000000002</c:v>
                </c:pt>
                <c:pt idx="24">
                  <c:v>-29.587200000000003</c:v>
                </c:pt>
                <c:pt idx="25">
                  <c:v>-31.852500000000003</c:v>
                </c:pt>
                <c:pt idx="26">
                  <c:v>-34.200400000000002</c:v>
                </c:pt>
                <c:pt idx="27">
                  <c:v>-36.630900000000004</c:v>
                </c:pt>
                <c:pt idx="28">
                  <c:v>-39.144000000000005</c:v>
                </c:pt>
                <c:pt idx="29">
                  <c:v>-41.739699999999999</c:v>
                </c:pt>
                <c:pt idx="30">
                  <c:v>-44.417999999999999</c:v>
                </c:pt>
              </c:numCache>
            </c:numRef>
          </c:val>
          <c:smooth val="0"/>
          <c:extLst xmlns:c16r2="http://schemas.microsoft.com/office/drawing/2015/06/chart">
            <c:ext xmlns:c16="http://schemas.microsoft.com/office/drawing/2014/chart" uri="{C3380CC4-5D6E-409C-BE32-E72D297353CC}">
              <c16:uniqueId val="{00000000-2D34-4EB0-97FE-220F7D3C6098}"/>
            </c:ext>
          </c:extLst>
        </c:ser>
        <c:ser>
          <c:idx val="1"/>
          <c:order val="1"/>
          <c:spPr>
            <a:ln w="43363">
              <a:solidFill>
                <a:srgbClr val="000080"/>
              </a:solidFill>
              <a:prstDash val="solid"/>
            </a:ln>
          </c:spPr>
          <c:marker>
            <c:symbol val="none"/>
          </c:marker>
          <c:val>
            <c:numRef>
              <c:f>'Антиснег-1'!$F$5:$F$46</c:f>
              <c:numCache>
                <c:formatCode>General</c:formatCode>
                <c:ptCount val="42"/>
                <c:pt idx="30" formatCode="\О\с\н\о\в\н\о\й">
                  <c:v>-44.039899999999996</c:v>
                </c:pt>
                <c:pt idx="31" formatCode="\О\с\н\о\в\н\о\й">
                  <c:v>-38.465800000000002</c:v>
                </c:pt>
                <c:pt idx="32" formatCode="\О\с\н\о\в\н\о\й">
                  <c:v>-33.205699999999993</c:v>
                </c:pt>
                <c:pt idx="33" formatCode="\О\с\н\о\в\н\о\й">
                  <c:v>-28.259599999999999</c:v>
                </c:pt>
                <c:pt idx="34" formatCode="\О\с\н\о\в\н\о\й">
                  <c:v>-23.627500000000001</c:v>
                </c:pt>
                <c:pt idx="35" formatCode="\О\с\н\о\в\н\о\й">
                  <c:v>-19.309399999999997</c:v>
                </c:pt>
                <c:pt idx="36" formatCode="\О\с\н\о\в\н\о\й">
                  <c:v>-15.305299999999995</c:v>
                </c:pt>
                <c:pt idx="37" formatCode="\О\с\н\о\в\н\о\й">
                  <c:v>-11.615200000000002</c:v>
                </c:pt>
                <c:pt idx="38" formatCode="\О\с\н\о\в\н\о\й">
                  <c:v>-8.2391000000000005</c:v>
                </c:pt>
                <c:pt idx="39" formatCode="\О\с\н\о\в\н\о\й">
                  <c:v>-5.1770000000000067</c:v>
                </c:pt>
                <c:pt idx="40" formatCode="\О\с\н\о\в\н\о\й">
                  <c:v>-2.4288999999999987</c:v>
                </c:pt>
                <c:pt idx="41" formatCode="\О\с\н\о\в\н\о\й">
                  <c:v>5.2000000000020918E-3</c:v>
                </c:pt>
              </c:numCache>
            </c:numRef>
          </c:val>
          <c:smooth val="0"/>
          <c:extLst xmlns:c16r2="http://schemas.microsoft.com/office/drawing/2015/06/chart">
            <c:ext xmlns:c16="http://schemas.microsoft.com/office/drawing/2014/chart" uri="{C3380CC4-5D6E-409C-BE32-E72D297353CC}">
              <c16:uniqueId val="{00000001-2D34-4EB0-97FE-220F7D3C6098}"/>
            </c:ext>
          </c:extLst>
        </c:ser>
        <c:dLbls>
          <c:showLegendKey val="0"/>
          <c:showVal val="0"/>
          <c:showCatName val="0"/>
          <c:showSerName val="0"/>
          <c:showPercent val="0"/>
          <c:showBubbleSize val="0"/>
        </c:dLbls>
        <c:smooth val="0"/>
        <c:axId val="848397328"/>
        <c:axId val="848395368"/>
      </c:lineChart>
      <c:catAx>
        <c:axId val="848397328"/>
        <c:scaling>
          <c:orientation val="minMax"/>
        </c:scaling>
        <c:delete val="1"/>
        <c:axPos val="b"/>
        <c:majorGridlines>
          <c:spPr>
            <a:ln w="5420">
              <a:solidFill>
                <a:srgbClr val="000000"/>
              </a:solidFill>
              <a:prstDash val="solid"/>
            </a:ln>
          </c:spPr>
        </c:majorGridlines>
        <c:majorTickMark val="out"/>
        <c:minorTickMark val="none"/>
        <c:tickLblPos val="nextTo"/>
        <c:crossAx val="848395368"/>
        <c:crosses val="autoZero"/>
        <c:auto val="1"/>
        <c:lblAlgn val="ctr"/>
        <c:lblOffset val="100"/>
        <c:noMultiLvlLbl val="0"/>
      </c:catAx>
      <c:valAx>
        <c:axId val="848395368"/>
        <c:scaling>
          <c:orientation val="minMax"/>
          <c:max val="0"/>
        </c:scaling>
        <c:delete val="1"/>
        <c:axPos val="l"/>
        <c:majorGridlines>
          <c:spPr>
            <a:ln w="5420">
              <a:solidFill>
                <a:srgbClr val="000000"/>
              </a:solidFill>
              <a:prstDash val="solid"/>
            </a:ln>
          </c:spPr>
        </c:majorGridlines>
        <c:numFmt formatCode="\О\с\н\о\в\н\о\й" sourceLinked="1"/>
        <c:majorTickMark val="out"/>
        <c:minorTickMark val="none"/>
        <c:tickLblPos val="nextTo"/>
        <c:crossAx val="848397328"/>
        <c:crosses val="autoZero"/>
        <c:crossBetween val="between"/>
        <c:majorUnit val="5"/>
        <c:minorUnit val="5"/>
      </c:valAx>
      <c:spPr>
        <a:noFill/>
        <a:ln w="43363">
          <a:noFill/>
        </a:ln>
      </c:spPr>
    </c:plotArea>
    <c:plotVisOnly val="1"/>
    <c:dispBlanksAs val="gap"/>
    <c:showDLblsOverMax val="0"/>
  </c:chart>
  <c:spPr>
    <a:noFill/>
    <a:ln>
      <a:noFill/>
    </a:ln>
  </c:spPr>
  <c:txPr>
    <a:bodyPr/>
    <a:lstStyle/>
    <a:p>
      <a:pPr>
        <a:defRPr sz="136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729729729729731E-2"/>
          <c:y val="6.1797752808988762E-2"/>
          <c:w val="0.94594594594594594"/>
          <c:h val="0.88764044943820219"/>
        </c:manualLayout>
      </c:layout>
      <c:lineChart>
        <c:grouping val="standard"/>
        <c:varyColors val="0"/>
        <c:ser>
          <c:idx val="0"/>
          <c:order val="0"/>
          <c:spPr>
            <a:ln w="36843">
              <a:solidFill>
                <a:srgbClr val="333300"/>
              </a:solidFill>
              <a:prstDash val="solid"/>
            </a:ln>
          </c:spPr>
          <c:marker>
            <c:symbol val="none"/>
          </c:marker>
          <c:val>
            <c:numRef>
              <c:f>Нордикс!$D$1:$D$90</c:f>
              <c:numCache>
                <c:formatCode>\О\с\н\о\в\н\о\й</c:formatCode>
                <c:ptCount val="90"/>
                <c:pt idx="0">
                  <c:v>0.01</c:v>
                </c:pt>
                <c:pt idx="1">
                  <c:v>-0.39100000000000001</c:v>
                </c:pt>
                <c:pt idx="2">
                  <c:v>-0.82400000000000007</c:v>
                </c:pt>
                <c:pt idx="3">
                  <c:v>-1.2889999999999999</c:v>
                </c:pt>
                <c:pt idx="4">
                  <c:v>-1.786</c:v>
                </c:pt>
                <c:pt idx="5">
                  <c:v>-2.3150000000000004</c:v>
                </c:pt>
                <c:pt idx="6">
                  <c:v>-2.8760000000000003</c:v>
                </c:pt>
                <c:pt idx="7">
                  <c:v>-3.4690000000000003</c:v>
                </c:pt>
                <c:pt idx="8">
                  <c:v>-4.0940000000000003</c:v>
                </c:pt>
                <c:pt idx="9">
                  <c:v>-4.7510000000000003</c:v>
                </c:pt>
                <c:pt idx="10">
                  <c:v>-5.44</c:v>
                </c:pt>
                <c:pt idx="11">
                  <c:v>-6.1610000000000005</c:v>
                </c:pt>
                <c:pt idx="12">
                  <c:v>-6.9140000000000006</c:v>
                </c:pt>
                <c:pt idx="13">
                  <c:v>-7.6989999999999998</c:v>
                </c:pt>
                <c:pt idx="14">
                  <c:v>-8.516</c:v>
                </c:pt>
                <c:pt idx="15">
                  <c:v>-9.3650000000000002</c:v>
                </c:pt>
                <c:pt idx="16">
                  <c:v>-10.246</c:v>
                </c:pt>
                <c:pt idx="17">
                  <c:v>-11.159000000000001</c:v>
                </c:pt>
                <c:pt idx="18">
                  <c:v>-12.104000000000001</c:v>
                </c:pt>
                <c:pt idx="19">
                  <c:v>-13.081000000000001</c:v>
                </c:pt>
                <c:pt idx="20">
                  <c:v>-14.090000000000002</c:v>
                </c:pt>
                <c:pt idx="21">
                  <c:v>-15.131000000000002</c:v>
                </c:pt>
                <c:pt idx="22">
                  <c:v>-16.203999999999997</c:v>
                </c:pt>
                <c:pt idx="23">
                  <c:v>-17.309000000000001</c:v>
                </c:pt>
                <c:pt idx="24">
                  <c:v>-18.446000000000002</c:v>
                </c:pt>
                <c:pt idx="25">
                  <c:v>-19.614999999999998</c:v>
                </c:pt>
                <c:pt idx="26">
                  <c:v>-20.815999999999999</c:v>
                </c:pt>
                <c:pt idx="27">
                  <c:v>-22.048999999999996</c:v>
                </c:pt>
                <c:pt idx="28">
                  <c:v>-23.314</c:v>
                </c:pt>
                <c:pt idx="29">
                  <c:v>-24.611000000000001</c:v>
                </c:pt>
                <c:pt idx="30">
                  <c:v>-25.94</c:v>
                </c:pt>
                <c:pt idx="31">
                  <c:v>-27.300999999999998</c:v>
                </c:pt>
                <c:pt idx="32">
                  <c:v>-28.693999999999999</c:v>
                </c:pt>
                <c:pt idx="33">
                  <c:v>-30.118999999999996</c:v>
                </c:pt>
                <c:pt idx="34">
                  <c:v>-31.575999999999997</c:v>
                </c:pt>
                <c:pt idx="35">
                  <c:v>-33.065000000000005</c:v>
                </c:pt>
                <c:pt idx="36">
                  <c:v>-34.586000000000006</c:v>
                </c:pt>
                <c:pt idx="37">
                  <c:v>-36.139000000000003</c:v>
                </c:pt>
                <c:pt idx="38">
                  <c:v>-37.724000000000004</c:v>
                </c:pt>
                <c:pt idx="39">
                  <c:v>-39.341000000000001</c:v>
                </c:pt>
                <c:pt idx="40">
                  <c:v>-40.99</c:v>
                </c:pt>
                <c:pt idx="41">
                  <c:v>-42.670999999999999</c:v>
                </c:pt>
                <c:pt idx="42">
                  <c:v>-44.384000000000007</c:v>
                </c:pt>
                <c:pt idx="43">
                  <c:v>-46.128999999999998</c:v>
                </c:pt>
                <c:pt idx="44">
                  <c:v>-47.905999999999999</c:v>
                </c:pt>
                <c:pt idx="45">
                  <c:v>-49.714999999999996</c:v>
                </c:pt>
                <c:pt idx="46">
                  <c:v>-51.556000000000004</c:v>
                </c:pt>
                <c:pt idx="47">
                  <c:v>-53.429000000000002</c:v>
                </c:pt>
                <c:pt idx="48">
                  <c:v>-55.33400000000001</c:v>
                </c:pt>
                <c:pt idx="49">
                  <c:v>-57.271000000000008</c:v>
                </c:pt>
                <c:pt idx="50">
                  <c:v>-59.24</c:v>
                </c:pt>
              </c:numCache>
            </c:numRef>
          </c:val>
          <c:smooth val="0"/>
          <c:extLst xmlns:c16r2="http://schemas.microsoft.com/office/drawing/2015/06/chart">
            <c:ext xmlns:c16="http://schemas.microsoft.com/office/drawing/2014/chart" uri="{C3380CC4-5D6E-409C-BE32-E72D297353CC}">
              <c16:uniqueId val="{00000000-309E-459F-8F84-7FBB489BCEE7}"/>
            </c:ext>
          </c:extLst>
        </c:ser>
        <c:ser>
          <c:idx val="1"/>
          <c:order val="1"/>
          <c:spPr>
            <a:ln w="36843">
              <a:solidFill>
                <a:srgbClr val="003366"/>
              </a:solidFill>
              <a:prstDash val="solid"/>
            </a:ln>
          </c:spPr>
          <c:marker>
            <c:symbol val="none"/>
          </c:marker>
          <c:val>
            <c:numRef>
              <c:f>Нордикс!$E$1:$E$90</c:f>
              <c:numCache>
                <c:formatCode>General</c:formatCode>
                <c:ptCount val="90"/>
                <c:pt idx="50" formatCode="\О\с\н\о\в\н\о\й">
                  <c:v>-59.800000000000004</c:v>
                </c:pt>
                <c:pt idx="51" formatCode="\О\с\н\о\в\н\о\й">
                  <c:v>-57.676000000000002</c:v>
                </c:pt>
                <c:pt idx="52" formatCode="\О\с\н\о\в\н\о\й">
                  <c:v>-55.584000000000003</c:v>
                </c:pt>
                <c:pt idx="53" formatCode="\О\с\н\о\в\н\о\й">
                  <c:v>-53.524000000000001</c:v>
                </c:pt>
                <c:pt idx="54" formatCode="\О\с\н\о\в\н\о\й">
                  <c:v>-51.496000000000002</c:v>
                </c:pt>
                <c:pt idx="55" formatCode="\О\с\н\о\в\н\о\й">
                  <c:v>-49.5</c:v>
                </c:pt>
                <c:pt idx="56" formatCode="\О\с\н\о\в\н\о\й">
                  <c:v>-47.536000000000001</c:v>
                </c:pt>
                <c:pt idx="57" formatCode="\О\с\н\о\в\н\о\й">
                  <c:v>-45.603999999999999</c:v>
                </c:pt>
                <c:pt idx="58" formatCode="\О\с\н\о\в\н\о\й">
                  <c:v>-43.704000000000001</c:v>
                </c:pt>
                <c:pt idx="59" formatCode="\О\с\н\о\в\н\о\й">
                  <c:v>-41.835999999999999</c:v>
                </c:pt>
                <c:pt idx="60" formatCode="\О\с\н\о\в\н\о\й">
                  <c:v>-40</c:v>
                </c:pt>
                <c:pt idx="61" formatCode="\О\с\н\о\в\н\о\й">
                  <c:v>-38.196000000000005</c:v>
                </c:pt>
                <c:pt idx="62" formatCode="\О\с\н\о\в\н\о\й">
                  <c:v>-36.424000000000007</c:v>
                </c:pt>
                <c:pt idx="63" formatCode="\О\с\н\о\в\н\о\й">
                  <c:v>-34.683999999999997</c:v>
                </c:pt>
                <c:pt idx="64" formatCode="\О\с\н\о\в\н\о\й">
                  <c:v>-32.975999999999999</c:v>
                </c:pt>
                <c:pt idx="65" formatCode="\О\с\н\о\в\н\о\й">
                  <c:v>-31.3</c:v>
                </c:pt>
                <c:pt idx="66" formatCode="\О\с\н\о\в\н\о\й">
                  <c:v>-29.656000000000006</c:v>
                </c:pt>
                <c:pt idx="67" formatCode="\О\с\н\о\в\н\о\й">
                  <c:v>-28.043999999999997</c:v>
                </c:pt>
                <c:pt idx="68" formatCode="\О\с\н\о\в\н\о\й">
                  <c:v>-26.463999999999999</c:v>
                </c:pt>
                <c:pt idx="69" formatCode="\О\с\н\о\в\н\о\й">
                  <c:v>-24.915999999999997</c:v>
                </c:pt>
                <c:pt idx="70" formatCode="\О\с\н\о\в\н\о\й">
                  <c:v>-23.4</c:v>
                </c:pt>
                <c:pt idx="71" formatCode="\О\с\н\о\в\н\о\й">
                  <c:v>-21.915999999999997</c:v>
                </c:pt>
                <c:pt idx="72" formatCode="\О\с\н\о\в\н\о\й">
                  <c:v>-20.463999999999999</c:v>
                </c:pt>
                <c:pt idx="73" formatCode="\О\с\н\о\в\н\о\й">
                  <c:v>-19.044000000000004</c:v>
                </c:pt>
                <c:pt idx="74" formatCode="\О\с\н\о\в\н\о\й">
                  <c:v>-17.655999999999999</c:v>
                </c:pt>
                <c:pt idx="75" formatCode="\О\с\н\о\в\н\о\й">
                  <c:v>-16.300000000000004</c:v>
                </c:pt>
                <c:pt idx="76" formatCode="\О\с\н\о\в\н\о\й">
                  <c:v>-14.975999999999999</c:v>
                </c:pt>
                <c:pt idx="77" formatCode="\О\с\н\о\в\н\о\й">
                  <c:v>-13.683999999999997</c:v>
                </c:pt>
                <c:pt idx="78" formatCode="\О\с\н\о\в\н\о\й">
                  <c:v>-12.423999999999992</c:v>
                </c:pt>
                <c:pt idx="79" formatCode="\О\с\н\о\в\н\о\й">
                  <c:v>-11.195999999999991</c:v>
                </c:pt>
                <c:pt idx="80" formatCode="\О\с\н\о\в\н\о\й">
                  <c:v>-9.9999999999999929</c:v>
                </c:pt>
                <c:pt idx="81" formatCode="\О\с\н\о\в\н\о\й">
                  <c:v>-8.8359999999999985</c:v>
                </c:pt>
                <c:pt idx="82" formatCode="\О\с\н\о\в\н\о\й">
                  <c:v>-7.7040000000000006</c:v>
                </c:pt>
                <c:pt idx="83" formatCode="\О\с\н\о\в\н\о\й">
                  <c:v>-6.6039999999999992</c:v>
                </c:pt>
                <c:pt idx="84" formatCode="\О\с\н\о\в\н\о\й">
                  <c:v>-5.5359999999999943</c:v>
                </c:pt>
                <c:pt idx="85" formatCode="\О\с\н\о\в\н\о\й">
                  <c:v>-4.5</c:v>
                </c:pt>
                <c:pt idx="86" formatCode="\О\с\н\о\в\н\о\й">
                  <c:v>-3.4959999999999951</c:v>
                </c:pt>
                <c:pt idx="87" formatCode="\О\с\н\о\в\н\о\й">
                  <c:v>-2.5240000000000009</c:v>
                </c:pt>
                <c:pt idx="88" formatCode="\О\с\н\о\в\н\о\й">
                  <c:v>-1.583999999999989</c:v>
                </c:pt>
                <c:pt idx="89" formatCode="\О\с\н\о\в\н\о\й">
                  <c:v>-0.67599999999999483</c:v>
                </c:pt>
              </c:numCache>
            </c:numRef>
          </c:val>
          <c:smooth val="0"/>
          <c:extLst xmlns:c16r2="http://schemas.microsoft.com/office/drawing/2015/06/chart">
            <c:ext xmlns:c16="http://schemas.microsoft.com/office/drawing/2014/chart" uri="{C3380CC4-5D6E-409C-BE32-E72D297353CC}">
              <c16:uniqueId val="{00000001-309E-459F-8F84-7FBB489BCEE7}"/>
            </c:ext>
          </c:extLst>
        </c:ser>
        <c:dLbls>
          <c:showLegendKey val="0"/>
          <c:showVal val="0"/>
          <c:showCatName val="0"/>
          <c:showSerName val="0"/>
          <c:showPercent val="0"/>
          <c:showBubbleSize val="0"/>
        </c:dLbls>
        <c:smooth val="0"/>
        <c:axId val="848399288"/>
        <c:axId val="848397720"/>
      </c:lineChart>
      <c:catAx>
        <c:axId val="848399288"/>
        <c:scaling>
          <c:orientation val="minMax"/>
        </c:scaling>
        <c:delete val="1"/>
        <c:axPos val="b"/>
        <c:majorGridlines>
          <c:spPr>
            <a:ln w="4605">
              <a:solidFill>
                <a:srgbClr val="000000"/>
              </a:solidFill>
              <a:prstDash val="solid"/>
            </a:ln>
          </c:spPr>
        </c:majorGridlines>
        <c:majorTickMark val="out"/>
        <c:minorTickMark val="none"/>
        <c:tickLblPos val="nextTo"/>
        <c:crossAx val="848397720"/>
        <c:crosses val="autoZero"/>
        <c:auto val="1"/>
        <c:lblAlgn val="ctr"/>
        <c:lblOffset val="100"/>
        <c:noMultiLvlLbl val="0"/>
      </c:catAx>
      <c:valAx>
        <c:axId val="848397720"/>
        <c:scaling>
          <c:orientation val="minMax"/>
          <c:max val="0"/>
        </c:scaling>
        <c:delete val="1"/>
        <c:axPos val="l"/>
        <c:majorGridlines>
          <c:spPr>
            <a:ln w="4605">
              <a:solidFill>
                <a:srgbClr val="000000"/>
              </a:solidFill>
              <a:prstDash val="solid"/>
            </a:ln>
          </c:spPr>
        </c:majorGridlines>
        <c:numFmt formatCode="\О\с\н\о\в\н\о\й" sourceLinked="1"/>
        <c:majorTickMark val="out"/>
        <c:minorTickMark val="none"/>
        <c:tickLblPos val="nextTo"/>
        <c:crossAx val="848399288"/>
        <c:crosses val="autoZero"/>
        <c:crossBetween val="midCat"/>
        <c:majorUnit val="5"/>
        <c:minorUnit val="5"/>
      </c:valAx>
      <c:spPr>
        <a:noFill/>
        <a:ln w="36843">
          <a:noFill/>
        </a:ln>
      </c:spPr>
    </c:plotArea>
    <c:plotVisOnly val="1"/>
    <c:dispBlanksAs val="gap"/>
    <c:showDLblsOverMax val="0"/>
  </c:chart>
  <c:spPr>
    <a:noFill/>
    <a:ln>
      <a:noFill/>
    </a:ln>
  </c:spPr>
  <c:txPr>
    <a:bodyPr/>
    <a:lstStyle/>
    <a:p>
      <a:pPr>
        <a:defRPr sz="134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13253012048193E-2"/>
          <c:y val="5.3658536585365853E-2"/>
          <c:w val="0.96987951807228912"/>
          <c:h val="0.9463414634146341"/>
        </c:manualLayout>
      </c:layout>
      <c:lineChart>
        <c:grouping val="standard"/>
        <c:varyColors val="0"/>
        <c:ser>
          <c:idx val="0"/>
          <c:order val="0"/>
          <c:spPr>
            <a:ln w="27419">
              <a:solidFill>
                <a:srgbClr val="000080"/>
              </a:solidFill>
              <a:prstDash val="solid"/>
            </a:ln>
          </c:spPr>
          <c:marker>
            <c:symbol val="none"/>
          </c:marker>
          <c:val>
            <c:numRef>
              <c:f>СаСl2!$F$4:$F$44</c:f>
              <c:numCache>
                <c:formatCode>\О\с\н\о\в\н\о\й</c:formatCode>
                <c:ptCount val="41"/>
                <c:pt idx="0">
                  <c:v>0.26629999999999998</c:v>
                </c:pt>
                <c:pt idx="1">
                  <c:v>-4.8400000000000054E-2</c:v>
                </c:pt>
                <c:pt idx="2">
                  <c:v>-0.38230000000000008</c:v>
                </c:pt>
                <c:pt idx="3">
                  <c:v>-0.74199999999999999</c:v>
                </c:pt>
                <c:pt idx="4">
                  <c:v>-1.1341000000000001</c:v>
                </c:pt>
                <c:pt idx="5">
                  <c:v>-1.5652000000000001</c:v>
                </c:pt>
                <c:pt idx="6">
                  <c:v>-2.0419</c:v>
                </c:pt>
                <c:pt idx="7">
                  <c:v>-2.5708000000000002</c:v>
                </c:pt>
                <c:pt idx="8">
                  <c:v>-3.1585000000000001</c:v>
                </c:pt>
                <c:pt idx="9">
                  <c:v>-3.8116000000000003</c:v>
                </c:pt>
                <c:pt idx="10">
                  <c:v>-4.5367000000000006</c:v>
                </c:pt>
                <c:pt idx="11">
                  <c:v>-5.3403999999999998</c:v>
                </c:pt>
                <c:pt idx="12">
                  <c:v>-6.2292999999999994</c:v>
                </c:pt>
                <c:pt idx="13">
                  <c:v>-7.21</c:v>
                </c:pt>
                <c:pt idx="14">
                  <c:v>-8.2890999999999995</c:v>
                </c:pt>
                <c:pt idx="15">
                  <c:v>-9.4732000000000021</c:v>
                </c:pt>
                <c:pt idx="16">
                  <c:v>-10.7689</c:v>
                </c:pt>
                <c:pt idx="17">
                  <c:v>-12.1828</c:v>
                </c:pt>
                <c:pt idx="18">
                  <c:v>-13.721500000000001</c:v>
                </c:pt>
                <c:pt idx="19">
                  <c:v>-15.391600000000002</c:v>
                </c:pt>
                <c:pt idx="20">
                  <c:v>-17.1997</c:v>
                </c:pt>
                <c:pt idx="21">
                  <c:v>-19.1524</c:v>
                </c:pt>
                <c:pt idx="22">
                  <c:v>-21.2563</c:v>
                </c:pt>
                <c:pt idx="23">
                  <c:v>-23.518000000000001</c:v>
                </c:pt>
                <c:pt idx="24">
                  <c:v>-25.944099999999999</c:v>
                </c:pt>
                <c:pt idx="25">
                  <c:v>-28.5412</c:v>
                </c:pt>
                <c:pt idx="26">
                  <c:v>-31.315899999999999</c:v>
                </c:pt>
                <c:pt idx="27">
                  <c:v>-34.274799999999999</c:v>
                </c:pt>
                <c:pt idx="28">
                  <c:v>-37.424500000000002</c:v>
                </c:pt>
                <c:pt idx="29">
                  <c:v>-40.771600000000007</c:v>
                </c:pt>
                <c:pt idx="30">
                  <c:v>-44.322700000000005</c:v>
                </c:pt>
                <c:pt idx="31">
                  <c:v>-48.084399999999995</c:v>
                </c:pt>
              </c:numCache>
            </c:numRef>
          </c:val>
          <c:smooth val="0"/>
          <c:extLst xmlns:c16r2="http://schemas.microsoft.com/office/drawing/2015/06/chart">
            <c:ext xmlns:c16="http://schemas.microsoft.com/office/drawing/2014/chart" uri="{C3380CC4-5D6E-409C-BE32-E72D297353CC}">
              <c16:uniqueId val="{00000000-E24C-4745-8763-00D862DFF84D}"/>
            </c:ext>
          </c:extLst>
        </c:ser>
        <c:ser>
          <c:idx val="1"/>
          <c:order val="1"/>
          <c:spPr>
            <a:ln w="27419">
              <a:solidFill>
                <a:srgbClr val="003300"/>
              </a:solidFill>
              <a:prstDash val="solid"/>
            </a:ln>
          </c:spPr>
          <c:marker>
            <c:symbol val="none"/>
          </c:marker>
          <c:val>
            <c:numRef>
              <c:f>СаСl2!$G$4:$G$44</c:f>
              <c:numCache>
                <c:formatCode>General</c:formatCode>
                <c:ptCount val="41"/>
                <c:pt idx="31" formatCode="\О\с\н\о\в\н\о\й">
                  <c:v>-49.8003</c:v>
                </c:pt>
                <c:pt idx="32" formatCode="\О\с\н\о\в\н\о\й">
                  <c:v>-43.200200000000002</c:v>
                </c:pt>
                <c:pt idx="33" formatCode="\О\с\н\о\в\н\о\й">
                  <c:v>-36.866700000000002</c:v>
                </c:pt>
                <c:pt idx="34" formatCode="\О\с\н\о\в\н\о\й">
                  <c:v>-30.799800000000001</c:v>
                </c:pt>
                <c:pt idx="35" formatCode="\О\с\н\о\в\н\о\й">
                  <c:v>-24.999500000000001</c:v>
                </c:pt>
                <c:pt idx="36" formatCode="\О\с\н\о\в\н\о\й">
                  <c:v>-19.465800000000002</c:v>
                </c:pt>
                <c:pt idx="37" formatCode="\О\с\н\о\в\н\о\й">
                  <c:v>-14.198700000000002</c:v>
                </c:pt>
                <c:pt idx="38" formatCode="\О\с\н\о\в\н\о\й">
                  <c:v>-9.1981999999999999</c:v>
                </c:pt>
                <c:pt idx="39" formatCode="\О\с\н\о\в\н\о\й">
                  <c:v>-4.4643000000000015</c:v>
                </c:pt>
                <c:pt idx="40" formatCode="\О\с\н\о\в\н\о\й">
                  <c:v>3.0000000000001137E-3</c:v>
                </c:pt>
              </c:numCache>
            </c:numRef>
          </c:val>
          <c:smooth val="0"/>
          <c:extLst xmlns:c16r2="http://schemas.microsoft.com/office/drawing/2015/06/chart">
            <c:ext xmlns:c16="http://schemas.microsoft.com/office/drawing/2014/chart" uri="{C3380CC4-5D6E-409C-BE32-E72D297353CC}">
              <c16:uniqueId val="{00000001-E24C-4745-8763-00D862DFF84D}"/>
            </c:ext>
          </c:extLst>
        </c:ser>
        <c:dLbls>
          <c:showLegendKey val="0"/>
          <c:showVal val="0"/>
          <c:showCatName val="0"/>
          <c:showSerName val="0"/>
          <c:showPercent val="0"/>
          <c:showBubbleSize val="0"/>
        </c:dLbls>
        <c:smooth val="0"/>
        <c:axId val="820517704"/>
        <c:axId val="820516528"/>
      </c:lineChart>
      <c:catAx>
        <c:axId val="820517704"/>
        <c:scaling>
          <c:orientation val="minMax"/>
        </c:scaling>
        <c:delete val="1"/>
        <c:axPos val="b"/>
        <c:majorGridlines>
          <c:spPr>
            <a:ln w="3427">
              <a:solidFill>
                <a:srgbClr val="000000"/>
              </a:solidFill>
              <a:prstDash val="solid"/>
            </a:ln>
          </c:spPr>
        </c:majorGridlines>
        <c:majorTickMark val="out"/>
        <c:minorTickMark val="none"/>
        <c:tickLblPos val="nextTo"/>
        <c:crossAx val="820516528"/>
        <c:crosses val="autoZero"/>
        <c:auto val="1"/>
        <c:lblAlgn val="ctr"/>
        <c:lblOffset val="100"/>
        <c:noMultiLvlLbl val="0"/>
      </c:catAx>
      <c:valAx>
        <c:axId val="820516528"/>
        <c:scaling>
          <c:orientation val="minMax"/>
          <c:max val="0"/>
        </c:scaling>
        <c:delete val="1"/>
        <c:axPos val="l"/>
        <c:majorGridlines>
          <c:spPr>
            <a:ln w="3427">
              <a:solidFill>
                <a:srgbClr val="000000"/>
              </a:solidFill>
              <a:prstDash val="solid"/>
            </a:ln>
          </c:spPr>
        </c:majorGridlines>
        <c:numFmt formatCode="\О\с\н\о\в\н\о\й" sourceLinked="1"/>
        <c:majorTickMark val="out"/>
        <c:minorTickMark val="none"/>
        <c:tickLblPos val="nextTo"/>
        <c:crossAx val="820517704"/>
        <c:crosses val="autoZero"/>
        <c:crossBetween val="midCat"/>
        <c:majorUnit val="5"/>
      </c:valAx>
      <c:spPr>
        <a:noFill/>
        <a:ln w="27419">
          <a:noFill/>
        </a:ln>
      </c:spPr>
    </c:plotArea>
    <c:plotVisOnly val="1"/>
    <c:dispBlanksAs val="gap"/>
    <c:showDLblsOverMax val="0"/>
  </c:chart>
  <c:spPr>
    <a:noFill/>
    <a:ln>
      <a:noFill/>
    </a:ln>
  </c:spPr>
  <c:txPr>
    <a:bodyPr/>
    <a:lstStyle/>
    <a:p>
      <a:pPr>
        <a:defRPr sz="97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56CB8-E71C-4CE5-A8C1-01FAFAB7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165</Pages>
  <Words>43201</Words>
  <Characters>246250</Characters>
  <Application>Microsoft Office Word</Application>
  <DocSecurity>0</DocSecurity>
  <Lines>2052</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Асия Баймухаметова</cp:lastModifiedBy>
  <cp:revision>12</cp:revision>
  <cp:lastPrinted>2017-02-13T07:43:00Z</cp:lastPrinted>
  <dcterms:created xsi:type="dcterms:W3CDTF">2022-08-06T12:22:00Z</dcterms:created>
  <dcterms:modified xsi:type="dcterms:W3CDTF">2022-08-08T12:03:00Z</dcterms:modified>
</cp:coreProperties>
</file>