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charts/chart8.xml" ContentType="application/vnd.openxmlformats-officedocument.drawingml.chart+xml"/>
  <Override PartName="/word/theme/themeOverride6.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harts/chart1.xml" ContentType="application/vnd.openxmlformats-officedocument.drawingml.chart+xml"/>
  <Override PartName="/word/charts/colors1.xml" ContentType="application/vnd.ms-office.chartcolorstyle+xml"/>
  <Override PartName="/word/charts/style1.xml" ContentType="application/vnd.ms-office.chartstyle+xml"/>
  <Override PartName="/word/theme/themeOverride10.xml" ContentType="application/vnd.openxmlformats-officedocument.themeOverrid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95ED3" w:rsidRPr="00EC5BCC" w:rsidRDefault="00495ED3" w:rsidP="00772C16">
      <w:pPr>
        <w:spacing w:after="0" w:line="240" w:lineRule="auto"/>
        <w:jc w:val="center"/>
        <w:rPr>
          <w:rFonts w:ascii="Times New Roman" w:hAnsi="Times New Roman"/>
          <w:sz w:val="28"/>
          <w:lang w:val="kk-KZ"/>
        </w:rPr>
      </w:pPr>
      <w:bookmarkStart w:id="0" w:name="_GoBack"/>
      <w:bookmarkEnd w:id="0"/>
      <w:r w:rsidRPr="00EC5BCC">
        <w:rPr>
          <w:rFonts w:ascii="Times New Roman" w:hAnsi="Times New Roman"/>
          <w:sz w:val="28"/>
          <w:lang w:val="kk-KZ"/>
        </w:rPr>
        <w:t>Л.Н. Гумилев атындағы Еуразия ұлттық университеті</w:t>
      </w:r>
    </w:p>
    <w:p w:rsidR="00495ED3" w:rsidRPr="00EC5BCC" w:rsidRDefault="00495ED3" w:rsidP="00772C16">
      <w:pPr>
        <w:spacing w:after="0" w:line="240" w:lineRule="auto"/>
        <w:jc w:val="center"/>
        <w:rPr>
          <w:rFonts w:ascii="Times New Roman" w:hAnsi="Times New Roman"/>
          <w:sz w:val="28"/>
          <w:lang w:val="kk-KZ"/>
        </w:rPr>
      </w:pPr>
    </w:p>
    <w:p w:rsidR="00495ED3" w:rsidRPr="00EC5BCC" w:rsidRDefault="00495ED3" w:rsidP="00772C16">
      <w:pPr>
        <w:spacing w:after="0" w:line="240" w:lineRule="auto"/>
        <w:jc w:val="center"/>
        <w:rPr>
          <w:rFonts w:ascii="Times New Roman" w:hAnsi="Times New Roman"/>
          <w:sz w:val="28"/>
          <w:lang w:val="kk-KZ"/>
        </w:rPr>
      </w:pPr>
    </w:p>
    <w:p w:rsidR="00495ED3" w:rsidRPr="00EC5BCC" w:rsidRDefault="00495ED3" w:rsidP="00772C16">
      <w:pPr>
        <w:spacing w:after="0" w:line="240" w:lineRule="auto"/>
        <w:jc w:val="center"/>
        <w:rPr>
          <w:rFonts w:ascii="Times New Roman" w:hAnsi="Times New Roman"/>
          <w:sz w:val="28"/>
          <w:lang w:val="kk-KZ"/>
        </w:rPr>
      </w:pPr>
    </w:p>
    <w:p w:rsidR="00495ED3" w:rsidRPr="00EC5BCC" w:rsidRDefault="00495ED3" w:rsidP="00772C16">
      <w:pPr>
        <w:spacing w:after="0" w:line="240" w:lineRule="auto"/>
        <w:jc w:val="both"/>
        <w:rPr>
          <w:rFonts w:ascii="Times New Roman" w:hAnsi="Times New Roman"/>
          <w:sz w:val="28"/>
          <w:lang w:val="kk-KZ"/>
        </w:rPr>
      </w:pPr>
      <w:r w:rsidRPr="00EC5BCC">
        <w:rPr>
          <w:rFonts w:ascii="Times New Roman" w:hAnsi="Times New Roman"/>
          <w:sz w:val="28"/>
          <w:lang w:val="kk-KZ"/>
        </w:rPr>
        <w:t xml:space="preserve">ӘОЖ 004.93                   </w:t>
      </w:r>
      <w:r w:rsidRPr="00EC5BCC">
        <w:rPr>
          <w:rFonts w:ascii="Times New Roman" w:hAnsi="Times New Roman"/>
          <w:sz w:val="28"/>
          <w:lang w:val="kk-KZ"/>
        </w:rPr>
        <w:tab/>
      </w:r>
      <w:r w:rsidRPr="00EC5BCC">
        <w:rPr>
          <w:rFonts w:ascii="Times New Roman" w:hAnsi="Times New Roman"/>
          <w:sz w:val="28"/>
          <w:lang w:val="kk-KZ"/>
        </w:rPr>
        <w:tab/>
      </w:r>
      <w:r w:rsidRPr="00EC5BCC">
        <w:rPr>
          <w:rFonts w:ascii="Times New Roman" w:hAnsi="Times New Roman"/>
          <w:sz w:val="28"/>
          <w:lang w:val="kk-KZ"/>
        </w:rPr>
        <w:tab/>
      </w:r>
      <w:r w:rsidRPr="00EC5BCC">
        <w:rPr>
          <w:rFonts w:ascii="Times New Roman" w:hAnsi="Times New Roman"/>
          <w:sz w:val="28"/>
          <w:lang w:val="kk-KZ"/>
        </w:rPr>
        <w:tab/>
      </w:r>
      <w:r w:rsidRPr="00EC5BCC">
        <w:rPr>
          <w:rFonts w:ascii="Times New Roman" w:hAnsi="Times New Roman"/>
          <w:sz w:val="28"/>
          <w:lang w:val="kk-KZ"/>
        </w:rPr>
        <w:tab/>
        <w:t xml:space="preserve">      </w:t>
      </w:r>
      <w:r w:rsidR="00D51E97" w:rsidRPr="00EC5BCC">
        <w:rPr>
          <w:rFonts w:ascii="Times New Roman" w:hAnsi="Times New Roman"/>
          <w:sz w:val="28"/>
          <w:lang w:val="kk-KZ"/>
        </w:rPr>
        <w:t xml:space="preserve">           </w:t>
      </w:r>
      <w:r w:rsidRPr="00EC5BCC">
        <w:rPr>
          <w:rFonts w:ascii="Times New Roman" w:hAnsi="Times New Roman"/>
          <w:sz w:val="28"/>
          <w:lang w:val="kk-KZ"/>
        </w:rPr>
        <w:t xml:space="preserve">   Қолжазба құқығында</w:t>
      </w:r>
    </w:p>
    <w:p w:rsidR="00495ED3" w:rsidRPr="00EC5BCC" w:rsidRDefault="00495ED3" w:rsidP="00772C16">
      <w:pPr>
        <w:spacing w:after="0" w:line="240" w:lineRule="auto"/>
        <w:rPr>
          <w:rFonts w:ascii="Times New Roman" w:hAnsi="Times New Roman"/>
          <w:sz w:val="28"/>
          <w:lang w:val="kk-KZ"/>
        </w:rPr>
      </w:pPr>
    </w:p>
    <w:p w:rsidR="00495ED3" w:rsidRPr="00EC5BCC" w:rsidRDefault="00495ED3" w:rsidP="00772C16">
      <w:pPr>
        <w:spacing w:after="0" w:line="240" w:lineRule="auto"/>
        <w:rPr>
          <w:rFonts w:ascii="Times New Roman" w:hAnsi="Times New Roman"/>
          <w:sz w:val="28"/>
          <w:lang w:val="kk-KZ"/>
        </w:rPr>
      </w:pPr>
    </w:p>
    <w:p w:rsidR="00495ED3" w:rsidRPr="00EC5BCC" w:rsidRDefault="00495ED3" w:rsidP="00772C16">
      <w:pPr>
        <w:spacing w:after="0" w:line="240" w:lineRule="auto"/>
        <w:jc w:val="center"/>
        <w:rPr>
          <w:rFonts w:ascii="Times New Roman" w:hAnsi="Times New Roman"/>
          <w:sz w:val="28"/>
          <w:lang w:val="kk-KZ"/>
        </w:rPr>
      </w:pPr>
    </w:p>
    <w:p w:rsidR="00495ED3" w:rsidRPr="00EC5BCC" w:rsidRDefault="00495ED3" w:rsidP="00772C16">
      <w:pPr>
        <w:spacing w:after="0" w:line="240" w:lineRule="auto"/>
        <w:jc w:val="center"/>
        <w:rPr>
          <w:rFonts w:ascii="Times New Roman" w:hAnsi="Times New Roman"/>
          <w:b/>
          <w:sz w:val="28"/>
          <w:lang w:val="kk-KZ"/>
        </w:rPr>
      </w:pPr>
      <w:r w:rsidRPr="00EC5BCC">
        <w:rPr>
          <w:rFonts w:ascii="Times New Roman" w:hAnsi="Times New Roman"/>
          <w:b/>
          <w:sz w:val="28"/>
          <w:lang w:val="kk-KZ"/>
        </w:rPr>
        <w:t>ЕСЕНОВА МОЛДИР БАЛКАИРОВНА</w:t>
      </w:r>
    </w:p>
    <w:p w:rsidR="00495ED3" w:rsidRPr="00EC5BCC" w:rsidRDefault="00495ED3" w:rsidP="00772C16">
      <w:pPr>
        <w:spacing w:after="0" w:line="240" w:lineRule="auto"/>
        <w:jc w:val="center"/>
        <w:rPr>
          <w:rFonts w:ascii="Times New Roman" w:hAnsi="Times New Roman"/>
          <w:sz w:val="28"/>
          <w:lang w:val="kk-KZ"/>
        </w:rPr>
      </w:pPr>
    </w:p>
    <w:p w:rsidR="00495ED3" w:rsidRPr="00EC5BCC" w:rsidRDefault="00495ED3" w:rsidP="00772C16">
      <w:pPr>
        <w:spacing w:after="0" w:line="240" w:lineRule="auto"/>
        <w:jc w:val="center"/>
        <w:rPr>
          <w:rFonts w:ascii="Times New Roman" w:hAnsi="Times New Roman"/>
          <w:sz w:val="28"/>
          <w:lang w:val="kk-KZ"/>
        </w:rPr>
      </w:pPr>
    </w:p>
    <w:p w:rsidR="00495ED3" w:rsidRPr="00EC5BCC" w:rsidRDefault="00495ED3" w:rsidP="00772C16">
      <w:pPr>
        <w:spacing w:after="0" w:line="240" w:lineRule="auto"/>
        <w:jc w:val="center"/>
        <w:rPr>
          <w:rFonts w:ascii="Times New Roman" w:hAnsi="Times New Roman"/>
          <w:sz w:val="28"/>
          <w:lang w:val="kk-KZ"/>
        </w:rPr>
      </w:pPr>
    </w:p>
    <w:p w:rsidR="00495ED3" w:rsidRPr="00EC5BCC" w:rsidRDefault="00E7244E" w:rsidP="00772C16">
      <w:pPr>
        <w:spacing w:after="0" w:line="240" w:lineRule="auto"/>
        <w:jc w:val="center"/>
        <w:rPr>
          <w:rFonts w:ascii="Times New Roman" w:hAnsi="Times New Roman"/>
          <w:b/>
          <w:sz w:val="28"/>
          <w:szCs w:val="28"/>
          <w:lang w:val="kk-KZ"/>
        </w:rPr>
      </w:pPr>
      <w:r w:rsidRPr="00EC5BCC">
        <w:rPr>
          <w:rFonts w:ascii="Times New Roman" w:hAnsi="Times New Roman"/>
          <w:b/>
          <w:sz w:val="28"/>
          <w:szCs w:val="28"/>
          <w:lang w:val="kk-KZ"/>
        </w:rPr>
        <w:t>Қазақстанның далалық аймақтарында ауыл шаруашылығы дақылдарының аурулары мен зиянкестерінің дамуын бақылаудың интеллектуалды ақпараттық жүйесін әзірлеу</w:t>
      </w:r>
    </w:p>
    <w:p w:rsidR="00495ED3" w:rsidRPr="00EC5BCC" w:rsidRDefault="00495ED3" w:rsidP="00772C16">
      <w:pPr>
        <w:spacing w:after="0" w:line="240" w:lineRule="auto"/>
        <w:jc w:val="center"/>
        <w:rPr>
          <w:rFonts w:ascii="Times New Roman" w:hAnsi="Times New Roman"/>
          <w:sz w:val="28"/>
          <w:lang w:val="kk-KZ"/>
        </w:rPr>
      </w:pPr>
    </w:p>
    <w:p w:rsidR="00495ED3" w:rsidRPr="00EC5BCC" w:rsidRDefault="00495ED3" w:rsidP="00772C16">
      <w:pPr>
        <w:spacing w:after="0" w:line="240" w:lineRule="auto"/>
        <w:jc w:val="center"/>
        <w:rPr>
          <w:rFonts w:ascii="Times New Roman" w:hAnsi="Times New Roman"/>
          <w:sz w:val="28"/>
          <w:lang w:val="kk-KZ"/>
        </w:rPr>
      </w:pPr>
    </w:p>
    <w:p w:rsidR="00495ED3" w:rsidRPr="00EC5BCC" w:rsidRDefault="00495ED3" w:rsidP="00772C16">
      <w:pPr>
        <w:spacing w:after="0" w:line="240" w:lineRule="auto"/>
        <w:jc w:val="center"/>
        <w:rPr>
          <w:rFonts w:ascii="Times New Roman" w:hAnsi="Times New Roman"/>
          <w:sz w:val="28"/>
          <w:lang w:val="kk-KZ"/>
        </w:rPr>
      </w:pPr>
    </w:p>
    <w:p w:rsidR="0007414E" w:rsidRDefault="0007414E" w:rsidP="00772C16">
      <w:pPr>
        <w:spacing w:after="0" w:line="240" w:lineRule="auto"/>
        <w:jc w:val="center"/>
        <w:rPr>
          <w:rFonts w:ascii="Times New Roman" w:hAnsi="Times New Roman"/>
          <w:sz w:val="28"/>
          <w:lang w:val="kk-KZ"/>
        </w:rPr>
      </w:pPr>
      <w:r w:rsidRPr="0007414E">
        <w:rPr>
          <w:rFonts w:ascii="Times New Roman" w:hAnsi="Times New Roman"/>
          <w:sz w:val="28"/>
          <w:lang w:val="kk-KZ"/>
        </w:rPr>
        <w:t>8D061 – Ақпаратты</w:t>
      </w:r>
      <w:r>
        <w:rPr>
          <w:rFonts w:ascii="Times New Roman" w:hAnsi="Times New Roman"/>
          <w:sz w:val="28"/>
          <w:lang w:val="kk-KZ"/>
        </w:rPr>
        <w:t>қ-коммуникациялық технологиялар</w:t>
      </w:r>
    </w:p>
    <w:p w:rsidR="00495ED3" w:rsidRPr="00EC5BCC" w:rsidRDefault="00495ED3" w:rsidP="00772C16">
      <w:pPr>
        <w:spacing w:after="0" w:line="240" w:lineRule="auto"/>
        <w:jc w:val="center"/>
        <w:rPr>
          <w:rFonts w:ascii="Times New Roman" w:hAnsi="Times New Roman"/>
          <w:sz w:val="28"/>
          <w:lang w:val="kk-KZ"/>
        </w:rPr>
      </w:pPr>
      <w:r w:rsidRPr="00EC5BCC">
        <w:rPr>
          <w:rFonts w:ascii="Times New Roman" w:hAnsi="Times New Roman"/>
          <w:sz w:val="28"/>
          <w:lang w:val="kk-KZ"/>
        </w:rPr>
        <w:t xml:space="preserve">8D06103 – </w:t>
      </w:r>
      <w:r w:rsidR="00D51E97" w:rsidRPr="00EC5BCC">
        <w:rPr>
          <w:rFonts w:ascii="Times New Roman" w:hAnsi="Times New Roman"/>
          <w:sz w:val="28"/>
          <w:lang w:val="kk-KZ"/>
        </w:rPr>
        <w:t>Ақпараттық жүйелер</w:t>
      </w:r>
    </w:p>
    <w:p w:rsidR="00495ED3" w:rsidRPr="00EC5BCC" w:rsidRDefault="00495ED3" w:rsidP="00772C16">
      <w:pPr>
        <w:spacing w:after="0" w:line="240" w:lineRule="auto"/>
        <w:jc w:val="center"/>
        <w:rPr>
          <w:rFonts w:ascii="Times New Roman" w:hAnsi="Times New Roman"/>
          <w:sz w:val="28"/>
          <w:lang w:val="kk-KZ"/>
        </w:rPr>
      </w:pPr>
    </w:p>
    <w:p w:rsidR="00495ED3" w:rsidRPr="00EC5BCC" w:rsidRDefault="00495ED3" w:rsidP="00772C16">
      <w:pPr>
        <w:spacing w:after="0" w:line="240" w:lineRule="auto"/>
        <w:jc w:val="center"/>
        <w:rPr>
          <w:rFonts w:ascii="Times New Roman" w:hAnsi="Times New Roman"/>
          <w:sz w:val="28"/>
          <w:lang w:val="kk-KZ"/>
        </w:rPr>
      </w:pPr>
    </w:p>
    <w:p w:rsidR="00495ED3" w:rsidRPr="00EC5BCC" w:rsidRDefault="00495ED3" w:rsidP="00772C16">
      <w:pPr>
        <w:spacing w:after="0" w:line="240" w:lineRule="auto"/>
        <w:jc w:val="center"/>
        <w:rPr>
          <w:rFonts w:ascii="Times New Roman" w:hAnsi="Times New Roman"/>
          <w:sz w:val="28"/>
          <w:lang w:val="kk-KZ"/>
        </w:rPr>
      </w:pPr>
    </w:p>
    <w:p w:rsidR="00495ED3" w:rsidRPr="00EC5BCC" w:rsidRDefault="00495ED3" w:rsidP="00772C16">
      <w:pPr>
        <w:spacing w:after="0" w:line="240" w:lineRule="auto"/>
        <w:jc w:val="center"/>
        <w:rPr>
          <w:rFonts w:ascii="Times New Roman" w:hAnsi="Times New Roman"/>
          <w:sz w:val="28"/>
          <w:lang w:val="kk-KZ"/>
        </w:rPr>
      </w:pPr>
      <w:r w:rsidRPr="00EC5BCC">
        <w:rPr>
          <w:rFonts w:ascii="Times New Roman" w:hAnsi="Times New Roman"/>
          <w:sz w:val="28"/>
          <w:lang w:val="kk-KZ"/>
        </w:rPr>
        <w:t xml:space="preserve">Философия докторы (PhD) </w:t>
      </w:r>
    </w:p>
    <w:p w:rsidR="00495ED3" w:rsidRPr="00EC5BCC" w:rsidRDefault="00495ED3" w:rsidP="00772C16">
      <w:pPr>
        <w:spacing w:after="0" w:line="240" w:lineRule="auto"/>
        <w:jc w:val="center"/>
        <w:rPr>
          <w:rFonts w:ascii="Times New Roman" w:hAnsi="Times New Roman"/>
          <w:sz w:val="28"/>
          <w:lang w:val="kk-KZ"/>
        </w:rPr>
      </w:pPr>
      <w:r w:rsidRPr="00EC5BCC">
        <w:rPr>
          <w:rFonts w:ascii="Times New Roman" w:hAnsi="Times New Roman"/>
          <w:sz w:val="28"/>
          <w:lang w:val="kk-KZ"/>
        </w:rPr>
        <w:t>дәрежесін алу үшін дайындалған диссертация</w:t>
      </w:r>
    </w:p>
    <w:p w:rsidR="00495ED3" w:rsidRPr="00EC5BCC" w:rsidRDefault="00495ED3" w:rsidP="00772C16">
      <w:pPr>
        <w:spacing w:after="0" w:line="240" w:lineRule="auto"/>
        <w:jc w:val="center"/>
        <w:rPr>
          <w:rFonts w:ascii="Times New Roman" w:hAnsi="Times New Roman"/>
          <w:sz w:val="28"/>
          <w:lang w:val="kk-KZ"/>
        </w:rPr>
      </w:pPr>
    </w:p>
    <w:p w:rsidR="00495ED3" w:rsidRPr="00EC5BCC" w:rsidRDefault="00495ED3" w:rsidP="00772C16">
      <w:pPr>
        <w:spacing w:after="0" w:line="240" w:lineRule="auto"/>
        <w:jc w:val="center"/>
        <w:rPr>
          <w:rFonts w:ascii="Times New Roman" w:hAnsi="Times New Roman"/>
          <w:sz w:val="28"/>
          <w:lang w:val="kk-KZ"/>
        </w:rPr>
      </w:pPr>
    </w:p>
    <w:p w:rsidR="00495ED3" w:rsidRPr="00EC5BCC" w:rsidRDefault="00495ED3" w:rsidP="00772C16">
      <w:pPr>
        <w:spacing w:after="0" w:line="240" w:lineRule="auto"/>
        <w:jc w:val="center"/>
        <w:rPr>
          <w:rFonts w:ascii="Times New Roman" w:hAnsi="Times New Roman"/>
          <w:sz w:val="28"/>
          <w:lang w:val="kk-KZ"/>
        </w:rPr>
      </w:pPr>
    </w:p>
    <w:p w:rsidR="00495ED3" w:rsidRPr="00EC5BCC" w:rsidRDefault="00495ED3" w:rsidP="00772C16">
      <w:pPr>
        <w:spacing w:after="0" w:line="240" w:lineRule="auto"/>
        <w:jc w:val="center"/>
        <w:rPr>
          <w:rFonts w:ascii="Times New Roman" w:hAnsi="Times New Roman"/>
          <w:sz w:val="28"/>
          <w:lang w:val="kk-KZ"/>
        </w:rPr>
      </w:pPr>
    </w:p>
    <w:p w:rsidR="00495ED3" w:rsidRPr="00EC5BCC" w:rsidRDefault="00D51E97" w:rsidP="00772C16">
      <w:pPr>
        <w:spacing w:after="0" w:line="240" w:lineRule="auto"/>
        <w:jc w:val="right"/>
        <w:rPr>
          <w:rFonts w:ascii="Times New Roman" w:hAnsi="Times New Roman"/>
          <w:sz w:val="28"/>
          <w:lang w:val="kk-KZ"/>
        </w:rPr>
      </w:pPr>
      <w:r w:rsidRPr="00EC5BCC">
        <w:rPr>
          <w:rFonts w:ascii="Times New Roman" w:hAnsi="Times New Roman"/>
          <w:sz w:val="28"/>
          <w:lang w:val="kk-KZ"/>
        </w:rPr>
        <w:t>Ғылыми кеңесшісі</w:t>
      </w:r>
    </w:p>
    <w:p w:rsidR="00495ED3" w:rsidRPr="00EC5BCC" w:rsidRDefault="00D51E97" w:rsidP="00772C16">
      <w:pPr>
        <w:spacing w:after="0" w:line="240" w:lineRule="auto"/>
        <w:jc w:val="right"/>
        <w:rPr>
          <w:rFonts w:ascii="Times New Roman" w:hAnsi="Times New Roman"/>
          <w:sz w:val="28"/>
          <w:lang w:val="kk-KZ"/>
        </w:rPr>
      </w:pPr>
      <w:r w:rsidRPr="00EC5BCC">
        <w:rPr>
          <w:rFonts w:ascii="Times New Roman" w:hAnsi="Times New Roman"/>
          <w:sz w:val="28"/>
          <w:lang w:val="kk-KZ"/>
        </w:rPr>
        <w:t xml:space="preserve">доктор </w:t>
      </w:r>
      <w:r w:rsidR="00495ED3" w:rsidRPr="00EC5BCC">
        <w:rPr>
          <w:rFonts w:ascii="Times New Roman" w:hAnsi="Times New Roman"/>
          <w:sz w:val="28"/>
          <w:lang w:val="kk-KZ"/>
        </w:rPr>
        <w:t xml:space="preserve">PhD </w:t>
      </w:r>
    </w:p>
    <w:p w:rsidR="00495ED3" w:rsidRPr="00EC5BCC" w:rsidRDefault="00495ED3" w:rsidP="00772C16">
      <w:pPr>
        <w:spacing w:after="0" w:line="240" w:lineRule="auto"/>
        <w:jc w:val="right"/>
        <w:rPr>
          <w:rFonts w:ascii="Times New Roman" w:hAnsi="Times New Roman"/>
          <w:sz w:val="28"/>
          <w:lang w:val="kk-KZ"/>
        </w:rPr>
      </w:pPr>
      <w:r w:rsidRPr="00EC5BCC">
        <w:rPr>
          <w:rFonts w:ascii="Times New Roman" w:hAnsi="Times New Roman"/>
          <w:sz w:val="28"/>
          <w:lang w:val="kk-KZ"/>
        </w:rPr>
        <w:t>Абдикеримова Г.Б.</w:t>
      </w:r>
    </w:p>
    <w:p w:rsidR="00495ED3" w:rsidRPr="00EC5BCC" w:rsidRDefault="00495ED3" w:rsidP="00772C16">
      <w:pPr>
        <w:spacing w:after="0" w:line="240" w:lineRule="auto"/>
        <w:jc w:val="right"/>
        <w:rPr>
          <w:rFonts w:ascii="Times New Roman" w:hAnsi="Times New Roman"/>
          <w:sz w:val="16"/>
          <w:szCs w:val="16"/>
          <w:lang w:val="kk-KZ"/>
        </w:rPr>
      </w:pPr>
    </w:p>
    <w:p w:rsidR="00495ED3" w:rsidRPr="00EC5BCC" w:rsidRDefault="00D51E97" w:rsidP="00772C16">
      <w:pPr>
        <w:spacing w:after="0" w:line="240" w:lineRule="auto"/>
        <w:jc w:val="right"/>
        <w:rPr>
          <w:rFonts w:ascii="Times New Roman" w:hAnsi="Times New Roman"/>
          <w:sz w:val="28"/>
          <w:lang w:val="kk-KZ"/>
        </w:rPr>
      </w:pPr>
      <w:r w:rsidRPr="00EC5BCC">
        <w:rPr>
          <w:rFonts w:ascii="Times New Roman" w:hAnsi="Times New Roman"/>
          <w:sz w:val="28"/>
          <w:lang w:val="kk-KZ"/>
        </w:rPr>
        <w:t>Шетелдік ғылыми кеңесшісі</w:t>
      </w:r>
    </w:p>
    <w:p w:rsidR="00D51E97" w:rsidRPr="00EC5BCC" w:rsidRDefault="00495ED3" w:rsidP="00772C16">
      <w:pPr>
        <w:spacing w:after="0" w:line="240" w:lineRule="auto"/>
        <w:jc w:val="right"/>
        <w:rPr>
          <w:rFonts w:ascii="Times New Roman" w:hAnsi="Times New Roman"/>
          <w:sz w:val="28"/>
          <w:lang w:val="kk-KZ"/>
        </w:rPr>
      </w:pPr>
      <w:r w:rsidRPr="00EC5BCC">
        <w:rPr>
          <w:rFonts w:ascii="Times New Roman" w:hAnsi="Times New Roman"/>
          <w:sz w:val="28"/>
          <w:lang w:val="kk-KZ"/>
        </w:rPr>
        <w:t>физика-математика ғылымдарының докторы</w:t>
      </w:r>
      <w:r w:rsidR="001F44B1" w:rsidRPr="00EC5BCC">
        <w:rPr>
          <w:rFonts w:ascii="Times New Roman" w:hAnsi="Times New Roman"/>
          <w:sz w:val="28"/>
          <w:lang w:val="kk-KZ"/>
        </w:rPr>
        <w:t>,</w:t>
      </w:r>
      <w:r w:rsidRPr="00EC5BCC">
        <w:rPr>
          <w:rFonts w:ascii="Times New Roman" w:hAnsi="Times New Roman"/>
          <w:sz w:val="28"/>
          <w:lang w:val="kk-KZ"/>
        </w:rPr>
        <w:t xml:space="preserve"> </w:t>
      </w:r>
    </w:p>
    <w:p w:rsidR="00495ED3" w:rsidRPr="00EC5BCC" w:rsidRDefault="00495ED3" w:rsidP="00772C16">
      <w:pPr>
        <w:spacing w:after="0" w:line="240" w:lineRule="auto"/>
        <w:jc w:val="right"/>
        <w:rPr>
          <w:rFonts w:ascii="Times New Roman" w:hAnsi="Times New Roman"/>
          <w:sz w:val="28"/>
          <w:lang w:val="kk-KZ"/>
        </w:rPr>
      </w:pPr>
      <w:r w:rsidRPr="00EC5BCC">
        <w:rPr>
          <w:rFonts w:ascii="Times New Roman" w:hAnsi="Times New Roman"/>
          <w:sz w:val="28"/>
          <w:lang w:val="kk-KZ"/>
        </w:rPr>
        <w:t xml:space="preserve">доцент </w:t>
      </w:r>
    </w:p>
    <w:p w:rsidR="00495ED3" w:rsidRPr="00EC5BCC" w:rsidRDefault="00495ED3" w:rsidP="00772C16">
      <w:pPr>
        <w:spacing w:after="0" w:line="240" w:lineRule="auto"/>
        <w:jc w:val="right"/>
        <w:rPr>
          <w:rFonts w:ascii="Times New Roman" w:hAnsi="Times New Roman"/>
          <w:sz w:val="28"/>
          <w:lang w:val="kk-KZ"/>
        </w:rPr>
      </w:pPr>
      <w:r w:rsidRPr="00EC5BCC">
        <w:rPr>
          <w:rFonts w:ascii="Times New Roman" w:hAnsi="Times New Roman"/>
          <w:sz w:val="28"/>
          <w:lang w:val="kk-KZ"/>
        </w:rPr>
        <w:t>Худойберганов М.У.</w:t>
      </w:r>
    </w:p>
    <w:p w:rsidR="00495ED3" w:rsidRPr="00EC5BCC" w:rsidRDefault="00495ED3" w:rsidP="00772C16">
      <w:pPr>
        <w:spacing w:after="0" w:line="240" w:lineRule="auto"/>
        <w:jc w:val="right"/>
        <w:rPr>
          <w:rFonts w:ascii="Times New Roman" w:hAnsi="Times New Roman"/>
          <w:sz w:val="28"/>
          <w:lang w:val="kk-KZ"/>
        </w:rPr>
      </w:pPr>
      <w:r w:rsidRPr="00EC5BCC">
        <w:rPr>
          <w:rFonts w:ascii="Times New Roman" w:hAnsi="Times New Roman"/>
          <w:sz w:val="28"/>
          <w:lang w:val="kk-KZ"/>
        </w:rPr>
        <w:t>(Өзбекстан)</w:t>
      </w:r>
    </w:p>
    <w:p w:rsidR="00495ED3" w:rsidRPr="00EC5BCC" w:rsidRDefault="00495ED3" w:rsidP="00772C16">
      <w:pPr>
        <w:spacing w:after="0" w:line="240" w:lineRule="auto"/>
        <w:jc w:val="center"/>
        <w:rPr>
          <w:rFonts w:ascii="Times New Roman" w:hAnsi="Times New Roman"/>
          <w:sz w:val="28"/>
          <w:lang w:val="kk-KZ"/>
        </w:rPr>
      </w:pPr>
    </w:p>
    <w:p w:rsidR="00495ED3" w:rsidRPr="00EC5BCC" w:rsidRDefault="00495ED3" w:rsidP="00772C16">
      <w:pPr>
        <w:spacing w:after="0" w:line="240" w:lineRule="auto"/>
        <w:jc w:val="center"/>
        <w:rPr>
          <w:rFonts w:ascii="Times New Roman" w:hAnsi="Times New Roman"/>
          <w:sz w:val="28"/>
          <w:lang w:val="kk-KZ"/>
        </w:rPr>
      </w:pPr>
    </w:p>
    <w:p w:rsidR="00495ED3" w:rsidRPr="00EC5BCC" w:rsidRDefault="00495ED3" w:rsidP="00772C16">
      <w:pPr>
        <w:spacing w:after="0" w:line="240" w:lineRule="auto"/>
        <w:rPr>
          <w:rFonts w:ascii="Times New Roman" w:hAnsi="Times New Roman"/>
          <w:sz w:val="28"/>
          <w:lang w:val="kk-KZ"/>
        </w:rPr>
      </w:pPr>
    </w:p>
    <w:p w:rsidR="00D51E97" w:rsidRPr="00EC5BCC" w:rsidRDefault="00D51E97" w:rsidP="00772C16">
      <w:pPr>
        <w:spacing w:after="0" w:line="240" w:lineRule="auto"/>
        <w:rPr>
          <w:rFonts w:ascii="Times New Roman" w:hAnsi="Times New Roman"/>
          <w:sz w:val="28"/>
          <w:lang w:val="kk-KZ"/>
        </w:rPr>
      </w:pPr>
    </w:p>
    <w:p w:rsidR="00D51E97" w:rsidRPr="00EC5BCC" w:rsidRDefault="00D51E97" w:rsidP="00772C16">
      <w:pPr>
        <w:spacing w:after="0" w:line="240" w:lineRule="auto"/>
        <w:rPr>
          <w:rFonts w:ascii="Times New Roman" w:hAnsi="Times New Roman"/>
          <w:sz w:val="28"/>
          <w:lang w:val="kk-KZ"/>
        </w:rPr>
      </w:pPr>
    </w:p>
    <w:p w:rsidR="00D51E97" w:rsidRPr="00EC5BCC" w:rsidRDefault="00D51E97" w:rsidP="00772C16">
      <w:pPr>
        <w:spacing w:after="0" w:line="240" w:lineRule="auto"/>
        <w:rPr>
          <w:rFonts w:ascii="Times New Roman" w:hAnsi="Times New Roman"/>
          <w:sz w:val="28"/>
          <w:lang w:val="kk-KZ"/>
        </w:rPr>
      </w:pPr>
    </w:p>
    <w:p w:rsidR="00495ED3" w:rsidRPr="00EC5BCC" w:rsidRDefault="00495ED3" w:rsidP="00772C16">
      <w:pPr>
        <w:spacing w:after="0" w:line="240" w:lineRule="auto"/>
        <w:jc w:val="center"/>
        <w:rPr>
          <w:rFonts w:ascii="Times New Roman" w:hAnsi="Times New Roman"/>
          <w:sz w:val="28"/>
          <w:lang w:val="kk-KZ"/>
        </w:rPr>
      </w:pPr>
      <w:r w:rsidRPr="00EC5BCC">
        <w:rPr>
          <w:rFonts w:ascii="Times New Roman" w:hAnsi="Times New Roman"/>
          <w:sz w:val="28"/>
          <w:lang w:val="kk-KZ"/>
        </w:rPr>
        <w:t xml:space="preserve">Қазақстан Республикасы </w:t>
      </w:r>
    </w:p>
    <w:p w:rsidR="00495ED3" w:rsidRPr="00EC5BCC" w:rsidRDefault="00B939AC" w:rsidP="00772C16">
      <w:pPr>
        <w:spacing w:after="0" w:line="240" w:lineRule="auto"/>
        <w:jc w:val="center"/>
        <w:rPr>
          <w:rFonts w:ascii="Times New Roman" w:hAnsi="Times New Roman"/>
          <w:sz w:val="28"/>
          <w:lang w:val="kk-KZ"/>
        </w:rPr>
      </w:pPr>
      <w:r w:rsidRPr="00EC5BCC">
        <w:rPr>
          <w:rFonts w:ascii="Times New Roman" w:hAnsi="Times New Roman"/>
          <w:sz w:val="28"/>
          <w:lang w:val="kk-KZ"/>
        </w:rPr>
        <w:lastRenderedPageBreak/>
        <w:t>Астана</w:t>
      </w:r>
      <w:r w:rsidR="00495ED3" w:rsidRPr="00EC5BCC">
        <w:rPr>
          <w:rFonts w:ascii="Times New Roman" w:hAnsi="Times New Roman"/>
          <w:sz w:val="28"/>
          <w:lang w:val="kk-KZ"/>
        </w:rPr>
        <w:t xml:space="preserve"> 2024</w:t>
      </w:r>
    </w:p>
    <w:p w:rsidR="00495ED3" w:rsidRPr="00EC5BCC" w:rsidRDefault="00495ED3" w:rsidP="00772C16">
      <w:pPr>
        <w:spacing w:after="0" w:line="240" w:lineRule="auto"/>
        <w:jc w:val="center"/>
        <w:rPr>
          <w:rFonts w:ascii="Times New Roman" w:hAnsi="Times New Roman"/>
          <w:sz w:val="28"/>
          <w:lang w:val="kk-KZ"/>
        </w:rPr>
      </w:pPr>
      <w:r w:rsidRPr="00EC5BCC">
        <w:rPr>
          <w:rFonts w:ascii="Times New Roman" w:hAnsi="Times New Roman"/>
          <w:sz w:val="28"/>
          <w:lang w:val="kk-KZ"/>
        </w:rPr>
        <w:br w:type="page"/>
      </w:r>
      <w:r w:rsidRPr="00EC5BCC">
        <w:rPr>
          <w:rFonts w:ascii="Times New Roman" w:hAnsi="Times New Roman"/>
          <w:b/>
          <w:sz w:val="28"/>
          <w:lang w:val="kk-KZ"/>
        </w:rPr>
        <w:t>МАЗМҰНЫ</w:t>
      </w:r>
    </w:p>
    <w:p w:rsidR="00495ED3" w:rsidRPr="00EC5BCC" w:rsidRDefault="00495ED3" w:rsidP="00772C16">
      <w:pPr>
        <w:spacing w:after="0" w:line="240" w:lineRule="auto"/>
        <w:jc w:val="right"/>
        <w:rPr>
          <w:rFonts w:ascii="Times New Roman" w:hAnsi="Times New Roman"/>
          <w:sz w:val="28"/>
          <w:lang w:val="kk-KZ"/>
        </w:rPr>
      </w:pPr>
    </w:p>
    <w:tbl>
      <w:tblPr>
        <w:tblW w:w="9639" w:type="dxa"/>
        <w:tblInd w:w="108" w:type="dxa"/>
        <w:tblLayout w:type="fixed"/>
        <w:tblCellMar>
          <w:left w:w="10" w:type="dxa"/>
          <w:right w:w="10" w:type="dxa"/>
        </w:tblCellMar>
        <w:tblLook w:val="04A0" w:firstRow="1" w:lastRow="0" w:firstColumn="1" w:lastColumn="0" w:noHBand="0" w:noVBand="1"/>
      </w:tblPr>
      <w:tblGrid>
        <w:gridCol w:w="8931"/>
        <w:gridCol w:w="708"/>
      </w:tblGrid>
      <w:tr w:rsidR="00495ED3" w:rsidRPr="00EC5BCC" w:rsidTr="00E030E3">
        <w:trPr>
          <w:trHeight w:val="1"/>
        </w:trPr>
        <w:tc>
          <w:tcPr>
            <w:tcW w:w="8931" w:type="dxa"/>
            <w:shd w:val="clear" w:color="auto" w:fill="auto"/>
            <w:tcMar>
              <w:left w:w="108" w:type="dxa"/>
              <w:right w:w="108" w:type="dxa"/>
            </w:tcMar>
          </w:tcPr>
          <w:p w:rsidR="00495ED3" w:rsidRPr="00EC5BCC" w:rsidRDefault="00495ED3" w:rsidP="00772C16">
            <w:pPr>
              <w:spacing w:after="0" w:line="240" w:lineRule="auto"/>
              <w:rPr>
                <w:rFonts w:ascii="Times New Roman" w:hAnsi="Times New Roman"/>
                <w:lang w:val="kk-KZ"/>
              </w:rPr>
            </w:pPr>
            <w:r w:rsidRPr="00EC5BCC">
              <w:rPr>
                <w:rFonts w:ascii="Times New Roman" w:hAnsi="Times New Roman"/>
                <w:b/>
                <w:sz w:val="28"/>
                <w:lang w:val="kk-KZ"/>
              </w:rPr>
              <w:t>НОРМАТИВТІК СІЛТЕМЕЛЕР</w:t>
            </w:r>
            <w:r w:rsidRPr="00EC5BCC">
              <w:rPr>
                <w:rFonts w:ascii="Times New Roman" w:hAnsi="Times New Roman"/>
                <w:sz w:val="28"/>
                <w:lang w:val="kk-KZ"/>
              </w:rPr>
              <w:t>.............................................</w:t>
            </w:r>
            <w:r w:rsidR="000F09A0" w:rsidRPr="00EC5BCC">
              <w:rPr>
                <w:rFonts w:ascii="Times New Roman" w:hAnsi="Times New Roman"/>
                <w:sz w:val="28"/>
                <w:lang w:val="kk-KZ"/>
              </w:rPr>
              <w:t>....</w:t>
            </w:r>
            <w:r w:rsidRPr="00EC5BCC">
              <w:rPr>
                <w:rFonts w:ascii="Times New Roman" w:hAnsi="Times New Roman"/>
                <w:sz w:val="28"/>
                <w:lang w:val="kk-KZ"/>
              </w:rPr>
              <w:t>...............</w:t>
            </w:r>
            <w:r w:rsidR="00102C8D" w:rsidRPr="00EC5BCC">
              <w:rPr>
                <w:rFonts w:ascii="Times New Roman" w:hAnsi="Times New Roman"/>
                <w:sz w:val="28"/>
                <w:lang w:val="kk-KZ"/>
              </w:rPr>
              <w:t>.</w:t>
            </w:r>
          </w:p>
        </w:tc>
        <w:tc>
          <w:tcPr>
            <w:tcW w:w="708" w:type="dxa"/>
            <w:shd w:val="clear" w:color="auto" w:fill="auto"/>
            <w:tcMar>
              <w:left w:w="108" w:type="dxa"/>
              <w:right w:w="108" w:type="dxa"/>
            </w:tcMar>
          </w:tcPr>
          <w:p w:rsidR="00495ED3" w:rsidRPr="00EC5BCC" w:rsidRDefault="00495ED3" w:rsidP="00772C16">
            <w:pPr>
              <w:spacing w:after="0" w:line="240" w:lineRule="auto"/>
              <w:rPr>
                <w:rFonts w:ascii="Times New Roman" w:hAnsi="Times New Roman"/>
                <w:sz w:val="28"/>
                <w:szCs w:val="28"/>
                <w:lang w:val="kk-KZ"/>
              </w:rPr>
            </w:pPr>
            <w:r w:rsidRPr="00EC5BCC">
              <w:rPr>
                <w:rFonts w:ascii="Times New Roman" w:hAnsi="Times New Roman"/>
                <w:sz w:val="28"/>
                <w:szCs w:val="28"/>
                <w:lang w:val="kk-KZ"/>
              </w:rPr>
              <w:t>3</w:t>
            </w:r>
          </w:p>
        </w:tc>
      </w:tr>
      <w:tr w:rsidR="00495ED3" w:rsidRPr="00EC5BCC" w:rsidTr="00E030E3">
        <w:trPr>
          <w:trHeight w:val="1"/>
        </w:trPr>
        <w:tc>
          <w:tcPr>
            <w:tcW w:w="8931" w:type="dxa"/>
            <w:shd w:val="clear" w:color="auto" w:fill="auto"/>
            <w:tcMar>
              <w:left w:w="108" w:type="dxa"/>
              <w:right w:w="108" w:type="dxa"/>
            </w:tcMar>
          </w:tcPr>
          <w:p w:rsidR="00495ED3" w:rsidRPr="00EC5BCC" w:rsidRDefault="00495ED3" w:rsidP="00772C16">
            <w:pPr>
              <w:spacing w:after="0" w:line="240" w:lineRule="auto"/>
              <w:rPr>
                <w:rFonts w:ascii="Times New Roman" w:hAnsi="Times New Roman"/>
                <w:lang w:val="kk-KZ"/>
              </w:rPr>
            </w:pPr>
            <w:r w:rsidRPr="00EC5BCC">
              <w:rPr>
                <w:rFonts w:ascii="Times New Roman" w:hAnsi="Times New Roman"/>
                <w:b/>
                <w:sz w:val="28"/>
                <w:lang w:val="kk-KZ"/>
              </w:rPr>
              <w:t>АНЫҚТАМАЛАР</w:t>
            </w:r>
            <w:r w:rsidRPr="00EC5BCC">
              <w:rPr>
                <w:rFonts w:ascii="Times New Roman" w:hAnsi="Times New Roman"/>
                <w:sz w:val="28"/>
                <w:lang w:val="kk-KZ"/>
              </w:rPr>
              <w:t>...................................................................</w:t>
            </w:r>
            <w:r w:rsidR="000F09A0" w:rsidRPr="00EC5BCC">
              <w:rPr>
                <w:rFonts w:ascii="Times New Roman" w:hAnsi="Times New Roman"/>
                <w:sz w:val="28"/>
                <w:lang w:val="kk-KZ"/>
              </w:rPr>
              <w:t>....</w:t>
            </w:r>
            <w:r w:rsidRPr="00EC5BCC">
              <w:rPr>
                <w:rFonts w:ascii="Times New Roman" w:hAnsi="Times New Roman"/>
                <w:sz w:val="28"/>
                <w:lang w:val="kk-KZ"/>
              </w:rPr>
              <w:t>....................</w:t>
            </w:r>
          </w:p>
        </w:tc>
        <w:tc>
          <w:tcPr>
            <w:tcW w:w="708" w:type="dxa"/>
            <w:shd w:val="clear" w:color="auto" w:fill="auto"/>
            <w:tcMar>
              <w:left w:w="108" w:type="dxa"/>
              <w:right w:w="108" w:type="dxa"/>
            </w:tcMar>
          </w:tcPr>
          <w:p w:rsidR="00495ED3" w:rsidRPr="00EC5BCC" w:rsidRDefault="00495ED3" w:rsidP="00772C16">
            <w:pPr>
              <w:spacing w:after="0" w:line="240" w:lineRule="auto"/>
              <w:rPr>
                <w:rFonts w:ascii="Times New Roman" w:hAnsi="Times New Roman"/>
                <w:sz w:val="28"/>
                <w:szCs w:val="28"/>
                <w:lang w:val="kk-KZ"/>
              </w:rPr>
            </w:pPr>
            <w:r w:rsidRPr="00EC5BCC">
              <w:rPr>
                <w:rFonts w:ascii="Times New Roman" w:hAnsi="Times New Roman"/>
                <w:sz w:val="28"/>
                <w:szCs w:val="28"/>
                <w:lang w:val="kk-KZ"/>
              </w:rPr>
              <w:t>4</w:t>
            </w:r>
          </w:p>
        </w:tc>
      </w:tr>
      <w:tr w:rsidR="00495ED3" w:rsidRPr="00EC5BCC" w:rsidTr="00E030E3">
        <w:trPr>
          <w:trHeight w:val="1"/>
        </w:trPr>
        <w:tc>
          <w:tcPr>
            <w:tcW w:w="8931" w:type="dxa"/>
            <w:shd w:val="clear" w:color="auto" w:fill="auto"/>
            <w:tcMar>
              <w:left w:w="108" w:type="dxa"/>
              <w:right w:w="108" w:type="dxa"/>
            </w:tcMar>
          </w:tcPr>
          <w:p w:rsidR="00495ED3" w:rsidRPr="00EC5BCC" w:rsidRDefault="00495ED3" w:rsidP="00772C16">
            <w:pPr>
              <w:spacing w:after="0" w:line="240" w:lineRule="auto"/>
              <w:rPr>
                <w:rFonts w:ascii="Times New Roman" w:hAnsi="Times New Roman"/>
                <w:b/>
                <w:sz w:val="28"/>
                <w:lang w:val="kk-KZ"/>
              </w:rPr>
            </w:pPr>
            <w:r w:rsidRPr="00EC5BCC">
              <w:rPr>
                <w:rFonts w:ascii="Times New Roman" w:hAnsi="Times New Roman"/>
                <w:b/>
                <w:sz w:val="28"/>
                <w:lang w:val="kk-KZ"/>
              </w:rPr>
              <w:t>БЕЛГІЛЕУЛЕР МЕН ҚЫСҚАРТУЛАР</w:t>
            </w:r>
            <w:r w:rsidRPr="00EC5BCC">
              <w:rPr>
                <w:rFonts w:ascii="Times New Roman" w:hAnsi="Times New Roman"/>
                <w:bCs/>
                <w:sz w:val="28"/>
                <w:lang w:val="kk-KZ"/>
              </w:rPr>
              <w:t>.......................</w:t>
            </w:r>
            <w:r w:rsidR="000F09A0" w:rsidRPr="00EC5BCC">
              <w:rPr>
                <w:rFonts w:ascii="Times New Roman" w:hAnsi="Times New Roman"/>
                <w:bCs/>
                <w:sz w:val="28"/>
                <w:lang w:val="kk-KZ"/>
              </w:rPr>
              <w:t>.....</w:t>
            </w:r>
            <w:r w:rsidRPr="00EC5BCC">
              <w:rPr>
                <w:rFonts w:ascii="Times New Roman" w:hAnsi="Times New Roman"/>
                <w:bCs/>
                <w:sz w:val="28"/>
                <w:lang w:val="kk-KZ"/>
              </w:rPr>
              <w:t>........................</w:t>
            </w:r>
          </w:p>
        </w:tc>
        <w:tc>
          <w:tcPr>
            <w:tcW w:w="708" w:type="dxa"/>
            <w:shd w:val="clear" w:color="auto" w:fill="auto"/>
            <w:tcMar>
              <w:left w:w="108" w:type="dxa"/>
              <w:right w:w="108" w:type="dxa"/>
            </w:tcMar>
          </w:tcPr>
          <w:p w:rsidR="00495ED3" w:rsidRPr="00EC5BCC" w:rsidRDefault="00495ED3" w:rsidP="00772C16">
            <w:pPr>
              <w:spacing w:after="0" w:line="240" w:lineRule="auto"/>
              <w:rPr>
                <w:rFonts w:ascii="Times New Roman" w:hAnsi="Times New Roman"/>
                <w:sz w:val="28"/>
                <w:szCs w:val="28"/>
                <w:lang w:val="kk-KZ"/>
              </w:rPr>
            </w:pPr>
            <w:r w:rsidRPr="00EC5BCC">
              <w:rPr>
                <w:rFonts w:ascii="Times New Roman" w:hAnsi="Times New Roman"/>
                <w:sz w:val="28"/>
                <w:szCs w:val="28"/>
                <w:lang w:val="kk-KZ"/>
              </w:rPr>
              <w:t>6</w:t>
            </w:r>
          </w:p>
        </w:tc>
      </w:tr>
      <w:tr w:rsidR="00495ED3" w:rsidRPr="00EC5BCC" w:rsidTr="00E030E3">
        <w:trPr>
          <w:trHeight w:val="1"/>
        </w:trPr>
        <w:tc>
          <w:tcPr>
            <w:tcW w:w="8931" w:type="dxa"/>
            <w:shd w:val="clear" w:color="auto" w:fill="auto"/>
            <w:tcMar>
              <w:left w:w="108" w:type="dxa"/>
              <w:right w:w="108" w:type="dxa"/>
            </w:tcMar>
          </w:tcPr>
          <w:p w:rsidR="00495ED3" w:rsidRPr="00EC5BCC" w:rsidRDefault="00495ED3" w:rsidP="00772C16">
            <w:pPr>
              <w:spacing w:after="0" w:line="240" w:lineRule="auto"/>
              <w:rPr>
                <w:rFonts w:ascii="Times New Roman" w:hAnsi="Times New Roman"/>
                <w:lang w:val="kk-KZ"/>
              </w:rPr>
            </w:pPr>
            <w:r w:rsidRPr="00EC5BCC">
              <w:rPr>
                <w:rFonts w:ascii="Times New Roman" w:hAnsi="Times New Roman"/>
                <w:b/>
                <w:sz w:val="28"/>
                <w:lang w:val="kk-KZ"/>
              </w:rPr>
              <w:t>КІРІСПЕ</w:t>
            </w:r>
            <w:r w:rsidRPr="00EC5BCC">
              <w:rPr>
                <w:rFonts w:ascii="Times New Roman" w:hAnsi="Times New Roman"/>
                <w:sz w:val="28"/>
                <w:lang w:val="kk-KZ"/>
              </w:rPr>
              <w:t>..................................................................</w:t>
            </w:r>
            <w:r w:rsidR="000F09A0" w:rsidRPr="00EC5BCC">
              <w:rPr>
                <w:rFonts w:ascii="Times New Roman" w:hAnsi="Times New Roman"/>
                <w:sz w:val="28"/>
                <w:lang w:val="kk-KZ"/>
              </w:rPr>
              <w:t>....</w:t>
            </w:r>
            <w:r w:rsidRPr="00EC5BCC">
              <w:rPr>
                <w:rFonts w:ascii="Times New Roman" w:hAnsi="Times New Roman"/>
                <w:sz w:val="28"/>
                <w:lang w:val="kk-KZ"/>
              </w:rPr>
              <w:t>.....................................</w:t>
            </w:r>
          </w:p>
        </w:tc>
        <w:tc>
          <w:tcPr>
            <w:tcW w:w="708" w:type="dxa"/>
            <w:shd w:val="clear" w:color="auto" w:fill="auto"/>
            <w:tcMar>
              <w:left w:w="108" w:type="dxa"/>
              <w:right w:w="108" w:type="dxa"/>
            </w:tcMar>
          </w:tcPr>
          <w:p w:rsidR="00495ED3" w:rsidRPr="00EC5BCC" w:rsidRDefault="00495ED3" w:rsidP="00772C16">
            <w:pPr>
              <w:spacing w:after="0" w:line="240" w:lineRule="auto"/>
              <w:rPr>
                <w:rFonts w:ascii="Times New Roman" w:hAnsi="Times New Roman"/>
                <w:sz w:val="28"/>
                <w:szCs w:val="28"/>
                <w:lang w:val="kk-KZ"/>
              </w:rPr>
            </w:pPr>
            <w:r w:rsidRPr="00EC5BCC">
              <w:rPr>
                <w:rFonts w:ascii="Times New Roman" w:hAnsi="Times New Roman"/>
                <w:sz w:val="28"/>
                <w:szCs w:val="28"/>
                <w:lang w:val="kk-KZ"/>
              </w:rPr>
              <w:t>7</w:t>
            </w:r>
          </w:p>
        </w:tc>
      </w:tr>
      <w:tr w:rsidR="00495ED3" w:rsidRPr="00EC5BCC" w:rsidTr="00E030E3">
        <w:trPr>
          <w:trHeight w:val="1"/>
        </w:trPr>
        <w:tc>
          <w:tcPr>
            <w:tcW w:w="8931" w:type="dxa"/>
            <w:shd w:val="clear" w:color="auto" w:fill="auto"/>
            <w:tcMar>
              <w:left w:w="108" w:type="dxa"/>
              <w:right w:w="108" w:type="dxa"/>
            </w:tcMar>
          </w:tcPr>
          <w:p w:rsidR="00495ED3" w:rsidRPr="00EC5BCC" w:rsidRDefault="00102C8D" w:rsidP="00772C16">
            <w:pPr>
              <w:spacing w:after="0" w:line="240" w:lineRule="auto"/>
              <w:jc w:val="both"/>
              <w:rPr>
                <w:rFonts w:ascii="Times New Roman" w:hAnsi="Times New Roman"/>
                <w:lang w:val="kk-KZ"/>
              </w:rPr>
            </w:pPr>
            <w:r w:rsidRPr="00EC5BCC">
              <w:rPr>
                <w:rFonts w:ascii="Times New Roman" w:hAnsi="Times New Roman"/>
                <w:b/>
                <w:sz w:val="28"/>
                <w:lang w:val="kk-KZ"/>
              </w:rPr>
              <w:t xml:space="preserve">1 </w:t>
            </w:r>
            <w:r w:rsidR="00C7088B" w:rsidRPr="00EC5BCC">
              <w:rPr>
                <w:rFonts w:ascii="Times New Roman" w:hAnsi="Times New Roman"/>
                <w:b/>
                <w:sz w:val="28"/>
                <w:lang w:val="kk-KZ"/>
              </w:rPr>
              <w:t>ҚАЗАҚСТАННЫҢ ДАЛАЛЫҚ АЙМАҚТАРЫНДАҒЫ АУЫЛШАРУАШЫЛЫҚ ДАҚЫЛДАРЫ МЕН АУРУЛАРЫН ТАЛДАУ</w:t>
            </w:r>
            <w:r w:rsidR="00495ED3" w:rsidRPr="00EC5BCC">
              <w:rPr>
                <w:rFonts w:ascii="Times New Roman" w:hAnsi="Times New Roman"/>
                <w:sz w:val="28"/>
                <w:lang w:val="kk-KZ"/>
              </w:rPr>
              <w:t>........................................................................</w:t>
            </w:r>
            <w:r w:rsidRPr="00EC5BCC">
              <w:rPr>
                <w:rFonts w:ascii="Times New Roman" w:hAnsi="Times New Roman"/>
                <w:sz w:val="28"/>
                <w:lang w:val="kk-KZ"/>
              </w:rPr>
              <w:t>...................</w:t>
            </w:r>
            <w:r w:rsidR="000F09A0" w:rsidRPr="00EC5BCC">
              <w:rPr>
                <w:rFonts w:ascii="Times New Roman" w:hAnsi="Times New Roman"/>
                <w:sz w:val="28"/>
                <w:lang w:val="kk-KZ"/>
              </w:rPr>
              <w:t>....</w:t>
            </w:r>
            <w:r w:rsidRPr="00EC5BCC">
              <w:rPr>
                <w:rFonts w:ascii="Times New Roman" w:hAnsi="Times New Roman"/>
                <w:sz w:val="28"/>
                <w:lang w:val="kk-KZ"/>
              </w:rPr>
              <w:t>............</w:t>
            </w:r>
          </w:p>
        </w:tc>
        <w:tc>
          <w:tcPr>
            <w:tcW w:w="708" w:type="dxa"/>
            <w:shd w:val="clear" w:color="auto" w:fill="auto"/>
            <w:tcMar>
              <w:left w:w="108" w:type="dxa"/>
              <w:right w:w="108" w:type="dxa"/>
            </w:tcMar>
          </w:tcPr>
          <w:p w:rsidR="00EA0A77" w:rsidRPr="00EC5BCC" w:rsidRDefault="00EA0A77" w:rsidP="00772C16">
            <w:pPr>
              <w:spacing w:after="0" w:line="240" w:lineRule="auto"/>
              <w:rPr>
                <w:rFonts w:ascii="Times New Roman" w:hAnsi="Times New Roman"/>
                <w:sz w:val="28"/>
                <w:szCs w:val="28"/>
              </w:rPr>
            </w:pPr>
          </w:p>
          <w:p w:rsidR="00EA0A77" w:rsidRPr="00EC5BCC" w:rsidRDefault="00EA0A77" w:rsidP="00772C16">
            <w:pPr>
              <w:spacing w:after="0" w:line="240" w:lineRule="auto"/>
              <w:rPr>
                <w:rFonts w:ascii="Times New Roman" w:hAnsi="Times New Roman"/>
                <w:sz w:val="28"/>
                <w:szCs w:val="28"/>
              </w:rPr>
            </w:pPr>
          </w:p>
          <w:p w:rsidR="00495ED3" w:rsidRPr="00EC5BCC" w:rsidRDefault="000F0054" w:rsidP="00772C16">
            <w:pPr>
              <w:spacing w:after="0" w:line="240" w:lineRule="auto"/>
              <w:rPr>
                <w:rFonts w:ascii="Times New Roman" w:hAnsi="Times New Roman"/>
                <w:sz w:val="28"/>
                <w:szCs w:val="28"/>
                <w:lang w:val="kk-KZ"/>
              </w:rPr>
            </w:pPr>
            <w:r w:rsidRPr="00EC5BCC">
              <w:rPr>
                <w:rFonts w:ascii="Times New Roman" w:hAnsi="Times New Roman"/>
                <w:sz w:val="28"/>
                <w:szCs w:val="28"/>
                <w:lang w:val="kk-KZ"/>
              </w:rPr>
              <w:t>15</w:t>
            </w:r>
          </w:p>
        </w:tc>
      </w:tr>
      <w:tr w:rsidR="00495ED3" w:rsidRPr="00EC5BCC" w:rsidTr="00E030E3">
        <w:trPr>
          <w:trHeight w:val="1"/>
        </w:trPr>
        <w:tc>
          <w:tcPr>
            <w:tcW w:w="8931" w:type="dxa"/>
            <w:shd w:val="clear" w:color="auto" w:fill="auto"/>
            <w:tcMar>
              <w:left w:w="108" w:type="dxa"/>
              <w:right w:w="108" w:type="dxa"/>
            </w:tcMar>
          </w:tcPr>
          <w:p w:rsidR="00495ED3" w:rsidRPr="00EC5BCC" w:rsidRDefault="00102C8D" w:rsidP="000F09A0">
            <w:pPr>
              <w:tabs>
                <w:tab w:val="left" w:pos="68"/>
              </w:tabs>
              <w:spacing w:after="0" w:line="240" w:lineRule="auto"/>
              <w:jc w:val="both"/>
              <w:rPr>
                <w:rFonts w:ascii="Times New Roman" w:hAnsi="Times New Roman"/>
                <w:lang w:val="kk-KZ"/>
              </w:rPr>
            </w:pPr>
            <w:r w:rsidRPr="00EC5BCC">
              <w:rPr>
                <w:rFonts w:ascii="Times New Roman" w:hAnsi="Times New Roman"/>
                <w:sz w:val="28"/>
                <w:lang w:val="kk-KZ"/>
              </w:rPr>
              <w:t xml:space="preserve">1.1 </w:t>
            </w:r>
            <w:r w:rsidR="00C7088B" w:rsidRPr="00EC5BCC">
              <w:rPr>
                <w:rFonts w:ascii="Times New Roman" w:hAnsi="Times New Roman"/>
                <w:sz w:val="28"/>
                <w:lang w:val="kk-KZ"/>
              </w:rPr>
              <w:t>Қазақстанның дала өңірлеріндегі ауыл шаруашылығы дақылдарының негізгі аурулары мен зиянкестері</w:t>
            </w:r>
            <w:r w:rsidRPr="00EC5BCC">
              <w:rPr>
                <w:rFonts w:ascii="Times New Roman" w:hAnsi="Times New Roman"/>
                <w:sz w:val="28"/>
                <w:lang w:val="kk-KZ"/>
              </w:rPr>
              <w:t>.........................</w:t>
            </w:r>
            <w:r w:rsidR="00EA0A77" w:rsidRPr="00EC5BCC">
              <w:rPr>
                <w:rFonts w:ascii="Times New Roman" w:hAnsi="Times New Roman"/>
                <w:sz w:val="28"/>
              </w:rPr>
              <w:t>.</w:t>
            </w:r>
            <w:r w:rsidR="000F09A0" w:rsidRPr="00EC5BCC">
              <w:rPr>
                <w:rFonts w:ascii="Times New Roman" w:hAnsi="Times New Roman"/>
                <w:sz w:val="28"/>
              </w:rPr>
              <w:t>..</w:t>
            </w:r>
            <w:r w:rsidR="00EA0A77" w:rsidRPr="00EC5BCC">
              <w:rPr>
                <w:rFonts w:ascii="Times New Roman" w:hAnsi="Times New Roman"/>
                <w:sz w:val="28"/>
              </w:rPr>
              <w:t>..</w:t>
            </w:r>
            <w:r w:rsidRPr="00EC5BCC">
              <w:rPr>
                <w:rFonts w:ascii="Times New Roman" w:hAnsi="Times New Roman"/>
                <w:sz w:val="28"/>
                <w:lang w:val="kk-KZ"/>
              </w:rPr>
              <w:t>.........</w:t>
            </w:r>
          </w:p>
        </w:tc>
        <w:tc>
          <w:tcPr>
            <w:tcW w:w="708" w:type="dxa"/>
            <w:shd w:val="clear" w:color="auto" w:fill="auto"/>
            <w:tcMar>
              <w:left w:w="108" w:type="dxa"/>
              <w:right w:w="108" w:type="dxa"/>
            </w:tcMar>
          </w:tcPr>
          <w:p w:rsidR="00EA0A77" w:rsidRPr="00EC5BCC" w:rsidRDefault="00EA0A77" w:rsidP="00772C16">
            <w:pPr>
              <w:spacing w:after="0" w:line="240" w:lineRule="auto"/>
              <w:rPr>
                <w:rFonts w:ascii="Times New Roman" w:hAnsi="Times New Roman"/>
                <w:sz w:val="28"/>
                <w:szCs w:val="28"/>
              </w:rPr>
            </w:pPr>
          </w:p>
          <w:p w:rsidR="00495ED3" w:rsidRPr="00EC5BCC" w:rsidRDefault="000F0054" w:rsidP="00772C16">
            <w:pPr>
              <w:spacing w:after="0" w:line="240" w:lineRule="auto"/>
              <w:rPr>
                <w:rFonts w:ascii="Times New Roman" w:hAnsi="Times New Roman"/>
                <w:sz w:val="28"/>
                <w:szCs w:val="28"/>
                <w:lang w:val="kk-KZ"/>
              </w:rPr>
            </w:pPr>
            <w:r w:rsidRPr="00EC5BCC">
              <w:rPr>
                <w:rFonts w:ascii="Times New Roman" w:hAnsi="Times New Roman"/>
                <w:sz w:val="28"/>
                <w:szCs w:val="28"/>
                <w:lang w:val="kk-KZ"/>
              </w:rPr>
              <w:t>15</w:t>
            </w:r>
          </w:p>
        </w:tc>
      </w:tr>
      <w:tr w:rsidR="00495ED3" w:rsidRPr="00EC5BCC" w:rsidTr="00E030E3">
        <w:trPr>
          <w:trHeight w:val="1"/>
        </w:trPr>
        <w:tc>
          <w:tcPr>
            <w:tcW w:w="8931" w:type="dxa"/>
            <w:shd w:val="clear" w:color="auto" w:fill="auto"/>
            <w:tcMar>
              <w:left w:w="108" w:type="dxa"/>
              <w:right w:w="108" w:type="dxa"/>
            </w:tcMar>
          </w:tcPr>
          <w:p w:rsidR="00495ED3" w:rsidRPr="00EC5BCC" w:rsidRDefault="00495ED3" w:rsidP="00772C16">
            <w:pPr>
              <w:spacing w:after="0" w:line="240" w:lineRule="auto"/>
              <w:jc w:val="both"/>
              <w:rPr>
                <w:rFonts w:ascii="Times New Roman" w:hAnsi="Times New Roman"/>
                <w:lang w:val="kk-KZ"/>
              </w:rPr>
            </w:pPr>
            <w:r w:rsidRPr="00EC5BCC">
              <w:rPr>
                <w:rFonts w:ascii="Times New Roman" w:hAnsi="Times New Roman"/>
                <w:sz w:val="28"/>
                <w:lang w:val="kk-KZ"/>
              </w:rPr>
              <w:t xml:space="preserve">1.2 </w:t>
            </w:r>
            <w:r w:rsidR="00C7088B" w:rsidRPr="00EC5BCC">
              <w:rPr>
                <w:rFonts w:ascii="Times New Roman" w:hAnsi="Times New Roman"/>
                <w:color w:val="000000"/>
                <w:sz w:val="28"/>
                <w:lang w:val="kk-KZ"/>
              </w:rPr>
              <w:t>Қазақстанның далалық аймақтарында ауыл шаруашылығы дақылдары мен ауруларының эталондық мәндерін құру</w:t>
            </w:r>
            <w:r w:rsidR="00102C8D" w:rsidRPr="00EC5BCC">
              <w:rPr>
                <w:rFonts w:ascii="Times New Roman" w:hAnsi="Times New Roman"/>
                <w:color w:val="000000"/>
                <w:sz w:val="28"/>
                <w:lang w:val="kk-KZ"/>
              </w:rPr>
              <w:t>.......................</w:t>
            </w:r>
            <w:r w:rsidR="00EA0A77" w:rsidRPr="00EC5BCC">
              <w:rPr>
                <w:rFonts w:ascii="Times New Roman" w:hAnsi="Times New Roman"/>
                <w:color w:val="000000"/>
                <w:sz w:val="28"/>
              </w:rPr>
              <w:t>...</w:t>
            </w:r>
            <w:r w:rsidR="00102C8D" w:rsidRPr="00EC5BCC">
              <w:rPr>
                <w:rFonts w:ascii="Times New Roman" w:hAnsi="Times New Roman"/>
                <w:color w:val="000000"/>
                <w:sz w:val="28"/>
                <w:lang w:val="kk-KZ"/>
              </w:rPr>
              <w:t>..</w:t>
            </w:r>
          </w:p>
        </w:tc>
        <w:tc>
          <w:tcPr>
            <w:tcW w:w="708" w:type="dxa"/>
            <w:shd w:val="clear" w:color="auto" w:fill="auto"/>
            <w:tcMar>
              <w:left w:w="108" w:type="dxa"/>
              <w:right w:w="108" w:type="dxa"/>
            </w:tcMar>
          </w:tcPr>
          <w:p w:rsidR="00EA0A77" w:rsidRPr="00EC5BCC" w:rsidRDefault="00EA0A77" w:rsidP="00772C16">
            <w:pPr>
              <w:spacing w:after="0" w:line="240" w:lineRule="auto"/>
              <w:rPr>
                <w:rFonts w:ascii="Times New Roman" w:hAnsi="Times New Roman"/>
                <w:sz w:val="28"/>
                <w:szCs w:val="28"/>
              </w:rPr>
            </w:pPr>
          </w:p>
          <w:p w:rsidR="00495ED3" w:rsidRPr="00EC5BCC" w:rsidRDefault="000F0054" w:rsidP="00EA0A77">
            <w:pPr>
              <w:spacing w:after="0" w:line="240" w:lineRule="auto"/>
              <w:rPr>
                <w:rFonts w:ascii="Times New Roman" w:hAnsi="Times New Roman"/>
                <w:sz w:val="28"/>
                <w:szCs w:val="28"/>
                <w:lang w:val="en-US"/>
              </w:rPr>
            </w:pPr>
            <w:r w:rsidRPr="00EC5BCC">
              <w:rPr>
                <w:rFonts w:ascii="Times New Roman" w:hAnsi="Times New Roman"/>
                <w:sz w:val="28"/>
                <w:szCs w:val="28"/>
                <w:lang w:val="kk-KZ"/>
              </w:rPr>
              <w:t>2</w:t>
            </w:r>
            <w:r w:rsidR="00EA0A77" w:rsidRPr="00EC5BCC">
              <w:rPr>
                <w:rFonts w:ascii="Times New Roman" w:hAnsi="Times New Roman"/>
                <w:sz w:val="28"/>
                <w:szCs w:val="28"/>
                <w:lang w:val="en-US"/>
              </w:rPr>
              <w:t>3</w:t>
            </w:r>
          </w:p>
        </w:tc>
      </w:tr>
      <w:tr w:rsidR="00495ED3" w:rsidRPr="00EC5BCC" w:rsidTr="00E030E3">
        <w:trPr>
          <w:trHeight w:val="1"/>
        </w:trPr>
        <w:tc>
          <w:tcPr>
            <w:tcW w:w="8931" w:type="dxa"/>
            <w:shd w:val="clear" w:color="auto" w:fill="auto"/>
            <w:tcMar>
              <w:left w:w="108" w:type="dxa"/>
              <w:right w:w="108" w:type="dxa"/>
            </w:tcMar>
          </w:tcPr>
          <w:p w:rsidR="00495ED3" w:rsidRPr="00EC5BCC" w:rsidRDefault="00C7088B" w:rsidP="00772C16">
            <w:pPr>
              <w:spacing w:after="0" w:line="240" w:lineRule="auto"/>
              <w:jc w:val="both"/>
              <w:rPr>
                <w:rFonts w:ascii="Times New Roman" w:hAnsi="Times New Roman"/>
                <w:lang w:val="kk-KZ"/>
              </w:rPr>
            </w:pPr>
            <w:r w:rsidRPr="00EC5BCC">
              <w:rPr>
                <w:rFonts w:ascii="Times New Roman" w:hAnsi="Times New Roman"/>
                <w:sz w:val="28"/>
                <w:lang w:val="kk-KZ"/>
              </w:rPr>
              <w:t>1.3</w:t>
            </w:r>
            <w:r w:rsidR="000F0054" w:rsidRPr="00EC5BCC">
              <w:rPr>
                <w:rFonts w:ascii="Times New Roman" w:hAnsi="Times New Roman"/>
                <w:sz w:val="28"/>
                <w:lang w:val="kk-KZ"/>
              </w:rPr>
              <w:t xml:space="preserve"> </w:t>
            </w:r>
            <w:r w:rsidRPr="00EC5BCC">
              <w:rPr>
                <w:rFonts w:ascii="Times New Roman" w:hAnsi="Times New Roman"/>
                <w:sz w:val="28"/>
                <w:lang w:val="kk-KZ"/>
              </w:rPr>
              <w:t>Ауыл шаруашылығы дақылдарының жарықтылық спектрлік мәндерін (ЖСК) идентификациялау</w:t>
            </w:r>
            <w:r w:rsidR="00495ED3" w:rsidRPr="00EC5BCC">
              <w:rPr>
                <w:rFonts w:ascii="Times New Roman" w:hAnsi="Times New Roman"/>
                <w:sz w:val="28"/>
                <w:lang w:val="kk-KZ"/>
              </w:rPr>
              <w:t>.............................</w:t>
            </w:r>
            <w:r w:rsidR="00102C8D" w:rsidRPr="00EC5BCC">
              <w:rPr>
                <w:rFonts w:ascii="Times New Roman" w:hAnsi="Times New Roman"/>
                <w:sz w:val="28"/>
                <w:lang w:val="kk-KZ"/>
              </w:rPr>
              <w:t>..........................</w:t>
            </w:r>
            <w:r w:rsidR="000F09A0" w:rsidRPr="00EC5BCC">
              <w:rPr>
                <w:rFonts w:ascii="Times New Roman" w:hAnsi="Times New Roman"/>
                <w:sz w:val="28"/>
                <w:lang w:val="kk-KZ"/>
              </w:rPr>
              <w:t>....</w:t>
            </w:r>
            <w:r w:rsidR="00102C8D" w:rsidRPr="00EC5BCC">
              <w:rPr>
                <w:rFonts w:ascii="Times New Roman" w:hAnsi="Times New Roman"/>
                <w:sz w:val="28"/>
                <w:lang w:val="kk-KZ"/>
              </w:rPr>
              <w:t>....</w:t>
            </w:r>
          </w:p>
        </w:tc>
        <w:tc>
          <w:tcPr>
            <w:tcW w:w="708" w:type="dxa"/>
            <w:shd w:val="clear" w:color="auto" w:fill="auto"/>
            <w:tcMar>
              <w:left w:w="108" w:type="dxa"/>
              <w:right w:w="108" w:type="dxa"/>
            </w:tcMar>
          </w:tcPr>
          <w:p w:rsidR="00495ED3" w:rsidRPr="00EC5BCC" w:rsidRDefault="00495ED3" w:rsidP="00772C16">
            <w:pPr>
              <w:spacing w:after="0" w:line="240" w:lineRule="auto"/>
              <w:rPr>
                <w:rFonts w:ascii="Times New Roman" w:hAnsi="Times New Roman"/>
                <w:sz w:val="28"/>
                <w:szCs w:val="28"/>
              </w:rPr>
            </w:pPr>
          </w:p>
          <w:p w:rsidR="00EA0A77" w:rsidRPr="00EC5BCC" w:rsidRDefault="00EA0A77" w:rsidP="00772C16">
            <w:pPr>
              <w:spacing w:after="0" w:line="240" w:lineRule="auto"/>
              <w:rPr>
                <w:rFonts w:ascii="Times New Roman" w:hAnsi="Times New Roman"/>
                <w:sz w:val="28"/>
                <w:szCs w:val="28"/>
                <w:lang w:val="en-US"/>
              </w:rPr>
            </w:pPr>
            <w:r w:rsidRPr="00EC5BCC">
              <w:rPr>
                <w:rFonts w:ascii="Times New Roman" w:hAnsi="Times New Roman"/>
                <w:sz w:val="28"/>
                <w:szCs w:val="28"/>
                <w:lang w:val="en-US"/>
              </w:rPr>
              <w:t>32</w:t>
            </w:r>
          </w:p>
        </w:tc>
      </w:tr>
      <w:tr w:rsidR="00EA0A77" w:rsidRPr="00EC5BCC" w:rsidTr="00E030E3">
        <w:trPr>
          <w:trHeight w:val="1"/>
        </w:trPr>
        <w:tc>
          <w:tcPr>
            <w:tcW w:w="8931" w:type="dxa"/>
            <w:shd w:val="clear" w:color="auto" w:fill="auto"/>
            <w:tcMar>
              <w:left w:w="108" w:type="dxa"/>
              <w:right w:w="108" w:type="dxa"/>
            </w:tcMar>
          </w:tcPr>
          <w:p w:rsidR="00EA0A77" w:rsidRPr="00EC5BCC" w:rsidRDefault="00EA0A77" w:rsidP="00772C16">
            <w:pPr>
              <w:spacing w:after="0" w:line="240" w:lineRule="auto"/>
              <w:jc w:val="both"/>
              <w:rPr>
                <w:rFonts w:ascii="Times New Roman" w:hAnsi="Times New Roman"/>
                <w:sz w:val="28"/>
                <w:lang w:val="en-US"/>
              </w:rPr>
            </w:pPr>
            <w:r w:rsidRPr="00EC5BCC">
              <w:rPr>
                <w:rFonts w:ascii="Times New Roman" w:eastAsiaTheme="minorHAnsi" w:hAnsi="Times New Roman"/>
                <w:sz w:val="28"/>
                <w:lang w:val="en-US" w:eastAsia="en-US"/>
              </w:rPr>
              <w:t>1-</w:t>
            </w:r>
            <w:r w:rsidRPr="00EC5BCC">
              <w:rPr>
                <w:rFonts w:ascii="Times New Roman" w:eastAsiaTheme="minorHAnsi" w:hAnsi="Times New Roman"/>
                <w:sz w:val="28"/>
                <w:lang w:val="kk-KZ" w:eastAsia="en-US"/>
              </w:rPr>
              <w:t>бөлім бойынша қорытынды</w:t>
            </w:r>
            <w:r w:rsidRPr="00EC5BCC">
              <w:rPr>
                <w:rFonts w:ascii="Times New Roman" w:eastAsiaTheme="minorHAnsi" w:hAnsi="Times New Roman"/>
                <w:sz w:val="28"/>
                <w:lang w:val="en-US" w:eastAsia="en-US"/>
              </w:rPr>
              <w:t>……………………………………………….</w:t>
            </w:r>
          </w:p>
        </w:tc>
        <w:tc>
          <w:tcPr>
            <w:tcW w:w="708" w:type="dxa"/>
            <w:shd w:val="clear" w:color="auto" w:fill="auto"/>
            <w:tcMar>
              <w:left w:w="108" w:type="dxa"/>
              <w:right w:w="108" w:type="dxa"/>
            </w:tcMar>
          </w:tcPr>
          <w:p w:rsidR="00EA0A77" w:rsidRPr="00EC5BCC" w:rsidRDefault="00EA0A77" w:rsidP="00772C16">
            <w:pPr>
              <w:spacing w:after="0" w:line="240" w:lineRule="auto"/>
              <w:rPr>
                <w:rFonts w:ascii="Times New Roman" w:hAnsi="Times New Roman"/>
                <w:sz w:val="28"/>
                <w:szCs w:val="28"/>
                <w:lang w:val="en-US"/>
              </w:rPr>
            </w:pPr>
            <w:r w:rsidRPr="00EC5BCC">
              <w:rPr>
                <w:rFonts w:ascii="Times New Roman" w:hAnsi="Times New Roman"/>
                <w:sz w:val="28"/>
                <w:szCs w:val="28"/>
                <w:lang w:val="en-US"/>
              </w:rPr>
              <w:t>33</w:t>
            </w:r>
          </w:p>
        </w:tc>
      </w:tr>
      <w:tr w:rsidR="00495ED3" w:rsidRPr="00EC5BCC" w:rsidTr="00E030E3">
        <w:trPr>
          <w:trHeight w:val="1"/>
        </w:trPr>
        <w:tc>
          <w:tcPr>
            <w:tcW w:w="8931" w:type="dxa"/>
            <w:shd w:val="clear" w:color="auto" w:fill="auto"/>
            <w:tcMar>
              <w:left w:w="108" w:type="dxa"/>
              <w:right w:w="108" w:type="dxa"/>
            </w:tcMar>
          </w:tcPr>
          <w:p w:rsidR="00495ED3" w:rsidRPr="00EC5BCC" w:rsidRDefault="00495ED3" w:rsidP="00772C16">
            <w:pPr>
              <w:tabs>
                <w:tab w:val="left" w:pos="460"/>
              </w:tabs>
              <w:spacing w:after="0" w:line="240" w:lineRule="auto"/>
              <w:jc w:val="both"/>
              <w:rPr>
                <w:rFonts w:ascii="Times New Roman" w:hAnsi="Times New Roman"/>
                <w:b/>
                <w:sz w:val="28"/>
                <w:lang w:val="kk-KZ"/>
              </w:rPr>
            </w:pPr>
            <w:r w:rsidRPr="00EC5BCC">
              <w:rPr>
                <w:rFonts w:ascii="Times New Roman" w:hAnsi="Times New Roman"/>
                <w:b/>
                <w:sz w:val="28"/>
                <w:lang w:val="kk-KZ"/>
              </w:rPr>
              <w:t xml:space="preserve">2 </w:t>
            </w:r>
            <w:r w:rsidR="00C7088B" w:rsidRPr="00EC5BCC">
              <w:rPr>
                <w:rFonts w:ascii="Times New Roman" w:hAnsi="Times New Roman"/>
                <w:b/>
                <w:sz w:val="28"/>
                <w:lang w:val="kk-KZ"/>
              </w:rPr>
              <w:t>БІРТЕКТІ АЙМАҚТАРДЫ АНЫҚТАУ ЖӘНЕ ТЕКСТУРАЛЫҚ КЕСКІНДЕРДЕГІ ӨНІМДІЛІКТІ БОЛЖАУ ҮШІН ТЕКСТУРАЛЫҚ ТАЛДАУ ӘДІСТЕРІН ҚОЛДАНУ</w:t>
            </w:r>
            <w:r w:rsidR="00102C8D" w:rsidRPr="00EC5BCC">
              <w:rPr>
                <w:rFonts w:ascii="Times New Roman" w:hAnsi="Times New Roman"/>
                <w:sz w:val="28"/>
                <w:lang w:val="kk-KZ"/>
              </w:rPr>
              <w:t>........</w:t>
            </w:r>
            <w:r w:rsidR="00EA0A77" w:rsidRPr="00EC5BCC">
              <w:rPr>
                <w:rFonts w:ascii="Times New Roman" w:hAnsi="Times New Roman"/>
                <w:sz w:val="28"/>
              </w:rPr>
              <w:t>..............</w:t>
            </w:r>
            <w:r w:rsidR="000F09A0" w:rsidRPr="00EC5BCC">
              <w:rPr>
                <w:rFonts w:ascii="Times New Roman" w:hAnsi="Times New Roman"/>
                <w:sz w:val="28"/>
              </w:rPr>
              <w:t>.</w:t>
            </w:r>
            <w:r w:rsidR="00EA0A77" w:rsidRPr="00EC5BCC">
              <w:rPr>
                <w:rFonts w:ascii="Times New Roman" w:hAnsi="Times New Roman"/>
                <w:sz w:val="28"/>
              </w:rPr>
              <w:t>.</w:t>
            </w:r>
            <w:r w:rsidR="00102C8D" w:rsidRPr="00EC5BCC">
              <w:rPr>
                <w:rFonts w:ascii="Times New Roman" w:hAnsi="Times New Roman"/>
                <w:sz w:val="28"/>
                <w:lang w:val="kk-KZ"/>
              </w:rPr>
              <w:t>....</w:t>
            </w:r>
          </w:p>
        </w:tc>
        <w:tc>
          <w:tcPr>
            <w:tcW w:w="708" w:type="dxa"/>
            <w:shd w:val="clear" w:color="auto" w:fill="auto"/>
            <w:tcMar>
              <w:left w:w="108" w:type="dxa"/>
              <w:right w:w="108" w:type="dxa"/>
            </w:tcMar>
          </w:tcPr>
          <w:p w:rsidR="00EA0A77" w:rsidRPr="00EC5BCC" w:rsidRDefault="00EA0A77" w:rsidP="00772C16">
            <w:pPr>
              <w:spacing w:after="0" w:line="240" w:lineRule="auto"/>
              <w:rPr>
                <w:rFonts w:ascii="Times New Roman" w:hAnsi="Times New Roman"/>
                <w:sz w:val="28"/>
                <w:szCs w:val="28"/>
              </w:rPr>
            </w:pPr>
          </w:p>
          <w:p w:rsidR="00EA0A77" w:rsidRPr="00EC5BCC" w:rsidRDefault="00EA0A77" w:rsidP="00772C16">
            <w:pPr>
              <w:spacing w:after="0" w:line="240" w:lineRule="auto"/>
              <w:rPr>
                <w:rFonts w:ascii="Times New Roman" w:hAnsi="Times New Roman"/>
                <w:sz w:val="28"/>
                <w:szCs w:val="28"/>
              </w:rPr>
            </w:pPr>
          </w:p>
          <w:p w:rsidR="00495ED3" w:rsidRPr="00EC5BCC" w:rsidRDefault="00EA0A77" w:rsidP="00772C16">
            <w:pPr>
              <w:spacing w:after="0" w:line="240" w:lineRule="auto"/>
              <w:rPr>
                <w:rFonts w:ascii="Times New Roman" w:hAnsi="Times New Roman"/>
                <w:sz w:val="28"/>
                <w:szCs w:val="28"/>
                <w:lang w:val="en-US"/>
              </w:rPr>
            </w:pPr>
            <w:r w:rsidRPr="00EC5BCC">
              <w:rPr>
                <w:rFonts w:ascii="Times New Roman" w:hAnsi="Times New Roman"/>
                <w:sz w:val="28"/>
                <w:szCs w:val="28"/>
                <w:lang w:val="en-US"/>
              </w:rPr>
              <w:t>34</w:t>
            </w:r>
          </w:p>
        </w:tc>
      </w:tr>
      <w:tr w:rsidR="00495ED3" w:rsidRPr="00EC5BCC" w:rsidTr="00E030E3">
        <w:trPr>
          <w:trHeight w:val="1"/>
        </w:trPr>
        <w:tc>
          <w:tcPr>
            <w:tcW w:w="8931" w:type="dxa"/>
            <w:shd w:val="clear" w:color="auto" w:fill="auto"/>
            <w:tcMar>
              <w:left w:w="108" w:type="dxa"/>
              <w:right w:w="108" w:type="dxa"/>
            </w:tcMar>
          </w:tcPr>
          <w:p w:rsidR="00495ED3" w:rsidRPr="00EC5BCC" w:rsidRDefault="00495ED3" w:rsidP="00772C16">
            <w:pPr>
              <w:spacing w:after="0" w:line="240" w:lineRule="auto"/>
              <w:jc w:val="both"/>
              <w:rPr>
                <w:rFonts w:ascii="Times New Roman" w:hAnsi="Times New Roman"/>
                <w:lang w:val="kk-KZ"/>
              </w:rPr>
            </w:pPr>
            <w:r w:rsidRPr="00EC5BCC">
              <w:rPr>
                <w:rFonts w:ascii="Times New Roman" w:hAnsi="Times New Roman"/>
                <w:sz w:val="28"/>
                <w:lang w:val="kk-KZ"/>
              </w:rPr>
              <w:t>2.1</w:t>
            </w:r>
            <w:r w:rsidRPr="00EC5BCC">
              <w:rPr>
                <w:rFonts w:ascii="Times New Roman" w:hAnsi="Times New Roman"/>
                <w:b/>
                <w:sz w:val="28"/>
                <w:lang w:val="kk-KZ"/>
              </w:rPr>
              <w:t xml:space="preserve"> </w:t>
            </w:r>
            <w:r w:rsidR="00AF5BE6" w:rsidRPr="00EC5BCC">
              <w:rPr>
                <w:rFonts w:ascii="Times New Roman" w:hAnsi="Times New Roman"/>
                <w:sz w:val="28"/>
                <w:lang w:val="kk-KZ"/>
              </w:rPr>
              <w:t>Текстуралық кескіндерді</w:t>
            </w:r>
            <w:r w:rsidR="00C7088B" w:rsidRPr="00EC5BCC">
              <w:rPr>
                <w:rFonts w:ascii="Times New Roman" w:hAnsi="Times New Roman"/>
                <w:sz w:val="28"/>
                <w:lang w:val="kk-KZ"/>
              </w:rPr>
              <w:t xml:space="preserve"> өңдеу үшін текстуралық Лавс маскалар әдісін қолдану</w:t>
            </w:r>
            <w:r w:rsidRPr="00EC5BCC">
              <w:rPr>
                <w:rFonts w:ascii="Times New Roman" w:hAnsi="Times New Roman"/>
                <w:sz w:val="28"/>
                <w:lang w:val="kk-KZ"/>
              </w:rPr>
              <w:t>........</w:t>
            </w:r>
            <w:r w:rsidR="00102C8D" w:rsidRPr="00EC5BCC">
              <w:rPr>
                <w:rFonts w:ascii="Times New Roman" w:hAnsi="Times New Roman"/>
                <w:sz w:val="28"/>
                <w:lang w:val="kk-KZ"/>
              </w:rPr>
              <w:t>.................................................................................</w:t>
            </w:r>
            <w:r w:rsidR="000F09A0" w:rsidRPr="00EC5BCC">
              <w:rPr>
                <w:rFonts w:ascii="Times New Roman" w:hAnsi="Times New Roman"/>
                <w:sz w:val="28"/>
                <w:lang w:val="kk-KZ"/>
              </w:rPr>
              <w:t>....</w:t>
            </w:r>
            <w:r w:rsidR="00102C8D" w:rsidRPr="00EC5BCC">
              <w:rPr>
                <w:rFonts w:ascii="Times New Roman" w:hAnsi="Times New Roman"/>
                <w:sz w:val="28"/>
                <w:lang w:val="kk-KZ"/>
              </w:rPr>
              <w:t>......</w:t>
            </w:r>
          </w:p>
        </w:tc>
        <w:tc>
          <w:tcPr>
            <w:tcW w:w="708" w:type="dxa"/>
            <w:shd w:val="clear" w:color="auto" w:fill="auto"/>
            <w:tcMar>
              <w:left w:w="108" w:type="dxa"/>
              <w:right w:w="108" w:type="dxa"/>
            </w:tcMar>
          </w:tcPr>
          <w:p w:rsidR="00495ED3" w:rsidRPr="00EC5BCC" w:rsidRDefault="00495ED3" w:rsidP="00772C16">
            <w:pPr>
              <w:spacing w:after="0" w:line="240" w:lineRule="auto"/>
              <w:rPr>
                <w:rFonts w:ascii="Times New Roman" w:hAnsi="Times New Roman"/>
                <w:sz w:val="28"/>
                <w:szCs w:val="28"/>
              </w:rPr>
            </w:pPr>
          </w:p>
          <w:p w:rsidR="00EA0A77" w:rsidRPr="00EC5BCC" w:rsidRDefault="00EA0A77" w:rsidP="00772C16">
            <w:pPr>
              <w:spacing w:after="0" w:line="240" w:lineRule="auto"/>
              <w:rPr>
                <w:rFonts w:ascii="Times New Roman" w:hAnsi="Times New Roman"/>
                <w:sz w:val="28"/>
                <w:szCs w:val="28"/>
                <w:lang w:val="en-US"/>
              </w:rPr>
            </w:pPr>
            <w:r w:rsidRPr="00EC5BCC">
              <w:rPr>
                <w:rFonts w:ascii="Times New Roman" w:hAnsi="Times New Roman"/>
                <w:sz w:val="28"/>
                <w:szCs w:val="28"/>
                <w:lang w:val="en-US"/>
              </w:rPr>
              <w:t>34</w:t>
            </w:r>
          </w:p>
        </w:tc>
      </w:tr>
      <w:tr w:rsidR="00495ED3" w:rsidRPr="00EC5BCC" w:rsidTr="00E030E3">
        <w:trPr>
          <w:trHeight w:val="1"/>
        </w:trPr>
        <w:tc>
          <w:tcPr>
            <w:tcW w:w="8931" w:type="dxa"/>
            <w:shd w:val="clear" w:color="auto" w:fill="auto"/>
            <w:tcMar>
              <w:left w:w="108" w:type="dxa"/>
              <w:right w:w="108" w:type="dxa"/>
            </w:tcMar>
          </w:tcPr>
          <w:p w:rsidR="00495ED3" w:rsidRPr="00EC5BCC" w:rsidRDefault="00495ED3" w:rsidP="00772C16">
            <w:pPr>
              <w:spacing w:after="0" w:line="240" w:lineRule="auto"/>
              <w:ind w:right="76"/>
              <w:jc w:val="both"/>
              <w:rPr>
                <w:rFonts w:ascii="Times New Roman" w:hAnsi="Times New Roman"/>
                <w:lang w:val="kk-KZ"/>
              </w:rPr>
            </w:pPr>
            <w:r w:rsidRPr="00EC5BCC">
              <w:rPr>
                <w:rFonts w:ascii="Times New Roman" w:hAnsi="Times New Roman"/>
                <w:sz w:val="28"/>
                <w:lang w:val="kk-KZ"/>
              </w:rPr>
              <w:t xml:space="preserve">2.2 </w:t>
            </w:r>
            <w:r w:rsidR="001B04A0" w:rsidRPr="00EC5BCC">
              <w:rPr>
                <w:rFonts w:ascii="Times New Roman" w:hAnsi="Times New Roman"/>
                <w:sz w:val="28"/>
                <w:lang w:val="kk-KZ"/>
              </w:rPr>
              <w:t>Ауыл шаруашылық</w:t>
            </w:r>
            <w:r w:rsidR="00AF5BE6" w:rsidRPr="00EC5BCC">
              <w:rPr>
                <w:rFonts w:ascii="Times New Roman" w:hAnsi="Times New Roman"/>
                <w:sz w:val="28"/>
                <w:lang w:val="kk-KZ"/>
              </w:rPr>
              <w:t xml:space="preserve"> дақылдарындағы арамшөп оша</w:t>
            </w:r>
            <w:r w:rsidR="00DF743E" w:rsidRPr="00EC5BCC">
              <w:rPr>
                <w:rFonts w:ascii="Times New Roman" w:hAnsi="Times New Roman"/>
                <w:sz w:val="28"/>
                <w:lang w:val="kk-KZ"/>
              </w:rPr>
              <w:t>ғын</w:t>
            </w:r>
            <w:r w:rsidR="00AF5BE6" w:rsidRPr="00EC5BCC">
              <w:rPr>
                <w:rFonts w:ascii="Times New Roman" w:hAnsi="Times New Roman"/>
                <w:sz w:val="28"/>
                <w:lang w:val="kk-KZ"/>
              </w:rPr>
              <w:t xml:space="preserve"> </w:t>
            </w:r>
            <w:r w:rsidR="00C7088B" w:rsidRPr="00EC5BCC">
              <w:rPr>
                <w:rFonts w:ascii="Times New Roman" w:hAnsi="Times New Roman"/>
                <w:sz w:val="28"/>
                <w:lang w:val="kk-KZ"/>
              </w:rPr>
              <w:t>анықтау үшін ортогоналды түрлендіру әдістерін қолдану</w:t>
            </w:r>
            <w:r w:rsidRPr="00EC5BCC">
              <w:rPr>
                <w:rFonts w:ascii="Times New Roman" w:hAnsi="Times New Roman"/>
                <w:sz w:val="28"/>
                <w:lang w:val="kk-KZ"/>
              </w:rPr>
              <w:t xml:space="preserve"> </w:t>
            </w:r>
            <w:r w:rsidR="00894296" w:rsidRPr="00EC5BCC">
              <w:rPr>
                <w:rFonts w:ascii="Times New Roman" w:hAnsi="Times New Roman"/>
                <w:sz w:val="28"/>
                <w:lang w:val="kk-KZ"/>
              </w:rPr>
              <w:t>.............................</w:t>
            </w:r>
            <w:r w:rsidR="000F09A0" w:rsidRPr="00EC5BCC">
              <w:rPr>
                <w:rFonts w:ascii="Times New Roman" w:hAnsi="Times New Roman"/>
                <w:sz w:val="28"/>
                <w:lang w:val="kk-KZ"/>
              </w:rPr>
              <w:t>..</w:t>
            </w:r>
            <w:r w:rsidR="00894296" w:rsidRPr="00EC5BCC">
              <w:rPr>
                <w:rFonts w:ascii="Times New Roman" w:hAnsi="Times New Roman"/>
                <w:sz w:val="28"/>
                <w:lang w:val="kk-KZ"/>
              </w:rPr>
              <w:t>.......</w:t>
            </w:r>
          </w:p>
        </w:tc>
        <w:tc>
          <w:tcPr>
            <w:tcW w:w="708" w:type="dxa"/>
            <w:shd w:val="clear" w:color="auto" w:fill="auto"/>
            <w:tcMar>
              <w:left w:w="108" w:type="dxa"/>
              <w:right w:w="108" w:type="dxa"/>
            </w:tcMar>
          </w:tcPr>
          <w:p w:rsidR="00495ED3" w:rsidRPr="00EC5BCC" w:rsidRDefault="00495ED3" w:rsidP="00772C16">
            <w:pPr>
              <w:spacing w:after="0" w:line="240" w:lineRule="auto"/>
              <w:rPr>
                <w:rFonts w:ascii="Times New Roman" w:hAnsi="Times New Roman"/>
                <w:sz w:val="28"/>
                <w:szCs w:val="28"/>
              </w:rPr>
            </w:pPr>
          </w:p>
          <w:p w:rsidR="00EA0A77" w:rsidRPr="00EC5BCC" w:rsidRDefault="00EA0A77" w:rsidP="00772C16">
            <w:pPr>
              <w:spacing w:after="0" w:line="240" w:lineRule="auto"/>
              <w:rPr>
                <w:rFonts w:ascii="Times New Roman" w:hAnsi="Times New Roman"/>
                <w:sz w:val="28"/>
                <w:szCs w:val="28"/>
                <w:lang w:val="en-US"/>
              </w:rPr>
            </w:pPr>
            <w:r w:rsidRPr="00EC5BCC">
              <w:rPr>
                <w:rFonts w:ascii="Times New Roman" w:hAnsi="Times New Roman"/>
                <w:sz w:val="28"/>
                <w:szCs w:val="28"/>
                <w:lang w:val="en-US"/>
              </w:rPr>
              <w:t>39</w:t>
            </w:r>
          </w:p>
        </w:tc>
      </w:tr>
      <w:tr w:rsidR="00495ED3" w:rsidRPr="00EC5BCC" w:rsidTr="00E030E3">
        <w:trPr>
          <w:trHeight w:val="1"/>
        </w:trPr>
        <w:tc>
          <w:tcPr>
            <w:tcW w:w="8931" w:type="dxa"/>
            <w:shd w:val="clear" w:color="auto" w:fill="auto"/>
            <w:tcMar>
              <w:left w:w="108" w:type="dxa"/>
              <w:right w:w="108" w:type="dxa"/>
            </w:tcMar>
          </w:tcPr>
          <w:p w:rsidR="00495ED3" w:rsidRPr="00EC5BCC" w:rsidRDefault="00495ED3" w:rsidP="00772C16">
            <w:pPr>
              <w:spacing w:after="0" w:line="240" w:lineRule="auto"/>
              <w:jc w:val="both"/>
              <w:rPr>
                <w:rFonts w:ascii="Times New Roman" w:hAnsi="Times New Roman"/>
                <w:lang w:val="kk-KZ"/>
              </w:rPr>
            </w:pPr>
            <w:r w:rsidRPr="00EC5BCC">
              <w:rPr>
                <w:rFonts w:ascii="Times New Roman" w:hAnsi="Times New Roman"/>
                <w:sz w:val="28"/>
                <w:lang w:val="kk-KZ"/>
              </w:rPr>
              <w:t xml:space="preserve">2.3 </w:t>
            </w:r>
            <w:r w:rsidR="00C7088B" w:rsidRPr="00EC5BCC">
              <w:rPr>
                <w:rFonts w:ascii="Times New Roman" w:hAnsi="Times New Roman"/>
                <w:sz w:val="28"/>
                <w:lang w:val="kk-KZ"/>
              </w:rPr>
              <w:t>Ауыл шаруашылығы өнімділігін оңтайландыру және сапасын арттыру үшін ауыл шаруашылығы дақылдарының зиянкестері мен ауруларын верификациялау</w:t>
            </w:r>
            <w:r w:rsidRPr="00EC5BCC">
              <w:rPr>
                <w:rFonts w:ascii="Times New Roman" w:hAnsi="Times New Roman"/>
                <w:sz w:val="28"/>
                <w:lang w:val="kk-KZ"/>
              </w:rPr>
              <w:t>.............................</w:t>
            </w:r>
            <w:r w:rsidR="00102C8D" w:rsidRPr="00EC5BCC">
              <w:rPr>
                <w:rFonts w:ascii="Times New Roman" w:hAnsi="Times New Roman"/>
                <w:sz w:val="28"/>
                <w:lang w:val="kk-KZ"/>
              </w:rPr>
              <w:t>......................................</w:t>
            </w:r>
            <w:r w:rsidR="000F09A0" w:rsidRPr="00EC5BCC">
              <w:rPr>
                <w:rFonts w:ascii="Times New Roman" w:hAnsi="Times New Roman"/>
                <w:sz w:val="28"/>
                <w:lang w:val="kk-KZ"/>
              </w:rPr>
              <w:t>....</w:t>
            </w:r>
            <w:r w:rsidR="00102C8D" w:rsidRPr="00EC5BCC">
              <w:rPr>
                <w:rFonts w:ascii="Times New Roman" w:hAnsi="Times New Roman"/>
                <w:sz w:val="28"/>
                <w:lang w:val="kk-KZ"/>
              </w:rPr>
              <w:t>.....</w:t>
            </w:r>
          </w:p>
        </w:tc>
        <w:tc>
          <w:tcPr>
            <w:tcW w:w="708" w:type="dxa"/>
            <w:shd w:val="clear" w:color="auto" w:fill="auto"/>
            <w:tcMar>
              <w:left w:w="108" w:type="dxa"/>
              <w:right w:w="108" w:type="dxa"/>
            </w:tcMar>
          </w:tcPr>
          <w:p w:rsidR="00EA0A77" w:rsidRPr="00EC5BCC" w:rsidRDefault="00EA0A77" w:rsidP="00772C16">
            <w:pPr>
              <w:spacing w:after="0" w:line="240" w:lineRule="auto"/>
              <w:rPr>
                <w:rFonts w:ascii="Times New Roman" w:eastAsia="Calibri" w:hAnsi="Times New Roman"/>
                <w:sz w:val="28"/>
                <w:szCs w:val="28"/>
              </w:rPr>
            </w:pPr>
          </w:p>
          <w:p w:rsidR="00EA0A77" w:rsidRPr="00EC5BCC" w:rsidRDefault="00EA0A77" w:rsidP="00772C16">
            <w:pPr>
              <w:spacing w:after="0" w:line="240" w:lineRule="auto"/>
              <w:rPr>
                <w:rFonts w:ascii="Times New Roman" w:eastAsia="Calibri" w:hAnsi="Times New Roman"/>
                <w:sz w:val="28"/>
                <w:szCs w:val="28"/>
              </w:rPr>
            </w:pPr>
          </w:p>
          <w:p w:rsidR="00495ED3" w:rsidRPr="00EC5BCC" w:rsidRDefault="0002427E" w:rsidP="00EA0A77">
            <w:pPr>
              <w:spacing w:after="0" w:line="240" w:lineRule="auto"/>
              <w:rPr>
                <w:rFonts w:ascii="Times New Roman" w:eastAsia="Calibri" w:hAnsi="Times New Roman"/>
                <w:sz w:val="28"/>
                <w:szCs w:val="28"/>
                <w:lang w:val="en-US"/>
              </w:rPr>
            </w:pPr>
            <w:r w:rsidRPr="00EC5BCC">
              <w:rPr>
                <w:rFonts w:ascii="Times New Roman" w:eastAsia="Calibri" w:hAnsi="Times New Roman"/>
                <w:sz w:val="28"/>
                <w:szCs w:val="28"/>
                <w:lang w:val="kk-KZ"/>
              </w:rPr>
              <w:t>5</w:t>
            </w:r>
            <w:r w:rsidR="00EA0A77" w:rsidRPr="00EC5BCC">
              <w:rPr>
                <w:rFonts w:ascii="Times New Roman" w:eastAsia="Calibri" w:hAnsi="Times New Roman"/>
                <w:sz w:val="28"/>
                <w:szCs w:val="28"/>
                <w:lang w:val="en-US"/>
              </w:rPr>
              <w:t>0</w:t>
            </w:r>
          </w:p>
        </w:tc>
      </w:tr>
      <w:tr w:rsidR="00EA0A77" w:rsidRPr="00EC5BCC" w:rsidTr="00E030E3">
        <w:trPr>
          <w:trHeight w:val="1"/>
        </w:trPr>
        <w:tc>
          <w:tcPr>
            <w:tcW w:w="8931" w:type="dxa"/>
            <w:shd w:val="clear" w:color="auto" w:fill="auto"/>
            <w:tcMar>
              <w:left w:w="108" w:type="dxa"/>
              <w:right w:w="108" w:type="dxa"/>
            </w:tcMar>
          </w:tcPr>
          <w:p w:rsidR="00EA0A77" w:rsidRPr="00EC5BCC" w:rsidRDefault="00EA0A77" w:rsidP="00772C16">
            <w:pPr>
              <w:spacing w:after="0" w:line="240" w:lineRule="auto"/>
              <w:jc w:val="both"/>
              <w:rPr>
                <w:rFonts w:ascii="Times New Roman" w:hAnsi="Times New Roman"/>
                <w:sz w:val="28"/>
                <w:lang w:val="en-US"/>
              </w:rPr>
            </w:pPr>
            <w:r w:rsidRPr="00EC5BCC">
              <w:rPr>
                <w:rFonts w:ascii="Times New Roman" w:eastAsiaTheme="minorHAnsi" w:hAnsi="Times New Roman"/>
                <w:color w:val="000000"/>
                <w:sz w:val="28"/>
                <w:lang w:val="kk-KZ" w:eastAsia="en-US"/>
              </w:rPr>
              <w:t>2-бөлім бойынша қорытынды</w:t>
            </w:r>
            <w:r w:rsidRPr="00EC5BCC">
              <w:rPr>
                <w:rFonts w:ascii="Times New Roman" w:eastAsiaTheme="minorHAnsi" w:hAnsi="Times New Roman"/>
                <w:color w:val="000000"/>
                <w:sz w:val="28"/>
                <w:lang w:val="en-US" w:eastAsia="en-US"/>
              </w:rPr>
              <w:t>……………………………………………….</w:t>
            </w:r>
          </w:p>
        </w:tc>
        <w:tc>
          <w:tcPr>
            <w:tcW w:w="708" w:type="dxa"/>
            <w:shd w:val="clear" w:color="auto" w:fill="auto"/>
            <w:tcMar>
              <w:left w:w="108" w:type="dxa"/>
              <w:right w:w="108" w:type="dxa"/>
            </w:tcMar>
          </w:tcPr>
          <w:p w:rsidR="00EA0A77" w:rsidRPr="00EC5BCC" w:rsidRDefault="00EA0A77" w:rsidP="00772C16">
            <w:pPr>
              <w:spacing w:after="0" w:line="240" w:lineRule="auto"/>
              <w:rPr>
                <w:rFonts w:ascii="Times New Roman" w:eastAsia="Calibri" w:hAnsi="Times New Roman"/>
                <w:sz w:val="28"/>
                <w:szCs w:val="28"/>
                <w:lang w:val="en-US"/>
              </w:rPr>
            </w:pPr>
            <w:r w:rsidRPr="00EC5BCC">
              <w:rPr>
                <w:rFonts w:ascii="Times New Roman" w:eastAsia="Calibri" w:hAnsi="Times New Roman"/>
                <w:sz w:val="28"/>
                <w:szCs w:val="28"/>
                <w:lang w:val="en-US"/>
              </w:rPr>
              <w:t>56</w:t>
            </w:r>
          </w:p>
        </w:tc>
      </w:tr>
      <w:tr w:rsidR="00495ED3" w:rsidRPr="00EC5BCC" w:rsidTr="00E030E3">
        <w:trPr>
          <w:trHeight w:val="1"/>
        </w:trPr>
        <w:tc>
          <w:tcPr>
            <w:tcW w:w="8931" w:type="dxa"/>
            <w:shd w:val="clear" w:color="auto" w:fill="auto"/>
            <w:tcMar>
              <w:left w:w="108" w:type="dxa"/>
              <w:right w:w="108" w:type="dxa"/>
            </w:tcMar>
          </w:tcPr>
          <w:p w:rsidR="00495ED3" w:rsidRPr="00EC5BCC" w:rsidRDefault="00495ED3" w:rsidP="00772C16">
            <w:pPr>
              <w:spacing w:after="0" w:line="240" w:lineRule="auto"/>
              <w:jc w:val="both"/>
              <w:rPr>
                <w:rFonts w:ascii="Times New Roman" w:hAnsi="Times New Roman"/>
                <w:lang w:val="kk-KZ"/>
              </w:rPr>
            </w:pPr>
            <w:r w:rsidRPr="00EC5BCC">
              <w:rPr>
                <w:rFonts w:ascii="Times New Roman" w:hAnsi="Times New Roman"/>
                <w:b/>
                <w:sz w:val="28"/>
                <w:lang w:val="kk-KZ"/>
              </w:rPr>
              <w:t xml:space="preserve">3 </w:t>
            </w:r>
            <w:r w:rsidR="00C7088B" w:rsidRPr="00EC5BCC">
              <w:rPr>
                <w:rFonts w:ascii="Times New Roman" w:hAnsi="Times New Roman"/>
                <w:b/>
                <w:sz w:val="28"/>
                <w:lang w:val="kk-KZ"/>
              </w:rPr>
              <w:t>АУЫЛ ШАРУАШЫЛЫҒЫ ДАҚЫЛДАРЫНЫҢ АУРУЛАРЫ МЕН ЗИЯНКЕСТЕРІН ЖІКТЕУГЕ АРНАЛҒАН МОДЕЛЬ ӘЗІРЛЕУ</w:t>
            </w:r>
            <w:r w:rsidRPr="00EC5BCC">
              <w:rPr>
                <w:rFonts w:ascii="Times New Roman" w:hAnsi="Times New Roman"/>
                <w:sz w:val="28"/>
                <w:lang w:val="kk-KZ"/>
              </w:rPr>
              <w:t>.................................................</w:t>
            </w:r>
            <w:r w:rsidR="00102C8D" w:rsidRPr="00EC5BCC">
              <w:rPr>
                <w:rFonts w:ascii="Times New Roman" w:hAnsi="Times New Roman"/>
                <w:sz w:val="28"/>
                <w:lang w:val="kk-KZ"/>
              </w:rPr>
              <w:t>.................................................</w:t>
            </w:r>
            <w:r w:rsidR="000F09A0" w:rsidRPr="00EC5BCC">
              <w:rPr>
                <w:rFonts w:ascii="Times New Roman" w:hAnsi="Times New Roman"/>
                <w:sz w:val="28"/>
                <w:lang w:val="kk-KZ"/>
              </w:rPr>
              <w:t>....</w:t>
            </w:r>
            <w:r w:rsidR="00102C8D" w:rsidRPr="00EC5BCC">
              <w:rPr>
                <w:rFonts w:ascii="Times New Roman" w:hAnsi="Times New Roman"/>
                <w:sz w:val="28"/>
                <w:lang w:val="kk-KZ"/>
              </w:rPr>
              <w:t>....</w:t>
            </w:r>
          </w:p>
        </w:tc>
        <w:tc>
          <w:tcPr>
            <w:tcW w:w="708" w:type="dxa"/>
            <w:shd w:val="clear" w:color="auto" w:fill="auto"/>
            <w:tcMar>
              <w:left w:w="108" w:type="dxa"/>
              <w:right w:w="108" w:type="dxa"/>
            </w:tcMar>
          </w:tcPr>
          <w:p w:rsidR="0002427E" w:rsidRPr="00EC5BCC" w:rsidRDefault="0002427E" w:rsidP="00772C16">
            <w:pPr>
              <w:spacing w:after="0" w:line="240" w:lineRule="auto"/>
              <w:rPr>
                <w:rFonts w:ascii="Times New Roman" w:hAnsi="Times New Roman"/>
                <w:sz w:val="28"/>
                <w:szCs w:val="28"/>
                <w:lang w:val="kk-KZ"/>
              </w:rPr>
            </w:pPr>
          </w:p>
          <w:p w:rsidR="0002427E" w:rsidRPr="00EC5BCC" w:rsidRDefault="0002427E" w:rsidP="00772C16">
            <w:pPr>
              <w:spacing w:after="0" w:line="240" w:lineRule="auto"/>
              <w:rPr>
                <w:rFonts w:ascii="Times New Roman" w:hAnsi="Times New Roman"/>
                <w:sz w:val="28"/>
                <w:szCs w:val="28"/>
                <w:lang w:val="kk-KZ"/>
              </w:rPr>
            </w:pPr>
          </w:p>
          <w:p w:rsidR="00495ED3" w:rsidRPr="00EC5BCC" w:rsidRDefault="00EA0A77" w:rsidP="00772C16">
            <w:pPr>
              <w:spacing w:after="0" w:line="240" w:lineRule="auto"/>
              <w:rPr>
                <w:rFonts w:ascii="Times New Roman" w:hAnsi="Times New Roman"/>
                <w:sz w:val="28"/>
                <w:szCs w:val="28"/>
                <w:lang w:val="en-US"/>
              </w:rPr>
            </w:pPr>
            <w:r w:rsidRPr="00EC5BCC">
              <w:rPr>
                <w:rFonts w:ascii="Times New Roman" w:hAnsi="Times New Roman"/>
                <w:sz w:val="28"/>
                <w:szCs w:val="28"/>
                <w:lang w:val="en-US"/>
              </w:rPr>
              <w:t>58</w:t>
            </w:r>
          </w:p>
        </w:tc>
      </w:tr>
      <w:tr w:rsidR="00495ED3" w:rsidRPr="00EC5BCC" w:rsidTr="00E030E3">
        <w:trPr>
          <w:trHeight w:val="1"/>
        </w:trPr>
        <w:tc>
          <w:tcPr>
            <w:tcW w:w="8931" w:type="dxa"/>
            <w:shd w:val="clear" w:color="auto" w:fill="auto"/>
            <w:tcMar>
              <w:left w:w="108" w:type="dxa"/>
              <w:right w:w="108" w:type="dxa"/>
            </w:tcMar>
          </w:tcPr>
          <w:p w:rsidR="00495ED3" w:rsidRPr="00EC5BCC" w:rsidRDefault="00495ED3" w:rsidP="00772C16">
            <w:pPr>
              <w:spacing w:after="0" w:line="240" w:lineRule="auto"/>
              <w:jc w:val="both"/>
              <w:rPr>
                <w:rFonts w:ascii="Times New Roman" w:hAnsi="Times New Roman"/>
                <w:lang w:val="kk-KZ"/>
              </w:rPr>
            </w:pPr>
            <w:r w:rsidRPr="00EC5BCC">
              <w:rPr>
                <w:rFonts w:ascii="Times New Roman" w:hAnsi="Times New Roman"/>
                <w:sz w:val="28"/>
                <w:lang w:val="kk-KZ"/>
              </w:rPr>
              <w:t xml:space="preserve">3.1 </w:t>
            </w:r>
            <w:r w:rsidR="00C7088B" w:rsidRPr="00EC5BCC">
              <w:rPr>
                <w:rFonts w:ascii="Times New Roman" w:hAnsi="Times New Roman"/>
                <w:sz w:val="28"/>
                <w:lang w:val="kk-KZ"/>
              </w:rPr>
              <w:t>Ауыл шаруашылығы дақылдарының аурулары мен зиянкестерін анықтау үшін спутниктік деректерді зерттеу және талдау</w:t>
            </w:r>
            <w:r w:rsidR="00102C8D" w:rsidRPr="00EC5BCC">
              <w:rPr>
                <w:rFonts w:ascii="Times New Roman" w:hAnsi="Times New Roman"/>
                <w:sz w:val="28"/>
                <w:lang w:val="kk-KZ"/>
              </w:rPr>
              <w:t>......................</w:t>
            </w:r>
          </w:p>
        </w:tc>
        <w:tc>
          <w:tcPr>
            <w:tcW w:w="708" w:type="dxa"/>
            <w:shd w:val="clear" w:color="auto" w:fill="auto"/>
            <w:tcMar>
              <w:left w:w="108" w:type="dxa"/>
              <w:right w:w="108" w:type="dxa"/>
            </w:tcMar>
          </w:tcPr>
          <w:p w:rsidR="0002427E" w:rsidRPr="00EC5BCC" w:rsidRDefault="0002427E" w:rsidP="00772C16">
            <w:pPr>
              <w:spacing w:after="0" w:line="240" w:lineRule="auto"/>
              <w:rPr>
                <w:rFonts w:ascii="Times New Roman" w:hAnsi="Times New Roman"/>
                <w:sz w:val="28"/>
                <w:szCs w:val="28"/>
                <w:lang w:val="kk-KZ"/>
              </w:rPr>
            </w:pPr>
          </w:p>
          <w:p w:rsidR="00495ED3" w:rsidRPr="00EC5BCC" w:rsidRDefault="00EA0A77" w:rsidP="00772C16">
            <w:pPr>
              <w:spacing w:after="0" w:line="240" w:lineRule="auto"/>
              <w:rPr>
                <w:rFonts w:ascii="Times New Roman" w:hAnsi="Times New Roman"/>
                <w:sz w:val="28"/>
                <w:szCs w:val="28"/>
                <w:lang w:val="en-US"/>
              </w:rPr>
            </w:pPr>
            <w:r w:rsidRPr="00EC5BCC">
              <w:rPr>
                <w:rFonts w:ascii="Times New Roman" w:hAnsi="Times New Roman"/>
                <w:sz w:val="28"/>
                <w:szCs w:val="28"/>
                <w:lang w:val="en-US"/>
              </w:rPr>
              <w:t>58</w:t>
            </w:r>
          </w:p>
        </w:tc>
      </w:tr>
      <w:tr w:rsidR="00495ED3" w:rsidRPr="00EC5BCC" w:rsidTr="00E030E3">
        <w:trPr>
          <w:trHeight w:val="1"/>
        </w:trPr>
        <w:tc>
          <w:tcPr>
            <w:tcW w:w="8931" w:type="dxa"/>
            <w:shd w:val="clear" w:color="auto" w:fill="auto"/>
            <w:tcMar>
              <w:left w:w="108" w:type="dxa"/>
              <w:right w:w="108" w:type="dxa"/>
            </w:tcMar>
          </w:tcPr>
          <w:p w:rsidR="00495ED3" w:rsidRPr="00EC5BCC" w:rsidRDefault="00495ED3" w:rsidP="00EA0A77">
            <w:pPr>
              <w:spacing w:after="0" w:line="240" w:lineRule="auto"/>
              <w:jc w:val="both"/>
              <w:rPr>
                <w:rFonts w:ascii="Times New Roman" w:hAnsi="Times New Roman"/>
                <w:lang w:val="kk-KZ"/>
              </w:rPr>
            </w:pPr>
            <w:r w:rsidRPr="00EC5BCC">
              <w:rPr>
                <w:rFonts w:ascii="Times New Roman" w:hAnsi="Times New Roman"/>
                <w:sz w:val="28"/>
                <w:lang w:val="kk-KZ"/>
              </w:rPr>
              <w:t xml:space="preserve">3.2 </w:t>
            </w:r>
            <w:r w:rsidR="00C7088B" w:rsidRPr="00EC5BCC">
              <w:rPr>
                <w:rFonts w:ascii="Times New Roman" w:hAnsi="Times New Roman"/>
                <w:sz w:val="28"/>
                <w:lang w:val="kk-KZ"/>
              </w:rPr>
              <w:t>Ғарыштық суреттерде ауылшаруашылық жерлерін автоматты түрде тану және жіктеу моделін құру</w:t>
            </w:r>
            <w:r w:rsidR="00102C8D" w:rsidRPr="00EC5BCC">
              <w:rPr>
                <w:rFonts w:ascii="Times New Roman" w:hAnsi="Times New Roman"/>
                <w:sz w:val="28"/>
                <w:lang w:val="kk-KZ"/>
              </w:rPr>
              <w:t>.....................................................</w:t>
            </w:r>
            <w:r w:rsidR="00EA0A77" w:rsidRPr="00EC5BCC">
              <w:rPr>
                <w:rFonts w:ascii="Times New Roman" w:hAnsi="Times New Roman"/>
                <w:sz w:val="28"/>
              </w:rPr>
              <w:t>.........</w:t>
            </w:r>
            <w:r w:rsidR="000F09A0" w:rsidRPr="00EC5BCC">
              <w:rPr>
                <w:rFonts w:ascii="Times New Roman" w:hAnsi="Times New Roman"/>
                <w:sz w:val="28"/>
              </w:rPr>
              <w:t>.....</w:t>
            </w:r>
            <w:r w:rsidR="00EA0A77" w:rsidRPr="00EC5BCC">
              <w:rPr>
                <w:rFonts w:ascii="Times New Roman" w:hAnsi="Times New Roman"/>
                <w:sz w:val="28"/>
              </w:rPr>
              <w:t>..</w:t>
            </w:r>
            <w:r w:rsidR="00102C8D" w:rsidRPr="00EC5BCC">
              <w:rPr>
                <w:rFonts w:ascii="Times New Roman" w:hAnsi="Times New Roman"/>
                <w:sz w:val="28"/>
                <w:lang w:val="kk-KZ"/>
              </w:rPr>
              <w:t>.</w:t>
            </w:r>
          </w:p>
        </w:tc>
        <w:tc>
          <w:tcPr>
            <w:tcW w:w="708" w:type="dxa"/>
            <w:shd w:val="clear" w:color="auto" w:fill="auto"/>
            <w:tcMar>
              <w:left w:w="108" w:type="dxa"/>
              <w:right w:w="108" w:type="dxa"/>
            </w:tcMar>
          </w:tcPr>
          <w:p w:rsidR="0002427E" w:rsidRPr="00EC5BCC" w:rsidRDefault="0002427E" w:rsidP="00772C16">
            <w:pPr>
              <w:spacing w:after="0" w:line="240" w:lineRule="auto"/>
              <w:rPr>
                <w:rFonts w:ascii="Times New Roman" w:hAnsi="Times New Roman"/>
                <w:sz w:val="28"/>
                <w:szCs w:val="28"/>
                <w:lang w:val="kk-KZ"/>
              </w:rPr>
            </w:pPr>
          </w:p>
          <w:p w:rsidR="00495ED3" w:rsidRPr="00EC5BCC" w:rsidRDefault="00EA0A77" w:rsidP="00772C16">
            <w:pPr>
              <w:spacing w:after="0" w:line="240" w:lineRule="auto"/>
              <w:rPr>
                <w:rFonts w:ascii="Times New Roman" w:hAnsi="Times New Roman"/>
                <w:sz w:val="28"/>
                <w:szCs w:val="28"/>
                <w:lang w:val="en-US"/>
              </w:rPr>
            </w:pPr>
            <w:r w:rsidRPr="00EC5BCC">
              <w:rPr>
                <w:rFonts w:ascii="Times New Roman" w:hAnsi="Times New Roman"/>
                <w:sz w:val="28"/>
                <w:szCs w:val="28"/>
                <w:lang w:val="en-US"/>
              </w:rPr>
              <w:t>66</w:t>
            </w:r>
          </w:p>
        </w:tc>
      </w:tr>
      <w:tr w:rsidR="00495ED3" w:rsidRPr="00EC5BCC" w:rsidTr="00E030E3">
        <w:trPr>
          <w:trHeight w:val="1"/>
        </w:trPr>
        <w:tc>
          <w:tcPr>
            <w:tcW w:w="8931" w:type="dxa"/>
            <w:shd w:val="clear" w:color="auto" w:fill="auto"/>
            <w:tcMar>
              <w:left w:w="108" w:type="dxa"/>
              <w:right w:w="108" w:type="dxa"/>
            </w:tcMar>
          </w:tcPr>
          <w:p w:rsidR="00495ED3" w:rsidRPr="00EC5BCC" w:rsidRDefault="00495ED3" w:rsidP="00772C16">
            <w:pPr>
              <w:spacing w:after="0" w:line="240" w:lineRule="auto"/>
              <w:jc w:val="both"/>
              <w:rPr>
                <w:rFonts w:ascii="Times New Roman" w:hAnsi="Times New Roman"/>
                <w:lang w:val="kk-KZ"/>
              </w:rPr>
            </w:pPr>
            <w:r w:rsidRPr="00EC5BCC">
              <w:rPr>
                <w:rFonts w:ascii="Times New Roman" w:hAnsi="Times New Roman"/>
                <w:sz w:val="28"/>
                <w:lang w:val="kk-KZ"/>
              </w:rPr>
              <w:t xml:space="preserve">3.3 </w:t>
            </w:r>
            <w:r w:rsidR="00C7088B" w:rsidRPr="00EC5BCC">
              <w:rPr>
                <w:rFonts w:ascii="Times New Roman" w:hAnsi="Times New Roman"/>
                <w:sz w:val="28"/>
                <w:lang w:val="kk-KZ"/>
              </w:rPr>
              <w:t>Статистикалық талдау әдістерімен жіктеу моделінің өнімділігін бағалау</w:t>
            </w:r>
            <w:r w:rsidRPr="00EC5BCC">
              <w:rPr>
                <w:rFonts w:ascii="Times New Roman" w:hAnsi="Times New Roman"/>
                <w:sz w:val="28"/>
                <w:lang w:val="kk-KZ"/>
              </w:rPr>
              <w:t>............................................................................................</w:t>
            </w:r>
            <w:r w:rsidR="0002427E" w:rsidRPr="00EC5BCC">
              <w:rPr>
                <w:rFonts w:ascii="Times New Roman" w:hAnsi="Times New Roman"/>
                <w:sz w:val="28"/>
                <w:lang w:val="kk-KZ"/>
              </w:rPr>
              <w:t>...........</w:t>
            </w:r>
            <w:r w:rsidR="000F09A0" w:rsidRPr="00EC5BCC">
              <w:rPr>
                <w:rFonts w:ascii="Times New Roman" w:hAnsi="Times New Roman"/>
                <w:sz w:val="28"/>
                <w:lang w:val="kk-KZ"/>
              </w:rPr>
              <w:t>....</w:t>
            </w:r>
            <w:r w:rsidR="0002427E" w:rsidRPr="00EC5BCC">
              <w:rPr>
                <w:rFonts w:ascii="Times New Roman" w:hAnsi="Times New Roman"/>
                <w:sz w:val="28"/>
                <w:lang w:val="kk-KZ"/>
              </w:rPr>
              <w:t>....</w:t>
            </w:r>
          </w:p>
        </w:tc>
        <w:tc>
          <w:tcPr>
            <w:tcW w:w="708" w:type="dxa"/>
            <w:shd w:val="clear" w:color="auto" w:fill="auto"/>
            <w:tcMar>
              <w:left w:w="108" w:type="dxa"/>
              <w:right w:w="108" w:type="dxa"/>
            </w:tcMar>
          </w:tcPr>
          <w:p w:rsidR="0002427E" w:rsidRPr="00EC5BCC" w:rsidRDefault="0002427E" w:rsidP="00772C16">
            <w:pPr>
              <w:spacing w:after="0" w:line="240" w:lineRule="auto"/>
              <w:rPr>
                <w:rFonts w:ascii="Times New Roman" w:hAnsi="Times New Roman"/>
                <w:sz w:val="28"/>
                <w:szCs w:val="28"/>
                <w:lang w:val="kk-KZ"/>
              </w:rPr>
            </w:pPr>
          </w:p>
          <w:p w:rsidR="00495ED3" w:rsidRPr="00EC5BCC" w:rsidRDefault="00EA0A77" w:rsidP="00772C16">
            <w:pPr>
              <w:spacing w:after="0" w:line="240" w:lineRule="auto"/>
              <w:rPr>
                <w:rFonts w:ascii="Times New Roman" w:hAnsi="Times New Roman"/>
                <w:sz w:val="28"/>
                <w:szCs w:val="28"/>
                <w:lang w:val="en-US"/>
              </w:rPr>
            </w:pPr>
            <w:r w:rsidRPr="00EC5BCC">
              <w:rPr>
                <w:rFonts w:ascii="Times New Roman" w:hAnsi="Times New Roman"/>
                <w:sz w:val="28"/>
                <w:szCs w:val="28"/>
                <w:lang w:val="en-US"/>
              </w:rPr>
              <w:t>76</w:t>
            </w:r>
          </w:p>
        </w:tc>
      </w:tr>
      <w:tr w:rsidR="00EA0A77" w:rsidRPr="00EC5BCC" w:rsidTr="00E030E3">
        <w:trPr>
          <w:trHeight w:val="1"/>
        </w:trPr>
        <w:tc>
          <w:tcPr>
            <w:tcW w:w="8931" w:type="dxa"/>
            <w:shd w:val="clear" w:color="auto" w:fill="auto"/>
            <w:tcMar>
              <w:left w:w="108" w:type="dxa"/>
              <w:right w:w="108" w:type="dxa"/>
            </w:tcMar>
          </w:tcPr>
          <w:p w:rsidR="00EA0A77" w:rsidRPr="00EC5BCC" w:rsidRDefault="00EA0A77" w:rsidP="00772C16">
            <w:pPr>
              <w:spacing w:after="0" w:line="240" w:lineRule="auto"/>
              <w:jc w:val="both"/>
              <w:rPr>
                <w:rFonts w:ascii="Times New Roman" w:hAnsi="Times New Roman"/>
                <w:sz w:val="28"/>
                <w:lang w:val="en-US"/>
              </w:rPr>
            </w:pPr>
            <w:r w:rsidRPr="00EC5BCC">
              <w:rPr>
                <w:rFonts w:ascii="Times New Roman" w:eastAsiaTheme="minorHAnsi" w:hAnsi="Times New Roman"/>
                <w:bCs/>
                <w:color w:val="000000"/>
                <w:sz w:val="28"/>
                <w:lang w:val="kk-KZ" w:eastAsia="en-US"/>
              </w:rPr>
              <w:t>3-бөлім бойынша қорытынды</w:t>
            </w:r>
            <w:r w:rsidRPr="00EC5BCC">
              <w:rPr>
                <w:rFonts w:ascii="Times New Roman" w:eastAsiaTheme="minorHAnsi" w:hAnsi="Times New Roman"/>
                <w:bCs/>
                <w:color w:val="000000"/>
                <w:sz w:val="28"/>
                <w:lang w:val="en-US" w:eastAsia="en-US"/>
              </w:rPr>
              <w:t>……………………………………………….</w:t>
            </w:r>
          </w:p>
        </w:tc>
        <w:tc>
          <w:tcPr>
            <w:tcW w:w="708" w:type="dxa"/>
            <w:shd w:val="clear" w:color="auto" w:fill="auto"/>
            <w:tcMar>
              <w:left w:w="108" w:type="dxa"/>
              <w:right w:w="108" w:type="dxa"/>
            </w:tcMar>
          </w:tcPr>
          <w:p w:rsidR="00EA0A77" w:rsidRPr="00697EC4" w:rsidRDefault="00697EC4" w:rsidP="00772C16">
            <w:pPr>
              <w:spacing w:after="0" w:line="240" w:lineRule="auto"/>
              <w:rPr>
                <w:rFonts w:ascii="Times New Roman" w:hAnsi="Times New Roman"/>
                <w:sz w:val="28"/>
                <w:szCs w:val="28"/>
                <w:lang w:val="kk-KZ"/>
              </w:rPr>
            </w:pPr>
            <w:r>
              <w:rPr>
                <w:rFonts w:ascii="Times New Roman" w:hAnsi="Times New Roman"/>
                <w:sz w:val="28"/>
                <w:szCs w:val="28"/>
                <w:lang w:val="kk-KZ"/>
              </w:rPr>
              <w:t>9</w:t>
            </w:r>
            <w:r w:rsidR="007662F1">
              <w:rPr>
                <w:rFonts w:ascii="Times New Roman" w:hAnsi="Times New Roman"/>
                <w:sz w:val="28"/>
                <w:szCs w:val="28"/>
                <w:lang w:val="kk-KZ"/>
              </w:rPr>
              <w:t>2</w:t>
            </w:r>
          </w:p>
        </w:tc>
      </w:tr>
      <w:tr w:rsidR="00495ED3" w:rsidRPr="00EC5BCC" w:rsidTr="00E030E3">
        <w:trPr>
          <w:trHeight w:val="1"/>
        </w:trPr>
        <w:tc>
          <w:tcPr>
            <w:tcW w:w="8931" w:type="dxa"/>
            <w:shd w:val="clear" w:color="auto" w:fill="auto"/>
            <w:tcMar>
              <w:left w:w="108" w:type="dxa"/>
              <w:right w:w="108" w:type="dxa"/>
            </w:tcMar>
          </w:tcPr>
          <w:p w:rsidR="00495ED3" w:rsidRPr="00EC5BCC" w:rsidRDefault="00495ED3" w:rsidP="00772C16">
            <w:pPr>
              <w:spacing w:after="0" w:line="240" w:lineRule="auto"/>
              <w:jc w:val="both"/>
              <w:rPr>
                <w:rFonts w:ascii="Times New Roman" w:hAnsi="Times New Roman"/>
                <w:lang w:val="kk-KZ"/>
              </w:rPr>
            </w:pPr>
            <w:r w:rsidRPr="00EC5BCC">
              <w:rPr>
                <w:rFonts w:ascii="Times New Roman" w:hAnsi="Times New Roman"/>
                <w:b/>
                <w:sz w:val="28"/>
                <w:lang w:val="kk-KZ"/>
              </w:rPr>
              <w:t>ҚОРЫТЫНДЫ</w:t>
            </w:r>
            <w:r w:rsidRPr="00EC5BCC">
              <w:rPr>
                <w:rFonts w:ascii="Times New Roman" w:hAnsi="Times New Roman"/>
                <w:sz w:val="28"/>
                <w:lang w:val="kk-KZ"/>
              </w:rPr>
              <w:t>................................................................................</w:t>
            </w:r>
            <w:r w:rsidR="000F09A0" w:rsidRPr="00EC5BCC">
              <w:rPr>
                <w:rFonts w:ascii="Times New Roman" w:hAnsi="Times New Roman"/>
                <w:sz w:val="28"/>
                <w:lang w:val="kk-KZ"/>
              </w:rPr>
              <w:t>....</w:t>
            </w:r>
            <w:r w:rsidRPr="00EC5BCC">
              <w:rPr>
                <w:rFonts w:ascii="Times New Roman" w:hAnsi="Times New Roman"/>
                <w:sz w:val="28"/>
                <w:lang w:val="kk-KZ"/>
              </w:rPr>
              <w:t>...........</w:t>
            </w:r>
          </w:p>
        </w:tc>
        <w:tc>
          <w:tcPr>
            <w:tcW w:w="708" w:type="dxa"/>
            <w:shd w:val="clear" w:color="auto" w:fill="auto"/>
            <w:tcMar>
              <w:left w:w="108" w:type="dxa"/>
              <w:right w:w="108" w:type="dxa"/>
            </w:tcMar>
          </w:tcPr>
          <w:p w:rsidR="00495ED3" w:rsidRPr="007662F1" w:rsidRDefault="007662F1" w:rsidP="00772C16">
            <w:pPr>
              <w:spacing w:after="0" w:line="240" w:lineRule="auto"/>
              <w:rPr>
                <w:rFonts w:ascii="Times New Roman" w:hAnsi="Times New Roman"/>
                <w:sz w:val="28"/>
                <w:szCs w:val="28"/>
                <w:lang w:val="kk-KZ"/>
              </w:rPr>
            </w:pPr>
            <w:r>
              <w:rPr>
                <w:rFonts w:ascii="Times New Roman" w:hAnsi="Times New Roman"/>
                <w:sz w:val="28"/>
                <w:szCs w:val="28"/>
                <w:lang w:val="kk-KZ"/>
              </w:rPr>
              <w:t>93</w:t>
            </w:r>
          </w:p>
        </w:tc>
      </w:tr>
      <w:tr w:rsidR="00495ED3" w:rsidRPr="00EC5BCC" w:rsidTr="00E030E3">
        <w:trPr>
          <w:trHeight w:val="1"/>
        </w:trPr>
        <w:tc>
          <w:tcPr>
            <w:tcW w:w="8931" w:type="dxa"/>
            <w:shd w:val="clear" w:color="auto" w:fill="auto"/>
            <w:tcMar>
              <w:left w:w="108" w:type="dxa"/>
              <w:right w:w="108" w:type="dxa"/>
            </w:tcMar>
          </w:tcPr>
          <w:p w:rsidR="00495ED3" w:rsidRPr="00EC5BCC" w:rsidRDefault="00495ED3" w:rsidP="00772C16">
            <w:pPr>
              <w:spacing w:after="0" w:line="240" w:lineRule="auto"/>
              <w:jc w:val="both"/>
              <w:rPr>
                <w:rFonts w:ascii="Times New Roman" w:hAnsi="Times New Roman"/>
                <w:sz w:val="28"/>
                <w:lang w:val="kk-KZ"/>
              </w:rPr>
            </w:pPr>
            <w:r w:rsidRPr="00EC5BCC">
              <w:rPr>
                <w:rFonts w:ascii="Times New Roman" w:hAnsi="Times New Roman"/>
                <w:b/>
                <w:sz w:val="28"/>
                <w:lang w:val="kk-KZ"/>
              </w:rPr>
              <w:t>ПАЙДАЛАНЫЛҒАН ӘДЕБИЕТТЕР ТІЗІМІ</w:t>
            </w:r>
            <w:r w:rsidRPr="00EC5BCC">
              <w:rPr>
                <w:rFonts w:ascii="Times New Roman" w:hAnsi="Times New Roman"/>
                <w:sz w:val="28"/>
                <w:lang w:val="kk-KZ"/>
              </w:rPr>
              <w:t>........................</w:t>
            </w:r>
            <w:r w:rsidR="00EA0A77" w:rsidRPr="00EC5BCC">
              <w:rPr>
                <w:rFonts w:ascii="Times New Roman" w:hAnsi="Times New Roman"/>
                <w:sz w:val="28"/>
              </w:rPr>
              <w:t>..</w:t>
            </w:r>
            <w:r w:rsidRPr="00EC5BCC">
              <w:rPr>
                <w:rFonts w:ascii="Times New Roman" w:hAnsi="Times New Roman"/>
                <w:sz w:val="28"/>
                <w:lang w:val="kk-KZ"/>
              </w:rPr>
              <w:t>.....</w:t>
            </w:r>
            <w:r w:rsidR="000F09A0" w:rsidRPr="00EC5BCC">
              <w:rPr>
                <w:rFonts w:ascii="Times New Roman" w:hAnsi="Times New Roman"/>
                <w:sz w:val="28"/>
                <w:lang w:val="kk-KZ"/>
              </w:rPr>
              <w:t>..</w:t>
            </w:r>
            <w:r w:rsidRPr="00EC5BCC">
              <w:rPr>
                <w:rFonts w:ascii="Times New Roman" w:hAnsi="Times New Roman"/>
                <w:sz w:val="28"/>
                <w:lang w:val="kk-KZ"/>
              </w:rPr>
              <w:t>.........</w:t>
            </w:r>
          </w:p>
          <w:p w:rsidR="0002427E" w:rsidRPr="00EC5BCC" w:rsidRDefault="0002427E" w:rsidP="009F3710">
            <w:pPr>
              <w:spacing w:after="0" w:line="240" w:lineRule="auto"/>
              <w:jc w:val="both"/>
              <w:rPr>
                <w:rFonts w:ascii="Times New Roman" w:hAnsi="Times New Roman"/>
                <w:b/>
                <w:lang w:val="kk-KZ"/>
              </w:rPr>
            </w:pPr>
            <w:r w:rsidRPr="00EC5BCC">
              <w:rPr>
                <w:rFonts w:ascii="Times New Roman" w:hAnsi="Times New Roman"/>
                <w:b/>
                <w:sz w:val="28"/>
                <w:lang w:val="kk-KZ"/>
              </w:rPr>
              <w:t>ҚОСЫМША А</w:t>
            </w:r>
            <w:r w:rsidR="009F3710" w:rsidRPr="00EC5BCC">
              <w:rPr>
                <w:rFonts w:ascii="Times New Roman" w:hAnsi="Times New Roman"/>
                <w:b/>
                <w:sz w:val="28"/>
              </w:rPr>
              <w:t xml:space="preserve"> </w:t>
            </w:r>
            <w:r w:rsidR="009F3710" w:rsidRPr="00EC5BCC">
              <w:rPr>
                <w:rFonts w:ascii="Times New Roman" w:hAnsi="Times New Roman"/>
                <w:sz w:val="28"/>
              </w:rPr>
              <w:t xml:space="preserve">‒ </w:t>
            </w:r>
            <w:r w:rsidR="009F3710" w:rsidRPr="00EC5BCC">
              <w:rPr>
                <w:rFonts w:ascii="Times New Roman" w:hAnsi="Times New Roman"/>
                <w:sz w:val="28"/>
                <w:szCs w:val="28"/>
                <w:lang w:val="kk-KZ"/>
              </w:rPr>
              <w:t>Авторлық куәлік</w:t>
            </w:r>
            <w:r w:rsidRPr="00EC5BCC">
              <w:rPr>
                <w:rFonts w:ascii="Times New Roman" w:hAnsi="Times New Roman"/>
                <w:sz w:val="28"/>
                <w:lang w:val="kk-KZ"/>
              </w:rPr>
              <w:t>.......................................................</w:t>
            </w:r>
            <w:r w:rsidR="000F09A0" w:rsidRPr="00EC5BCC">
              <w:rPr>
                <w:rFonts w:ascii="Times New Roman" w:hAnsi="Times New Roman"/>
                <w:sz w:val="28"/>
                <w:lang w:val="kk-KZ"/>
              </w:rPr>
              <w:t>...</w:t>
            </w:r>
            <w:r w:rsidRPr="00EC5BCC">
              <w:rPr>
                <w:rFonts w:ascii="Times New Roman" w:hAnsi="Times New Roman"/>
                <w:sz w:val="28"/>
                <w:lang w:val="kk-KZ"/>
              </w:rPr>
              <w:t>.....</w:t>
            </w:r>
          </w:p>
        </w:tc>
        <w:tc>
          <w:tcPr>
            <w:tcW w:w="708" w:type="dxa"/>
            <w:shd w:val="clear" w:color="auto" w:fill="auto"/>
            <w:tcMar>
              <w:left w:w="108" w:type="dxa"/>
              <w:right w:w="108" w:type="dxa"/>
            </w:tcMar>
          </w:tcPr>
          <w:p w:rsidR="00495ED3" w:rsidRPr="007662F1" w:rsidRDefault="007662F1" w:rsidP="00772C16">
            <w:pPr>
              <w:spacing w:after="0" w:line="240" w:lineRule="auto"/>
              <w:rPr>
                <w:rFonts w:ascii="Times New Roman" w:hAnsi="Times New Roman"/>
                <w:sz w:val="28"/>
                <w:szCs w:val="28"/>
                <w:lang w:val="kk-KZ"/>
              </w:rPr>
            </w:pPr>
            <w:r>
              <w:rPr>
                <w:rFonts w:ascii="Times New Roman" w:hAnsi="Times New Roman"/>
                <w:sz w:val="28"/>
                <w:szCs w:val="28"/>
                <w:lang w:val="kk-KZ"/>
              </w:rPr>
              <w:t>95</w:t>
            </w:r>
          </w:p>
          <w:p w:rsidR="0002427E" w:rsidRPr="007662F1" w:rsidRDefault="007662F1" w:rsidP="00772C16">
            <w:pPr>
              <w:spacing w:after="0" w:line="240" w:lineRule="auto"/>
              <w:rPr>
                <w:rFonts w:ascii="Times New Roman" w:hAnsi="Times New Roman"/>
                <w:sz w:val="28"/>
                <w:szCs w:val="28"/>
                <w:lang w:val="kk-KZ"/>
              </w:rPr>
            </w:pPr>
            <w:r>
              <w:rPr>
                <w:rFonts w:ascii="Times New Roman" w:hAnsi="Times New Roman"/>
                <w:sz w:val="28"/>
                <w:szCs w:val="28"/>
                <w:lang w:val="kk-KZ"/>
              </w:rPr>
              <w:t>104</w:t>
            </w:r>
          </w:p>
        </w:tc>
      </w:tr>
      <w:tr w:rsidR="00E030E3" w:rsidRPr="00EC5BCC" w:rsidTr="00E030E3">
        <w:trPr>
          <w:trHeight w:val="1"/>
        </w:trPr>
        <w:tc>
          <w:tcPr>
            <w:tcW w:w="8931" w:type="dxa"/>
            <w:shd w:val="clear" w:color="auto" w:fill="auto"/>
            <w:tcMar>
              <w:left w:w="108" w:type="dxa"/>
              <w:right w:w="108" w:type="dxa"/>
            </w:tcMar>
          </w:tcPr>
          <w:p w:rsidR="00E030E3" w:rsidRPr="00EC5BCC" w:rsidRDefault="00E030E3" w:rsidP="00772C16">
            <w:pPr>
              <w:spacing w:after="0" w:line="240" w:lineRule="auto"/>
              <w:jc w:val="both"/>
              <w:rPr>
                <w:rFonts w:ascii="Times New Roman" w:hAnsi="Times New Roman"/>
                <w:b/>
                <w:sz w:val="28"/>
                <w:lang w:val="kk-KZ"/>
              </w:rPr>
            </w:pPr>
            <w:r w:rsidRPr="00EC5BCC">
              <w:rPr>
                <w:rFonts w:ascii="Times New Roman" w:hAnsi="Times New Roman"/>
                <w:b/>
                <w:sz w:val="28"/>
                <w:lang w:val="kk-KZ"/>
              </w:rPr>
              <w:t>ҚОСЫМША А</w:t>
            </w:r>
            <w:r>
              <w:rPr>
                <w:rFonts w:ascii="Times New Roman" w:hAnsi="Times New Roman"/>
                <w:b/>
                <w:sz w:val="28"/>
                <w:lang w:val="kk-KZ"/>
              </w:rPr>
              <w:t xml:space="preserve"> – </w:t>
            </w:r>
            <w:r w:rsidRPr="00E030E3">
              <w:rPr>
                <w:rFonts w:ascii="Times New Roman" w:hAnsi="Times New Roman"/>
                <w:sz w:val="28"/>
                <w:lang w:val="kk-KZ"/>
              </w:rPr>
              <w:t>Ендіру актісі</w:t>
            </w:r>
            <w:r>
              <w:rPr>
                <w:rFonts w:ascii="Times New Roman" w:hAnsi="Times New Roman"/>
                <w:sz w:val="28"/>
                <w:lang w:val="kk-KZ"/>
              </w:rPr>
              <w:t>......................................................................</w:t>
            </w:r>
          </w:p>
        </w:tc>
        <w:tc>
          <w:tcPr>
            <w:tcW w:w="708" w:type="dxa"/>
            <w:shd w:val="clear" w:color="auto" w:fill="auto"/>
            <w:tcMar>
              <w:left w:w="108" w:type="dxa"/>
              <w:right w:w="108" w:type="dxa"/>
            </w:tcMar>
          </w:tcPr>
          <w:p w:rsidR="00E030E3" w:rsidRDefault="00E030E3" w:rsidP="00772C16">
            <w:pPr>
              <w:spacing w:after="0" w:line="240" w:lineRule="auto"/>
              <w:rPr>
                <w:rFonts w:ascii="Times New Roman" w:hAnsi="Times New Roman"/>
                <w:sz w:val="28"/>
                <w:szCs w:val="28"/>
                <w:lang w:val="kk-KZ"/>
              </w:rPr>
            </w:pPr>
            <w:r>
              <w:rPr>
                <w:rFonts w:ascii="Times New Roman" w:hAnsi="Times New Roman"/>
                <w:sz w:val="28"/>
                <w:szCs w:val="28"/>
                <w:lang w:val="kk-KZ"/>
              </w:rPr>
              <w:t>106</w:t>
            </w:r>
          </w:p>
        </w:tc>
      </w:tr>
    </w:tbl>
    <w:p w:rsidR="00495ED3" w:rsidRPr="00EC5BCC" w:rsidRDefault="00495ED3" w:rsidP="00772C16">
      <w:pPr>
        <w:spacing w:after="0" w:line="240" w:lineRule="auto"/>
        <w:rPr>
          <w:rFonts w:ascii="Times New Roman" w:hAnsi="Times New Roman"/>
          <w:sz w:val="28"/>
          <w:lang w:val="kk-KZ"/>
        </w:rPr>
      </w:pPr>
      <w:r w:rsidRPr="00EC5BCC">
        <w:rPr>
          <w:rFonts w:ascii="Times New Roman" w:hAnsi="Times New Roman"/>
          <w:b/>
          <w:sz w:val="28"/>
          <w:lang w:val="kk-KZ"/>
        </w:rPr>
        <w:br w:type="page"/>
      </w:r>
    </w:p>
    <w:p w:rsidR="00495ED3" w:rsidRPr="00EC5BCC" w:rsidRDefault="00495ED3" w:rsidP="00772C16">
      <w:pPr>
        <w:spacing w:after="0" w:line="240" w:lineRule="auto"/>
        <w:jc w:val="center"/>
        <w:rPr>
          <w:rFonts w:ascii="Times New Roman" w:hAnsi="Times New Roman"/>
          <w:b/>
          <w:sz w:val="28"/>
          <w:lang w:val="kk-KZ"/>
        </w:rPr>
      </w:pPr>
      <w:r w:rsidRPr="00EC5BCC">
        <w:rPr>
          <w:rFonts w:ascii="Times New Roman" w:hAnsi="Times New Roman"/>
          <w:b/>
          <w:sz w:val="28"/>
          <w:lang w:val="kk-KZ"/>
        </w:rPr>
        <w:t>НОРМАТИВТІК СІЛТЕМЕЛЕР</w:t>
      </w:r>
    </w:p>
    <w:p w:rsidR="00495ED3" w:rsidRPr="00EC5BCC" w:rsidRDefault="00495ED3" w:rsidP="00772C16">
      <w:pPr>
        <w:spacing w:after="0" w:line="240" w:lineRule="auto"/>
        <w:ind w:firstLine="567"/>
        <w:jc w:val="center"/>
        <w:rPr>
          <w:rFonts w:ascii="Times New Roman" w:hAnsi="Times New Roman"/>
          <w:sz w:val="28"/>
          <w:lang w:val="kk-KZ"/>
        </w:rPr>
      </w:pPr>
    </w:p>
    <w:p w:rsidR="00495ED3" w:rsidRPr="00EC5BCC" w:rsidRDefault="00901C9F" w:rsidP="00772C16">
      <w:pPr>
        <w:spacing w:after="0" w:line="240" w:lineRule="auto"/>
        <w:ind w:firstLine="709"/>
        <w:jc w:val="both"/>
        <w:rPr>
          <w:rFonts w:ascii="Times New Roman" w:hAnsi="Times New Roman"/>
          <w:sz w:val="28"/>
          <w:lang w:val="kk-KZ"/>
        </w:rPr>
      </w:pPr>
      <w:r w:rsidRPr="00EC5BCC">
        <w:rPr>
          <w:rFonts w:ascii="Times New Roman" w:eastAsia="Calibri" w:hAnsi="Times New Roman"/>
          <w:sz w:val="28"/>
          <w:szCs w:val="28"/>
          <w:lang w:val="kk-KZ"/>
        </w:rPr>
        <w:t>Диссертациялық жұмыста келесідей мемлекеттік үлгіқалыптарға сілтемелер жасалды:</w:t>
      </w:r>
    </w:p>
    <w:p w:rsidR="00495ED3" w:rsidRPr="00EC5BCC" w:rsidRDefault="00495ED3" w:rsidP="00772C16">
      <w:pPr>
        <w:spacing w:after="0" w:line="240" w:lineRule="auto"/>
        <w:ind w:firstLine="709"/>
        <w:jc w:val="both"/>
        <w:rPr>
          <w:rFonts w:ascii="Times New Roman" w:hAnsi="Times New Roman"/>
          <w:sz w:val="28"/>
          <w:lang w:val="kk-KZ"/>
        </w:rPr>
      </w:pPr>
      <w:r w:rsidRPr="00EC5BCC">
        <w:rPr>
          <w:rFonts w:ascii="Times New Roman" w:hAnsi="Times New Roman"/>
          <w:sz w:val="28"/>
          <w:lang w:val="kk-KZ"/>
        </w:rPr>
        <w:t>ҚР СТ 34.005-2002. Ақпараттық технологиялар. Кілттік терминдер және анықтамалар.</w:t>
      </w:r>
    </w:p>
    <w:p w:rsidR="00495ED3" w:rsidRPr="00EC5BCC" w:rsidRDefault="00495ED3" w:rsidP="00772C16">
      <w:pPr>
        <w:spacing w:after="0" w:line="240" w:lineRule="auto"/>
        <w:ind w:firstLine="709"/>
        <w:jc w:val="both"/>
        <w:rPr>
          <w:rFonts w:ascii="Times New Roman" w:hAnsi="Times New Roman"/>
          <w:sz w:val="28"/>
          <w:lang w:val="kk-KZ"/>
        </w:rPr>
      </w:pPr>
      <w:r w:rsidRPr="00EC5BCC">
        <w:rPr>
          <w:rFonts w:ascii="Times New Roman" w:hAnsi="Times New Roman"/>
          <w:sz w:val="28"/>
          <w:lang w:val="kk-KZ"/>
        </w:rPr>
        <w:t>ҚР СТ 34.002-2004. Aқпaрaттық технология. Есептеу электронды дaрa мaшинaлaр. Құрaмынa және сaпa сипaттaмaлaрын бaғaлaу ережелеріне тaлaптaр</w:t>
      </w:r>
    </w:p>
    <w:p w:rsidR="00495ED3" w:rsidRPr="00EC5BCC" w:rsidRDefault="00495ED3" w:rsidP="00772C16">
      <w:pPr>
        <w:spacing w:after="0" w:line="240" w:lineRule="auto"/>
        <w:ind w:firstLine="709"/>
        <w:jc w:val="both"/>
        <w:rPr>
          <w:rFonts w:ascii="Times New Roman" w:hAnsi="Times New Roman"/>
          <w:sz w:val="28"/>
          <w:lang w:val="kk-KZ"/>
        </w:rPr>
      </w:pPr>
      <w:r w:rsidRPr="00EC5BCC">
        <w:rPr>
          <w:rFonts w:ascii="Times New Roman" w:hAnsi="Times New Roman"/>
          <w:sz w:val="28"/>
          <w:lang w:val="kk-KZ"/>
        </w:rPr>
        <w:t>ҚР СТ 34.014-2002. Ақпараттық технологиялар.</w:t>
      </w:r>
    </w:p>
    <w:p w:rsidR="00495ED3" w:rsidRPr="00EC5BCC" w:rsidRDefault="00495ED3" w:rsidP="00772C16">
      <w:pPr>
        <w:spacing w:after="0" w:line="240" w:lineRule="auto"/>
        <w:ind w:firstLine="709"/>
        <w:jc w:val="both"/>
        <w:rPr>
          <w:rFonts w:ascii="Times New Roman" w:hAnsi="Times New Roman"/>
          <w:sz w:val="28"/>
          <w:lang w:val="kk-KZ"/>
        </w:rPr>
      </w:pPr>
      <w:r w:rsidRPr="00EC5BCC">
        <w:rPr>
          <w:rFonts w:ascii="Times New Roman" w:hAnsi="Times New Roman"/>
          <w:sz w:val="28"/>
          <w:lang w:val="kk-KZ"/>
        </w:rPr>
        <w:t>ҚР СТ ISO/IEC TR 24766-2012 (ISO/IEC TR 24766:2009, IDT). Ақпараттық технологиялар. Жүйелерді және программалық қамсыздануды құру. Инженерлік құралдың мүмкіншіліктеріне қойылатын талаптар бойынша нұсқаулық.</w:t>
      </w:r>
    </w:p>
    <w:p w:rsidR="00495ED3" w:rsidRPr="00EC5BCC" w:rsidRDefault="00495ED3" w:rsidP="00772C16">
      <w:pPr>
        <w:spacing w:after="0" w:line="240" w:lineRule="auto"/>
        <w:ind w:firstLine="709"/>
        <w:jc w:val="both"/>
        <w:rPr>
          <w:rFonts w:ascii="Times New Roman" w:hAnsi="Times New Roman"/>
          <w:sz w:val="28"/>
          <w:lang w:val="kk-KZ"/>
        </w:rPr>
      </w:pPr>
      <w:r w:rsidRPr="00EC5BCC">
        <w:rPr>
          <w:rFonts w:ascii="Times New Roman" w:hAnsi="Times New Roman"/>
          <w:sz w:val="28"/>
          <w:lang w:val="kk-KZ"/>
        </w:rPr>
        <w:t>Қазақстан Республикасы Заңы. Ақпараттандыру туралы: 2015 жылдың 24 қараша</w:t>
      </w:r>
      <w:r w:rsidR="008963F3" w:rsidRPr="00EC5BCC">
        <w:rPr>
          <w:rFonts w:ascii="Times New Roman" w:hAnsi="Times New Roman"/>
          <w:sz w:val="28"/>
          <w:lang w:val="kk-KZ"/>
        </w:rPr>
        <w:t>да</w:t>
      </w:r>
      <w:r w:rsidRPr="00EC5BCC">
        <w:rPr>
          <w:rFonts w:ascii="Times New Roman" w:hAnsi="Times New Roman"/>
          <w:sz w:val="28"/>
          <w:lang w:val="kk-KZ"/>
        </w:rPr>
        <w:t xml:space="preserve">, </w:t>
      </w:r>
      <w:r w:rsidRPr="00EC5BCC">
        <w:rPr>
          <w:rFonts w:ascii="Times New Roman" w:eastAsia="Segoe UI Symbol" w:hAnsi="Times New Roman"/>
          <w:sz w:val="28"/>
          <w:lang w:val="kk-KZ"/>
        </w:rPr>
        <w:t>№</w:t>
      </w:r>
      <w:r w:rsidRPr="00EC5BCC">
        <w:rPr>
          <w:rFonts w:ascii="Times New Roman" w:hAnsi="Times New Roman"/>
          <w:sz w:val="28"/>
          <w:lang w:val="kk-KZ"/>
        </w:rPr>
        <w:t>418-V қабылданған.</w:t>
      </w:r>
    </w:p>
    <w:p w:rsidR="00495ED3" w:rsidRPr="00EC5BCC" w:rsidRDefault="008963F3" w:rsidP="00772C16">
      <w:pPr>
        <w:spacing w:after="0" w:line="240" w:lineRule="auto"/>
        <w:ind w:firstLine="709"/>
        <w:jc w:val="both"/>
        <w:rPr>
          <w:rFonts w:ascii="Times New Roman" w:hAnsi="Times New Roman"/>
          <w:color w:val="000000"/>
          <w:sz w:val="28"/>
          <w:szCs w:val="28"/>
          <w:lang w:val="kk-KZ"/>
        </w:rPr>
      </w:pPr>
      <w:r w:rsidRPr="00EC5BCC">
        <w:rPr>
          <w:rFonts w:ascii="Times New Roman" w:hAnsi="Times New Roman"/>
          <w:color w:val="000000"/>
          <w:sz w:val="28"/>
          <w:szCs w:val="28"/>
          <w:lang w:val="kk-KZ"/>
        </w:rPr>
        <w:t xml:space="preserve">Қазақстан Республикасы Ауыл шаруашылығы министрінің Бұйрығы. </w:t>
      </w:r>
      <w:r w:rsidR="00495ED3" w:rsidRPr="00EC5BCC">
        <w:rPr>
          <w:rFonts w:ascii="Times New Roman" w:hAnsi="Times New Roman"/>
          <w:color w:val="000000"/>
          <w:sz w:val="28"/>
          <w:szCs w:val="28"/>
          <w:lang w:val="kk-KZ"/>
        </w:rPr>
        <w:t>Ауыл шаруашылығы мақсатындағы жерлерді ұтымды пайдалану қағидаларын бекіту және Қ</w:t>
      </w:r>
      <w:r w:rsidRPr="00EC5BCC">
        <w:rPr>
          <w:rFonts w:ascii="Times New Roman" w:hAnsi="Times New Roman"/>
          <w:color w:val="000000"/>
          <w:sz w:val="28"/>
          <w:szCs w:val="28"/>
          <w:lang w:val="kk-KZ"/>
        </w:rPr>
        <w:t xml:space="preserve">азақстан </w:t>
      </w:r>
      <w:r w:rsidR="00495ED3" w:rsidRPr="00EC5BCC">
        <w:rPr>
          <w:rFonts w:ascii="Times New Roman" w:hAnsi="Times New Roman"/>
          <w:color w:val="000000"/>
          <w:sz w:val="28"/>
          <w:szCs w:val="28"/>
          <w:lang w:val="kk-KZ"/>
        </w:rPr>
        <w:t>Р</w:t>
      </w:r>
      <w:r w:rsidRPr="00EC5BCC">
        <w:rPr>
          <w:rFonts w:ascii="Times New Roman" w:hAnsi="Times New Roman"/>
          <w:color w:val="000000"/>
          <w:sz w:val="28"/>
          <w:szCs w:val="28"/>
          <w:lang w:val="kk-KZ"/>
        </w:rPr>
        <w:t>еспубликасы</w:t>
      </w:r>
      <w:r w:rsidR="00495ED3" w:rsidRPr="00EC5BCC">
        <w:rPr>
          <w:rFonts w:ascii="Times New Roman" w:hAnsi="Times New Roman"/>
          <w:color w:val="000000"/>
          <w:sz w:val="28"/>
          <w:szCs w:val="28"/>
          <w:lang w:val="kk-KZ"/>
        </w:rPr>
        <w:t xml:space="preserve"> Ауыл шаруашылығы министрінің кейбір бұйрықтарына өзгерістер мен толықтыру енгізу туралы: </w:t>
      </w:r>
      <w:r w:rsidR="00495ED3" w:rsidRPr="00EC5BCC">
        <w:rPr>
          <w:rFonts w:ascii="Times New Roman" w:eastAsia="Arial" w:hAnsi="Times New Roman"/>
          <w:color w:val="000000"/>
          <w:spacing w:val="2"/>
          <w:sz w:val="28"/>
          <w:szCs w:val="28"/>
          <w:lang w:val="kk-KZ"/>
        </w:rPr>
        <w:t>2020 жыл</w:t>
      </w:r>
      <w:r w:rsidRPr="00EC5BCC">
        <w:rPr>
          <w:rFonts w:ascii="Times New Roman" w:eastAsia="Arial" w:hAnsi="Times New Roman"/>
          <w:color w:val="000000"/>
          <w:spacing w:val="2"/>
          <w:sz w:val="28"/>
          <w:szCs w:val="28"/>
          <w:lang w:val="kk-KZ"/>
        </w:rPr>
        <w:t>д</w:t>
      </w:r>
      <w:r w:rsidR="00495ED3" w:rsidRPr="00EC5BCC">
        <w:rPr>
          <w:rFonts w:ascii="Times New Roman" w:eastAsia="Arial" w:hAnsi="Times New Roman"/>
          <w:color w:val="000000"/>
          <w:spacing w:val="2"/>
          <w:sz w:val="28"/>
          <w:szCs w:val="28"/>
          <w:lang w:val="kk-KZ"/>
        </w:rPr>
        <w:t>ы</w:t>
      </w:r>
      <w:r w:rsidRPr="00EC5BCC">
        <w:rPr>
          <w:rFonts w:ascii="Times New Roman" w:eastAsia="Arial" w:hAnsi="Times New Roman"/>
          <w:color w:val="000000"/>
          <w:spacing w:val="2"/>
          <w:sz w:val="28"/>
          <w:szCs w:val="28"/>
          <w:lang w:val="kk-KZ"/>
        </w:rPr>
        <w:t>ң</w:t>
      </w:r>
      <w:r w:rsidR="00495ED3" w:rsidRPr="00EC5BCC">
        <w:rPr>
          <w:rFonts w:ascii="Times New Roman" w:eastAsia="Arial" w:hAnsi="Times New Roman"/>
          <w:color w:val="000000"/>
          <w:spacing w:val="2"/>
          <w:sz w:val="28"/>
          <w:szCs w:val="28"/>
          <w:lang w:val="kk-KZ"/>
        </w:rPr>
        <w:t xml:space="preserve"> 17 қаңтарда</w:t>
      </w:r>
      <w:r w:rsidRPr="00EC5BCC">
        <w:rPr>
          <w:rFonts w:ascii="Times New Roman" w:eastAsia="Arial" w:hAnsi="Times New Roman"/>
          <w:color w:val="000000"/>
          <w:spacing w:val="2"/>
          <w:sz w:val="28"/>
          <w:szCs w:val="28"/>
          <w:lang w:val="kk-KZ"/>
        </w:rPr>
        <w:t>,</w:t>
      </w:r>
      <w:r w:rsidR="00495ED3" w:rsidRPr="00EC5BCC">
        <w:rPr>
          <w:rFonts w:ascii="Times New Roman" w:eastAsia="Arial" w:hAnsi="Times New Roman"/>
          <w:color w:val="000000"/>
          <w:spacing w:val="2"/>
          <w:sz w:val="28"/>
          <w:szCs w:val="28"/>
          <w:lang w:val="kk-KZ"/>
        </w:rPr>
        <w:t xml:space="preserve"> </w:t>
      </w:r>
      <w:r w:rsidR="00495ED3" w:rsidRPr="00EC5BCC">
        <w:rPr>
          <w:rFonts w:ascii="Times New Roman" w:eastAsia="Segoe UI Symbol" w:hAnsi="Times New Roman"/>
          <w:color w:val="000000"/>
          <w:spacing w:val="2"/>
          <w:sz w:val="28"/>
          <w:szCs w:val="28"/>
          <w:lang w:val="kk-KZ"/>
        </w:rPr>
        <w:t>№</w:t>
      </w:r>
      <w:r w:rsidR="00495ED3" w:rsidRPr="00EC5BCC">
        <w:rPr>
          <w:rFonts w:ascii="Times New Roman" w:eastAsia="Arial" w:hAnsi="Times New Roman"/>
          <w:color w:val="000000"/>
          <w:spacing w:val="2"/>
          <w:sz w:val="28"/>
          <w:szCs w:val="28"/>
          <w:lang w:val="kk-KZ"/>
        </w:rPr>
        <w:t>7 б</w:t>
      </w:r>
      <w:r w:rsidRPr="00EC5BCC">
        <w:rPr>
          <w:rFonts w:ascii="Times New Roman" w:eastAsia="Arial" w:hAnsi="Times New Roman"/>
          <w:color w:val="000000"/>
          <w:spacing w:val="2"/>
          <w:sz w:val="28"/>
          <w:szCs w:val="28"/>
          <w:lang w:val="kk-KZ"/>
        </w:rPr>
        <w:t>екітілген</w:t>
      </w:r>
      <w:r w:rsidR="00495ED3" w:rsidRPr="00EC5BCC">
        <w:rPr>
          <w:rFonts w:ascii="Times New Roman" w:eastAsia="Arial" w:hAnsi="Times New Roman"/>
          <w:color w:val="000000"/>
          <w:spacing w:val="2"/>
          <w:sz w:val="28"/>
          <w:szCs w:val="28"/>
          <w:lang w:val="kk-KZ"/>
        </w:rPr>
        <w:t>.</w:t>
      </w:r>
      <w:r w:rsidR="00495ED3" w:rsidRPr="00EC5BCC">
        <w:rPr>
          <w:rFonts w:ascii="Times New Roman" w:hAnsi="Times New Roman"/>
          <w:color w:val="000000"/>
          <w:sz w:val="28"/>
          <w:szCs w:val="28"/>
          <w:lang w:val="kk-KZ"/>
        </w:rPr>
        <w:t xml:space="preserve"> </w:t>
      </w:r>
    </w:p>
    <w:p w:rsidR="00495ED3" w:rsidRPr="00EC5BCC" w:rsidRDefault="00495ED3" w:rsidP="00772C16">
      <w:pPr>
        <w:spacing w:after="0" w:line="240" w:lineRule="auto"/>
        <w:ind w:firstLine="709"/>
        <w:jc w:val="both"/>
        <w:rPr>
          <w:rFonts w:ascii="Times New Roman" w:hAnsi="Times New Roman"/>
          <w:color w:val="000000"/>
          <w:sz w:val="28"/>
          <w:szCs w:val="28"/>
          <w:lang w:val="kk-KZ"/>
        </w:rPr>
      </w:pPr>
      <w:r w:rsidRPr="00EC5BCC">
        <w:rPr>
          <w:rFonts w:ascii="Times New Roman" w:hAnsi="Times New Roman"/>
          <w:color w:val="000000"/>
          <w:sz w:val="28"/>
          <w:szCs w:val="28"/>
          <w:lang w:val="kk-KZ"/>
        </w:rPr>
        <w:t>Қазақстан Республикасының Жер қатынастары және жерге орналастыру жөнiндегi мемлекеттiк комитетi</w:t>
      </w:r>
      <w:r w:rsidR="008963F3" w:rsidRPr="00EC5BCC">
        <w:rPr>
          <w:rFonts w:ascii="Times New Roman" w:hAnsi="Times New Roman"/>
          <w:color w:val="000000"/>
          <w:sz w:val="28"/>
          <w:szCs w:val="28"/>
          <w:lang w:val="kk-KZ"/>
        </w:rPr>
        <w:t>. Тiркеу мақсаты үшiн жер учаскелерiне кадастрлық нөмiрлер берудiң бiрыңғай жүйесiн жүргiзу жөнiндегi Нұсқаулық: 1996 жылдың 27 қарашада, №222 бекітілген.</w:t>
      </w:r>
    </w:p>
    <w:p w:rsidR="00495ED3" w:rsidRPr="00EC5BCC" w:rsidRDefault="00495ED3" w:rsidP="00772C16">
      <w:pPr>
        <w:spacing w:after="0" w:line="240" w:lineRule="auto"/>
        <w:rPr>
          <w:rFonts w:ascii="Times New Roman" w:hAnsi="Times New Roman"/>
          <w:color w:val="000000"/>
          <w:sz w:val="28"/>
          <w:szCs w:val="28"/>
          <w:lang w:val="kk-KZ"/>
        </w:rPr>
      </w:pPr>
      <w:r w:rsidRPr="00EC5BCC">
        <w:rPr>
          <w:rFonts w:ascii="Times New Roman" w:hAnsi="Times New Roman"/>
          <w:color w:val="000000"/>
          <w:sz w:val="28"/>
          <w:szCs w:val="28"/>
          <w:lang w:val="kk-KZ"/>
        </w:rPr>
        <w:br w:type="page"/>
      </w:r>
    </w:p>
    <w:p w:rsidR="00495ED3" w:rsidRPr="00EC5BCC" w:rsidRDefault="00495ED3" w:rsidP="00772C16">
      <w:pPr>
        <w:spacing w:after="0" w:line="240" w:lineRule="auto"/>
        <w:jc w:val="center"/>
        <w:rPr>
          <w:rFonts w:ascii="Times New Roman" w:hAnsi="Times New Roman"/>
          <w:b/>
          <w:sz w:val="28"/>
          <w:lang w:val="kk-KZ"/>
        </w:rPr>
      </w:pPr>
      <w:r w:rsidRPr="00EC5BCC">
        <w:rPr>
          <w:rFonts w:ascii="Times New Roman" w:hAnsi="Times New Roman"/>
          <w:b/>
          <w:sz w:val="28"/>
          <w:lang w:val="kk-KZ"/>
        </w:rPr>
        <w:t>АНЫҚТАМАЛАР</w:t>
      </w:r>
    </w:p>
    <w:p w:rsidR="00495ED3" w:rsidRPr="00EC5BCC" w:rsidRDefault="00495ED3" w:rsidP="00772C16">
      <w:pPr>
        <w:spacing w:after="0" w:line="240" w:lineRule="auto"/>
        <w:jc w:val="center"/>
        <w:rPr>
          <w:rFonts w:ascii="Times New Roman" w:hAnsi="Times New Roman"/>
          <w:sz w:val="28"/>
          <w:lang w:val="kk-KZ"/>
        </w:rPr>
      </w:pPr>
    </w:p>
    <w:p w:rsidR="00495ED3" w:rsidRPr="00EC5BCC" w:rsidRDefault="00901C9F" w:rsidP="00772C16">
      <w:pPr>
        <w:spacing w:after="0" w:line="240" w:lineRule="auto"/>
        <w:ind w:firstLine="709"/>
        <w:jc w:val="both"/>
        <w:rPr>
          <w:rFonts w:ascii="Times New Roman" w:hAnsi="Times New Roman"/>
          <w:sz w:val="28"/>
          <w:lang w:val="kk-KZ"/>
        </w:rPr>
      </w:pPr>
      <w:r w:rsidRPr="00EC5BCC">
        <w:rPr>
          <w:rFonts w:ascii="Times New Roman" w:eastAsia="Calibri" w:hAnsi="Times New Roman"/>
          <w:sz w:val="28"/>
          <w:szCs w:val="28"/>
          <w:lang w:val="kk-KZ"/>
        </w:rPr>
        <w:t>Диссертациялық жұмыста төмендегідей анықтамаларға сәйкес терминдер қолданылды:</w:t>
      </w:r>
    </w:p>
    <w:p w:rsidR="002619F1" w:rsidRPr="00EC5BCC" w:rsidRDefault="002619F1" w:rsidP="00772C16">
      <w:pPr>
        <w:spacing w:after="0" w:line="240" w:lineRule="auto"/>
        <w:ind w:firstLine="709"/>
        <w:jc w:val="both"/>
        <w:rPr>
          <w:rFonts w:ascii="Times New Roman" w:hAnsi="Times New Roman"/>
          <w:sz w:val="28"/>
          <w:lang w:val="kk-KZ"/>
        </w:rPr>
      </w:pPr>
      <w:r w:rsidRPr="00EC5BCC">
        <w:rPr>
          <w:rFonts w:ascii="Times New Roman" w:hAnsi="Times New Roman"/>
          <w:b/>
          <w:sz w:val="28"/>
          <w:lang w:val="kk-KZ"/>
        </w:rPr>
        <w:t xml:space="preserve">Инновациялық технологиялар </w:t>
      </w:r>
      <w:r w:rsidRPr="00EC5BCC">
        <w:rPr>
          <w:rFonts w:ascii="Times New Roman" w:hAnsi="Times New Roman"/>
          <w:sz w:val="28"/>
          <w:lang w:val="kk-KZ"/>
        </w:rPr>
        <w:t>– ауыл шаруашылығының тиімділігі мен тұрақтылығын жақсарту үшін цифрландыру, хабарлау және сенсорлық технологиялар сияқты заманауи әдістерді енгізу.</w:t>
      </w:r>
    </w:p>
    <w:p w:rsidR="002619F1" w:rsidRPr="00EC5BCC" w:rsidRDefault="002619F1" w:rsidP="00772C16">
      <w:pPr>
        <w:spacing w:after="0" w:line="240" w:lineRule="auto"/>
        <w:ind w:firstLine="709"/>
        <w:jc w:val="both"/>
        <w:rPr>
          <w:rFonts w:ascii="Times New Roman" w:hAnsi="Times New Roman"/>
          <w:b/>
          <w:sz w:val="28"/>
          <w:lang w:val="kk-KZ"/>
        </w:rPr>
      </w:pPr>
      <w:r w:rsidRPr="00EC5BCC">
        <w:rPr>
          <w:rFonts w:ascii="Times New Roman" w:hAnsi="Times New Roman"/>
          <w:b/>
          <w:sz w:val="28"/>
          <w:lang w:val="kk-KZ"/>
        </w:rPr>
        <w:t xml:space="preserve">Аурулар мен зиянкестердің дамуын болжау </w:t>
      </w:r>
      <w:r w:rsidRPr="00EC5BCC">
        <w:rPr>
          <w:rFonts w:ascii="Times New Roman" w:hAnsi="Times New Roman"/>
          <w:sz w:val="28"/>
          <w:lang w:val="kk-KZ"/>
        </w:rPr>
        <w:t>– ауыл шаруашылығы алқаптарында ықтимал ауру эпидемияларын және зиянкестердің көбеюін болжау үшін деректер мен аналитикалық әдістерді пайдалану</w:t>
      </w:r>
      <w:r w:rsidRPr="00EC5BCC">
        <w:rPr>
          <w:rFonts w:ascii="Times New Roman" w:hAnsi="Times New Roman"/>
          <w:b/>
          <w:sz w:val="28"/>
          <w:lang w:val="kk-KZ"/>
        </w:rPr>
        <w:t>.</w:t>
      </w:r>
    </w:p>
    <w:p w:rsidR="00495ED3" w:rsidRPr="00EC5BCC" w:rsidRDefault="00495ED3" w:rsidP="00772C16">
      <w:pPr>
        <w:spacing w:after="0" w:line="240" w:lineRule="auto"/>
        <w:ind w:firstLine="709"/>
        <w:jc w:val="both"/>
        <w:rPr>
          <w:rFonts w:ascii="Times New Roman" w:hAnsi="Times New Roman"/>
          <w:sz w:val="28"/>
          <w:lang w:val="kk-KZ"/>
        </w:rPr>
      </w:pPr>
      <w:r w:rsidRPr="00EC5BCC">
        <w:rPr>
          <w:rFonts w:ascii="Times New Roman" w:hAnsi="Times New Roman"/>
          <w:b/>
          <w:sz w:val="28"/>
          <w:lang w:val="kk-KZ"/>
        </w:rPr>
        <w:t>Егістік алқабы</w:t>
      </w:r>
      <w:r w:rsidRPr="00EC5BCC">
        <w:rPr>
          <w:rFonts w:ascii="Times New Roman" w:hAnsi="Times New Roman"/>
          <w:sz w:val="28"/>
          <w:lang w:val="kk-KZ"/>
        </w:rPr>
        <w:t xml:space="preserve"> (егіндік жер, егістік) – </w:t>
      </w:r>
      <w:r w:rsidR="002619F1" w:rsidRPr="00EC5BCC">
        <w:rPr>
          <w:rFonts w:ascii="Times New Roman" w:hAnsi="Times New Roman"/>
          <w:sz w:val="28"/>
          <w:lang w:val="kk-KZ"/>
        </w:rPr>
        <w:t>егін өсіру үшін ауыл шаруашылығында пайдаланылатын учаскелер. Жыл сайын жер жырту, өңдеу және суаруды қамтитын кешенді күтім жасалады. Маусым бидай,</w:t>
      </w:r>
      <w:r w:rsidR="00F46A6D" w:rsidRPr="00EC5BCC">
        <w:rPr>
          <w:rFonts w:ascii="Times New Roman" w:hAnsi="Times New Roman"/>
          <w:sz w:val="28"/>
          <w:lang w:val="kk-KZ"/>
        </w:rPr>
        <w:t xml:space="preserve"> арпа, сұлы, көкөністер және т.</w:t>
      </w:r>
      <w:r w:rsidR="002619F1" w:rsidRPr="00EC5BCC">
        <w:rPr>
          <w:rFonts w:ascii="Times New Roman" w:hAnsi="Times New Roman"/>
          <w:sz w:val="28"/>
          <w:lang w:val="kk-KZ"/>
        </w:rPr>
        <w:t>б. сияқты әртүрлі дақылдарды қамтуы мүмкін егін жинаумен аяқталады</w:t>
      </w:r>
      <w:r w:rsidRPr="00EC5BCC">
        <w:rPr>
          <w:rFonts w:ascii="Times New Roman" w:hAnsi="Times New Roman"/>
          <w:sz w:val="28"/>
          <w:lang w:val="kk-KZ"/>
        </w:rPr>
        <w:t>.</w:t>
      </w:r>
    </w:p>
    <w:p w:rsidR="00495ED3" w:rsidRPr="00EC5BCC" w:rsidRDefault="00495ED3" w:rsidP="00772C16">
      <w:pPr>
        <w:spacing w:after="0" w:line="240" w:lineRule="auto"/>
        <w:ind w:firstLine="709"/>
        <w:jc w:val="both"/>
        <w:rPr>
          <w:rFonts w:ascii="Times New Roman" w:hAnsi="Times New Roman"/>
          <w:sz w:val="28"/>
          <w:lang w:val="kk-KZ"/>
        </w:rPr>
      </w:pPr>
      <w:r w:rsidRPr="00EC5BCC">
        <w:rPr>
          <w:rFonts w:ascii="Times New Roman" w:hAnsi="Times New Roman"/>
          <w:b/>
          <w:sz w:val="28"/>
          <w:shd w:val="clear" w:color="auto" w:fill="FFFFFF"/>
          <w:lang w:val="kk-KZ"/>
        </w:rPr>
        <w:t>Жерді қашықтықтан зондтау</w:t>
      </w:r>
      <w:r w:rsidRPr="00EC5BCC">
        <w:rPr>
          <w:rFonts w:ascii="Times New Roman" w:hAnsi="Times New Roman"/>
          <w:sz w:val="28"/>
          <w:shd w:val="clear" w:color="auto" w:fill="FFFFFF"/>
          <w:lang w:val="kk-KZ"/>
        </w:rPr>
        <w:t xml:space="preserve"> – </w:t>
      </w:r>
      <w:r w:rsidR="002619F1" w:rsidRPr="00EC5BCC">
        <w:rPr>
          <w:rFonts w:ascii="Times New Roman" w:hAnsi="Times New Roman"/>
          <w:sz w:val="28"/>
          <w:lang w:val="kk-KZ"/>
        </w:rPr>
        <w:t>бұл түсірілім жүргізу үшін әртүрлі құралдармен жабдықталған әуе және ғарыш аппараттарын пайдалану арқылы жүзеге асырылатын планетаның бетін бақылау әдісі</w:t>
      </w:r>
      <w:r w:rsidRPr="00EC5BCC">
        <w:rPr>
          <w:rFonts w:ascii="Times New Roman" w:hAnsi="Times New Roman"/>
          <w:sz w:val="28"/>
          <w:lang w:val="kk-KZ"/>
        </w:rPr>
        <w:t>.</w:t>
      </w:r>
    </w:p>
    <w:p w:rsidR="002619F1" w:rsidRPr="00EC5BCC" w:rsidRDefault="002619F1" w:rsidP="00772C16">
      <w:pPr>
        <w:spacing w:after="0" w:line="240" w:lineRule="auto"/>
        <w:ind w:firstLine="709"/>
        <w:jc w:val="both"/>
        <w:rPr>
          <w:rFonts w:ascii="Times New Roman" w:hAnsi="Times New Roman"/>
          <w:sz w:val="28"/>
          <w:shd w:val="clear" w:color="auto" w:fill="FFFFFF"/>
          <w:lang w:val="kk-KZ"/>
        </w:rPr>
      </w:pPr>
      <w:r w:rsidRPr="00EC5BCC">
        <w:rPr>
          <w:rFonts w:ascii="Times New Roman" w:hAnsi="Times New Roman"/>
          <w:b/>
          <w:sz w:val="28"/>
          <w:shd w:val="clear" w:color="auto" w:fill="FFFFFF"/>
          <w:lang w:val="kk-KZ"/>
        </w:rPr>
        <w:t xml:space="preserve">Индекстік кескін </w:t>
      </w:r>
      <w:r w:rsidRPr="00EC5BCC">
        <w:rPr>
          <w:rFonts w:ascii="Times New Roman" w:hAnsi="Times New Roman"/>
          <w:sz w:val="28"/>
          <w:shd w:val="clear" w:color="auto" w:fill="FFFFFF"/>
          <w:lang w:val="kk-KZ"/>
        </w:rPr>
        <w:t>– бұл әр пиксель палитрадағы сәйкес түсті немесе басқа пиксель сипаттамасын білдіретін сандық индекспен ұсынылған сурет. Әр пиксель үшін түс туралы толық ақпаратты сақтаудың орнына, индекс кескіні әр индекс белгілі бір түске немесе мәнге сәйкес келетін кестені (палитраны) пайдаланады. Бұл жадты үнемдеуге және кескінді өңдеуді жылдамдатуға мүмкіндік береді, әсіресе геоақпараттық жүйелердегі, картографиядағы немесе спутниктік түсірілімдегі сияқты үлкен көлемдегі деректер жағдайында.</w:t>
      </w:r>
    </w:p>
    <w:p w:rsidR="00495ED3" w:rsidRPr="00EC5BCC" w:rsidRDefault="00495ED3" w:rsidP="00772C16">
      <w:pPr>
        <w:spacing w:after="0" w:line="240" w:lineRule="auto"/>
        <w:ind w:firstLine="709"/>
        <w:jc w:val="both"/>
        <w:rPr>
          <w:rFonts w:ascii="Times New Roman" w:hAnsi="Times New Roman"/>
          <w:sz w:val="28"/>
          <w:lang w:val="kk-KZ"/>
        </w:rPr>
      </w:pPr>
      <w:r w:rsidRPr="00EC5BCC">
        <w:rPr>
          <w:rFonts w:ascii="Times New Roman" w:hAnsi="Times New Roman"/>
          <w:b/>
          <w:bCs/>
          <w:sz w:val="28"/>
          <w:lang w:val="kk-KZ"/>
        </w:rPr>
        <w:t>Мультиспектрлік сурет</w:t>
      </w:r>
      <w:r w:rsidRPr="00EC5BCC">
        <w:rPr>
          <w:rFonts w:ascii="Times New Roman" w:hAnsi="Times New Roman"/>
          <w:sz w:val="28"/>
          <w:lang w:val="kk-KZ"/>
        </w:rPr>
        <w:t xml:space="preserve"> – </w:t>
      </w:r>
      <w:r w:rsidR="002619F1" w:rsidRPr="00EC5BCC">
        <w:rPr>
          <w:rFonts w:ascii="Times New Roman" w:hAnsi="Times New Roman"/>
          <w:sz w:val="28"/>
          <w:lang w:val="kk-KZ"/>
        </w:rPr>
        <w:t>бұл спектрдің бірнеше жолақтары арқылы алынған кескін, олардың әрқайсысы белгілі бір жиілік диапазонын білдіреді және бетіндегі объектілердің әртүрлі сипаттамалары туралы ақпаратты қамтиды</w:t>
      </w:r>
      <w:r w:rsidRPr="00EC5BCC">
        <w:rPr>
          <w:rFonts w:ascii="Times New Roman" w:hAnsi="Times New Roman"/>
          <w:sz w:val="28"/>
          <w:lang w:val="kk-KZ"/>
        </w:rPr>
        <w:t>.</w:t>
      </w:r>
    </w:p>
    <w:p w:rsidR="00094168" w:rsidRPr="00EC5BCC" w:rsidRDefault="00094168" w:rsidP="00772C16">
      <w:pPr>
        <w:spacing w:after="0" w:line="240" w:lineRule="auto"/>
        <w:ind w:firstLine="709"/>
        <w:jc w:val="both"/>
        <w:rPr>
          <w:rFonts w:ascii="Times New Roman" w:hAnsi="Times New Roman"/>
          <w:sz w:val="28"/>
          <w:lang w:val="kk-KZ"/>
        </w:rPr>
      </w:pPr>
      <w:r w:rsidRPr="00EC5BCC">
        <w:rPr>
          <w:rFonts w:ascii="Times New Roman" w:hAnsi="Times New Roman"/>
          <w:b/>
          <w:sz w:val="28"/>
          <w:lang w:val="kk-KZ"/>
        </w:rPr>
        <w:t>Вегетациялық кезең</w:t>
      </w:r>
      <w:r w:rsidRPr="00EC5BCC">
        <w:rPr>
          <w:rFonts w:ascii="Times New Roman" w:hAnsi="Times New Roman"/>
          <w:sz w:val="28"/>
          <w:lang w:val="kk-KZ"/>
        </w:rPr>
        <w:t xml:space="preserve"> – бұл өсімдіктер белсенді өсіп, дамып келе жатқан жылдағы уақыт аралығы, оның ішінде алғашқы жасыл бөліктердің пайда болуынан жемістердің пісіп-жетілуіне дейінгі кезең</w:t>
      </w:r>
    </w:p>
    <w:p w:rsidR="00495ED3" w:rsidRPr="00EC5BCC" w:rsidRDefault="00495ED3" w:rsidP="00772C16">
      <w:pPr>
        <w:spacing w:after="0" w:line="240" w:lineRule="auto"/>
        <w:ind w:firstLine="709"/>
        <w:jc w:val="both"/>
        <w:rPr>
          <w:rFonts w:ascii="Times New Roman" w:hAnsi="Times New Roman"/>
          <w:sz w:val="28"/>
          <w:lang w:val="kk-KZ"/>
        </w:rPr>
      </w:pPr>
      <w:r w:rsidRPr="00EC5BCC">
        <w:rPr>
          <w:rFonts w:ascii="Times New Roman" w:hAnsi="Times New Roman"/>
          <w:b/>
          <w:bCs/>
          <w:sz w:val="28"/>
          <w:lang w:val="kk-KZ"/>
        </w:rPr>
        <w:t>Вегетациялық индекс</w:t>
      </w:r>
      <w:r w:rsidR="00094168" w:rsidRPr="00EC5BCC">
        <w:rPr>
          <w:rFonts w:ascii="Times New Roman" w:hAnsi="Times New Roman"/>
          <w:b/>
          <w:bCs/>
          <w:sz w:val="28"/>
          <w:lang w:val="kk-KZ"/>
        </w:rPr>
        <w:t xml:space="preserve"> </w:t>
      </w:r>
      <w:r w:rsidR="00094168" w:rsidRPr="00EC5BCC">
        <w:rPr>
          <w:rFonts w:ascii="Times New Roman" w:hAnsi="Times New Roman"/>
          <w:sz w:val="28"/>
          <w:lang w:val="kk-KZ"/>
        </w:rPr>
        <w:t>– бұл экожүйелердегі өсімдіктердің денсаулығын, фенологиялық кезеңдерін және жалпы денсаулығын бағалау үшін, сондай-ақ аграрлық және геоақпараттық талдауда қолданылатын өсімдіктердің спектрлік сипаттамаларын талдауға негізделген сандық көрсеткіштер</w:t>
      </w:r>
      <w:r w:rsidRPr="00EC5BCC">
        <w:rPr>
          <w:rFonts w:ascii="Times New Roman" w:hAnsi="Times New Roman"/>
          <w:sz w:val="28"/>
          <w:lang w:val="kk-KZ"/>
        </w:rPr>
        <w:t>.</w:t>
      </w:r>
    </w:p>
    <w:p w:rsidR="00495ED3" w:rsidRPr="00EC5BCC" w:rsidRDefault="00495ED3" w:rsidP="00772C16">
      <w:pPr>
        <w:spacing w:after="0" w:line="240" w:lineRule="auto"/>
        <w:ind w:firstLine="709"/>
        <w:jc w:val="both"/>
        <w:rPr>
          <w:rFonts w:ascii="Times New Roman" w:hAnsi="Times New Roman"/>
          <w:bCs/>
          <w:sz w:val="28"/>
          <w:lang w:val="kk-KZ"/>
        </w:rPr>
      </w:pPr>
      <w:r w:rsidRPr="00EC5BCC">
        <w:rPr>
          <w:rFonts w:ascii="Times New Roman" w:hAnsi="Times New Roman"/>
          <w:b/>
          <w:sz w:val="28"/>
          <w:lang w:val="kk-KZ"/>
        </w:rPr>
        <w:t xml:space="preserve">Жарықтықтың спектрлік коэффициенті (ЖСК) </w:t>
      </w:r>
      <w:r w:rsidRPr="00EC5BCC">
        <w:rPr>
          <w:rFonts w:ascii="Times New Roman" w:hAnsi="Times New Roman"/>
          <w:sz w:val="28"/>
          <w:lang w:val="kk-KZ"/>
        </w:rPr>
        <w:t>–</w:t>
      </w:r>
      <w:r w:rsidRPr="00EC5BCC">
        <w:rPr>
          <w:rFonts w:ascii="Times New Roman" w:hAnsi="Times New Roman"/>
          <w:b/>
          <w:sz w:val="28"/>
          <w:lang w:val="kk-KZ"/>
        </w:rPr>
        <w:t xml:space="preserve"> </w:t>
      </w:r>
      <w:r w:rsidRPr="00EC5BCC">
        <w:rPr>
          <w:rFonts w:ascii="Times New Roman" w:hAnsi="Times New Roman"/>
          <w:bCs/>
          <w:sz w:val="28"/>
          <w:lang w:val="kk-KZ"/>
        </w:rPr>
        <w:t>белгілі бір диапазондағы шағылған және қабылданған электромагниттік толқындардың жарықтылығының бетке қатынасы.</w:t>
      </w:r>
    </w:p>
    <w:p w:rsidR="00495ED3" w:rsidRPr="00EC5BCC" w:rsidRDefault="00495ED3" w:rsidP="00772C16">
      <w:pPr>
        <w:spacing w:after="0" w:line="240" w:lineRule="auto"/>
        <w:ind w:firstLine="709"/>
        <w:jc w:val="both"/>
        <w:rPr>
          <w:rFonts w:ascii="Times New Roman" w:hAnsi="Times New Roman"/>
          <w:sz w:val="28"/>
          <w:lang w:val="kk-KZ"/>
        </w:rPr>
      </w:pPr>
      <w:r w:rsidRPr="00EC5BCC">
        <w:rPr>
          <w:rFonts w:ascii="Times New Roman" w:hAnsi="Times New Roman"/>
          <w:b/>
          <w:bCs/>
          <w:sz w:val="28"/>
          <w:lang w:val="kk-KZ"/>
        </w:rPr>
        <w:t>Кадастрлық нөмір</w:t>
      </w:r>
      <w:r w:rsidRPr="00EC5BCC">
        <w:rPr>
          <w:rFonts w:ascii="Times New Roman" w:hAnsi="Times New Roman"/>
          <w:sz w:val="28"/>
          <w:lang w:val="kk-KZ"/>
        </w:rPr>
        <w:t xml:space="preserve"> – </w:t>
      </w:r>
      <w:r w:rsidR="00094168" w:rsidRPr="00EC5BCC">
        <w:rPr>
          <w:rFonts w:ascii="Times New Roman" w:hAnsi="Times New Roman"/>
          <w:sz w:val="28"/>
          <w:lang w:val="kk-KZ"/>
        </w:rPr>
        <w:t>бұл кадастрлық тізілімде белгілі бір жер учаскесіне берілген бірегей сәйкестендіру нөмірі</w:t>
      </w:r>
      <w:r w:rsidRPr="00EC5BCC">
        <w:rPr>
          <w:rFonts w:ascii="Times New Roman" w:hAnsi="Times New Roman"/>
          <w:sz w:val="28"/>
          <w:lang w:val="kk-KZ"/>
        </w:rPr>
        <w:t>.</w:t>
      </w:r>
    </w:p>
    <w:p w:rsidR="00094168" w:rsidRPr="00EC5BCC" w:rsidRDefault="00094168" w:rsidP="00772C16">
      <w:pPr>
        <w:spacing w:after="0" w:line="240" w:lineRule="auto"/>
        <w:ind w:firstLine="709"/>
        <w:jc w:val="both"/>
        <w:rPr>
          <w:rFonts w:ascii="Times New Roman" w:hAnsi="Times New Roman"/>
          <w:sz w:val="28"/>
          <w:lang w:val="kk-KZ"/>
        </w:rPr>
      </w:pPr>
      <w:r w:rsidRPr="00EC5BCC">
        <w:rPr>
          <w:rFonts w:ascii="Times New Roman" w:hAnsi="Times New Roman"/>
          <w:b/>
          <w:sz w:val="28"/>
          <w:lang w:val="kk-KZ"/>
        </w:rPr>
        <w:t>Машиналық оқыту</w:t>
      </w:r>
      <w:r w:rsidRPr="00EC5BCC">
        <w:rPr>
          <w:rFonts w:ascii="Times New Roman" w:hAnsi="Times New Roman"/>
          <w:sz w:val="28"/>
          <w:lang w:val="kk-KZ"/>
        </w:rPr>
        <w:t xml:space="preserve"> – бұл алгоритмдер мен модельдерді дамытатын жасанды интеллект саласы, компьютерлерге олардан білім алу және болжам жасау немесе нақты бағдарламалаусыз шешім қабылдау арқылы деректерден білім алуға мүмкіндік береді.</w:t>
      </w:r>
    </w:p>
    <w:p w:rsidR="00094168" w:rsidRPr="00EC5BCC" w:rsidRDefault="00094168" w:rsidP="00772C16">
      <w:pPr>
        <w:spacing w:after="0" w:line="240" w:lineRule="auto"/>
        <w:ind w:firstLine="709"/>
        <w:jc w:val="both"/>
        <w:rPr>
          <w:rFonts w:ascii="Times New Roman" w:hAnsi="Times New Roman"/>
          <w:sz w:val="28"/>
          <w:lang w:val="kk-KZ"/>
        </w:rPr>
      </w:pPr>
      <w:r w:rsidRPr="00EC5BCC">
        <w:rPr>
          <w:rFonts w:ascii="Times New Roman" w:hAnsi="Times New Roman"/>
          <w:b/>
          <w:sz w:val="28"/>
          <w:lang w:val="kk-KZ"/>
        </w:rPr>
        <w:t>Белгілер векторы</w:t>
      </w:r>
      <w:r w:rsidRPr="00EC5BCC">
        <w:rPr>
          <w:rFonts w:ascii="Times New Roman" w:hAnsi="Times New Roman"/>
          <w:sz w:val="28"/>
          <w:lang w:val="kk-KZ"/>
        </w:rPr>
        <w:t xml:space="preserve"> – бұл Машиналық оқыту есептері контекстінде объектінің сипаттамаларын немесе атрибуттарын білдіретін, оның сипаттамасын және деректерді өңдеу алгоритмдерінде пайдалану мүмкіндігін қамтамасыз ететін сандық мәндердің реттелген жиынтығы.</w:t>
      </w:r>
    </w:p>
    <w:p w:rsidR="00495ED3" w:rsidRPr="00EC5BCC" w:rsidRDefault="00495ED3" w:rsidP="00772C16">
      <w:pPr>
        <w:spacing w:after="0" w:line="240" w:lineRule="auto"/>
        <w:rPr>
          <w:rFonts w:ascii="Times New Roman" w:hAnsi="Times New Roman"/>
          <w:sz w:val="28"/>
          <w:lang w:val="kk-KZ"/>
        </w:rPr>
      </w:pPr>
      <w:r w:rsidRPr="00EC5BCC">
        <w:rPr>
          <w:rFonts w:ascii="Times New Roman" w:hAnsi="Times New Roman"/>
          <w:sz w:val="28"/>
          <w:lang w:val="kk-KZ"/>
        </w:rPr>
        <w:br w:type="page"/>
      </w:r>
    </w:p>
    <w:p w:rsidR="00495ED3" w:rsidRPr="00EC5BCC" w:rsidRDefault="00495ED3" w:rsidP="00772C16">
      <w:pPr>
        <w:spacing w:after="0" w:line="240" w:lineRule="auto"/>
        <w:jc w:val="center"/>
        <w:rPr>
          <w:rFonts w:ascii="Times New Roman" w:hAnsi="Times New Roman"/>
          <w:b/>
          <w:sz w:val="28"/>
          <w:lang w:val="kk-KZ"/>
        </w:rPr>
      </w:pPr>
      <w:bookmarkStart w:id="1" w:name="_Toc469490107"/>
      <w:bookmarkStart w:id="2" w:name="_Toc92831479"/>
      <w:bookmarkStart w:id="3" w:name="_Toc93254012"/>
      <w:r w:rsidRPr="00EC5BCC">
        <w:rPr>
          <w:rFonts w:ascii="Times New Roman" w:hAnsi="Times New Roman"/>
          <w:b/>
          <w:sz w:val="28"/>
          <w:lang w:val="kk-KZ"/>
        </w:rPr>
        <w:t>БЕЛГІЛЕУЛЕР МЕН ҚЫСҚАРТУЛАР</w:t>
      </w:r>
      <w:bookmarkEnd w:id="1"/>
      <w:bookmarkEnd w:id="2"/>
      <w:bookmarkEnd w:id="3"/>
    </w:p>
    <w:p w:rsidR="00495ED3" w:rsidRPr="00EC5BCC" w:rsidRDefault="00495ED3" w:rsidP="00901C9F">
      <w:pPr>
        <w:spacing w:after="0" w:line="240" w:lineRule="auto"/>
        <w:jc w:val="right"/>
        <w:rPr>
          <w:rFonts w:ascii="Times New Roman" w:hAnsi="Times New Roman"/>
          <w:b/>
          <w:sz w:val="28"/>
          <w:lang w:val="kk-KZ"/>
        </w:rPr>
      </w:pPr>
    </w:p>
    <w:tbl>
      <w:tblPr>
        <w:tblW w:w="9889" w:type="dxa"/>
        <w:tblLook w:val="04A0" w:firstRow="1" w:lastRow="0" w:firstColumn="1" w:lastColumn="0" w:noHBand="0" w:noVBand="1"/>
      </w:tblPr>
      <w:tblGrid>
        <w:gridCol w:w="1267"/>
        <w:gridCol w:w="8622"/>
      </w:tblGrid>
      <w:tr w:rsidR="00495ED3" w:rsidRPr="00EC5BCC" w:rsidTr="00901C9F">
        <w:tc>
          <w:tcPr>
            <w:tcW w:w="1267" w:type="dxa"/>
            <w:shd w:val="clear" w:color="auto" w:fill="auto"/>
          </w:tcPr>
          <w:p w:rsidR="00495ED3" w:rsidRPr="00EC5BCC" w:rsidRDefault="00495ED3" w:rsidP="00772C16">
            <w:pPr>
              <w:spacing w:after="0" w:line="240" w:lineRule="auto"/>
              <w:rPr>
                <w:rFonts w:ascii="Times New Roman" w:hAnsi="Times New Roman"/>
                <w:sz w:val="28"/>
                <w:lang w:val="kk-KZ"/>
              </w:rPr>
            </w:pPr>
            <w:r w:rsidRPr="00EC5BCC">
              <w:rPr>
                <w:rFonts w:ascii="Times New Roman" w:hAnsi="Times New Roman"/>
                <w:sz w:val="28"/>
                <w:lang w:val="kk-KZ"/>
              </w:rPr>
              <w:t>ҚР</w:t>
            </w:r>
          </w:p>
        </w:tc>
        <w:tc>
          <w:tcPr>
            <w:tcW w:w="8622" w:type="dxa"/>
            <w:shd w:val="clear" w:color="auto" w:fill="auto"/>
          </w:tcPr>
          <w:p w:rsidR="00495ED3" w:rsidRPr="00EC5BCC" w:rsidRDefault="00495ED3" w:rsidP="00772C16">
            <w:pPr>
              <w:pStyle w:val="a4"/>
              <w:numPr>
                <w:ilvl w:val="0"/>
                <w:numId w:val="1"/>
              </w:numPr>
              <w:spacing w:after="0" w:line="240" w:lineRule="auto"/>
              <w:ind w:left="313"/>
              <w:jc w:val="both"/>
              <w:rPr>
                <w:rFonts w:ascii="Times New Roman" w:hAnsi="Times New Roman"/>
                <w:sz w:val="28"/>
                <w:lang w:val="kk-KZ"/>
              </w:rPr>
            </w:pPr>
            <w:r w:rsidRPr="00EC5BCC">
              <w:rPr>
                <w:rFonts w:ascii="Times New Roman" w:hAnsi="Times New Roman"/>
                <w:sz w:val="28"/>
                <w:lang w:val="kk-KZ"/>
              </w:rPr>
              <w:t>Қазахстан Республикасы</w:t>
            </w:r>
          </w:p>
        </w:tc>
      </w:tr>
      <w:tr w:rsidR="00495ED3" w:rsidRPr="00EC5BCC" w:rsidTr="00901C9F">
        <w:tc>
          <w:tcPr>
            <w:tcW w:w="1267" w:type="dxa"/>
            <w:shd w:val="clear" w:color="auto" w:fill="auto"/>
          </w:tcPr>
          <w:p w:rsidR="00495ED3" w:rsidRPr="00EC5BCC" w:rsidRDefault="00495ED3" w:rsidP="00772C16">
            <w:pPr>
              <w:spacing w:after="0" w:line="240" w:lineRule="auto"/>
              <w:rPr>
                <w:rFonts w:ascii="Times New Roman" w:hAnsi="Times New Roman"/>
                <w:sz w:val="28"/>
                <w:lang w:val="kk-KZ"/>
              </w:rPr>
            </w:pPr>
            <w:r w:rsidRPr="00EC5BCC">
              <w:rPr>
                <w:rFonts w:ascii="Times New Roman" w:hAnsi="Times New Roman"/>
                <w:sz w:val="28"/>
                <w:lang w:val="kk-KZ"/>
              </w:rPr>
              <w:t>ЖҚЗ</w:t>
            </w:r>
          </w:p>
        </w:tc>
        <w:tc>
          <w:tcPr>
            <w:tcW w:w="8622" w:type="dxa"/>
            <w:shd w:val="clear" w:color="auto" w:fill="auto"/>
          </w:tcPr>
          <w:p w:rsidR="00495ED3" w:rsidRPr="00EC5BCC" w:rsidRDefault="00495ED3" w:rsidP="00772C16">
            <w:pPr>
              <w:pStyle w:val="a4"/>
              <w:numPr>
                <w:ilvl w:val="0"/>
                <w:numId w:val="1"/>
              </w:numPr>
              <w:spacing w:after="0" w:line="240" w:lineRule="auto"/>
              <w:ind w:left="313"/>
              <w:jc w:val="both"/>
              <w:rPr>
                <w:rFonts w:ascii="Times New Roman" w:hAnsi="Times New Roman"/>
                <w:sz w:val="28"/>
                <w:lang w:val="kk-KZ"/>
              </w:rPr>
            </w:pPr>
            <w:r w:rsidRPr="00EC5BCC">
              <w:rPr>
                <w:rFonts w:ascii="Times New Roman" w:hAnsi="Times New Roman"/>
                <w:sz w:val="28"/>
                <w:lang w:val="kk-KZ"/>
              </w:rPr>
              <w:t>Жерді қашықтан зондтау</w:t>
            </w:r>
          </w:p>
        </w:tc>
      </w:tr>
      <w:tr w:rsidR="00495ED3" w:rsidRPr="00EC5BCC" w:rsidTr="00901C9F">
        <w:tc>
          <w:tcPr>
            <w:tcW w:w="1267" w:type="dxa"/>
            <w:shd w:val="clear" w:color="auto" w:fill="auto"/>
          </w:tcPr>
          <w:p w:rsidR="00495ED3" w:rsidRPr="00EC5BCC" w:rsidRDefault="00094168" w:rsidP="00772C16">
            <w:pPr>
              <w:spacing w:after="0" w:line="240" w:lineRule="auto"/>
              <w:rPr>
                <w:rFonts w:ascii="Times New Roman" w:hAnsi="Times New Roman"/>
                <w:sz w:val="28"/>
                <w:lang w:val="en-US"/>
              </w:rPr>
            </w:pPr>
            <w:r w:rsidRPr="00EC5BCC">
              <w:rPr>
                <w:rFonts w:ascii="Times New Roman" w:hAnsi="Times New Roman"/>
                <w:sz w:val="28"/>
                <w:lang w:val="kk-KZ"/>
              </w:rPr>
              <w:t>А</w:t>
            </w:r>
            <w:r w:rsidRPr="00EC5BCC">
              <w:rPr>
                <w:rFonts w:ascii="Times New Roman" w:hAnsi="Times New Roman"/>
                <w:sz w:val="28"/>
              </w:rPr>
              <w:t>/Ш</w:t>
            </w:r>
          </w:p>
        </w:tc>
        <w:tc>
          <w:tcPr>
            <w:tcW w:w="8622" w:type="dxa"/>
            <w:shd w:val="clear" w:color="auto" w:fill="auto"/>
          </w:tcPr>
          <w:p w:rsidR="00495ED3" w:rsidRPr="00EC5BCC" w:rsidRDefault="00094168" w:rsidP="00772C16">
            <w:pPr>
              <w:pStyle w:val="a4"/>
              <w:numPr>
                <w:ilvl w:val="0"/>
                <w:numId w:val="1"/>
              </w:numPr>
              <w:spacing w:after="0" w:line="240" w:lineRule="auto"/>
              <w:ind w:left="313"/>
              <w:jc w:val="both"/>
              <w:rPr>
                <w:rFonts w:ascii="Times New Roman" w:hAnsi="Times New Roman"/>
                <w:sz w:val="28"/>
                <w:lang w:val="kk-KZ"/>
              </w:rPr>
            </w:pPr>
            <w:r w:rsidRPr="00EC5BCC">
              <w:rPr>
                <w:rFonts w:ascii="Times New Roman" w:hAnsi="Times New Roman"/>
                <w:bCs/>
                <w:sz w:val="28"/>
                <w:lang w:val="kk-KZ"/>
              </w:rPr>
              <w:t>Ауылшаруашылық</w:t>
            </w:r>
          </w:p>
        </w:tc>
      </w:tr>
      <w:tr w:rsidR="00495ED3" w:rsidRPr="00EC5BCC" w:rsidTr="00901C9F">
        <w:tc>
          <w:tcPr>
            <w:tcW w:w="1267" w:type="dxa"/>
            <w:shd w:val="clear" w:color="auto" w:fill="auto"/>
          </w:tcPr>
          <w:p w:rsidR="00495ED3" w:rsidRPr="00EC5BCC" w:rsidRDefault="00495ED3" w:rsidP="00772C16">
            <w:pPr>
              <w:spacing w:after="0" w:line="240" w:lineRule="auto"/>
              <w:rPr>
                <w:rFonts w:ascii="Times New Roman" w:hAnsi="Times New Roman"/>
                <w:sz w:val="28"/>
                <w:lang w:val="kk-KZ"/>
              </w:rPr>
            </w:pPr>
            <w:r w:rsidRPr="00EC5BCC">
              <w:rPr>
                <w:rFonts w:ascii="Times New Roman" w:hAnsi="Times New Roman"/>
                <w:sz w:val="28"/>
                <w:lang w:val="kk-KZ"/>
              </w:rPr>
              <w:t>АӨК</w:t>
            </w:r>
          </w:p>
        </w:tc>
        <w:tc>
          <w:tcPr>
            <w:tcW w:w="8622" w:type="dxa"/>
            <w:shd w:val="clear" w:color="auto" w:fill="auto"/>
          </w:tcPr>
          <w:p w:rsidR="00495ED3" w:rsidRPr="00EC5BCC" w:rsidRDefault="00495ED3" w:rsidP="00772C16">
            <w:pPr>
              <w:pStyle w:val="a4"/>
              <w:numPr>
                <w:ilvl w:val="0"/>
                <w:numId w:val="1"/>
              </w:numPr>
              <w:spacing w:after="0" w:line="240" w:lineRule="auto"/>
              <w:ind w:left="313"/>
              <w:jc w:val="both"/>
              <w:rPr>
                <w:rFonts w:ascii="Times New Roman" w:hAnsi="Times New Roman"/>
                <w:bCs/>
                <w:sz w:val="28"/>
                <w:lang w:val="kk-KZ"/>
              </w:rPr>
            </w:pPr>
            <w:r w:rsidRPr="00EC5BCC">
              <w:rPr>
                <w:rFonts w:ascii="Times New Roman" w:hAnsi="Times New Roman"/>
                <w:sz w:val="28"/>
                <w:lang w:val="kk-KZ"/>
              </w:rPr>
              <w:t>Агроөнеркәсіптік кешен</w:t>
            </w:r>
          </w:p>
        </w:tc>
      </w:tr>
      <w:tr w:rsidR="00495ED3" w:rsidRPr="0007414E" w:rsidTr="00901C9F">
        <w:tc>
          <w:tcPr>
            <w:tcW w:w="1267" w:type="dxa"/>
            <w:shd w:val="clear" w:color="auto" w:fill="auto"/>
          </w:tcPr>
          <w:p w:rsidR="00495ED3" w:rsidRPr="00EC5BCC" w:rsidRDefault="00495ED3" w:rsidP="00772C16">
            <w:pPr>
              <w:spacing w:after="0" w:line="240" w:lineRule="auto"/>
              <w:rPr>
                <w:rFonts w:ascii="Times New Roman" w:hAnsi="Times New Roman"/>
                <w:sz w:val="28"/>
                <w:lang w:val="kk-KZ"/>
              </w:rPr>
            </w:pPr>
            <w:r w:rsidRPr="00EC5BCC">
              <w:rPr>
                <w:rFonts w:ascii="Times New Roman" w:hAnsi="Times New Roman"/>
                <w:sz w:val="28"/>
                <w:lang w:val="kk-KZ"/>
              </w:rPr>
              <w:t>NDVI</w:t>
            </w:r>
          </w:p>
        </w:tc>
        <w:tc>
          <w:tcPr>
            <w:tcW w:w="8622" w:type="dxa"/>
            <w:shd w:val="clear" w:color="auto" w:fill="auto"/>
          </w:tcPr>
          <w:p w:rsidR="00495ED3" w:rsidRPr="00EC5BCC" w:rsidRDefault="00495ED3" w:rsidP="00772C16">
            <w:pPr>
              <w:pStyle w:val="a4"/>
              <w:numPr>
                <w:ilvl w:val="0"/>
                <w:numId w:val="1"/>
              </w:numPr>
              <w:spacing w:after="0" w:line="240" w:lineRule="auto"/>
              <w:ind w:left="313"/>
              <w:jc w:val="both"/>
              <w:rPr>
                <w:rFonts w:ascii="Times New Roman" w:hAnsi="Times New Roman"/>
                <w:sz w:val="28"/>
                <w:lang w:val="en-US"/>
              </w:rPr>
            </w:pPr>
            <w:r w:rsidRPr="00EC5BCC">
              <w:rPr>
                <w:rFonts w:ascii="Times New Roman" w:hAnsi="Times New Roman"/>
                <w:sz w:val="28"/>
                <w:lang w:val="en-US"/>
              </w:rPr>
              <w:t>Normali</w:t>
            </w:r>
            <w:r w:rsidR="00A554D6" w:rsidRPr="00EC5BCC">
              <w:rPr>
                <w:rFonts w:ascii="Times New Roman" w:hAnsi="Times New Roman"/>
                <w:sz w:val="28"/>
                <w:lang w:val="en-US"/>
              </w:rPr>
              <w:t>zed difference vegetation index/</w:t>
            </w:r>
            <w:r w:rsidRPr="00EC5BCC">
              <w:rPr>
                <w:rFonts w:ascii="Times New Roman" w:hAnsi="Times New Roman"/>
                <w:sz w:val="28"/>
                <w:lang w:val="kk-KZ"/>
              </w:rPr>
              <w:t>Өсімдіктің қалыпқа келтірілген индексі</w:t>
            </w:r>
          </w:p>
        </w:tc>
      </w:tr>
      <w:tr w:rsidR="00094168" w:rsidRPr="0007414E" w:rsidTr="00901C9F">
        <w:tc>
          <w:tcPr>
            <w:tcW w:w="1267" w:type="dxa"/>
            <w:shd w:val="clear" w:color="auto" w:fill="auto"/>
          </w:tcPr>
          <w:p w:rsidR="00094168" w:rsidRPr="00EC5BCC" w:rsidRDefault="00094168" w:rsidP="00772C16">
            <w:pPr>
              <w:spacing w:after="0" w:line="240" w:lineRule="auto"/>
              <w:rPr>
                <w:rFonts w:ascii="Times New Roman" w:hAnsi="Times New Roman"/>
                <w:sz w:val="28"/>
                <w:lang w:val="en-US"/>
              </w:rPr>
            </w:pPr>
            <w:r w:rsidRPr="00EC5BCC">
              <w:rPr>
                <w:rFonts w:ascii="Times New Roman" w:hAnsi="Times New Roman"/>
                <w:sz w:val="28"/>
                <w:lang w:val="en-US"/>
              </w:rPr>
              <w:t>SAVI</w:t>
            </w:r>
          </w:p>
        </w:tc>
        <w:tc>
          <w:tcPr>
            <w:tcW w:w="8622" w:type="dxa"/>
            <w:shd w:val="clear" w:color="auto" w:fill="auto"/>
          </w:tcPr>
          <w:p w:rsidR="00094168" w:rsidRPr="00EC5BCC" w:rsidRDefault="00094168" w:rsidP="00772C16">
            <w:pPr>
              <w:pStyle w:val="a4"/>
              <w:numPr>
                <w:ilvl w:val="0"/>
                <w:numId w:val="1"/>
              </w:numPr>
              <w:spacing w:after="0" w:line="240" w:lineRule="auto"/>
              <w:ind w:left="248"/>
              <w:jc w:val="both"/>
              <w:rPr>
                <w:rFonts w:ascii="Times New Roman" w:hAnsi="Times New Roman"/>
                <w:sz w:val="28"/>
                <w:lang w:val="en-US"/>
              </w:rPr>
            </w:pPr>
            <w:r w:rsidRPr="00EC5BCC">
              <w:rPr>
                <w:rFonts w:ascii="Times New Roman" w:hAnsi="Times New Roman"/>
                <w:sz w:val="28"/>
                <w:lang w:val="en-US"/>
              </w:rPr>
              <w:t>Soil Adjusted Vegetation Index</w:t>
            </w:r>
            <w:r w:rsidR="00A554D6" w:rsidRPr="00EC5BCC">
              <w:rPr>
                <w:rFonts w:ascii="Times New Roman" w:hAnsi="Times New Roman"/>
                <w:sz w:val="28"/>
                <w:lang w:val="en-US"/>
              </w:rPr>
              <w:t>/</w:t>
            </w:r>
            <w:r w:rsidRPr="00EC5BCC">
              <w:rPr>
                <w:rFonts w:ascii="Times New Roman" w:hAnsi="Times New Roman"/>
                <w:sz w:val="28"/>
              </w:rPr>
              <w:t>Топырақтың</w:t>
            </w:r>
            <w:r w:rsidRPr="00EC5BCC">
              <w:rPr>
                <w:rFonts w:ascii="Times New Roman" w:hAnsi="Times New Roman"/>
                <w:sz w:val="28"/>
                <w:lang w:val="en-US"/>
              </w:rPr>
              <w:t xml:space="preserve"> </w:t>
            </w:r>
            <w:r w:rsidRPr="00EC5BCC">
              <w:rPr>
                <w:rFonts w:ascii="Times New Roman" w:hAnsi="Times New Roman"/>
                <w:sz w:val="28"/>
              </w:rPr>
              <w:t>Түзетілген</w:t>
            </w:r>
            <w:r w:rsidRPr="00EC5BCC">
              <w:rPr>
                <w:rFonts w:ascii="Times New Roman" w:hAnsi="Times New Roman"/>
                <w:sz w:val="28"/>
                <w:lang w:val="en-US"/>
              </w:rPr>
              <w:t xml:space="preserve"> </w:t>
            </w:r>
            <w:r w:rsidRPr="00EC5BCC">
              <w:rPr>
                <w:rFonts w:ascii="Times New Roman" w:hAnsi="Times New Roman"/>
                <w:sz w:val="28"/>
              </w:rPr>
              <w:t>Өсімдік</w:t>
            </w:r>
            <w:r w:rsidRPr="00EC5BCC">
              <w:rPr>
                <w:rFonts w:ascii="Times New Roman" w:hAnsi="Times New Roman"/>
                <w:sz w:val="28"/>
                <w:lang w:val="en-US"/>
              </w:rPr>
              <w:t xml:space="preserve"> </w:t>
            </w:r>
            <w:r w:rsidRPr="00EC5BCC">
              <w:rPr>
                <w:rFonts w:ascii="Times New Roman" w:hAnsi="Times New Roman"/>
                <w:sz w:val="28"/>
              </w:rPr>
              <w:t>Жамылғысының</w:t>
            </w:r>
            <w:r w:rsidRPr="00EC5BCC">
              <w:rPr>
                <w:rFonts w:ascii="Times New Roman" w:hAnsi="Times New Roman"/>
                <w:sz w:val="28"/>
                <w:lang w:val="en-US"/>
              </w:rPr>
              <w:t xml:space="preserve"> </w:t>
            </w:r>
            <w:r w:rsidRPr="00EC5BCC">
              <w:rPr>
                <w:rFonts w:ascii="Times New Roman" w:hAnsi="Times New Roman"/>
                <w:sz w:val="28"/>
              </w:rPr>
              <w:t>Индексі</w:t>
            </w:r>
          </w:p>
        </w:tc>
      </w:tr>
      <w:tr w:rsidR="00094168" w:rsidRPr="0007414E" w:rsidTr="00901C9F">
        <w:tc>
          <w:tcPr>
            <w:tcW w:w="1267" w:type="dxa"/>
            <w:shd w:val="clear" w:color="auto" w:fill="auto"/>
          </w:tcPr>
          <w:p w:rsidR="00094168" w:rsidRPr="00EC5BCC" w:rsidRDefault="00094168" w:rsidP="00772C16">
            <w:pPr>
              <w:spacing w:after="0" w:line="240" w:lineRule="auto"/>
              <w:rPr>
                <w:rFonts w:ascii="Times New Roman" w:hAnsi="Times New Roman"/>
                <w:sz w:val="28"/>
                <w:lang w:val="en-US"/>
              </w:rPr>
            </w:pPr>
            <w:r w:rsidRPr="00EC5BCC">
              <w:rPr>
                <w:rFonts w:ascii="Times New Roman" w:hAnsi="Times New Roman"/>
                <w:sz w:val="28"/>
                <w:szCs w:val="28"/>
                <w:lang w:val="kk-KZ"/>
              </w:rPr>
              <w:t>NDWI</w:t>
            </w:r>
          </w:p>
        </w:tc>
        <w:tc>
          <w:tcPr>
            <w:tcW w:w="8622" w:type="dxa"/>
            <w:shd w:val="clear" w:color="auto" w:fill="auto"/>
          </w:tcPr>
          <w:p w:rsidR="00094168" w:rsidRPr="00EC5BCC" w:rsidRDefault="00A554D6" w:rsidP="00772C16">
            <w:pPr>
              <w:pStyle w:val="a4"/>
              <w:numPr>
                <w:ilvl w:val="0"/>
                <w:numId w:val="1"/>
              </w:numPr>
              <w:spacing w:after="0" w:line="240" w:lineRule="auto"/>
              <w:ind w:left="248"/>
              <w:jc w:val="both"/>
              <w:rPr>
                <w:rFonts w:ascii="Times New Roman" w:hAnsi="Times New Roman"/>
                <w:sz w:val="28"/>
                <w:lang w:val="en-US"/>
              </w:rPr>
            </w:pPr>
            <w:r w:rsidRPr="00EC5BCC">
              <w:rPr>
                <w:rFonts w:ascii="Times New Roman" w:hAnsi="Times New Roman"/>
                <w:sz w:val="28"/>
                <w:lang w:val="en-US"/>
              </w:rPr>
              <w:t>Normalized Difference Water Index/</w:t>
            </w:r>
            <w:r w:rsidRPr="00EC5BCC">
              <w:rPr>
                <w:rFonts w:ascii="Times New Roman" w:hAnsi="Times New Roman"/>
                <w:sz w:val="28"/>
              </w:rPr>
              <w:t>Су</w:t>
            </w:r>
            <w:r w:rsidRPr="00EC5BCC">
              <w:rPr>
                <w:rFonts w:ascii="Times New Roman" w:hAnsi="Times New Roman"/>
                <w:sz w:val="28"/>
                <w:lang w:val="en-US"/>
              </w:rPr>
              <w:t xml:space="preserve"> </w:t>
            </w:r>
            <w:r w:rsidRPr="00EC5BCC">
              <w:rPr>
                <w:rFonts w:ascii="Times New Roman" w:hAnsi="Times New Roman"/>
                <w:sz w:val="28"/>
              </w:rPr>
              <w:t>айырмашылығының</w:t>
            </w:r>
            <w:r w:rsidRPr="00EC5BCC">
              <w:rPr>
                <w:rFonts w:ascii="Times New Roman" w:hAnsi="Times New Roman"/>
                <w:sz w:val="28"/>
                <w:lang w:val="en-US"/>
              </w:rPr>
              <w:t xml:space="preserve"> </w:t>
            </w:r>
            <w:r w:rsidRPr="00EC5BCC">
              <w:rPr>
                <w:rFonts w:ascii="Times New Roman" w:hAnsi="Times New Roman"/>
                <w:sz w:val="28"/>
              </w:rPr>
              <w:t>қалыпқа</w:t>
            </w:r>
            <w:r w:rsidRPr="00EC5BCC">
              <w:rPr>
                <w:rFonts w:ascii="Times New Roman" w:hAnsi="Times New Roman"/>
                <w:sz w:val="28"/>
                <w:lang w:val="en-US"/>
              </w:rPr>
              <w:t xml:space="preserve"> </w:t>
            </w:r>
            <w:r w:rsidRPr="00EC5BCC">
              <w:rPr>
                <w:rFonts w:ascii="Times New Roman" w:hAnsi="Times New Roman"/>
                <w:sz w:val="28"/>
              </w:rPr>
              <w:t>келтірілген</w:t>
            </w:r>
            <w:r w:rsidRPr="00EC5BCC">
              <w:rPr>
                <w:rFonts w:ascii="Times New Roman" w:hAnsi="Times New Roman"/>
                <w:sz w:val="28"/>
                <w:lang w:val="en-US"/>
              </w:rPr>
              <w:t xml:space="preserve"> </w:t>
            </w:r>
            <w:r w:rsidRPr="00EC5BCC">
              <w:rPr>
                <w:rFonts w:ascii="Times New Roman" w:hAnsi="Times New Roman"/>
                <w:sz w:val="28"/>
              </w:rPr>
              <w:t>индексі</w:t>
            </w:r>
          </w:p>
        </w:tc>
      </w:tr>
      <w:tr w:rsidR="00094168" w:rsidRPr="0007414E" w:rsidTr="00901C9F">
        <w:tc>
          <w:tcPr>
            <w:tcW w:w="1267" w:type="dxa"/>
            <w:shd w:val="clear" w:color="auto" w:fill="auto"/>
          </w:tcPr>
          <w:p w:rsidR="00094168" w:rsidRPr="00EC5BCC" w:rsidRDefault="00094168" w:rsidP="00772C16">
            <w:pPr>
              <w:spacing w:after="0" w:line="240" w:lineRule="auto"/>
              <w:rPr>
                <w:rFonts w:ascii="Times New Roman" w:hAnsi="Times New Roman"/>
                <w:sz w:val="28"/>
                <w:szCs w:val="28"/>
                <w:lang w:val="kk-KZ"/>
              </w:rPr>
            </w:pPr>
            <w:r w:rsidRPr="00EC5BCC">
              <w:rPr>
                <w:rFonts w:ascii="Times New Roman" w:hAnsi="Times New Roman"/>
                <w:sz w:val="28"/>
                <w:szCs w:val="28"/>
                <w:lang w:val="kk-KZ"/>
              </w:rPr>
              <w:t>EVI</w:t>
            </w:r>
          </w:p>
        </w:tc>
        <w:tc>
          <w:tcPr>
            <w:tcW w:w="8622" w:type="dxa"/>
            <w:shd w:val="clear" w:color="auto" w:fill="auto"/>
          </w:tcPr>
          <w:p w:rsidR="00094168" w:rsidRPr="00EC5BCC" w:rsidRDefault="00A554D6" w:rsidP="00772C16">
            <w:pPr>
              <w:pStyle w:val="a4"/>
              <w:numPr>
                <w:ilvl w:val="0"/>
                <w:numId w:val="1"/>
              </w:numPr>
              <w:spacing w:after="0" w:line="240" w:lineRule="auto"/>
              <w:ind w:left="248"/>
              <w:jc w:val="both"/>
              <w:rPr>
                <w:rFonts w:ascii="Times New Roman" w:hAnsi="Times New Roman"/>
                <w:sz w:val="28"/>
                <w:lang w:val="kk-KZ"/>
              </w:rPr>
            </w:pPr>
            <w:r w:rsidRPr="00EC5BCC">
              <w:rPr>
                <w:rFonts w:ascii="Times New Roman" w:hAnsi="Times New Roman"/>
                <w:sz w:val="28"/>
                <w:lang w:val="kk-KZ"/>
              </w:rPr>
              <w:t>Enhanced Vegetation Index/Жақсартылған өсімдік индексі</w:t>
            </w:r>
          </w:p>
        </w:tc>
      </w:tr>
      <w:tr w:rsidR="00094168" w:rsidRPr="0007414E" w:rsidTr="00901C9F">
        <w:tc>
          <w:tcPr>
            <w:tcW w:w="1267" w:type="dxa"/>
            <w:shd w:val="clear" w:color="auto" w:fill="auto"/>
          </w:tcPr>
          <w:p w:rsidR="00094168" w:rsidRPr="00EC5BCC" w:rsidRDefault="00094168" w:rsidP="00772C16">
            <w:pPr>
              <w:spacing w:after="0" w:line="240" w:lineRule="auto"/>
              <w:rPr>
                <w:rFonts w:ascii="Times New Roman" w:hAnsi="Times New Roman"/>
                <w:sz w:val="28"/>
                <w:szCs w:val="28"/>
                <w:lang w:val="kk-KZ"/>
              </w:rPr>
            </w:pPr>
            <w:r w:rsidRPr="00EC5BCC">
              <w:rPr>
                <w:rFonts w:ascii="Times New Roman" w:hAnsi="Times New Roman"/>
                <w:sz w:val="28"/>
                <w:szCs w:val="28"/>
                <w:lang w:val="kk-KZ"/>
              </w:rPr>
              <w:t>GNDVI</w:t>
            </w:r>
          </w:p>
        </w:tc>
        <w:tc>
          <w:tcPr>
            <w:tcW w:w="8622" w:type="dxa"/>
            <w:shd w:val="clear" w:color="auto" w:fill="auto"/>
          </w:tcPr>
          <w:p w:rsidR="00094168" w:rsidRPr="00EC5BCC" w:rsidRDefault="00A554D6" w:rsidP="008963F3">
            <w:pPr>
              <w:pStyle w:val="a4"/>
              <w:numPr>
                <w:ilvl w:val="0"/>
                <w:numId w:val="1"/>
              </w:numPr>
              <w:spacing w:after="0" w:line="240" w:lineRule="auto"/>
              <w:ind w:left="248"/>
              <w:jc w:val="both"/>
              <w:rPr>
                <w:rFonts w:ascii="Times New Roman" w:hAnsi="Times New Roman"/>
                <w:sz w:val="28"/>
                <w:lang w:val="kk-KZ"/>
              </w:rPr>
            </w:pPr>
            <w:r w:rsidRPr="00EC5BCC">
              <w:rPr>
                <w:rFonts w:ascii="Times New Roman" w:hAnsi="Times New Roman"/>
                <w:sz w:val="28"/>
                <w:lang w:val="kk-KZ"/>
              </w:rPr>
              <w:t>Green Normalized Difference Vegetation Index/Жасыл қалыпқа келтірілген өсімдік айырмашылығының индексі</w:t>
            </w:r>
          </w:p>
        </w:tc>
      </w:tr>
      <w:tr w:rsidR="00A554D6" w:rsidRPr="0007414E" w:rsidTr="00901C9F">
        <w:tc>
          <w:tcPr>
            <w:tcW w:w="1267" w:type="dxa"/>
            <w:shd w:val="clear" w:color="auto" w:fill="auto"/>
          </w:tcPr>
          <w:p w:rsidR="00A554D6" w:rsidRPr="00EC5BCC" w:rsidRDefault="00A554D6" w:rsidP="00772C16">
            <w:pPr>
              <w:spacing w:after="0" w:line="240" w:lineRule="auto"/>
              <w:rPr>
                <w:rFonts w:ascii="Times New Roman" w:hAnsi="Times New Roman"/>
                <w:sz w:val="28"/>
                <w:szCs w:val="28"/>
                <w:lang w:val="en-US"/>
              </w:rPr>
            </w:pPr>
            <w:r w:rsidRPr="00EC5BCC">
              <w:rPr>
                <w:rFonts w:ascii="Times New Roman" w:hAnsi="Times New Roman"/>
                <w:sz w:val="28"/>
                <w:szCs w:val="28"/>
                <w:lang w:val="en-US"/>
              </w:rPr>
              <w:t>ARVI</w:t>
            </w:r>
          </w:p>
        </w:tc>
        <w:tc>
          <w:tcPr>
            <w:tcW w:w="8622" w:type="dxa"/>
            <w:shd w:val="clear" w:color="auto" w:fill="auto"/>
          </w:tcPr>
          <w:p w:rsidR="00A554D6" w:rsidRPr="00EC5BCC" w:rsidRDefault="00A554D6" w:rsidP="008963F3">
            <w:pPr>
              <w:pStyle w:val="a4"/>
              <w:numPr>
                <w:ilvl w:val="0"/>
                <w:numId w:val="1"/>
              </w:numPr>
              <w:spacing w:after="0" w:line="240" w:lineRule="auto"/>
              <w:ind w:left="248"/>
              <w:jc w:val="both"/>
              <w:rPr>
                <w:rFonts w:ascii="Times New Roman" w:hAnsi="Times New Roman"/>
                <w:sz w:val="28"/>
                <w:lang w:val="kk-KZ"/>
              </w:rPr>
            </w:pPr>
            <w:r w:rsidRPr="00EC5BCC">
              <w:rPr>
                <w:rFonts w:ascii="Times New Roman" w:hAnsi="Times New Roman"/>
                <w:sz w:val="28"/>
                <w:lang w:val="kk-KZ"/>
              </w:rPr>
              <w:t>Atmospherically Resistant Vegetation Index/Өсімдіктердің атмосфералық төзімділік индексі</w:t>
            </w:r>
          </w:p>
        </w:tc>
      </w:tr>
      <w:tr w:rsidR="00495ED3" w:rsidRPr="00EC5BCC" w:rsidTr="00901C9F">
        <w:tc>
          <w:tcPr>
            <w:tcW w:w="1267" w:type="dxa"/>
            <w:shd w:val="clear" w:color="auto" w:fill="auto"/>
          </w:tcPr>
          <w:p w:rsidR="00495ED3" w:rsidRPr="00EC5BCC" w:rsidRDefault="00495ED3" w:rsidP="00772C16">
            <w:pPr>
              <w:spacing w:after="0" w:line="240" w:lineRule="auto"/>
              <w:rPr>
                <w:rFonts w:ascii="Times New Roman" w:hAnsi="Times New Roman"/>
                <w:sz w:val="28"/>
                <w:lang w:val="kk-KZ"/>
              </w:rPr>
            </w:pPr>
            <w:r w:rsidRPr="00EC5BCC">
              <w:rPr>
                <w:rFonts w:ascii="Times New Roman" w:hAnsi="Times New Roman"/>
                <w:sz w:val="28"/>
                <w:lang w:val="kk-KZ"/>
              </w:rPr>
              <w:t>ЖСК</w:t>
            </w:r>
          </w:p>
        </w:tc>
        <w:tc>
          <w:tcPr>
            <w:tcW w:w="8622" w:type="dxa"/>
            <w:shd w:val="clear" w:color="auto" w:fill="auto"/>
          </w:tcPr>
          <w:p w:rsidR="00495ED3" w:rsidRPr="00EC5BCC" w:rsidRDefault="00495ED3" w:rsidP="00772C16">
            <w:pPr>
              <w:pStyle w:val="a4"/>
              <w:numPr>
                <w:ilvl w:val="0"/>
                <w:numId w:val="1"/>
              </w:numPr>
              <w:spacing w:after="0" w:line="240" w:lineRule="auto"/>
              <w:ind w:left="313"/>
              <w:jc w:val="both"/>
              <w:rPr>
                <w:rFonts w:ascii="Times New Roman" w:hAnsi="Times New Roman"/>
                <w:sz w:val="28"/>
                <w:lang w:val="kk-KZ"/>
              </w:rPr>
            </w:pPr>
            <w:r w:rsidRPr="00EC5BCC">
              <w:rPr>
                <w:rFonts w:ascii="Times New Roman" w:hAnsi="Times New Roman"/>
                <w:sz w:val="28"/>
                <w:lang w:val="kk-KZ"/>
              </w:rPr>
              <w:t>Жарықтықтың спектрлік коэффициенті</w:t>
            </w:r>
          </w:p>
        </w:tc>
      </w:tr>
      <w:tr w:rsidR="00495ED3" w:rsidRPr="0007414E" w:rsidTr="00901C9F">
        <w:tc>
          <w:tcPr>
            <w:tcW w:w="1267" w:type="dxa"/>
            <w:shd w:val="clear" w:color="auto" w:fill="auto"/>
          </w:tcPr>
          <w:p w:rsidR="00495ED3" w:rsidRPr="00EC5BCC" w:rsidRDefault="00495ED3" w:rsidP="00772C16">
            <w:pPr>
              <w:spacing w:after="0" w:line="240" w:lineRule="auto"/>
              <w:rPr>
                <w:rFonts w:ascii="Times New Roman" w:hAnsi="Times New Roman"/>
                <w:sz w:val="28"/>
                <w:lang w:val="kk-KZ"/>
              </w:rPr>
            </w:pPr>
            <w:r w:rsidRPr="00EC5BCC">
              <w:rPr>
                <w:rFonts w:ascii="Times New Roman" w:hAnsi="Times New Roman"/>
                <w:sz w:val="28"/>
                <w:lang w:val="kk-KZ"/>
              </w:rPr>
              <w:t>АШҒӨО</w:t>
            </w:r>
          </w:p>
        </w:tc>
        <w:tc>
          <w:tcPr>
            <w:tcW w:w="8622" w:type="dxa"/>
            <w:shd w:val="clear" w:color="auto" w:fill="auto"/>
          </w:tcPr>
          <w:p w:rsidR="00495ED3" w:rsidRPr="00EC5BCC" w:rsidRDefault="00495ED3" w:rsidP="00772C16">
            <w:pPr>
              <w:pStyle w:val="a4"/>
              <w:numPr>
                <w:ilvl w:val="0"/>
                <w:numId w:val="1"/>
              </w:numPr>
              <w:spacing w:after="0" w:line="240" w:lineRule="auto"/>
              <w:ind w:left="313"/>
              <w:jc w:val="both"/>
              <w:rPr>
                <w:rFonts w:ascii="Times New Roman" w:hAnsi="Times New Roman"/>
                <w:sz w:val="28"/>
                <w:lang w:val="kk-KZ"/>
              </w:rPr>
            </w:pPr>
            <w:r w:rsidRPr="00EC5BCC">
              <w:rPr>
                <w:rFonts w:ascii="Times New Roman" w:hAnsi="Times New Roman"/>
                <w:sz w:val="28"/>
                <w:lang w:val="kk-KZ"/>
              </w:rPr>
              <w:t>Астық шаруашылығы ғылыми-өндірістік орталық</w:t>
            </w:r>
          </w:p>
        </w:tc>
      </w:tr>
      <w:tr w:rsidR="00495ED3" w:rsidRPr="00EC5BCC" w:rsidTr="00901C9F">
        <w:tc>
          <w:tcPr>
            <w:tcW w:w="1267" w:type="dxa"/>
            <w:shd w:val="clear" w:color="auto" w:fill="auto"/>
          </w:tcPr>
          <w:p w:rsidR="00495ED3" w:rsidRPr="00EC5BCC" w:rsidRDefault="00495ED3" w:rsidP="00772C16">
            <w:pPr>
              <w:spacing w:after="0" w:line="240" w:lineRule="auto"/>
              <w:rPr>
                <w:rFonts w:ascii="Times New Roman" w:hAnsi="Times New Roman"/>
                <w:bCs/>
                <w:sz w:val="28"/>
                <w:lang w:val="kk-KZ"/>
              </w:rPr>
            </w:pPr>
            <w:r w:rsidRPr="00EC5BCC">
              <w:rPr>
                <w:rFonts w:ascii="Times New Roman" w:hAnsi="Times New Roman"/>
                <w:bCs/>
                <w:sz w:val="28"/>
                <w:lang w:val="kk-KZ"/>
              </w:rPr>
              <w:t>ҚҒС</w:t>
            </w:r>
          </w:p>
        </w:tc>
        <w:tc>
          <w:tcPr>
            <w:tcW w:w="8622" w:type="dxa"/>
            <w:shd w:val="clear" w:color="auto" w:fill="auto"/>
          </w:tcPr>
          <w:p w:rsidR="00495ED3" w:rsidRPr="00EC5BCC" w:rsidRDefault="00495ED3" w:rsidP="00772C16">
            <w:pPr>
              <w:pStyle w:val="a4"/>
              <w:numPr>
                <w:ilvl w:val="0"/>
                <w:numId w:val="1"/>
              </w:numPr>
              <w:spacing w:after="0" w:line="240" w:lineRule="auto"/>
              <w:ind w:left="313"/>
              <w:jc w:val="both"/>
              <w:rPr>
                <w:rFonts w:ascii="Times New Roman" w:hAnsi="Times New Roman"/>
                <w:bCs/>
                <w:sz w:val="28"/>
                <w:lang w:val="kk-KZ"/>
              </w:rPr>
            </w:pPr>
            <w:r w:rsidRPr="00EC5BCC">
              <w:rPr>
                <w:rFonts w:ascii="Times New Roman" w:hAnsi="Times New Roman"/>
                <w:bCs/>
                <w:sz w:val="28"/>
                <w:lang w:val="kk-KZ"/>
              </w:rPr>
              <w:t>Қазақстан ғарыш сапары</w:t>
            </w:r>
          </w:p>
        </w:tc>
      </w:tr>
      <w:tr w:rsidR="00495ED3" w:rsidRPr="00EC5BCC" w:rsidTr="00901C9F">
        <w:tc>
          <w:tcPr>
            <w:tcW w:w="1267" w:type="dxa"/>
            <w:shd w:val="clear" w:color="auto" w:fill="auto"/>
          </w:tcPr>
          <w:p w:rsidR="00495ED3" w:rsidRPr="00EC5BCC" w:rsidRDefault="00495ED3" w:rsidP="00772C16">
            <w:pPr>
              <w:spacing w:after="0" w:line="240" w:lineRule="auto"/>
              <w:rPr>
                <w:rFonts w:ascii="Times New Roman" w:hAnsi="Times New Roman"/>
                <w:b/>
                <w:sz w:val="28"/>
                <w:lang w:val="kk-KZ"/>
              </w:rPr>
            </w:pPr>
            <w:r w:rsidRPr="00EC5BCC">
              <w:rPr>
                <w:rFonts w:ascii="Times New Roman" w:hAnsi="Times New Roman"/>
                <w:sz w:val="28"/>
                <w:lang w:val="kk-KZ"/>
              </w:rPr>
              <w:t>NIR</w:t>
            </w:r>
          </w:p>
        </w:tc>
        <w:tc>
          <w:tcPr>
            <w:tcW w:w="8622" w:type="dxa"/>
            <w:shd w:val="clear" w:color="auto" w:fill="auto"/>
          </w:tcPr>
          <w:p w:rsidR="00495ED3" w:rsidRPr="00EC5BCC" w:rsidRDefault="00495ED3" w:rsidP="008963F3">
            <w:pPr>
              <w:pStyle w:val="a4"/>
              <w:numPr>
                <w:ilvl w:val="0"/>
                <w:numId w:val="1"/>
              </w:numPr>
              <w:spacing w:after="0" w:line="240" w:lineRule="auto"/>
              <w:ind w:left="313"/>
              <w:jc w:val="both"/>
              <w:rPr>
                <w:rFonts w:ascii="Times New Roman" w:hAnsi="Times New Roman"/>
                <w:b/>
                <w:sz w:val="28"/>
                <w:lang w:val="kk-KZ"/>
              </w:rPr>
            </w:pPr>
            <w:r w:rsidRPr="00EC5BCC">
              <w:rPr>
                <w:rFonts w:ascii="Times New Roman" w:hAnsi="Times New Roman"/>
                <w:sz w:val="28"/>
                <w:lang w:val="kk-KZ"/>
              </w:rPr>
              <w:t>Near infrared/Жақын инфрақызыл</w:t>
            </w:r>
          </w:p>
        </w:tc>
      </w:tr>
      <w:tr w:rsidR="00495ED3" w:rsidRPr="0007414E" w:rsidTr="00901C9F">
        <w:tc>
          <w:tcPr>
            <w:tcW w:w="1267" w:type="dxa"/>
            <w:shd w:val="clear" w:color="auto" w:fill="auto"/>
          </w:tcPr>
          <w:p w:rsidR="00495ED3" w:rsidRPr="00EC5BCC" w:rsidRDefault="00495ED3" w:rsidP="00772C16">
            <w:pPr>
              <w:spacing w:after="0" w:line="240" w:lineRule="auto"/>
              <w:rPr>
                <w:rFonts w:ascii="Times New Roman" w:hAnsi="Times New Roman"/>
                <w:b/>
                <w:sz w:val="28"/>
                <w:lang w:val="kk-KZ"/>
              </w:rPr>
            </w:pPr>
            <w:r w:rsidRPr="00EC5BCC">
              <w:rPr>
                <w:rFonts w:ascii="Times New Roman" w:hAnsi="Times New Roman"/>
                <w:sz w:val="28"/>
                <w:lang w:val="kk-KZ"/>
              </w:rPr>
              <w:t>SWIR</w:t>
            </w:r>
          </w:p>
        </w:tc>
        <w:tc>
          <w:tcPr>
            <w:tcW w:w="8622" w:type="dxa"/>
            <w:shd w:val="clear" w:color="auto" w:fill="auto"/>
          </w:tcPr>
          <w:p w:rsidR="00495ED3" w:rsidRPr="00EC5BCC" w:rsidRDefault="00495ED3" w:rsidP="008963F3">
            <w:pPr>
              <w:pStyle w:val="a4"/>
              <w:numPr>
                <w:ilvl w:val="0"/>
                <w:numId w:val="1"/>
              </w:numPr>
              <w:spacing w:after="0" w:line="240" w:lineRule="auto"/>
              <w:ind w:left="313"/>
              <w:jc w:val="both"/>
              <w:rPr>
                <w:rFonts w:ascii="Times New Roman" w:hAnsi="Times New Roman"/>
                <w:b/>
                <w:sz w:val="28"/>
                <w:lang w:val="kk-KZ"/>
              </w:rPr>
            </w:pPr>
            <w:r w:rsidRPr="00EC5BCC">
              <w:rPr>
                <w:rFonts w:ascii="Times New Roman" w:hAnsi="Times New Roman"/>
                <w:sz w:val="28"/>
                <w:lang w:val="kk-KZ"/>
              </w:rPr>
              <w:t>Shortwave infrared/Қысқа толқынды инфрақызыл</w:t>
            </w:r>
          </w:p>
        </w:tc>
      </w:tr>
      <w:tr w:rsidR="00495ED3" w:rsidRPr="0007414E" w:rsidTr="00901C9F">
        <w:tc>
          <w:tcPr>
            <w:tcW w:w="1267" w:type="dxa"/>
            <w:shd w:val="clear" w:color="auto" w:fill="auto"/>
          </w:tcPr>
          <w:p w:rsidR="00495ED3" w:rsidRPr="00EC5BCC" w:rsidRDefault="00495ED3" w:rsidP="00772C16">
            <w:pPr>
              <w:spacing w:after="0" w:line="240" w:lineRule="auto"/>
              <w:rPr>
                <w:rFonts w:ascii="Times New Roman" w:hAnsi="Times New Roman"/>
                <w:sz w:val="28"/>
                <w:lang w:val="kk-KZ"/>
              </w:rPr>
            </w:pPr>
            <w:r w:rsidRPr="00EC5BCC">
              <w:rPr>
                <w:rFonts w:ascii="Times New Roman" w:hAnsi="Times New Roman"/>
                <w:sz w:val="28"/>
                <w:lang w:val="kk-KZ"/>
              </w:rPr>
              <w:t>RGB</w:t>
            </w:r>
          </w:p>
        </w:tc>
        <w:tc>
          <w:tcPr>
            <w:tcW w:w="8622" w:type="dxa"/>
            <w:shd w:val="clear" w:color="auto" w:fill="auto"/>
          </w:tcPr>
          <w:p w:rsidR="00495ED3" w:rsidRPr="00EC5BCC" w:rsidRDefault="00495ED3" w:rsidP="008963F3">
            <w:pPr>
              <w:pStyle w:val="a4"/>
              <w:numPr>
                <w:ilvl w:val="0"/>
                <w:numId w:val="1"/>
              </w:numPr>
              <w:spacing w:after="0" w:line="240" w:lineRule="auto"/>
              <w:ind w:left="313"/>
              <w:jc w:val="both"/>
              <w:rPr>
                <w:rFonts w:ascii="Times New Roman" w:hAnsi="Times New Roman"/>
                <w:sz w:val="28"/>
                <w:lang w:val="kk-KZ"/>
              </w:rPr>
            </w:pPr>
            <w:r w:rsidRPr="00EC5BCC">
              <w:rPr>
                <w:rFonts w:ascii="Times New Roman" w:hAnsi="Times New Roman"/>
                <w:sz w:val="28"/>
                <w:lang w:val="en-US"/>
              </w:rPr>
              <w:t>Red, Green, Blue</w:t>
            </w:r>
            <w:r w:rsidRPr="00EC5BCC">
              <w:rPr>
                <w:rFonts w:ascii="Times New Roman" w:hAnsi="Times New Roman"/>
                <w:sz w:val="28"/>
                <w:lang w:val="kk-KZ"/>
              </w:rPr>
              <w:t>/Қызыл, жасыл, көк</w:t>
            </w:r>
          </w:p>
        </w:tc>
      </w:tr>
      <w:tr w:rsidR="00495ED3" w:rsidRPr="00EC5BCC" w:rsidTr="00901C9F">
        <w:tc>
          <w:tcPr>
            <w:tcW w:w="1267" w:type="dxa"/>
            <w:shd w:val="clear" w:color="auto" w:fill="auto"/>
          </w:tcPr>
          <w:p w:rsidR="00495ED3" w:rsidRPr="00EC5BCC" w:rsidRDefault="00495ED3" w:rsidP="00772C16">
            <w:pPr>
              <w:spacing w:after="0" w:line="240" w:lineRule="auto"/>
              <w:rPr>
                <w:rFonts w:ascii="Times New Roman" w:hAnsi="Times New Roman"/>
                <w:sz w:val="28"/>
                <w:lang w:val="kk-KZ"/>
              </w:rPr>
            </w:pPr>
            <w:r w:rsidRPr="00EC5BCC">
              <w:rPr>
                <w:rFonts w:ascii="Times New Roman" w:hAnsi="Times New Roman"/>
                <w:sz w:val="28"/>
                <w:lang w:val="kk-KZ"/>
              </w:rPr>
              <w:t>ПҰА</w:t>
            </w:r>
          </w:p>
        </w:tc>
        <w:tc>
          <w:tcPr>
            <w:tcW w:w="8622" w:type="dxa"/>
            <w:shd w:val="clear" w:color="auto" w:fill="auto"/>
          </w:tcPr>
          <w:p w:rsidR="00495ED3" w:rsidRPr="00EC5BCC" w:rsidRDefault="00495ED3" w:rsidP="00772C16">
            <w:pPr>
              <w:pStyle w:val="a4"/>
              <w:numPr>
                <w:ilvl w:val="0"/>
                <w:numId w:val="1"/>
              </w:numPr>
              <w:spacing w:after="0" w:line="240" w:lineRule="auto"/>
              <w:ind w:left="313"/>
              <w:jc w:val="both"/>
              <w:rPr>
                <w:rFonts w:ascii="Times New Roman" w:hAnsi="Times New Roman"/>
                <w:sz w:val="28"/>
                <w:lang w:val="en-US"/>
              </w:rPr>
            </w:pPr>
            <w:r w:rsidRPr="00EC5BCC">
              <w:rPr>
                <w:rFonts w:ascii="Times New Roman" w:hAnsi="Times New Roman"/>
                <w:sz w:val="28"/>
                <w:lang w:val="kk-KZ"/>
              </w:rPr>
              <w:t>Пилотсыз ұшу аппараты</w:t>
            </w:r>
          </w:p>
        </w:tc>
      </w:tr>
    </w:tbl>
    <w:p w:rsidR="00495ED3" w:rsidRPr="00EC5BCC" w:rsidRDefault="00495ED3" w:rsidP="00772C16">
      <w:pPr>
        <w:spacing w:after="0" w:line="240" w:lineRule="auto"/>
        <w:jc w:val="center"/>
        <w:rPr>
          <w:rFonts w:ascii="Times New Roman" w:hAnsi="Times New Roman"/>
          <w:b/>
          <w:sz w:val="28"/>
          <w:lang w:val="kk-KZ"/>
        </w:rPr>
      </w:pPr>
    </w:p>
    <w:p w:rsidR="00495ED3" w:rsidRPr="00EC5BCC" w:rsidRDefault="00495ED3" w:rsidP="00772C16">
      <w:pPr>
        <w:spacing w:after="0" w:line="240" w:lineRule="auto"/>
        <w:jc w:val="center"/>
        <w:rPr>
          <w:rFonts w:ascii="Times New Roman" w:hAnsi="Times New Roman"/>
          <w:b/>
          <w:sz w:val="28"/>
          <w:lang w:val="kk-KZ"/>
        </w:rPr>
      </w:pPr>
    </w:p>
    <w:p w:rsidR="00495ED3" w:rsidRPr="00EC5BCC" w:rsidRDefault="00495ED3" w:rsidP="00772C16">
      <w:pPr>
        <w:spacing w:after="0" w:line="240" w:lineRule="auto"/>
        <w:jc w:val="center"/>
        <w:rPr>
          <w:rFonts w:ascii="Times New Roman" w:hAnsi="Times New Roman"/>
          <w:b/>
          <w:sz w:val="28"/>
          <w:lang w:val="kk-KZ"/>
        </w:rPr>
      </w:pPr>
    </w:p>
    <w:p w:rsidR="005170DE" w:rsidRPr="00EC5BCC" w:rsidRDefault="005170DE" w:rsidP="00772C16">
      <w:pPr>
        <w:spacing w:after="0" w:line="240" w:lineRule="auto"/>
        <w:rPr>
          <w:rFonts w:ascii="Times New Roman" w:hAnsi="Times New Roman"/>
          <w:sz w:val="28"/>
          <w:lang w:val="kk-KZ"/>
        </w:rPr>
      </w:pPr>
      <w:r w:rsidRPr="00EC5BCC">
        <w:rPr>
          <w:rFonts w:ascii="Times New Roman" w:hAnsi="Times New Roman"/>
          <w:sz w:val="28"/>
          <w:lang w:val="kk-KZ"/>
        </w:rPr>
        <w:br w:type="page"/>
      </w:r>
    </w:p>
    <w:p w:rsidR="00C52583" w:rsidRPr="00EC5BCC" w:rsidRDefault="00C52583" w:rsidP="00772C16">
      <w:pPr>
        <w:spacing w:after="0" w:line="240" w:lineRule="auto"/>
        <w:jc w:val="center"/>
        <w:rPr>
          <w:rFonts w:ascii="Times New Roman" w:hAnsi="Times New Roman"/>
          <w:b/>
          <w:sz w:val="28"/>
          <w:lang w:val="kk-KZ"/>
        </w:rPr>
      </w:pPr>
      <w:r w:rsidRPr="00EC5BCC">
        <w:rPr>
          <w:rFonts w:ascii="Times New Roman" w:hAnsi="Times New Roman"/>
          <w:b/>
          <w:sz w:val="28"/>
          <w:lang w:val="kk-KZ"/>
        </w:rPr>
        <w:t>КІРІСПЕ</w:t>
      </w:r>
    </w:p>
    <w:p w:rsidR="00C52583" w:rsidRPr="00EC5BCC" w:rsidRDefault="00C52583" w:rsidP="00772C16">
      <w:pPr>
        <w:spacing w:after="0" w:line="240" w:lineRule="auto"/>
        <w:ind w:firstLine="567"/>
        <w:jc w:val="center"/>
        <w:rPr>
          <w:rFonts w:ascii="Times New Roman" w:hAnsi="Times New Roman"/>
          <w:sz w:val="28"/>
          <w:lang w:val="kk-KZ"/>
        </w:rPr>
      </w:pPr>
    </w:p>
    <w:p w:rsidR="00FF4E0D" w:rsidRPr="00EC5BCC" w:rsidRDefault="00C52583" w:rsidP="00772C16">
      <w:pPr>
        <w:spacing w:after="0" w:line="240" w:lineRule="auto"/>
        <w:ind w:firstLine="709"/>
        <w:jc w:val="both"/>
        <w:rPr>
          <w:rFonts w:ascii="Times New Roman" w:hAnsi="Times New Roman"/>
          <w:sz w:val="28"/>
          <w:lang w:val="kk-KZ"/>
        </w:rPr>
      </w:pPr>
      <w:r w:rsidRPr="00EC5BCC">
        <w:rPr>
          <w:rFonts w:ascii="Times New Roman" w:hAnsi="Times New Roman"/>
          <w:b/>
          <w:sz w:val="28"/>
          <w:lang w:val="kk-KZ"/>
        </w:rPr>
        <w:t>Зерттеу тақырыбының өзектілігі</w:t>
      </w:r>
      <w:r w:rsidRPr="00EC5BCC">
        <w:rPr>
          <w:rFonts w:ascii="Times New Roman" w:hAnsi="Times New Roman"/>
          <w:sz w:val="28"/>
          <w:lang w:val="kk-KZ"/>
        </w:rPr>
        <w:t>.</w:t>
      </w:r>
      <w:r w:rsidRPr="00EC5BCC">
        <w:rPr>
          <w:rFonts w:ascii="Times New Roman" w:hAnsi="Times New Roman"/>
          <w:b/>
          <w:sz w:val="28"/>
          <w:lang w:val="kk-KZ"/>
        </w:rPr>
        <w:t xml:space="preserve"> </w:t>
      </w:r>
      <w:r w:rsidR="006177C5" w:rsidRPr="00EC5BCC">
        <w:rPr>
          <w:rFonts w:ascii="Times New Roman" w:hAnsi="Times New Roman"/>
          <w:sz w:val="28"/>
          <w:lang w:val="kk-KZ"/>
        </w:rPr>
        <w:t>Қазақстандағы ауыл шаруашылығы жерлерін зерттеп, олардың жағдайын автоматты түрде бақылау өзекті мәселелердің бірі болып табылады. Қазақстан Республикасының агроөнеркәсіптік кешенін (АӨК) дамытудың 2021-2025 жылдарға арналған мемлекеттік бағдарламасы</w:t>
      </w:r>
      <w:r w:rsidR="00174289" w:rsidRPr="00EC5BCC">
        <w:rPr>
          <w:rFonts w:ascii="Times New Roman" w:hAnsi="Times New Roman"/>
          <w:sz w:val="28"/>
          <w:lang w:val="kk-KZ"/>
        </w:rPr>
        <w:t xml:space="preserve"> [1]</w:t>
      </w:r>
      <w:r w:rsidR="006177C5" w:rsidRPr="00EC5BCC">
        <w:rPr>
          <w:rFonts w:ascii="Times New Roman" w:hAnsi="Times New Roman"/>
          <w:sz w:val="28"/>
          <w:lang w:val="kk-KZ"/>
        </w:rPr>
        <w:t xml:space="preserve"> аясында алға қойылған міндеттердің бірін негізге ала отырып, мемлекеттік қызмет көрсету сапасын арттыру және цифрлық технологияларды енгізуді қамтамасыз ету</w:t>
      </w:r>
      <w:r w:rsidR="00174289" w:rsidRPr="00EC5BCC">
        <w:rPr>
          <w:rFonts w:ascii="Times New Roman" w:hAnsi="Times New Roman"/>
          <w:sz w:val="28"/>
          <w:lang w:val="kk-KZ"/>
        </w:rPr>
        <w:t xml:space="preserve"> [2]</w:t>
      </w:r>
      <w:r w:rsidR="006177C5" w:rsidRPr="00EC5BCC">
        <w:rPr>
          <w:rFonts w:ascii="Times New Roman" w:hAnsi="Times New Roman"/>
          <w:sz w:val="28"/>
          <w:lang w:val="kk-KZ"/>
        </w:rPr>
        <w:t xml:space="preserve"> болып табылады. Диссертация аясында «</w:t>
      </w:r>
      <w:r w:rsidR="00FF4E0D" w:rsidRPr="00EC5BCC">
        <w:rPr>
          <w:rFonts w:ascii="Times New Roman" w:hAnsi="Times New Roman"/>
          <w:sz w:val="28"/>
          <w:lang w:val="kk-KZ"/>
        </w:rPr>
        <w:t>ауыл шаруашылығы мақсатындағы жерлерді ұтымд</w:t>
      </w:r>
      <w:r w:rsidR="006177C5" w:rsidRPr="00EC5BCC">
        <w:rPr>
          <w:rFonts w:ascii="Times New Roman" w:hAnsi="Times New Roman"/>
          <w:sz w:val="28"/>
          <w:lang w:val="kk-KZ"/>
        </w:rPr>
        <w:t xml:space="preserve">ы пайдалану қағидаттарын бекіту» </w:t>
      </w:r>
      <w:r w:rsidR="00FF4E0D" w:rsidRPr="00EC5BCC">
        <w:rPr>
          <w:rFonts w:ascii="Times New Roman" w:hAnsi="Times New Roman"/>
          <w:sz w:val="28"/>
          <w:lang w:val="kk-KZ"/>
        </w:rPr>
        <w:t xml:space="preserve">бағдарламасына ауыл шаруашылығына цифрлық технологияларды енгізуге байланысты ағымдағы мәселелер </w:t>
      </w:r>
      <w:r w:rsidR="006177C5" w:rsidRPr="00EC5BCC">
        <w:rPr>
          <w:rFonts w:ascii="Times New Roman" w:hAnsi="Times New Roman"/>
          <w:sz w:val="28"/>
          <w:lang w:val="kk-KZ"/>
        </w:rPr>
        <w:t>толықтай</w:t>
      </w:r>
      <w:r w:rsidR="00FF4E0D" w:rsidRPr="00EC5BCC">
        <w:rPr>
          <w:rFonts w:ascii="Times New Roman" w:hAnsi="Times New Roman"/>
          <w:sz w:val="28"/>
          <w:lang w:val="kk-KZ"/>
        </w:rPr>
        <w:t xml:space="preserve"> қаралды. Негізгі аспектілердің бірі</w:t>
      </w:r>
      <w:r w:rsidR="006177C5" w:rsidRPr="00EC5BCC">
        <w:rPr>
          <w:rFonts w:ascii="Times New Roman" w:hAnsi="Times New Roman"/>
          <w:sz w:val="28"/>
          <w:lang w:val="kk-KZ"/>
        </w:rPr>
        <w:t xml:space="preserve"> </w:t>
      </w:r>
      <w:r w:rsidR="001F44B1" w:rsidRPr="00EC5BCC">
        <w:rPr>
          <w:rFonts w:ascii="Times New Roman" w:hAnsi="Times New Roman"/>
          <w:sz w:val="28"/>
          <w:lang w:val="kk-KZ"/>
        </w:rPr>
        <w:t>–</w:t>
      </w:r>
      <w:r w:rsidR="006177C5" w:rsidRPr="00EC5BCC">
        <w:rPr>
          <w:rFonts w:ascii="Times New Roman" w:hAnsi="Times New Roman"/>
          <w:sz w:val="28"/>
          <w:lang w:val="kk-KZ"/>
        </w:rPr>
        <w:t xml:space="preserve"> </w:t>
      </w:r>
      <w:r w:rsidR="001F44B1" w:rsidRPr="00EC5BCC">
        <w:rPr>
          <w:rFonts w:ascii="Times New Roman" w:hAnsi="Times New Roman"/>
          <w:sz w:val="28"/>
          <w:lang w:val="kk-KZ"/>
        </w:rPr>
        <w:t>дәнді дақылдардың</w:t>
      </w:r>
      <w:r w:rsidR="00FF4E0D" w:rsidRPr="00EC5BCC">
        <w:rPr>
          <w:rFonts w:ascii="Times New Roman" w:hAnsi="Times New Roman"/>
          <w:sz w:val="28"/>
          <w:lang w:val="kk-KZ"/>
        </w:rPr>
        <w:t xml:space="preserve"> биомассасын жіктеу, вегетациялық кезеңді анықтау, дақылдардың дамуын сандық сипаттау әдістерін әзірлеу және </w:t>
      </w:r>
      <w:r w:rsidR="006177C5" w:rsidRPr="00EC5BCC">
        <w:rPr>
          <w:rFonts w:ascii="Times New Roman" w:hAnsi="Times New Roman"/>
          <w:sz w:val="28"/>
          <w:lang w:val="kk-KZ"/>
        </w:rPr>
        <w:t xml:space="preserve">жарықтықтың </w:t>
      </w:r>
      <w:r w:rsidR="00FF4E0D" w:rsidRPr="00EC5BCC">
        <w:rPr>
          <w:rFonts w:ascii="Times New Roman" w:hAnsi="Times New Roman"/>
          <w:sz w:val="28"/>
          <w:lang w:val="kk-KZ"/>
        </w:rPr>
        <w:t>спектрлік коэффициенттерін қолдана отырып, олардың өсуіне</w:t>
      </w:r>
      <w:r w:rsidR="006177C5" w:rsidRPr="00EC5BCC">
        <w:rPr>
          <w:rFonts w:ascii="Times New Roman" w:hAnsi="Times New Roman"/>
          <w:sz w:val="28"/>
          <w:lang w:val="kk-KZ"/>
        </w:rPr>
        <w:t xml:space="preserve"> теріс</w:t>
      </w:r>
      <w:r w:rsidR="00FF4E0D" w:rsidRPr="00EC5BCC">
        <w:rPr>
          <w:rFonts w:ascii="Times New Roman" w:hAnsi="Times New Roman"/>
          <w:sz w:val="28"/>
          <w:lang w:val="kk-KZ"/>
        </w:rPr>
        <w:t xml:space="preserve"> әсер ететін факторларды анықтау сияқты параметрлер үшін спутниктік деректерді пайдалана отырып цифрландыру. Бұл шаралар көрсетілетін мемлекеттік қызметтердің сапасын арттыру және ауыл шаруашылығын заманауи дамыту мақсатында Қазақстан Республикасының агроөнерк</w:t>
      </w:r>
      <w:r w:rsidR="001F44B1" w:rsidRPr="00EC5BCC">
        <w:rPr>
          <w:rFonts w:ascii="Times New Roman" w:hAnsi="Times New Roman"/>
          <w:sz w:val="28"/>
          <w:lang w:val="kk-KZ"/>
        </w:rPr>
        <w:t xml:space="preserve">әсіптік кешенін (АӨК) дамытуға </w:t>
      </w:r>
      <w:r w:rsidR="00FF4E0D" w:rsidRPr="00EC5BCC">
        <w:rPr>
          <w:rFonts w:ascii="Times New Roman" w:hAnsi="Times New Roman"/>
          <w:sz w:val="28"/>
          <w:lang w:val="kk-KZ"/>
        </w:rPr>
        <w:t>арналған мемлекеттік бағдарламасы шеңберінде қабылданады.</w:t>
      </w:r>
    </w:p>
    <w:p w:rsidR="00C52583" w:rsidRPr="00EC5BCC" w:rsidRDefault="00FF4E0D" w:rsidP="00772C16">
      <w:pPr>
        <w:spacing w:after="0" w:line="240" w:lineRule="auto"/>
        <w:ind w:firstLine="709"/>
        <w:jc w:val="both"/>
        <w:rPr>
          <w:rFonts w:ascii="Times New Roman" w:hAnsi="Times New Roman"/>
          <w:b/>
          <w:color w:val="000000"/>
          <w:sz w:val="28"/>
          <w:szCs w:val="28"/>
          <w:lang w:val="kk-KZ"/>
        </w:rPr>
      </w:pPr>
      <w:r w:rsidRPr="00EC5BCC">
        <w:rPr>
          <w:rFonts w:ascii="Times New Roman" w:hAnsi="Times New Roman"/>
          <w:sz w:val="28"/>
          <w:lang w:val="kk-KZ"/>
        </w:rPr>
        <w:t xml:space="preserve">Жалпы астық жинау елдің азық-түлік қауіпсіздігінің негізі болып табылатындығын ескере отырып, ауыл шаруашылығын дамыту ерекше маңызға ие </w:t>
      </w:r>
      <w:r w:rsidR="006177C5" w:rsidRPr="00EC5BCC">
        <w:rPr>
          <w:rFonts w:ascii="Times New Roman" w:hAnsi="Times New Roman"/>
          <w:sz w:val="28"/>
          <w:lang w:val="kk-KZ"/>
        </w:rPr>
        <w:t>болып табылады</w:t>
      </w:r>
      <w:r w:rsidR="00174289" w:rsidRPr="00EC5BCC">
        <w:rPr>
          <w:rFonts w:ascii="Times New Roman" w:hAnsi="Times New Roman"/>
          <w:sz w:val="28"/>
          <w:lang w:val="kk-KZ"/>
        </w:rPr>
        <w:t xml:space="preserve"> [3]</w:t>
      </w:r>
      <w:r w:rsidRPr="00EC5BCC">
        <w:rPr>
          <w:rFonts w:ascii="Times New Roman" w:hAnsi="Times New Roman"/>
          <w:sz w:val="28"/>
          <w:lang w:val="kk-KZ"/>
        </w:rPr>
        <w:t xml:space="preserve">. Дәнді дақылдардың өнімділігін болжау және олардың жағдайын облыс немесе </w:t>
      </w:r>
      <w:r w:rsidR="006177C5" w:rsidRPr="00EC5BCC">
        <w:rPr>
          <w:rFonts w:ascii="Times New Roman" w:hAnsi="Times New Roman"/>
          <w:sz w:val="28"/>
          <w:lang w:val="kk-KZ"/>
        </w:rPr>
        <w:t>аймақ сияқты ірі әкімшілік бірлестіктерде</w:t>
      </w:r>
      <w:r w:rsidRPr="00EC5BCC">
        <w:rPr>
          <w:rFonts w:ascii="Times New Roman" w:hAnsi="Times New Roman"/>
          <w:sz w:val="28"/>
          <w:lang w:val="kk-KZ"/>
        </w:rPr>
        <w:t xml:space="preserve"> бағалау өзекті міндет болып табылады. Жердегі маршруттық агрометеорологиялық зерттеулер, олардың сенімділігіне қарамастан, қамтудың жүйелілігі мен кеңдігімен шектелген. Сондықтан спутниктік мониторингті қоса алғанда</w:t>
      </w:r>
      <w:r w:rsidR="00174289" w:rsidRPr="00EC5BCC">
        <w:rPr>
          <w:rFonts w:ascii="Times New Roman" w:hAnsi="Times New Roman"/>
          <w:sz w:val="28"/>
          <w:lang w:val="kk-KZ"/>
        </w:rPr>
        <w:t xml:space="preserve"> [4]</w:t>
      </w:r>
      <w:r w:rsidRPr="00EC5BCC">
        <w:rPr>
          <w:rFonts w:ascii="Times New Roman" w:hAnsi="Times New Roman"/>
          <w:sz w:val="28"/>
          <w:lang w:val="kk-KZ"/>
        </w:rPr>
        <w:t xml:space="preserve">, қашықтықтан </w:t>
      </w:r>
      <w:r w:rsidR="00174289" w:rsidRPr="00EC5BCC">
        <w:rPr>
          <w:rFonts w:ascii="Times New Roman" w:hAnsi="Times New Roman"/>
          <w:sz w:val="28"/>
          <w:lang w:val="kk-KZ"/>
        </w:rPr>
        <w:t>зондау</w:t>
      </w:r>
      <w:r w:rsidRPr="00EC5BCC">
        <w:rPr>
          <w:rFonts w:ascii="Times New Roman" w:hAnsi="Times New Roman"/>
          <w:sz w:val="28"/>
          <w:lang w:val="kk-KZ"/>
        </w:rPr>
        <w:t xml:space="preserve"> әдістерін дамыту ауыл шаруашылығы саласын</w:t>
      </w:r>
      <w:r w:rsidR="00174289" w:rsidRPr="00EC5BCC">
        <w:rPr>
          <w:rFonts w:ascii="Times New Roman" w:hAnsi="Times New Roman"/>
          <w:sz w:val="28"/>
          <w:lang w:val="kk-KZ"/>
        </w:rPr>
        <w:t xml:space="preserve"> </w:t>
      </w:r>
      <w:r w:rsidRPr="00EC5BCC">
        <w:rPr>
          <w:rFonts w:ascii="Times New Roman" w:hAnsi="Times New Roman"/>
          <w:sz w:val="28"/>
          <w:lang w:val="kk-KZ"/>
        </w:rPr>
        <w:t>тиімді ақпараттық қамтамасыз етудің ажырамас элементіне айналады</w:t>
      </w:r>
      <w:r w:rsidR="00174289" w:rsidRPr="00EC5BCC">
        <w:rPr>
          <w:rFonts w:ascii="Times New Roman" w:hAnsi="Times New Roman"/>
          <w:sz w:val="28"/>
          <w:lang w:val="kk-KZ"/>
        </w:rPr>
        <w:t xml:space="preserve"> [5]</w:t>
      </w:r>
      <w:r w:rsidRPr="00EC5BCC">
        <w:rPr>
          <w:rFonts w:ascii="Times New Roman" w:hAnsi="Times New Roman"/>
          <w:sz w:val="28"/>
          <w:lang w:val="kk-KZ"/>
        </w:rPr>
        <w:t>. Дәнді дақылдар</w:t>
      </w:r>
      <w:r w:rsidR="001F44B1" w:rsidRPr="00EC5BCC">
        <w:rPr>
          <w:rFonts w:ascii="Times New Roman" w:hAnsi="Times New Roman"/>
          <w:sz w:val="28"/>
          <w:lang w:val="kk-KZ"/>
        </w:rPr>
        <w:t>дың</w:t>
      </w:r>
      <w:r w:rsidRPr="00EC5BCC">
        <w:rPr>
          <w:rFonts w:ascii="Times New Roman" w:hAnsi="Times New Roman"/>
          <w:sz w:val="28"/>
          <w:lang w:val="kk-KZ"/>
        </w:rPr>
        <w:t xml:space="preserve"> жай-күйінің спутниктік мониторингі</w:t>
      </w:r>
      <w:r w:rsidR="00174289" w:rsidRPr="00EC5BCC">
        <w:rPr>
          <w:rFonts w:ascii="Times New Roman" w:hAnsi="Times New Roman"/>
          <w:sz w:val="28"/>
          <w:lang w:val="kk-KZ"/>
        </w:rPr>
        <w:t xml:space="preserve"> [6]</w:t>
      </w:r>
      <w:r w:rsidRPr="00EC5BCC">
        <w:rPr>
          <w:rFonts w:ascii="Times New Roman" w:hAnsi="Times New Roman"/>
          <w:sz w:val="28"/>
          <w:lang w:val="kk-KZ"/>
        </w:rPr>
        <w:t xml:space="preserve"> егістердің дамуын объективті және тұрақты бақылауды, сондай-ақ дақылдардың өнімділігін және ауыл шаруашылығы мақсатындағы жерлерді </w:t>
      </w:r>
      <w:r w:rsidR="006177C5" w:rsidRPr="00EC5BCC">
        <w:rPr>
          <w:rFonts w:ascii="Times New Roman" w:hAnsi="Times New Roman"/>
          <w:sz w:val="28"/>
          <w:lang w:val="kk-KZ"/>
        </w:rPr>
        <w:t>тиімді</w:t>
      </w:r>
      <w:r w:rsidRPr="00EC5BCC">
        <w:rPr>
          <w:rFonts w:ascii="Times New Roman" w:hAnsi="Times New Roman"/>
          <w:sz w:val="28"/>
          <w:lang w:val="kk-KZ"/>
        </w:rPr>
        <w:t xml:space="preserve"> пайдалануды бағалауды қамтамасыз етеді. Алайда, мониторинг жүйесінің тиімді жұмыс істеуі үшін өңірлік мониторинг шеңберінде ауыл шаруашылығы дақылдары егістіктерінің жай-күйін бағалау және егіс аумақтарын анықтау мақсатында спутниктік деректерді өңдеу</w:t>
      </w:r>
      <w:r w:rsidR="000C0A45" w:rsidRPr="00EC5BCC">
        <w:rPr>
          <w:rFonts w:ascii="Times New Roman" w:hAnsi="Times New Roman"/>
          <w:sz w:val="28"/>
          <w:lang w:val="kk-KZ"/>
        </w:rPr>
        <w:t xml:space="preserve"> [7]</w:t>
      </w:r>
      <w:r w:rsidRPr="00EC5BCC">
        <w:rPr>
          <w:rFonts w:ascii="Times New Roman" w:hAnsi="Times New Roman"/>
          <w:sz w:val="28"/>
          <w:lang w:val="kk-KZ"/>
        </w:rPr>
        <w:t xml:space="preserve"> әдістемелерін жақсарту қажет. Бұл ғылыми міндет ерекше өзектілікке ие болады, өйткені дақылдарды бағалаудың сапасы мен тиімділігі егістік жерлерді анықтау дәлдігіне байланысты. Осылайша, диссертациялық жұмыс </w:t>
      </w:r>
      <w:r w:rsidR="000C0A45" w:rsidRPr="00EC5BCC">
        <w:rPr>
          <w:rFonts w:ascii="Times New Roman" w:hAnsi="Times New Roman"/>
          <w:sz w:val="28"/>
          <w:lang w:val="kk-KZ"/>
        </w:rPr>
        <w:t xml:space="preserve">цифрлық </w:t>
      </w:r>
      <w:r w:rsidRPr="00EC5BCC">
        <w:rPr>
          <w:rFonts w:ascii="Times New Roman" w:hAnsi="Times New Roman"/>
          <w:sz w:val="28"/>
          <w:lang w:val="kk-KZ"/>
        </w:rPr>
        <w:t>технологияларды ауыл шаруашылығына енгізудің теориялық аспектілеріне ғана емес, сонымен қатар ағымдағы және болашақ кезеңдердегі Қазақстанның агроөнеркәсіптік кешенін табысты дамытудың негізгі элементі болып табылатын егістердің жай-күйін мониторингтеу әдістерін жақсартудың практикалық мәселелеріне арналған</w:t>
      </w:r>
      <w:r w:rsidR="00C52583" w:rsidRPr="00EC5BCC">
        <w:rPr>
          <w:rFonts w:ascii="Times New Roman" w:hAnsi="Times New Roman"/>
          <w:sz w:val="28"/>
          <w:lang w:val="kk-KZ"/>
        </w:rPr>
        <w:t>.</w:t>
      </w:r>
    </w:p>
    <w:p w:rsidR="008128B9" w:rsidRPr="00EC5BCC" w:rsidRDefault="00C52583" w:rsidP="00772C16">
      <w:pPr>
        <w:spacing w:after="0" w:line="240" w:lineRule="auto"/>
        <w:ind w:firstLine="709"/>
        <w:jc w:val="both"/>
        <w:rPr>
          <w:rFonts w:ascii="Times New Roman" w:hAnsi="Times New Roman"/>
          <w:sz w:val="28"/>
          <w:lang w:val="kk-KZ"/>
        </w:rPr>
      </w:pPr>
      <w:r w:rsidRPr="00EC5BCC">
        <w:rPr>
          <w:rFonts w:ascii="Times New Roman" w:hAnsi="Times New Roman"/>
          <w:b/>
          <w:sz w:val="28"/>
          <w:lang w:val="kk-KZ"/>
        </w:rPr>
        <w:t xml:space="preserve">Жұмыстарға шолу. </w:t>
      </w:r>
      <w:r w:rsidR="00A53022" w:rsidRPr="00EC5BCC">
        <w:rPr>
          <w:rFonts w:ascii="Times New Roman" w:hAnsi="Times New Roman"/>
          <w:sz w:val="28"/>
          <w:lang w:val="kk-KZ"/>
        </w:rPr>
        <w:t>Савицкая О.</w:t>
      </w:r>
      <w:r w:rsidR="00744949" w:rsidRPr="00EC5BCC">
        <w:rPr>
          <w:rFonts w:ascii="Times New Roman" w:hAnsi="Times New Roman"/>
          <w:sz w:val="28"/>
          <w:lang w:val="kk-KZ"/>
        </w:rPr>
        <w:t xml:space="preserve"> [</w:t>
      </w:r>
      <w:r w:rsidR="000C0A45" w:rsidRPr="00EC5BCC">
        <w:rPr>
          <w:rFonts w:ascii="Times New Roman" w:hAnsi="Times New Roman"/>
          <w:sz w:val="28"/>
          <w:lang w:val="kk-KZ"/>
        </w:rPr>
        <w:t>8</w:t>
      </w:r>
      <w:r w:rsidR="00744949" w:rsidRPr="00EC5BCC">
        <w:rPr>
          <w:rFonts w:ascii="Times New Roman" w:hAnsi="Times New Roman"/>
          <w:sz w:val="28"/>
          <w:lang w:val="kk-KZ"/>
        </w:rPr>
        <w:t>]</w:t>
      </w:r>
      <w:r w:rsidR="00A53022" w:rsidRPr="00EC5BCC">
        <w:rPr>
          <w:rFonts w:ascii="Times New Roman" w:hAnsi="Times New Roman"/>
          <w:sz w:val="28"/>
          <w:lang w:val="kk-KZ"/>
        </w:rPr>
        <w:t>, Якушев В.П.</w:t>
      </w:r>
      <w:r w:rsidR="00744949" w:rsidRPr="00EC5BCC">
        <w:rPr>
          <w:rFonts w:ascii="Times New Roman" w:hAnsi="Times New Roman"/>
          <w:sz w:val="28"/>
          <w:lang w:val="kk-KZ"/>
        </w:rPr>
        <w:t xml:space="preserve"> [</w:t>
      </w:r>
      <w:r w:rsidR="000C0A45" w:rsidRPr="00EC5BCC">
        <w:rPr>
          <w:rFonts w:ascii="Times New Roman" w:hAnsi="Times New Roman"/>
          <w:sz w:val="28"/>
          <w:lang w:val="kk-KZ"/>
        </w:rPr>
        <w:t>9</w:t>
      </w:r>
      <w:r w:rsidR="00744949" w:rsidRPr="00EC5BCC">
        <w:rPr>
          <w:rFonts w:ascii="Times New Roman" w:hAnsi="Times New Roman"/>
          <w:sz w:val="28"/>
          <w:lang w:val="kk-KZ"/>
        </w:rPr>
        <w:t>]</w:t>
      </w:r>
      <w:r w:rsidR="00A53022" w:rsidRPr="00EC5BCC">
        <w:rPr>
          <w:rFonts w:ascii="Times New Roman" w:hAnsi="Times New Roman"/>
          <w:sz w:val="28"/>
          <w:lang w:val="kk-KZ"/>
        </w:rPr>
        <w:t>,</w:t>
      </w:r>
      <w:r w:rsidR="00744949" w:rsidRPr="00EC5BCC">
        <w:rPr>
          <w:rFonts w:ascii="Times New Roman" w:hAnsi="Times New Roman"/>
          <w:sz w:val="28"/>
          <w:lang w:val="kk-KZ"/>
        </w:rPr>
        <w:t xml:space="preserve"> Матвеенко Д.А. [</w:t>
      </w:r>
      <w:r w:rsidR="000C0A45" w:rsidRPr="00EC5BCC">
        <w:rPr>
          <w:rFonts w:ascii="Times New Roman" w:hAnsi="Times New Roman"/>
          <w:sz w:val="28"/>
          <w:lang w:val="kk-KZ"/>
        </w:rPr>
        <w:t>10</w:t>
      </w:r>
      <w:r w:rsidR="00F46A6D" w:rsidRPr="00EC5BCC">
        <w:rPr>
          <w:rFonts w:ascii="Times New Roman" w:hAnsi="Times New Roman"/>
          <w:sz w:val="28"/>
          <w:lang w:val="kk-KZ"/>
        </w:rPr>
        <w:t>], Плотников Д.</w:t>
      </w:r>
      <w:r w:rsidR="00744949" w:rsidRPr="00EC5BCC">
        <w:rPr>
          <w:rFonts w:ascii="Times New Roman" w:hAnsi="Times New Roman"/>
          <w:sz w:val="28"/>
          <w:lang w:val="kk-KZ"/>
        </w:rPr>
        <w:t>Е. [</w:t>
      </w:r>
      <w:r w:rsidR="000C0A45" w:rsidRPr="00EC5BCC">
        <w:rPr>
          <w:rFonts w:ascii="Times New Roman" w:hAnsi="Times New Roman"/>
          <w:sz w:val="28"/>
          <w:lang w:val="kk-KZ"/>
        </w:rPr>
        <w:t>11</w:t>
      </w:r>
      <w:r w:rsidR="00744949" w:rsidRPr="00EC5BCC">
        <w:rPr>
          <w:rFonts w:ascii="Times New Roman" w:hAnsi="Times New Roman"/>
          <w:sz w:val="28"/>
          <w:lang w:val="kk-KZ"/>
        </w:rPr>
        <w:t>], Сидько А.Ф</w:t>
      </w:r>
      <w:r w:rsidR="00F46A6D" w:rsidRPr="00EC5BCC">
        <w:rPr>
          <w:rFonts w:ascii="Times New Roman" w:hAnsi="Times New Roman"/>
          <w:sz w:val="28"/>
          <w:lang w:val="kk-KZ"/>
        </w:rPr>
        <w:t>.</w:t>
      </w:r>
      <w:r w:rsidR="00744949" w:rsidRPr="00EC5BCC">
        <w:rPr>
          <w:rFonts w:ascii="Times New Roman" w:hAnsi="Times New Roman"/>
          <w:sz w:val="28"/>
          <w:lang w:val="kk-KZ"/>
        </w:rPr>
        <w:t>, [</w:t>
      </w:r>
      <w:r w:rsidR="000C0A45" w:rsidRPr="00EC5BCC">
        <w:rPr>
          <w:rFonts w:ascii="Times New Roman" w:hAnsi="Times New Roman"/>
          <w:sz w:val="28"/>
          <w:lang w:val="kk-KZ"/>
        </w:rPr>
        <w:t>12</w:t>
      </w:r>
      <w:r w:rsidR="00744949" w:rsidRPr="00EC5BCC">
        <w:rPr>
          <w:rFonts w:ascii="Times New Roman" w:hAnsi="Times New Roman"/>
          <w:sz w:val="28"/>
          <w:lang w:val="kk-KZ"/>
        </w:rPr>
        <w:t xml:space="preserve">], </w:t>
      </w:r>
      <w:r w:rsidR="00D81FD8" w:rsidRPr="00EC5BCC">
        <w:rPr>
          <w:rFonts w:ascii="Times New Roman" w:hAnsi="Times New Roman"/>
          <w:sz w:val="28"/>
          <w:lang w:val="kk-KZ"/>
        </w:rPr>
        <w:t>сонымен қатар</w:t>
      </w:r>
      <w:r w:rsidR="00F46A6D" w:rsidRPr="00EC5BCC">
        <w:rPr>
          <w:rFonts w:ascii="Times New Roman" w:hAnsi="Times New Roman"/>
          <w:sz w:val="28"/>
          <w:lang w:val="kk-KZ"/>
        </w:rPr>
        <w:t xml:space="preserve"> Silvero N.E.</w:t>
      </w:r>
      <w:r w:rsidR="001E66F6" w:rsidRPr="00EC5BCC">
        <w:rPr>
          <w:rFonts w:ascii="Times New Roman" w:hAnsi="Times New Roman"/>
          <w:sz w:val="28"/>
          <w:lang w:val="kk-KZ"/>
        </w:rPr>
        <w:t>Q. [</w:t>
      </w:r>
      <w:r w:rsidR="000C0A45" w:rsidRPr="00EC5BCC">
        <w:rPr>
          <w:rFonts w:ascii="Times New Roman" w:hAnsi="Times New Roman"/>
          <w:sz w:val="28"/>
          <w:lang w:val="kk-KZ"/>
        </w:rPr>
        <w:t>13</w:t>
      </w:r>
      <w:r w:rsidR="001E66F6" w:rsidRPr="00EC5BCC">
        <w:rPr>
          <w:rFonts w:ascii="Times New Roman" w:hAnsi="Times New Roman"/>
          <w:sz w:val="28"/>
          <w:lang w:val="kk-KZ"/>
        </w:rPr>
        <w:t>], Al-Atab S. [</w:t>
      </w:r>
      <w:r w:rsidR="000C0A45" w:rsidRPr="00EC5BCC">
        <w:rPr>
          <w:rFonts w:ascii="Times New Roman" w:hAnsi="Times New Roman"/>
          <w:sz w:val="28"/>
          <w:lang w:val="kk-KZ"/>
        </w:rPr>
        <w:t>14</w:t>
      </w:r>
      <w:r w:rsidR="00F46A6D" w:rsidRPr="00EC5BCC">
        <w:rPr>
          <w:rFonts w:ascii="Times New Roman" w:hAnsi="Times New Roman"/>
          <w:sz w:val="28"/>
          <w:lang w:val="kk-KZ"/>
        </w:rPr>
        <w:t>], Sicre C.</w:t>
      </w:r>
      <w:r w:rsidR="001E66F6" w:rsidRPr="00EC5BCC">
        <w:rPr>
          <w:rFonts w:ascii="Times New Roman" w:hAnsi="Times New Roman"/>
          <w:sz w:val="28"/>
          <w:lang w:val="kk-KZ"/>
        </w:rPr>
        <w:t>M. [</w:t>
      </w:r>
      <w:r w:rsidR="000C0A45" w:rsidRPr="00EC5BCC">
        <w:rPr>
          <w:rFonts w:ascii="Times New Roman" w:hAnsi="Times New Roman"/>
          <w:sz w:val="28"/>
          <w:lang w:val="kk-KZ"/>
        </w:rPr>
        <w:t>15</w:t>
      </w:r>
      <w:r w:rsidR="001E66F6" w:rsidRPr="00EC5BCC">
        <w:rPr>
          <w:rFonts w:ascii="Times New Roman" w:hAnsi="Times New Roman"/>
          <w:sz w:val="28"/>
          <w:lang w:val="kk-KZ"/>
        </w:rPr>
        <w:t>]</w:t>
      </w:r>
      <w:r w:rsidR="00514B49" w:rsidRPr="00EC5BCC">
        <w:rPr>
          <w:rFonts w:ascii="Times New Roman" w:hAnsi="Times New Roman"/>
          <w:lang w:val="kk-KZ"/>
        </w:rPr>
        <w:t xml:space="preserve"> </w:t>
      </w:r>
      <w:r w:rsidR="00514B49" w:rsidRPr="00EC5BCC">
        <w:rPr>
          <w:rFonts w:ascii="Times New Roman" w:hAnsi="Times New Roman"/>
          <w:sz w:val="28"/>
          <w:lang w:val="kk-KZ"/>
        </w:rPr>
        <w:t>сияқты шетелдік зерттеушілердің еңбектерінде келтірілген әдіснамалық және теориялық негізге сүйене отырып, зерттеу жүргізілді</w:t>
      </w:r>
      <w:r w:rsidR="001E66F6" w:rsidRPr="00EC5BCC">
        <w:rPr>
          <w:rFonts w:ascii="Times New Roman" w:hAnsi="Times New Roman"/>
          <w:sz w:val="28"/>
          <w:lang w:val="kk-KZ"/>
        </w:rPr>
        <w:t xml:space="preserve">. </w:t>
      </w:r>
      <w:r w:rsidR="00ED2CB4" w:rsidRPr="00EC5BCC">
        <w:rPr>
          <w:rFonts w:ascii="Times New Roman" w:hAnsi="Times New Roman"/>
          <w:sz w:val="28"/>
          <w:lang w:val="kk-KZ"/>
        </w:rPr>
        <w:t>Ұсынылған жұмыстарды нақты егіншілік жүйесінде дәнді дақылдардың жай-күйі мен өнімділігін бағалау үшін спутниктік мониторингті қолдану әдістері қарастырылады. Бұл еңбектер</w:t>
      </w:r>
      <w:r w:rsidR="001F44B1" w:rsidRPr="00EC5BCC">
        <w:rPr>
          <w:rFonts w:ascii="Times New Roman" w:hAnsi="Times New Roman"/>
          <w:sz w:val="28"/>
          <w:lang w:val="kk-KZ"/>
        </w:rPr>
        <w:t>г</w:t>
      </w:r>
      <w:r w:rsidR="00ED2CB4" w:rsidRPr="00EC5BCC">
        <w:rPr>
          <w:rFonts w:ascii="Times New Roman" w:hAnsi="Times New Roman"/>
          <w:sz w:val="28"/>
          <w:lang w:val="kk-KZ"/>
        </w:rPr>
        <w:t xml:space="preserve">е дақылдардың оптикалық сипаттамалары бойынша далалық </w:t>
      </w:r>
      <w:r w:rsidR="001F44B1" w:rsidRPr="00EC5BCC">
        <w:rPr>
          <w:rFonts w:ascii="Times New Roman" w:hAnsi="Times New Roman"/>
          <w:sz w:val="28"/>
          <w:lang w:val="kk-KZ"/>
        </w:rPr>
        <w:t>өңірлердегі</w:t>
      </w:r>
      <w:r w:rsidR="00ED2CB4" w:rsidRPr="00EC5BCC">
        <w:rPr>
          <w:rFonts w:ascii="Times New Roman" w:hAnsi="Times New Roman"/>
          <w:sz w:val="28"/>
          <w:lang w:val="kk-KZ"/>
        </w:rPr>
        <w:t xml:space="preserve"> сандық бағалаудың жаңа әдістері сипатталған, сонымен қатар осы салада жаңа тәсілдерді құру </w:t>
      </w:r>
      <w:r w:rsidR="00F67528" w:rsidRPr="00EC5BCC">
        <w:rPr>
          <w:rFonts w:ascii="Times New Roman" w:hAnsi="Times New Roman"/>
          <w:sz w:val="28"/>
          <w:lang w:val="kk-KZ"/>
        </w:rPr>
        <w:t>мүмкіндіктері</w:t>
      </w:r>
      <w:r w:rsidR="00ED2CB4" w:rsidRPr="00EC5BCC">
        <w:rPr>
          <w:rFonts w:ascii="Times New Roman" w:hAnsi="Times New Roman"/>
          <w:sz w:val="28"/>
          <w:lang w:val="kk-KZ"/>
        </w:rPr>
        <w:t xml:space="preserve"> қарастырылған. Кейбір мақалалар спутниктік деректер негізінде дәнді дақылдарды автоматты түрде тану және жіктеу мәселесін көтереді. Әртүрлі масштабтағы топырақ қасиеттерінің карталарын жасау үшін спутниктік кескіндерді пайдалануды және олардың топырақты басқару мен жіктеуге әсерін сипаттайды. Жалпы, бұл зерттеулер спутниктік мониторинг әдістерін дамытуға және оларды аграрлық ғылымда қолдануға ықпал етеді</w:t>
      </w:r>
      <w:r w:rsidR="008128B9" w:rsidRPr="00EC5BCC">
        <w:rPr>
          <w:rFonts w:ascii="Times New Roman" w:hAnsi="Times New Roman"/>
          <w:sz w:val="28"/>
          <w:lang w:val="kk-KZ"/>
        </w:rPr>
        <w:t>.</w:t>
      </w:r>
    </w:p>
    <w:p w:rsidR="00483D4B" w:rsidRPr="00EC5BCC" w:rsidRDefault="00483D4B" w:rsidP="00772C16">
      <w:pPr>
        <w:spacing w:after="0" w:line="240" w:lineRule="auto"/>
        <w:ind w:firstLine="709"/>
        <w:jc w:val="both"/>
        <w:rPr>
          <w:rFonts w:ascii="Times New Roman" w:hAnsi="Times New Roman"/>
          <w:sz w:val="28"/>
          <w:lang w:val="kk-KZ"/>
        </w:rPr>
      </w:pPr>
      <w:r w:rsidRPr="00EC5BCC">
        <w:rPr>
          <w:rFonts w:ascii="Times New Roman" w:hAnsi="Times New Roman"/>
          <w:sz w:val="28"/>
          <w:lang w:val="kk-KZ"/>
        </w:rPr>
        <w:t>Сондай-ақ отандық ғалымдардың еңбектері қарасты</w:t>
      </w:r>
      <w:r w:rsidR="00D51E97" w:rsidRPr="00EC5BCC">
        <w:rPr>
          <w:rFonts w:ascii="Times New Roman" w:hAnsi="Times New Roman"/>
          <w:sz w:val="28"/>
          <w:lang w:val="kk-KZ"/>
        </w:rPr>
        <w:t>рылған, оның ішінде Ержанова А.Е., Абдикеримова Г.</w:t>
      </w:r>
      <w:r w:rsidRPr="00EC5BCC">
        <w:rPr>
          <w:rFonts w:ascii="Times New Roman" w:hAnsi="Times New Roman"/>
          <w:sz w:val="28"/>
          <w:lang w:val="kk-KZ"/>
        </w:rPr>
        <w:t>Б. [</w:t>
      </w:r>
      <w:r w:rsidR="000C0A45" w:rsidRPr="00EC5BCC">
        <w:rPr>
          <w:rFonts w:ascii="Times New Roman" w:hAnsi="Times New Roman"/>
          <w:sz w:val="28"/>
          <w:lang w:val="kk-KZ"/>
        </w:rPr>
        <w:t>16</w:t>
      </w:r>
      <w:r w:rsidRPr="00EC5BCC">
        <w:rPr>
          <w:rFonts w:ascii="Times New Roman" w:hAnsi="Times New Roman"/>
          <w:sz w:val="28"/>
          <w:lang w:val="kk-KZ"/>
        </w:rPr>
        <w:t>], Бактыбеков К., Кабжанова Г. [</w:t>
      </w:r>
      <w:r w:rsidR="000C0A45" w:rsidRPr="00EC5BCC">
        <w:rPr>
          <w:rFonts w:ascii="Times New Roman" w:hAnsi="Times New Roman"/>
          <w:sz w:val="28"/>
          <w:lang w:val="kk-KZ"/>
        </w:rPr>
        <w:t>17</w:t>
      </w:r>
      <w:r w:rsidRPr="00EC5BCC">
        <w:rPr>
          <w:rFonts w:ascii="Times New Roman" w:hAnsi="Times New Roman"/>
          <w:sz w:val="28"/>
          <w:lang w:val="kk-KZ"/>
        </w:rPr>
        <w:t>] Жантаев Ж.Ш., Абса</w:t>
      </w:r>
      <w:r w:rsidR="00F46A6D" w:rsidRPr="00EC5BCC">
        <w:rPr>
          <w:rFonts w:ascii="Times New Roman" w:hAnsi="Times New Roman"/>
          <w:sz w:val="28"/>
          <w:lang w:val="kk-KZ"/>
        </w:rPr>
        <w:t>метов М.К., Бекмухамедов Б.Э.</w:t>
      </w:r>
      <w:r w:rsidRPr="00EC5BCC">
        <w:rPr>
          <w:rFonts w:ascii="Times New Roman" w:hAnsi="Times New Roman"/>
          <w:sz w:val="28"/>
          <w:lang w:val="kk-KZ"/>
        </w:rPr>
        <w:t xml:space="preserve"> [</w:t>
      </w:r>
      <w:r w:rsidR="000C0A45" w:rsidRPr="00EC5BCC">
        <w:rPr>
          <w:rFonts w:ascii="Times New Roman" w:hAnsi="Times New Roman"/>
          <w:sz w:val="28"/>
          <w:lang w:val="kk-KZ"/>
        </w:rPr>
        <w:t>18</w:t>
      </w:r>
      <w:r w:rsidRPr="00EC5BCC">
        <w:rPr>
          <w:rFonts w:ascii="Times New Roman" w:hAnsi="Times New Roman"/>
          <w:sz w:val="28"/>
          <w:lang w:val="kk-KZ"/>
        </w:rPr>
        <w:t>], олар Қазақстанның әртүрлі аймақтарындағы табиғи процестер мен ресурстарды тиімді бақылау үшін ғарыштық технологияларды пайдалану мәселелерін қарастырады, бұл ауылдық жерлерді тұрақты басқару үшін маңызды болып табылады.</w:t>
      </w:r>
    </w:p>
    <w:p w:rsidR="003C7C43" w:rsidRPr="00EC5BCC" w:rsidRDefault="0060552F" w:rsidP="00772C16">
      <w:pPr>
        <w:spacing w:after="0" w:line="240" w:lineRule="auto"/>
        <w:ind w:firstLine="709"/>
        <w:jc w:val="both"/>
        <w:rPr>
          <w:rFonts w:ascii="Times New Roman" w:hAnsi="Times New Roman"/>
          <w:sz w:val="28"/>
          <w:lang w:val="kk-KZ"/>
        </w:rPr>
      </w:pPr>
      <w:r w:rsidRPr="00EC5BCC">
        <w:rPr>
          <w:rFonts w:ascii="Times New Roman" w:hAnsi="Times New Roman"/>
          <w:sz w:val="28"/>
          <w:lang w:val="kk-KZ"/>
        </w:rPr>
        <w:t>Аталған жұмыстарда авторлар ж</w:t>
      </w:r>
      <w:r w:rsidR="003C7C43" w:rsidRPr="00EC5BCC">
        <w:rPr>
          <w:rFonts w:ascii="Times New Roman" w:hAnsi="Times New Roman"/>
          <w:sz w:val="28"/>
          <w:lang w:val="kk-KZ"/>
        </w:rPr>
        <w:t xml:space="preserve">ерді қашықтықтан зондтау деректерін пайдалана отырып, әртүрлі фитоценоздардың ластануын бағалауға назар аударады. </w:t>
      </w:r>
      <w:r w:rsidR="001F44B1" w:rsidRPr="00EC5BCC">
        <w:rPr>
          <w:rFonts w:ascii="Times New Roman" w:hAnsi="Times New Roman"/>
          <w:sz w:val="28"/>
          <w:lang w:val="kk-KZ"/>
        </w:rPr>
        <w:t>[19] жұмыста</w:t>
      </w:r>
      <w:r w:rsidR="003C7C43" w:rsidRPr="00EC5BCC">
        <w:rPr>
          <w:rFonts w:ascii="Times New Roman" w:hAnsi="Times New Roman"/>
          <w:sz w:val="28"/>
          <w:lang w:val="kk-KZ"/>
        </w:rPr>
        <w:t xml:space="preserve"> антропогендік фитоценоздардағы арамшөптердің инвазиясының проблемасы қарақұстың мысалын қолдана отырып қарастырылады. </w:t>
      </w:r>
      <w:r w:rsidR="001F44B1" w:rsidRPr="00EC5BCC">
        <w:rPr>
          <w:rFonts w:ascii="Times New Roman" w:hAnsi="Times New Roman"/>
          <w:sz w:val="28"/>
          <w:lang w:val="kk-KZ"/>
        </w:rPr>
        <w:t>[20] ж</w:t>
      </w:r>
      <w:r w:rsidR="003C7C43" w:rsidRPr="00EC5BCC">
        <w:rPr>
          <w:rFonts w:ascii="Times New Roman" w:hAnsi="Times New Roman"/>
          <w:sz w:val="28"/>
          <w:lang w:val="kk-KZ"/>
        </w:rPr>
        <w:t>ұмыс Ростов облысындағы агрофитоценоздардың арамшөптілігін гиперспектрлік қашықтықтан зондтау деректерін пайдалана отырып бағалауға арналған. [</w:t>
      </w:r>
      <w:r w:rsidR="000C0A45" w:rsidRPr="00EC5BCC">
        <w:rPr>
          <w:rFonts w:ascii="Times New Roman" w:hAnsi="Times New Roman"/>
          <w:sz w:val="28"/>
          <w:lang w:val="kk-KZ"/>
        </w:rPr>
        <w:t>21</w:t>
      </w:r>
      <w:r w:rsidR="003C7C43" w:rsidRPr="00EC5BCC">
        <w:rPr>
          <w:rFonts w:ascii="Times New Roman" w:hAnsi="Times New Roman"/>
          <w:sz w:val="28"/>
          <w:lang w:val="kk-KZ"/>
        </w:rPr>
        <w:t xml:space="preserve">] </w:t>
      </w:r>
      <w:r w:rsidR="001F44B1" w:rsidRPr="00EC5BCC">
        <w:rPr>
          <w:rFonts w:ascii="Times New Roman" w:hAnsi="Times New Roman"/>
          <w:sz w:val="28"/>
          <w:lang w:val="kk-KZ"/>
        </w:rPr>
        <w:t xml:space="preserve">еңбекте </w:t>
      </w:r>
      <w:r w:rsidR="003C7C43" w:rsidRPr="00EC5BCC">
        <w:rPr>
          <w:rFonts w:ascii="Times New Roman" w:hAnsi="Times New Roman"/>
          <w:sz w:val="28"/>
          <w:lang w:val="kk-KZ"/>
        </w:rPr>
        <w:t>авторлар қашықтан зондтау деректері негізінде арамшөптерді, ауруларды және өсімдік зиянкестерін анықтау әдістерін зерттейді. Бұл жұмыстардың ортақ ерекшелігі – әртүрлі фитоценоздардың залалдануын бағалау және бақылау үшін қашықтықтан зондтау технологияларын қолдану, бұл ауыл шаруашылығын басқару, сондай-ақ өсімдіктердің жағдайын тиімді бақылау үшін маңызды.</w:t>
      </w:r>
    </w:p>
    <w:p w:rsidR="003C7C43" w:rsidRPr="00EC5BCC" w:rsidRDefault="003C7C43" w:rsidP="00772C16">
      <w:pPr>
        <w:spacing w:after="0" w:line="240" w:lineRule="auto"/>
        <w:ind w:firstLine="709"/>
        <w:jc w:val="both"/>
        <w:rPr>
          <w:rFonts w:ascii="Times New Roman" w:hAnsi="Times New Roman"/>
          <w:sz w:val="28"/>
          <w:lang w:val="kk-KZ"/>
        </w:rPr>
      </w:pPr>
      <w:r w:rsidRPr="00EC5BCC">
        <w:rPr>
          <w:rFonts w:ascii="Times New Roman" w:hAnsi="Times New Roman"/>
          <w:sz w:val="28"/>
          <w:lang w:val="kk-KZ"/>
        </w:rPr>
        <w:t>Курбановтың [</w:t>
      </w:r>
      <w:r w:rsidR="000C0A45" w:rsidRPr="00EC5BCC">
        <w:rPr>
          <w:rFonts w:ascii="Times New Roman" w:hAnsi="Times New Roman"/>
          <w:sz w:val="28"/>
          <w:lang w:val="kk-KZ"/>
        </w:rPr>
        <w:t>22</w:t>
      </w:r>
      <w:r w:rsidRPr="00EC5BCC">
        <w:rPr>
          <w:rFonts w:ascii="Times New Roman" w:hAnsi="Times New Roman"/>
          <w:sz w:val="28"/>
          <w:lang w:val="kk-KZ"/>
        </w:rPr>
        <w:t>] мақаласында әр түрлі уақыт кезеңіндегі спутниктік мәліметтер сериясының спектрлік сипаттамаларын талдауға негізделген ормандардағы ұзақ мерзімді өзгерістерді картаға түсіру әдісі ұсынылған. Криновтың 1947 жылы жазылған жұмысы [</w:t>
      </w:r>
      <w:r w:rsidR="000C0A45" w:rsidRPr="00EC5BCC">
        <w:rPr>
          <w:rFonts w:ascii="Times New Roman" w:hAnsi="Times New Roman"/>
          <w:sz w:val="28"/>
          <w:lang w:val="kk-KZ"/>
        </w:rPr>
        <w:t>23</w:t>
      </w:r>
      <w:r w:rsidRPr="00EC5BCC">
        <w:rPr>
          <w:rFonts w:ascii="Times New Roman" w:hAnsi="Times New Roman"/>
          <w:sz w:val="28"/>
          <w:lang w:val="kk-KZ"/>
        </w:rPr>
        <w:t>] табиғи түзілістердің спектрлік шағылысуына арналған, ол аэроғарыштық зерттеулерде спектрлік мәліметтерді қолдануға да қатысты. Малинников және т.б. [</w:t>
      </w:r>
      <w:r w:rsidR="000C0A45" w:rsidRPr="00EC5BCC">
        <w:rPr>
          <w:rFonts w:ascii="Times New Roman" w:hAnsi="Times New Roman"/>
          <w:sz w:val="28"/>
          <w:lang w:val="kk-KZ"/>
        </w:rPr>
        <w:t>24</w:t>
      </w:r>
      <w:r w:rsidRPr="00EC5BCC">
        <w:rPr>
          <w:rFonts w:ascii="Times New Roman" w:hAnsi="Times New Roman"/>
          <w:sz w:val="28"/>
          <w:lang w:val="kk-KZ"/>
        </w:rPr>
        <w:t>] оқулығында аэроғарыштық жабдықты пайдалану арқылы табиғи ортаны бақылау әдістеріне кең шолу берілген. Бұл жұмыстардың жалпы бағыты әртүрлі уақыт пен кеңістік ауқымында қоршаған ортаны зерттеу және бақылау үшін аэроғарыштық технология мен спектрлік талдаудың маңыздылығын көрсетеді. Бұл жұмыстардың ортақ тақырыбы табиғи ортаны талдау және орман экожүйелеріндегі өзгерістерді бақылау үшін аэроғарыштық деректерді пайдалану болып табылады.</w:t>
      </w:r>
    </w:p>
    <w:p w:rsidR="00F4257A" w:rsidRPr="00EC5BCC" w:rsidRDefault="00F4257A" w:rsidP="00772C16">
      <w:pPr>
        <w:spacing w:after="0" w:line="240" w:lineRule="auto"/>
        <w:ind w:firstLine="709"/>
        <w:jc w:val="both"/>
        <w:rPr>
          <w:rFonts w:ascii="Times New Roman" w:hAnsi="Times New Roman"/>
          <w:sz w:val="28"/>
          <w:lang w:val="kk-KZ"/>
        </w:rPr>
      </w:pPr>
      <w:r w:rsidRPr="00EC5BCC">
        <w:rPr>
          <w:rFonts w:ascii="Times New Roman" w:hAnsi="Times New Roman"/>
          <w:sz w:val="28"/>
          <w:lang w:val="kk-KZ"/>
        </w:rPr>
        <w:t>Е.В. Фисенконың мақаласында [</w:t>
      </w:r>
      <w:r w:rsidR="000C0A45" w:rsidRPr="00EC5BCC">
        <w:rPr>
          <w:rFonts w:ascii="Times New Roman" w:hAnsi="Times New Roman"/>
          <w:sz w:val="28"/>
          <w:lang w:val="kk-KZ"/>
        </w:rPr>
        <w:t>25</w:t>
      </w:r>
      <w:r w:rsidRPr="00EC5BCC">
        <w:rPr>
          <w:rFonts w:ascii="Times New Roman" w:hAnsi="Times New Roman"/>
          <w:sz w:val="28"/>
          <w:lang w:val="kk-KZ"/>
        </w:rPr>
        <w:t>] күрделі қашықтықтан зондтау деректері негізінде астыңғы беттің спектрлік кескіндерін көп индексті өңдеу әдістемесі қарастырылған. Автор бұл әдістің нәтижелерін талдайды, беттік жағдайларды неғұрлым толық және дәл талдау үшін көп индекстік тәсілдерді қолдануға назар аударады. Мақалада әдістің тиімділігі мен оның әртүрлі</w:t>
      </w:r>
      <w:r w:rsidR="004A42A2" w:rsidRPr="00EC5BCC">
        <w:rPr>
          <w:rFonts w:ascii="Times New Roman" w:hAnsi="Times New Roman"/>
          <w:sz w:val="28"/>
          <w:lang w:val="kk-KZ"/>
        </w:rPr>
        <w:t xml:space="preserve"> салаларда қолданылуы талқыланады</w:t>
      </w:r>
      <w:r w:rsidRPr="00EC5BCC">
        <w:rPr>
          <w:rFonts w:ascii="Times New Roman" w:hAnsi="Times New Roman"/>
          <w:sz w:val="28"/>
          <w:lang w:val="kk-KZ"/>
        </w:rPr>
        <w:t>, мысалы, қашықтықтан зондтау деректерінен топырақ құрамы мен өсімдіктердің сипаттамаларын бағалау. Бұл мақалада [</w:t>
      </w:r>
      <w:r w:rsidR="000C0A45" w:rsidRPr="00EC5BCC">
        <w:rPr>
          <w:rFonts w:ascii="Times New Roman" w:hAnsi="Times New Roman"/>
          <w:sz w:val="28"/>
          <w:lang w:val="kk-KZ"/>
        </w:rPr>
        <w:t>26</w:t>
      </w:r>
      <w:r w:rsidRPr="00EC5BCC">
        <w:rPr>
          <w:rFonts w:ascii="Times New Roman" w:hAnsi="Times New Roman"/>
          <w:sz w:val="28"/>
          <w:lang w:val="kk-KZ"/>
        </w:rPr>
        <w:t xml:space="preserve">] ауылшаруашылық дақылдары мен жекелеген арамшөп түрлерінің шағылыстыратын қасиеттерінің маусымдық өзгерістері бойынша жер үсті гиперспектрлік зерттеулердің жалпы әдістемесі мен нәтижелері қарастырылады. Авторлар дақылдардың өсу динамикасын және арамшөптермен күресуді түсіну үшін маңызды болып табылатын шағылысудағы маусымдық өзгерістерді анықтау үшін әртүрлі маусымдардағы өсімдіктердің </w:t>
      </w:r>
      <w:r w:rsidR="00C361EF" w:rsidRPr="00EC5BCC">
        <w:rPr>
          <w:rFonts w:ascii="Times New Roman" w:hAnsi="Times New Roman"/>
          <w:sz w:val="28"/>
          <w:lang w:val="kk-KZ"/>
        </w:rPr>
        <w:t>спектрлік сипаттамаларын талдаған</w:t>
      </w:r>
      <w:r w:rsidRPr="00EC5BCC">
        <w:rPr>
          <w:rFonts w:ascii="Times New Roman" w:hAnsi="Times New Roman"/>
          <w:sz w:val="28"/>
          <w:lang w:val="kk-KZ"/>
        </w:rPr>
        <w:t xml:space="preserve">. </w:t>
      </w:r>
    </w:p>
    <w:p w:rsidR="00C361EF" w:rsidRPr="00EC5BCC" w:rsidRDefault="00C361EF" w:rsidP="00772C16">
      <w:pPr>
        <w:spacing w:after="0" w:line="240" w:lineRule="auto"/>
        <w:ind w:firstLine="709"/>
        <w:jc w:val="both"/>
        <w:rPr>
          <w:rFonts w:ascii="Times New Roman" w:hAnsi="Times New Roman"/>
          <w:sz w:val="28"/>
          <w:lang w:val="kk-KZ"/>
        </w:rPr>
      </w:pPr>
      <w:r w:rsidRPr="00EC5BCC">
        <w:rPr>
          <w:rFonts w:ascii="Times New Roman" w:hAnsi="Times New Roman"/>
          <w:sz w:val="28"/>
          <w:lang w:val="kk-KZ"/>
        </w:rPr>
        <w:t>Авторлар</w:t>
      </w:r>
      <w:r w:rsidR="004A42A2" w:rsidRPr="00EC5BCC">
        <w:rPr>
          <w:rFonts w:ascii="Times New Roman" w:hAnsi="Times New Roman"/>
          <w:sz w:val="28"/>
          <w:lang w:val="kk-KZ"/>
        </w:rPr>
        <w:t xml:space="preserve"> [27] жұмыста</w:t>
      </w:r>
      <w:r w:rsidRPr="00EC5BCC">
        <w:rPr>
          <w:rFonts w:ascii="Times New Roman" w:hAnsi="Times New Roman"/>
          <w:sz w:val="28"/>
          <w:lang w:val="kk-KZ"/>
        </w:rPr>
        <w:t xml:space="preserve"> топырақ, су, топырақ ылғалдылығы, дақылдар, олардың аурулары мен арамшөптер сияқты жер үсті объектілерін анықтауға арналғ</w:t>
      </w:r>
      <w:r w:rsidR="004A42A2" w:rsidRPr="00EC5BCC">
        <w:rPr>
          <w:rFonts w:ascii="Times New Roman" w:hAnsi="Times New Roman"/>
          <w:sz w:val="28"/>
          <w:lang w:val="kk-KZ"/>
        </w:rPr>
        <w:t>ан зерттеулер мен әдістер ұсын</w:t>
      </w:r>
      <w:r w:rsidRPr="00EC5BCC">
        <w:rPr>
          <w:rFonts w:ascii="Times New Roman" w:hAnsi="Times New Roman"/>
          <w:sz w:val="28"/>
          <w:lang w:val="kk-KZ"/>
        </w:rPr>
        <w:t xml:space="preserve">ған. Спутниктік суреттердің спектрлік сәулелену коэффициентін талдауды қолдану спутниктік мәліметтер негізінде өсімдік түрлерін, топырақ түрлерін және аумақтарын тануға мүмкіндік береді. Бұл зерттеулер гаджеттердегі компьютерлік қосымша түріндегі ақпараттық жүйенің ғылыми-әдістемелік негізін құруға бағытталған. Спутниктік кескін деректерін талдаудың негізгі құралы болып кластерлеу табылады, ол қызықтыратын объектілерді және әртүрлі себептермен байланысты өзгерістерді бірегей түрде анықтауға мүмкіндік береді. Бұл </w:t>
      </w:r>
      <w:r w:rsidR="004A42A2" w:rsidRPr="00EC5BCC">
        <w:rPr>
          <w:rFonts w:ascii="Times New Roman" w:hAnsi="Times New Roman"/>
          <w:sz w:val="28"/>
          <w:lang w:val="kk-KZ"/>
        </w:rPr>
        <w:t xml:space="preserve">[28] </w:t>
      </w:r>
      <w:r w:rsidRPr="00EC5BCC">
        <w:rPr>
          <w:rFonts w:ascii="Times New Roman" w:hAnsi="Times New Roman"/>
          <w:sz w:val="28"/>
          <w:lang w:val="kk-KZ"/>
        </w:rPr>
        <w:t>жұмыста авторлар Landsat-8 OLI және Sentinel-2 MSI деректерін су арқылы өңдеудегі iCOR тиімділігін көрсетеді. iCOR және Aerosol Robotic Network – Ocean Color арасындағы судың шағылысуын өзара салыстыру 865 нм диапазоннан басқа барлық жолақтарда 0,88-ден жоғары анықтау коэффициентін (R2) көрсетіп, өнімділіктің сандық бағасын берді. Ішкі су объектілері үшін жақын маңдағы SIMEC түзетуі далалық науқандар кезінде алынған in situ оптикалық өлшемдермен салыстырғанда қызыл жиек пен жақын инфрақызыл аймақтардағы нәтижелерді жақсартты.</w:t>
      </w:r>
    </w:p>
    <w:p w:rsidR="000C0A45" w:rsidRPr="00EC5BCC" w:rsidRDefault="000C0A45" w:rsidP="00772C16">
      <w:pPr>
        <w:spacing w:after="0" w:line="240" w:lineRule="auto"/>
        <w:ind w:firstLine="709"/>
        <w:jc w:val="both"/>
        <w:rPr>
          <w:rFonts w:ascii="Times New Roman" w:hAnsi="Times New Roman"/>
          <w:sz w:val="28"/>
          <w:lang w:val="kk-KZ"/>
        </w:rPr>
      </w:pPr>
      <w:r w:rsidRPr="00EC5BCC">
        <w:rPr>
          <w:rFonts w:ascii="Times New Roman" w:hAnsi="Times New Roman"/>
          <w:sz w:val="28"/>
          <w:lang w:val="kk-KZ"/>
        </w:rPr>
        <w:t>Зерттеу [29</w:t>
      </w:r>
      <w:r w:rsidR="00F46A6D" w:rsidRPr="00EC5BCC">
        <w:rPr>
          <w:rFonts w:ascii="Times New Roman" w:hAnsi="Times New Roman"/>
          <w:sz w:val="28"/>
          <w:lang w:val="kk-KZ"/>
        </w:rPr>
        <w:t xml:space="preserve">, </w:t>
      </w:r>
      <w:r w:rsidRPr="00EC5BCC">
        <w:rPr>
          <w:rFonts w:ascii="Times New Roman" w:hAnsi="Times New Roman"/>
          <w:sz w:val="28"/>
          <w:lang w:val="kk-KZ"/>
        </w:rPr>
        <w:t>30] спектрлік жарықтық коэффициентін талдау негізінде спутниктік суреттерді талдаудың материалы мен әдістемесін ұсынады. Белгілі шағылысу көрсеткіштерінің сандық өлшемдерінен алынған тәжірибелік мәліметтер негізінде топырақ пен өсімдіктердің шағылу процестеріндегі заңдылықтар анықталды. Сондай-ақ мультиспектральды толқындардың таралу диапазондарының классификациясы ұсынылған.</w:t>
      </w:r>
    </w:p>
    <w:p w:rsidR="00C52583" w:rsidRPr="00EC5BCC" w:rsidRDefault="000C0A45" w:rsidP="00772C16">
      <w:pPr>
        <w:spacing w:after="0" w:line="240" w:lineRule="auto"/>
        <w:ind w:firstLine="709"/>
        <w:jc w:val="both"/>
        <w:rPr>
          <w:rFonts w:ascii="Times New Roman" w:hAnsi="Times New Roman"/>
          <w:sz w:val="28"/>
          <w:lang w:val="kk-KZ"/>
        </w:rPr>
      </w:pPr>
      <w:r w:rsidRPr="00EC5BCC">
        <w:rPr>
          <w:rFonts w:ascii="Times New Roman" w:hAnsi="Times New Roman"/>
          <w:sz w:val="28"/>
          <w:lang w:val="kk-KZ"/>
        </w:rPr>
        <w:t xml:space="preserve">[31] </w:t>
      </w:r>
      <w:r w:rsidR="004A42A2" w:rsidRPr="00EC5BCC">
        <w:rPr>
          <w:rFonts w:ascii="Times New Roman" w:hAnsi="Times New Roman"/>
          <w:sz w:val="28"/>
          <w:lang w:val="kk-KZ"/>
        </w:rPr>
        <w:t xml:space="preserve">жұмыс </w:t>
      </w:r>
      <w:r w:rsidRPr="00EC5BCC">
        <w:rPr>
          <w:rFonts w:ascii="Times New Roman" w:hAnsi="Times New Roman"/>
          <w:sz w:val="28"/>
          <w:lang w:val="kk-KZ"/>
        </w:rPr>
        <w:t>авторлары Landsat 8 Operational Land Imager (OLI) спутнигінің қысқа толқынды спектрлік диапазондары мен кеңістіктік рұқсаты панхроматикалық диапазонда 15 метрді және барлық басқа диапазондар үшін 30 метрді құрайтынын атап өтеді.</w:t>
      </w:r>
    </w:p>
    <w:p w:rsidR="00C52583" w:rsidRPr="00EC5BCC" w:rsidRDefault="00C52583" w:rsidP="00772C16">
      <w:pPr>
        <w:spacing w:after="0" w:line="240" w:lineRule="auto"/>
        <w:ind w:firstLine="709"/>
        <w:jc w:val="both"/>
        <w:rPr>
          <w:rFonts w:ascii="Times New Roman" w:hAnsi="Times New Roman"/>
          <w:sz w:val="28"/>
          <w:lang w:val="kk-KZ"/>
        </w:rPr>
      </w:pPr>
      <w:r w:rsidRPr="00EC5BCC">
        <w:rPr>
          <w:rFonts w:ascii="Times New Roman" w:hAnsi="Times New Roman"/>
          <w:b/>
          <w:sz w:val="28"/>
          <w:lang w:val="kk-KZ"/>
        </w:rPr>
        <w:t>Зерттеудің мақсаты</w:t>
      </w:r>
      <w:r w:rsidRPr="00EC5BCC">
        <w:rPr>
          <w:rFonts w:ascii="Times New Roman" w:hAnsi="Times New Roman"/>
          <w:sz w:val="28"/>
          <w:lang w:val="kk-KZ"/>
        </w:rPr>
        <w:t xml:space="preserve"> – </w:t>
      </w:r>
      <w:r w:rsidR="00FF4E0D" w:rsidRPr="00EC5BCC">
        <w:rPr>
          <w:rFonts w:ascii="Times New Roman" w:hAnsi="Times New Roman"/>
          <w:sz w:val="28"/>
          <w:lang w:val="kk-KZ"/>
        </w:rPr>
        <w:t xml:space="preserve">вегетациялық кезең деректерін, </w:t>
      </w:r>
      <w:r w:rsidR="004A42A2" w:rsidRPr="00EC5BCC">
        <w:rPr>
          <w:rFonts w:ascii="Times New Roman" w:hAnsi="Times New Roman"/>
          <w:sz w:val="28"/>
          <w:lang w:val="kk-KZ"/>
        </w:rPr>
        <w:t xml:space="preserve">жарықтықтың </w:t>
      </w:r>
      <w:r w:rsidR="00FF4E0D" w:rsidRPr="00EC5BCC">
        <w:rPr>
          <w:rFonts w:ascii="Times New Roman" w:hAnsi="Times New Roman"/>
          <w:sz w:val="28"/>
          <w:lang w:val="kk-KZ"/>
        </w:rPr>
        <w:t>спектрлік коэффициенттерін, вегетациялық индекстерді және машиналық оқыту әдістерін пайдалана отырып, аэроғарыштық суреттерді талдау негізінде дәнді дақылдарды</w:t>
      </w:r>
      <w:r w:rsidR="004A42A2" w:rsidRPr="00EC5BCC">
        <w:rPr>
          <w:rFonts w:ascii="Times New Roman" w:hAnsi="Times New Roman"/>
          <w:sz w:val="28"/>
          <w:lang w:val="kk-KZ"/>
        </w:rPr>
        <w:t xml:space="preserve">, олардағы аурулар мен </w:t>
      </w:r>
      <w:r w:rsidR="00FF4E0D" w:rsidRPr="00EC5BCC">
        <w:rPr>
          <w:rFonts w:ascii="Times New Roman" w:hAnsi="Times New Roman"/>
          <w:sz w:val="28"/>
          <w:lang w:val="kk-KZ"/>
        </w:rPr>
        <w:t>зиянкестер</w:t>
      </w:r>
      <w:r w:rsidR="004A42A2" w:rsidRPr="00EC5BCC">
        <w:rPr>
          <w:rFonts w:ascii="Times New Roman" w:hAnsi="Times New Roman"/>
          <w:sz w:val="28"/>
          <w:lang w:val="kk-KZ"/>
        </w:rPr>
        <w:t>ді</w:t>
      </w:r>
      <w:r w:rsidR="00FF4E0D" w:rsidRPr="00EC5BCC">
        <w:rPr>
          <w:rFonts w:ascii="Times New Roman" w:hAnsi="Times New Roman"/>
          <w:sz w:val="28"/>
          <w:lang w:val="kk-KZ"/>
        </w:rPr>
        <w:t xml:space="preserve"> анықтау мүмкіндігін зерттеу</w:t>
      </w:r>
      <w:r w:rsidRPr="00EC5BCC">
        <w:rPr>
          <w:rFonts w:ascii="Times New Roman" w:hAnsi="Times New Roman"/>
          <w:sz w:val="28"/>
          <w:lang w:val="kk-KZ"/>
        </w:rPr>
        <w:t>.</w:t>
      </w:r>
    </w:p>
    <w:p w:rsidR="00C52583" w:rsidRPr="00EC5BCC" w:rsidRDefault="00C52583" w:rsidP="00772C16">
      <w:pPr>
        <w:spacing w:after="0" w:line="240" w:lineRule="auto"/>
        <w:ind w:firstLine="709"/>
        <w:jc w:val="both"/>
        <w:rPr>
          <w:rFonts w:ascii="Times New Roman" w:hAnsi="Times New Roman"/>
          <w:b/>
          <w:sz w:val="28"/>
          <w:lang w:val="kk-KZ"/>
        </w:rPr>
      </w:pPr>
      <w:r w:rsidRPr="00EC5BCC">
        <w:rPr>
          <w:rFonts w:ascii="Times New Roman" w:hAnsi="Times New Roman"/>
          <w:b/>
          <w:sz w:val="28"/>
          <w:lang w:val="kk-KZ"/>
        </w:rPr>
        <w:t>Қойылған мақсаттарға сәйкес диссертациялық жұмыста келесі міндеттер орындалуы керек:</w:t>
      </w:r>
    </w:p>
    <w:p w:rsidR="00036F0B" w:rsidRPr="00EC5BCC" w:rsidRDefault="003728C5" w:rsidP="00772C16">
      <w:pPr>
        <w:numPr>
          <w:ilvl w:val="0"/>
          <w:numId w:val="13"/>
        </w:numPr>
        <w:tabs>
          <w:tab w:val="clear" w:pos="720"/>
          <w:tab w:val="left" w:pos="993"/>
        </w:tabs>
        <w:spacing w:after="0" w:line="240" w:lineRule="auto"/>
        <w:ind w:left="0" w:firstLine="709"/>
        <w:jc w:val="both"/>
        <w:rPr>
          <w:rFonts w:ascii="Times New Roman" w:hAnsi="Times New Roman"/>
          <w:sz w:val="28"/>
          <w:lang w:val="kk-KZ"/>
        </w:rPr>
      </w:pPr>
      <w:r w:rsidRPr="00EC5BCC">
        <w:rPr>
          <w:rFonts w:ascii="Times New Roman" w:hAnsi="Times New Roman"/>
          <w:sz w:val="28"/>
          <w:lang w:val="kk-KZ"/>
        </w:rPr>
        <w:t>Ауыл шаруашылығы саласында егістік жерлері зерттелген ғылыми еңбектерге шолу</w:t>
      </w:r>
      <w:r w:rsidR="00D51E97" w:rsidRPr="00EC5BCC">
        <w:rPr>
          <w:rFonts w:ascii="Times New Roman" w:hAnsi="Times New Roman"/>
          <w:sz w:val="28"/>
          <w:lang w:val="kk-KZ"/>
        </w:rPr>
        <w:t>.</w:t>
      </w:r>
    </w:p>
    <w:p w:rsidR="00036F0B" w:rsidRPr="00EC5BCC" w:rsidRDefault="003728C5" w:rsidP="00772C16">
      <w:pPr>
        <w:numPr>
          <w:ilvl w:val="0"/>
          <w:numId w:val="13"/>
        </w:numPr>
        <w:tabs>
          <w:tab w:val="clear" w:pos="720"/>
          <w:tab w:val="left" w:pos="993"/>
        </w:tabs>
        <w:spacing w:after="0" w:line="240" w:lineRule="auto"/>
        <w:ind w:left="0" w:firstLine="709"/>
        <w:jc w:val="both"/>
        <w:rPr>
          <w:rFonts w:ascii="Times New Roman" w:hAnsi="Times New Roman"/>
          <w:sz w:val="28"/>
          <w:lang w:val="kk-KZ"/>
        </w:rPr>
      </w:pPr>
      <w:r w:rsidRPr="00EC5BCC">
        <w:rPr>
          <w:rFonts w:ascii="Times New Roman" w:hAnsi="Times New Roman"/>
          <w:sz w:val="28"/>
          <w:lang w:val="kk-KZ"/>
        </w:rPr>
        <w:t>Ауыл шаруашылық дақылдарының өсуіне теріс әсер ететін факторларды (арамшөп)  анықтау үшін қолданылған әдістерді салыстырмалы талдау</w:t>
      </w:r>
      <w:r w:rsidR="00D51E97" w:rsidRPr="00EC5BCC">
        <w:rPr>
          <w:rFonts w:ascii="Times New Roman" w:hAnsi="Times New Roman"/>
          <w:sz w:val="28"/>
          <w:lang w:val="kk-KZ"/>
        </w:rPr>
        <w:t>.</w:t>
      </w:r>
    </w:p>
    <w:p w:rsidR="00036F0B" w:rsidRPr="00EC5BCC" w:rsidRDefault="003728C5" w:rsidP="00772C16">
      <w:pPr>
        <w:numPr>
          <w:ilvl w:val="0"/>
          <w:numId w:val="13"/>
        </w:numPr>
        <w:tabs>
          <w:tab w:val="clear" w:pos="720"/>
          <w:tab w:val="left" w:pos="993"/>
        </w:tabs>
        <w:spacing w:after="0" w:line="240" w:lineRule="auto"/>
        <w:ind w:left="0" w:firstLine="709"/>
        <w:jc w:val="both"/>
        <w:rPr>
          <w:rFonts w:ascii="Times New Roman" w:hAnsi="Times New Roman"/>
          <w:sz w:val="28"/>
          <w:lang w:val="kk-KZ"/>
        </w:rPr>
      </w:pPr>
      <w:r w:rsidRPr="00EC5BCC">
        <w:rPr>
          <w:rFonts w:ascii="Times New Roman" w:hAnsi="Times New Roman"/>
          <w:sz w:val="28"/>
          <w:lang w:val="kk-KZ"/>
        </w:rPr>
        <w:t>Ауыл шаруашылығы дақылдарының зиянкестері мен ауруларының ЖСК эталондық мәнін құру</w:t>
      </w:r>
      <w:r w:rsidR="00D51E97" w:rsidRPr="00EC5BCC">
        <w:rPr>
          <w:rFonts w:ascii="Times New Roman" w:hAnsi="Times New Roman"/>
          <w:sz w:val="28"/>
          <w:lang w:val="kk-KZ"/>
        </w:rPr>
        <w:t>.</w:t>
      </w:r>
    </w:p>
    <w:p w:rsidR="00036F0B" w:rsidRPr="00EC5BCC" w:rsidRDefault="003728C5" w:rsidP="00772C16">
      <w:pPr>
        <w:numPr>
          <w:ilvl w:val="0"/>
          <w:numId w:val="13"/>
        </w:numPr>
        <w:tabs>
          <w:tab w:val="clear" w:pos="720"/>
          <w:tab w:val="left" w:pos="993"/>
        </w:tabs>
        <w:spacing w:after="0" w:line="240" w:lineRule="auto"/>
        <w:ind w:left="0" w:firstLine="709"/>
        <w:jc w:val="both"/>
        <w:rPr>
          <w:rFonts w:ascii="Times New Roman" w:hAnsi="Times New Roman"/>
          <w:sz w:val="28"/>
          <w:lang w:val="kk-KZ"/>
        </w:rPr>
      </w:pPr>
      <w:r w:rsidRPr="00EC5BCC">
        <w:rPr>
          <w:rFonts w:ascii="Times New Roman" w:hAnsi="Times New Roman"/>
          <w:sz w:val="28"/>
          <w:lang w:val="kk-KZ"/>
        </w:rPr>
        <w:t>Машиналық оқыту әдістерін пайдалана отырып, белгілер векторының ақпараттылығының дәлдiгiн бағалау</w:t>
      </w:r>
      <w:r w:rsidR="00D51E97" w:rsidRPr="00EC5BCC">
        <w:rPr>
          <w:rFonts w:ascii="Times New Roman" w:hAnsi="Times New Roman"/>
          <w:sz w:val="28"/>
          <w:lang w:val="kk-KZ"/>
        </w:rPr>
        <w:t>.</w:t>
      </w:r>
      <w:r w:rsidRPr="00EC5BCC">
        <w:rPr>
          <w:rFonts w:ascii="Times New Roman" w:hAnsi="Times New Roman"/>
          <w:sz w:val="28"/>
          <w:lang w:val="kk-KZ"/>
        </w:rPr>
        <w:t xml:space="preserve"> </w:t>
      </w:r>
    </w:p>
    <w:p w:rsidR="00036F0B" w:rsidRPr="00EC5BCC" w:rsidRDefault="003728C5" w:rsidP="00772C16">
      <w:pPr>
        <w:numPr>
          <w:ilvl w:val="0"/>
          <w:numId w:val="13"/>
        </w:numPr>
        <w:tabs>
          <w:tab w:val="clear" w:pos="720"/>
          <w:tab w:val="left" w:pos="993"/>
        </w:tabs>
        <w:spacing w:after="0" w:line="240" w:lineRule="auto"/>
        <w:ind w:left="0" w:firstLine="709"/>
        <w:jc w:val="both"/>
        <w:rPr>
          <w:rFonts w:ascii="Times New Roman" w:hAnsi="Times New Roman"/>
          <w:sz w:val="28"/>
          <w:lang w:val="kk-KZ"/>
        </w:rPr>
      </w:pPr>
      <w:r w:rsidRPr="00EC5BCC">
        <w:rPr>
          <w:rFonts w:ascii="Times New Roman" w:hAnsi="Times New Roman"/>
          <w:sz w:val="28"/>
          <w:lang w:val="kk-KZ"/>
        </w:rPr>
        <w:t>Ауыл шаруашылығы дақылдарының аурулары мен зиянкестерінің дамуын бақылаудың интеллектуалды ақпараттық жүйесін әзірлеу.</w:t>
      </w:r>
    </w:p>
    <w:p w:rsidR="00C52583" w:rsidRPr="00EC5BCC" w:rsidRDefault="00C52583" w:rsidP="00772C16">
      <w:pPr>
        <w:spacing w:after="0" w:line="240" w:lineRule="auto"/>
        <w:ind w:firstLine="709"/>
        <w:jc w:val="both"/>
        <w:rPr>
          <w:rFonts w:ascii="Times New Roman" w:hAnsi="Times New Roman"/>
          <w:sz w:val="28"/>
          <w:lang w:val="kk-KZ"/>
        </w:rPr>
      </w:pPr>
      <w:r w:rsidRPr="00EC5BCC">
        <w:rPr>
          <w:rFonts w:ascii="Times New Roman" w:hAnsi="Times New Roman"/>
          <w:b/>
          <w:sz w:val="28"/>
          <w:lang w:val="kk-KZ"/>
        </w:rPr>
        <w:t xml:space="preserve">Зерттеу объектісі. </w:t>
      </w:r>
      <w:r w:rsidR="00F67528" w:rsidRPr="00EC5BCC">
        <w:rPr>
          <w:rFonts w:ascii="Times New Roman" w:hAnsi="Times New Roman"/>
          <w:sz w:val="28"/>
          <w:lang w:val="kk-KZ"/>
        </w:rPr>
        <w:t>Спутниктік мәліметтерді пайдалана отырып, ауыл шаруашылығы жерлерінің жағдайын бақылау және бағалау әдістері</w:t>
      </w:r>
      <w:r w:rsidRPr="00EC5BCC">
        <w:rPr>
          <w:rFonts w:ascii="Times New Roman" w:hAnsi="Times New Roman"/>
          <w:sz w:val="28"/>
          <w:lang w:val="kk-KZ"/>
        </w:rPr>
        <w:t>.</w:t>
      </w:r>
    </w:p>
    <w:p w:rsidR="00C52583" w:rsidRPr="00EC5BCC" w:rsidRDefault="00C52583" w:rsidP="00772C16">
      <w:pPr>
        <w:spacing w:after="0" w:line="240" w:lineRule="auto"/>
        <w:ind w:firstLine="709"/>
        <w:jc w:val="both"/>
        <w:rPr>
          <w:rFonts w:ascii="Times New Roman" w:hAnsi="Times New Roman"/>
          <w:sz w:val="28"/>
          <w:lang w:val="kk-KZ"/>
        </w:rPr>
      </w:pPr>
      <w:r w:rsidRPr="00EC5BCC">
        <w:rPr>
          <w:rFonts w:ascii="Times New Roman" w:hAnsi="Times New Roman"/>
          <w:b/>
          <w:sz w:val="28"/>
          <w:lang w:val="kk-KZ"/>
        </w:rPr>
        <w:t>Зерттеу пәні</w:t>
      </w:r>
      <w:r w:rsidR="00F67528" w:rsidRPr="00EC5BCC">
        <w:rPr>
          <w:rFonts w:ascii="Times New Roman" w:hAnsi="Times New Roman"/>
          <w:b/>
          <w:sz w:val="28"/>
          <w:lang w:val="kk-KZ"/>
        </w:rPr>
        <w:t>.</w:t>
      </w:r>
      <w:r w:rsidR="00FF4E0D" w:rsidRPr="00EC5BCC">
        <w:rPr>
          <w:rFonts w:ascii="Times New Roman" w:hAnsi="Times New Roman"/>
          <w:b/>
          <w:sz w:val="28"/>
          <w:lang w:val="kk-KZ"/>
        </w:rPr>
        <w:t xml:space="preserve"> </w:t>
      </w:r>
      <w:r w:rsidR="00F67528" w:rsidRPr="00EC5BCC">
        <w:rPr>
          <w:rFonts w:ascii="Times New Roman" w:hAnsi="Times New Roman"/>
          <w:sz w:val="28"/>
          <w:lang w:val="kk-KZ"/>
        </w:rPr>
        <w:t>Вегетациялық кезең, вегетациялық индекстер және жарықтықтың спектрлік коэффициенттері негізінде машиналық оқыту әдістерін қолдана отырып, спутниктік мәліметтерді өңдеу</w:t>
      </w:r>
      <w:r w:rsidRPr="00EC5BCC">
        <w:rPr>
          <w:rFonts w:ascii="Times New Roman" w:hAnsi="Times New Roman"/>
          <w:sz w:val="28"/>
          <w:lang w:val="kk-KZ"/>
        </w:rPr>
        <w:t>.</w:t>
      </w:r>
    </w:p>
    <w:p w:rsidR="00C52583" w:rsidRPr="00EC5BCC" w:rsidRDefault="00C52583" w:rsidP="00772C16">
      <w:pPr>
        <w:spacing w:after="0" w:line="240" w:lineRule="auto"/>
        <w:ind w:firstLine="709"/>
        <w:jc w:val="both"/>
        <w:rPr>
          <w:rFonts w:ascii="Times New Roman" w:hAnsi="Times New Roman"/>
          <w:sz w:val="28"/>
          <w:lang w:val="kk-KZ"/>
        </w:rPr>
      </w:pPr>
      <w:r w:rsidRPr="00EC5BCC">
        <w:rPr>
          <w:rFonts w:ascii="Times New Roman" w:hAnsi="Times New Roman"/>
          <w:b/>
          <w:sz w:val="28"/>
          <w:lang w:val="kk-KZ"/>
        </w:rPr>
        <w:t xml:space="preserve">Зерттеу әдістемесі. </w:t>
      </w:r>
      <w:r w:rsidRPr="00EC5BCC">
        <w:rPr>
          <w:rFonts w:ascii="Times New Roman" w:hAnsi="Times New Roman"/>
          <w:sz w:val="28"/>
          <w:lang w:val="kk-KZ"/>
        </w:rPr>
        <w:t xml:space="preserve">Диссертациялық жұмыстың әдістемелік негізі – </w:t>
      </w:r>
      <w:r w:rsidR="004A42A2" w:rsidRPr="00EC5BCC">
        <w:rPr>
          <w:rFonts w:ascii="Times New Roman" w:hAnsi="Times New Roman"/>
          <w:sz w:val="28"/>
          <w:lang w:val="kk-KZ"/>
        </w:rPr>
        <w:t xml:space="preserve">жарықтықтың </w:t>
      </w:r>
      <w:r w:rsidR="00514B49" w:rsidRPr="00EC5BCC">
        <w:rPr>
          <w:rFonts w:ascii="Times New Roman" w:hAnsi="Times New Roman"/>
          <w:sz w:val="28"/>
          <w:lang w:val="kk-KZ"/>
        </w:rPr>
        <w:t>спектрлік коэффициенттерінің эталондық мәндерін және өсімдік жамылғысының көрсеткіштерін пайдалана отырып ауыл шаруашылығы дақылдары мен олардың зиянкестерін, ауруларын анықтау</w:t>
      </w:r>
      <w:r w:rsidRPr="00EC5BCC">
        <w:rPr>
          <w:rFonts w:ascii="Times New Roman" w:hAnsi="Times New Roman"/>
          <w:sz w:val="28"/>
          <w:lang w:val="kk-KZ"/>
        </w:rPr>
        <w:t xml:space="preserve">. </w:t>
      </w:r>
    </w:p>
    <w:p w:rsidR="00C52583" w:rsidRPr="00EC5BCC" w:rsidRDefault="00C52583" w:rsidP="00772C16">
      <w:pPr>
        <w:spacing w:after="0" w:line="240" w:lineRule="auto"/>
        <w:ind w:firstLine="709"/>
        <w:jc w:val="both"/>
        <w:rPr>
          <w:rFonts w:ascii="Times New Roman" w:hAnsi="Times New Roman"/>
          <w:sz w:val="28"/>
          <w:lang w:val="kk-KZ"/>
        </w:rPr>
      </w:pPr>
      <w:r w:rsidRPr="00EC5BCC">
        <w:rPr>
          <w:rFonts w:ascii="Times New Roman" w:hAnsi="Times New Roman"/>
          <w:b/>
          <w:sz w:val="28"/>
          <w:lang w:val="kk-KZ"/>
        </w:rPr>
        <w:t xml:space="preserve">Зерттеу әдістері. </w:t>
      </w:r>
      <w:r w:rsidR="00F67528" w:rsidRPr="00EC5BCC">
        <w:rPr>
          <w:rFonts w:ascii="Times New Roman" w:hAnsi="Times New Roman"/>
          <w:sz w:val="28"/>
          <w:lang w:val="kk-KZ"/>
        </w:rPr>
        <w:t>Ғарыштық суреттерді өңдеу әдістері, ауыл шаруашылығы дақылдарын және олардың зиянкестері мен ауруларын классификациялау моделі, машиналық оқыту әдістері, белгілер векторлары</w:t>
      </w:r>
      <w:r w:rsidRPr="00EC5BCC">
        <w:rPr>
          <w:rFonts w:ascii="Times New Roman" w:hAnsi="Times New Roman"/>
          <w:sz w:val="28"/>
          <w:lang w:val="kk-KZ"/>
        </w:rPr>
        <w:t>.</w:t>
      </w:r>
    </w:p>
    <w:p w:rsidR="00C52583" w:rsidRPr="00EC5BCC" w:rsidRDefault="00C52583" w:rsidP="00772C16">
      <w:pPr>
        <w:spacing w:after="0" w:line="240" w:lineRule="auto"/>
        <w:ind w:firstLine="709"/>
        <w:jc w:val="both"/>
        <w:rPr>
          <w:rFonts w:ascii="Times New Roman" w:hAnsi="Times New Roman"/>
          <w:sz w:val="28"/>
          <w:lang w:val="kk-KZ"/>
        </w:rPr>
      </w:pPr>
      <w:r w:rsidRPr="00EC5BCC">
        <w:rPr>
          <w:rFonts w:ascii="Times New Roman" w:hAnsi="Times New Roman"/>
          <w:b/>
          <w:sz w:val="28"/>
          <w:lang w:val="kk-KZ"/>
        </w:rPr>
        <w:t>Программалық құралдар.</w:t>
      </w:r>
      <w:r w:rsidRPr="00EC5BCC">
        <w:rPr>
          <w:rFonts w:ascii="Times New Roman" w:hAnsi="Times New Roman"/>
          <w:sz w:val="28"/>
          <w:lang w:val="kk-KZ"/>
        </w:rPr>
        <w:t xml:space="preserve"> Алгоритмдерді және программалық құралдарды құрудың әдістемелік негізін </w:t>
      </w:r>
      <w:r w:rsidR="004A42A2" w:rsidRPr="00EC5BCC">
        <w:rPr>
          <w:rFonts w:ascii="Times New Roman" w:hAnsi="Times New Roman"/>
          <w:sz w:val="28"/>
          <w:lang w:val="kk-KZ"/>
        </w:rPr>
        <w:t>ENVI,</w:t>
      </w:r>
      <w:r w:rsidR="004A42A2" w:rsidRPr="00EC5BCC">
        <w:rPr>
          <w:rFonts w:ascii="Times New Roman" w:hAnsi="Times New Roman"/>
          <w:i/>
          <w:iCs/>
          <w:sz w:val="28"/>
          <w:lang w:val="kk-KZ"/>
        </w:rPr>
        <w:t xml:space="preserve"> </w:t>
      </w:r>
      <w:r w:rsidRPr="00EC5BCC">
        <w:rPr>
          <w:rFonts w:ascii="Times New Roman" w:hAnsi="Times New Roman"/>
          <w:i/>
          <w:iCs/>
          <w:sz w:val="28"/>
          <w:lang w:val="kk-KZ"/>
        </w:rPr>
        <w:t>MatLab</w:t>
      </w:r>
      <w:r w:rsidRPr="00EC5BCC">
        <w:rPr>
          <w:rFonts w:ascii="Times New Roman" w:hAnsi="Times New Roman"/>
          <w:sz w:val="28"/>
          <w:lang w:val="kk-KZ"/>
        </w:rPr>
        <w:t xml:space="preserve">, </w:t>
      </w:r>
      <w:r w:rsidRPr="00EC5BCC">
        <w:rPr>
          <w:rFonts w:ascii="Times New Roman" w:hAnsi="Times New Roman"/>
          <w:i/>
          <w:iCs/>
          <w:sz w:val="28"/>
          <w:lang w:val="kk-KZ"/>
        </w:rPr>
        <w:t>Python, Statistica Soft</w:t>
      </w:r>
      <w:r w:rsidRPr="00EC5BCC">
        <w:rPr>
          <w:rFonts w:ascii="Times New Roman" w:hAnsi="Times New Roman"/>
          <w:sz w:val="28"/>
          <w:lang w:val="kk-KZ"/>
        </w:rPr>
        <w:t xml:space="preserve"> бағдарламалық құралдары арқылы қамтамасыз етілді.</w:t>
      </w:r>
      <w:r w:rsidR="00D02DA8" w:rsidRPr="00EC5BCC">
        <w:rPr>
          <w:rFonts w:ascii="Times New Roman" w:hAnsi="Times New Roman"/>
          <w:sz w:val="28"/>
          <w:lang w:val="kk-KZ"/>
        </w:rPr>
        <w:t xml:space="preserve"> </w:t>
      </w:r>
    </w:p>
    <w:p w:rsidR="00C52583" w:rsidRPr="00EC5BCC" w:rsidRDefault="00C52583" w:rsidP="00772C16">
      <w:pPr>
        <w:spacing w:after="0" w:line="240" w:lineRule="auto"/>
        <w:ind w:firstLine="709"/>
        <w:jc w:val="both"/>
        <w:rPr>
          <w:rFonts w:ascii="Times New Roman" w:hAnsi="Times New Roman"/>
          <w:sz w:val="28"/>
          <w:lang w:val="kk-KZ"/>
        </w:rPr>
      </w:pPr>
      <w:r w:rsidRPr="00EC5BCC">
        <w:rPr>
          <w:rFonts w:ascii="Times New Roman" w:hAnsi="Times New Roman"/>
          <w:b/>
          <w:sz w:val="28"/>
          <w:lang w:val="kk-KZ"/>
        </w:rPr>
        <w:t xml:space="preserve">Қорғауға шығарылатын негізгі нәтижелер: </w:t>
      </w:r>
    </w:p>
    <w:p w:rsidR="00F67528" w:rsidRPr="00EC5BCC" w:rsidRDefault="00F67528" w:rsidP="00772C16">
      <w:pPr>
        <w:spacing w:after="0" w:line="240" w:lineRule="auto"/>
        <w:ind w:firstLine="709"/>
        <w:jc w:val="both"/>
        <w:rPr>
          <w:rFonts w:ascii="Times New Roman" w:hAnsi="Times New Roman"/>
          <w:sz w:val="28"/>
          <w:lang w:val="kk-KZ"/>
        </w:rPr>
      </w:pPr>
      <w:r w:rsidRPr="00EC5BCC">
        <w:rPr>
          <w:rFonts w:ascii="Times New Roman" w:hAnsi="Times New Roman"/>
          <w:sz w:val="28"/>
          <w:lang w:val="kk-KZ"/>
        </w:rPr>
        <w:t>1. Ауыл шаруашылығы дақылдарының зиянкестері мен ауруларын ЖСК эталондық мәндері</w:t>
      </w:r>
      <w:r w:rsidR="00D51E97" w:rsidRPr="00EC5BCC">
        <w:rPr>
          <w:rFonts w:ascii="Times New Roman" w:hAnsi="Times New Roman"/>
          <w:sz w:val="28"/>
          <w:lang w:val="kk-KZ"/>
        </w:rPr>
        <w:t>.</w:t>
      </w:r>
    </w:p>
    <w:p w:rsidR="00F67528" w:rsidRPr="00EC5BCC" w:rsidRDefault="00F67528" w:rsidP="00772C16">
      <w:pPr>
        <w:spacing w:after="0" w:line="240" w:lineRule="auto"/>
        <w:ind w:firstLine="709"/>
        <w:jc w:val="both"/>
        <w:rPr>
          <w:rFonts w:ascii="Times New Roman" w:hAnsi="Times New Roman"/>
          <w:sz w:val="28"/>
          <w:lang w:val="kk-KZ"/>
        </w:rPr>
      </w:pPr>
      <w:r w:rsidRPr="00EC5BCC">
        <w:rPr>
          <w:rFonts w:ascii="Times New Roman" w:hAnsi="Times New Roman"/>
          <w:sz w:val="28"/>
          <w:lang w:val="kk-KZ"/>
        </w:rPr>
        <w:t>2. Математикалық модельді қолдана отырып, Red Edge каналындағы ЖСК мәнін алудың әдісі</w:t>
      </w:r>
      <w:r w:rsidR="00D51E97" w:rsidRPr="00EC5BCC">
        <w:rPr>
          <w:rFonts w:ascii="Times New Roman" w:hAnsi="Times New Roman"/>
          <w:sz w:val="28"/>
          <w:lang w:val="kk-KZ"/>
        </w:rPr>
        <w:t>.</w:t>
      </w:r>
    </w:p>
    <w:p w:rsidR="00F67528" w:rsidRPr="00EC5BCC" w:rsidRDefault="00F67528" w:rsidP="00772C16">
      <w:pPr>
        <w:spacing w:after="0" w:line="240" w:lineRule="auto"/>
        <w:ind w:firstLine="709"/>
        <w:jc w:val="both"/>
        <w:rPr>
          <w:rFonts w:ascii="Times New Roman" w:hAnsi="Times New Roman"/>
          <w:sz w:val="28"/>
          <w:lang w:val="kk-KZ"/>
        </w:rPr>
      </w:pPr>
      <w:r w:rsidRPr="00EC5BCC">
        <w:rPr>
          <w:rFonts w:ascii="Times New Roman" w:hAnsi="Times New Roman"/>
          <w:sz w:val="28"/>
          <w:lang w:val="kk-KZ"/>
        </w:rPr>
        <w:t>3. Ауыл шаруашылығы дақылдарының зиянкестері мен ауруларын анықтайтын ақпаратты белгілер векторы</w:t>
      </w:r>
      <w:r w:rsidR="00D51E97" w:rsidRPr="00EC5BCC">
        <w:rPr>
          <w:rFonts w:ascii="Times New Roman" w:hAnsi="Times New Roman"/>
          <w:sz w:val="28"/>
          <w:lang w:val="kk-KZ"/>
        </w:rPr>
        <w:t>.</w:t>
      </w:r>
    </w:p>
    <w:p w:rsidR="00F67528" w:rsidRPr="00EC5BCC" w:rsidRDefault="00F67528" w:rsidP="00772C16">
      <w:pPr>
        <w:spacing w:after="0" w:line="240" w:lineRule="auto"/>
        <w:ind w:firstLine="709"/>
        <w:jc w:val="both"/>
        <w:rPr>
          <w:rFonts w:ascii="Times New Roman" w:hAnsi="Times New Roman"/>
          <w:sz w:val="28"/>
          <w:lang w:val="kk-KZ"/>
        </w:rPr>
      </w:pPr>
      <w:r w:rsidRPr="00EC5BCC">
        <w:rPr>
          <w:rFonts w:ascii="Times New Roman" w:hAnsi="Times New Roman"/>
          <w:sz w:val="28"/>
          <w:lang w:val="kk-KZ"/>
        </w:rPr>
        <w:t>4. Ауыл шаруашылығы дақылдарының аурулары мен зиянкестерінің дамуын бақылаудың интеллектуалды ақпараттық жүйесі.</w:t>
      </w:r>
    </w:p>
    <w:p w:rsidR="00C52583" w:rsidRPr="00EC5BCC" w:rsidRDefault="00C52583" w:rsidP="00772C16">
      <w:pPr>
        <w:spacing w:after="0" w:line="240" w:lineRule="auto"/>
        <w:ind w:firstLine="709"/>
        <w:jc w:val="both"/>
        <w:rPr>
          <w:rFonts w:ascii="Times New Roman" w:hAnsi="Times New Roman"/>
          <w:sz w:val="28"/>
          <w:lang w:val="kk-KZ"/>
        </w:rPr>
      </w:pPr>
      <w:r w:rsidRPr="00EC5BCC">
        <w:rPr>
          <w:rFonts w:ascii="Times New Roman" w:hAnsi="Times New Roman"/>
          <w:b/>
          <w:sz w:val="28"/>
          <w:lang w:val="kk-KZ"/>
        </w:rPr>
        <w:t>Ғылыми жаңалығы:</w:t>
      </w:r>
    </w:p>
    <w:p w:rsidR="00F67528" w:rsidRPr="00EC5BCC" w:rsidRDefault="00F67528" w:rsidP="00772C16">
      <w:pPr>
        <w:spacing w:after="0" w:line="240" w:lineRule="auto"/>
        <w:ind w:firstLine="709"/>
        <w:jc w:val="both"/>
        <w:rPr>
          <w:rFonts w:ascii="Times New Roman" w:hAnsi="Times New Roman"/>
          <w:sz w:val="28"/>
          <w:lang w:val="kk-KZ"/>
        </w:rPr>
      </w:pPr>
      <w:r w:rsidRPr="00EC5BCC">
        <w:rPr>
          <w:rFonts w:ascii="Times New Roman" w:hAnsi="Times New Roman"/>
          <w:sz w:val="28"/>
          <w:lang w:val="kk-KZ"/>
        </w:rPr>
        <w:t>1. Ауыл шаруашылығы дақылдарының зиянкестері мен ауруларын ЖСК эталондық мәндері құрылды</w:t>
      </w:r>
      <w:r w:rsidR="00D51E97" w:rsidRPr="00EC5BCC">
        <w:rPr>
          <w:rFonts w:ascii="Times New Roman" w:hAnsi="Times New Roman"/>
          <w:sz w:val="28"/>
          <w:lang w:val="kk-KZ"/>
        </w:rPr>
        <w:t>.</w:t>
      </w:r>
    </w:p>
    <w:p w:rsidR="00F67528" w:rsidRPr="00EC5BCC" w:rsidRDefault="00F67528" w:rsidP="00772C16">
      <w:pPr>
        <w:spacing w:after="0" w:line="240" w:lineRule="auto"/>
        <w:ind w:firstLine="709"/>
        <w:jc w:val="both"/>
        <w:rPr>
          <w:rFonts w:ascii="Times New Roman" w:hAnsi="Times New Roman"/>
          <w:sz w:val="28"/>
          <w:lang w:val="kk-KZ"/>
        </w:rPr>
      </w:pPr>
      <w:r w:rsidRPr="00EC5BCC">
        <w:rPr>
          <w:rFonts w:ascii="Times New Roman" w:hAnsi="Times New Roman"/>
          <w:sz w:val="28"/>
          <w:lang w:val="kk-KZ"/>
        </w:rPr>
        <w:t>2. Математикалық модельді қолдана отырып, Red Edge каналындағы ЖСК мәнін алудың әдісі әзірленді</w:t>
      </w:r>
      <w:r w:rsidR="00D51E97" w:rsidRPr="00EC5BCC">
        <w:rPr>
          <w:rFonts w:ascii="Times New Roman" w:hAnsi="Times New Roman"/>
          <w:sz w:val="28"/>
          <w:lang w:val="kk-KZ"/>
        </w:rPr>
        <w:t>.</w:t>
      </w:r>
    </w:p>
    <w:p w:rsidR="00F67528" w:rsidRPr="00EC5BCC" w:rsidRDefault="00F67528" w:rsidP="00772C16">
      <w:pPr>
        <w:spacing w:after="0" w:line="240" w:lineRule="auto"/>
        <w:ind w:firstLine="709"/>
        <w:jc w:val="both"/>
        <w:rPr>
          <w:rFonts w:ascii="Times New Roman" w:hAnsi="Times New Roman"/>
          <w:sz w:val="28"/>
          <w:lang w:val="kk-KZ"/>
        </w:rPr>
      </w:pPr>
      <w:r w:rsidRPr="00EC5BCC">
        <w:rPr>
          <w:rFonts w:ascii="Times New Roman" w:hAnsi="Times New Roman"/>
          <w:sz w:val="28"/>
          <w:lang w:val="kk-KZ"/>
        </w:rPr>
        <w:t>3. Ауыл шаруашылығы дақылдарының зиянкестері мен ауруларын анықтайтын ақпаратты белгілер векторы құрылды.</w:t>
      </w:r>
    </w:p>
    <w:p w:rsidR="00C52583" w:rsidRPr="00EC5BCC" w:rsidRDefault="00FF4E0D" w:rsidP="00772C16">
      <w:pPr>
        <w:spacing w:after="0" w:line="240" w:lineRule="auto"/>
        <w:ind w:firstLine="709"/>
        <w:jc w:val="both"/>
        <w:rPr>
          <w:rFonts w:ascii="Times New Roman" w:hAnsi="Times New Roman"/>
          <w:sz w:val="28"/>
          <w:lang w:val="kk-KZ"/>
        </w:rPr>
      </w:pPr>
      <w:r w:rsidRPr="00EC5BCC">
        <w:rPr>
          <w:rFonts w:ascii="Times New Roman" w:hAnsi="Times New Roman"/>
          <w:b/>
          <w:sz w:val="28"/>
          <w:szCs w:val="28"/>
          <w:lang w:val="kk-KZ"/>
        </w:rPr>
        <w:t xml:space="preserve">Зерттеудің теориялық маңыздылығы </w:t>
      </w:r>
      <w:r w:rsidRPr="00EC5BCC">
        <w:rPr>
          <w:rFonts w:ascii="Times New Roman" w:hAnsi="Times New Roman"/>
          <w:sz w:val="28"/>
          <w:szCs w:val="28"/>
          <w:lang w:val="kk-KZ"/>
        </w:rPr>
        <w:t xml:space="preserve">кескіндердегі объектілерді тиімді жіктеуге бағытталған алгоритмдерді дамытудың негізгі аспектілерін анықтау болып табылады. Бұл бағыттың маңыздылығы алгоритмдердің жоғары дәлдігі мен жедел жылдамдығына қол жеткізу қажеттілігіне байланысты. Алгоритмдерді әзірлеу кезінде нақты есептерді шешуге назар аудару олардың практикалық қолданылуын қамтамасыз ететін негізгі принципке айналады. Кескінді алдын-ала өңдеу процедуралары маңызды болып табылады, өйткені олар объектілерді </w:t>
      </w:r>
      <w:r w:rsidR="00B8001B" w:rsidRPr="00EC5BCC">
        <w:rPr>
          <w:rFonts w:ascii="Times New Roman" w:hAnsi="Times New Roman"/>
          <w:sz w:val="28"/>
          <w:szCs w:val="28"/>
          <w:lang w:val="kk-KZ"/>
        </w:rPr>
        <w:t>ерекшелеу</w:t>
      </w:r>
      <w:r w:rsidRPr="00EC5BCC">
        <w:rPr>
          <w:rFonts w:ascii="Times New Roman" w:hAnsi="Times New Roman"/>
          <w:sz w:val="28"/>
          <w:szCs w:val="28"/>
          <w:lang w:val="kk-KZ"/>
        </w:rPr>
        <w:t xml:space="preserve"> мен танудың тиімділігі мен сапасын жақсартуға бағытталған. Ақпараттық аймақтарды </w:t>
      </w:r>
      <w:r w:rsidR="00B8001B" w:rsidRPr="00EC5BCC">
        <w:rPr>
          <w:rFonts w:ascii="Times New Roman" w:hAnsi="Times New Roman"/>
          <w:sz w:val="28"/>
          <w:szCs w:val="28"/>
          <w:lang w:val="kk-KZ"/>
        </w:rPr>
        <w:t>ерекшелеуді</w:t>
      </w:r>
      <w:r w:rsidRPr="00EC5BCC">
        <w:rPr>
          <w:rFonts w:ascii="Times New Roman" w:hAnsi="Times New Roman"/>
          <w:sz w:val="28"/>
          <w:szCs w:val="28"/>
          <w:lang w:val="kk-KZ"/>
        </w:rPr>
        <w:t>, ажыратымдылықты арттыруды, контрастты жақсартуды және текстуралық сипаттамаларды талдауды қоса ал</w:t>
      </w:r>
      <w:r w:rsidR="00B8001B" w:rsidRPr="00EC5BCC">
        <w:rPr>
          <w:rFonts w:ascii="Times New Roman" w:hAnsi="Times New Roman"/>
          <w:sz w:val="28"/>
          <w:szCs w:val="28"/>
          <w:lang w:val="kk-KZ"/>
        </w:rPr>
        <w:t>ғанда, кескінді өңдеу әдістері м</w:t>
      </w:r>
      <w:r w:rsidRPr="00EC5BCC">
        <w:rPr>
          <w:rFonts w:ascii="Times New Roman" w:hAnsi="Times New Roman"/>
          <w:sz w:val="28"/>
          <w:szCs w:val="28"/>
          <w:lang w:val="kk-KZ"/>
        </w:rPr>
        <w:t>ашиналық оқыту алгоритмдерін құрудың негізгі құрамдас кезеңдерін білдіреді. Белгілердің сапасын бағалау</w:t>
      </w:r>
      <w:r w:rsidR="00B8001B" w:rsidRPr="00EC5BCC">
        <w:rPr>
          <w:rFonts w:ascii="Times New Roman" w:hAnsi="Times New Roman"/>
          <w:sz w:val="28"/>
          <w:szCs w:val="28"/>
          <w:lang w:val="kk-KZ"/>
        </w:rPr>
        <w:t xml:space="preserve"> объектілерді</w:t>
      </w:r>
      <w:r w:rsidRPr="00EC5BCC">
        <w:rPr>
          <w:rFonts w:ascii="Times New Roman" w:hAnsi="Times New Roman"/>
          <w:sz w:val="28"/>
          <w:szCs w:val="28"/>
          <w:lang w:val="kk-KZ"/>
        </w:rPr>
        <w:t xml:space="preserve"> тану мәселелерін сәтті шешуде маңызды рөл атқарады. Белгілердің объектілерді бөлу қабілеті және олардың топталуы алгоритмдердің тиімділігін анықтайтын негізгі критерийлер болып та</w:t>
      </w:r>
      <w:r w:rsidR="00B8001B" w:rsidRPr="00EC5BCC">
        <w:rPr>
          <w:rFonts w:ascii="Times New Roman" w:hAnsi="Times New Roman"/>
          <w:sz w:val="28"/>
          <w:szCs w:val="28"/>
          <w:lang w:val="kk-KZ"/>
        </w:rPr>
        <w:t>былады. Кескінді өңдеу кезінде м</w:t>
      </w:r>
      <w:r w:rsidRPr="00EC5BCC">
        <w:rPr>
          <w:rFonts w:ascii="Times New Roman" w:hAnsi="Times New Roman"/>
          <w:sz w:val="28"/>
          <w:szCs w:val="28"/>
          <w:lang w:val="kk-KZ"/>
        </w:rPr>
        <w:t>ашиналық оқыту әдістерімен бірге көптеген белгілерді қолдану тану және жіктеу мәселелерін шешуге кешенді көзқарастың қажеттілігін көрсетеді</w:t>
      </w:r>
      <w:r w:rsidR="00C52583" w:rsidRPr="00EC5BCC">
        <w:rPr>
          <w:rFonts w:ascii="Times New Roman" w:hAnsi="Times New Roman"/>
          <w:sz w:val="28"/>
          <w:lang w:val="kk-KZ"/>
        </w:rPr>
        <w:t>.</w:t>
      </w:r>
    </w:p>
    <w:p w:rsidR="005F5AFE" w:rsidRPr="00EC5BCC" w:rsidRDefault="00FF4E0D" w:rsidP="00772C16">
      <w:pPr>
        <w:spacing w:after="0" w:line="240" w:lineRule="auto"/>
        <w:ind w:firstLine="709"/>
        <w:jc w:val="both"/>
        <w:rPr>
          <w:rFonts w:ascii="Times New Roman" w:hAnsi="Times New Roman"/>
          <w:sz w:val="28"/>
          <w:lang w:val="kk-KZ"/>
        </w:rPr>
      </w:pPr>
      <w:r w:rsidRPr="00EC5BCC">
        <w:rPr>
          <w:rFonts w:ascii="Times New Roman" w:hAnsi="Times New Roman"/>
          <w:sz w:val="28"/>
          <w:szCs w:val="28"/>
          <w:lang w:val="kk-KZ"/>
        </w:rPr>
        <w:t xml:space="preserve">Зерттеу нәтижелері объектілерді, соның ішінде дақылдарды сәйкестендіруге және жіктеуге бағытталған ғарыштық суреттерді автоматты түрде өңдеуге және талдауға қабілетті инновациялық бағдарламалық құрал болып табылады. Бұл әзірлемелердің </w:t>
      </w:r>
      <w:r w:rsidRPr="00EC5BCC">
        <w:rPr>
          <w:rFonts w:ascii="Times New Roman" w:hAnsi="Times New Roman"/>
          <w:b/>
          <w:sz w:val="28"/>
          <w:szCs w:val="28"/>
          <w:lang w:val="kk-KZ"/>
        </w:rPr>
        <w:t>практикалық маңыздылығы</w:t>
      </w:r>
      <w:r w:rsidRPr="00EC5BCC">
        <w:rPr>
          <w:rFonts w:ascii="Times New Roman" w:hAnsi="Times New Roman"/>
          <w:sz w:val="28"/>
          <w:szCs w:val="28"/>
          <w:lang w:val="kk-KZ"/>
        </w:rPr>
        <w:t xml:space="preserve"> олардың қоршаған орта мен ауыл шаруашылығын бақылауды жақсарту қабілетінен көрінеді. Бұл құралдардың жоғары ғылыми құндылығы ғана емес, сонымен қатар нақты практикалық қолданылуы бар. Қоршаған ортаны бақылау саласында олар табиғи жағдайдағы өзгерістерді ерте анықтау үшін, сондай-ақ адам қызметінің экожүйелерге әсерін бағалау үшін пайдаланылуы мүмкін. Ауыл шаруашылығында бұл құралдар егістік алқаптарын тиімді бақылауға, өнімділікті бағалауға және аурулар немесе ылғалдың жетіспеушілігі сияқты ықтимал проблемал</w:t>
      </w:r>
      <w:r w:rsidR="00B8001B" w:rsidRPr="00EC5BCC">
        <w:rPr>
          <w:rFonts w:ascii="Times New Roman" w:hAnsi="Times New Roman"/>
          <w:sz w:val="28"/>
          <w:szCs w:val="28"/>
          <w:lang w:val="kk-KZ"/>
        </w:rPr>
        <w:t>арды анықтауға мүмкіндік береді</w:t>
      </w:r>
      <w:r w:rsidRPr="00EC5BCC">
        <w:rPr>
          <w:rFonts w:ascii="Times New Roman" w:hAnsi="Times New Roman"/>
          <w:sz w:val="28"/>
          <w:szCs w:val="28"/>
          <w:lang w:val="kk-KZ"/>
        </w:rPr>
        <w:t>. Ғарыштық деректерді өңдеу саласындағы мұндай инновациялар ғылыми прогреске ықпал етіп қана қоймайды, сонымен қатар ресурстарды басқару тиімділігін арттыруға және Қазақстан Республикасындағы өзекті әлеуметтік-экономикалық және ғылыми-техникалық міндеттерді шешуге тікелей әсер етеді</w:t>
      </w:r>
      <w:r w:rsidR="00C52583" w:rsidRPr="00EC5BCC">
        <w:rPr>
          <w:rFonts w:ascii="Times New Roman" w:hAnsi="Times New Roman"/>
          <w:sz w:val="28"/>
          <w:lang w:val="kk-KZ"/>
        </w:rPr>
        <w:t xml:space="preserve">. </w:t>
      </w:r>
    </w:p>
    <w:p w:rsidR="00C52583" w:rsidRPr="00EC5BCC" w:rsidRDefault="00C52583" w:rsidP="00772C16">
      <w:pPr>
        <w:spacing w:after="0" w:line="240" w:lineRule="auto"/>
        <w:ind w:firstLine="709"/>
        <w:jc w:val="both"/>
        <w:rPr>
          <w:rFonts w:ascii="Times New Roman" w:hAnsi="Times New Roman"/>
          <w:sz w:val="28"/>
          <w:lang w:val="kk-KZ"/>
        </w:rPr>
      </w:pPr>
      <w:r w:rsidRPr="00EC5BCC">
        <w:rPr>
          <w:rFonts w:ascii="Times New Roman" w:hAnsi="Times New Roman"/>
          <w:b/>
          <w:sz w:val="28"/>
          <w:lang w:val="kk-KZ"/>
        </w:rPr>
        <w:t xml:space="preserve">Нәтижелерді ендіру. </w:t>
      </w:r>
      <w:r w:rsidRPr="00EC5BCC">
        <w:rPr>
          <w:rFonts w:ascii="Times New Roman" w:hAnsi="Times New Roman"/>
          <w:sz w:val="28"/>
          <w:lang w:val="kk-KZ"/>
        </w:rPr>
        <w:t xml:space="preserve">Жұмыстың нәтижелері </w:t>
      </w:r>
      <w:r w:rsidR="00E030E3">
        <w:rPr>
          <w:rFonts w:ascii="Times New Roman" w:hAnsi="Times New Roman"/>
          <w:sz w:val="28"/>
          <w:lang w:val="kk-KZ"/>
        </w:rPr>
        <w:t xml:space="preserve"> ЖШС </w:t>
      </w:r>
      <w:r w:rsidR="00E030E3" w:rsidRPr="00E030E3">
        <w:rPr>
          <w:rFonts w:ascii="Times New Roman" w:hAnsi="Times New Roman"/>
          <w:sz w:val="28"/>
          <w:lang w:val="kk-KZ"/>
        </w:rPr>
        <w:t>«</w:t>
      </w:r>
      <w:r w:rsidR="00E030E3">
        <w:rPr>
          <w:rFonts w:ascii="Times New Roman" w:hAnsi="Times New Roman"/>
          <w:sz w:val="28"/>
          <w:lang w:val="kk-KZ"/>
        </w:rPr>
        <w:t>АССО» компаниясына ендірілген</w:t>
      </w:r>
      <w:r w:rsidRPr="00EC5BCC">
        <w:rPr>
          <w:rFonts w:ascii="Times New Roman" w:hAnsi="Times New Roman"/>
          <w:sz w:val="28"/>
          <w:lang w:val="kk-KZ"/>
        </w:rPr>
        <w:t>.</w:t>
      </w:r>
    </w:p>
    <w:p w:rsidR="00C52583" w:rsidRPr="00EC5BCC" w:rsidRDefault="00C52583" w:rsidP="00772C16">
      <w:pPr>
        <w:spacing w:after="0" w:line="240" w:lineRule="auto"/>
        <w:ind w:firstLine="709"/>
        <w:jc w:val="both"/>
        <w:rPr>
          <w:rFonts w:ascii="Times New Roman" w:hAnsi="Times New Roman"/>
          <w:b/>
          <w:sz w:val="28"/>
          <w:lang w:val="kk-KZ"/>
        </w:rPr>
      </w:pPr>
      <w:r w:rsidRPr="00EC5BCC">
        <w:rPr>
          <w:rFonts w:ascii="Times New Roman" w:hAnsi="Times New Roman"/>
          <w:b/>
          <w:sz w:val="28"/>
          <w:lang w:val="kk-KZ"/>
        </w:rPr>
        <w:t>Диссертация нәтижелерінің апробациядан өтуі.</w:t>
      </w:r>
    </w:p>
    <w:p w:rsidR="00C52583" w:rsidRPr="00EC5BCC" w:rsidRDefault="00C52583" w:rsidP="00772C16">
      <w:pPr>
        <w:spacing w:after="0" w:line="240" w:lineRule="auto"/>
        <w:ind w:firstLine="709"/>
        <w:jc w:val="both"/>
        <w:rPr>
          <w:rFonts w:ascii="Times New Roman" w:hAnsi="Times New Roman"/>
          <w:sz w:val="28"/>
          <w:lang w:val="kk-KZ"/>
        </w:rPr>
      </w:pPr>
      <w:r w:rsidRPr="00EC5BCC">
        <w:rPr>
          <w:rFonts w:ascii="Times New Roman" w:hAnsi="Times New Roman"/>
          <w:sz w:val="28"/>
          <w:lang w:val="kk-KZ"/>
        </w:rPr>
        <w:t>Диссертациялық зерттеулердің негізгі нәтижелерін төмендегі халықаралық конференциялар</w:t>
      </w:r>
      <w:r w:rsidR="001E0BFE" w:rsidRPr="00EC5BCC">
        <w:rPr>
          <w:rFonts w:ascii="Times New Roman" w:hAnsi="Times New Roman"/>
          <w:sz w:val="28"/>
          <w:lang w:val="kk-KZ"/>
        </w:rPr>
        <w:t>да</w:t>
      </w:r>
      <w:r w:rsidRPr="00EC5BCC">
        <w:rPr>
          <w:rFonts w:ascii="Times New Roman" w:hAnsi="Times New Roman"/>
          <w:sz w:val="28"/>
          <w:lang w:val="kk-KZ"/>
        </w:rPr>
        <w:t xml:space="preserve"> баяндалды:</w:t>
      </w:r>
    </w:p>
    <w:p w:rsidR="00C52583" w:rsidRPr="00EC5BCC" w:rsidRDefault="00A12FED" w:rsidP="00772C16">
      <w:pPr>
        <w:pStyle w:val="a4"/>
        <w:numPr>
          <w:ilvl w:val="0"/>
          <w:numId w:val="10"/>
        </w:numPr>
        <w:tabs>
          <w:tab w:val="left" w:pos="993"/>
        </w:tabs>
        <w:spacing w:after="0" w:line="240" w:lineRule="auto"/>
        <w:ind w:left="0" w:firstLine="709"/>
        <w:jc w:val="both"/>
        <w:rPr>
          <w:rFonts w:ascii="Times New Roman" w:hAnsi="Times New Roman"/>
          <w:sz w:val="28"/>
          <w:lang w:val="kk-KZ"/>
        </w:rPr>
      </w:pPr>
      <w:r w:rsidRPr="00EC5BCC">
        <w:rPr>
          <w:rFonts w:ascii="Times New Roman" w:hAnsi="Times New Roman"/>
          <w:sz w:val="28"/>
          <w:lang w:val="kk-KZ"/>
        </w:rPr>
        <w:t>Текстуралық кескіндердегі біртекті аймақтарды анықтау және ерекшелеу әдістері</w:t>
      </w:r>
      <w:r w:rsidR="00901C9F" w:rsidRPr="00EC5BCC">
        <w:rPr>
          <w:rFonts w:ascii="Times New Roman" w:hAnsi="Times New Roman"/>
          <w:sz w:val="28"/>
          <w:lang w:val="kk-KZ"/>
        </w:rPr>
        <w:t xml:space="preserve"> //</w:t>
      </w:r>
      <w:r w:rsidRPr="00EC5BCC">
        <w:rPr>
          <w:rFonts w:ascii="Times New Roman" w:hAnsi="Times New Roman"/>
          <w:sz w:val="28"/>
          <w:lang w:val="kk-KZ"/>
        </w:rPr>
        <w:t xml:space="preserve"> Түркі әлемі математиктерінің VII дүниежүзілік конгресі</w:t>
      </w:r>
      <w:r w:rsidR="00901C9F" w:rsidRPr="00EC5BCC">
        <w:rPr>
          <w:rFonts w:ascii="Times New Roman" w:hAnsi="Times New Roman"/>
          <w:sz w:val="28"/>
          <w:lang w:val="kk-KZ"/>
        </w:rPr>
        <w:t xml:space="preserve"> (</w:t>
      </w:r>
      <w:r w:rsidRPr="00EC5BCC">
        <w:rPr>
          <w:rFonts w:ascii="Times New Roman" w:hAnsi="Times New Roman"/>
          <w:sz w:val="28"/>
          <w:lang w:val="kk-KZ"/>
        </w:rPr>
        <w:t>Түркістан, 2023</w:t>
      </w:r>
      <w:r w:rsidR="00901C9F" w:rsidRPr="00EC5BCC">
        <w:rPr>
          <w:rFonts w:ascii="Times New Roman" w:hAnsi="Times New Roman"/>
          <w:sz w:val="28"/>
          <w:lang w:val="kk-KZ"/>
        </w:rPr>
        <w:t>)</w:t>
      </w:r>
      <w:r w:rsidR="00C52583" w:rsidRPr="00EC5BCC">
        <w:rPr>
          <w:rFonts w:ascii="Times New Roman" w:hAnsi="Times New Roman"/>
          <w:sz w:val="28"/>
          <w:lang w:val="kk-KZ"/>
        </w:rPr>
        <w:t>.</w:t>
      </w:r>
    </w:p>
    <w:p w:rsidR="00C52583" w:rsidRPr="00EC5BCC" w:rsidRDefault="00A12FED" w:rsidP="00772C16">
      <w:pPr>
        <w:pStyle w:val="a4"/>
        <w:numPr>
          <w:ilvl w:val="0"/>
          <w:numId w:val="10"/>
        </w:numPr>
        <w:tabs>
          <w:tab w:val="left" w:pos="993"/>
        </w:tabs>
        <w:spacing w:after="0" w:line="240" w:lineRule="auto"/>
        <w:ind w:left="0" w:firstLine="709"/>
        <w:jc w:val="both"/>
        <w:rPr>
          <w:rFonts w:ascii="Times New Roman" w:hAnsi="Times New Roman"/>
          <w:sz w:val="28"/>
          <w:lang w:val="kk-KZ"/>
        </w:rPr>
      </w:pPr>
      <w:r w:rsidRPr="00EC5BCC">
        <w:rPr>
          <w:rFonts w:ascii="Times New Roman" w:hAnsi="Times New Roman"/>
          <w:sz w:val="28"/>
          <w:lang w:val="kk-KZ"/>
        </w:rPr>
        <w:t>Цифровая обработка изображений. Методы выявления и выделения однородных областей на текстурных изображениях</w:t>
      </w:r>
      <w:r w:rsidR="00901C9F" w:rsidRPr="00EC5BCC">
        <w:rPr>
          <w:rFonts w:ascii="Times New Roman" w:hAnsi="Times New Roman"/>
          <w:sz w:val="28"/>
          <w:lang w:val="kk-KZ"/>
        </w:rPr>
        <w:t xml:space="preserve"> // </w:t>
      </w:r>
      <w:r w:rsidRPr="00EC5BCC">
        <w:rPr>
          <w:rFonts w:ascii="Times New Roman" w:hAnsi="Times New Roman"/>
          <w:sz w:val="28"/>
          <w:lang w:val="kk-KZ"/>
        </w:rPr>
        <w:t>Международная научная конференция «Математическая логика и компьютерные науки»</w:t>
      </w:r>
      <w:r w:rsidR="00901C9F" w:rsidRPr="00EC5BCC">
        <w:rPr>
          <w:rFonts w:ascii="Times New Roman" w:hAnsi="Times New Roman"/>
          <w:sz w:val="28"/>
          <w:lang w:val="kk-KZ"/>
        </w:rPr>
        <w:t xml:space="preserve"> (</w:t>
      </w:r>
      <w:r w:rsidRPr="00EC5BCC">
        <w:rPr>
          <w:rFonts w:ascii="Times New Roman" w:hAnsi="Times New Roman"/>
          <w:sz w:val="28"/>
          <w:lang w:val="kk-KZ"/>
        </w:rPr>
        <w:t>Алматы, 2022</w:t>
      </w:r>
      <w:r w:rsidR="00901C9F" w:rsidRPr="00EC5BCC">
        <w:rPr>
          <w:rFonts w:ascii="Times New Roman" w:hAnsi="Times New Roman"/>
          <w:sz w:val="28"/>
          <w:lang w:val="kk-KZ"/>
        </w:rPr>
        <w:t>)</w:t>
      </w:r>
      <w:r w:rsidR="00C52583" w:rsidRPr="00EC5BCC">
        <w:rPr>
          <w:rFonts w:ascii="Times New Roman" w:hAnsi="Times New Roman"/>
          <w:sz w:val="28"/>
          <w:lang w:val="kk-KZ"/>
        </w:rPr>
        <w:t>.</w:t>
      </w:r>
    </w:p>
    <w:p w:rsidR="00A12FED" w:rsidRPr="00EC5BCC" w:rsidRDefault="00A12FED" w:rsidP="00772C16">
      <w:pPr>
        <w:pStyle w:val="a4"/>
        <w:numPr>
          <w:ilvl w:val="0"/>
          <w:numId w:val="10"/>
        </w:numPr>
        <w:tabs>
          <w:tab w:val="left" w:pos="993"/>
        </w:tabs>
        <w:spacing w:after="0" w:line="240" w:lineRule="auto"/>
        <w:ind w:left="0" w:firstLine="709"/>
        <w:jc w:val="both"/>
        <w:rPr>
          <w:rFonts w:ascii="Times New Roman" w:hAnsi="Times New Roman"/>
          <w:sz w:val="28"/>
          <w:lang w:val="kk-KZ"/>
        </w:rPr>
      </w:pPr>
      <w:r w:rsidRPr="00EC5BCC">
        <w:rPr>
          <w:rFonts w:ascii="Times New Roman" w:hAnsi="Times New Roman"/>
          <w:sz w:val="28"/>
          <w:lang w:val="kk-KZ"/>
        </w:rPr>
        <w:t>Ауыл шаруашылығы дақылдарының зақымдануын анықтау үшін әдістерді талдау</w:t>
      </w:r>
      <w:r w:rsidR="00901C9F" w:rsidRPr="00EC5BCC">
        <w:rPr>
          <w:rFonts w:ascii="Times New Roman" w:hAnsi="Times New Roman"/>
          <w:sz w:val="28"/>
          <w:lang w:val="kk-KZ"/>
        </w:rPr>
        <w:t xml:space="preserve"> //</w:t>
      </w:r>
      <w:r w:rsidRPr="00EC5BCC">
        <w:rPr>
          <w:rFonts w:ascii="Times New Roman" w:hAnsi="Times New Roman"/>
          <w:sz w:val="28"/>
          <w:lang w:val="kk-KZ"/>
        </w:rPr>
        <w:t xml:space="preserve"> Математикалық логика және компьютерлік ғылымдар</w:t>
      </w:r>
      <w:r w:rsidR="00901C9F" w:rsidRPr="00EC5BCC">
        <w:rPr>
          <w:rFonts w:ascii="Times New Roman" w:hAnsi="Times New Roman"/>
          <w:sz w:val="28"/>
          <w:lang w:val="kk-KZ"/>
        </w:rPr>
        <w:t>:</w:t>
      </w:r>
      <w:r w:rsidRPr="00EC5BCC">
        <w:rPr>
          <w:rFonts w:ascii="Times New Roman" w:hAnsi="Times New Roman"/>
          <w:sz w:val="28"/>
          <w:lang w:val="kk-KZ"/>
        </w:rPr>
        <w:t xml:space="preserve"> халықаралық ғылыми</w:t>
      </w:r>
      <w:r w:rsidR="00901C9F" w:rsidRPr="00EC5BCC">
        <w:rPr>
          <w:rFonts w:ascii="Times New Roman" w:hAnsi="Times New Roman"/>
          <w:sz w:val="28"/>
          <w:lang w:val="kk-KZ"/>
        </w:rPr>
        <w:t xml:space="preserve"> конференциясы (</w:t>
      </w:r>
      <w:r w:rsidRPr="00EC5BCC">
        <w:rPr>
          <w:rFonts w:ascii="Times New Roman" w:hAnsi="Times New Roman"/>
          <w:sz w:val="28"/>
          <w:lang w:val="kk-KZ"/>
        </w:rPr>
        <w:t>Астана, 2022</w:t>
      </w:r>
      <w:r w:rsidR="00901C9F" w:rsidRPr="00EC5BCC">
        <w:rPr>
          <w:rFonts w:ascii="Times New Roman" w:hAnsi="Times New Roman"/>
          <w:sz w:val="28"/>
          <w:lang w:val="kk-KZ"/>
        </w:rPr>
        <w:t>)</w:t>
      </w:r>
      <w:r w:rsidRPr="00EC5BCC">
        <w:rPr>
          <w:rFonts w:ascii="Times New Roman" w:hAnsi="Times New Roman"/>
          <w:sz w:val="28"/>
          <w:lang w:val="kk-KZ"/>
        </w:rPr>
        <w:t>.</w:t>
      </w:r>
    </w:p>
    <w:p w:rsidR="00C52583" w:rsidRPr="00EC5BCC" w:rsidRDefault="00C52583" w:rsidP="00772C16">
      <w:pPr>
        <w:spacing w:after="0" w:line="240" w:lineRule="auto"/>
        <w:ind w:firstLine="709"/>
        <w:jc w:val="both"/>
        <w:rPr>
          <w:rFonts w:ascii="Times New Roman" w:hAnsi="Times New Roman"/>
          <w:sz w:val="28"/>
          <w:lang w:val="kk-KZ"/>
        </w:rPr>
      </w:pPr>
      <w:r w:rsidRPr="00EC5BCC">
        <w:rPr>
          <w:rFonts w:ascii="Times New Roman" w:hAnsi="Times New Roman"/>
          <w:sz w:val="28"/>
          <w:lang w:val="kk-KZ"/>
        </w:rPr>
        <w:t>Жұмыс Л.Н. Гумилев атындағы Еуразия ұлттық университетінің «Ақпараттық жүйелер» кафедрас</w:t>
      </w:r>
      <w:r w:rsidR="00C17B23" w:rsidRPr="00EC5BCC">
        <w:rPr>
          <w:rFonts w:ascii="Times New Roman" w:hAnsi="Times New Roman"/>
          <w:sz w:val="28"/>
          <w:lang w:val="kk-KZ"/>
        </w:rPr>
        <w:t>ының кеңейтілген мәжілісінде (13.05.2024</w:t>
      </w:r>
      <w:r w:rsidRPr="00EC5BCC">
        <w:rPr>
          <w:rFonts w:ascii="Times New Roman" w:hAnsi="Times New Roman"/>
          <w:sz w:val="28"/>
          <w:lang w:val="kk-KZ"/>
        </w:rPr>
        <w:t xml:space="preserve"> ж. </w:t>
      </w:r>
      <w:r w:rsidR="00A12FED" w:rsidRPr="00EC5BCC">
        <w:rPr>
          <w:rFonts w:ascii="Times New Roman" w:hAnsi="Times New Roman"/>
          <w:sz w:val="28"/>
          <w:lang w:val="kk-KZ"/>
        </w:rPr>
        <w:t>Астана</w:t>
      </w:r>
      <w:r w:rsidRPr="00EC5BCC">
        <w:rPr>
          <w:rFonts w:ascii="Times New Roman" w:hAnsi="Times New Roman"/>
          <w:sz w:val="28"/>
          <w:lang w:val="kk-KZ"/>
        </w:rPr>
        <w:t>) талқыланды.</w:t>
      </w:r>
    </w:p>
    <w:p w:rsidR="000221B3" w:rsidRPr="00EC5BCC" w:rsidRDefault="000221B3" w:rsidP="00772C16">
      <w:pPr>
        <w:spacing w:after="0" w:line="240" w:lineRule="auto"/>
        <w:ind w:firstLine="709"/>
        <w:jc w:val="both"/>
        <w:rPr>
          <w:rFonts w:ascii="Times New Roman" w:hAnsi="Times New Roman"/>
          <w:b/>
          <w:sz w:val="28"/>
          <w:lang w:val="kk-KZ"/>
        </w:rPr>
      </w:pPr>
      <w:r w:rsidRPr="00EC5BCC">
        <w:rPr>
          <w:rFonts w:ascii="Times New Roman" w:hAnsi="Times New Roman"/>
          <w:b/>
          <w:sz w:val="28"/>
          <w:lang w:val="kk-KZ"/>
        </w:rPr>
        <w:t>Зерттеу нәтижелерінің талқылануы және жүзеге асырылуы:</w:t>
      </w:r>
    </w:p>
    <w:p w:rsidR="000221B3" w:rsidRPr="00EC5BCC" w:rsidRDefault="000221B3" w:rsidP="00772C16">
      <w:pPr>
        <w:spacing w:after="0" w:line="240" w:lineRule="auto"/>
        <w:ind w:firstLine="709"/>
        <w:jc w:val="both"/>
        <w:rPr>
          <w:rFonts w:ascii="Times New Roman" w:hAnsi="Times New Roman"/>
          <w:sz w:val="28"/>
          <w:lang w:val="kk-KZ"/>
        </w:rPr>
      </w:pPr>
      <w:r w:rsidRPr="00EC5BCC">
        <w:rPr>
          <w:rFonts w:ascii="Times New Roman" w:hAnsi="Times New Roman"/>
          <w:sz w:val="28"/>
          <w:lang w:val="kk-KZ"/>
        </w:rPr>
        <w:t>Scopus және Web of Sci</w:t>
      </w:r>
      <w:r w:rsidR="00AF495F" w:rsidRPr="00EC5BCC">
        <w:rPr>
          <w:rFonts w:ascii="Times New Roman" w:hAnsi="Times New Roman"/>
          <w:sz w:val="28"/>
          <w:lang w:val="kk-KZ"/>
        </w:rPr>
        <w:t>ence базаларындағы журналдарда 7</w:t>
      </w:r>
      <w:r w:rsidRPr="00EC5BCC">
        <w:rPr>
          <w:rFonts w:ascii="Times New Roman" w:hAnsi="Times New Roman"/>
          <w:sz w:val="28"/>
          <w:lang w:val="kk-KZ"/>
        </w:rPr>
        <w:t xml:space="preserve"> мақала: </w:t>
      </w:r>
    </w:p>
    <w:p w:rsidR="000221B3" w:rsidRPr="00EC5BCC" w:rsidRDefault="000221B3" w:rsidP="00772C16">
      <w:pPr>
        <w:spacing w:after="0" w:line="240" w:lineRule="auto"/>
        <w:ind w:firstLine="709"/>
        <w:jc w:val="both"/>
        <w:rPr>
          <w:rFonts w:ascii="Times New Roman" w:hAnsi="Times New Roman"/>
          <w:sz w:val="28"/>
          <w:lang w:val="kk-KZ"/>
        </w:rPr>
      </w:pPr>
      <w:r w:rsidRPr="00EC5BCC">
        <w:rPr>
          <w:rFonts w:ascii="Times New Roman" w:hAnsi="Times New Roman"/>
          <w:sz w:val="28"/>
          <w:lang w:val="kk-KZ"/>
        </w:rPr>
        <w:t>1</w:t>
      </w:r>
      <w:r w:rsidR="00AF495F" w:rsidRPr="00EC5BCC">
        <w:rPr>
          <w:rFonts w:ascii="Times New Roman" w:hAnsi="Times New Roman"/>
          <w:sz w:val="28"/>
          <w:lang w:val="kk-KZ"/>
        </w:rPr>
        <w:t>.</w:t>
      </w:r>
      <w:r w:rsidR="00AF495F" w:rsidRPr="00EC5BCC">
        <w:rPr>
          <w:rFonts w:ascii="Times New Roman" w:hAnsi="Times New Roman"/>
          <w:color w:val="222222"/>
          <w:sz w:val="20"/>
          <w:szCs w:val="20"/>
          <w:shd w:val="clear" w:color="auto" w:fill="FFFFFF"/>
          <w:lang w:val="en-US"/>
        </w:rPr>
        <w:t xml:space="preserve"> </w:t>
      </w:r>
      <w:r w:rsidR="00AF495F" w:rsidRPr="00EC5BCC">
        <w:rPr>
          <w:rFonts w:ascii="Times New Roman" w:hAnsi="Times New Roman"/>
          <w:sz w:val="28"/>
          <w:lang w:val="en-US"/>
        </w:rPr>
        <w:t>Identification of factors that negatively affect the growth of agricultural crops by methods of orthogonal transformations //</w:t>
      </w:r>
      <w:r w:rsidR="00901C9F" w:rsidRPr="00EC5BCC">
        <w:rPr>
          <w:rFonts w:ascii="Times New Roman" w:hAnsi="Times New Roman"/>
          <w:sz w:val="28"/>
          <w:lang w:val="en-US"/>
        </w:rPr>
        <w:t xml:space="preserve"> </w:t>
      </w:r>
      <w:r w:rsidR="00AF495F" w:rsidRPr="00EC5BCC">
        <w:rPr>
          <w:rFonts w:ascii="Times New Roman" w:hAnsi="Times New Roman"/>
          <w:sz w:val="28"/>
          <w:lang w:val="en-US"/>
        </w:rPr>
        <w:t xml:space="preserve">Eastern-European Journal of Enterprise Technologies. – 2022. – </w:t>
      </w:r>
      <w:r w:rsidR="00901C9F" w:rsidRPr="00EC5BCC">
        <w:rPr>
          <w:rFonts w:ascii="Times New Roman" w:hAnsi="Times New Roman"/>
          <w:sz w:val="28"/>
          <w:lang w:val="en-US"/>
        </w:rPr>
        <w:t>Vol</w:t>
      </w:r>
      <w:r w:rsidR="00AF495F" w:rsidRPr="00EC5BCC">
        <w:rPr>
          <w:rFonts w:ascii="Times New Roman" w:hAnsi="Times New Roman"/>
          <w:sz w:val="28"/>
          <w:lang w:val="en-US"/>
        </w:rPr>
        <w:t>. 117</w:t>
      </w:r>
      <w:r w:rsidR="00901C9F" w:rsidRPr="00EC5BCC">
        <w:rPr>
          <w:rFonts w:ascii="Times New Roman" w:hAnsi="Times New Roman"/>
          <w:sz w:val="28"/>
          <w:lang w:val="en-US"/>
        </w:rPr>
        <w:t>, №</w:t>
      </w:r>
      <w:r w:rsidR="00AF495F" w:rsidRPr="00EC5BCC">
        <w:rPr>
          <w:rFonts w:ascii="Times New Roman" w:hAnsi="Times New Roman"/>
          <w:sz w:val="28"/>
          <w:lang w:val="en-US"/>
        </w:rPr>
        <w:t>2.</w:t>
      </w:r>
    </w:p>
    <w:p w:rsidR="000221B3" w:rsidRPr="00EC5BCC" w:rsidRDefault="000221B3" w:rsidP="00772C16">
      <w:pPr>
        <w:spacing w:after="0" w:line="240" w:lineRule="auto"/>
        <w:ind w:firstLine="709"/>
        <w:jc w:val="both"/>
        <w:rPr>
          <w:rFonts w:ascii="Times New Roman" w:hAnsi="Times New Roman"/>
          <w:sz w:val="28"/>
          <w:lang w:val="en-US"/>
        </w:rPr>
      </w:pPr>
      <w:r w:rsidRPr="00EC5BCC">
        <w:rPr>
          <w:rFonts w:ascii="Times New Roman" w:hAnsi="Times New Roman"/>
          <w:sz w:val="28"/>
          <w:lang w:val="kk-KZ"/>
        </w:rPr>
        <w:t>2</w:t>
      </w:r>
      <w:r w:rsidR="00AF495F" w:rsidRPr="00EC5BCC">
        <w:rPr>
          <w:rFonts w:ascii="Times New Roman" w:hAnsi="Times New Roman"/>
          <w:sz w:val="28"/>
          <w:lang w:val="en-US"/>
        </w:rPr>
        <w:t>.</w:t>
      </w:r>
      <w:r w:rsidR="00AF495F" w:rsidRPr="00EC5BCC">
        <w:rPr>
          <w:rFonts w:ascii="Times New Roman" w:hAnsi="Times New Roman"/>
          <w:color w:val="222222"/>
          <w:sz w:val="20"/>
          <w:szCs w:val="20"/>
          <w:shd w:val="clear" w:color="auto" w:fill="FFFFFF"/>
          <w:lang w:val="en-US"/>
        </w:rPr>
        <w:t xml:space="preserve"> </w:t>
      </w:r>
      <w:r w:rsidR="00AF495F" w:rsidRPr="00EC5BCC">
        <w:rPr>
          <w:rFonts w:ascii="Times New Roman" w:hAnsi="Times New Roman"/>
          <w:sz w:val="28"/>
          <w:lang w:val="en-US"/>
        </w:rPr>
        <w:t>The applicability of informative textural features for the detection of factors negatively influencing the growth of wheat on aerial images //</w:t>
      </w:r>
      <w:r w:rsidR="00901C9F" w:rsidRPr="00EC5BCC">
        <w:rPr>
          <w:rFonts w:ascii="Times New Roman" w:hAnsi="Times New Roman"/>
          <w:sz w:val="28"/>
          <w:lang w:val="en-US"/>
        </w:rPr>
        <w:t xml:space="preserve"> </w:t>
      </w:r>
      <w:r w:rsidR="00AF495F" w:rsidRPr="00EC5BCC">
        <w:rPr>
          <w:rFonts w:ascii="Times New Roman" w:hAnsi="Times New Roman"/>
          <w:sz w:val="28"/>
          <w:lang w:val="en-US"/>
        </w:rPr>
        <w:t xml:space="preserve">Eastern-European Journal of Enterprise Technologies. – 2022. – </w:t>
      </w:r>
      <w:r w:rsidR="00901C9F" w:rsidRPr="00EC5BCC">
        <w:rPr>
          <w:rFonts w:ascii="Times New Roman" w:hAnsi="Times New Roman"/>
          <w:sz w:val="28"/>
          <w:lang w:val="en-US"/>
        </w:rPr>
        <w:t>Vol.</w:t>
      </w:r>
      <w:r w:rsidR="00AF495F" w:rsidRPr="00EC5BCC">
        <w:rPr>
          <w:rFonts w:ascii="Times New Roman" w:hAnsi="Times New Roman"/>
          <w:sz w:val="28"/>
          <w:lang w:val="en-US"/>
        </w:rPr>
        <w:t xml:space="preserve"> 118</w:t>
      </w:r>
      <w:r w:rsidR="00901C9F" w:rsidRPr="00EC5BCC">
        <w:rPr>
          <w:rFonts w:ascii="Times New Roman" w:hAnsi="Times New Roman"/>
          <w:sz w:val="28"/>
          <w:lang w:val="en-US"/>
        </w:rPr>
        <w:t>,</w:t>
      </w:r>
      <w:r w:rsidR="00AF495F" w:rsidRPr="00EC5BCC">
        <w:rPr>
          <w:rFonts w:ascii="Times New Roman" w:hAnsi="Times New Roman"/>
          <w:sz w:val="28"/>
          <w:lang w:val="en-US"/>
        </w:rPr>
        <w:t xml:space="preserve"> №2.</w:t>
      </w:r>
    </w:p>
    <w:p w:rsidR="00AF495F" w:rsidRPr="00EC5BCC" w:rsidRDefault="00AF495F" w:rsidP="00772C16">
      <w:pPr>
        <w:spacing w:after="0" w:line="240" w:lineRule="auto"/>
        <w:ind w:firstLine="709"/>
        <w:jc w:val="both"/>
        <w:rPr>
          <w:rFonts w:ascii="Times New Roman" w:hAnsi="Times New Roman"/>
          <w:sz w:val="28"/>
          <w:lang w:val="en-US"/>
        </w:rPr>
      </w:pPr>
      <w:r w:rsidRPr="00EC5BCC">
        <w:rPr>
          <w:rFonts w:ascii="Times New Roman" w:hAnsi="Times New Roman"/>
          <w:sz w:val="28"/>
          <w:lang w:val="en-US"/>
        </w:rPr>
        <w:t>3. The effectiveness of methods and algorithms for detecting and isolating factors that negatively affect the growth of crops //</w:t>
      </w:r>
      <w:r w:rsidR="00901C9F" w:rsidRPr="00EC5BCC">
        <w:rPr>
          <w:rFonts w:ascii="Times New Roman" w:hAnsi="Times New Roman"/>
          <w:sz w:val="28"/>
          <w:lang w:val="en-US"/>
        </w:rPr>
        <w:t xml:space="preserve"> </w:t>
      </w:r>
      <w:r w:rsidRPr="00EC5BCC">
        <w:rPr>
          <w:rFonts w:ascii="Times New Roman" w:hAnsi="Times New Roman"/>
          <w:sz w:val="28"/>
          <w:lang w:val="en-US"/>
        </w:rPr>
        <w:t xml:space="preserve">International Journal of Electrical and Computer Engineering (IJECE). – 2023. – </w:t>
      </w:r>
      <w:r w:rsidR="00901C9F" w:rsidRPr="00EC5BCC">
        <w:rPr>
          <w:rFonts w:ascii="Times New Roman" w:hAnsi="Times New Roman"/>
          <w:sz w:val="28"/>
          <w:lang w:val="en-US"/>
        </w:rPr>
        <w:t>Vol</w:t>
      </w:r>
      <w:r w:rsidRPr="00EC5BCC">
        <w:rPr>
          <w:rFonts w:ascii="Times New Roman" w:hAnsi="Times New Roman"/>
          <w:sz w:val="28"/>
          <w:lang w:val="en-US"/>
        </w:rPr>
        <w:t>. 13</w:t>
      </w:r>
      <w:r w:rsidR="00901C9F" w:rsidRPr="00EC5BCC">
        <w:rPr>
          <w:rFonts w:ascii="Times New Roman" w:hAnsi="Times New Roman"/>
          <w:sz w:val="28"/>
          <w:lang w:val="en-US"/>
        </w:rPr>
        <w:t>,</w:t>
      </w:r>
      <w:r w:rsidRPr="00EC5BCC">
        <w:rPr>
          <w:rFonts w:ascii="Times New Roman" w:hAnsi="Times New Roman"/>
          <w:sz w:val="28"/>
          <w:lang w:val="en-US"/>
        </w:rPr>
        <w:t xml:space="preserve"> №2. – </w:t>
      </w:r>
      <w:r w:rsidR="00901C9F" w:rsidRPr="00EC5BCC">
        <w:rPr>
          <w:rFonts w:ascii="Times New Roman" w:hAnsi="Times New Roman"/>
          <w:sz w:val="28"/>
          <w:lang w:val="en-US"/>
        </w:rPr>
        <w:t>P</w:t>
      </w:r>
      <w:r w:rsidRPr="00EC5BCC">
        <w:rPr>
          <w:rFonts w:ascii="Times New Roman" w:hAnsi="Times New Roman"/>
          <w:sz w:val="28"/>
          <w:lang w:val="en-US"/>
        </w:rPr>
        <w:t>. 1669-1679.</w:t>
      </w:r>
    </w:p>
    <w:p w:rsidR="00AF495F" w:rsidRPr="00EC5BCC" w:rsidRDefault="00AF495F" w:rsidP="00772C16">
      <w:pPr>
        <w:spacing w:after="0" w:line="240" w:lineRule="auto"/>
        <w:ind w:firstLine="709"/>
        <w:jc w:val="both"/>
        <w:rPr>
          <w:rFonts w:ascii="Times New Roman" w:hAnsi="Times New Roman"/>
          <w:sz w:val="28"/>
          <w:lang w:val="en-US"/>
        </w:rPr>
      </w:pPr>
      <w:r w:rsidRPr="00EC5BCC">
        <w:rPr>
          <w:rFonts w:ascii="Times New Roman" w:hAnsi="Times New Roman"/>
          <w:sz w:val="28"/>
          <w:lang w:val="en-US"/>
        </w:rPr>
        <w:t>4. Features of growth of agricultural crops and factors negatively affecting their growth //</w:t>
      </w:r>
      <w:r w:rsidR="00901C9F" w:rsidRPr="00EC5BCC">
        <w:rPr>
          <w:rFonts w:ascii="Times New Roman" w:hAnsi="Times New Roman"/>
          <w:sz w:val="28"/>
          <w:lang w:val="en-US"/>
        </w:rPr>
        <w:t xml:space="preserve"> </w:t>
      </w:r>
      <w:r w:rsidRPr="00EC5BCC">
        <w:rPr>
          <w:rFonts w:ascii="Times New Roman" w:hAnsi="Times New Roman"/>
          <w:sz w:val="28"/>
          <w:lang w:val="en-US"/>
        </w:rPr>
        <w:t xml:space="preserve">Indonesian Journal of Electrical Engineering and Computer Science. – 2023. – </w:t>
      </w:r>
      <w:r w:rsidR="00901C9F" w:rsidRPr="00EC5BCC">
        <w:rPr>
          <w:rFonts w:ascii="Times New Roman" w:hAnsi="Times New Roman"/>
          <w:sz w:val="28"/>
          <w:lang w:val="en-US"/>
        </w:rPr>
        <w:t>Vol.</w:t>
      </w:r>
      <w:r w:rsidRPr="00EC5BCC">
        <w:rPr>
          <w:rFonts w:ascii="Times New Roman" w:hAnsi="Times New Roman"/>
          <w:sz w:val="28"/>
          <w:lang w:val="en-US"/>
        </w:rPr>
        <w:t xml:space="preserve"> 30</w:t>
      </w:r>
      <w:r w:rsidR="00901C9F" w:rsidRPr="00EC5BCC">
        <w:rPr>
          <w:rFonts w:ascii="Times New Roman" w:hAnsi="Times New Roman"/>
          <w:sz w:val="28"/>
          <w:lang w:val="en-US"/>
        </w:rPr>
        <w:t>,</w:t>
      </w:r>
      <w:r w:rsidRPr="00EC5BCC">
        <w:rPr>
          <w:rFonts w:ascii="Times New Roman" w:hAnsi="Times New Roman"/>
          <w:sz w:val="28"/>
          <w:lang w:val="en-US"/>
        </w:rPr>
        <w:t xml:space="preserve"> №1. – </w:t>
      </w:r>
      <w:r w:rsidR="00901C9F" w:rsidRPr="00EC5BCC">
        <w:rPr>
          <w:rFonts w:ascii="Times New Roman" w:hAnsi="Times New Roman"/>
          <w:sz w:val="28"/>
          <w:lang w:val="en-US"/>
        </w:rPr>
        <w:t>P</w:t>
      </w:r>
      <w:r w:rsidRPr="00EC5BCC">
        <w:rPr>
          <w:rFonts w:ascii="Times New Roman" w:hAnsi="Times New Roman"/>
          <w:sz w:val="28"/>
          <w:lang w:val="en-US"/>
        </w:rPr>
        <w:t>. 625-632.</w:t>
      </w:r>
    </w:p>
    <w:p w:rsidR="00AF495F" w:rsidRPr="00EC5BCC" w:rsidRDefault="00AF495F" w:rsidP="00772C16">
      <w:pPr>
        <w:spacing w:after="0" w:line="240" w:lineRule="auto"/>
        <w:ind w:firstLine="709"/>
        <w:jc w:val="both"/>
        <w:rPr>
          <w:rFonts w:ascii="Times New Roman" w:hAnsi="Times New Roman"/>
          <w:sz w:val="28"/>
          <w:lang w:val="en-US"/>
        </w:rPr>
      </w:pPr>
      <w:r w:rsidRPr="00EC5BCC">
        <w:rPr>
          <w:rFonts w:ascii="Times New Roman" w:hAnsi="Times New Roman"/>
          <w:sz w:val="28"/>
          <w:lang w:val="en-US"/>
        </w:rPr>
        <w:t>5. Application of informative textural Law's masks methods for processing space images //</w:t>
      </w:r>
      <w:r w:rsidR="00901C9F" w:rsidRPr="00EC5BCC">
        <w:rPr>
          <w:rFonts w:ascii="Times New Roman" w:hAnsi="Times New Roman"/>
          <w:sz w:val="28"/>
          <w:lang w:val="en-US"/>
        </w:rPr>
        <w:t xml:space="preserve"> </w:t>
      </w:r>
      <w:r w:rsidRPr="00EC5BCC">
        <w:rPr>
          <w:rFonts w:ascii="Times New Roman" w:hAnsi="Times New Roman"/>
          <w:sz w:val="28"/>
          <w:lang w:val="en-US"/>
        </w:rPr>
        <w:t xml:space="preserve">International Journal of Electrical &amp; Computer Engineering (2088-8708). – 2023. – </w:t>
      </w:r>
      <w:r w:rsidR="00901C9F" w:rsidRPr="00EC5BCC">
        <w:rPr>
          <w:rFonts w:ascii="Times New Roman" w:hAnsi="Times New Roman"/>
          <w:sz w:val="28"/>
          <w:lang w:val="en-US"/>
        </w:rPr>
        <w:t>Vol.</w:t>
      </w:r>
      <w:r w:rsidRPr="00EC5BCC">
        <w:rPr>
          <w:rFonts w:ascii="Times New Roman" w:hAnsi="Times New Roman"/>
          <w:sz w:val="28"/>
          <w:lang w:val="en-US"/>
        </w:rPr>
        <w:t xml:space="preserve"> 13</w:t>
      </w:r>
      <w:r w:rsidR="00901C9F" w:rsidRPr="00EC5BCC">
        <w:rPr>
          <w:rFonts w:ascii="Times New Roman" w:hAnsi="Times New Roman"/>
          <w:sz w:val="28"/>
          <w:lang w:val="en-US"/>
        </w:rPr>
        <w:t>,</w:t>
      </w:r>
      <w:r w:rsidRPr="00EC5BCC">
        <w:rPr>
          <w:rFonts w:ascii="Times New Roman" w:hAnsi="Times New Roman"/>
          <w:sz w:val="28"/>
          <w:lang w:val="en-US"/>
        </w:rPr>
        <w:t xml:space="preserve"> №4.</w:t>
      </w:r>
    </w:p>
    <w:p w:rsidR="00AF495F" w:rsidRPr="00EC5BCC" w:rsidRDefault="00AF495F" w:rsidP="00772C16">
      <w:pPr>
        <w:spacing w:after="0" w:line="240" w:lineRule="auto"/>
        <w:ind w:firstLine="709"/>
        <w:jc w:val="both"/>
        <w:rPr>
          <w:rFonts w:ascii="Times New Roman" w:hAnsi="Times New Roman"/>
          <w:sz w:val="28"/>
          <w:lang w:val="en-US"/>
        </w:rPr>
      </w:pPr>
      <w:r w:rsidRPr="00EC5BCC">
        <w:rPr>
          <w:rFonts w:ascii="Times New Roman" w:hAnsi="Times New Roman"/>
          <w:sz w:val="28"/>
          <w:lang w:val="en-US"/>
        </w:rPr>
        <w:t>6. Applying textural Law’s masks to images using machine learning //</w:t>
      </w:r>
      <w:r w:rsidR="00901C9F" w:rsidRPr="00EC5BCC">
        <w:rPr>
          <w:rFonts w:ascii="Times New Roman" w:hAnsi="Times New Roman"/>
          <w:sz w:val="28"/>
          <w:lang w:val="en-US"/>
        </w:rPr>
        <w:t xml:space="preserve"> </w:t>
      </w:r>
      <w:r w:rsidRPr="00EC5BCC">
        <w:rPr>
          <w:rFonts w:ascii="Times New Roman" w:hAnsi="Times New Roman"/>
          <w:sz w:val="28"/>
          <w:lang w:val="en-US"/>
        </w:rPr>
        <w:t xml:space="preserve">International Journal of Electrical &amp; Computer Engineering (2088-8708). – 2023. – </w:t>
      </w:r>
      <w:r w:rsidR="00901C9F" w:rsidRPr="00EC5BCC">
        <w:rPr>
          <w:rFonts w:ascii="Times New Roman" w:hAnsi="Times New Roman"/>
          <w:sz w:val="28"/>
          <w:lang w:val="en-US"/>
        </w:rPr>
        <w:t>Vol.</w:t>
      </w:r>
      <w:r w:rsidRPr="00EC5BCC">
        <w:rPr>
          <w:rFonts w:ascii="Times New Roman" w:hAnsi="Times New Roman"/>
          <w:sz w:val="28"/>
          <w:lang w:val="en-US"/>
        </w:rPr>
        <w:t xml:space="preserve"> 13</w:t>
      </w:r>
      <w:r w:rsidR="00901C9F" w:rsidRPr="00EC5BCC">
        <w:rPr>
          <w:rFonts w:ascii="Times New Roman" w:hAnsi="Times New Roman"/>
          <w:sz w:val="28"/>
          <w:lang w:val="en-US"/>
        </w:rPr>
        <w:t>,</w:t>
      </w:r>
      <w:r w:rsidRPr="00EC5BCC">
        <w:rPr>
          <w:rFonts w:ascii="Times New Roman" w:hAnsi="Times New Roman"/>
          <w:sz w:val="28"/>
          <w:lang w:val="en-US"/>
        </w:rPr>
        <w:t xml:space="preserve"> №5.</w:t>
      </w:r>
    </w:p>
    <w:p w:rsidR="00AF495F" w:rsidRPr="00EC5BCC" w:rsidRDefault="00AF495F" w:rsidP="00772C16">
      <w:pPr>
        <w:spacing w:after="0" w:line="240" w:lineRule="auto"/>
        <w:ind w:firstLine="709"/>
        <w:jc w:val="both"/>
        <w:rPr>
          <w:rFonts w:ascii="Times New Roman" w:hAnsi="Times New Roman"/>
          <w:sz w:val="28"/>
          <w:lang w:val="en-US"/>
        </w:rPr>
      </w:pPr>
      <w:r w:rsidRPr="00EC5BCC">
        <w:rPr>
          <w:rFonts w:ascii="Times New Roman" w:hAnsi="Times New Roman"/>
          <w:sz w:val="28"/>
          <w:lang w:val="en-US"/>
        </w:rPr>
        <w:t>7. Analysis of formal concepts for verification of pests and diseases of crops using machine learning methods //</w:t>
      </w:r>
      <w:r w:rsidR="00901C9F" w:rsidRPr="00EC5BCC">
        <w:rPr>
          <w:rFonts w:ascii="Times New Roman" w:hAnsi="Times New Roman"/>
          <w:sz w:val="28"/>
          <w:lang w:val="en-US"/>
        </w:rPr>
        <w:t xml:space="preserve"> </w:t>
      </w:r>
      <w:r w:rsidRPr="00EC5BCC">
        <w:rPr>
          <w:rFonts w:ascii="Times New Roman" w:hAnsi="Times New Roman"/>
          <w:sz w:val="28"/>
          <w:lang w:val="en-US"/>
        </w:rPr>
        <w:t>IEEE Access. – 2024.</w:t>
      </w:r>
    </w:p>
    <w:p w:rsidR="000221B3" w:rsidRPr="00EC5BCC" w:rsidRDefault="000221B3" w:rsidP="00772C16">
      <w:pPr>
        <w:spacing w:after="0" w:line="240" w:lineRule="auto"/>
        <w:ind w:firstLine="709"/>
        <w:jc w:val="both"/>
        <w:rPr>
          <w:rFonts w:ascii="Times New Roman" w:hAnsi="Times New Roman"/>
          <w:sz w:val="28"/>
          <w:lang w:val="kk-KZ"/>
        </w:rPr>
      </w:pPr>
      <w:r w:rsidRPr="00EC5BCC">
        <w:rPr>
          <w:rFonts w:ascii="Times New Roman" w:hAnsi="Times New Roman"/>
          <w:sz w:val="28"/>
          <w:lang w:val="kk-KZ"/>
        </w:rPr>
        <w:t xml:space="preserve">Қазақстан Республикасы Ғылым және жоғары білім министрлігінің Ғылым және жоғары білім саласындағы cапаны қамтамасыз ету комитеті  ұсынатын ғылыми басылымдар тізбесіндегі журналдарға 3 мақала: </w:t>
      </w:r>
    </w:p>
    <w:p w:rsidR="000221B3" w:rsidRPr="00EC5BCC" w:rsidRDefault="000221B3" w:rsidP="00772C16">
      <w:pPr>
        <w:spacing w:after="0" w:line="240" w:lineRule="auto"/>
        <w:ind w:firstLine="709"/>
        <w:jc w:val="both"/>
        <w:rPr>
          <w:rFonts w:ascii="Times New Roman" w:hAnsi="Times New Roman"/>
          <w:sz w:val="28"/>
          <w:lang w:val="kk-KZ"/>
        </w:rPr>
      </w:pPr>
      <w:r w:rsidRPr="00EC5BCC">
        <w:rPr>
          <w:rFonts w:ascii="Times New Roman" w:hAnsi="Times New Roman"/>
          <w:sz w:val="28"/>
          <w:lang w:val="kk-KZ"/>
        </w:rPr>
        <w:t xml:space="preserve">1. </w:t>
      </w:r>
      <w:r w:rsidR="00AF495F" w:rsidRPr="00EC5BCC">
        <w:rPr>
          <w:rFonts w:ascii="Times New Roman" w:hAnsi="Times New Roman"/>
          <w:sz w:val="28"/>
          <w:lang w:val="kk-KZ"/>
        </w:rPr>
        <w:t>Бидайдағы арамшөптер ошағын анықтау үшін текстуралық белгілер әдістерін қолдану //</w:t>
      </w:r>
      <w:r w:rsidR="00901C9F" w:rsidRPr="00EC5BCC">
        <w:rPr>
          <w:rFonts w:ascii="Times New Roman" w:hAnsi="Times New Roman"/>
          <w:sz w:val="28"/>
          <w:lang w:val="kk-KZ"/>
        </w:rPr>
        <w:t xml:space="preserve"> </w:t>
      </w:r>
      <w:r w:rsidR="00AF495F" w:rsidRPr="00EC5BCC">
        <w:rPr>
          <w:rFonts w:ascii="Times New Roman" w:hAnsi="Times New Roman"/>
          <w:sz w:val="28"/>
          <w:lang w:val="kk-KZ"/>
        </w:rPr>
        <w:t>Известия НАН РК. Серия физико-математическая. – 2023. – №1. – С. 64-81.</w:t>
      </w:r>
    </w:p>
    <w:p w:rsidR="000221B3" w:rsidRPr="00EC5BCC" w:rsidRDefault="00AF495F" w:rsidP="00772C16">
      <w:pPr>
        <w:spacing w:after="0" w:line="240" w:lineRule="auto"/>
        <w:ind w:firstLine="709"/>
        <w:jc w:val="both"/>
        <w:rPr>
          <w:rFonts w:ascii="Times New Roman" w:hAnsi="Times New Roman"/>
          <w:sz w:val="28"/>
          <w:lang w:val="kk-KZ"/>
        </w:rPr>
      </w:pPr>
      <w:r w:rsidRPr="00EC5BCC">
        <w:rPr>
          <w:rFonts w:ascii="Times New Roman" w:hAnsi="Times New Roman"/>
          <w:sz w:val="28"/>
          <w:lang w:val="kk-KZ"/>
        </w:rPr>
        <w:t>2. Ғарыштық кескіндерді өңдеуде ақпараттық текстуралық лавс маскалар әдістерін қолдану //</w:t>
      </w:r>
      <w:r w:rsidR="00901C9F" w:rsidRPr="00EC5BCC">
        <w:rPr>
          <w:rFonts w:ascii="Times New Roman" w:hAnsi="Times New Roman"/>
          <w:sz w:val="28"/>
          <w:lang w:val="kk-KZ"/>
        </w:rPr>
        <w:t xml:space="preserve"> </w:t>
      </w:r>
      <w:r w:rsidRPr="00EC5BCC">
        <w:rPr>
          <w:rFonts w:ascii="Times New Roman" w:hAnsi="Times New Roman"/>
          <w:sz w:val="28"/>
          <w:lang w:val="kk-KZ"/>
        </w:rPr>
        <w:t>Известия НАН РК. Серия физико-математическая. – 2023. – №3. – С. 18-27.</w:t>
      </w:r>
    </w:p>
    <w:p w:rsidR="000221B3" w:rsidRPr="00EC5BCC" w:rsidRDefault="000221B3" w:rsidP="00772C16">
      <w:pPr>
        <w:spacing w:after="0" w:line="240" w:lineRule="auto"/>
        <w:ind w:firstLine="709"/>
        <w:jc w:val="both"/>
        <w:rPr>
          <w:rFonts w:ascii="Times New Roman" w:hAnsi="Times New Roman"/>
          <w:sz w:val="28"/>
          <w:lang w:val="kk-KZ"/>
        </w:rPr>
      </w:pPr>
      <w:r w:rsidRPr="00EC5BCC">
        <w:rPr>
          <w:rFonts w:ascii="Times New Roman" w:hAnsi="Times New Roman"/>
          <w:sz w:val="28"/>
          <w:lang w:val="kk-KZ"/>
        </w:rPr>
        <w:t xml:space="preserve">3. </w:t>
      </w:r>
      <w:r w:rsidR="00CB6A3C" w:rsidRPr="00EC5BCC">
        <w:rPr>
          <w:rFonts w:ascii="Times New Roman" w:hAnsi="Times New Roman"/>
          <w:sz w:val="28"/>
          <w:lang w:val="kk-KZ"/>
        </w:rPr>
        <w:t>Дақылдардың ауруларын жіктеу үшін терең оқыту алгоритмдерін қолдану //</w:t>
      </w:r>
      <w:r w:rsidR="00772C16" w:rsidRPr="00EC5BCC">
        <w:rPr>
          <w:rFonts w:ascii="Times New Roman" w:hAnsi="Times New Roman"/>
          <w:sz w:val="28"/>
          <w:lang w:val="kk-KZ"/>
        </w:rPr>
        <w:t xml:space="preserve"> </w:t>
      </w:r>
      <w:r w:rsidR="00CB6A3C" w:rsidRPr="00EC5BCC">
        <w:rPr>
          <w:rFonts w:ascii="Times New Roman" w:hAnsi="Times New Roman"/>
          <w:sz w:val="28"/>
          <w:lang w:val="kk-KZ"/>
        </w:rPr>
        <w:t>Известия НАН РК. Серия физико-математическая. – 2023. – №4. – С.</w:t>
      </w:r>
      <w:r w:rsidR="00901C9F" w:rsidRPr="00EC5BCC">
        <w:rPr>
          <w:rFonts w:ascii="Times New Roman" w:hAnsi="Times New Roman"/>
          <w:sz w:val="28"/>
          <w:lang w:val="kk-KZ"/>
        </w:rPr>
        <w:t> </w:t>
      </w:r>
      <w:r w:rsidR="00CB6A3C" w:rsidRPr="00EC5BCC">
        <w:rPr>
          <w:rFonts w:ascii="Times New Roman" w:hAnsi="Times New Roman"/>
          <w:sz w:val="28"/>
          <w:lang w:val="kk-KZ"/>
        </w:rPr>
        <w:t>198-208.</w:t>
      </w:r>
    </w:p>
    <w:p w:rsidR="000221B3" w:rsidRPr="00EC5BCC" w:rsidRDefault="000221B3" w:rsidP="00772C16">
      <w:pPr>
        <w:spacing w:after="0" w:line="240" w:lineRule="auto"/>
        <w:ind w:firstLine="709"/>
        <w:jc w:val="both"/>
        <w:rPr>
          <w:rFonts w:ascii="Times New Roman" w:hAnsi="Times New Roman"/>
          <w:sz w:val="28"/>
          <w:lang w:val="kk-KZ"/>
        </w:rPr>
      </w:pPr>
      <w:r w:rsidRPr="00EC5BCC">
        <w:rPr>
          <w:rFonts w:ascii="Times New Roman" w:hAnsi="Times New Roman"/>
          <w:sz w:val="28"/>
          <w:lang w:val="kk-KZ"/>
        </w:rPr>
        <w:t xml:space="preserve">Авторлық құқықпен қорғалатын объектілерге құқықтардың мемлекеттік </w:t>
      </w:r>
    </w:p>
    <w:p w:rsidR="000221B3" w:rsidRPr="00EC5BCC" w:rsidRDefault="000221B3" w:rsidP="00772C16">
      <w:pPr>
        <w:spacing w:after="0" w:line="240" w:lineRule="auto"/>
        <w:jc w:val="both"/>
        <w:rPr>
          <w:rFonts w:ascii="Times New Roman" w:hAnsi="Times New Roman"/>
          <w:sz w:val="28"/>
          <w:lang w:val="kk-KZ"/>
        </w:rPr>
      </w:pPr>
      <w:r w:rsidRPr="00EC5BCC">
        <w:rPr>
          <w:rFonts w:ascii="Times New Roman" w:hAnsi="Times New Roman"/>
          <w:sz w:val="28"/>
          <w:lang w:val="kk-KZ"/>
        </w:rPr>
        <w:t>тізімге мәліметтерді енгізу туралы куәліктер (</w:t>
      </w:r>
      <w:r w:rsidR="00F46A6D" w:rsidRPr="00EC5BCC">
        <w:rPr>
          <w:rFonts w:ascii="Times New Roman" w:hAnsi="Times New Roman"/>
          <w:sz w:val="28"/>
          <w:lang w:val="kk-KZ"/>
        </w:rPr>
        <w:t>Қ</w:t>
      </w:r>
      <w:r w:rsidRPr="00EC5BCC">
        <w:rPr>
          <w:rFonts w:ascii="Times New Roman" w:hAnsi="Times New Roman"/>
          <w:sz w:val="28"/>
          <w:lang w:val="kk-KZ"/>
        </w:rPr>
        <w:t>осымша А)</w:t>
      </w:r>
      <w:r w:rsidR="00901C9F" w:rsidRPr="00EC5BCC">
        <w:rPr>
          <w:rFonts w:ascii="Times New Roman" w:hAnsi="Times New Roman"/>
          <w:sz w:val="28"/>
          <w:lang w:val="kk-KZ"/>
        </w:rPr>
        <w:t>.</w:t>
      </w:r>
    </w:p>
    <w:p w:rsidR="00C52583" w:rsidRPr="00EC5BCC" w:rsidRDefault="00C52583" w:rsidP="00772C16">
      <w:pPr>
        <w:spacing w:after="0" w:line="240" w:lineRule="auto"/>
        <w:ind w:firstLine="709"/>
        <w:jc w:val="both"/>
        <w:rPr>
          <w:rFonts w:ascii="Times New Roman" w:hAnsi="Times New Roman"/>
          <w:sz w:val="28"/>
          <w:lang w:val="kk-KZ"/>
        </w:rPr>
      </w:pPr>
      <w:r w:rsidRPr="00EC5BCC">
        <w:rPr>
          <w:rFonts w:ascii="Times New Roman" w:hAnsi="Times New Roman"/>
          <w:b/>
          <w:sz w:val="28"/>
          <w:lang w:val="kk-KZ"/>
        </w:rPr>
        <w:t>Диссертацияның құрылымы және көлемі</w:t>
      </w:r>
      <w:r w:rsidRPr="00EC5BCC">
        <w:rPr>
          <w:rFonts w:ascii="Times New Roman" w:hAnsi="Times New Roman"/>
          <w:sz w:val="28"/>
          <w:lang w:val="kk-KZ"/>
        </w:rPr>
        <w:t xml:space="preserve">. Диссертациялық жұмыс қазақ тілінде жазылған, кіріспе, </w:t>
      </w:r>
      <w:r w:rsidR="005C4551" w:rsidRPr="00EC5BCC">
        <w:rPr>
          <w:rFonts w:ascii="Times New Roman" w:hAnsi="Times New Roman"/>
          <w:sz w:val="28"/>
          <w:lang w:val="kk-KZ"/>
        </w:rPr>
        <w:t>үш</w:t>
      </w:r>
      <w:r w:rsidRPr="00EC5BCC">
        <w:rPr>
          <w:rFonts w:ascii="Times New Roman" w:hAnsi="Times New Roman"/>
          <w:sz w:val="28"/>
          <w:lang w:val="kk-KZ"/>
        </w:rPr>
        <w:t xml:space="preserve"> бөлімнен, қорытынды, әдебиеттер тізімі және қосымшалардан тұрады. </w:t>
      </w:r>
    </w:p>
    <w:p w:rsidR="00772C16" w:rsidRPr="00EC5BCC" w:rsidRDefault="00772C16" w:rsidP="00772C16">
      <w:pPr>
        <w:spacing w:after="0" w:line="240" w:lineRule="auto"/>
        <w:ind w:firstLine="709"/>
        <w:jc w:val="both"/>
        <w:rPr>
          <w:rFonts w:ascii="Times New Roman" w:hAnsi="Times New Roman"/>
          <w:b/>
          <w:sz w:val="28"/>
          <w:lang w:val="kk-KZ"/>
        </w:rPr>
      </w:pPr>
    </w:p>
    <w:p w:rsidR="001F3DE6" w:rsidRPr="00EC5BCC" w:rsidRDefault="00C52583" w:rsidP="00772C16">
      <w:pPr>
        <w:spacing w:after="0" w:line="240" w:lineRule="auto"/>
        <w:ind w:firstLine="709"/>
        <w:jc w:val="both"/>
        <w:rPr>
          <w:rFonts w:ascii="Times New Roman" w:hAnsi="Times New Roman"/>
          <w:sz w:val="28"/>
          <w:lang w:val="kk-KZ"/>
        </w:rPr>
      </w:pPr>
      <w:r w:rsidRPr="00EC5BCC">
        <w:rPr>
          <w:rFonts w:ascii="Times New Roman" w:hAnsi="Times New Roman"/>
          <w:b/>
          <w:sz w:val="28"/>
          <w:lang w:val="kk-KZ"/>
        </w:rPr>
        <w:t xml:space="preserve">Бірінші бөлімде </w:t>
      </w:r>
      <w:r w:rsidR="00124BA4" w:rsidRPr="00EC5BCC">
        <w:rPr>
          <w:rFonts w:ascii="Times New Roman" w:hAnsi="Times New Roman"/>
          <w:sz w:val="28"/>
          <w:lang w:val="kk-KZ"/>
        </w:rPr>
        <w:t>Қазақстанның далалық өңірлеріндегі ауыл шаруашылығы дақылдары мен аурулар үшін жарықтылықтын спектрлік коэффи</w:t>
      </w:r>
      <w:r w:rsidR="00F46A6D" w:rsidRPr="00EC5BCC">
        <w:rPr>
          <w:rFonts w:ascii="Times New Roman" w:hAnsi="Times New Roman"/>
          <w:sz w:val="28"/>
          <w:lang w:val="kk-KZ"/>
        </w:rPr>
        <w:t>циенттерінің эталондық мәндерін</w:t>
      </w:r>
      <w:r w:rsidR="00124BA4" w:rsidRPr="00EC5BCC">
        <w:rPr>
          <w:rFonts w:ascii="Times New Roman" w:hAnsi="Times New Roman"/>
          <w:sz w:val="28"/>
          <w:lang w:val="kk-KZ"/>
        </w:rPr>
        <w:t xml:space="preserve"> талдауға және </w:t>
      </w:r>
      <w:r w:rsidR="00B8001B" w:rsidRPr="00EC5BCC">
        <w:rPr>
          <w:rFonts w:ascii="Times New Roman" w:hAnsi="Times New Roman"/>
          <w:sz w:val="28"/>
          <w:lang w:val="kk-KZ"/>
        </w:rPr>
        <w:t>құруға</w:t>
      </w:r>
      <w:r w:rsidR="00124BA4" w:rsidRPr="00EC5BCC">
        <w:rPr>
          <w:rFonts w:ascii="Times New Roman" w:hAnsi="Times New Roman"/>
          <w:sz w:val="28"/>
          <w:lang w:val="kk-KZ"/>
        </w:rPr>
        <w:t xml:space="preserve"> бағытталған. Осы аймақтағы дақылдарға әсер ететін негізгі аурулар мен зиянкестер қарастырылады. Сонымен қатар, ауыл шаруашылығы дақылдары мен олардың аурулары үшін </w:t>
      </w:r>
      <w:r w:rsidR="001F3DE6" w:rsidRPr="00EC5BCC">
        <w:rPr>
          <w:rFonts w:ascii="Times New Roman" w:hAnsi="Times New Roman"/>
          <w:sz w:val="28"/>
          <w:lang w:val="kk-KZ"/>
        </w:rPr>
        <w:t>ЖСК</w:t>
      </w:r>
      <w:r w:rsidR="00124BA4" w:rsidRPr="00EC5BCC">
        <w:rPr>
          <w:rFonts w:ascii="Times New Roman" w:hAnsi="Times New Roman"/>
          <w:sz w:val="28"/>
          <w:lang w:val="kk-KZ"/>
        </w:rPr>
        <w:t xml:space="preserve"> анықтамалық мәндерін құру процесі сипатталған. </w:t>
      </w:r>
    </w:p>
    <w:p w:rsidR="00C52583" w:rsidRPr="00EC5BCC" w:rsidRDefault="00C52583" w:rsidP="00772C16">
      <w:pPr>
        <w:spacing w:after="0" w:line="240" w:lineRule="auto"/>
        <w:ind w:firstLine="709"/>
        <w:jc w:val="both"/>
        <w:rPr>
          <w:rFonts w:ascii="Times New Roman" w:hAnsi="Times New Roman"/>
          <w:sz w:val="28"/>
          <w:lang w:val="kk-KZ"/>
        </w:rPr>
      </w:pPr>
      <w:r w:rsidRPr="00EC5BCC">
        <w:rPr>
          <w:rFonts w:ascii="Times New Roman" w:hAnsi="Times New Roman"/>
          <w:b/>
          <w:sz w:val="28"/>
          <w:lang w:val="kk-KZ"/>
        </w:rPr>
        <w:t xml:space="preserve">Екінші бөлімде </w:t>
      </w:r>
      <w:r w:rsidR="003044DF" w:rsidRPr="00EC5BCC">
        <w:rPr>
          <w:rFonts w:ascii="Times New Roman" w:hAnsi="Times New Roman"/>
          <w:sz w:val="28"/>
          <w:lang w:val="kk-KZ"/>
        </w:rPr>
        <w:t>біртекті аймақтарды және ауылшаруашылық дәнді дақылдардағы аурулар мен зиянкестерді анықтау үшін текстуралық талдау әдістерін қолдануға арналған. Текстуралық белгілер мен құрылымдық ерекшеліктерді көрсетуге бағытталған аэроғарыштық кескіндерді өңдеу үшін Лавс текстуралық маска әдісін қолдану қарастырылады. Сонымен қатар, өсімдіктердің өзгеруін анықтау үшін</w:t>
      </w:r>
      <w:r w:rsidR="00B8001B" w:rsidRPr="00EC5BCC">
        <w:rPr>
          <w:rFonts w:ascii="Times New Roman" w:hAnsi="Times New Roman"/>
          <w:sz w:val="28"/>
          <w:lang w:val="kk-KZ"/>
        </w:rPr>
        <w:t xml:space="preserve"> текстуралық деректерді талдаумен қатар</w:t>
      </w:r>
      <w:r w:rsidR="003044DF" w:rsidRPr="00EC5BCC">
        <w:rPr>
          <w:rFonts w:ascii="Times New Roman" w:hAnsi="Times New Roman"/>
          <w:sz w:val="28"/>
          <w:lang w:val="kk-KZ"/>
        </w:rPr>
        <w:t xml:space="preserve">, дақылдар аурулары мен зиянкестерінің дамуын анықтау және болжау үшін ортогоналды түрлендіру әдістерін қолдануды қамтиды. Бұл әдістер аурулар мен зиянкестердің әсерінің тиімділігі мен болжамдылығын арттыра отырып, ауылшаруашылық жерлерін дәлірек бақылау және басқару құралдарын ұсынады. </w:t>
      </w:r>
    </w:p>
    <w:p w:rsidR="00C52583" w:rsidRPr="00EC5BCC" w:rsidRDefault="004D4D39" w:rsidP="00772C16">
      <w:pPr>
        <w:spacing w:after="0" w:line="240" w:lineRule="auto"/>
        <w:ind w:firstLine="709"/>
        <w:jc w:val="both"/>
        <w:rPr>
          <w:rFonts w:ascii="Times New Roman" w:hAnsi="Times New Roman"/>
          <w:sz w:val="28"/>
          <w:lang w:val="kk-KZ"/>
        </w:rPr>
      </w:pPr>
      <w:r w:rsidRPr="00EC5BCC">
        <w:rPr>
          <w:rFonts w:ascii="Times New Roman" w:hAnsi="Times New Roman"/>
          <w:b/>
          <w:sz w:val="28"/>
          <w:lang w:val="kk-KZ"/>
        </w:rPr>
        <w:t>Үшінші бөлім</w:t>
      </w:r>
      <w:r w:rsidRPr="00EC5BCC">
        <w:rPr>
          <w:rFonts w:ascii="Times New Roman" w:hAnsi="Times New Roman"/>
          <w:sz w:val="28"/>
          <w:lang w:val="kk-KZ"/>
        </w:rPr>
        <w:t xml:space="preserve"> дақылдардағы аурулар мен зиянкестерді жіктеу моделін әзірлеуге арналған. Ауыл шаруашылығы алқаптарындағы аурулар мен зиянкестермен байланысты белгілерді анықтау мақсатында спутниктік деректерді зерттеу және талдау жүргізіледі. Аурулар мен зиянкестер бар аймақтарды, ғарыштық суреттердегі ауылшаруашылық жерлерін автоматты түрде тануға және жіктеуге арналған модель құру сипатталған. Сонымен қатар, статистикалық талдау әдістерін қолдана отырып, әзірленген модельдің өнімділігін бағалау қарастырылған, бұл оның ауыл шаруашылығындағы аурулар мен зиянкестерді жіктеу міндеттеріндегі дәлдігі мен тиімділігін бағалауға мүмкіндік береді. Бұл тарау ауылшаруашылық жерлерінде аурулар мен зиянкестерді </w:t>
      </w:r>
      <w:r w:rsidR="00B8001B" w:rsidRPr="00EC5BCC">
        <w:rPr>
          <w:rFonts w:ascii="Times New Roman" w:hAnsi="Times New Roman"/>
          <w:sz w:val="28"/>
          <w:lang w:val="kk-KZ"/>
        </w:rPr>
        <w:t>автоматтандырылған бақылау</w:t>
      </w:r>
      <w:r w:rsidRPr="00EC5BCC">
        <w:rPr>
          <w:rFonts w:ascii="Times New Roman" w:hAnsi="Times New Roman"/>
          <w:sz w:val="28"/>
          <w:lang w:val="kk-KZ"/>
        </w:rPr>
        <w:t xml:space="preserve"> құралдарын құрудың негізгі кезеңін білдіреді</w:t>
      </w:r>
      <w:r w:rsidR="00C52583" w:rsidRPr="00EC5BCC">
        <w:rPr>
          <w:rFonts w:ascii="Times New Roman" w:hAnsi="Times New Roman"/>
          <w:sz w:val="28"/>
          <w:lang w:val="kk-KZ"/>
        </w:rPr>
        <w:t>.</w:t>
      </w:r>
    </w:p>
    <w:p w:rsidR="00C52583" w:rsidRPr="00EC5BCC" w:rsidRDefault="00C52583" w:rsidP="00772C16">
      <w:pPr>
        <w:spacing w:after="0" w:line="240" w:lineRule="auto"/>
        <w:ind w:firstLine="709"/>
        <w:jc w:val="both"/>
        <w:rPr>
          <w:rFonts w:ascii="Times New Roman" w:hAnsi="Times New Roman"/>
          <w:sz w:val="28"/>
          <w:lang w:val="kk-KZ"/>
        </w:rPr>
      </w:pPr>
      <w:r w:rsidRPr="00EC5BCC">
        <w:rPr>
          <w:rFonts w:ascii="Times New Roman" w:hAnsi="Times New Roman"/>
          <w:b/>
          <w:sz w:val="28"/>
          <w:lang w:val="kk-KZ"/>
        </w:rPr>
        <w:t xml:space="preserve">Қорытындыда </w:t>
      </w:r>
      <w:r w:rsidRPr="00EC5BCC">
        <w:rPr>
          <w:rFonts w:ascii="Times New Roman" w:hAnsi="Times New Roman"/>
          <w:sz w:val="28"/>
          <w:lang w:val="kk-KZ"/>
        </w:rPr>
        <w:t>жұмыстың негізгі қорытындылары мен нәтижелері тұжырымдалған.</w:t>
      </w:r>
    </w:p>
    <w:p w:rsidR="00772C16" w:rsidRPr="00EC5BCC" w:rsidRDefault="00772C16" w:rsidP="00772C16">
      <w:pPr>
        <w:spacing w:after="0" w:line="240" w:lineRule="auto"/>
        <w:ind w:firstLine="709"/>
        <w:jc w:val="both"/>
        <w:rPr>
          <w:rFonts w:ascii="Times New Roman" w:hAnsi="Times New Roman"/>
          <w:b/>
          <w:sz w:val="28"/>
          <w:lang w:val="kk-KZ"/>
        </w:rPr>
      </w:pPr>
    </w:p>
    <w:p w:rsidR="00C52583" w:rsidRPr="00EC5BCC" w:rsidRDefault="00C52583" w:rsidP="00772C16">
      <w:pPr>
        <w:spacing w:after="0" w:line="240" w:lineRule="auto"/>
        <w:ind w:firstLine="709"/>
        <w:jc w:val="both"/>
        <w:rPr>
          <w:rFonts w:ascii="Times New Roman" w:hAnsi="Times New Roman"/>
          <w:sz w:val="28"/>
          <w:lang w:val="kk-KZ"/>
        </w:rPr>
      </w:pPr>
      <w:r w:rsidRPr="00EC5BCC">
        <w:rPr>
          <w:rFonts w:ascii="Times New Roman" w:hAnsi="Times New Roman"/>
          <w:b/>
          <w:sz w:val="28"/>
          <w:lang w:val="kk-KZ"/>
        </w:rPr>
        <w:t>Алғыс</w:t>
      </w:r>
    </w:p>
    <w:p w:rsidR="00C52583" w:rsidRPr="00EC5BCC" w:rsidRDefault="00C52583" w:rsidP="00772C16">
      <w:pPr>
        <w:spacing w:after="0" w:line="240" w:lineRule="auto"/>
        <w:ind w:firstLine="709"/>
        <w:jc w:val="both"/>
        <w:rPr>
          <w:rFonts w:ascii="Times New Roman" w:hAnsi="Times New Roman"/>
          <w:sz w:val="28"/>
          <w:lang w:val="kk-KZ"/>
        </w:rPr>
      </w:pPr>
      <w:r w:rsidRPr="00EC5BCC">
        <w:rPr>
          <w:rFonts w:ascii="Times New Roman" w:hAnsi="Times New Roman"/>
          <w:sz w:val="28"/>
          <w:lang w:val="kk-KZ"/>
        </w:rPr>
        <w:t xml:space="preserve">Автор ғылыми кеңесші Л.Н. Гумилев атындағы Еуразия ұлттық университетінің «Ақпараттық жүйелер» кафедрасының </w:t>
      </w:r>
      <w:r w:rsidR="00063A52" w:rsidRPr="00EC5BCC">
        <w:rPr>
          <w:rFonts w:ascii="Times New Roman" w:hAnsi="Times New Roman"/>
          <w:sz w:val="28"/>
          <w:lang w:val="kk-KZ"/>
        </w:rPr>
        <w:t>зерттеуші-оқытушысы</w:t>
      </w:r>
      <w:r w:rsidRPr="00EC5BCC">
        <w:rPr>
          <w:rFonts w:ascii="Times New Roman" w:hAnsi="Times New Roman"/>
          <w:sz w:val="28"/>
          <w:lang w:val="kk-KZ"/>
        </w:rPr>
        <w:t>,</w:t>
      </w:r>
      <w:r w:rsidR="00063A52" w:rsidRPr="00EC5BCC">
        <w:rPr>
          <w:rFonts w:ascii="Times New Roman" w:hAnsi="Times New Roman"/>
          <w:sz w:val="28"/>
          <w:lang w:val="kk-KZ"/>
        </w:rPr>
        <w:t xml:space="preserve"> PhD</w:t>
      </w:r>
      <w:r w:rsidRPr="00EC5BCC">
        <w:rPr>
          <w:rFonts w:ascii="Times New Roman" w:hAnsi="Times New Roman"/>
          <w:sz w:val="28"/>
          <w:lang w:val="kk-KZ"/>
        </w:rPr>
        <w:t xml:space="preserve"> </w:t>
      </w:r>
      <w:r w:rsidR="00063A52" w:rsidRPr="00EC5BCC">
        <w:rPr>
          <w:rFonts w:ascii="Times New Roman" w:hAnsi="Times New Roman"/>
          <w:sz w:val="28"/>
          <w:lang w:val="kk-KZ"/>
        </w:rPr>
        <w:t>Абдикеримова Гульзира Бахытбековнаға</w:t>
      </w:r>
      <w:r w:rsidRPr="00EC5BCC">
        <w:rPr>
          <w:rFonts w:ascii="Times New Roman" w:hAnsi="Times New Roman"/>
          <w:sz w:val="28"/>
          <w:lang w:val="kk-KZ"/>
        </w:rPr>
        <w:t xml:space="preserve"> қызықты тапсырмалар қойып, оларды шешуге қажетті пайдалы кеңестер бергені үшін ерекше алғыс білдіреді. Сонымен қатар, шетелдік ғылыми кеңесші, </w:t>
      </w:r>
      <w:r w:rsidR="00063A52" w:rsidRPr="00EC5BCC">
        <w:rPr>
          <w:rFonts w:ascii="Times New Roman" w:hAnsi="Times New Roman"/>
          <w:color w:val="000000"/>
          <w:sz w:val="28"/>
          <w:lang w:val="kk-KZ"/>
        </w:rPr>
        <w:t xml:space="preserve">физика-математика ғылымдарының докторы, доцент Худойберганов Мирзоали Уразалиевичке </w:t>
      </w:r>
      <w:r w:rsidRPr="00EC5BCC">
        <w:rPr>
          <w:rFonts w:ascii="Times New Roman" w:hAnsi="Times New Roman"/>
          <w:sz w:val="28"/>
          <w:lang w:val="kk-KZ"/>
        </w:rPr>
        <w:t xml:space="preserve">адал ниеті және риясыз көмегі, жан-жақты қолдауы, кәсіби шеберлігі, жұмысқа қызығушылығы, баға жетпес ескертпелері үшін алғысын білдіреді. «Ақпараттық жүйелер» кафедрасының </w:t>
      </w:r>
      <w:r w:rsidR="00480193" w:rsidRPr="00EC5BCC">
        <w:rPr>
          <w:rFonts w:ascii="Times New Roman" w:hAnsi="Times New Roman"/>
          <w:sz w:val="28"/>
          <w:lang w:val="kk-KZ"/>
        </w:rPr>
        <w:t>оқытушылары</w:t>
      </w:r>
      <w:r w:rsidRPr="00EC5BCC">
        <w:rPr>
          <w:rFonts w:ascii="Times New Roman" w:hAnsi="Times New Roman"/>
          <w:sz w:val="28"/>
          <w:lang w:val="kk-KZ"/>
        </w:rPr>
        <w:t xml:space="preserve"> Ж.Ж. Айтқожа</w:t>
      </w:r>
      <w:r w:rsidR="00480193" w:rsidRPr="00EC5BCC">
        <w:rPr>
          <w:rFonts w:ascii="Times New Roman" w:hAnsi="Times New Roman"/>
          <w:sz w:val="28"/>
          <w:lang w:val="kk-KZ"/>
        </w:rPr>
        <w:t xml:space="preserve">, </w:t>
      </w:r>
      <w:r w:rsidR="00F67528" w:rsidRPr="00EC5BCC">
        <w:rPr>
          <w:rFonts w:ascii="Times New Roman" w:hAnsi="Times New Roman"/>
          <w:sz w:val="28"/>
          <w:lang w:val="kk-KZ"/>
        </w:rPr>
        <w:t>А.Т. Тохметов</w:t>
      </w:r>
      <w:r w:rsidRPr="00EC5BCC">
        <w:rPr>
          <w:rFonts w:ascii="Times New Roman" w:hAnsi="Times New Roman"/>
          <w:sz w:val="28"/>
          <w:lang w:val="kk-KZ"/>
        </w:rPr>
        <w:t xml:space="preserve"> және Еуразия ұлттық университетінің ғылыми семинар мүшелеріне нәтижелерді талқыға алғандары үшін алғысымды білдіремін.</w:t>
      </w:r>
    </w:p>
    <w:p w:rsidR="00C52583" w:rsidRPr="00EC5BCC" w:rsidRDefault="00C52583" w:rsidP="00772C16">
      <w:pPr>
        <w:spacing w:after="0" w:line="240" w:lineRule="auto"/>
        <w:ind w:firstLine="709"/>
        <w:jc w:val="both"/>
        <w:rPr>
          <w:rFonts w:ascii="Times New Roman" w:hAnsi="Times New Roman"/>
          <w:sz w:val="28"/>
          <w:lang w:val="kk-KZ"/>
        </w:rPr>
      </w:pPr>
      <w:r w:rsidRPr="00EC5BCC">
        <w:rPr>
          <w:rFonts w:ascii="Times New Roman" w:hAnsi="Times New Roman"/>
          <w:sz w:val="28"/>
          <w:lang w:val="kk-KZ"/>
        </w:rPr>
        <w:t xml:space="preserve">Сондай-ақ, автор </w:t>
      </w:r>
      <w:r w:rsidR="00063A52" w:rsidRPr="00EC5BCC">
        <w:rPr>
          <w:rFonts w:ascii="Times New Roman" w:hAnsi="Times New Roman"/>
          <w:sz w:val="28"/>
          <w:lang w:val="kk-KZ"/>
        </w:rPr>
        <w:t>«Қазақстан Ғарыш Сапары» ұлттық компан</w:t>
      </w:r>
      <w:r w:rsidR="00710C76" w:rsidRPr="00EC5BCC">
        <w:rPr>
          <w:rFonts w:ascii="Times New Roman" w:hAnsi="Times New Roman"/>
          <w:sz w:val="28"/>
          <w:lang w:val="kk-KZ"/>
        </w:rPr>
        <w:t>и</w:t>
      </w:r>
      <w:r w:rsidR="00063A52" w:rsidRPr="00EC5BCC">
        <w:rPr>
          <w:rFonts w:ascii="Times New Roman" w:hAnsi="Times New Roman"/>
          <w:sz w:val="28"/>
          <w:lang w:val="kk-KZ"/>
        </w:rPr>
        <w:t xml:space="preserve">ясына </w:t>
      </w:r>
      <w:r w:rsidRPr="00EC5BCC">
        <w:rPr>
          <w:rFonts w:ascii="Times New Roman" w:hAnsi="Times New Roman"/>
          <w:color w:val="000000"/>
          <w:sz w:val="28"/>
          <w:lang w:val="kk-KZ"/>
        </w:rPr>
        <w:t>ғылыми зерттеулер жүргізуге көмек көрсеткені үшін алғысын білдіреді.</w:t>
      </w:r>
    </w:p>
    <w:p w:rsidR="00C52583" w:rsidRPr="00EC5BCC" w:rsidRDefault="00C52583" w:rsidP="00772C16">
      <w:pPr>
        <w:spacing w:after="0" w:line="240" w:lineRule="auto"/>
        <w:ind w:firstLine="567"/>
        <w:rPr>
          <w:rFonts w:ascii="Times New Roman" w:eastAsia="Calibri" w:hAnsi="Times New Roman"/>
          <w:lang w:val="kk-KZ"/>
        </w:rPr>
      </w:pPr>
    </w:p>
    <w:p w:rsidR="00C52583" w:rsidRPr="00EC5BCC" w:rsidRDefault="00C52583" w:rsidP="00772C16">
      <w:pPr>
        <w:spacing w:after="0" w:line="240" w:lineRule="auto"/>
        <w:ind w:firstLine="567"/>
        <w:jc w:val="both"/>
        <w:rPr>
          <w:rFonts w:ascii="Times New Roman" w:hAnsi="Times New Roman"/>
          <w:sz w:val="28"/>
          <w:lang w:val="kk-KZ"/>
        </w:rPr>
      </w:pPr>
    </w:p>
    <w:p w:rsidR="00C52583" w:rsidRPr="00EC5BCC" w:rsidRDefault="00C52583" w:rsidP="00772C16">
      <w:pPr>
        <w:spacing w:after="0" w:line="240" w:lineRule="auto"/>
        <w:rPr>
          <w:rFonts w:ascii="Times New Roman" w:hAnsi="Times New Roman"/>
          <w:b/>
          <w:sz w:val="28"/>
          <w:lang w:val="kk-KZ"/>
        </w:rPr>
      </w:pPr>
    </w:p>
    <w:p w:rsidR="00C52583" w:rsidRPr="00EC5BCC" w:rsidRDefault="00C52583" w:rsidP="00772C16">
      <w:pPr>
        <w:spacing w:after="0" w:line="240" w:lineRule="auto"/>
        <w:rPr>
          <w:rFonts w:ascii="Times New Roman" w:eastAsiaTheme="minorHAnsi" w:hAnsi="Times New Roman"/>
          <w:b/>
          <w:sz w:val="28"/>
          <w:szCs w:val="28"/>
          <w:lang w:val="kk-KZ" w:eastAsia="en-US"/>
        </w:rPr>
      </w:pPr>
      <w:r w:rsidRPr="00EC5BCC">
        <w:rPr>
          <w:rFonts w:ascii="Times New Roman" w:hAnsi="Times New Roman"/>
          <w:b/>
          <w:sz w:val="28"/>
          <w:lang w:val="kk-KZ"/>
        </w:rPr>
        <w:br w:type="page"/>
      </w:r>
    </w:p>
    <w:p w:rsidR="005170DE" w:rsidRPr="00EC5BCC" w:rsidRDefault="005170DE" w:rsidP="00772C16">
      <w:pPr>
        <w:spacing w:after="0" w:line="240" w:lineRule="auto"/>
        <w:ind w:firstLine="709"/>
        <w:jc w:val="both"/>
        <w:rPr>
          <w:rFonts w:ascii="Times New Roman" w:eastAsiaTheme="minorHAnsi" w:hAnsi="Times New Roman"/>
          <w:b/>
          <w:sz w:val="28"/>
          <w:szCs w:val="28"/>
          <w:lang w:val="kk-KZ" w:eastAsia="en-US"/>
        </w:rPr>
      </w:pPr>
      <w:r w:rsidRPr="00EC5BCC">
        <w:rPr>
          <w:rFonts w:ascii="Times New Roman" w:eastAsiaTheme="minorHAnsi" w:hAnsi="Times New Roman"/>
          <w:b/>
          <w:sz w:val="28"/>
          <w:szCs w:val="28"/>
          <w:lang w:val="kk-KZ" w:eastAsia="en-US"/>
        </w:rPr>
        <w:t>1 ҚАЗАҚСТАННЫҢ ДАЛАЛЫҚ АЙМАҚТАРЫНДАҒЫ АУЫЛШАРУАШЫЛЫҚ ДАҚЫЛДАРЫ МЕН АУРУЛАРЫН ТАЛДАУ</w:t>
      </w:r>
    </w:p>
    <w:p w:rsidR="005170DE" w:rsidRPr="00EC5BCC" w:rsidRDefault="005170DE" w:rsidP="00772C16">
      <w:pPr>
        <w:spacing w:after="0" w:line="240" w:lineRule="auto"/>
        <w:ind w:firstLine="709"/>
        <w:jc w:val="both"/>
        <w:rPr>
          <w:rFonts w:ascii="Times New Roman" w:eastAsiaTheme="minorHAnsi" w:hAnsi="Times New Roman"/>
          <w:b/>
          <w:sz w:val="28"/>
          <w:szCs w:val="28"/>
          <w:lang w:val="kk-KZ" w:eastAsia="en-US"/>
        </w:rPr>
      </w:pPr>
    </w:p>
    <w:p w:rsidR="005170DE" w:rsidRPr="00EC5BCC" w:rsidRDefault="005170DE" w:rsidP="00772C16">
      <w:pPr>
        <w:spacing w:after="0" w:line="240" w:lineRule="auto"/>
        <w:ind w:firstLine="709"/>
        <w:jc w:val="both"/>
        <w:rPr>
          <w:rFonts w:ascii="Times New Roman" w:eastAsiaTheme="minorHAnsi" w:hAnsi="Times New Roman"/>
          <w:b/>
          <w:sz w:val="28"/>
          <w:szCs w:val="28"/>
          <w:lang w:val="kk-KZ" w:eastAsia="en-US"/>
        </w:rPr>
      </w:pPr>
      <w:r w:rsidRPr="00EC5BCC">
        <w:rPr>
          <w:rFonts w:ascii="Times New Roman" w:eastAsiaTheme="minorHAnsi" w:hAnsi="Times New Roman"/>
          <w:b/>
          <w:sz w:val="28"/>
          <w:szCs w:val="28"/>
          <w:lang w:val="kk-KZ" w:eastAsia="en-US"/>
        </w:rPr>
        <w:t>1.1 Қазақстанның дала өңірлеріндегі ауыл шаруашылығы дақылдарының негізгі аурулары мен зиянкестері</w:t>
      </w:r>
    </w:p>
    <w:p w:rsidR="001E1917" w:rsidRPr="00EC5BCC" w:rsidRDefault="00A72785"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Дәнді дақыл а</w:t>
      </w:r>
      <w:r w:rsidR="005170DE" w:rsidRPr="00EC5BCC">
        <w:rPr>
          <w:rFonts w:ascii="Times New Roman" w:eastAsiaTheme="minorHAnsi" w:hAnsi="Times New Roman"/>
          <w:sz w:val="28"/>
          <w:szCs w:val="28"/>
          <w:lang w:val="kk-KZ" w:eastAsia="en-US"/>
        </w:rPr>
        <w:t>урулар</w:t>
      </w:r>
      <w:r w:rsidRPr="00EC5BCC">
        <w:rPr>
          <w:rFonts w:ascii="Times New Roman" w:eastAsiaTheme="minorHAnsi" w:hAnsi="Times New Roman"/>
          <w:sz w:val="28"/>
          <w:szCs w:val="28"/>
          <w:lang w:val="kk-KZ" w:eastAsia="en-US"/>
        </w:rPr>
        <w:t>ы</w:t>
      </w:r>
      <w:r w:rsidR="001E74D3" w:rsidRPr="00EC5BCC">
        <w:rPr>
          <w:rFonts w:ascii="Times New Roman" w:eastAsiaTheme="minorHAnsi" w:hAnsi="Times New Roman"/>
          <w:sz w:val="28"/>
          <w:szCs w:val="28"/>
          <w:lang w:val="kk-KZ" w:eastAsia="en-US"/>
        </w:rPr>
        <w:t xml:space="preserve"> [32]</w:t>
      </w:r>
      <w:r w:rsidR="005170DE" w:rsidRPr="00EC5BCC">
        <w:rPr>
          <w:rFonts w:ascii="Times New Roman" w:eastAsiaTheme="minorHAnsi" w:hAnsi="Times New Roman"/>
          <w:sz w:val="28"/>
          <w:szCs w:val="28"/>
          <w:lang w:val="kk-KZ" w:eastAsia="en-US"/>
        </w:rPr>
        <w:t xml:space="preserve"> - ауыл шаруашылығы дақылдарының және оларды қайта өңдеу өнімдерінің айтарлықтай (25-30% дейін) шығынының себебі</w:t>
      </w:r>
      <w:r w:rsidR="001E74D3" w:rsidRPr="00EC5BCC">
        <w:rPr>
          <w:rFonts w:ascii="Times New Roman" w:eastAsiaTheme="minorHAnsi" w:hAnsi="Times New Roman"/>
          <w:sz w:val="28"/>
          <w:szCs w:val="28"/>
          <w:lang w:val="kk-KZ" w:eastAsia="en-US"/>
        </w:rPr>
        <w:t xml:space="preserve"> болып табылады</w:t>
      </w:r>
      <w:r w:rsidR="005170DE" w:rsidRPr="00EC5BCC">
        <w:rPr>
          <w:rFonts w:ascii="Times New Roman" w:eastAsiaTheme="minorHAnsi" w:hAnsi="Times New Roman"/>
          <w:sz w:val="28"/>
          <w:szCs w:val="28"/>
          <w:lang w:val="kk-KZ" w:eastAsia="en-US"/>
        </w:rPr>
        <w:t xml:space="preserve">. Өсімдіктерді қарқынды технологиялар мен </w:t>
      </w:r>
      <w:r w:rsidR="001E74D3" w:rsidRPr="00EC5BCC">
        <w:rPr>
          <w:rFonts w:ascii="Times New Roman" w:eastAsiaTheme="minorHAnsi" w:hAnsi="Times New Roman"/>
          <w:sz w:val="28"/>
          <w:szCs w:val="28"/>
          <w:lang w:val="kk-KZ" w:eastAsia="en-US"/>
        </w:rPr>
        <w:t>бір типті дәнді дақылдарды</w:t>
      </w:r>
      <w:r w:rsidR="005170DE" w:rsidRPr="00EC5BCC">
        <w:rPr>
          <w:rFonts w:ascii="Times New Roman" w:eastAsiaTheme="minorHAnsi" w:hAnsi="Times New Roman"/>
          <w:sz w:val="28"/>
          <w:szCs w:val="28"/>
          <w:lang w:val="kk-KZ" w:eastAsia="en-US"/>
        </w:rPr>
        <w:t xml:space="preserve"> өсіру кезінде өсімдіктердің аурулармен ауыр зақымдану қаупі артады. Сондай-ақ, зиянкестер өсімдіктерді зақымдайды</w:t>
      </w:r>
      <w:r w:rsidR="008C7A36" w:rsidRPr="00EC5BCC">
        <w:rPr>
          <w:rFonts w:ascii="Times New Roman" w:eastAsiaTheme="minorHAnsi" w:hAnsi="Times New Roman"/>
          <w:sz w:val="28"/>
          <w:szCs w:val="28"/>
          <w:lang w:val="kk-KZ" w:eastAsia="en-US"/>
        </w:rPr>
        <w:t xml:space="preserve"> [33]</w:t>
      </w:r>
      <w:r w:rsidR="005170DE" w:rsidRPr="00EC5BCC">
        <w:rPr>
          <w:rFonts w:ascii="Times New Roman" w:eastAsiaTheme="minorHAnsi" w:hAnsi="Times New Roman"/>
          <w:sz w:val="28"/>
          <w:szCs w:val="28"/>
          <w:lang w:val="kk-KZ" w:eastAsia="en-US"/>
        </w:rPr>
        <w:t>, инфекцияның көбеюіне және аурулардың дамуына жанама әсер етеді, нәтижесінде жалпы мәдениеттің әлсіреуі және фитопатогендердің дамуына қолайлы жағдайлар жасалады.</w:t>
      </w:r>
    </w:p>
    <w:p w:rsidR="001E1917" w:rsidRPr="00EC5BCC" w:rsidRDefault="005170DE"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Ұсынылған диссертациялық жұмыста 2021-2023 жылдар аралығындағы Қазақстанның солтүстік өңірлерінің ауыл шаруашылығындағы жағдайды жан-жақты түсінуге қол жеткізу мақсатында жиналған деректердің алуан түрлі аспектілерін жүйелеуге және талдауға талпыныс жасалды. Негізгі назар түрлердің құрамын, зиянды организмдердің таралуы мен эволюциясын</w:t>
      </w:r>
      <w:r w:rsidR="008C7A36" w:rsidRPr="00EC5BCC">
        <w:rPr>
          <w:rFonts w:ascii="Times New Roman" w:eastAsiaTheme="minorHAnsi" w:hAnsi="Times New Roman"/>
          <w:sz w:val="28"/>
          <w:szCs w:val="28"/>
          <w:lang w:val="kk-KZ" w:eastAsia="en-US"/>
        </w:rPr>
        <w:t xml:space="preserve"> [34]</w:t>
      </w:r>
      <w:r w:rsidRPr="00EC5BCC">
        <w:rPr>
          <w:rFonts w:ascii="Times New Roman" w:eastAsiaTheme="minorHAnsi" w:hAnsi="Times New Roman"/>
          <w:sz w:val="28"/>
          <w:szCs w:val="28"/>
          <w:lang w:val="kk-KZ" w:eastAsia="en-US"/>
        </w:rPr>
        <w:t>, сондай-ақ жүргізілетін профилактикалық және қорғаныс шараларының</w:t>
      </w:r>
      <w:r w:rsidR="001E74D3" w:rsidRPr="00EC5BCC">
        <w:rPr>
          <w:rFonts w:ascii="Times New Roman" w:eastAsiaTheme="minorHAnsi" w:hAnsi="Times New Roman"/>
          <w:sz w:val="28"/>
          <w:szCs w:val="28"/>
          <w:lang w:val="kk-KZ" w:eastAsia="en-US"/>
        </w:rPr>
        <w:t xml:space="preserve"> тиімділігін зерттеуге аударыл</w:t>
      </w:r>
      <w:r w:rsidRPr="00EC5BCC">
        <w:rPr>
          <w:rFonts w:ascii="Times New Roman" w:eastAsiaTheme="minorHAnsi" w:hAnsi="Times New Roman"/>
          <w:sz w:val="28"/>
          <w:szCs w:val="28"/>
          <w:lang w:val="kk-KZ" w:eastAsia="en-US"/>
        </w:rPr>
        <w:t>ды. Бұл саладағы зерттеулер зиянды организмдердің әртүрлі түрлерінің өзара әрекеттесуін, олардың табиғи ортада таралуын тереңірек түсінуге бағытталған</w:t>
      </w:r>
      <w:r w:rsidR="008C7A36" w:rsidRPr="00EC5BCC">
        <w:rPr>
          <w:rFonts w:ascii="Times New Roman" w:eastAsiaTheme="minorHAnsi" w:hAnsi="Times New Roman"/>
          <w:sz w:val="28"/>
          <w:szCs w:val="28"/>
          <w:lang w:val="kk-KZ" w:eastAsia="en-US"/>
        </w:rPr>
        <w:t xml:space="preserve"> [35]</w:t>
      </w:r>
      <w:r w:rsidRPr="00EC5BCC">
        <w:rPr>
          <w:rFonts w:ascii="Times New Roman" w:eastAsiaTheme="minorHAnsi" w:hAnsi="Times New Roman"/>
          <w:sz w:val="28"/>
          <w:szCs w:val="28"/>
          <w:lang w:val="kk-KZ" w:eastAsia="en-US"/>
        </w:rPr>
        <w:t xml:space="preserve">. Зиянды организмдердің құрамын талдау түрлердің әртүрлілігі мен жіктелуін, олардың өзара байланысын және биоәртүрлілікке әсерін зерттеуді қамтиды. </w:t>
      </w:r>
    </w:p>
    <w:p w:rsidR="005170DE" w:rsidRPr="00EC5BCC" w:rsidRDefault="005170DE"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 xml:space="preserve">Зиянды организмдердің географиялық таралуын, көші-қонын және берілу механизмдерін зерттеуді білдіреді. Алдын алу және қорғау саласында жүргізілетін іс-шаралардың тиімділігі зиянды организмдердің ауыл шаруашылығына, экожүйеге және адам денсаулығына теріс әсерін азайту мақсатында оларды бақылау және басқару стратегияларының нәтижелілігін бағалауға бағытталған. Біріктірілген деректерді талдау дақылдар мен екпелердің ағымдағы күйі, зиянды және пайдалы организмдер арасындағы қарым-қатынас және олардың мәдени өсімдіктерге әсері туралы толық суретті береді. Жиналған деректердің толықтығы мен уақыттылығы оңтайлы фитосанитарлық жағдайды қамтамасыз ету бойынша дұрыс шешімдер мен шаралар қабылдау үшін, демек, тұрақты өнімділікке қол жеткізу үшін маңызды факторлар болып табылады. </w:t>
      </w:r>
      <w:r w:rsidRPr="00EC5BCC">
        <w:rPr>
          <w:rFonts w:ascii="Times New Roman" w:eastAsiaTheme="minorHAnsi" w:hAnsi="Times New Roman"/>
          <w:i/>
          <w:sz w:val="28"/>
          <w:szCs w:val="28"/>
          <w:lang w:val="kk-KZ" w:eastAsia="en-US"/>
        </w:rPr>
        <w:t>Зерттеу кезеңінде анықталған негізгі зиянкестер</w:t>
      </w:r>
      <w:r w:rsidR="001E74D3" w:rsidRPr="00EC5BCC">
        <w:rPr>
          <w:rFonts w:ascii="Times New Roman" w:eastAsiaTheme="minorHAnsi" w:hAnsi="Times New Roman"/>
          <w:i/>
          <w:sz w:val="28"/>
          <w:szCs w:val="28"/>
          <w:lang w:val="kk-KZ" w:eastAsia="en-US"/>
        </w:rPr>
        <w:t>:</w:t>
      </w:r>
      <w:r w:rsidR="00C17B23" w:rsidRPr="00EC5BCC">
        <w:rPr>
          <w:rFonts w:ascii="Times New Roman" w:eastAsiaTheme="minorHAnsi" w:hAnsi="Times New Roman"/>
          <w:i/>
          <w:sz w:val="28"/>
          <w:szCs w:val="28"/>
          <w:lang w:val="kk-KZ" w:eastAsia="en-US"/>
        </w:rPr>
        <w:t xml:space="preserve"> </w:t>
      </w:r>
      <w:r w:rsidR="001E74D3" w:rsidRPr="00EC5BCC">
        <w:rPr>
          <w:rFonts w:ascii="Times New Roman" w:eastAsiaTheme="minorHAnsi" w:hAnsi="Times New Roman"/>
          <w:i/>
          <w:sz w:val="28"/>
          <w:szCs w:val="28"/>
          <w:lang w:val="kk-KZ" w:eastAsia="en-US"/>
        </w:rPr>
        <w:t>ж</w:t>
      </w:r>
      <w:r w:rsidR="00860ED3" w:rsidRPr="00EC5BCC">
        <w:rPr>
          <w:rFonts w:ascii="Times New Roman" w:eastAsiaTheme="minorHAnsi" w:hAnsi="Times New Roman"/>
          <w:i/>
          <w:sz w:val="28"/>
          <w:szCs w:val="28"/>
          <w:lang w:val="kk-KZ" w:eastAsia="en-US"/>
        </w:rPr>
        <w:t>атаған кекіре</w:t>
      </w:r>
      <w:r w:rsidR="008C7A36" w:rsidRPr="00EC5BCC">
        <w:rPr>
          <w:rFonts w:ascii="Times New Roman" w:eastAsiaTheme="minorHAnsi" w:hAnsi="Times New Roman"/>
          <w:i/>
          <w:sz w:val="28"/>
          <w:szCs w:val="28"/>
          <w:lang w:val="kk-KZ" w:eastAsia="en-US"/>
        </w:rPr>
        <w:t xml:space="preserve"> [36]</w:t>
      </w:r>
      <w:r w:rsidRPr="00EC5BCC">
        <w:rPr>
          <w:rFonts w:ascii="Times New Roman" w:eastAsiaTheme="minorHAnsi" w:hAnsi="Times New Roman"/>
          <w:i/>
          <w:sz w:val="28"/>
          <w:szCs w:val="28"/>
          <w:lang w:val="kk-KZ" w:eastAsia="en-US"/>
        </w:rPr>
        <w:t>, сыған көбелегі</w:t>
      </w:r>
      <w:r w:rsidR="008C7A36" w:rsidRPr="00EC5BCC">
        <w:rPr>
          <w:rFonts w:ascii="Times New Roman" w:eastAsiaTheme="minorHAnsi" w:hAnsi="Times New Roman"/>
          <w:i/>
          <w:sz w:val="28"/>
          <w:szCs w:val="28"/>
          <w:lang w:val="kk-KZ" w:eastAsia="en-US"/>
        </w:rPr>
        <w:t xml:space="preserve"> [37]</w:t>
      </w:r>
      <w:r w:rsidR="00382FBD" w:rsidRPr="00EC5BCC">
        <w:rPr>
          <w:rFonts w:ascii="Times New Roman" w:eastAsiaTheme="minorHAnsi" w:hAnsi="Times New Roman"/>
          <w:i/>
          <w:sz w:val="28"/>
          <w:szCs w:val="28"/>
          <w:lang w:val="kk-KZ" w:eastAsia="en-US"/>
        </w:rPr>
        <w:t>, жемдік</w:t>
      </w:r>
      <w:r w:rsidR="003D2139" w:rsidRPr="00EC5BCC">
        <w:rPr>
          <w:rFonts w:ascii="Times New Roman" w:eastAsiaTheme="minorHAnsi" w:hAnsi="Times New Roman"/>
          <w:i/>
          <w:sz w:val="28"/>
          <w:szCs w:val="28"/>
          <w:lang w:val="kk-KZ" w:eastAsia="en-US"/>
        </w:rPr>
        <w:t xml:space="preserve"> [38]</w:t>
      </w:r>
      <w:r w:rsidRPr="00EC5BCC">
        <w:rPr>
          <w:rFonts w:ascii="Times New Roman" w:eastAsiaTheme="minorHAnsi" w:hAnsi="Times New Roman"/>
          <w:i/>
          <w:sz w:val="28"/>
          <w:szCs w:val="28"/>
          <w:lang w:val="kk-KZ" w:eastAsia="en-US"/>
        </w:rPr>
        <w:t>, азиялық мұрт</w:t>
      </w:r>
      <w:r w:rsidR="003D2139" w:rsidRPr="00EC5BCC">
        <w:rPr>
          <w:rFonts w:ascii="Times New Roman" w:eastAsiaTheme="minorHAnsi" w:hAnsi="Times New Roman"/>
          <w:i/>
          <w:sz w:val="28"/>
          <w:szCs w:val="28"/>
          <w:lang w:val="kk-KZ" w:eastAsia="en-US"/>
        </w:rPr>
        <w:t xml:space="preserve"> [39]</w:t>
      </w:r>
      <w:r w:rsidRPr="00EC5BCC">
        <w:rPr>
          <w:rFonts w:ascii="Times New Roman" w:eastAsiaTheme="minorHAnsi" w:hAnsi="Times New Roman"/>
          <w:i/>
          <w:sz w:val="28"/>
          <w:szCs w:val="28"/>
          <w:lang w:val="kk-KZ" w:eastAsia="en-US"/>
        </w:rPr>
        <w:t>, Пепино мозаикалық вирусы</w:t>
      </w:r>
      <w:r w:rsidR="003D2139" w:rsidRPr="00EC5BCC">
        <w:rPr>
          <w:rFonts w:ascii="Times New Roman" w:eastAsiaTheme="minorHAnsi" w:hAnsi="Times New Roman"/>
          <w:i/>
          <w:sz w:val="28"/>
          <w:szCs w:val="28"/>
          <w:lang w:val="kk-KZ" w:eastAsia="en-US"/>
        </w:rPr>
        <w:t xml:space="preserve"> [40]</w:t>
      </w:r>
      <w:r w:rsidRPr="00EC5BCC">
        <w:rPr>
          <w:rFonts w:ascii="Times New Roman" w:eastAsiaTheme="minorHAnsi" w:hAnsi="Times New Roman"/>
          <w:i/>
          <w:sz w:val="28"/>
          <w:szCs w:val="28"/>
          <w:lang w:val="kk-KZ" w:eastAsia="en-US"/>
        </w:rPr>
        <w:t>, қызанақ дақтары вирусы</w:t>
      </w:r>
      <w:r w:rsidR="003D2139" w:rsidRPr="00EC5BCC">
        <w:rPr>
          <w:rFonts w:ascii="Times New Roman" w:eastAsiaTheme="minorHAnsi" w:hAnsi="Times New Roman"/>
          <w:i/>
          <w:sz w:val="28"/>
          <w:szCs w:val="28"/>
          <w:lang w:val="kk-KZ" w:eastAsia="en-US"/>
        </w:rPr>
        <w:t xml:space="preserve"> [41]</w:t>
      </w:r>
      <w:r w:rsidRPr="00EC5BCC">
        <w:rPr>
          <w:rFonts w:ascii="Times New Roman" w:eastAsiaTheme="minorHAnsi" w:hAnsi="Times New Roman"/>
          <w:i/>
          <w:sz w:val="28"/>
          <w:szCs w:val="28"/>
          <w:lang w:val="kk-KZ" w:eastAsia="en-US"/>
        </w:rPr>
        <w:t>, алтын картоп нематоды</w:t>
      </w:r>
      <w:r w:rsidR="003D2139" w:rsidRPr="00EC5BCC">
        <w:rPr>
          <w:rFonts w:ascii="Times New Roman" w:eastAsiaTheme="minorHAnsi" w:hAnsi="Times New Roman"/>
          <w:i/>
          <w:sz w:val="28"/>
          <w:szCs w:val="28"/>
          <w:lang w:val="kk-KZ" w:eastAsia="en-US"/>
        </w:rPr>
        <w:t xml:space="preserve"> [42]</w:t>
      </w:r>
      <w:r w:rsidRPr="00EC5BCC">
        <w:rPr>
          <w:rFonts w:ascii="Times New Roman" w:eastAsiaTheme="minorHAnsi" w:hAnsi="Times New Roman"/>
          <w:i/>
          <w:sz w:val="28"/>
          <w:szCs w:val="28"/>
          <w:lang w:val="kk-KZ" w:eastAsia="en-US"/>
        </w:rPr>
        <w:t>, шикі жібек құрты</w:t>
      </w:r>
      <w:r w:rsidR="003D2139" w:rsidRPr="00EC5BCC">
        <w:rPr>
          <w:rFonts w:ascii="Times New Roman" w:eastAsiaTheme="minorHAnsi" w:hAnsi="Times New Roman"/>
          <w:i/>
          <w:sz w:val="28"/>
          <w:szCs w:val="28"/>
          <w:lang w:val="kk-KZ" w:eastAsia="en-US"/>
        </w:rPr>
        <w:t xml:space="preserve"> [43]</w:t>
      </w:r>
      <w:r w:rsidRPr="00EC5BCC">
        <w:rPr>
          <w:rFonts w:ascii="Times New Roman" w:eastAsiaTheme="minorHAnsi" w:hAnsi="Times New Roman"/>
          <w:i/>
          <w:sz w:val="28"/>
          <w:szCs w:val="28"/>
          <w:lang w:val="kk-KZ" w:eastAsia="en-US"/>
        </w:rPr>
        <w:t>, картоп қатерлі ісігі</w:t>
      </w:r>
      <w:r w:rsidR="003D2139" w:rsidRPr="00EC5BCC">
        <w:rPr>
          <w:rFonts w:ascii="Times New Roman" w:eastAsiaTheme="minorHAnsi" w:hAnsi="Times New Roman"/>
          <w:i/>
          <w:sz w:val="28"/>
          <w:szCs w:val="28"/>
          <w:lang w:val="kk-KZ" w:eastAsia="en-US"/>
        </w:rPr>
        <w:t xml:space="preserve"> [44]</w:t>
      </w:r>
      <w:r w:rsidRPr="00EC5BCC">
        <w:rPr>
          <w:rFonts w:ascii="Times New Roman" w:eastAsiaTheme="minorHAnsi" w:hAnsi="Times New Roman"/>
          <w:i/>
          <w:sz w:val="28"/>
          <w:szCs w:val="28"/>
          <w:lang w:val="kk-KZ" w:eastAsia="en-US"/>
        </w:rPr>
        <w:t>, стадиялық емес шегіртке</w:t>
      </w:r>
      <w:r w:rsidR="003D2139" w:rsidRPr="00EC5BCC">
        <w:rPr>
          <w:rFonts w:ascii="Times New Roman" w:eastAsiaTheme="minorHAnsi" w:hAnsi="Times New Roman"/>
          <w:i/>
          <w:sz w:val="28"/>
          <w:szCs w:val="28"/>
          <w:lang w:val="kk-KZ" w:eastAsia="en-US"/>
        </w:rPr>
        <w:t xml:space="preserve"> [45]</w:t>
      </w:r>
      <w:r w:rsidRPr="00EC5BCC">
        <w:rPr>
          <w:rFonts w:ascii="Times New Roman" w:eastAsiaTheme="minorHAnsi" w:hAnsi="Times New Roman"/>
          <w:i/>
          <w:sz w:val="28"/>
          <w:szCs w:val="28"/>
          <w:lang w:val="kk-KZ" w:eastAsia="en-US"/>
        </w:rPr>
        <w:t>, бидай трипсі</w:t>
      </w:r>
      <w:r w:rsidR="003D2139" w:rsidRPr="00EC5BCC">
        <w:rPr>
          <w:rFonts w:ascii="Times New Roman" w:eastAsiaTheme="minorHAnsi" w:hAnsi="Times New Roman"/>
          <w:i/>
          <w:sz w:val="28"/>
          <w:szCs w:val="28"/>
          <w:lang w:val="kk-KZ" w:eastAsia="en-US"/>
        </w:rPr>
        <w:t xml:space="preserve"> [46]</w:t>
      </w:r>
      <w:r w:rsidRPr="00EC5BCC">
        <w:rPr>
          <w:rFonts w:ascii="Times New Roman" w:eastAsiaTheme="minorHAnsi" w:hAnsi="Times New Roman"/>
          <w:i/>
          <w:sz w:val="28"/>
          <w:szCs w:val="28"/>
          <w:lang w:val="kk-KZ" w:eastAsia="en-US"/>
        </w:rPr>
        <w:t>, сұр астық құрты</w:t>
      </w:r>
      <w:r w:rsidR="003D2139" w:rsidRPr="00EC5BCC">
        <w:rPr>
          <w:rFonts w:ascii="Times New Roman" w:eastAsiaTheme="minorHAnsi" w:hAnsi="Times New Roman"/>
          <w:i/>
          <w:sz w:val="28"/>
          <w:szCs w:val="28"/>
          <w:lang w:val="kk-KZ" w:eastAsia="en-US"/>
        </w:rPr>
        <w:t xml:space="preserve"> [47]</w:t>
      </w:r>
      <w:r w:rsidRPr="00EC5BCC">
        <w:rPr>
          <w:rFonts w:ascii="Times New Roman" w:eastAsiaTheme="minorHAnsi" w:hAnsi="Times New Roman"/>
          <w:i/>
          <w:sz w:val="28"/>
          <w:szCs w:val="28"/>
          <w:lang w:val="kk-KZ" w:eastAsia="en-US"/>
        </w:rPr>
        <w:t>, азиялық шегіртке</w:t>
      </w:r>
      <w:r w:rsidR="003D2139" w:rsidRPr="00EC5BCC">
        <w:rPr>
          <w:rFonts w:ascii="Times New Roman" w:eastAsiaTheme="minorHAnsi" w:hAnsi="Times New Roman"/>
          <w:i/>
          <w:sz w:val="28"/>
          <w:szCs w:val="28"/>
          <w:lang w:val="kk-KZ" w:eastAsia="en-US"/>
        </w:rPr>
        <w:t xml:space="preserve"> [48]</w:t>
      </w:r>
      <w:r w:rsidRPr="00EC5BCC">
        <w:rPr>
          <w:rFonts w:ascii="Times New Roman" w:eastAsiaTheme="minorHAnsi" w:hAnsi="Times New Roman"/>
          <w:i/>
          <w:sz w:val="28"/>
          <w:szCs w:val="28"/>
          <w:lang w:val="kk-KZ" w:eastAsia="en-US"/>
        </w:rPr>
        <w:t>, қоңыр тот</w:t>
      </w:r>
      <w:r w:rsidR="003D2139" w:rsidRPr="00EC5BCC">
        <w:rPr>
          <w:rFonts w:ascii="Times New Roman" w:eastAsiaTheme="minorHAnsi" w:hAnsi="Times New Roman"/>
          <w:i/>
          <w:sz w:val="28"/>
          <w:szCs w:val="28"/>
          <w:lang w:val="kk-KZ" w:eastAsia="en-US"/>
        </w:rPr>
        <w:t xml:space="preserve"> [49]</w:t>
      </w:r>
      <w:r w:rsidRPr="00EC5BCC">
        <w:rPr>
          <w:rFonts w:ascii="Times New Roman" w:eastAsiaTheme="minorHAnsi" w:hAnsi="Times New Roman"/>
          <w:i/>
          <w:sz w:val="28"/>
          <w:szCs w:val="28"/>
          <w:lang w:val="kk-KZ" w:eastAsia="en-US"/>
        </w:rPr>
        <w:t>, гессиан шыбыны</w:t>
      </w:r>
      <w:r w:rsidR="003D2139" w:rsidRPr="00EC5BCC">
        <w:rPr>
          <w:rFonts w:ascii="Times New Roman" w:eastAsiaTheme="minorHAnsi" w:hAnsi="Times New Roman"/>
          <w:i/>
          <w:sz w:val="28"/>
          <w:szCs w:val="28"/>
          <w:lang w:val="kk-KZ" w:eastAsia="en-US"/>
        </w:rPr>
        <w:t xml:space="preserve"> [50]</w:t>
      </w:r>
      <w:r w:rsidRPr="00EC5BCC">
        <w:rPr>
          <w:rFonts w:ascii="Times New Roman" w:eastAsiaTheme="minorHAnsi" w:hAnsi="Times New Roman"/>
          <w:i/>
          <w:sz w:val="28"/>
          <w:szCs w:val="28"/>
          <w:lang w:val="kk-KZ" w:eastAsia="en-US"/>
        </w:rPr>
        <w:t>, итальяндық прус</w:t>
      </w:r>
      <w:r w:rsidR="003D2139" w:rsidRPr="00EC5BCC">
        <w:rPr>
          <w:rFonts w:ascii="Times New Roman" w:eastAsiaTheme="minorHAnsi" w:hAnsi="Times New Roman"/>
          <w:i/>
          <w:sz w:val="28"/>
          <w:szCs w:val="28"/>
          <w:lang w:val="kk-KZ" w:eastAsia="en-US"/>
        </w:rPr>
        <w:t xml:space="preserve"> [51]</w:t>
      </w:r>
      <w:r w:rsidRPr="00EC5BCC">
        <w:rPr>
          <w:rFonts w:ascii="Times New Roman" w:eastAsiaTheme="minorHAnsi" w:hAnsi="Times New Roman"/>
          <w:i/>
          <w:sz w:val="28"/>
          <w:szCs w:val="28"/>
          <w:lang w:val="kk-KZ" w:eastAsia="en-US"/>
        </w:rPr>
        <w:t>, колорадо қоңызы</w:t>
      </w:r>
      <w:r w:rsidR="003D2139" w:rsidRPr="00EC5BCC">
        <w:rPr>
          <w:rFonts w:ascii="Times New Roman" w:eastAsiaTheme="minorHAnsi" w:hAnsi="Times New Roman"/>
          <w:i/>
          <w:sz w:val="28"/>
          <w:szCs w:val="28"/>
          <w:lang w:val="kk-KZ" w:eastAsia="en-US"/>
        </w:rPr>
        <w:t xml:space="preserve"> [52]</w:t>
      </w:r>
      <w:r w:rsidRPr="00EC5BCC">
        <w:rPr>
          <w:rFonts w:ascii="Times New Roman" w:eastAsiaTheme="minorHAnsi" w:hAnsi="Times New Roman"/>
          <w:i/>
          <w:sz w:val="28"/>
          <w:szCs w:val="28"/>
          <w:lang w:val="kk-KZ" w:eastAsia="en-US"/>
        </w:rPr>
        <w:t>, шалғынды көбелек</w:t>
      </w:r>
      <w:r w:rsidR="003D2139" w:rsidRPr="00EC5BCC">
        <w:rPr>
          <w:rFonts w:ascii="Times New Roman" w:eastAsiaTheme="minorHAnsi" w:hAnsi="Times New Roman"/>
          <w:i/>
          <w:sz w:val="28"/>
          <w:szCs w:val="28"/>
          <w:lang w:val="kk-KZ" w:eastAsia="en-US"/>
        </w:rPr>
        <w:t xml:space="preserve"> [53]</w:t>
      </w:r>
      <w:r w:rsidRPr="00EC5BCC">
        <w:rPr>
          <w:rFonts w:ascii="Times New Roman" w:eastAsiaTheme="minorHAnsi" w:hAnsi="Times New Roman"/>
          <w:i/>
          <w:sz w:val="28"/>
          <w:szCs w:val="28"/>
          <w:lang w:val="kk-KZ" w:eastAsia="en-US"/>
        </w:rPr>
        <w:t>, тышқан тәрізді кеміргіштер</w:t>
      </w:r>
      <w:r w:rsidR="003D2139" w:rsidRPr="00EC5BCC">
        <w:rPr>
          <w:rFonts w:ascii="Times New Roman" w:eastAsiaTheme="minorHAnsi" w:hAnsi="Times New Roman"/>
          <w:i/>
          <w:sz w:val="28"/>
          <w:szCs w:val="28"/>
          <w:lang w:val="kk-KZ" w:eastAsia="en-US"/>
        </w:rPr>
        <w:t xml:space="preserve"> [54]</w:t>
      </w:r>
      <w:r w:rsidRPr="00EC5BCC">
        <w:rPr>
          <w:rFonts w:ascii="Times New Roman" w:eastAsiaTheme="minorHAnsi" w:hAnsi="Times New Roman"/>
          <w:i/>
          <w:sz w:val="28"/>
          <w:szCs w:val="28"/>
          <w:lang w:val="kk-KZ" w:eastAsia="en-US"/>
        </w:rPr>
        <w:t>, септория және гоферлер</w:t>
      </w:r>
      <w:r w:rsidR="001E1917" w:rsidRPr="00EC5BCC">
        <w:rPr>
          <w:rFonts w:ascii="Times New Roman" w:eastAsiaTheme="minorHAnsi" w:hAnsi="Times New Roman"/>
          <w:i/>
          <w:sz w:val="28"/>
          <w:szCs w:val="28"/>
          <w:lang w:val="kk-KZ" w:eastAsia="en-US"/>
        </w:rPr>
        <w:t xml:space="preserve"> [55]</w:t>
      </w:r>
      <w:r w:rsidR="001E74D3" w:rsidRPr="00EC5BCC">
        <w:rPr>
          <w:rFonts w:ascii="Times New Roman" w:eastAsiaTheme="minorHAnsi" w:hAnsi="Times New Roman"/>
          <w:i/>
          <w:sz w:val="28"/>
          <w:szCs w:val="28"/>
          <w:lang w:val="kk-KZ" w:eastAsia="en-US"/>
        </w:rPr>
        <w:t xml:space="preserve"> қарастырылды</w:t>
      </w:r>
      <w:r w:rsidRPr="00EC5BCC">
        <w:rPr>
          <w:rFonts w:ascii="Times New Roman" w:eastAsiaTheme="minorHAnsi" w:hAnsi="Times New Roman"/>
          <w:i/>
          <w:sz w:val="28"/>
          <w:szCs w:val="28"/>
          <w:lang w:val="kk-KZ" w:eastAsia="en-US"/>
        </w:rPr>
        <w:t xml:space="preserve">. </w:t>
      </w:r>
      <w:r w:rsidRPr="00EC5BCC">
        <w:rPr>
          <w:rFonts w:ascii="Times New Roman" w:eastAsiaTheme="minorHAnsi" w:hAnsi="Times New Roman"/>
          <w:sz w:val="28"/>
          <w:szCs w:val="28"/>
          <w:lang w:val="kk-KZ" w:eastAsia="en-US"/>
        </w:rPr>
        <w:t xml:space="preserve">Олардың ауыл шаруашылығы дақылдарына тигізетін әсері Қазақстанның солтүстік өңірлері тұрғысынан ерекшеленеді, бұл қабылданып жатқан профилактикалық және қорғау шараларының өзектілігін негіздейді. Бұл зерттеудің маңызды аспектісі ағымдағы жағдайды талдау ғана емес, сонымен қатар оның алдағы маусымдардағы және ұзақ мерзімді </w:t>
      </w:r>
      <w:r w:rsidR="00F67528" w:rsidRPr="00EC5BCC">
        <w:rPr>
          <w:rFonts w:ascii="Times New Roman" w:eastAsiaTheme="minorHAnsi" w:hAnsi="Times New Roman"/>
          <w:sz w:val="28"/>
          <w:szCs w:val="28"/>
          <w:lang w:val="kk-KZ" w:eastAsia="en-US"/>
        </w:rPr>
        <w:t>мүмкін</w:t>
      </w:r>
      <w:r w:rsidRPr="00EC5BCC">
        <w:rPr>
          <w:rFonts w:ascii="Times New Roman" w:eastAsiaTheme="minorHAnsi" w:hAnsi="Times New Roman"/>
          <w:sz w:val="28"/>
          <w:szCs w:val="28"/>
          <w:lang w:val="kk-KZ" w:eastAsia="en-US"/>
        </w:rPr>
        <w:t xml:space="preserve"> өзгерістерін болжау болып табылады. Бұл өсімдіктерді ауыл шаруашылығындағы зиянкестерден, аурулардан және арамшөптерден қорғауды тиімді жоспарлау және ұйымдастыру үшін маңызды болып табылатын қабылданған шешімдердің реактивті ғана емес, сонымен қатар белсенді сипатын қамтамасыз етеді. </w:t>
      </w:r>
    </w:p>
    <w:p w:rsidR="005170DE" w:rsidRPr="00EC5BCC" w:rsidRDefault="005170DE"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Қазақстанның далалық өңірлерінде ауыл шаруашылығы дақылдары өнімділік пен өнім сапасын едәуір төмендететін түрлі аурулар мен зиянкестерге бейім. Даланың климаттық жағдайларын ескере отырып, жазы ыстық және қысы суық салыстырмалы түрде құрғақ және континентальды климат, негізгі аурулар мен зиянкестердің таралуы мен дамуының өзіндік ерекшеліктері бар. Төменде 1-</w:t>
      </w:r>
      <w:r w:rsidR="00901C9F" w:rsidRPr="00EC5BCC">
        <w:rPr>
          <w:rFonts w:ascii="Times New Roman" w:eastAsiaTheme="minorHAnsi" w:hAnsi="Times New Roman"/>
          <w:sz w:val="28"/>
          <w:szCs w:val="28"/>
          <w:lang w:val="kk-KZ" w:eastAsia="en-US"/>
        </w:rPr>
        <w:t>суретте</w:t>
      </w:r>
      <w:r w:rsidRPr="00EC5BCC">
        <w:rPr>
          <w:rFonts w:ascii="Times New Roman" w:eastAsiaTheme="minorHAnsi" w:hAnsi="Times New Roman"/>
          <w:sz w:val="28"/>
          <w:szCs w:val="28"/>
          <w:lang w:val="kk-KZ" w:eastAsia="en-US"/>
        </w:rPr>
        <w:t xml:space="preserve"> осы аймақтардағы ең көп таралған аурулар мен өсімдік </w:t>
      </w:r>
      <w:r w:rsidR="00901C9F" w:rsidRPr="00EC5BCC">
        <w:rPr>
          <w:rFonts w:ascii="Times New Roman" w:eastAsiaTheme="minorHAnsi" w:hAnsi="Times New Roman"/>
          <w:sz w:val="28"/>
          <w:szCs w:val="28"/>
          <w:lang w:val="kk-KZ" w:eastAsia="en-US"/>
        </w:rPr>
        <w:t>зиянкестерінің кейбірі берілген.</w:t>
      </w:r>
    </w:p>
    <w:p w:rsidR="001E1917" w:rsidRPr="00EC5BCC" w:rsidRDefault="001E1917" w:rsidP="00772C16">
      <w:pPr>
        <w:spacing w:after="0" w:line="240" w:lineRule="auto"/>
        <w:jc w:val="both"/>
        <w:rPr>
          <w:rFonts w:ascii="Times New Roman" w:eastAsiaTheme="minorHAnsi" w:hAnsi="Times New Roman"/>
          <w:bCs/>
          <w:sz w:val="28"/>
          <w:szCs w:val="28"/>
          <w:lang w:val="kk-KZ" w:eastAsia="en-US"/>
        </w:rPr>
      </w:pPr>
    </w:p>
    <w:p w:rsidR="00901C9F" w:rsidRPr="00EC5BCC" w:rsidRDefault="00901C9F" w:rsidP="00901C9F">
      <w:pPr>
        <w:spacing w:after="0" w:line="240" w:lineRule="auto"/>
        <w:jc w:val="center"/>
        <w:rPr>
          <w:rFonts w:ascii="Times New Roman" w:eastAsiaTheme="minorHAnsi" w:hAnsi="Times New Roman"/>
          <w:bCs/>
          <w:sz w:val="28"/>
          <w:szCs w:val="28"/>
          <w:lang w:val="kk-KZ" w:eastAsia="en-US"/>
        </w:rPr>
      </w:pPr>
      <w:r w:rsidRPr="00EC5BCC">
        <w:rPr>
          <w:rFonts w:ascii="Times New Roman" w:eastAsiaTheme="minorHAnsi" w:hAnsi="Times New Roman"/>
          <w:sz w:val="24"/>
          <w:szCs w:val="24"/>
          <w:lang w:val="kk-KZ" w:eastAsia="en-US"/>
        </w:rPr>
        <w:t>Аурулар мен өсімдік зиянкестерінің сипаттамасы</w:t>
      </w:r>
    </w:p>
    <w:p w:rsidR="00901C9F" w:rsidRPr="00EC5BCC" w:rsidRDefault="00901C9F" w:rsidP="00901C9F">
      <w:pPr>
        <w:spacing w:after="0" w:line="240" w:lineRule="auto"/>
        <w:jc w:val="center"/>
        <w:rPr>
          <w:rFonts w:ascii="Times New Roman" w:eastAsiaTheme="minorHAnsi" w:hAnsi="Times New Roman"/>
          <w:bCs/>
          <w:sz w:val="10"/>
          <w:szCs w:val="10"/>
          <w:lang w:val="kk-KZ" w:eastAsia="en-US"/>
        </w:rPr>
      </w:pPr>
    </w:p>
    <w:p w:rsidR="000B611F" w:rsidRPr="00EC5BCC" w:rsidRDefault="000B611F" w:rsidP="00901C9F">
      <w:pPr>
        <w:spacing w:after="0" w:line="240" w:lineRule="auto"/>
        <w:jc w:val="center"/>
        <w:rPr>
          <w:rFonts w:ascii="Times New Roman" w:eastAsiaTheme="minorHAnsi" w:hAnsi="Times New Roman"/>
          <w:bCs/>
          <w:sz w:val="10"/>
          <w:szCs w:val="10"/>
          <w:lang w:val="kk-KZ" w:eastAsia="en-US"/>
        </w:rPr>
      </w:pPr>
      <w:r w:rsidRPr="00EC5BCC">
        <w:rPr>
          <w:rFonts w:ascii="Times New Roman" w:eastAsiaTheme="minorHAnsi" w:hAnsi="Times New Roman"/>
          <w:i/>
          <w:noProof/>
          <w:sz w:val="24"/>
          <w:szCs w:val="24"/>
        </w:rPr>
        <w:drawing>
          <wp:anchor distT="0" distB="0" distL="114300" distR="114300" simplePos="0" relativeHeight="251680768" behindDoc="0" locked="0" layoutInCell="1" allowOverlap="1" wp14:anchorId="7F3E538A" wp14:editId="1517D0C4">
            <wp:simplePos x="0" y="0"/>
            <wp:positionH relativeFrom="column">
              <wp:posOffset>2010410</wp:posOffset>
            </wp:positionH>
            <wp:positionV relativeFrom="paragraph">
              <wp:posOffset>65405</wp:posOffset>
            </wp:positionV>
            <wp:extent cx="1869440" cy="1849120"/>
            <wp:effectExtent l="0" t="0" r="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869440" cy="1849120"/>
                    </a:xfrm>
                    <a:prstGeom prst="rect">
                      <a:avLst/>
                    </a:prstGeom>
                  </pic:spPr>
                </pic:pic>
              </a:graphicData>
            </a:graphic>
            <wp14:sizeRelH relativeFrom="margin">
              <wp14:pctWidth>0</wp14:pctWidth>
            </wp14:sizeRelH>
            <wp14:sizeRelV relativeFrom="margin">
              <wp14:pctHeight>0</wp14:pctHeight>
            </wp14:sizeRelV>
          </wp:anchor>
        </w:drawing>
      </w:r>
    </w:p>
    <w:p w:rsidR="000B611F" w:rsidRPr="00EC5BCC" w:rsidRDefault="000B611F" w:rsidP="00901C9F">
      <w:pPr>
        <w:spacing w:after="0" w:line="240" w:lineRule="auto"/>
        <w:jc w:val="center"/>
        <w:rPr>
          <w:rFonts w:ascii="Times New Roman" w:eastAsiaTheme="minorHAnsi" w:hAnsi="Times New Roman"/>
          <w:bCs/>
          <w:sz w:val="10"/>
          <w:szCs w:val="10"/>
          <w:lang w:val="kk-KZ" w:eastAsia="en-US"/>
        </w:rPr>
      </w:pPr>
    </w:p>
    <w:p w:rsidR="000B611F" w:rsidRPr="00EC5BCC" w:rsidRDefault="000B611F" w:rsidP="00901C9F">
      <w:pPr>
        <w:spacing w:after="0" w:line="240" w:lineRule="auto"/>
        <w:jc w:val="center"/>
        <w:rPr>
          <w:rFonts w:ascii="Times New Roman" w:eastAsiaTheme="minorHAnsi" w:hAnsi="Times New Roman"/>
          <w:bCs/>
          <w:sz w:val="10"/>
          <w:szCs w:val="10"/>
          <w:lang w:val="kk-KZ" w:eastAsia="en-US"/>
        </w:rPr>
      </w:pPr>
    </w:p>
    <w:p w:rsidR="000B611F" w:rsidRPr="00EC5BCC" w:rsidRDefault="000B611F" w:rsidP="00901C9F">
      <w:pPr>
        <w:spacing w:after="0" w:line="240" w:lineRule="auto"/>
        <w:jc w:val="center"/>
        <w:rPr>
          <w:rFonts w:ascii="Times New Roman" w:eastAsiaTheme="minorHAnsi" w:hAnsi="Times New Roman"/>
          <w:bCs/>
          <w:sz w:val="10"/>
          <w:szCs w:val="10"/>
          <w:lang w:val="kk-KZ" w:eastAsia="en-US"/>
        </w:rPr>
      </w:pPr>
    </w:p>
    <w:p w:rsidR="000B611F" w:rsidRPr="00EC5BCC" w:rsidRDefault="000B611F" w:rsidP="00901C9F">
      <w:pPr>
        <w:spacing w:after="0" w:line="240" w:lineRule="auto"/>
        <w:jc w:val="center"/>
        <w:rPr>
          <w:rFonts w:ascii="Times New Roman" w:eastAsiaTheme="minorHAnsi" w:hAnsi="Times New Roman"/>
          <w:bCs/>
          <w:sz w:val="10"/>
          <w:szCs w:val="10"/>
          <w:lang w:val="kk-KZ" w:eastAsia="en-US"/>
        </w:rPr>
      </w:pPr>
    </w:p>
    <w:p w:rsidR="000B611F" w:rsidRPr="00EC5BCC" w:rsidRDefault="000B611F" w:rsidP="00901C9F">
      <w:pPr>
        <w:spacing w:after="0" w:line="240" w:lineRule="auto"/>
        <w:jc w:val="center"/>
        <w:rPr>
          <w:rFonts w:ascii="Times New Roman" w:eastAsiaTheme="minorHAnsi" w:hAnsi="Times New Roman"/>
          <w:bCs/>
          <w:sz w:val="10"/>
          <w:szCs w:val="10"/>
          <w:lang w:val="kk-KZ" w:eastAsia="en-US"/>
        </w:rPr>
      </w:pPr>
    </w:p>
    <w:p w:rsidR="000B611F" w:rsidRPr="00EC5BCC" w:rsidRDefault="000B611F" w:rsidP="00901C9F">
      <w:pPr>
        <w:spacing w:after="0" w:line="240" w:lineRule="auto"/>
        <w:jc w:val="center"/>
        <w:rPr>
          <w:rFonts w:ascii="Times New Roman" w:eastAsiaTheme="minorHAnsi" w:hAnsi="Times New Roman"/>
          <w:bCs/>
          <w:sz w:val="10"/>
          <w:szCs w:val="10"/>
          <w:lang w:val="kk-KZ" w:eastAsia="en-US"/>
        </w:rPr>
      </w:pPr>
    </w:p>
    <w:p w:rsidR="000B611F" w:rsidRPr="00EC5BCC" w:rsidRDefault="000B611F" w:rsidP="00901C9F">
      <w:pPr>
        <w:spacing w:after="0" w:line="240" w:lineRule="auto"/>
        <w:jc w:val="center"/>
        <w:rPr>
          <w:rFonts w:ascii="Times New Roman" w:eastAsiaTheme="minorHAnsi" w:hAnsi="Times New Roman"/>
          <w:bCs/>
          <w:sz w:val="10"/>
          <w:szCs w:val="10"/>
          <w:lang w:val="kk-KZ" w:eastAsia="en-US"/>
        </w:rPr>
      </w:pPr>
    </w:p>
    <w:p w:rsidR="000B611F" w:rsidRPr="00EC5BCC" w:rsidRDefault="000B611F" w:rsidP="00901C9F">
      <w:pPr>
        <w:spacing w:after="0" w:line="240" w:lineRule="auto"/>
        <w:jc w:val="center"/>
        <w:rPr>
          <w:rFonts w:ascii="Times New Roman" w:eastAsiaTheme="minorHAnsi" w:hAnsi="Times New Roman"/>
          <w:bCs/>
          <w:sz w:val="10"/>
          <w:szCs w:val="10"/>
          <w:lang w:val="kk-KZ" w:eastAsia="en-US"/>
        </w:rPr>
      </w:pPr>
    </w:p>
    <w:p w:rsidR="000B611F" w:rsidRPr="00EC5BCC" w:rsidRDefault="000B611F" w:rsidP="00901C9F">
      <w:pPr>
        <w:spacing w:after="0" w:line="240" w:lineRule="auto"/>
        <w:jc w:val="center"/>
        <w:rPr>
          <w:rFonts w:ascii="Times New Roman" w:eastAsiaTheme="minorHAnsi" w:hAnsi="Times New Roman"/>
          <w:bCs/>
          <w:sz w:val="10"/>
          <w:szCs w:val="10"/>
          <w:lang w:val="kk-KZ" w:eastAsia="en-US"/>
        </w:rPr>
      </w:pPr>
    </w:p>
    <w:p w:rsidR="000B611F" w:rsidRPr="00EC5BCC" w:rsidRDefault="000B611F" w:rsidP="00901C9F">
      <w:pPr>
        <w:spacing w:after="0" w:line="240" w:lineRule="auto"/>
        <w:jc w:val="center"/>
        <w:rPr>
          <w:rFonts w:ascii="Times New Roman" w:eastAsiaTheme="minorHAnsi" w:hAnsi="Times New Roman"/>
          <w:bCs/>
          <w:sz w:val="10"/>
          <w:szCs w:val="10"/>
          <w:lang w:val="kk-KZ" w:eastAsia="en-US"/>
        </w:rPr>
      </w:pPr>
    </w:p>
    <w:p w:rsidR="000B611F" w:rsidRPr="00EC5BCC" w:rsidRDefault="000B611F" w:rsidP="00901C9F">
      <w:pPr>
        <w:spacing w:after="0" w:line="240" w:lineRule="auto"/>
        <w:jc w:val="center"/>
        <w:rPr>
          <w:rFonts w:ascii="Times New Roman" w:eastAsiaTheme="minorHAnsi" w:hAnsi="Times New Roman"/>
          <w:bCs/>
          <w:sz w:val="10"/>
          <w:szCs w:val="10"/>
          <w:lang w:val="kk-KZ" w:eastAsia="en-US"/>
        </w:rPr>
      </w:pPr>
    </w:p>
    <w:p w:rsidR="000B611F" w:rsidRPr="00EC5BCC" w:rsidRDefault="000B611F" w:rsidP="00901C9F">
      <w:pPr>
        <w:spacing w:after="0" w:line="240" w:lineRule="auto"/>
        <w:jc w:val="center"/>
        <w:rPr>
          <w:rFonts w:ascii="Times New Roman" w:eastAsiaTheme="minorHAnsi" w:hAnsi="Times New Roman"/>
          <w:bCs/>
          <w:sz w:val="10"/>
          <w:szCs w:val="10"/>
          <w:lang w:val="kk-KZ" w:eastAsia="en-US"/>
        </w:rPr>
      </w:pPr>
    </w:p>
    <w:p w:rsidR="000B611F" w:rsidRPr="00EC5BCC" w:rsidRDefault="000B611F" w:rsidP="00901C9F">
      <w:pPr>
        <w:spacing w:after="0" w:line="240" w:lineRule="auto"/>
        <w:jc w:val="center"/>
        <w:rPr>
          <w:rFonts w:ascii="Times New Roman" w:eastAsiaTheme="minorHAnsi" w:hAnsi="Times New Roman"/>
          <w:bCs/>
          <w:sz w:val="10"/>
          <w:szCs w:val="10"/>
          <w:lang w:val="kk-KZ" w:eastAsia="en-US"/>
        </w:rPr>
      </w:pPr>
    </w:p>
    <w:p w:rsidR="000B611F" w:rsidRPr="00EC5BCC" w:rsidRDefault="000B611F" w:rsidP="00901C9F">
      <w:pPr>
        <w:spacing w:after="0" w:line="240" w:lineRule="auto"/>
        <w:jc w:val="center"/>
        <w:rPr>
          <w:rFonts w:ascii="Times New Roman" w:eastAsiaTheme="minorHAnsi" w:hAnsi="Times New Roman"/>
          <w:bCs/>
          <w:sz w:val="10"/>
          <w:szCs w:val="10"/>
          <w:lang w:val="kk-KZ" w:eastAsia="en-US"/>
        </w:rPr>
      </w:pPr>
    </w:p>
    <w:p w:rsidR="000B611F" w:rsidRPr="00EC5BCC" w:rsidRDefault="000B611F" w:rsidP="00901C9F">
      <w:pPr>
        <w:spacing w:after="0" w:line="240" w:lineRule="auto"/>
        <w:jc w:val="center"/>
        <w:rPr>
          <w:rFonts w:ascii="Times New Roman" w:eastAsiaTheme="minorHAnsi" w:hAnsi="Times New Roman"/>
          <w:bCs/>
          <w:sz w:val="10"/>
          <w:szCs w:val="10"/>
          <w:lang w:val="kk-KZ" w:eastAsia="en-US"/>
        </w:rPr>
      </w:pPr>
    </w:p>
    <w:p w:rsidR="000B611F" w:rsidRPr="00EC5BCC" w:rsidRDefault="000B611F" w:rsidP="00901C9F">
      <w:pPr>
        <w:spacing w:after="0" w:line="240" w:lineRule="auto"/>
        <w:jc w:val="center"/>
        <w:rPr>
          <w:rFonts w:ascii="Times New Roman" w:eastAsiaTheme="minorHAnsi" w:hAnsi="Times New Roman"/>
          <w:bCs/>
          <w:sz w:val="10"/>
          <w:szCs w:val="10"/>
          <w:lang w:val="kk-KZ" w:eastAsia="en-US"/>
        </w:rPr>
      </w:pPr>
    </w:p>
    <w:p w:rsidR="000B611F" w:rsidRPr="00EC5BCC" w:rsidRDefault="000B611F" w:rsidP="00901C9F">
      <w:pPr>
        <w:spacing w:after="0" w:line="240" w:lineRule="auto"/>
        <w:jc w:val="center"/>
        <w:rPr>
          <w:rFonts w:ascii="Times New Roman" w:eastAsiaTheme="minorHAnsi" w:hAnsi="Times New Roman"/>
          <w:bCs/>
          <w:sz w:val="10"/>
          <w:szCs w:val="10"/>
          <w:lang w:val="kk-KZ" w:eastAsia="en-US"/>
        </w:rPr>
      </w:pPr>
    </w:p>
    <w:p w:rsidR="000B611F" w:rsidRPr="00EC5BCC" w:rsidRDefault="000B611F" w:rsidP="00901C9F">
      <w:pPr>
        <w:spacing w:after="0" w:line="240" w:lineRule="auto"/>
        <w:jc w:val="center"/>
        <w:rPr>
          <w:rFonts w:ascii="Times New Roman" w:eastAsiaTheme="minorHAnsi" w:hAnsi="Times New Roman"/>
          <w:bCs/>
          <w:sz w:val="10"/>
          <w:szCs w:val="10"/>
          <w:lang w:val="kk-KZ" w:eastAsia="en-US"/>
        </w:rPr>
      </w:pPr>
    </w:p>
    <w:p w:rsidR="000B611F" w:rsidRPr="00EC5BCC" w:rsidRDefault="000B611F" w:rsidP="00901C9F">
      <w:pPr>
        <w:spacing w:after="0" w:line="240" w:lineRule="auto"/>
        <w:jc w:val="center"/>
        <w:rPr>
          <w:rFonts w:ascii="Times New Roman" w:eastAsiaTheme="minorHAnsi" w:hAnsi="Times New Roman"/>
          <w:bCs/>
          <w:sz w:val="10"/>
          <w:szCs w:val="10"/>
          <w:lang w:val="kk-KZ" w:eastAsia="en-US"/>
        </w:rPr>
      </w:pPr>
    </w:p>
    <w:p w:rsidR="000B611F" w:rsidRPr="00EC5BCC" w:rsidRDefault="000B611F" w:rsidP="00901C9F">
      <w:pPr>
        <w:spacing w:after="0" w:line="240" w:lineRule="auto"/>
        <w:jc w:val="center"/>
        <w:rPr>
          <w:rFonts w:ascii="Times New Roman" w:eastAsiaTheme="minorHAnsi" w:hAnsi="Times New Roman"/>
          <w:bCs/>
          <w:sz w:val="10"/>
          <w:szCs w:val="10"/>
          <w:lang w:val="kk-KZ" w:eastAsia="en-US"/>
        </w:rPr>
      </w:pPr>
    </w:p>
    <w:p w:rsidR="000B611F" w:rsidRPr="00EC5BCC" w:rsidRDefault="000B611F" w:rsidP="00901C9F">
      <w:pPr>
        <w:spacing w:after="0" w:line="240" w:lineRule="auto"/>
        <w:jc w:val="center"/>
        <w:rPr>
          <w:rFonts w:ascii="Times New Roman" w:eastAsiaTheme="minorHAnsi" w:hAnsi="Times New Roman"/>
          <w:bCs/>
          <w:sz w:val="10"/>
          <w:szCs w:val="10"/>
          <w:lang w:val="kk-KZ" w:eastAsia="en-US"/>
        </w:rPr>
      </w:pPr>
    </w:p>
    <w:p w:rsidR="000B611F" w:rsidRPr="00EC5BCC" w:rsidRDefault="000B611F" w:rsidP="00901C9F">
      <w:pPr>
        <w:spacing w:after="0" w:line="240" w:lineRule="auto"/>
        <w:jc w:val="center"/>
        <w:rPr>
          <w:rFonts w:ascii="Times New Roman" w:eastAsiaTheme="minorHAnsi" w:hAnsi="Times New Roman"/>
          <w:bCs/>
          <w:sz w:val="10"/>
          <w:szCs w:val="10"/>
          <w:lang w:val="kk-KZ" w:eastAsia="en-US"/>
        </w:rPr>
      </w:pPr>
    </w:p>
    <w:p w:rsidR="000B611F" w:rsidRPr="00EC5BCC" w:rsidRDefault="000B611F" w:rsidP="00901C9F">
      <w:pPr>
        <w:spacing w:after="0" w:line="240" w:lineRule="auto"/>
        <w:jc w:val="center"/>
        <w:rPr>
          <w:rFonts w:ascii="Times New Roman" w:eastAsiaTheme="minorHAnsi" w:hAnsi="Times New Roman"/>
          <w:bCs/>
          <w:sz w:val="10"/>
          <w:szCs w:val="10"/>
          <w:lang w:val="kk-KZ" w:eastAsia="en-US"/>
        </w:rPr>
      </w:pPr>
    </w:p>
    <w:p w:rsidR="000B611F" w:rsidRPr="00EC5BCC" w:rsidRDefault="000B611F" w:rsidP="00901C9F">
      <w:pPr>
        <w:spacing w:after="0" w:line="240" w:lineRule="auto"/>
        <w:jc w:val="center"/>
        <w:rPr>
          <w:rFonts w:ascii="Times New Roman" w:eastAsiaTheme="minorHAnsi" w:hAnsi="Times New Roman"/>
          <w:bCs/>
          <w:sz w:val="10"/>
          <w:szCs w:val="10"/>
          <w:lang w:val="kk-KZ" w:eastAsia="en-US"/>
        </w:rPr>
      </w:pPr>
    </w:p>
    <w:p w:rsidR="000B611F" w:rsidRPr="00EC5BCC" w:rsidRDefault="000B611F" w:rsidP="00901C9F">
      <w:pPr>
        <w:spacing w:after="0" w:line="240" w:lineRule="auto"/>
        <w:jc w:val="center"/>
        <w:rPr>
          <w:rFonts w:ascii="Times New Roman" w:eastAsiaTheme="minorHAnsi" w:hAnsi="Times New Roman"/>
          <w:bCs/>
          <w:sz w:val="10"/>
          <w:szCs w:val="10"/>
          <w:lang w:val="kk-KZ" w:eastAsia="en-US"/>
        </w:rPr>
      </w:pPr>
    </w:p>
    <w:p w:rsidR="000B611F" w:rsidRPr="00EC5BCC" w:rsidRDefault="000B611F" w:rsidP="00901C9F">
      <w:pPr>
        <w:spacing w:after="0" w:line="240" w:lineRule="auto"/>
        <w:jc w:val="center"/>
        <w:rPr>
          <w:rFonts w:ascii="Times New Roman" w:eastAsiaTheme="minorHAnsi" w:hAnsi="Times New Roman"/>
          <w:bCs/>
          <w:sz w:val="10"/>
          <w:szCs w:val="10"/>
          <w:lang w:val="kk-KZ" w:eastAsia="en-US"/>
        </w:rPr>
      </w:pPr>
    </w:p>
    <w:p w:rsidR="00901C9F" w:rsidRPr="00EC5BCC" w:rsidRDefault="00901C9F" w:rsidP="000B611F">
      <w:pPr>
        <w:spacing w:after="0" w:line="240" w:lineRule="auto"/>
        <w:jc w:val="center"/>
        <w:rPr>
          <w:rFonts w:ascii="Times New Roman" w:eastAsiaTheme="minorHAnsi" w:hAnsi="Times New Roman"/>
          <w:bCs/>
          <w:sz w:val="24"/>
          <w:szCs w:val="24"/>
          <w:lang w:val="kk-KZ" w:eastAsia="en-US"/>
        </w:rPr>
      </w:pPr>
      <w:r w:rsidRPr="00EC5BCC">
        <w:rPr>
          <w:rFonts w:ascii="Times New Roman" w:eastAsiaTheme="minorHAnsi" w:hAnsi="Times New Roman"/>
          <w:bCs/>
          <w:sz w:val="24"/>
          <w:szCs w:val="24"/>
          <w:lang w:val="kk-KZ" w:eastAsia="en-US"/>
        </w:rPr>
        <w:t>а</w:t>
      </w:r>
    </w:p>
    <w:p w:rsidR="00901C9F" w:rsidRPr="00EC5BCC" w:rsidRDefault="00901C9F" w:rsidP="00772C16">
      <w:pPr>
        <w:spacing w:after="0" w:line="240" w:lineRule="auto"/>
        <w:jc w:val="both"/>
        <w:rPr>
          <w:rFonts w:ascii="Times New Roman" w:eastAsiaTheme="minorHAnsi" w:hAnsi="Times New Roman"/>
          <w:bCs/>
          <w:sz w:val="16"/>
          <w:szCs w:val="16"/>
          <w:lang w:val="kk-KZ" w:eastAsia="en-US"/>
        </w:rPr>
      </w:pPr>
    </w:p>
    <w:p w:rsidR="000B611F" w:rsidRPr="00EC5BCC" w:rsidRDefault="00901C9F" w:rsidP="00901C9F">
      <w:pPr>
        <w:spacing w:after="0" w:line="240" w:lineRule="auto"/>
        <w:ind w:firstLine="709"/>
        <w:jc w:val="both"/>
        <w:rPr>
          <w:rFonts w:ascii="Times New Roman" w:eastAsiaTheme="minorHAnsi" w:hAnsi="Times New Roman"/>
          <w:sz w:val="24"/>
          <w:szCs w:val="24"/>
          <w:lang w:val="kk-KZ" w:eastAsia="en-US"/>
        </w:rPr>
      </w:pPr>
      <w:r w:rsidRPr="00EC5BCC">
        <w:rPr>
          <w:rFonts w:ascii="Times New Roman" w:eastAsiaTheme="minorHAnsi" w:hAnsi="Times New Roman"/>
          <w:bCs/>
          <w:sz w:val="24"/>
          <w:szCs w:val="24"/>
          <w:lang w:val="kk-KZ" w:eastAsia="en-US"/>
        </w:rPr>
        <w:t xml:space="preserve">а </w:t>
      </w:r>
      <w:r w:rsidRPr="00EC5BCC">
        <w:rPr>
          <w:rFonts w:ascii="Times New Roman" w:eastAsiaTheme="minorHAnsi" w:hAnsi="Times New Roman"/>
          <w:bCs/>
          <w:i/>
          <w:sz w:val="24"/>
          <w:szCs w:val="24"/>
          <w:lang w:val="kk-KZ" w:eastAsia="en-US"/>
        </w:rPr>
        <w:t>‒ жатаған кекіре</w:t>
      </w:r>
      <w:r w:rsidRPr="00EC5BCC">
        <w:rPr>
          <w:rFonts w:ascii="Times New Roman" w:eastAsiaTheme="minorHAnsi" w:hAnsi="Times New Roman"/>
          <w:b/>
          <w:bCs/>
          <w:sz w:val="24"/>
          <w:szCs w:val="24"/>
          <w:lang w:val="kk-KZ" w:eastAsia="en-US"/>
        </w:rPr>
        <w:t xml:space="preserve"> - </w:t>
      </w:r>
      <w:r w:rsidRPr="00EC5BCC">
        <w:rPr>
          <w:rFonts w:ascii="Times New Roman" w:eastAsiaTheme="minorHAnsi" w:hAnsi="Times New Roman"/>
          <w:sz w:val="24"/>
          <w:szCs w:val="24"/>
          <w:lang w:val="kk-KZ" w:eastAsia="en-US"/>
        </w:rPr>
        <w:t>бұл labiaceae тұқымдасына жататын көпжылдық өсімдік. Сондай-ақ, жер шалфейінің атымен белгілі, Жатаған кекіре-сабақтары мен ерекше, дөңгелек жапырақтары бар төмен өсетін шөптесін өсімдік. Жатаған кекіре сабақтарының ұзындығы 1 метрге дейін жетуі мүмкін және олар тамырдың көмегімен топырақ бетіне жабысып, өсімдікке жер бойымен қозғалу және көлденең бағытта таралу мүмкіндігін береді. Жатаған кекіре жапырақтары қырлы жиегі және жағымды жасыл түсі бар. Көктемде және жазда сабақтарының ұштарында сирень-көк немесе күлгін реңктермен боялған кішкентай гүлдер пайда болады. Жатаған кекіре қоңыржай климаттық аймақтарда жиі кездеседі және ылғалды топырақты жақсы көреді. Бұл өсімдік жартылай көлеңкеде де, күнде де өсе алады. Жатаған кекіре жеңіл хош иіске ие және ландшафты дизайнда топырақты себуге және сәндік жасыл аймақтарды жасауға арналған жабын зауыты ретінде қолданылады. Ол сондай-ақ шөптік медицинада қолданылады, онда ол қайнатпалар мен инфузияларды дайындау үшін дәрілік өсімдік ретінде қолданылады</w:t>
      </w:r>
    </w:p>
    <w:p w:rsidR="000B611F" w:rsidRPr="00EC5BCC" w:rsidRDefault="000B611F" w:rsidP="00901C9F">
      <w:pPr>
        <w:spacing w:after="0" w:line="240" w:lineRule="auto"/>
        <w:ind w:firstLine="709"/>
        <w:jc w:val="both"/>
        <w:rPr>
          <w:rFonts w:ascii="Times New Roman" w:eastAsiaTheme="minorHAnsi" w:hAnsi="Times New Roman"/>
          <w:sz w:val="16"/>
          <w:szCs w:val="16"/>
          <w:lang w:val="kk-KZ" w:eastAsia="en-US"/>
        </w:rPr>
      </w:pPr>
    </w:p>
    <w:p w:rsidR="000B611F" w:rsidRPr="00EC5BCC" w:rsidRDefault="000B611F" w:rsidP="000B611F">
      <w:pPr>
        <w:spacing w:after="0" w:line="240" w:lineRule="auto"/>
        <w:jc w:val="center"/>
        <w:rPr>
          <w:rFonts w:ascii="Times New Roman" w:eastAsiaTheme="minorHAnsi" w:hAnsi="Times New Roman"/>
          <w:sz w:val="24"/>
          <w:szCs w:val="24"/>
          <w:lang w:val="kk-KZ" w:eastAsia="en-US"/>
        </w:rPr>
      </w:pPr>
      <w:r w:rsidRPr="00EC5BCC">
        <w:rPr>
          <w:rFonts w:ascii="Times New Roman" w:eastAsiaTheme="minorHAnsi" w:hAnsi="Times New Roman"/>
          <w:bCs/>
          <w:sz w:val="28"/>
          <w:szCs w:val="28"/>
          <w:lang w:val="kk-KZ" w:eastAsia="en-US"/>
        </w:rPr>
        <w:t>Сурет 1 – Өсімдік аурулары мен зиянкестері, парақ 1</w:t>
      </w:r>
    </w:p>
    <w:p w:rsidR="000B611F" w:rsidRPr="00EC5BCC" w:rsidRDefault="000B611F" w:rsidP="00901C9F">
      <w:pPr>
        <w:spacing w:after="0" w:line="240" w:lineRule="auto"/>
        <w:ind w:firstLine="709"/>
        <w:jc w:val="both"/>
        <w:rPr>
          <w:rFonts w:ascii="Times New Roman" w:eastAsiaTheme="minorHAnsi" w:hAnsi="Times New Roman"/>
          <w:sz w:val="24"/>
          <w:szCs w:val="24"/>
          <w:lang w:val="kk-KZ" w:eastAsia="en-US"/>
        </w:rPr>
      </w:pPr>
    </w:p>
    <w:p w:rsidR="000B611F" w:rsidRPr="00EC5BCC" w:rsidRDefault="000B611F" w:rsidP="00901C9F">
      <w:pPr>
        <w:spacing w:after="0" w:line="240" w:lineRule="auto"/>
        <w:ind w:firstLine="709"/>
        <w:jc w:val="both"/>
        <w:rPr>
          <w:rFonts w:ascii="Times New Roman" w:eastAsiaTheme="minorHAnsi" w:hAnsi="Times New Roman"/>
          <w:sz w:val="24"/>
          <w:szCs w:val="24"/>
          <w:lang w:val="kk-KZ" w:eastAsia="en-US"/>
        </w:rPr>
      </w:pPr>
    </w:p>
    <w:p w:rsidR="000B611F" w:rsidRPr="00EC5BCC" w:rsidRDefault="000B611F" w:rsidP="00901C9F">
      <w:pPr>
        <w:spacing w:after="0" w:line="240" w:lineRule="auto"/>
        <w:ind w:firstLine="709"/>
        <w:jc w:val="both"/>
        <w:rPr>
          <w:rFonts w:ascii="Times New Roman" w:eastAsiaTheme="minorHAnsi" w:hAnsi="Times New Roman"/>
          <w:sz w:val="24"/>
          <w:szCs w:val="24"/>
          <w:lang w:val="kk-KZ" w:eastAsia="en-US"/>
        </w:rPr>
      </w:pPr>
    </w:p>
    <w:p w:rsidR="000B611F" w:rsidRPr="00EC5BCC" w:rsidRDefault="000B611F" w:rsidP="00901C9F">
      <w:pPr>
        <w:spacing w:after="0" w:line="240" w:lineRule="auto"/>
        <w:ind w:firstLine="709"/>
        <w:jc w:val="both"/>
        <w:rPr>
          <w:rFonts w:ascii="Times New Roman" w:eastAsiaTheme="minorHAnsi" w:hAnsi="Times New Roman"/>
          <w:sz w:val="24"/>
          <w:szCs w:val="24"/>
          <w:lang w:val="kk-KZ" w:eastAsia="en-US"/>
        </w:rPr>
      </w:pPr>
    </w:p>
    <w:p w:rsidR="000B611F" w:rsidRPr="00EC5BCC" w:rsidRDefault="000B611F" w:rsidP="00901C9F">
      <w:pPr>
        <w:spacing w:after="0" w:line="240" w:lineRule="auto"/>
        <w:ind w:firstLine="709"/>
        <w:jc w:val="both"/>
        <w:rPr>
          <w:rFonts w:ascii="Times New Roman" w:eastAsiaTheme="minorHAnsi" w:hAnsi="Times New Roman"/>
          <w:i/>
          <w:noProof/>
          <w:sz w:val="10"/>
          <w:szCs w:val="10"/>
          <w:lang w:val="kk-KZ"/>
        </w:rPr>
      </w:pPr>
    </w:p>
    <w:p w:rsidR="000B611F" w:rsidRPr="00EC5BCC" w:rsidRDefault="000B611F" w:rsidP="00901C9F">
      <w:pPr>
        <w:spacing w:after="0" w:line="240" w:lineRule="auto"/>
        <w:ind w:firstLine="709"/>
        <w:jc w:val="both"/>
        <w:rPr>
          <w:rFonts w:ascii="Times New Roman" w:eastAsiaTheme="minorHAnsi" w:hAnsi="Times New Roman"/>
          <w:i/>
          <w:noProof/>
          <w:sz w:val="10"/>
          <w:szCs w:val="10"/>
          <w:lang w:val="kk-KZ"/>
        </w:rPr>
      </w:pPr>
      <w:r w:rsidRPr="00EC5BCC">
        <w:rPr>
          <w:rFonts w:ascii="Times New Roman" w:eastAsiaTheme="minorHAnsi" w:hAnsi="Times New Roman"/>
          <w:i/>
          <w:noProof/>
          <w:sz w:val="10"/>
          <w:szCs w:val="10"/>
        </w:rPr>
        <w:drawing>
          <wp:anchor distT="0" distB="0" distL="114300" distR="114300" simplePos="0" relativeHeight="251703296" behindDoc="0" locked="0" layoutInCell="1" allowOverlap="1" wp14:anchorId="1DFC556F" wp14:editId="7466464F">
            <wp:simplePos x="0" y="0"/>
            <wp:positionH relativeFrom="column">
              <wp:posOffset>3221355</wp:posOffset>
            </wp:positionH>
            <wp:positionV relativeFrom="paragraph">
              <wp:posOffset>17780</wp:posOffset>
            </wp:positionV>
            <wp:extent cx="1876425" cy="1850390"/>
            <wp:effectExtent l="0" t="0" r="9525" b="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1876425" cy="1850390"/>
                    </a:xfrm>
                    <a:prstGeom prst="rect">
                      <a:avLst/>
                    </a:prstGeom>
                  </pic:spPr>
                </pic:pic>
              </a:graphicData>
            </a:graphic>
            <wp14:sizeRelH relativeFrom="margin">
              <wp14:pctWidth>0</wp14:pctWidth>
            </wp14:sizeRelH>
            <wp14:sizeRelV relativeFrom="margin">
              <wp14:pctHeight>0</wp14:pctHeight>
            </wp14:sizeRelV>
          </wp:anchor>
        </w:drawing>
      </w:r>
      <w:r w:rsidRPr="00EC5BCC">
        <w:rPr>
          <w:rFonts w:ascii="Times New Roman" w:eastAsiaTheme="minorHAnsi" w:hAnsi="Times New Roman"/>
          <w:i/>
          <w:noProof/>
          <w:sz w:val="10"/>
          <w:szCs w:val="10"/>
        </w:rPr>
        <w:drawing>
          <wp:anchor distT="0" distB="0" distL="114300" distR="114300" simplePos="0" relativeHeight="251702272" behindDoc="0" locked="0" layoutInCell="1" allowOverlap="1" wp14:anchorId="04E2BC50" wp14:editId="095F0981">
            <wp:simplePos x="0" y="0"/>
            <wp:positionH relativeFrom="column">
              <wp:posOffset>729615</wp:posOffset>
            </wp:positionH>
            <wp:positionV relativeFrom="paragraph">
              <wp:posOffset>19050</wp:posOffset>
            </wp:positionV>
            <wp:extent cx="1969135" cy="1835150"/>
            <wp:effectExtent l="0" t="0" r="0"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969135" cy="1835150"/>
                    </a:xfrm>
                    <a:prstGeom prst="rect">
                      <a:avLst/>
                    </a:prstGeom>
                  </pic:spPr>
                </pic:pic>
              </a:graphicData>
            </a:graphic>
            <wp14:sizeRelH relativeFrom="margin">
              <wp14:pctWidth>0</wp14:pctWidth>
            </wp14:sizeRelH>
            <wp14:sizeRelV relativeFrom="margin">
              <wp14:pctHeight>0</wp14:pctHeight>
            </wp14:sizeRelV>
          </wp:anchor>
        </w:drawing>
      </w:r>
    </w:p>
    <w:p w:rsidR="000B611F" w:rsidRPr="00EC5BCC" w:rsidRDefault="000B611F" w:rsidP="00901C9F">
      <w:pPr>
        <w:spacing w:after="0" w:line="240" w:lineRule="auto"/>
        <w:ind w:firstLine="709"/>
        <w:jc w:val="both"/>
        <w:rPr>
          <w:rFonts w:ascii="Times New Roman" w:eastAsiaTheme="minorHAnsi" w:hAnsi="Times New Roman"/>
          <w:i/>
          <w:noProof/>
          <w:sz w:val="10"/>
          <w:szCs w:val="10"/>
          <w:lang w:val="kk-KZ"/>
        </w:rPr>
      </w:pPr>
    </w:p>
    <w:p w:rsidR="000B611F" w:rsidRPr="00EC5BCC" w:rsidRDefault="000B611F" w:rsidP="00901C9F">
      <w:pPr>
        <w:spacing w:after="0" w:line="240" w:lineRule="auto"/>
        <w:ind w:firstLine="709"/>
        <w:jc w:val="both"/>
        <w:rPr>
          <w:rFonts w:ascii="Times New Roman" w:eastAsiaTheme="minorHAnsi" w:hAnsi="Times New Roman"/>
          <w:i/>
          <w:noProof/>
          <w:sz w:val="10"/>
          <w:szCs w:val="10"/>
          <w:lang w:val="kk-KZ"/>
        </w:rPr>
      </w:pPr>
    </w:p>
    <w:p w:rsidR="000B611F" w:rsidRPr="00EC5BCC" w:rsidRDefault="000B611F" w:rsidP="00901C9F">
      <w:pPr>
        <w:spacing w:after="0" w:line="240" w:lineRule="auto"/>
        <w:ind w:firstLine="709"/>
        <w:jc w:val="both"/>
        <w:rPr>
          <w:rFonts w:ascii="Times New Roman" w:eastAsiaTheme="minorHAnsi" w:hAnsi="Times New Roman"/>
          <w:i/>
          <w:noProof/>
          <w:sz w:val="10"/>
          <w:szCs w:val="10"/>
          <w:lang w:val="kk-KZ"/>
        </w:rPr>
      </w:pPr>
    </w:p>
    <w:p w:rsidR="000B611F" w:rsidRPr="00EC5BCC" w:rsidRDefault="000B611F" w:rsidP="00901C9F">
      <w:pPr>
        <w:spacing w:after="0" w:line="240" w:lineRule="auto"/>
        <w:ind w:firstLine="709"/>
        <w:jc w:val="both"/>
        <w:rPr>
          <w:rFonts w:ascii="Times New Roman" w:eastAsiaTheme="minorHAnsi" w:hAnsi="Times New Roman"/>
          <w:i/>
          <w:noProof/>
          <w:sz w:val="10"/>
          <w:szCs w:val="10"/>
          <w:lang w:val="kk-KZ"/>
        </w:rPr>
      </w:pPr>
    </w:p>
    <w:p w:rsidR="000B611F" w:rsidRPr="00EC5BCC" w:rsidRDefault="000B611F" w:rsidP="00901C9F">
      <w:pPr>
        <w:spacing w:after="0" w:line="240" w:lineRule="auto"/>
        <w:ind w:firstLine="709"/>
        <w:jc w:val="both"/>
        <w:rPr>
          <w:rFonts w:ascii="Times New Roman" w:eastAsiaTheme="minorHAnsi" w:hAnsi="Times New Roman"/>
          <w:i/>
          <w:noProof/>
          <w:sz w:val="10"/>
          <w:szCs w:val="10"/>
          <w:lang w:val="kk-KZ"/>
        </w:rPr>
      </w:pPr>
    </w:p>
    <w:p w:rsidR="000B611F" w:rsidRPr="00EC5BCC" w:rsidRDefault="000B611F" w:rsidP="00901C9F">
      <w:pPr>
        <w:spacing w:after="0" w:line="240" w:lineRule="auto"/>
        <w:ind w:firstLine="709"/>
        <w:jc w:val="both"/>
        <w:rPr>
          <w:rFonts w:ascii="Times New Roman" w:eastAsiaTheme="minorHAnsi" w:hAnsi="Times New Roman"/>
          <w:i/>
          <w:noProof/>
          <w:sz w:val="10"/>
          <w:szCs w:val="10"/>
          <w:lang w:val="kk-KZ"/>
        </w:rPr>
      </w:pPr>
    </w:p>
    <w:p w:rsidR="000B611F" w:rsidRPr="00EC5BCC" w:rsidRDefault="000B611F" w:rsidP="00901C9F">
      <w:pPr>
        <w:spacing w:after="0" w:line="240" w:lineRule="auto"/>
        <w:ind w:firstLine="709"/>
        <w:jc w:val="both"/>
        <w:rPr>
          <w:rFonts w:ascii="Times New Roman" w:eastAsiaTheme="minorHAnsi" w:hAnsi="Times New Roman"/>
          <w:i/>
          <w:noProof/>
          <w:sz w:val="10"/>
          <w:szCs w:val="10"/>
          <w:lang w:val="kk-KZ"/>
        </w:rPr>
      </w:pPr>
    </w:p>
    <w:p w:rsidR="000B611F" w:rsidRPr="00EC5BCC" w:rsidRDefault="000B611F" w:rsidP="00901C9F">
      <w:pPr>
        <w:spacing w:after="0" w:line="240" w:lineRule="auto"/>
        <w:ind w:firstLine="709"/>
        <w:jc w:val="both"/>
        <w:rPr>
          <w:rFonts w:ascii="Times New Roman" w:eastAsiaTheme="minorHAnsi" w:hAnsi="Times New Roman"/>
          <w:i/>
          <w:noProof/>
          <w:sz w:val="10"/>
          <w:szCs w:val="10"/>
          <w:lang w:val="kk-KZ"/>
        </w:rPr>
      </w:pPr>
    </w:p>
    <w:p w:rsidR="000B611F" w:rsidRPr="00EC5BCC" w:rsidRDefault="000B611F" w:rsidP="00901C9F">
      <w:pPr>
        <w:spacing w:after="0" w:line="240" w:lineRule="auto"/>
        <w:ind w:firstLine="709"/>
        <w:jc w:val="both"/>
        <w:rPr>
          <w:rFonts w:ascii="Times New Roman" w:eastAsiaTheme="minorHAnsi" w:hAnsi="Times New Roman"/>
          <w:i/>
          <w:noProof/>
          <w:sz w:val="10"/>
          <w:szCs w:val="10"/>
          <w:lang w:val="kk-KZ"/>
        </w:rPr>
      </w:pPr>
    </w:p>
    <w:p w:rsidR="000B611F" w:rsidRPr="00EC5BCC" w:rsidRDefault="000B611F" w:rsidP="00901C9F">
      <w:pPr>
        <w:spacing w:after="0" w:line="240" w:lineRule="auto"/>
        <w:ind w:firstLine="709"/>
        <w:jc w:val="both"/>
        <w:rPr>
          <w:rFonts w:ascii="Times New Roman" w:eastAsiaTheme="minorHAnsi" w:hAnsi="Times New Roman"/>
          <w:i/>
          <w:noProof/>
          <w:sz w:val="10"/>
          <w:szCs w:val="10"/>
          <w:lang w:val="kk-KZ"/>
        </w:rPr>
      </w:pPr>
    </w:p>
    <w:p w:rsidR="000B611F" w:rsidRPr="00EC5BCC" w:rsidRDefault="000B611F" w:rsidP="00901C9F">
      <w:pPr>
        <w:spacing w:after="0" w:line="240" w:lineRule="auto"/>
        <w:ind w:firstLine="709"/>
        <w:jc w:val="both"/>
        <w:rPr>
          <w:rFonts w:ascii="Times New Roman" w:eastAsiaTheme="minorHAnsi" w:hAnsi="Times New Roman"/>
          <w:i/>
          <w:noProof/>
          <w:sz w:val="10"/>
          <w:szCs w:val="10"/>
          <w:lang w:val="kk-KZ"/>
        </w:rPr>
      </w:pPr>
    </w:p>
    <w:p w:rsidR="000B611F" w:rsidRPr="00EC5BCC" w:rsidRDefault="000B611F" w:rsidP="00901C9F">
      <w:pPr>
        <w:spacing w:after="0" w:line="240" w:lineRule="auto"/>
        <w:ind w:firstLine="709"/>
        <w:jc w:val="both"/>
        <w:rPr>
          <w:rFonts w:ascii="Times New Roman" w:eastAsiaTheme="minorHAnsi" w:hAnsi="Times New Roman"/>
          <w:i/>
          <w:noProof/>
          <w:sz w:val="10"/>
          <w:szCs w:val="10"/>
          <w:lang w:val="kk-KZ"/>
        </w:rPr>
      </w:pPr>
    </w:p>
    <w:p w:rsidR="000B611F" w:rsidRPr="00EC5BCC" w:rsidRDefault="000B611F" w:rsidP="00901C9F">
      <w:pPr>
        <w:spacing w:after="0" w:line="240" w:lineRule="auto"/>
        <w:ind w:firstLine="709"/>
        <w:jc w:val="both"/>
        <w:rPr>
          <w:rFonts w:ascii="Times New Roman" w:eastAsiaTheme="minorHAnsi" w:hAnsi="Times New Roman"/>
          <w:i/>
          <w:noProof/>
          <w:sz w:val="10"/>
          <w:szCs w:val="10"/>
          <w:lang w:val="kk-KZ"/>
        </w:rPr>
      </w:pPr>
    </w:p>
    <w:p w:rsidR="000B611F" w:rsidRPr="00EC5BCC" w:rsidRDefault="000B611F" w:rsidP="00901C9F">
      <w:pPr>
        <w:spacing w:after="0" w:line="240" w:lineRule="auto"/>
        <w:ind w:firstLine="709"/>
        <w:jc w:val="both"/>
        <w:rPr>
          <w:rFonts w:ascii="Times New Roman" w:eastAsiaTheme="minorHAnsi" w:hAnsi="Times New Roman"/>
          <w:i/>
          <w:noProof/>
          <w:sz w:val="10"/>
          <w:szCs w:val="10"/>
          <w:lang w:val="kk-KZ"/>
        </w:rPr>
      </w:pPr>
    </w:p>
    <w:p w:rsidR="000B611F" w:rsidRPr="00EC5BCC" w:rsidRDefault="000B611F" w:rsidP="00901C9F">
      <w:pPr>
        <w:spacing w:after="0" w:line="240" w:lineRule="auto"/>
        <w:ind w:firstLine="709"/>
        <w:jc w:val="both"/>
        <w:rPr>
          <w:rFonts w:ascii="Times New Roman" w:eastAsiaTheme="minorHAnsi" w:hAnsi="Times New Roman"/>
          <w:i/>
          <w:noProof/>
          <w:sz w:val="10"/>
          <w:szCs w:val="10"/>
          <w:lang w:val="kk-KZ"/>
        </w:rPr>
      </w:pPr>
    </w:p>
    <w:p w:rsidR="000B611F" w:rsidRPr="00EC5BCC" w:rsidRDefault="000B611F" w:rsidP="00901C9F">
      <w:pPr>
        <w:spacing w:after="0" w:line="240" w:lineRule="auto"/>
        <w:ind w:firstLine="709"/>
        <w:jc w:val="both"/>
        <w:rPr>
          <w:rFonts w:ascii="Times New Roman" w:eastAsiaTheme="minorHAnsi" w:hAnsi="Times New Roman"/>
          <w:i/>
          <w:noProof/>
          <w:sz w:val="10"/>
          <w:szCs w:val="10"/>
          <w:lang w:val="kk-KZ"/>
        </w:rPr>
      </w:pPr>
    </w:p>
    <w:p w:rsidR="000B611F" w:rsidRPr="00EC5BCC" w:rsidRDefault="000B611F" w:rsidP="00901C9F">
      <w:pPr>
        <w:spacing w:after="0" w:line="240" w:lineRule="auto"/>
        <w:ind w:firstLine="709"/>
        <w:jc w:val="both"/>
        <w:rPr>
          <w:rFonts w:ascii="Times New Roman" w:eastAsiaTheme="minorHAnsi" w:hAnsi="Times New Roman"/>
          <w:i/>
          <w:noProof/>
          <w:sz w:val="10"/>
          <w:szCs w:val="10"/>
          <w:lang w:val="kk-KZ"/>
        </w:rPr>
      </w:pPr>
    </w:p>
    <w:p w:rsidR="000B611F" w:rsidRPr="00EC5BCC" w:rsidRDefault="000B611F" w:rsidP="00901C9F">
      <w:pPr>
        <w:spacing w:after="0" w:line="240" w:lineRule="auto"/>
        <w:ind w:firstLine="709"/>
        <w:jc w:val="both"/>
        <w:rPr>
          <w:rFonts w:ascii="Times New Roman" w:eastAsiaTheme="minorHAnsi" w:hAnsi="Times New Roman"/>
          <w:i/>
          <w:noProof/>
          <w:sz w:val="10"/>
          <w:szCs w:val="10"/>
          <w:lang w:val="kk-KZ"/>
        </w:rPr>
      </w:pPr>
    </w:p>
    <w:p w:rsidR="000B611F" w:rsidRPr="00EC5BCC" w:rsidRDefault="000B611F" w:rsidP="00901C9F">
      <w:pPr>
        <w:spacing w:after="0" w:line="240" w:lineRule="auto"/>
        <w:ind w:firstLine="709"/>
        <w:jc w:val="both"/>
        <w:rPr>
          <w:rFonts w:ascii="Times New Roman" w:eastAsiaTheme="minorHAnsi" w:hAnsi="Times New Roman"/>
          <w:i/>
          <w:noProof/>
          <w:sz w:val="10"/>
          <w:szCs w:val="10"/>
          <w:lang w:val="kk-KZ"/>
        </w:rPr>
      </w:pPr>
    </w:p>
    <w:p w:rsidR="000B611F" w:rsidRPr="00EC5BCC" w:rsidRDefault="000B611F" w:rsidP="00901C9F">
      <w:pPr>
        <w:spacing w:after="0" w:line="240" w:lineRule="auto"/>
        <w:ind w:firstLine="709"/>
        <w:jc w:val="both"/>
        <w:rPr>
          <w:rFonts w:ascii="Times New Roman" w:eastAsiaTheme="minorHAnsi" w:hAnsi="Times New Roman"/>
          <w:i/>
          <w:noProof/>
          <w:sz w:val="10"/>
          <w:szCs w:val="10"/>
          <w:lang w:val="kk-KZ"/>
        </w:rPr>
      </w:pPr>
    </w:p>
    <w:p w:rsidR="000B611F" w:rsidRPr="00EC5BCC" w:rsidRDefault="000B611F" w:rsidP="00901C9F">
      <w:pPr>
        <w:spacing w:after="0" w:line="240" w:lineRule="auto"/>
        <w:ind w:firstLine="709"/>
        <w:jc w:val="both"/>
        <w:rPr>
          <w:rFonts w:ascii="Times New Roman" w:eastAsiaTheme="minorHAnsi" w:hAnsi="Times New Roman"/>
          <w:i/>
          <w:noProof/>
          <w:sz w:val="10"/>
          <w:szCs w:val="10"/>
          <w:lang w:val="kk-KZ"/>
        </w:rPr>
      </w:pPr>
    </w:p>
    <w:p w:rsidR="000B611F" w:rsidRPr="00EC5BCC" w:rsidRDefault="000B611F" w:rsidP="00901C9F">
      <w:pPr>
        <w:spacing w:after="0" w:line="240" w:lineRule="auto"/>
        <w:ind w:firstLine="709"/>
        <w:jc w:val="both"/>
        <w:rPr>
          <w:rFonts w:ascii="Times New Roman" w:eastAsiaTheme="minorHAnsi" w:hAnsi="Times New Roman"/>
          <w:i/>
          <w:noProof/>
          <w:sz w:val="10"/>
          <w:szCs w:val="10"/>
          <w:lang w:val="kk-KZ"/>
        </w:rPr>
      </w:pPr>
    </w:p>
    <w:p w:rsidR="000B611F" w:rsidRPr="00EC5BCC" w:rsidRDefault="000B611F" w:rsidP="00901C9F">
      <w:pPr>
        <w:spacing w:after="0" w:line="240" w:lineRule="auto"/>
        <w:ind w:firstLine="709"/>
        <w:jc w:val="both"/>
        <w:rPr>
          <w:rFonts w:ascii="Times New Roman" w:eastAsiaTheme="minorHAnsi" w:hAnsi="Times New Roman"/>
          <w:i/>
          <w:noProof/>
          <w:sz w:val="10"/>
          <w:szCs w:val="10"/>
          <w:lang w:val="kk-KZ"/>
        </w:rPr>
      </w:pPr>
    </w:p>
    <w:p w:rsidR="000B611F" w:rsidRPr="00EC5BCC" w:rsidRDefault="000B611F" w:rsidP="00901C9F">
      <w:pPr>
        <w:spacing w:after="0" w:line="240" w:lineRule="auto"/>
        <w:ind w:firstLine="709"/>
        <w:jc w:val="both"/>
        <w:rPr>
          <w:rFonts w:ascii="Times New Roman" w:eastAsiaTheme="minorHAnsi" w:hAnsi="Times New Roman"/>
          <w:i/>
          <w:noProof/>
          <w:sz w:val="10"/>
          <w:szCs w:val="10"/>
          <w:lang w:val="kk-KZ"/>
        </w:rPr>
      </w:pPr>
    </w:p>
    <w:p w:rsidR="000B611F" w:rsidRPr="00EC5BCC" w:rsidRDefault="000B611F" w:rsidP="00901C9F">
      <w:pPr>
        <w:spacing w:after="0" w:line="240" w:lineRule="auto"/>
        <w:ind w:firstLine="709"/>
        <w:jc w:val="both"/>
        <w:rPr>
          <w:rFonts w:ascii="Times New Roman" w:eastAsiaTheme="minorHAnsi" w:hAnsi="Times New Roman"/>
          <w:sz w:val="10"/>
          <w:szCs w:val="10"/>
          <w:lang w:val="kk-KZ" w:eastAsia="en-US"/>
        </w:rPr>
      </w:pPr>
    </w:p>
    <w:p w:rsidR="000B611F" w:rsidRPr="00EC5BCC" w:rsidRDefault="000B611F" w:rsidP="000B611F">
      <w:pPr>
        <w:spacing w:after="0" w:line="240" w:lineRule="auto"/>
        <w:ind w:firstLine="2694"/>
        <w:rPr>
          <w:rFonts w:ascii="Times New Roman" w:eastAsiaTheme="minorHAnsi" w:hAnsi="Times New Roman"/>
          <w:bCs/>
          <w:sz w:val="24"/>
          <w:szCs w:val="24"/>
          <w:lang w:val="kk-KZ" w:eastAsia="en-US"/>
        </w:rPr>
      </w:pPr>
      <w:r w:rsidRPr="00EC5BCC">
        <w:rPr>
          <w:rFonts w:ascii="Times New Roman" w:eastAsiaTheme="minorHAnsi" w:hAnsi="Times New Roman"/>
          <w:bCs/>
          <w:sz w:val="24"/>
          <w:szCs w:val="24"/>
          <w:lang w:val="kk-KZ" w:eastAsia="en-US"/>
        </w:rPr>
        <w:t xml:space="preserve">ә                                                           б             </w:t>
      </w:r>
    </w:p>
    <w:p w:rsidR="000B611F" w:rsidRPr="00EC5BCC" w:rsidRDefault="000B611F" w:rsidP="00901C9F">
      <w:pPr>
        <w:spacing w:after="0" w:line="240" w:lineRule="auto"/>
        <w:ind w:firstLine="709"/>
        <w:jc w:val="both"/>
        <w:rPr>
          <w:rFonts w:ascii="Times New Roman" w:eastAsiaTheme="minorHAnsi" w:hAnsi="Times New Roman"/>
          <w:sz w:val="16"/>
          <w:szCs w:val="16"/>
          <w:lang w:val="kk-KZ" w:eastAsia="en-US"/>
        </w:rPr>
      </w:pPr>
    </w:p>
    <w:p w:rsidR="000B611F" w:rsidRPr="00EC5BCC" w:rsidRDefault="000B611F" w:rsidP="00901C9F">
      <w:pPr>
        <w:spacing w:after="0" w:line="240" w:lineRule="auto"/>
        <w:ind w:firstLine="709"/>
        <w:jc w:val="both"/>
        <w:rPr>
          <w:rFonts w:ascii="Times New Roman" w:eastAsiaTheme="minorHAnsi" w:hAnsi="Times New Roman"/>
          <w:sz w:val="24"/>
          <w:szCs w:val="24"/>
          <w:lang w:val="kk-KZ" w:eastAsia="en-US"/>
        </w:rPr>
      </w:pPr>
      <w:r w:rsidRPr="00EC5BCC">
        <w:rPr>
          <w:rFonts w:ascii="Times New Roman" w:eastAsiaTheme="minorHAnsi" w:hAnsi="Times New Roman"/>
          <w:sz w:val="24"/>
          <w:szCs w:val="24"/>
          <w:lang w:val="kk-KZ" w:eastAsia="en-US"/>
        </w:rPr>
        <w:t xml:space="preserve">ә – </w:t>
      </w:r>
      <w:r w:rsidRPr="00EC5BCC">
        <w:rPr>
          <w:rFonts w:ascii="Times New Roman" w:eastAsiaTheme="minorHAnsi" w:hAnsi="Times New Roman"/>
          <w:bCs/>
          <w:i/>
          <w:sz w:val="24"/>
          <w:szCs w:val="24"/>
          <w:lang w:val="kk-KZ" w:eastAsia="en-US"/>
        </w:rPr>
        <w:t>сыған көбелегі</w:t>
      </w:r>
      <w:r w:rsidRPr="00EC5BCC">
        <w:rPr>
          <w:rFonts w:ascii="Times New Roman" w:eastAsiaTheme="minorHAnsi" w:hAnsi="Times New Roman"/>
          <w:b/>
          <w:bCs/>
          <w:sz w:val="24"/>
          <w:szCs w:val="24"/>
          <w:lang w:val="kk-KZ" w:eastAsia="en-US"/>
        </w:rPr>
        <w:t xml:space="preserve"> - </w:t>
      </w:r>
      <w:r w:rsidRPr="00EC5BCC">
        <w:rPr>
          <w:rFonts w:ascii="Times New Roman" w:eastAsiaTheme="minorHAnsi" w:hAnsi="Times New Roman"/>
          <w:sz w:val="24"/>
          <w:szCs w:val="24"/>
          <w:lang w:val="kk-KZ" w:eastAsia="en-US"/>
        </w:rPr>
        <w:t xml:space="preserve">Ғылыми атауы Bombyx Mandarina болып табылатын жұпталмаған жібек құрты - жібек құрттары тұқымдасына жататын көбелектердің бір түрі. Бұл түр белгілі bombyx MORI үй жібек құртынан ерекшеленеді, ол Жібек үшін өнеркәсіптік өсіру нысаны болып табылады. Жұпталмаған жібек құрты жабайы табиғатқа көбірек тән және Оңтүстік-Шығыс Азияда кең таралған. Ересек сыған көбелектерінде қызғылт сары, қызыл және қоңыр сияқты түрлі-түсті реңктермен боялған түрлі-түсті қанаттар бар. Олар сондай-ақ көптеген жібек құрттарына тән сегменттелген антенна түріне ие. Сыған көбелегінің қанаттарының ұзындығы бірнеше сантиметрге жетуі мүмкін. Сыған құртының личинкалары қуыршаққа айналу процесін бастамас бұрын әртүрлі өсімдіктермен қоректенеді. Бұл түрдің личинкалары өздерінің жібектей талшықты кокондарын жасай алады, дегенмен олардың жібегі үйдегі жібек құртымен салыстырғанда өрескел құрылымға ие. Жібек құртының бұл түрі тозаңды тасымалдауға қатысып, Жыртқыштарға тамақ ретінде қызмет ете отырып, экожүйеде маңызды рөл атқарады. Личинкалар арамшөптерді жеу арқылы да пайдалы болуы мүмкін. Осыған байланысты, жұпталмаған жібек құрты зерттеушілер үшін қызығушылық тудырады және экологиялық маңызы бар; б – </w:t>
      </w:r>
      <w:r w:rsidRPr="00EC5BCC">
        <w:rPr>
          <w:rFonts w:ascii="Times New Roman" w:eastAsiaTheme="minorHAnsi" w:hAnsi="Times New Roman"/>
          <w:i/>
          <w:sz w:val="24"/>
          <w:szCs w:val="24"/>
          <w:lang w:val="kk-KZ" w:eastAsia="en-US"/>
        </w:rPr>
        <w:t>жемдік (лат. Convolvulus)</w:t>
      </w:r>
      <w:r w:rsidRPr="00EC5BCC">
        <w:rPr>
          <w:rFonts w:ascii="Times New Roman" w:eastAsiaTheme="minorHAnsi" w:hAnsi="Times New Roman"/>
          <w:sz w:val="24"/>
          <w:szCs w:val="24"/>
          <w:lang w:val="kk-KZ" w:eastAsia="en-US"/>
        </w:rPr>
        <w:t xml:space="preserve"> - сәндік және ауылшаруашылық түрлерінен тұратын өсімдіктер тұқымдасы. Діңгектер тұқымдасы (Convolvulaceae) көптеген түрлерді біріктіреді, олар ерекше гүлденген сабақтарымен және көбінесе үлкен, түрлі-түсті гүлдерімен ерекшеленеді. Діңгектің тән ерекшелігі - олардың жапырақтары, көбінесе жүрек немесе жебе түрінде, сондай-ақ сабақтарының тірекке оралу қабілеті бар. Бұл жемшөп өсімдіктерін өте бейімделгіш етеді және әртүрлі орта жағдайларында сәтті тарала алады. Тығыз кілемдер құрайтын тұрақты сабақтары бар көпжылдық өсімдік. Оның кішкентай, доңғалақ тәрізді гүлдері ақ, қызғылт немесе көк болуы мүмкін. Дала жемісі егістіктер мен бақтарда жиі кездеседі, кейде арамшөп ретінде қарастырылады, бірақ сонымен қатар көгалдандыруда қолданылады. Кейбір түрлері діңгек, мысалы, қызғылт діңгек (Convolvulus sabatius) сәндік өсімдіктер ретінде өсіріледі. Бұл өсімдіктерде тегіс, ілулі қашу және әдемі гүлдер бар, бұл оларды бақтар мен балкондарды көгалдандыру үшін танымал етеді. Жемшөптің экологиялық маңызы да маңызды, өйткені олар құнарлы топырақ қабатының пайда болуына ықпал етеді және жануарлардың кейбір түрлеріне баспана береді. Алайда, кейбір жағдайларда жемшөп қоректік заттар мен кеңістік үшін мәдени өсімдіктермен бәсекелесіп, агрессивті арамшөпке айналуы мүмкін</w:t>
      </w:r>
    </w:p>
    <w:p w:rsidR="000B611F" w:rsidRPr="00EC5BCC" w:rsidRDefault="000B611F" w:rsidP="00901C9F">
      <w:pPr>
        <w:spacing w:after="0" w:line="240" w:lineRule="auto"/>
        <w:ind w:firstLine="709"/>
        <w:jc w:val="both"/>
        <w:rPr>
          <w:rFonts w:ascii="Times New Roman" w:eastAsiaTheme="minorHAnsi" w:hAnsi="Times New Roman"/>
          <w:sz w:val="16"/>
          <w:szCs w:val="16"/>
          <w:lang w:val="kk-KZ" w:eastAsia="en-US"/>
        </w:rPr>
      </w:pPr>
    </w:p>
    <w:p w:rsidR="000B611F" w:rsidRPr="00EC5BCC" w:rsidRDefault="000B611F" w:rsidP="000B611F">
      <w:pPr>
        <w:spacing w:after="0" w:line="240" w:lineRule="auto"/>
        <w:jc w:val="center"/>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Сурет 1, парақ 2</w:t>
      </w:r>
    </w:p>
    <w:p w:rsidR="000B611F" w:rsidRPr="00EC5BCC" w:rsidRDefault="000B611F" w:rsidP="00901C9F">
      <w:pPr>
        <w:spacing w:after="0" w:line="240" w:lineRule="auto"/>
        <w:ind w:firstLine="709"/>
        <w:jc w:val="both"/>
        <w:rPr>
          <w:rFonts w:ascii="Times New Roman" w:eastAsiaTheme="minorHAnsi" w:hAnsi="Times New Roman"/>
          <w:sz w:val="24"/>
          <w:szCs w:val="24"/>
          <w:lang w:val="kk-KZ" w:eastAsia="en-US"/>
        </w:rPr>
      </w:pPr>
    </w:p>
    <w:p w:rsidR="000B611F" w:rsidRPr="00EC5BCC" w:rsidRDefault="000B611F" w:rsidP="00901C9F">
      <w:pPr>
        <w:spacing w:after="0" w:line="240" w:lineRule="auto"/>
        <w:ind w:firstLine="709"/>
        <w:jc w:val="both"/>
        <w:rPr>
          <w:rFonts w:ascii="Times New Roman" w:eastAsiaTheme="minorHAnsi" w:hAnsi="Times New Roman"/>
          <w:sz w:val="24"/>
          <w:szCs w:val="24"/>
          <w:lang w:val="kk-KZ" w:eastAsia="en-US"/>
        </w:rPr>
      </w:pPr>
    </w:p>
    <w:p w:rsidR="000B611F" w:rsidRPr="00EC5BCC" w:rsidRDefault="000B611F" w:rsidP="00901C9F">
      <w:pPr>
        <w:spacing w:after="0" w:line="240" w:lineRule="auto"/>
        <w:ind w:firstLine="709"/>
        <w:jc w:val="both"/>
        <w:rPr>
          <w:rFonts w:ascii="Times New Roman" w:eastAsiaTheme="minorHAnsi" w:hAnsi="Times New Roman"/>
          <w:sz w:val="24"/>
          <w:szCs w:val="24"/>
          <w:lang w:val="kk-KZ" w:eastAsia="en-US"/>
        </w:rPr>
      </w:pPr>
    </w:p>
    <w:p w:rsidR="000B611F" w:rsidRPr="00EC5BCC" w:rsidRDefault="000B611F" w:rsidP="00901C9F">
      <w:pPr>
        <w:spacing w:after="0" w:line="240" w:lineRule="auto"/>
        <w:ind w:firstLine="709"/>
        <w:jc w:val="both"/>
        <w:rPr>
          <w:rFonts w:ascii="Times New Roman" w:eastAsiaTheme="minorHAnsi" w:hAnsi="Times New Roman"/>
          <w:sz w:val="24"/>
          <w:szCs w:val="24"/>
          <w:lang w:val="kk-KZ" w:eastAsia="en-US"/>
        </w:rPr>
      </w:pPr>
    </w:p>
    <w:p w:rsidR="000B611F" w:rsidRPr="00EC5BCC" w:rsidRDefault="000B611F" w:rsidP="00901C9F">
      <w:pPr>
        <w:spacing w:after="0" w:line="240" w:lineRule="auto"/>
        <w:ind w:firstLine="709"/>
        <w:jc w:val="both"/>
        <w:rPr>
          <w:rFonts w:ascii="Times New Roman" w:eastAsiaTheme="minorHAnsi" w:hAnsi="Times New Roman"/>
          <w:sz w:val="24"/>
          <w:szCs w:val="24"/>
          <w:lang w:val="kk-KZ" w:eastAsia="en-US"/>
        </w:rPr>
      </w:pPr>
    </w:p>
    <w:p w:rsidR="000B611F" w:rsidRPr="00EC5BCC" w:rsidRDefault="000B611F" w:rsidP="00901C9F">
      <w:pPr>
        <w:spacing w:after="0" w:line="240" w:lineRule="auto"/>
        <w:ind w:firstLine="709"/>
        <w:jc w:val="both"/>
        <w:rPr>
          <w:rFonts w:ascii="Times New Roman" w:eastAsiaTheme="minorHAnsi" w:hAnsi="Times New Roman"/>
          <w:sz w:val="24"/>
          <w:szCs w:val="24"/>
          <w:lang w:val="kk-KZ" w:eastAsia="en-US"/>
        </w:rPr>
      </w:pPr>
    </w:p>
    <w:p w:rsidR="000B611F" w:rsidRPr="00EC5BCC" w:rsidRDefault="000B611F" w:rsidP="00901C9F">
      <w:pPr>
        <w:spacing w:after="0" w:line="240" w:lineRule="auto"/>
        <w:ind w:firstLine="709"/>
        <w:jc w:val="both"/>
        <w:rPr>
          <w:rFonts w:ascii="Times New Roman" w:eastAsiaTheme="minorHAnsi" w:hAnsi="Times New Roman"/>
          <w:sz w:val="24"/>
          <w:szCs w:val="24"/>
          <w:lang w:val="kk-KZ" w:eastAsia="en-US"/>
        </w:rPr>
      </w:pPr>
    </w:p>
    <w:p w:rsidR="000B611F" w:rsidRPr="00EC5BCC" w:rsidRDefault="000B611F" w:rsidP="00901C9F">
      <w:pPr>
        <w:spacing w:after="0" w:line="240" w:lineRule="auto"/>
        <w:ind w:firstLine="709"/>
        <w:jc w:val="both"/>
        <w:rPr>
          <w:rFonts w:ascii="Times New Roman" w:eastAsiaTheme="minorHAnsi" w:hAnsi="Times New Roman"/>
          <w:sz w:val="24"/>
          <w:szCs w:val="24"/>
          <w:lang w:val="kk-KZ" w:eastAsia="en-US"/>
        </w:rPr>
      </w:pPr>
    </w:p>
    <w:p w:rsidR="000B611F" w:rsidRPr="00EC5BCC" w:rsidRDefault="00226E99" w:rsidP="00226E99">
      <w:pPr>
        <w:spacing w:after="0" w:line="216" w:lineRule="auto"/>
        <w:ind w:firstLine="709"/>
        <w:jc w:val="both"/>
        <w:rPr>
          <w:rFonts w:ascii="Times New Roman" w:eastAsiaTheme="minorHAnsi" w:hAnsi="Times New Roman"/>
          <w:sz w:val="10"/>
          <w:szCs w:val="10"/>
          <w:lang w:val="kk-KZ" w:eastAsia="en-US"/>
        </w:rPr>
      </w:pPr>
      <w:r w:rsidRPr="00EC5BCC">
        <w:rPr>
          <w:rFonts w:ascii="Times New Roman" w:eastAsiaTheme="minorHAnsi" w:hAnsi="Times New Roman"/>
          <w:i/>
          <w:noProof/>
          <w:sz w:val="24"/>
          <w:szCs w:val="24"/>
        </w:rPr>
        <w:drawing>
          <wp:anchor distT="0" distB="0" distL="114300" distR="114300" simplePos="0" relativeHeight="251707392" behindDoc="0" locked="0" layoutInCell="1" allowOverlap="1" wp14:anchorId="0D970A7C" wp14:editId="7679E473">
            <wp:simplePos x="0" y="0"/>
            <wp:positionH relativeFrom="column">
              <wp:posOffset>4149725</wp:posOffset>
            </wp:positionH>
            <wp:positionV relativeFrom="paragraph">
              <wp:posOffset>138430</wp:posOffset>
            </wp:positionV>
            <wp:extent cx="1862455" cy="1396365"/>
            <wp:effectExtent l="0" t="0" r="4445" b="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862455" cy="1396365"/>
                    </a:xfrm>
                    <a:prstGeom prst="rect">
                      <a:avLst/>
                    </a:prstGeom>
                  </pic:spPr>
                </pic:pic>
              </a:graphicData>
            </a:graphic>
            <wp14:sizeRelH relativeFrom="margin">
              <wp14:pctWidth>0</wp14:pctWidth>
            </wp14:sizeRelH>
            <wp14:sizeRelV relativeFrom="margin">
              <wp14:pctHeight>0</wp14:pctHeight>
            </wp14:sizeRelV>
          </wp:anchor>
        </w:drawing>
      </w:r>
      <w:r w:rsidRPr="00EC5BCC">
        <w:rPr>
          <w:rFonts w:ascii="Times New Roman" w:eastAsiaTheme="minorHAnsi" w:hAnsi="Times New Roman"/>
          <w:i/>
          <w:noProof/>
          <w:sz w:val="10"/>
          <w:szCs w:val="10"/>
        </w:rPr>
        <w:drawing>
          <wp:anchor distT="0" distB="0" distL="114300" distR="114300" simplePos="0" relativeHeight="251684864" behindDoc="0" locked="0" layoutInCell="1" allowOverlap="1" wp14:anchorId="7392F4D6" wp14:editId="67C7ACCD">
            <wp:simplePos x="0" y="0"/>
            <wp:positionH relativeFrom="column">
              <wp:posOffset>1993900</wp:posOffset>
            </wp:positionH>
            <wp:positionV relativeFrom="paragraph">
              <wp:posOffset>107315</wp:posOffset>
            </wp:positionV>
            <wp:extent cx="2068195" cy="1433830"/>
            <wp:effectExtent l="0" t="0" r="8255" b="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68195" cy="1433830"/>
                    </a:xfrm>
                    <a:prstGeom prst="rect">
                      <a:avLst/>
                    </a:prstGeom>
                  </pic:spPr>
                </pic:pic>
              </a:graphicData>
            </a:graphic>
            <wp14:sizeRelH relativeFrom="margin">
              <wp14:pctWidth>0</wp14:pctWidth>
            </wp14:sizeRelH>
            <wp14:sizeRelV relativeFrom="margin">
              <wp14:pctHeight>0</wp14:pctHeight>
            </wp14:sizeRelV>
          </wp:anchor>
        </w:drawing>
      </w:r>
      <w:r w:rsidRPr="00EC5BCC">
        <w:rPr>
          <w:rFonts w:ascii="Times New Roman" w:eastAsiaTheme="minorHAnsi" w:hAnsi="Times New Roman"/>
          <w:i/>
          <w:noProof/>
          <w:sz w:val="10"/>
          <w:szCs w:val="10"/>
        </w:rPr>
        <w:drawing>
          <wp:anchor distT="0" distB="0" distL="114300" distR="114300" simplePos="0" relativeHeight="251705344" behindDoc="0" locked="0" layoutInCell="1" allowOverlap="1" wp14:anchorId="723D2670" wp14:editId="2EF87B18">
            <wp:simplePos x="0" y="0"/>
            <wp:positionH relativeFrom="column">
              <wp:posOffset>-70485</wp:posOffset>
            </wp:positionH>
            <wp:positionV relativeFrom="paragraph">
              <wp:posOffset>50800</wp:posOffset>
            </wp:positionV>
            <wp:extent cx="2011045" cy="1487170"/>
            <wp:effectExtent l="0" t="0" r="8255" b="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011045" cy="1487170"/>
                    </a:xfrm>
                    <a:prstGeom prst="rect">
                      <a:avLst/>
                    </a:prstGeom>
                  </pic:spPr>
                </pic:pic>
              </a:graphicData>
            </a:graphic>
            <wp14:sizeRelH relativeFrom="margin">
              <wp14:pctWidth>0</wp14:pctWidth>
            </wp14:sizeRelH>
            <wp14:sizeRelV relativeFrom="margin">
              <wp14:pctHeight>0</wp14:pctHeight>
            </wp14:sizeRelV>
          </wp:anchor>
        </w:drawing>
      </w:r>
    </w:p>
    <w:p w:rsidR="00226E99" w:rsidRPr="00EC5BCC" w:rsidRDefault="00226E99" w:rsidP="00226E99">
      <w:pPr>
        <w:spacing w:after="0" w:line="216" w:lineRule="auto"/>
        <w:ind w:firstLine="1134"/>
        <w:jc w:val="both"/>
        <w:rPr>
          <w:rFonts w:ascii="Times New Roman" w:eastAsiaTheme="minorHAnsi" w:hAnsi="Times New Roman"/>
          <w:bCs/>
          <w:sz w:val="16"/>
          <w:szCs w:val="16"/>
          <w:lang w:val="kk-KZ" w:eastAsia="en-US"/>
        </w:rPr>
      </w:pPr>
    </w:p>
    <w:p w:rsidR="000B611F" w:rsidRPr="00EC5BCC" w:rsidRDefault="000B611F" w:rsidP="00226E99">
      <w:pPr>
        <w:spacing w:after="0" w:line="216" w:lineRule="auto"/>
        <w:ind w:firstLine="1134"/>
        <w:jc w:val="both"/>
        <w:rPr>
          <w:rFonts w:ascii="Times New Roman" w:eastAsiaTheme="minorHAnsi" w:hAnsi="Times New Roman"/>
          <w:sz w:val="24"/>
          <w:szCs w:val="24"/>
          <w:lang w:val="kk-KZ" w:eastAsia="en-US"/>
        </w:rPr>
      </w:pPr>
      <w:r w:rsidRPr="00EC5BCC">
        <w:rPr>
          <w:rFonts w:ascii="Times New Roman" w:eastAsiaTheme="minorHAnsi" w:hAnsi="Times New Roman"/>
          <w:bCs/>
          <w:sz w:val="24"/>
          <w:szCs w:val="24"/>
          <w:lang w:val="kk-KZ" w:eastAsia="en-US"/>
        </w:rPr>
        <w:t>в</w:t>
      </w:r>
      <w:r w:rsidR="00226E99" w:rsidRPr="00EC5BCC">
        <w:rPr>
          <w:rFonts w:ascii="Times New Roman" w:eastAsiaTheme="minorHAnsi" w:hAnsi="Times New Roman"/>
          <w:bCs/>
          <w:sz w:val="24"/>
          <w:szCs w:val="24"/>
          <w:lang w:val="kk-KZ" w:eastAsia="en-US"/>
        </w:rPr>
        <w:t xml:space="preserve">                                                          г                                           ғ</w:t>
      </w:r>
    </w:p>
    <w:p w:rsidR="000B611F" w:rsidRPr="00EC5BCC" w:rsidRDefault="000B611F" w:rsidP="00226E99">
      <w:pPr>
        <w:spacing w:after="0" w:line="216" w:lineRule="auto"/>
        <w:ind w:firstLine="709"/>
        <w:jc w:val="both"/>
        <w:rPr>
          <w:rFonts w:ascii="Times New Roman" w:eastAsiaTheme="minorHAnsi" w:hAnsi="Times New Roman"/>
          <w:sz w:val="16"/>
          <w:szCs w:val="16"/>
          <w:lang w:val="kk-KZ" w:eastAsia="en-US"/>
        </w:rPr>
      </w:pPr>
    </w:p>
    <w:p w:rsidR="00901C9F" w:rsidRPr="00EC5BCC" w:rsidRDefault="000B611F" w:rsidP="00226E99">
      <w:pPr>
        <w:spacing w:after="0" w:line="218" w:lineRule="auto"/>
        <w:ind w:firstLine="709"/>
        <w:jc w:val="both"/>
        <w:rPr>
          <w:rFonts w:ascii="Times New Roman" w:eastAsiaTheme="minorHAnsi" w:hAnsi="Times New Roman"/>
          <w:bCs/>
          <w:sz w:val="28"/>
          <w:szCs w:val="28"/>
          <w:lang w:val="kk-KZ" w:eastAsia="en-US"/>
        </w:rPr>
      </w:pPr>
      <w:r w:rsidRPr="00EC5BCC">
        <w:rPr>
          <w:rFonts w:ascii="Times New Roman" w:eastAsiaTheme="minorHAnsi" w:hAnsi="Times New Roman"/>
          <w:sz w:val="24"/>
          <w:szCs w:val="24"/>
          <w:lang w:val="kk-KZ" w:eastAsia="en-US"/>
        </w:rPr>
        <w:t xml:space="preserve">в – </w:t>
      </w:r>
      <w:r w:rsidRPr="00EC5BCC">
        <w:rPr>
          <w:rFonts w:ascii="Times New Roman" w:eastAsiaTheme="minorHAnsi" w:hAnsi="Times New Roman"/>
          <w:bCs/>
          <w:i/>
          <w:sz w:val="24"/>
          <w:szCs w:val="24"/>
          <w:lang w:val="kk-KZ" w:eastAsia="en-US"/>
        </w:rPr>
        <w:t>азиялық мұртты қоңыз</w:t>
      </w:r>
      <w:r w:rsidRPr="00EC5BCC">
        <w:rPr>
          <w:rFonts w:ascii="Times New Roman" w:eastAsiaTheme="minorHAnsi" w:hAnsi="Times New Roman"/>
          <w:b/>
          <w:bCs/>
          <w:sz w:val="24"/>
          <w:szCs w:val="24"/>
          <w:lang w:val="kk-KZ" w:eastAsia="en-US"/>
        </w:rPr>
        <w:t xml:space="preserve"> - </w:t>
      </w:r>
      <w:r w:rsidRPr="00EC5BCC">
        <w:rPr>
          <w:rFonts w:ascii="Times New Roman" w:eastAsiaTheme="minorHAnsi" w:hAnsi="Times New Roman"/>
          <w:bCs/>
          <w:sz w:val="24"/>
          <w:szCs w:val="24"/>
          <w:lang w:val="kk-KZ" w:eastAsia="en-US"/>
        </w:rPr>
        <w:t>ғ</w:t>
      </w:r>
      <w:r w:rsidRPr="00EC5BCC">
        <w:rPr>
          <w:rFonts w:ascii="Times New Roman" w:eastAsiaTheme="minorHAnsi" w:hAnsi="Times New Roman"/>
          <w:sz w:val="24"/>
          <w:szCs w:val="24"/>
          <w:lang w:val="kk-KZ" w:eastAsia="en-US"/>
        </w:rPr>
        <w:t>ылыми атауы Anoplophora glabripennis болып табылатын азиялық барбекю - барбекю тұқымдасына жататын қоңыздардың бір түрі. Бұл түр осы отбасының мүшелеріне тән ұзын және түрлі-түсті мұрттары үшін "ұзын мұртты мұрт" деген атпен де белгілі. Азиялық мұртты қоңыздар әсерлі мөлшерге жетеді-олардың денесінің ұзындығы 2-ден 4 сантиметрге дейін болуы мүмкін. Олар қара, ақ, қызыл және көк сияқты ашық реңктермен боялған ұзартылған дене пішініне ие, бұл оларды жарқын және оңай ажыратуға мүмкіндік береді. Азиялық Барсқа тән белгілердің бірі-оның денесінің өзінен ұзағырақ болуы мүмкін ұзын және қисық мұрты. Мұрттар сезім мүшелері ретінде қызмет етеді және қоңыздың қоршаған ортаға бағытталуында маңызды рөл атқарады. Барбел ағашының бұл түрі көптеген ағаш түрлеріне, әсіресе үйеңкі әуесқойларына зиянкес болып табылады. Азиялық мұртты личинкалар ағаш діңдеріне еніп, ерекше личинка жолдарын жасау арқылы ағашты бұзады, бұл өсімдіктердің қатты зақымдалуына және тіпті өліміне әкелуі мүмкін. Өзінің жойқын табиғатына байланысты азиялық Барс ормандар мен екпелер үшін ең қауіпті зиянкестердің бірі ретінде танылды. Оны жаңа аумақтарға енгізу экожүйелерге үлкен қауіп төндіреді және бақылау мен жоюдың белсенді шараларын қажет етеді</w:t>
      </w:r>
      <w:r w:rsidR="00226E99" w:rsidRPr="00EC5BCC">
        <w:rPr>
          <w:rFonts w:ascii="Times New Roman" w:eastAsiaTheme="minorHAnsi" w:hAnsi="Times New Roman"/>
          <w:sz w:val="24"/>
          <w:szCs w:val="24"/>
          <w:lang w:val="kk-KZ" w:eastAsia="en-US"/>
        </w:rPr>
        <w:t xml:space="preserve">; г – </w:t>
      </w:r>
      <w:r w:rsidR="00226E99" w:rsidRPr="00EC5BCC">
        <w:rPr>
          <w:rFonts w:ascii="Times New Roman" w:eastAsiaTheme="minorHAnsi" w:hAnsi="Times New Roman"/>
          <w:bCs/>
          <w:i/>
          <w:sz w:val="24"/>
          <w:szCs w:val="24"/>
          <w:lang w:val="kk-KZ" w:eastAsia="en-US"/>
        </w:rPr>
        <w:t xml:space="preserve">пепино мозаикалық вирусы </w:t>
      </w:r>
      <w:r w:rsidR="00226E99" w:rsidRPr="00EC5BCC">
        <w:rPr>
          <w:rFonts w:ascii="Times New Roman" w:eastAsiaTheme="minorHAnsi" w:hAnsi="Times New Roman"/>
          <w:i/>
          <w:sz w:val="24"/>
          <w:szCs w:val="24"/>
          <w:lang w:val="kk-KZ" w:eastAsia="en-US"/>
        </w:rPr>
        <w:t>(ағылш. Pepino mosaic virus, қысқартылған-PepMV)</w:t>
      </w:r>
      <w:r w:rsidR="00226E99" w:rsidRPr="00EC5BCC">
        <w:rPr>
          <w:rFonts w:ascii="Times New Roman" w:eastAsiaTheme="minorHAnsi" w:hAnsi="Times New Roman"/>
          <w:sz w:val="24"/>
          <w:szCs w:val="24"/>
          <w:lang w:val="kk-KZ" w:eastAsia="en-US"/>
        </w:rPr>
        <w:t xml:space="preserve"> - пепино мелон деп те аталатын пепиноға (Solanum muricatum) әсер ететін вирус. Бұл вирус Bromoviridae тұқымдасына және potexvirus тұқымдасына жатады. Вирус алғаш рет 1999 жылы Перуде оқшауланған және сипатталған. Вирустың бір тізбекті оң полярлы РНҚ бар, яғни оның генетикалық ақпаратын хост жасушасындағы ақуыздарды синтездеу үшін тікелей пайдалануға болады. Вирус вегетативті түрде тұқым арқылы, топырақ бөлшектері арқылы, сондай-ақ жұқтырған өсімдіктермен механикалық байланыс арқылы беріледі. Вирусты афидтермен тасымалдау да мүмкін. Pepino mosaic virus ауыл шаруашылығына, әсіресе қызанақ пен пепиноға қауіп төндіреді, өйткені ол өнімділіктің айтарлықтай жоғалуына және өнім сапасының төмендеуіне әкелуі мүмкін. Pepino mosaic вирусын бақылау төзімді сорттарды, вирусологиялық және молекулалық диагностикалық әдістерді, сондай-ақ вирустың фермалар мен топырақ ресурстарына енуіне жол бермеу шараларын қолдануды қамтиды; ғ – </w:t>
      </w:r>
      <w:r w:rsidR="00226E99" w:rsidRPr="00EC5BCC">
        <w:rPr>
          <w:rFonts w:ascii="Times New Roman" w:eastAsiaTheme="minorHAnsi" w:hAnsi="Times New Roman"/>
          <w:bCs/>
          <w:i/>
          <w:sz w:val="24"/>
          <w:szCs w:val="24"/>
          <w:lang w:val="kk-KZ" w:eastAsia="en-US"/>
        </w:rPr>
        <w:t xml:space="preserve">Қызанақтың дақты солу вирусы </w:t>
      </w:r>
      <w:r w:rsidR="00226E99" w:rsidRPr="00EC5BCC">
        <w:rPr>
          <w:rFonts w:ascii="Times New Roman" w:eastAsiaTheme="minorHAnsi" w:hAnsi="Times New Roman"/>
          <w:i/>
          <w:sz w:val="24"/>
          <w:szCs w:val="24"/>
          <w:lang w:val="kk-KZ" w:eastAsia="en-US"/>
        </w:rPr>
        <w:t>(ағылш. Tomato spotted wilt virus, TSWV)</w:t>
      </w:r>
      <w:r w:rsidR="00226E99" w:rsidRPr="00EC5BCC">
        <w:rPr>
          <w:rFonts w:ascii="Times New Roman" w:eastAsiaTheme="minorHAnsi" w:hAnsi="Times New Roman"/>
          <w:sz w:val="24"/>
          <w:szCs w:val="24"/>
          <w:lang w:val="kk-KZ" w:eastAsia="en-US"/>
        </w:rPr>
        <w:t xml:space="preserve"> - қызанақ өсімдіктеріне (Solanum lycopersicum), сондай-ақ бұрыш, баклажан, темекі және кейбір сәндік өсімдіктер сияқты басқа дақылдарға елеулі зақым келтіруі мүмкін фитопатогенді вирус. Вирус Bunyaviridae тұқымдасына және Orthotospovirus тұқымдасына жатады. Вирус трипстермен, әсіресе боялған трипстермен (Frankliniella occidentalis) таралады. Трипс-вирус жұқтырған өсімдіктермен қоректенгенде вирусты тарататын векторлар. TSWV әртүрлі белгілерді тудырады, соның ішінде дақтар, хлороз, жапырақтардағы кішкентай көпіршіктер, спиральды солу және жеміс мөлшерінің төмендеуі. Бұл белгілер өнімділік пен өнім сапасын айтарлықтай төмендетуі мүмкін. Вирус өсімдіктердің кең ауқымына бейімделген. Ол қызанаққа ғана емес, басқа дақылдарға да әсер етуі мүмкін, бұл оны ауыл шаруашылығына айтарлықтай қауіп төндіреді. Қызанақ пен басқа да tswv дақылдарының ластануы үлкен экономикалық шығындарға әкелуі мүмкін, өйткені ол дақылдың санына да, сапасына да әсер етеді. Вирусты бақылау төзімді сорттарды қолдануды, инсектицидтерді қолдану арқылы трипстерді (вирус векторларын) бақылауды және жұқтырған өсімдіктерді санитарлық тазарту және жою шараларын қамтиды. Қызанақ дақтары вирусынан қорғау егінді сақтау және дақылдардың тұрақтылығын сақтау үшін маңызды</w:t>
      </w:r>
    </w:p>
    <w:p w:rsidR="00226E99" w:rsidRPr="00EC5BCC" w:rsidRDefault="00226E99" w:rsidP="00226E99">
      <w:pPr>
        <w:spacing w:after="0" w:line="216" w:lineRule="auto"/>
        <w:jc w:val="both"/>
        <w:rPr>
          <w:rFonts w:ascii="Times New Roman" w:eastAsiaTheme="minorHAnsi" w:hAnsi="Times New Roman"/>
          <w:bCs/>
          <w:sz w:val="16"/>
          <w:szCs w:val="16"/>
          <w:lang w:val="kk-KZ" w:eastAsia="en-US"/>
        </w:rPr>
      </w:pPr>
    </w:p>
    <w:p w:rsidR="00226E99" w:rsidRPr="00EC5BCC" w:rsidRDefault="00226E99" w:rsidP="00226E99">
      <w:pPr>
        <w:spacing w:after="0" w:line="216" w:lineRule="auto"/>
        <w:jc w:val="center"/>
        <w:rPr>
          <w:rFonts w:ascii="Times New Roman" w:eastAsiaTheme="minorHAnsi" w:hAnsi="Times New Roman"/>
          <w:bCs/>
          <w:sz w:val="28"/>
          <w:szCs w:val="28"/>
          <w:lang w:val="kk-KZ" w:eastAsia="en-US"/>
        </w:rPr>
      </w:pPr>
      <w:r w:rsidRPr="00EC5BCC">
        <w:rPr>
          <w:rFonts w:ascii="Times New Roman" w:eastAsiaTheme="minorHAnsi" w:hAnsi="Times New Roman"/>
          <w:bCs/>
          <w:sz w:val="28"/>
          <w:szCs w:val="28"/>
          <w:lang w:val="kk-KZ" w:eastAsia="en-US"/>
        </w:rPr>
        <w:t>Сурет 1, парақ 3</w:t>
      </w:r>
    </w:p>
    <w:p w:rsidR="00226E99" w:rsidRPr="00EC5BCC" w:rsidRDefault="00226E99" w:rsidP="00226E99">
      <w:pPr>
        <w:spacing w:after="0" w:line="240" w:lineRule="auto"/>
        <w:ind w:firstLine="1134"/>
        <w:jc w:val="both"/>
        <w:rPr>
          <w:rFonts w:ascii="Times New Roman" w:eastAsiaTheme="minorHAnsi" w:hAnsi="Times New Roman"/>
          <w:bCs/>
          <w:sz w:val="28"/>
          <w:szCs w:val="28"/>
          <w:lang w:val="kk-KZ" w:eastAsia="en-US"/>
        </w:rPr>
      </w:pPr>
      <w:r w:rsidRPr="00EC5BCC">
        <w:rPr>
          <w:rFonts w:ascii="Times New Roman" w:eastAsiaTheme="minorHAnsi" w:hAnsi="Times New Roman"/>
          <w:noProof/>
          <w:sz w:val="24"/>
          <w:szCs w:val="24"/>
        </w:rPr>
        <w:drawing>
          <wp:anchor distT="0" distB="0" distL="114300" distR="114300" simplePos="0" relativeHeight="251688960" behindDoc="0" locked="0" layoutInCell="1" allowOverlap="1" wp14:anchorId="63356274" wp14:editId="120EF826">
            <wp:simplePos x="0" y="0"/>
            <wp:positionH relativeFrom="column">
              <wp:posOffset>4126230</wp:posOffset>
            </wp:positionH>
            <wp:positionV relativeFrom="paragraph">
              <wp:posOffset>111125</wp:posOffset>
            </wp:positionV>
            <wp:extent cx="1910080" cy="1501140"/>
            <wp:effectExtent l="0" t="0" r="0" b="381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t="11430" b="10000"/>
                    <a:stretch/>
                  </pic:blipFill>
                  <pic:spPr bwMode="auto">
                    <a:xfrm>
                      <a:off x="0" y="0"/>
                      <a:ext cx="1910080" cy="1501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C5BCC">
        <w:rPr>
          <w:rFonts w:ascii="Times New Roman" w:eastAsiaTheme="minorHAnsi" w:hAnsi="Times New Roman"/>
          <w:noProof/>
          <w:sz w:val="24"/>
          <w:szCs w:val="24"/>
        </w:rPr>
        <w:drawing>
          <wp:anchor distT="0" distB="0" distL="114300" distR="114300" simplePos="0" relativeHeight="251687936" behindDoc="0" locked="0" layoutInCell="1" allowOverlap="1" wp14:anchorId="635294E2" wp14:editId="72267C16">
            <wp:simplePos x="0" y="0"/>
            <wp:positionH relativeFrom="column">
              <wp:posOffset>2060575</wp:posOffset>
            </wp:positionH>
            <wp:positionV relativeFrom="paragraph">
              <wp:posOffset>66040</wp:posOffset>
            </wp:positionV>
            <wp:extent cx="1872615" cy="1403985"/>
            <wp:effectExtent l="0" t="0" r="0" b="5715"/>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872615" cy="1403985"/>
                    </a:xfrm>
                    <a:prstGeom prst="rect">
                      <a:avLst/>
                    </a:prstGeom>
                  </pic:spPr>
                </pic:pic>
              </a:graphicData>
            </a:graphic>
            <wp14:sizeRelH relativeFrom="margin">
              <wp14:pctWidth>0</wp14:pctWidth>
            </wp14:sizeRelH>
            <wp14:sizeRelV relativeFrom="margin">
              <wp14:pctHeight>0</wp14:pctHeight>
            </wp14:sizeRelV>
          </wp:anchor>
        </w:drawing>
      </w:r>
      <w:r w:rsidRPr="00EC5BCC">
        <w:rPr>
          <w:rFonts w:ascii="Times New Roman" w:eastAsiaTheme="minorHAnsi" w:hAnsi="Times New Roman"/>
          <w:i/>
          <w:noProof/>
          <w:sz w:val="24"/>
          <w:szCs w:val="24"/>
        </w:rPr>
        <w:drawing>
          <wp:anchor distT="0" distB="0" distL="114300" distR="114300" simplePos="0" relativeHeight="251686912" behindDoc="0" locked="0" layoutInCell="1" allowOverlap="1" wp14:anchorId="49735DF7" wp14:editId="69E89DE0">
            <wp:simplePos x="0" y="0"/>
            <wp:positionH relativeFrom="column">
              <wp:posOffset>4445</wp:posOffset>
            </wp:positionH>
            <wp:positionV relativeFrom="paragraph">
              <wp:posOffset>37465</wp:posOffset>
            </wp:positionV>
            <wp:extent cx="1915160" cy="1436370"/>
            <wp:effectExtent l="0" t="0" r="8890"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915160" cy="1436370"/>
                    </a:xfrm>
                    <a:prstGeom prst="rect">
                      <a:avLst/>
                    </a:prstGeom>
                  </pic:spPr>
                </pic:pic>
              </a:graphicData>
            </a:graphic>
            <wp14:sizeRelH relativeFrom="margin">
              <wp14:pctWidth>0</wp14:pctWidth>
            </wp14:sizeRelH>
            <wp14:sizeRelV relativeFrom="margin">
              <wp14:pctHeight>0</wp14:pctHeight>
            </wp14:sizeRelV>
          </wp:anchor>
        </w:drawing>
      </w:r>
    </w:p>
    <w:p w:rsidR="00226E99" w:rsidRPr="00EC5BCC" w:rsidRDefault="00226E99" w:rsidP="00226E99">
      <w:pPr>
        <w:spacing w:after="0" w:line="240" w:lineRule="auto"/>
        <w:ind w:firstLine="1134"/>
        <w:jc w:val="both"/>
        <w:rPr>
          <w:rFonts w:ascii="Times New Roman" w:eastAsiaTheme="minorHAnsi" w:hAnsi="Times New Roman"/>
          <w:bCs/>
          <w:sz w:val="24"/>
          <w:szCs w:val="24"/>
          <w:lang w:val="kk-KZ" w:eastAsia="en-US"/>
        </w:rPr>
      </w:pPr>
      <w:r w:rsidRPr="00EC5BCC">
        <w:rPr>
          <w:rFonts w:ascii="Times New Roman" w:eastAsiaTheme="minorHAnsi" w:hAnsi="Times New Roman"/>
          <w:bCs/>
          <w:sz w:val="24"/>
          <w:szCs w:val="24"/>
          <w:lang w:val="kk-KZ" w:eastAsia="en-US"/>
        </w:rPr>
        <w:t>д                                                     е                                                  ж</w:t>
      </w:r>
    </w:p>
    <w:p w:rsidR="00226E99" w:rsidRPr="00EC5BCC" w:rsidRDefault="00226E99" w:rsidP="00772C16">
      <w:pPr>
        <w:spacing w:after="0" w:line="240" w:lineRule="auto"/>
        <w:jc w:val="both"/>
        <w:rPr>
          <w:rFonts w:ascii="Times New Roman" w:eastAsiaTheme="minorHAnsi" w:hAnsi="Times New Roman"/>
          <w:bCs/>
          <w:sz w:val="16"/>
          <w:szCs w:val="16"/>
          <w:lang w:val="kk-KZ" w:eastAsia="en-US"/>
        </w:rPr>
      </w:pPr>
    </w:p>
    <w:p w:rsidR="00226E99" w:rsidRPr="00EC5BCC" w:rsidRDefault="00226E99" w:rsidP="00226E99">
      <w:pPr>
        <w:spacing w:after="0" w:line="240" w:lineRule="auto"/>
        <w:ind w:firstLine="709"/>
        <w:jc w:val="both"/>
        <w:rPr>
          <w:rFonts w:ascii="Times New Roman" w:eastAsiaTheme="minorHAnsi" w:hAnsi="Times New Roman"/>
          <w:bCs/>
          <w:sz w:val="28"/>
          <w:szCs w:val="28"/>
          <w:lang w:val="kk-KZ" w:eastAsia="en-US"/>
        </w:rPr>
      </w:pPr>
      <w:r w:rsidRPr="00EC5BCC">
        <w:rPr>
          <w:rFonts w:ascii="Times New Roman" w:eastAsiaTheme="minorHAnsi" w:hAnsi="Times New Roman"/>
          <w:noProof/>
          <w:sz w:val="24"/>
          <w:szCs w:val="24"/>
          <w:lang w:val="kk-KZ"/>
        </w:rPr>
        <w:t>д</w:t>
      </w:r>
      <w:r w:rsidRPr="00EC5BCC">
        <w:rPr>
          <w:rFonts w:ascii="Times New Roman" w:eastAsiaTheme="minorHAnsi" w:hAnsi="Times New Roman"/>
          <w:i/>
          <w:noProof/>
          <w:sz w:val="24"/>
          <w:szCs w:val="24"/>
          <w:lang w:val="kk-KZ"/>
        </w:rPr>
        <w:t xml:space="preserve"> ‒ алтын картоп нематоды немесе Алтын картоп кистасы (Globodera rostochiensis)</w:t>
      </w:r>
      <w:r w:rsidRPr="00EC5BCC">
        <w:rPr>
          <w:rFonts w:ascii="Times New Roman" w:eastAsiaTheme="minorHAnsi" w:hAnsi="Times New Roman"/>
          <w:noProof/>
          <w:sz w:val="24"/>
          <w:szCs w:val="24"/>
          <w:lang w:val="kk-KZ"/>
        </w:rPr>
        <w:t xml:space="preserve"> - картопқа үлкен зиян келтіретін кішкентай паразиттік құрт. Ересек нематодтардың ұзындығы шамамен 1 мм және тән алтын сары түске ие. Бұл зиянкестер өсімдіктердің тамыр жасушаларымен қоректеніп, өсімдіктердің ылғал мен қоректік заттардың сіңуін төмендететін ерекше щеткалар түзеді. Алтын картоп нематоды топырақ пен құралдар арқылы беріліп, өнімділік шығындарын тудырады. Бақылау төзімді сорттарды пайдалануды, ауыспалы егістерді сақтауды және дақылдарға әсерін азайту үшін нематицидтерді қолдануды қамтиды; </w:t>
      </w:r>
    </w:p>
    <w:p w:rsidR="00226E99" w:rsidRPr="00EC5BCC" w:rsidRDefault="00D24E7E" w:rsidP="00772C16">
      <w:pPr>
        <w:spacing w:after="0" w:line="240" w:lineRule="auto"/>
        <w:jc w:val="both"/>
        <w:rPr>
          <w:rFonts w:ascii="Times New Roman" w:eastAsiaTheme="minorHAnsi" w:hAnsi="Times New Roman"/>
          <w:bCs/>
          <w:sz w:val="28"/>
          <w:szCs w:val="28"/>
          <w:lang w:val="kk-KZ" w:eastAsia="en-US"/>
        </w:rPr>
      </w:pPr>
      <w:r w:rsidRPr="00EC5BCC">
        <w:rPr>
          <w:rFonts w:ascii="Times New Roman" w:eastAsiaTheme="minorHAnsi" w:hAnsi="Times New Roman"/>
          <w:noProof/>
          <w:sz w:val="24"/>
          <w:szCs w:val="24"/>
          <w:lang w:val="kk-KZ"/>
        </w:rPr>
        <w:t xml:space="preserve">е – </w:t>
      </w:r>
      <w:r w:rsidR="00226E99" w:rsidRPr="00EC5BCC">
        <w:rPr>
          <w:rFonts w:ascii="Times New Roman" w:eastAsiaTheme="minorHAnsi" w:hAnsi="Times New Roman"/>
          <w:noProof/>
          <w:sz w:val="24"/>
          <w:szCs w:val="24"/>
          <w:lang w:val="kk-KZ"/>
        </w:rPr>
        <w:t xml:space="preserve">Ralstonia solanacearum бактериясы тудыратын </w:t>
      </w:r>
      <w:r w:rsidR="00226E99" w:rsidRPr="00EC5BCC">
        <w:rPr>
          <w:rFonts w:ascii="Times New Roman" w:eastAsiaTheme="minorHAnsi" w:hAnsi="Times New Roman"/>
          <w:i/>
          <w:noProof/>
          <w:sz w:val="24"/>
          <w:szCs w:val="24"/>
          <w:lang w:val="kk-KZ"/>
        </w:rPr>
        <w:t>картоп қатерлі ісігі</w:t>
      </w:r>
      <w:r w:rsidR="00226E99" w:rsidRPr="00EC5BCC">
        <w:rPr>
          <w:rFonts w:ascii="Times New Roman" w:eastAsiaTheme="minorHAnsi" w:hAnsi="Times New Roman"/>
          <w:b/>
          <w:noProof/>
          <w:sz w:val="24"/>
          <w:szCs w:val="24"/>
          <w:lang w:val="kk-KZ"/>
        </w:rPr>
        <w:t xml:space="preserve"> </w:t>
      </w:r>
      <w:r w:rsidR="00226E99" w:rsidRPr="00EC5BCC">
        <w:rPr>
          <w:rFonts w:ascii="Times New Roman" w:eastAsiaTheme="minorHAnsi" w:hAnsi="Times New Roman"/>
          <w:noProof/>
          <w:sz w:val="24"/>
          <w:szCs w:val="24"/>
          <w:lang w:val="kk-KZ"/>
        </w:rPr>
        <w:t xml:space="preserve">картопқа (Solanum tuberosum) және тұқымдық өсімдіктердің басқа отбасыларына ауыр ауру жағдайын ұсынады. Бұл бактериялық инфекция өсімдіктің су тамырларына шабуыл жасап, жапырақтардың сарғаюына, солып қалуына және өсімдіктердің мерзімінен бұрын өлуіне әкеледі. Картоптың қатерлі ісігі топырақ, жұқтырған тұқымдар мен су арқылы таралады, бұл оны жоғары жұқпалы етеді және егіннің айтарлықтай жоғалуына әкелуі мүмкін. Алдын алу шараларына сау тұқымдарды пайдалану, ауыспалы егістерді сақтау және бактериялардың таралуын бақылау үшін химиялық және биологиялық құралдарды қолдану кіреді; </w:t>
      </w:r>
      <w:r w:rsidRPr="00EC5BCC">
        <w:rPr>
          <w:rFonts w:ascii="Times New Roman" w:eastAsiaTheme="minorHAnsi" w:hAnsi="Times New Roman"/>
          <w:noProof/>
          <w:sz w:val="24"/>
          <w:szCs w:val="24"/>
          <w:lang w:val="kk-KZ"/>
        </w:rPr>
        <w:t xml:space="preserve">ж – ғылыми </w:t>
      </w:r>
      <w:r w:rsidR="00226E99" w:rsidRPr="00EC5BCC">
        <w:rPr>
          <w:rFonts w:ascii="Times New Roman" w:eastAsiaTheme="minorHAnsi" w:hAnsi="Times New Roman"/>
          <w:noProof/>
          <w:sz w:val="24"/>
          <w:szCs w:val="24"/>
          <w:lang w:val="kk-KZ"/>
        </w:rPr>
        <w:t xml:space="preserve">атауы </w:t>
      </w:r>
      <w:r w:rsidR="00226E99" w:rsidRPr="00EC5BCC">
        <w:rPr>
          <w:rFonts w:ascii="Times New Roman" w:eastAsiaTheme="minorHAnsi" w:hAnsi="Times New Roman"/>
          <w:i/>
          <w:noProof/>
          <w:sz w:val="24"/>
          <w:szCs w:val="24"/>
          <w:lang w:val="kk-KZ"/>
        </w:rPr>
        <w:t>locusta migratoria (нестадная саранча)</w:t>
      </w:r>
      <w:r w:rsidR="00226E99" w:rsidRPr="00EC5BCC">
        <w:rPr>
          <w:rFonts w:ascii="Times New Roman" w:eastAsiaTheme="minorHAnsi" w:hAnsi="Times New Roman"/>
          <w:noProof/>
          <w:sz w:val="24"/>
          <w:szCs w:val="24"/>
          <w:lang w:val="kk-KZ"/>
        </w:rPr>
        <w:t xml:space="preserve"> болып табылатын стадиялық емес шегірткелер әлемнің әртүрлі бөліктерінде таралған шегірткелердің ең жойқын түрлерінің бірі болып табылады. Шегірткенің бұл түрі ұзақ қашықтыққа жаппай қоныс аудару қабілетімен танымал, нәтижесінде үлкен үйір табындары пайда болады. Ересектердің қозғалуына ықпал ететін ұзын қанаттары бар және тамақ іздеп жүздеген шақырым жүре алады. Стадиялық емес шегірткелер көптеген дақылдардың, жайылымдардың және шабындықтардың жыртқышы болып табылады, егінге айтарлықтай зиян келтіреді және азық-түлік қауіпсіздігіне қауіп төндіреді. Стадиялық емес шегірткелерді бақылау инсектицидтерді қолдануды, олардың пайда болуын бақылауды және болжауды және осы зиянкестермен күресудің тиімді әдістерін әзірлеу ү</w:t>
      </w:r>
      <w:r w:rsidRPr="00EC5BCC">
        <w:rPr>
          <w:rFonts w:ascii="Times New Roman" w:eastAsiaTheme="minorHAnsi" w:hAnsi="Times New Roman"/>
          <w:noProof/>
          <w:sz w:val="24"/>
          <w:szCs w:val="24"/>
          <w:lang w:val="kk-KZ"/>
        </w:rPr>
        <w:t>шін ғылыми зерттеулерді қамтиды</w:t>
      </w:r>
    </w:p>
    <w:p w:rsidR="00226E99" w:rsidRPr="00EC5BCC" w:rsidRDefault="00226E99" w:rsidP="00772C16">
      <w:pPr>
        <w:spacing w:after="0" w:line="240" w:lineRule="auto"/>
        <w:jc w:val="both"/>
        <w:rPr>
          <w:rFonts w:ascii="Times New Roman" w:eastAsiaTheme="minorHAnsi" w:hAnsi="Times New Roman"/>
          <w:bCs/>
          <w:sz w:val="16"/>
          <w:szCs w:val="16"/>
          <w:lang w:val="kk-KZ" w:eastAsia="en-US"/>
        </w:rPr>
      </w:pPr>
    </w:p>
    <w:p w:rsidR="00226E99" w:rsidRPr="00EC5BCC" w:rsidRDefault="00D24E7E" w:rsidP="00D24E7E">
      <w:pPr>
        <w:spacing w:after="0" w:line="240" w:lineRule="auto"/>
        <w:jc w:val="center"/>
        <w:rPr>
          <w:rFonts w:ascii="Times New Roman" w:eastAsiaTheme="minorHAnsi" w:hAnsi="Times New Roman"/>
          <w:bCs/>
          <w:sz w:val="28"/>
          <w:szCs w:val="28"/>
          <w:lang w:val="kk-KZ" w:eastAsia="en-US"/>
        </w:rPr>
      </w:pPr>
      <w:r w:rsidRPr="00EC5BCC">
        <w:rPr>
          <w:rFonts w:ascii="Times New Roman" w:eastAsiaTheme="minorHAnsi" w:hAnsi="Times New Roman"/>
          <w:bCs/>
          <w:sz w:val="28"/>
          <w:szCs w:val="28"/>
          <w:lang w:val="kk-KZ" w:eastAsia="en-US"/>
        </w:rPr>
        <w:t>Сурет 1, парақ 4</w:t>
      </w:r>
    </w:p>
    <w:p w:rsidR="00226E99" w:rsidRPr="00EC5BCC" w:rsidRDefault="00226E99" w:rsidP="00772C16">
      <w:pPr>
        <w:spacing w:after="0" w:line="240" w:lineRule="auto"/>
        <w:jc w:val="both"/>
        <w:rPr>
          <w:rFonts w:ascii="Times New Roman" w:eastAsiaTheme="minorHAnsi" w:hAnsi="Times New Roman"/>
          <w:bCs/>
          <w:sz w:val="28"/>
          <w:szCs w:val="28"/>
          <w:lang w:val="kk-KZ" w:eastAsia="en-US"/>
        </w:rPr>
      </w:pPr>
    </w:p>
    <w:p w:rsidR="00226E99" w:rsidRPr="00EC5BCC" w:rsidRDefault="00226E99" w:rsidP="00772C16">
      <w:pPr>
        <w:spacing w:after="0" w:line="240" w:lineRule="auto"/>
        <w:jc w:val="both"/>
        <w:rPr>
          <w:rFonts w:ascii="Times New Roman" w:eastAsiaTheme="minorHAnsi" w:hAnsi="Times New Roman"/>
          <w:bCs/>
          <w:sz w:val="28"/>
          <w:szCs w:val="28"/>
          <w:lang w:val="kk-KZ" w:eastAsia="en-US"/>
        </w:rPr>
      </w:pPr>
    </w:p>
    <w:p w:rsidR="00226E99" w:rsidRPr="00EC5BCC" w:rsidRDefault="00226E99" w:rsidP="00772C16">
      <w:pPr>
        <w:spacing w:after="0" w:line="240" w:lineRule="auto"/>
        <w:jc w:val="both"/>
        <w:rPr>
          <w:rFonts w:ascii="Times New Roman" w:eastAsiaTheme="minorHAnsi" w:hAnsi="Times New Roman"/>
          <w:bCs/>
          <w:sz w:val="28"/>
          <w:szCs w:val="28"/>
          <w:lang w:val="kk-KZ" w:eastAsia="en-US"/>
        </w:rPr>
      </w:pPr>
    </w:p>
    <w:p w:rsidR="00226E99" w:rsidRPr="00EC5BCC" w:rsidRDefault="00226E99" w:rsidP="00772C16">
      <w:pPr>
        <w:spacing w:after="0" w:line="240" w:lineRule="auto"/>
        <w:jc w:val="both"/>
        <w:rPr>
          <w:rFonts w:ascii="Times New Roman" w:eastAsiaTheme="minorHAnsi" w:hAnsi="Times New Roman"/>
          <w:bCs/>
          <w:sz w:val="28"/>
          <w:szCs w:val="28"/>
          <w:lang w:val="kk-KZ" w:eastAsia="en-US"/>
        </w:rPr>
      </w:pPr>
    </w:p>
    <w:p w:rsidR="00D24E7E" w:rsidRPr="00EC5BCC" w:rsidRDefault="00D24E7E" w:rsidP="00772C16">
      <w:pPr>
        <w:spacing w:after="0" w:line="240" w:lineRule="auto"/>
        <w:jc w:val="both"/>
        <w:rPr>
          <w:rFonts w:ascii="Times New Roman" w:eastAsiaTheme="minorHAnsi" w:hAnsi="Times New Roman"/>
          <w:bCs/>
          <w:sz w:val="28"/>
          <w:szCs w:val="28"/>
          <w:lang w:val="kk-KZ" w:eastAsia="en-US"/>
        </w:rPr>
      </w:pPr>
    </w:p>
    <w:p w:rsidR="00D24E7E" w:rsidRPr="00EC5BCC" w:rsidRDefault="00D24E7E" w:rsidP="00772C16">
      <w:pPr>
        <w:spacing w:after="0" w:line="240" w:lineRule="auto"/>
        <w:jc w:val="both"/>
        <w:rPr>
          <w:rFonts w:ascii="Times New Roman" w:eastAsiaTheme="minorHAnsi" w:hAnsi="Times New Roman"/>
          <w:bCs/>
          <w:sz w:val="28"/>
          <w:szCs w:val="28"/>
          <w:lang w:val="kk-KZ" w:eastAsia="en-US"/>
        </w:rPr>
      </w:pPr>
    </w:p>
    <w:p w:rsidR="00D24E7E" w:rsidRPr="00EC5BCC" w:rsidRDefault="00D24E7E" w:rsidP="00772C16">
      <w:pPr>
        <w:spacing w:after="0" w:line="240" w:lineRule="auto"/>
        <w:jc w:val="both"/>
        <w:rPr>
          <w:rFonts w:ascii="Times New Roman" w:eastAsiaTheme="minorHAnsi" w:hAnsi="Times New Roman"/>
          <w:bCs/>
          <w:sz w:val="28"/>
          <w:szCs w:val="28"/>
          <w:lang w:val="kk-KZ" w:eastAsia="en-US"/>
        </w:rPr>
      </w:pPr>
    </w:p>
    <w:p w:rsidR="00D24E7E" w:rsidRPr="00EC5BCC" w:rsidRDefault="00D24E7E" w:rsidP="00772C16">
      <w:pPr>
        <w:spacing w:after="0" w:line="240" w:lineRule="auto"/>
        <w:jc w:val="both"/>
        <w:rPr>
          <w:rFonts w:ascii="Times New Roman" w:eastAsiaTheme="minorHAnsi" w:hAnsi="Times New Roman"/>
          <w:bCs/>
          <w:sz w:val="28"/>
          <w:szCs w:val="28"/>
          <w:lang w:val="kk-KZ" w:eastAsia="en-US"/>
        </w:rPr>
      </w:pPr>
    </w:p>
    <w:p w:rsidR="00D24E7E" w:rsidRPr="00EC5BCC" w:rsidRDefault="00D24E7E" w:rsidP="00772C16">
      <w:pPr>
        <w:spacing w:after="0" w:line="240" w:lineRule="auto"/>
        <w:jc w:val="both"/>
        <w:rPr>
          <w:rFonts w:ascii="Times New Roman" w:eastAsiaTheme="minorHAnsi" w:hAnsi="Times New Roman"/>
          <w:bCs/>
          <w:sz w:val="28"/>
          <w:szCs w:val="28"/>
          <w:lang w:val="kk-KZ" w:eastAsia="en-US"/>
        </w:rPr>
      </w:pPr>
    </w:p>
    <w:p w:rsidR="00D24E7E" w:rsidRPr="00EC5BCC" w:rsidRDefault="00D24E7E" w:rsidP="00772C16">
      <w:pPr>
        <w:spacing w:after="0" w:line="240" w:lineRule="auto"/>
        <w:jc w:val="both"/>
        <w:rPr>
          <w:rFonts w:ascii="Times New Roman" w:eastAsiaTheme="minorHAnsi" w:hAnsi="Times New Roman"/>
          <w:bCs/>
          <w:sz w:val="28"/>
          <w:szCs w:val="28"/>
          <w:lang w:val="kk-KZ" w:eastAsia="en-US"/>
        </w:rPr>
      </w:pPr>
    </w:p>
    <w:p w:rsidR="00D24E7E" w:rsidRPr="00EC5BCC" w:rsidRDefault="00D24E7E" w:rsidP="00772C16">
      <w:pPr>
        <w:spacing w:after="0" w:line="240" w:lineRule="auto"/>
        <w:jc w:val="both"/>
        <w:rPr>
          <w:rFonts w:ascii="Times New Roman" w:eastAsiaTheme="minorHAnsi" w:hAnsi="Times New Roman"/>
          <w:bCs/>
          <w:sz w:val="28"/>
          <w:szCs w:val="28"/>
          <w:lang w:val="kk-KZ" w:eastAsia="en-US"/>
        </w:rPr>
      </w:pPr>
    </w:p>
    <w:p w:rsidR="00D24E7E" w:rsidRPr="00EC5BCC" w:rsidRDefault="00D24E7E" w:rsidP="00772C16">
      <w:pPr>
        <w:spacing w:after="0" w:line="240" w:lineRule="auto"/>
        <w:jc w:val="both"/>
        <w:rPr>
          <w:rFonts w:ascii="Times New Roman" w:eastAsiaTheme="minorHAnsi" w:hAnsi="Times New Roman"/>
          <w:bCs/>
          <w:sz w:val="28"/>
          <w:szCs w:val="28"/>
          <w:lang w:val="kk-KZ" w:eastAsia="en-US"/>
        </w:rPr>
      </w:pPr>
    </w:p>
    <w:p w:rsidR="00D24E7E" w:rsidRPr="00EC5BCC" w:rsidRDefault="00D24E7E" w:rsidP="00772C16">
      <w:pPr>
        <w:spacing w:after="0" w:line="240" w:lineRule="auto"/>
        <w:jc w:val="both"/>
        <w:rPr>
          <w:rFonts w:ascii="Times New Roman" w:eastAsiaTheme="minorHAnsi" w:hAnsi="Times New Roman"/>
          <w:bCs/>
          <w:sz w:val="28"/>
          <w:szCs w:val="28"/>
          <w:lang w:val="kk-KZ" w:eastAsia="en-US"/>
        </w:rPr>
      </w:pPr>
      <w:r w:rsidRPr="00EC5BCC">
        <w:rPr>
          <w:rFonts w:ascii="Times New Roman" w:eastAsiaTheme="minorHAnsi" w:hAnsi="Times New Roman"/>
          <w:noProof/>
          <w:sz w:val="24"/>
          <w:szCs w:val="24"/>
        </w:rPr>
        <w:drawing>
          <wp:anchor distT="0" distB="0" distL="114300" distR="114300" simplePos="0" relativeHeight="251689984" behindDoc="0" locked="0" layoutInCell="1" allowOverlap="1" wp14:anchorId="5F9C4A8F" wp14:editId="09E529DE">
            <wp:simplePos x="0" y="0"/>
            <wp:positionH relativeFrom="column">
              <wp:posOffset>-1905</wp:posOffset>
            </wp:positionH>
            <wp:positionV relativeFrom="paragraph">
              <wp:posOffset>50800</wp:posOffset>
            </wp:positionV>
            <wp:extent cx="1910080" cy="2024380"/>
            <wp:effectExtent l="0" t="0" r="0" b="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1910080" cy="2024380"/>
                    </a:xfrm>
                    <a:prstGeom prst="rect">
                      <a:avLst/>
                    </a:prstGeom>
                  </pic:spPr>
                </pic:pic>
              </a:graphicData>
            </a:graphic>
            <wp14:sizeRelH relativeFrom="margin">
              <wp14:pctWidth>0</wp14:pctWidth>
            </wp14:sizeRelH>
            <wp14:sizeRelV relativeFrom="margin">
              <wp14:pctHeight>0</wp14:pctHeight>
            </wp14:sizeRelV>
          </wp:anchor>
        </w:drawing>
      </w:r>
    </w:p>
    <w:p w:rsidR="00D24E7E" w:rsidRPr="00EC5BCC" w:rsidRDefault="00D24E7E" w:rsidP="00772C16">
      <w:pPr>
        <w:spacing w:after="0" w:line="240" w:lineRule="auto"/>
        <w:jc w:val="both"/>
        <w:rPr>
          <w:rFonts w:ascii="Times New Roman" w:eastAsiaTheme="minorHAnsi" w:hAnsi="Times New Roman"/>
          <w:bCs/>
          <w:sz w:val="28"/>
          <w:szCs w:val="28"/>
          <w:lang w:val="kk-KZ" w:eastAsia="en-US"/>
        </w:rPr>
      </w:pPr>
      <w:r w:rsidRPr="00EC5BCC">
        <w:rPr>
          <w:rFonts w:ascii="Times New Roman" w:eastAsiaTheme="minorHAnsi" w:hAnsi="Times New Roman"/>
          <w:i/>
          <w:noProof/>
          <w:sz w:val="24"/>
          <w:szCs w:val="24"/>
        </w:rPr>
        <w:drawing>
          <wp:anchor distT="0" distB="0" distL="114300" distR="114300" simplePos="0" relativeHeight="251692032" behindDoc="0" locked="0" layoutInCell="1" allowOverlap="1" wp14:anchorId="6509E2DB" wp14:editId="4750E192">
            <wp:simplePos x="0" y="0"/>
            <wp:positionH relativeFrom="column">
              <wp:posOffset>1942465</wp:posOffset>
            </wp:positionH>
            <wp:positionV relativeFrom="paragraph">
              <wp:posOffset>285750</wp:posOffset>
            </wp:positionV>
            <wp:extent cx="2054860" cy="1588770"/>
            <wp:effectExtent l="0" t="0" r="2540" b="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054860" cy="1588770"/>
                    </a:xfrm>
                    <a:prstGeom prst="rect">
                      <a:avLst/>
                    </a:prstGeom>
                  </pic:spPr>
                </pic:pic>
              </a:graphicData>
            </a:graphic>
            <wp14:sizeRelH relativeFrom="margin">
              <wp14:pctWidth>0</wp14:pctWidth>
            </wp14:sizeRelH>
            <wp14:sizeRelV relativeFrom="margin">
              <wp14:pctHeight>0</wp14:pctHeight>
            </wp14:sizeRelV>
          </wp:anchor>
        </w:drawing>
      </w:r>
      <w:r w:rsidRPr="00EC5BCC">
        <w:rPr>
          <w:rFonts w:ascii="Times New Roman" w:eastAsiaTheme="minorHAnsi" w:hAnsi="Times New Roman"/>
          <w:noProof/>
          <w:sz w:val="24"/>
          <w:szCs w:val="24"/>
        </w:rPr>
        <w:drawing>
          <wp:anchor distT="0" distB="0" distL="114300" distR="114300" simplePos="0" relativeHeight="251691008" behindDoc="0" locked="0" layoutInCell="1" allowOverlap="1" wp14:anchorId="69078B19" wp14:editId="61703EF5">
            <wp:simplePos x="0" y="0"/>
            <wp:positionH relativeFrom="column">
              <wp:posOffset>-38735</wp:posOffset>
            </wp:positionH>
            <wp:positionV relativeFrom="paragraph">
              <wp:posOffset>248920</wp:posOffset>
            </wp:positionV>
            <wp:extent cx="1903730" cy="1622425"/>
            <wp:effectExtent l="0" t="0" r="1270"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r="11987"/>
                    <a:stretch/>
                  </pic:blipFill>
                  <pic:spPr bwMode="auto">
                    <a:xfrm>
                      <a:off x="0" y="0"/>
                      <a:ext cx="1903730" cy="1622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24E7E" w:rsidRPr="00EC5BCC" w:rsidRDefault="00D24E7E" w:rsidP="00D24E7E">
      <w:pPr>
        <w:spacing w:after="0" w:line="240" w:lineRule="auto"/>
        <w:ind w:firstLine="1134"/>
        <w:jc w:val="both"/>
        <w:rPr>
          <w:rFonts w:ascii="Times New Roman" w:eastAsiaTheme="minorHAnsi" w:hAnsi="Times New Roman"/>
          <w:bCs/>
          <w:sz w:val="16"/>
          <w:szCs w:val="16"/>
          <w:lang w:val="kk-KZ" w:eastAsia="en-US"/>
        </w:rPr>
      </w:pPr>
    </w:p>
    <w:p w:rsidR="00D24E7E" w:rsidRPr="00EC5BCC" w:rsidRDefault="00D24E7E" w:rsidP="00D24E7E">
      <w:pPr>
        <w:spacing w:after="0" w:line="240" w:lineRule="auto"/>
        <w:ind w:firstLine="1134"/>
        <w:jc w:val="both"/>
        <w:rPr>
          <w:rFonts w:ascii="Times New Roman" w:eastAsiaTheme="minorHAnsi" w:hAnsi="Times New Roman"/>
          <w:bCs/>
          <w:sz w:val="24"/>
          <w:szCs w:val="24"/>
          <w:lang w:val="kk-KZ" w:eastAsia="en-US"/>
        </w:rPr>
      </w:pPr>
      <w:r w:rsidRPr="00EC5BCC">
        <w:rPr>
          <w:rFonts w:ascii="Times New Roman" w:eastAsiaTheme="minorHAnsi" w:hAnsi="Times New Roman"/>
          <w:bCs/>
          <w:sz w:val="24"/>
          <w:szCs w:val="24"/>
          <w:lang w:val="kk-KZ" w:eastAsia="en-US"/>
        </w:rPr>
        <w:t>и                                                к                                                     қ</w:t>
      </w:r>
    </w:p>
    <w:p w:rsidR="00D24E7E" w:rsidRPr="00EC5BCC" w:rsidRDefault="00D24E7E" w:rsidP="00772C16">
      <w:pPr>
        <w:spacing w:after="0" w:line="240" w:lineRule="auto"/>
        <w:jc w:val="both"/>
        <w:rPr>
          <w:rFonts w:ascii="Times New Roman" w:eastAsiaTheme="minorHAnsi" w:hAnsi="Times New Roman"/>
          <w:bCs/>
          <w:sz w:val="16"/>
          <w:szCs w:val="16"/>
          <w:lang w:val="kk-KZ" w:eastAsia="en-US"/>
        </w:rPr>
      </w:pPr>
    </w:p>
    <w:p w:rsidR="00D24E7E" w:rsidRPr="00EC5BCC" w:rsidRDefault="00D24E7E" w:rsidP="00D24E7E">
      <w:pPr>
        <w:spacing w:after="0" w:line="240" w:lineRule="auto"/>
        <w:ind w:firstLine="709"/>
        <w:jc w:val="both"/>
        <w:rPr>
          <w:rFonts w:ascii="Times New Roman" w:eastAsiaTheme="minorHAnsi" w:hAnsi="Times New Roman"/>
          <w:bCs/>
          <w:sz w:val="28"/>
          <w:szCs w:val="28"/>
          <w:lang w:val="kk-KZ" w:eastAsia="en-US"/>
        </w:rPr>
      </w:pPr>
      <w:r w:rsidRPr="00EC5BCC">
        <w:rPr>
          <w:rFonts w:ascii="Times New Roman" w:eastAsiaTheme="minorHAnsi" w:hAnsi="Times New Roman"/>
          <w:sz w:val="24"/>
          <w:szCs w:val="24"/>
          <w:lang w:val="kk-KZ" w:eastAsia="en-US"/>
        </w:rPr>
        <w:t xml:space="preserve">и ‒ </w:t>
      </w:r>
      <w:r w:rsidRPr="00EC5BCC">
        <w:rPr>
          <w:rFonts w:ascii="Times New Roman" w:eastAsiaTheme="minorHAnsi" w:hAnsi="Times New Roman"/>
          <w:i/>
          <w:noProof/>
          <w:sz w:val="24"/>
          <w:szCs w:val="24"/>
          <w:lang w:val="kk-KZ"/>
        </w:rPr>
        <w:t>бидай трипсі (haplothrips tritici)</w:t>
      </w:r>
      <w:r w:rsidRPr="00EC5BCC">
        <w:rPr>
          <w:rFonts w:ascii="Times New Roman" w:eastAsiaTheme="minorHAnsi" w:hAnsi="Times New Roman"/>
          <w:noProof/>
          <w:sz w:val="24"/>
          <w:szCs w:val="24"/>
          <w:lang w:val="kk-KZ"/>
        </w:rPr>
        <w:t xml:space="preserve"> - трипс тұқымдасына жататын кішкентай жәндік. Бұл зиянкестер ауыл шаруашылығындағы ең маңыздылардың бірі болып табылады, өйткені ол бидайға (Triticum aestivum) және басқа да дәнді дақылдарға шабуыл жасайды. Ересектердің ұзын, тар денесі мен қанаттары бар, олардың ұзындығы бірнеше миллиметр ғана. Бидай трипсі өсімдік шырындарымен қоректенеді, жасушаларға еніп, жапырақтарда күміс жолақтар қалдырады. Бұл зиянкестер сонымен қатар вирустардың тасымалдаушысы болып табылады, бұл өсімдік ауруларының қаупін арттырады. Бидай трипсін бақылау инсектицидтерді, өсімдіктердің төзімді сорттарын қолдануды, сондай-ақ оның дәнді дақылдардың өнімділігі мен сапасына әсерін азайту үшін ауыспалы егіс пен санитарлық шараларды қамтиды; к ‒ </w:t>
      </w:r>
      <w:r w:rsidRPr="00EC5BCC">
        <w:rPr>
          <w:rFonts w:ascii="Times New Roman" w:eastAsiaTheme="minorHAnsi" w:hAnsi="Times New Roman"/>
          <w:i/>
          <w:noProof/>
          <w:sz w:val="24"/>
          <w:szCs w:val="24"/>
          <w:lang w:val="kk-KZ"/>
        </w:rPr>
        <w:t>сұр астық құрты (Agrotis segetum)</w:t>
      </w:r>
      <w:r w:rsidRPr="00EC5BCC">
        <w:rPr>
          <w:rFonts w:ascii="Times New Roman" w:eastAsiaTheme="minorHAnsi" w:hAnsi="Times New Roman"/>
          <w:noProof/>
          <w:sz w:val="24"/>
          <w:szCs w:val="24"/>
          <w:lang w:val="kk-KZ"/>
        </w:rPr>
        <w:t xml:space="preserve"> - ауыл шаруашылығында кең таралған зиянды көбелек тәрізді жәндік. Ересек көбелектер сұр-сұр түске ие, ал олардың личинкалары, шынжыр табандар деп те аталады, үлкен және өсімдік тамырларымен қоректеніп, жерді мекендейді. Бұл зиянкестер бидай, арпа және сұлы сияқты әртүрлі дәнді дақылдарға шабуыл жасауды жөн көреді. Сұр дәнді құрт құрттары өсімдіктердің жер асты және жер үсті бөліктерімен қоректену арқылы ауыр зақым келтіруі мүмкін, бұл дәнді дақылдардың өнімділігі мен сапасын төмендетуі мүмкін. Сұр астық шөмішін бақылау инсектицидтерді қолдануды, өсімдіктердің төзімді сорттарын қолдануды, сондай-ақ оның дақылдарға әсерін азайту үшін ауыспалы егіс пен санитария әдістерін қолдануды қамтиды; қ ‒ </w:t>
      </w:r>
      <w:r w:rsidRPr="00EC5BCC">
        <w:rPr>
          <w:rFonts w:ascii="Times New Roman" w:eastAsiaTheme="minorHAnsi" w:hAnsi="Times New Roman"/>
          <w:i/>
          <w:noProof/>
          <w:sz w:val="24"/>
          <w:szCs w:val="24"/>
          <w:lang w:val="kk-KZ"/>
        </w:rPr>
        <w:t xml:space="preserve">Азиялық шегіртке (locusta migratoria manilensis) </w:t>
      </w:r>
      <w:r w:rsidRPr="00EC5BCC">
        <w:rPr>
          <w:rFonts w:ascii="Times New Roman" w:eastAsiaTheme="minorHAnsi" w:hAnsi="Times New Roman"/>
          <w:noProof/>
          <w:sz w:val="24"/>
          <w:szCs w:val="24"/>
          <w:lang w:val="kk-KZ"/>
        </w:rPr>
        <w:t>- Азия аймағында кең таралған шегіртке түрі. Бұл зиянкестер ауыл шаруашылығындағы ең үлкен және ең жойқын жәндіктердің бірі болып табылады. Ересектерде үлкен қашықтыққа жаппай қоныс аударуға мүмкіндік беретін күшті қанаттар бар. Шегірткелер әртүрлі өсімдіктермен, соның ішінде дақылдармен қоректенеді, бұл оларды өнімділік пен азық-түлік қауіпсіздігіне үлкен қауіп төндіреді. Қолайлы көбею жағдайында шегірткелер мыңдаған шақырым лақтыра алатын үлкен үйінділер құра алады, бұл олардың жолындағы ауылшаруашылық жерлеріне зиян тигізеді. Азиялық шегірткелерді тиімді бақылау оның пайда болуын бақылауды, болжауды, инсектицидтерді қолдануды және оның дақылдарға әсерін азайту үшін бақылаудың басқа интеграцияланған әдістерін қамтиды</w:t>
      </w:r>
    </w:p>
    <w:p w:rsidR="00226E99" w:rsidRPr="00EC5BCC" w:rsidRDefault="00226E99" w:rsidP="00772C16">
      <w:pPr>
        <w:spacing w:after="0" w:line="240" w:lineRule="auto"/>
        <w:jc w:val="both"/>
        <w:rPr>
          <w:rFonts w:ascii="Times New Roman" w:eastAsiaTheme="minorHAnsi" w:hAnsi="Times New Roman"/>
          <w:bCs/>
          <w:sz w:val="28"/>
          <w:szCs w:val="28"/>
          <w:lang w:val="kk-KZ" w:eastAsia="en-US"/>
        </w:rPr>
      </w:pPr>
    </w:p>
    <w:p w:rsidR="00226E99" w:rsidRPr="00EC5BCC" w:rsidRDefault="00D24E7E" w:rsidP="00D24E7E">
      <w:pPr>
        <w:spacing w:after="0" w:line="240" w:lineRule="auto"/>
        <w:jc w:val="center"/>
        <w:rPr>
          <w:rFonts w:ascii="Times New Roman" w:eastAsiaTheme="minorHAnsi" w:hAnsi="Times New Roman"/>
          <w:bCs/>
          <w:sz w:val="28"/>
          <w:szCs w:val="28"/>
          <w:lang w:val="kk-KZ" w:eastAsia="en-US"/>
        </w:rPr>
      </w:pPr>
      <w:r w:rsidRPr="00EC5BCC">
        <w:rPr>
          <w:rFonts w:ascii="Times New Roman" w:eastAsiaTheme="minorHAnsi" w:hAnsi="Times New Roman"/>
          <w:bCs/>
          <w:sz w:val="28"/>
          <w:szCs w:val="28"/>
          <w:lang w:val="kk-KZ" w:eastAsia="en-US"/>
        </w:rPr>
        <w:t>Сурет 1, парақ 5</w:t>
      </w:r>
    </w:p>
    <w:p w:rsidR="00D24E7E" w:rsidRPr="00EC5BCC" w:rsidRDefault="00D24E7E" w:rsidP="00772C16">
      <w:pPr>
        <w:spacing w:after="0" w:line="240" w:lineRule="auto"/>
        <w:jc w:val="both"/>
        <w:rPr>
          <w:rFonts w:ascii="Times New Roman" w:eastAsiaTheme="minorHAnsi" w:hAnsi="Times New Roman"/>
          <w:bCs/>
          <w:sz w:val="28"/>
          <w:szCs w:val="28"/>
          <w:lang w:val="kk-KZ" w:eastAsia="en-US"/>
        </w:rPr>
      </w:pPr>
    </w:p>
    <w:p w:rsidR="00D24E7E" w:rsidRPr="00EC5BCC" w:rsidRDefault="00D24E7E" w:rsidP="00772C16">
      <w:pPr>
        <w:spacing w:after="0" w:line="240" w:lineRule="auto"/>
        <w:jc w:val="both"/>
        <w:rPr>
          <w:rFonts w:ascii="Times New Roman" w:eastAsiaTheme="minorHAnsi" w:hAnsi="Times New Roman"/>
          <w:bCs/>
          <w:sz w:val="28"/>
          <w:szCs w:val="28"/>
          <w:lang w:val="kk-KZ" w:eastAsia="en-US"/>
        </w:rPr>
      </w:pPr>
    </w:p>
    <w:p w:rsidR="00D24E7E" w:rsidRPr="00EC5BCC" w:rsidRDefault="00D24E7E" w:rsidP="00772C16">
      <w:pPr>
        <w:spacing w:after="0" w:line="240" w:lineRule="auto"/>
        <w:jc w:val="both"/>
        <w:rPr>
          <w:rFonts w:ascii="Times New Roman" w:eastAsiaTheme="minorHAnsi" w:hAnsi="Times New Roman"/>
          <w:bCs/>
          <w:sz w:val="28"/>
          <w:szCs w:val="28"/>
          <w:lang w:val="kk-KZ" w:eastAsia="en-US"/>
        </w:rPr>
      </w:pPr>
    </w:p>
    <w:p w:rsidR="00D24E7E" w:rsidRPr="00EC5BCC" w:rsidRDefault="00D24E7E" w:rsidP="00772C16">
      <w:pPr>
        <w:spacing w:after="0" w:line="240" w:lineRule="auto"/>
        <w:jc w:val="both"/>
        <w:rPr>
          <w:rFonts w:ascii="Times New Roman" w:eastAsiaTheme="minorHAnsi" w:hAnsi="Times New Roman"/>
          <w:bCs/>
          <w:sz w:val="28"/>
          <w:szCs w:val="28"/>
          <w:lang w:val="kk-KZ" w:eastAsia="en-US"/>
        </w:rPr>
      </w:pPr>
    </w:p>
    <w:p w:rsidR="00D24E7E" w:rsidRPr="00EC5BCC" w:rsidRDefault="00D24E7E" w:rsidP="00772C16">
      <w:pPr>
        <w:spacing w:after="0" w:line="240" w:lineRule="auto"/>
        <w:jc w:val="both"/>
        <w:rPr>
          <w:rFonts w:ascii="Times New Roman" w:eastAsiaTheme="minorHAnsi" w:hAnsi="Times New Roman"/>
          <w:bCs/>
          <w:sz w:val="28"/>
          <w:szCs w:val="28"/>
          <w:lang w:val="kk-KZ" w:eastAsia="en-US"/>
        </w:rPr>
      </w:pPr>
    </w:p>
    <w:p w:rsidR="00D24E7E" w:rsidRPr="00EC5BCC" w:rsidRDefault="00D24E7E" w:rsidP="00772C16">
      <w:pPr>
        <w:spacing w:after="0" w:line="240" w:lineRule="auto"/>
        <w:jc w:val="both"/>
        <w:rPr>
          <w:rFonts w:ascii="Times New Roman" w:eastAsiaTheme="minorHAnsi" w:hAnsi="Times New Roman"/>
          <w:bCs/>
          <w:sz w:val="28"/>
          <w:szCs w:val="28"/>
          <w:lang w:val="kk-KZ" w:eastAsia="en-US"/>
        </w:rPr>
      </w:pPr>
    </w:p>
    <w:p w:rsidR="00D24E7E" w:rsidRPr="00EC5BCC" w:rsidRDefault="00D24E7E" w:rsidP="00772C16">
      <w:pPr>
        <w:spacing w:after="0" w:line="240" w:lineRule="auto"/>
        <w:jc w:val="both"/>
        <w:rPr>
          <w:rFonts w:ascii="Times New Roman" w:eastAsiaTheme="minorHAnsi" w:hAnsi="Times New Roman"/>
          <w:bCs/>
          <w:sz w:val="28"/>
          <w:szCs w:val="28"/>
          <w:lang w:val="kk-KZ" w:eastAsia="en-US"/>
        </w:rPr>
      </w:pPr>
    </w:p>
    <w:p w:rsidR="001B5D34" w:rsidRPr="00EC5BCC" w:rsidRDefault="001B5D34" w:rsidP="00D24E7E">
      <w:pPr>
        <w:spacing w:after="0" w:line="240" w:lineRule="auto"/>
        <w:ind w:firstLine="1134"/>
        <w:jc w:val="both"/>
        <w:rPr>
          <w:rFonts w:ascii="Times New Roman" w:eastAsiaTheme="minorHAnsi" w:hAnsi="Times New Roman"/>
          <w:bCs/>
          <w:sz w:val="16"/>
          <w:szCs w:val="16"/>
          <w:lang w:val="kk-KZ" w:eastAsia="en-US"/>
        </w:rPr>
      </w:pPr>
      <w:r w:rsidRPr="00EC5BCC">
        <w:rPr>
          <w:rFonts w:ascii="Times New Roman" w:eastAsiaTheme="minorHAnsi" w:hAnsi="Times New Roman"/>
          <w:bCs/>
          <w:noProof/>
          <w:sz w:val="16"/>
          <w:szCs w:val="16"/>
        </w:rPr>
        <mc:AlternateContent>
          <mc:Choice Requires="wpg">
            <w:drawing>
              <wp:anchor distT="0" distB="0" distL="114300" distR="114300" simplePos="0" relativeHeight="251709440" behindDoc="0" locked="0" layoutInCell="1" allowOverlap="1">
                <wp:simplePos x="0" y="0"/>
                <wp:positionH relativeFrom="column">
                  <wp:posOffset>11686</wp:posOffset>
                </wp:positionH>
                <wp:positionV relativeFrom="paragraph">
                  <wp:posOffset>-17230</wp:posOffset>
                </wp:positionV>
                <wp:extent cx="6052782" cy="1466850"/>
                <wp:effectExtent l="0" t="0" r="5715" b="0"/>
                <wp:wrapSquare wrapText="bothSides"/>
                <wp:docPr id="62" name="Группа 62"/>
                <wp:cNvGraphicFramePr/>
                <a:graphic xmlns:a="http://schemas.openxmlformats.org/drawingml/2006/main">
                  <a:graphicData uri="http://schemas.microsoft.com/office/word/2010/wordprocessingGroup">
                    <wpg:wgp>
                      <wpg:cNvGrpSpPr/>
                      <wpg:grpSpPr>
                        <a:xfrm>
                          <a:off x="0" y="0"/>
                          <a:ext cx="6052782" cy="1466850"/>
                          <a:chOff x="0" y="0"/>
                          <a:chExt cx="6052782" cy="1466850"/>
                        </a:xfrm>
                      </wpg:grpSpPr>
                      <wpg:grpSp>
                        <wpg:cNvPr id="61" name="Группа 61"/>
                        <wpg:cNvGrpSpPr/>
                        <wpg:grpSpPr>
                          <a:xfrm>
                            <a:off x="0" y="0"/>
                            <a:ext cx="4714875" cy="1466850"/>
                            <a:chOff x="389023" y="0"/>
                            <a:chExt cx="4716997" cy="1467138"/>
                          </a:xfrm>
                        </wpg:grpSpPr>
                        <pic:pic xmlns:pic="http://schemas.openxmlformats.org/drawingml/2006/picture">
                          <pic:nvPicPr>
                            <pic:cNvPr id="13" name="Рисунок 13"/>
                            <pic:cNvPicPr>
                              <a:picLocks noChangeAspect="1"/>
                            </pic:cNvPicPr>
                          </pic:nvPicPr>
                          <pic:blipFill rotWithShape="1">
                            <a:blip r:embed="rId20" cstate="print">
                              <a:extLst>
                                <a:ext uri="{28A0092B-C50C-407E-A947-70E740481C1C}">
                                  <a14:useLocalDpi xmlns:a14="http://schemas.microsoft.com/office/drawing/2010/main" val="0"/>
                                </a:ext>
                              </a:extLst>
                            </a:blip>
                            <a:srcRect l="26601" t="-1415" r="-9932" b="1415"/>
                            <a:stretch/>
                          </pic:blipFill>
                          <pic:spPr>
                            <a:xfrm>
                              <a:off x="389023" y="0"/>
                              <a:ext cx="1603566" cy="1446662"/>
                            </a:xfrm>
                            <a:prstGeom prst="rect">
                              <a:avLst/>
                            </a:prstGeom>
                          </pic:spPr>
                        </pic:pic>
                        <pic:pic xmlns:pic="http://schemas.openxmlformats.org/drawingml/2006/picture">
                          <pic:nvPicPr>
                            <pic:cNvPr id="14" name="Рисунок 14"/>
                            <pic:cNvPicPr>
                              <a:picLocks noChangeAspect="1"/>
                            </pic:cNvPicPr>
                          </pic:nvPicPr>
                          <pic:blipFill rotWithShape="1">
                            <a:blip r:embed="rId21" cstate="print">
                              <a:extLst>
                                <a:ext uri="{28A0092B-C50C-407E-A947-70E740481C1C}">
                                  <a14:useLocalDpi xmlns:a14="http://schemas.microsoft.com/office/drawing/2010/main" val="0"/>
                                </a:ext>
                              </a:extLst>
                            </a:blip>
                            <a:srcRect l="13594" r="4469"/>
                            <a:stretch/>
                          </pic:blipFill>
                          <pic:spPr>
                            <a:xfrm>
                              <a:off x="1821940" y="20471"/>
                              <a:ext cx="1604692" cy="1426191"/>
                            </a:xfrm>
                            <a:prstGeom prst="rect">
                              <a:avLst/>
                            </a:prstGeom>
                          </pic:spPr>
                        </pic:pic>
                        <pic:pic xmlns:pic="http://schemas.openxmlformats.org/drawingml/2006/picture">
                          <pic:nvPicPr>
                            <pic:cNvPr id="15" name="Рисунок 15"/>
                            <pic:cNvPicPr>
                              <a:picLocks noChangeAspect="1"/>
                            </pic:cNvPicPr>
                          </pic:nvPicPr>
                          <pic:blipFill rotWithShape="1">
                            <a:blip r:embed="rId22" cstate="print">
                              <a:extLst>
                                <a:ext uri="{28A0092B-C50C-407E-A947-70E740481C1C}">
                                  <a14:useLocalDpi xmlns:a14="http://schemas.microsoft.com/office/drawing/2010/main" val="0"/>
                                </a:ext>
                              </a:extLst>
                            </a:blip>
                            <a:srcRect l="8524" t="1435" r="7767" b="-1435"/>
                            <a:stretch/>
                          </pic:blipFill>
                          <pic:spPr>
                            <a:xfrm>
                              <a:off x="3426632" y="40947"/>
                              <a:ext cx="1679388" cy="1426191"/>
                            </a:xfrm>
                            <a:prstGeom prst="rect">
                              <a:avLst/>
                            </a:prstGeom>
                          </pic:spPr>
                        </pic:pic>
                      </wpg:grpSp>
                      <pic:pic xmlns:pic="http://schemas.openxmlformats.org/drawingml/2006/picture">
                        <pic:nvPicPr>
                          <pic:cNvPr id="16" name="Рисунок 16"/>
                          <pic:cNvPicPr>
                            <a:picLocks noChangeAspect="1"/>
                          </pic:cNvPicPr>
                        </pic:nvPicPr>
                        <pic:blipFill rotWithShape="1">
                          <a:blip r:embed="rId23" cstate="print">
                            <a:extLst>
                              <a:ext uri="{28A0092B-C50C-407E-A947-70E740481C1C}">
                                <a14:useLocalDpi xmlns:a14="http://schemas.microsoft.com/office/drawing/2010/main" val="0"/>
                              </a:ext>
                            </a:extLst>
                          </a:blip>
                          <a:srcRect l="19692" r="8656"/>
                          <a:stretch/>
                        </pic:blipFill>
                        <pic:spPr bwMode="auto">
                          <a:xfrm>
                            <a:off x="4722125" y="40943"/>
                            <a:ext cx="1330657" cy="1405719"/>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se="http://schemas.microsoft.com/office/word/2015/wordml/symex" xmlns:cx="http://schemas.microsoft.com/office/drawing/2014/chartex">
            <w:pict>
              <v:group w14:anchorId="7279A1A3" id="Группа 62" o:spid="_x0000_s1026" style="position:absolute;margin-left:.9pt;margin-top:-1.35pt;width:476.6pt;height:115.5pt;z-index:251709440" coordsize="60527,14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">
                <v:group id="Группа 61" o:spid="_x0000_s1027" style="position:absolute;width:47148;height:14668" coordorigin="3890" coordsize="47169,14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3" o:spid="_x0000_s1028" type="#_x0000_t75" style="position:absolute;left:3890;width:16035;height:14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">
                    <v:imagedata r:id="rId24" o:title="" croptop="-927f" cropbottom="927f" cropleft="17433f" cropright="-6509f"/>
                    <v:path arrowok="t"/>
                  </v:shape>
                  <v:shape id="Рисунок 14" o:spid="_x0000_s1029" type="#_x0000_t75" style="position:absolute;left:18219;top:204;width:16047;height:14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">
                    <v:imagedata r:id="rId25" o:title="" cropleft="8909f" cropright="2929f"/>
                    <v:path arrowok="t"/>
                  </v:shape>
                  <v:shape id="Рисунок 15" o:spid="_x0000_s1030" type="#_x0000_t75" style="position:absolute;left:34266;top:409;width:16794;height:14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">
                    <v:imagedata r:id="rId26" o:title="" croptop="940f" cropbottom="-940f" cropleft="5586f" cropright="5090f"/>
                    <v:path arrowok="t"/>
                  </v:shape>
                </v:group>
                <v:shape id="Рисунок 16" o:spid="_x0000_s1031" type="#_x0000_t75" style="position:absolute;left:47221;top:409;width:13306;height:14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">
                  <v:imagedata r:id="rId27" o:title="" cropleft="12905f" cropright="5673f"/>
                  <v:path arrowok="t"/>
                </v:shape>
                <w10:wrap type="square"/>
              </v:group>
            </w:pict>
          </mc:Fallback>
        </mc:AlternateContent>
      </w:r>
    </w:p>
    <w:p w:rsidR="001B5D34" w:rsidRPr="00EC5BCC" w:rsidRDefault="00D24E7E" w:rsidP="001B5D34">
      <w:pPr>
        <w:spacing w:after="0" w:line="240" w:lineRule="auto"/>
        <w:ind w:firstLine="1134"/>
        <w:jc w:val="both"/>
        <w:rPr>
          <w:rFonts w:ascii="Times New Roman" w:eastAsiaTheme="minorHAnsi" w:hAnsi="Times New Roman"/>
          <w:bCs/>
          <w:sz w:val="24"/>
          <w:szCs w:val="24"/>
          <w:lang w:val="kk-KZ" w:eastAsia="en-US"/>
        </w:rPr>
      </w:pPr>
      <w:r w:rsidRPr="00EC5BCC">
        <w:rPr>
          <w:rFonts w:ascii="Times New Roman" w:eastAsiaTheme="minorHAnsi" w:hAnsi="Times New Roman"/>
          <w:bCs/>
          <w:sz w:val="24"/>
          <w:szCs w:val="24"/>
          <w:lang w:val="kk-KZ" w:eastAsia="en-US"/>
        </w:rPr>
        <w:t>л                                    м                                        н</w:t>
      </w:r>
      <w:r w:rsidR="001B5D34" w:rsidRPr="00EC5BCC">
        <w:rPr>
          <w:rFonts w:ascii="Times New Roman" w:eastAsiaTheme="minorHAnsi" w:hAnsi="Times New Roman"/>
          <w:bCs/>
          <w:sz w:val="24"/>
          <w:szCs w:val="24"/>
          <w:lang w:val="kk-KZ" w:eastAsia="en-US"/>
        </w:rPr>
        <w:t xml:space="preserve">                            ң</w:t>
      </w:r>
    </w:p>
    <w:p w:rsidR="001B5D34" w:rsidRPr="00EC5BCC" w:rsidRDefault="001B5D34" w:rsidP="00D24E7E">
      <w:pPr>
        <w:spacing w:after="0" w:line="240" w:lineRule="auto"/>
        <w:ind w:firstLine="709"/>
        <w:jc w:val="both"/>
        <w:rPr>
          <w:rFonts w:ascii="Times New Roman" w:eastAsiaTheme="minorHAnsi" w:hAnsi="Times New Roman"/>
          <w:sz w:val="16"/>
          <w:szCs w:val="16"/>
          <w:lang w:val="kk-KZ" w:eastAsia="en-US"/>
        </w:rPr>
      </w:pPr>
    </w:p>
    <w:p w:rsidR="00D24E7E" w:rsidRPr="00EC5BCC" w:rsidRDefault="00D24E7E" w:rsidP="00D24E7E">
      <w:pPr>
        <w:spacing w:after="0" w:line="240" w:lineRule="auto"/>
        <w:ind w:firstLine="709"/>
        <w:jc w:val="both"/>
        <w:rPr>
          <w:rFonts w:ascii="Times New Roman" w:eastAsiaTheme="minorHAnsi" w:hAnsi="Times New Roman"/>
          <w:bCs/>
          <w:sz w:val="28"/>
          <w:szCs w:val="28"/>
          <w:lang w:val="kk-KZ" w:eastAsia="en-US"/>
        </w:rPr>
      </w:pPr>
      <w:r w:rsidRPr="00EC5BCC">
        <w:rPr>
          <w:rFonts w:ascii="Times New Roman" w:eastAsiaTheme="minorHAnsi" w:hAnsi="Times New Roman"/>
          <w:sz w:val="24"/>
          <w:szCs w:val="24"/>
          <w:lang w:val="kk-KZ" w:eastAsia="en-US"/>
        </w:rPr>
        <w:t>л</w:t>
      </w:r>
      <w:r w:rsidRPr="00EC5BCC">
        <w:rPr>
          <w:rFonts w:ascii="Times New Roman" w:eastAsiaTheme="minorHAnsi" w:hAnsi="Times New Roman"/>
          <w:b/>
          <w:sz w:val="24"/>
          <w:szCs w:val="24"/>
          <w:lang w:val="kk-KZ" w:eastAsia="en-US"/>
        </w:rPr>
        <w:t xml:space="preserve"> </w:t>
      </w:r>
      <w:r w:rsidRPr="00EC5BCC">
        <w:rPr>
          <w:rFonts w:ascii="Times New Roman" w:eastAsiaTheme="minorHAnsi" w:hAnsi="Times New Roman"/>
          <w:sz w:val="24"/>
          <w:szCs w:val="24"/>
          <w:lang w:val="kk-KZ" w:eastAsia="en-US"/>
        </w:rPr>
        <w:t xml:space="preserve">‒ </w:t>
      </w:r>
      <w:r w:rsidRPr="00EC5BCC">
        <w:rPr>
          <w:rFonts w:ascii="Times New Roman" w:eastAsiaTheme="minorHAnsi" w:hAnsi="Times New Roman"/>
          <w:i/>
          <w:noProof/>
          <w:sz w:val="24"/>
          <w:szCs w:val="24"/>
          <w:lang w:val="kk-KZ"/>
        </w:rPr>
        <w:t>қоңыр тот</w:t>
      </w:r>
      <w:r w:rsidRPr="00EC5BCC">
        <w:rPr>
          <w:rFonts w:ascii="Times New Roman" w:eastAsiaTheme="minorHAnsi" w:hAnsi="Times New Roman"/>
          <w:b/>
          <w:noProof/>
          <w:sz w:val="24"/>
          <w:szCs w:val="24"/>
          <w:lang w:val="kk-KZ"/>
        </w:rPr>
        <w:t xml:space="preserve"> </w:t>
      </w:r>
      <w:r w:rsidRPr="00EC5BCC">
        <w:rPr>
          <w:rFonts w:ascii="Times New Roman" w:eastAsiaTheme="minorHAnsi" w:hAnsi="Times New Roman"/>
          <w:noProof/>
          <w:sz w:val="24"/>
          <w:szCs w:val="24"/>
          <w:lang w:val="kk-KZ"/>
        </w:rPr>
        <w:t xml:space="preserve">- бидай, арпа, сұлы және қара бидайды қоса алғанда, әртүрлі дақылдарға жиі шабуыл жасайтын саңырауқұлақ ауруы. Саңырауқұлақ тудырған Puccinia recondita f. sp. tritici, қоңыр тот өсімдік жапырақтарында тән қоңыр немесе қоңыр-қызыл дақтар мен жолақтар түрінде көрінеді. Бұл саңырауқұлақ жапырақ жасушаларын паразиттейді, қоректік заттарды шығарады және жапырақтардың деформациясын, сарғаюын және мерзімінен бұрын түсуін тудырады. Қоңыр тот астықтың өнімділігін, сондай-ақ сапасын айтарлықтай төмендетуі мүмкін, бұл оны ауыл шаруашылығында үлкен қауіп факторына айналдырады. Қоңыр тотты бақылау химиялық фунгицидтерді қолдануды, төзімді сорттарды пайдалануды, ауыспалы егісті және осы аурудың таралуын болдырмау және оның егінге әсерін азайту үшін басқа да агротехникалық әдістерді қамтиды; м ‒ </w:t>
      </w:r>
      <w:r w:rsidRPr="00EC5BCC">
        <w:rPr>
          <w:rFonts w:ascii="Times New Roman" w:eastAsiaTheme="minorHAnsi" w:hAnsi="Times New Roman"/>
          <w:i/>
          <w:noProof/>
          <w:sz w:val="24"/>
          <w:szCs w:val="24"/>
          <w:lang w:val="kk-KZ"/>
        </w:rPr>
        <w:t>Гессиан шыбыны (Mayetiola destructor)</w:t>
      </w:r>
      <w:r w:rsidRPr="00EC5BCC">
        <w:rPr>
          <w:rFonts w:ascii="Times New Roman" w:eastAsiaTheme="minorHAnsi" w:hAnsi="Times New Roman"/>
          <w:noProof/>
          <w:sz w:val="24"/>
          <w:szCs w:val="24"/>
          <w:lang w:val="kk-KZ"/>
        </w:rPr>
        <w:t xml:space="preserve"> - гессиялық бидай шыбыны деп аталатын аурудың себебі болып табылатын зиянды жәндік. Бұл зиянкестер бидайға (Triticum aestivum) және арпаға шабуыл жасап, әлемнің әртүрлі аймақтарында айтарлықтай өнім шығынын тудырады. Шыбынның өмірлік цикліне жұмыртқа, личинка, хризалис және ересек кезеңдер кіреді. Дернәсілдер өсімдік сабақтарының ұлпаларымен қоректенеді, нәтижесінде тән өт пайда болады және сабақтың өсуі тоқтайды. Гессиан шыбынының әсер ету белгілеріне сабақтардың ойысуы мен деформациясы жатады, бұл өсімдіктің фотосинтездеу қабілетін төмендетеді және ақырында өнімділіктің төмендеуіне әкеледі. Бақылаудың тиімді әдістеріне гессиан шыбынының әсерін азайту және дақылдардың тұрақтылығын қамтамасыз ету үшін төзімді сорттарды, химиялық инсектицидтерді қолдану және ауыспалы егіс тәжірибесі жатады; н – </w:t>
      </w:r>
      <w:r w:rsidRPr="00EC5BCC">
        <w:rPr>
          <w:rFonts w:ascii="Times New Roman" w:eastAsiaTheme="minorHAnsi" w:hAnsi="Times New Roman"/>
          <w:bCs/>
          <w:i/>
          <w:sz w:val="24"/>
          <w:szCs w:val="24"/>
          <w:lang w:val="kk-KZ" w:eastAsia="en-US"/>
        </w:rPr>
        <w:t>Итальяндық прус</w:t>
      </w:r>
      <w:r w:rsidRPr="00EC5BCC">
        <w:rPr>
          <w:rFonts w:ascii="Times New Roman" w:eastAsiaTheme="minorHAnsi" w:hAnsi="Times New Roman"/>
          <w:noProof/>
          <w:sz w:val="24"/>
          <w:szCs w:val="24"/>
          <w:lang w:val="kk-KZ"/>
        </w:rPr>
        <w:t xml:space="preserve"> - дернәсілдер мен ересектер дәнді дақылдар, бұршақ дақылдары, қант қызылшасы, көптеген түнгі, крест тәрізді, асқабақ, көкнәр, дәрілік дақылдар, мақта, зығыр, көкөніс және май өсімдіктері, күнжіт, әр түрлі жеміс-жидек, жидек және орманды ағаш және бұта тұқымдарының жас өсімдіктері, жүзім, жайылымдар мен шабындықтар дақылдарына қатты зиян келтіреді. Өмірінің барлық кезеңінде итальяндық прустың әрбір адамы кем дегенде 100 г жасыл масса жейді. Ыстық, құрғақ ауа-райы жаппай көбеюге және зияндылықтың жоғарылауына ықпал етеді</w:t>
      </w:r>
      <w:r w:rsidR="001B5D34" w:rsidRPr="00EC5BCC">
        <w:rPr>
          <w:rFonts w:ascii="Times New Roman" w:eastAsiaTheme="minorHAnsi" w:hAnsi="Times New Roman"/>
          <w:noProof/>
          <w:sz w:val="24"/>
          <w:szCs w:val="24"/>
          <w:lang w:val="kk-KZ"/>
        </w:rPr>
        <w:t xml:space="preserve">; ң – </w:t>
      </w:r>
      <w:r w:rsidR="001B5D34" w:rsidRPr="00EC5BCC">
        <w:rPr>
          <w:rFonts w:ascii="Times New Roman" w:eastAsiaTheme="minorHAnsi" w:hAnsi="Times New Roman"/>
          <w:bCs/>
          <w:i/>
          <w:sz w:val="24"/>
          <w:szCs w:val="24"/>
          <w:lang w:val="kk-KZ" w:eastAsia="en-US"/>
        </w:rPr>
        <w:t>колорадо қоңызы (leptinotarsa decemlineata)</w:t>
      </w:r>
      <w:r w:rsidR="001B5D34" w:rsidRPr="00EC5BCC">
        <w:rPr>
          <w:rFonts w:ascii="Times New Roman" w:eastAsiaTheme="minorHAnsi" w:hAnsi="Times New Roman"/>
          <w:bCs/>
          <w:sz w:val="24"/>
          <w:szCs w:val="24"/>
          <w:lang w:val="kk-KZ" w:eastAsia="en-US"/>
        </w:rPr>
        <w:t xml:space="preserve"> - картопқа (Solanum tuberosum) және Solanaceae тұқымдасының кейбір басқа дақылдарына жойқын әсерімен танымал зиянды жәндік. Ересектер қызғылт сары және қара түстерді біріктіретін ашық түске ие, бұл оларды оңай тануға мүмкіндік береді. Өмірлік цикл жұмыртқадан бастап личинкалар мен қуыршақтар арқылы ересек қоңыздарға дейінгі бірнеше кезеңдерді қамтиды. Колорадо қоңызының негізгі зияны өсімдіктердің жапырақтарымен қоректенетін личинкалармен жасалады, бұл олардың толық жойылуына әкеледі. Бұл картоп пен басқа дақылдардың өнімділігін айтарлықтай төмендетуі мүмкін, сонымен қатар жәндіктерді бақылау үшін инсектицидтерді қолдану қажеттілігіне әкелуі мүмкін. Ауыл шаруашылығында Колорадо қоңызымен күресудің әртүрлі шаралары бар, соның ішінде химиялық заттарды қолдану, төзімді сорттарды пайдалану, сондай-ақ ауыспалы егіс тәжірибелері</w:t>
      </w:r>
    </w:p>
    <w:p w:rsidR="00D24E7E" w:rsidRPr="00EC5BCC" w:rsidRDefault="00D24E7E" w:rsidP="00D24E7E">
      <w:pPr>
        <w:spacing w:after="0" w:line="240" w:lineRule="auto"/>
        <w:ind w:firstLine="709"/>
        <w:jc w:val="both"/>
        <w:rPr>
          <w:rFonts w:ascii="Times New Roman" w:eastAsiaTheme="minorHAnsi" w:hAnsi="Times New Roman"/>
          <w:bCs/>
          <w:sz w:val="16"/>
          <w:szCs w:val="16"/>
          <w:lang w:val="kk-KZ" w:eastAsia="en-US"/>
        </w:rPr>
      </w:pPr>
    </w:p>
    <w:p w:rsidR="00D24E7E" w:rsidRPr="00EC5BCC" w:rsidRDefault="001B5D34" w:rsidP="001B5D34">
      <w:pPr>
        <w:spacing w:after="0" w:line="240" w:lineRule="auto"/>
        <w:jc w:val="center"/>
        <w:rPr>
          <w:rFonts w:ascii="Times New Roman" w:eastAsiaTheme="minorHAnsi" w:hAnsi="Times New Roman"/>
          <w:bCs/>
          <w:sz w:val="28"/>
          <w:szCs w:val="28"/>
          <w:lang w:val="kk-KZ" w:eastAsia="en-US"/>
        </w:rPr>
      </w:pPr>
      <w:r w:rsidRPr="00EC5BCC">
        <w:rPr>
          <w:rFonts w:ascii="Times New Roman" w:eastAsiaTheme="minorHAnsi" w:hAnsi="Times New Roman"/>
          <w:bCs/>
          <w:sz w:val="28"/>
          <w:szCs w:val="28"/>
          <w:lang w:val="kk-KZ" w:eastAsia="en-US"/>
        </w:rPr>
        <w:t>Сурет 1, парақ 6</w:t>
      </w:r>
    </w:p>
    <w:p w:rsidR="00D24E7E" w:rsidRPr="00EC5BCC" w:rsidRDefault="00D24E7E" w:rsidP="00772C16">
      <w:pPr>
        <w:spacing w:after="0" w:line="240" w:lineRule="auto"/>
        <w:jc w:val="both"/>
        <w:rPr>
          <w:rFonts w:ascii="Times New Roman" w:eastAsiaTheme="minorHAnsi" w:hAnsi="Times New Roman"/>
          <w:bCs/>
          <w:sz w:val="28"/>
          <w:szCs w:val="28"/>
          <w:lang w:val="kk-KZ" w:eastAsia="en-US"/>
        </w:rPr>
      </w:pPr>
    </w:p>
    <w:p w:rsidR="00226E99" w:rsidRPr="00EC5BCC" w:rsidRDefault="00226E99" w:rsidP="00772C16">
      <w:pPr>
        <w:spacing w:after="0" w:line="240" w:lineRule="auto"/>
        <w:jc w:val="both"/>
        <w:rPr>
          <w:rFonts w:ascii="Times New Roman" w:eastAsiaTheme="minorHAnsi" w:hAnsi="Times New Roman"/>
          <w:bCs/>
          <w:sz w:val="28"/>
          <w:szCs w:val="28"/>
          <w:lang w:val="kk-KZ" w:eastAsia="en-US"/>
        </w:rPr>
      </w:pPr>
    </w:p>
    <w:p w:rsidR="00D24E7E" w:rsidRPr="00EC5BCC" w:rsidRDefault="00E74507" w:rsidP="00772C16">
      <w:pPr>
        <w:spacing w:after="0" w:line="240" w:lineRule="auto"/>
        <w:jc w:val="both"/>
        <w:rPr>
          <w:rFonts w:ascii="Times New Roman" w:eastAsiaTheme="minorHAnsi" w:hAnsi="Times New Roman"/>
          <w:bCs/>
          <w:sz w:val="28"/>
          <w:szCs w:val="28"/>
          <w:lang w:val="kk-KZ" w:eastAsia="en-US"/>
        </w:rPr>
      </w:pPr>
      <w:r w:rsidRPr="00EC5BCC">
        <w:rPr>
          <w:rFonts w:ascii="Times New Roman" w:eastAsiaTheme="minorHAnsi" w:hAnsi="Times New Roman"/>
          <w:bCs/>
          <w:noProof/>
          <w:sz w:val="28"/>
          <w:szCs w:val="28"/>
        </w:rPr>
        <mc:AlternateContent>
          <mc:Choice Requires="wpg">
            <w:drawing>
              <wp:anchor distT="0" distB="0" distL="114300" distR="114300" simplePos="0" relativeHeight="251700224" behindDoc="0" locked="0" layoutInCell="1" allowOverlap="1">
                <wp:simplePos x="0" y="0"/>
                <wp:positionH relativeFrom="column">
                  <wp:posOffset>-15610</wp:posOffset>
                </wp:positionH>
                <wp:positionV relativeFrom="paragraph">
                  <wp:posOffset>91953</wp:posOffset>
                </wp:positionV>
                <wp:extent cx="5998191" cy="1487613"/>
                <wp:effectExtent l="0" t="0" r="3175" b="0"/>
                <wp:wrapNone/>
                <wp:docPr id="63" name="Группа 63"/>
                <wp:cNvGraphicFramePr/>
                <a:graphic xmlns:a="http://schemas.openxmlformats.org/drawingml/2006/main">
                  <a:graphicData uri="http://schemas.microsoft.com/office/word/2010/wordprocessingGroup">
                    <wpg:wgp>
                      <wpg:cNvGrpSpPr/>
                      <wpg:grpSpPr>
                        <a:xfrm>
                          <a:off x="0" y="0"/>
                          <a:ext cx="5998191" cy="1487613"/>
                          <a:chOff x="0" y="27289"/>
                          <a:chExt cx="5998191" cy="1487613"/>
                        </a:xfrm>
                      </wpg:grpSpPr>
                      <pic:pic xmlns:pic="http://schemas.openxmlformats.org/drawingml/2006/picture">
                        <pic:nvPicPr>
                          <pic:cNvPr id="17" name="Рисунок 17"/>
                          <pic:cNvPicPr>
                            <a:picLocks noChangeAspect="1"/>
                          </pic:cNvPicPr>
                        </pic:nvPicPr>
                        <pic:blipFill rotWithShape="1">
                          <a:blip r:embed="rId28">
                            <a:extLst>
                              <a:ext uri="{28A0092B-C50C-407E-A947-70E740481C1C}">
                                <a14:useLocalDpi xmlns:a14="http://schemas.microsoft.com/office/drawing/2010/main" val="0"/>
                              </a:ext>
                            </a:extLst>
                          </a:blip>
                          <a:srcRect l="17155"/>
                          <a:stretch/>
                        </pic:blipFill>
                        <pic:spPr bwMode="auto">
                          <a:xfrm>
                            <a:off x="0" y="27289"/>
                            <a:ext cx="1644556" cy="14530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 name="Рисунок 18"/>
                          <pic:cNvPicPr>
                            <a:picLocks noChangeAspect="1"/>
                          </pic:cNvPicPr>
                        </pic:nvPicPr>
                        <pic:blipFill rotWithShape="1">
                          <a:blip r:embed="rId29" cstate="print">
                            <a:extLst>
                              <a:ext uri="{28A0092B-C50C-407E-A947-70E740481C1C}">
                                <a14:useLocalDpi xmlns:a14="http://schemas.microsoft.com/office/drawing/2010/main" val="0"/>
                              </a:ext>
                            </a:extLst>
                          </a:blip>
                          <a:srcRect l="20390" t="1901" r="-11294" b="-1901"/>
                          <a:stretch/>
                        </pic:blipFill>
                        <pic:spPr bwMode="auto">
                          <a:xfrm>
                            <a:off x="1644556" y="27296"/>
                            <a:ext cx="1978925" cy="148760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 name="Рисунок 20"/>
                          <pic:cNvPicPr>
                            <a:picLocks noChangeAspect="1"/>
                          </pic:cNvPicPr>
                        </pic:nvPicPr>
                        <pic:blipFill rotWithShape="1">
                          <a:blip r:embed="rId30" cstate="print">
                            <a:extLst>
                              <a:ext uri="{28A0092B-C50C-407E-A947-70E740481C1C}">
                                <a14:useLocalDpi xmlns:a14="http://schemas.microsoft.com/office/drawing/2010/main" val="0"/>
                              </a:ext>
                            </a:extLst>
                          </a:blip>
                          <a:srcRect l="10658" r="35424"/>
                          <a:stretch/>
                        </pic:blipFill>
                        <pic:spPr bwMode="auto">
                          <a:xfrm>
                            <a:off x="4728950" y="27296"/>
                            <a:ext cx="1269241" cy="145348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 name="Рисунок 19"/>
                          <pic:cNvPicPr>
                            <a:picLocks noChangeAspect="1"/>
                          </pic:cNvPicPr>
                        </pic:nvPicPr>
                        <pic:blipFill rotWithShape="1">
                          <a:blip r:embed="rId31" cstate="print">
                            <a:extLst>
                              <a:ext uri="{28A0092B-C50C-407E-A947-70E740481C1C}">
                                <a14:useLocalDpi xmlns:a14="http://schemas.microsoft.com/office/drawing/2010/main" val="0"/>
                              </a:ext>
                            </a:extLst>
                          </a:blip>
                          <a:srcRect l="22295" r="17705"/>
                          <a:stretch/>
                        </pic:blipFill>
                        <pic:spPr bwMode="auto">
                          <a:xfrm>
                            <a:off x="3432412" y="27296"/>
                            <a:ext cx="1248770" cy="1446662"/>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xmlns:w16se="http://schemas.microsoft.com/office/word/2015/wordml/symex" xmlns:cx="http://schemas.microsoft.com/office/drawing/2014/chartex">
            <w:pict>
              <v:group w14:anchorId="5A8D54B6" id="Группа 63" o:spid="_x0000_s1026" style="position:absolute;margin-left:-1.25pt;margin-top:7.25pt;width:472.3pt;height:117.15pt;z-index:251700224;mso-height-relative:margin" coordorigin=",272" coordsize="59981,148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">
                <v:shape id="Рисунок 17" o:spid="_x0000_s1027" type="#_x0000_t75" style="position:absolute;top:272;width:16445;height:14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">
                  <v:imagedata r:id="rId32" o:title="" cropleft="11243f"/>
                  <v:path arrowok="t"/>
                </v:shape>
                <v:shape id="Рисунок 18" o:spid="_x0000_s1028" type="#_x0000_t75" style="position:absolute;left:16445;top:272;width:19789;height:14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">
                  <v:imagedata r:id="rId33" o:title="" croptop="1246f" cropbottom="-1246f" cropleft="13363f" cropright="-7402f"/>
                  <v:path arrowok="t"/>
                </v:shape>
                <v:shape id="Рисунок 20" o:spid="_x0000_s1029" type="#_x0000_t75" style="position:absolute;left:47289;top:272;width:12692;height:14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">
                  <v:imagedata r:id="rId34" o:title="" cropleft="6985f" cropright="23215f"/>
                  <v:path arrowok="t"/>
                </v:shape>
                <v:shape id="Рисунок 19" o:spid="_x0000_s1030" type="#_x0000_t75" style="position:absolute;left:34324;top:272;width:12487;height:14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">
                  <v:imagedata r:id="rId35" o:title="" cropleft="14611f" cropright="11603f"/>
                  <v:path arrowok="t"/>
                </v:shape>
              </v:group>
            </w:pict>
          </mc:Fallback>
        </mc:AlternateContent>
      </w:r>
    </w:p>
    <w:p w:rsidR="00D24E7E" w:rsidRPr="00EC5BCC" w:rsidRDefault="00D24E7E" w:rsidP="00772C16">
      <w:pPr>
        <w:spacing w:after="0" w:line="240" w:lineRule="auto"/>
        <w:jc w:val="both"/>
        <w:rPr>
          <w:rFonts w:ascii="Times New Roman" w:eastAsiaTheme="minorHAnsi" w:hAnsi="Times New Roman"/>
          <w:bCs/>
          <w:sz w:val="28"/>
          <w:szCs w:val="28"/>
          <w:lang w:val="kk-KZ" w:eastAsia="en-US"/>
        </w:rPr>
      </w:pPr>
    </w:p>
    <w:p w:rsidR="00D24E7E" w:rsidRPr="00EC5BCC" w:rsidRDefault="00D24E7E" w:rsidP="00772C16">
      <w:pPr>
        <w:spacing w:after="0" w:line="240" w:lineRule="auto"/>
        <w:jc w:val="both"/>
        <w:rPr>
          <w:rFonts w:ascii="Times New Roman" w:eastAsiaTheme="minorHAnsi" w:hAnsi="Times New Roman"/>
          <w:bCs/>
          <w:sz w:val="28"/>
          <w:szCs w:val="28"/>
          <w:lang w:val="kk-KZ" w:eastAsia="en-US"/>
        </w:rPr>
      </w:pPr>
    </w:p>
    <w:p w:rsidR="00D24E7E" w:rsidRPr="00EC5BCC" w:rsidRDefault="00D24E7E" w:rsidP="00772C16">
      <w:pPr>
        <w:spacing w:after="0" w:line="240" w:lineRule="auto"/>
        <w:jc w:val="both"/>
        <w:rPr>
          <w:rFonts w:ascii="Times New Roman" w:eastAsiaTheme="minorHAnsi" w:hAnsi="Times New Roman"/>
          <w:bCs/>
          <w:sz w:val="28"/>
          <w:szCs w:val="28"/>
          <w:lang w:val="kk-KZ" w:eastAsia="en-US"/>
        </w:rPr>
      </w:pPr>
    </w:p>
    <w:p w:rsidR="001B5D34" w:rsidRPr="00EC5BCC" w:rsidRDefault="001B5D34" w:rsidP="00772C16">
      <w:pPr>
        <w:spacing w:after="0" w:line="240" w:lineRule="auto"/>
        <w:jc w:val="both"/>
        <w:rPr>
          <w:rFonts w:ascii="Times New Roman" w:eastAsiaTheme="minorHAnsi" w:hAnsi="Times New Roman"/>
          <w:bCs/>
          <w:sz w:val="28"/>
          <w:szCs w:val="28"/>
          <w:lang w:val="kk-KZ" w:eastAsia="en-US"/>
        </w:rPr>
      </w:pPr>
    </w:p>
    <w:p w:rsidR="001B5D34" w:rsidRPr="00EC5BCC" w:rsidRDefault="001B5D34" w:rsidP="00772C16">
      <w:pPr>
        <w:spacing w:after="0" w:line="240" w:lineRule="auto"/>
        <w:jc w:val="both"/>
        <w:rPr>
          <w:rFonts w:ascii="Times New Roman" w:eastAsiaTheme="minorHAnsi" w:hAnsi="Times New Roman"/>
          <w:bCs/>
          <w:sz w:val="28"/>
          <w:szCs w:val="28"/>
          <w:lang w:val="kk-KZ" w:eastAsia="en-US"/>
        </w:rPr>
      </w:pPr>
    </w:p>
    <w:p w:rsidR="001B5D34" w:rsidRPr="00EC5BCC" w:rsidRDefault="001B5D34" w:rsidP="00772C16">
      <w:pPr>
        <w:spacing w:after="0" w:line="240" w:lineRule="auto"/>
        <w:jc w:val="both"/>
        <w:rPr>
          <w:rFonts w:ascii="Times New Roman" w:eastAsiaTheme="minorHAnsi" w:hAnsi="Times New Roman"/>
          <w:bCs/>
          <w:sz w:val="28"/>
          <w:szCs w:val="28"/>
          <w:lang w:val="kk-KZ" w:eastAsia="en-US"/>
        </w:rPr>
      </w:pPr>
    </w:p>
    <w:p w:rsidR="001B5D34" w:rsidRPr="00EC5BCC" w:rsidRDefault="001B5D34" w:rsidP="00772C16">
      <w:pPr>
        <w:spacing w:after="0" w:line="240" w:lineRule="auto"/>
        <w:jc w:val="both"/>
        <w:rPr>
          <w:rFonts w:ascii="Times New Roman" w:eastAsiaTheme="minorHAnsi" w:hAnsi="Times New Roman"/>
          <w:bCs/>
          <w:sz w:val="28"/>
          <w:szCs w:val="28"/>
          <w:lang w:val="kk-KZ" w:eastAsia="en-US"/>
        </w:rPr>
      </w:pPr>
    </w:p>
    <w:p w:rsidR="001B5D34" w:rsidRPr="00EC5BCC" w:rsidRDefault="00E74507" w:rsidP="00E74507">
      <w:pPr>
        <w:spacing w:after="0" w:line="228" w:lineRule="auto"/>
        <w:ind w:firstLine="993"/>
        <w:jc w:val="both"/>
        <w:rPr>
          <w:rFonts w:ascii="Times New Roman" w:eastAsiaTheme="minorHAnsi" w:hAnsi="Times New Roman"/>
          <w:bCs/>
          <w:sz w:val="24"/>
          <w:szCs w:val="24"/>
          <w:lang w:val="kk-KZ" w:eastAsia="en-US"/>
        </w:rPr>
      </w:pPr>
      <w:r w:rsidRPr="00EC5BCC">
        <w:rPr>
          <w:rFonts w:ascii="Times New Roman" w:eastAsiaTheme="minorHAnsi" w:hAnsi="Times New Roman"/>
          <w:bCs/>
          <w:sz w:val="24"/>
          <w:szCs w:val="24"/>
          <w:lang w:val="kk-KZ" w:eastAsia="en-US"/>
        </w:rPr>
        <w:t>п                                   р                                         с                            т</w:t>
      </w:r>
    </w:p>
    <w:p w:rsidR="001B5D34" w:rsidRPr="00EC5BCC" w:rsidRDefault="001B5D34" w:rsidP="00E74507">
      <w:pPr>
        <w:spacing w:after="0" w:line="233" w:lineRule="auto"/>
        <w:jc w:val="both"/>
        <w:rPr>
          <w:rFonts w:ascii="Times New Roman" w:eastAsiaTheme="minorHAnsi" w:hAnsi="Times New Roman"/>
          <w:bCs/>
          <w:sz w:val="16"/>
          <w:szCs w:val="16"/>
          <w:lang w:val="kk-KZ" w:eastAsia="en-US"/>
        </w:rPr>
      </w:pPr>
    </w:p>
    <w:p w:rsidR="001B5D34" w:rsidRPr="00EC5BCC" w:rsidRDefault="00E74507" w:rsidP="00E74507">
      <w:pPr>
        <w:spacing w:after="0" w:line="233" w:lineRule="auto"/>
        <w:ind w:firstLine="709"/>
        <w:jc w:val="both"/>
        <w:rPr>
          <w:rFonts w:ascii="Times New Roman" w:eastAsiaTheme="minorHAnsi" w:hAnsi="Times New Roman"/>
          <w:bCs/>
          <w:sz w:val="28"/>
          <w:szCs w:val="28"/>
          <w:lang w:val="kk-KZ" w:eastAsia="en-US"/>
        </w:rPr>
      </w:pPr>
      <w:r w:rsidRPr="00EC5BCC">
        <w:rPr>
          <w:rFonts w:ascii="Times New Roman" w:eastAsiaTheme="minorHAnsi" w:hAnsi="Times New Roman"/>
          <w:noProof/>
          <w:sz w:val="24"/>
          <w:szCs w:val="24"/>
          <w:lang w:val="kk-KZ"/>
        </w:rPr>
        <w:t>п</w:t>
      </w:r>
      <w:r w:rsidRPr="00EC5BCC">
        <w:rPr>
          <w:rFonts w:ascii="Times New Roman" w:eastAsiaTheme="minorHAnsi" w:hAnsi="Times New Roman"/>
          <w:i/>
          <w:noProof/>
          <w:sz w:val="24"/>
          <w:szCs w:val="24"/>
          <w:lang w:val="kk-KZ"/>
        </w:rPr>
        <w:t xml:space="preserve"> – шалғынды көбелек</w:t>
      </w:r>
      <w:r w:rsidRPr="00EC5BCC">
        <w:rPr>
          <w:rFonts w:ascii="Times New Roman" w:eastAsiaTheme="minorHAnsi" w:hAnsi="Times New Roman"/>
          <w:noProof/>
          <w:sz w:val="24"/>
          <w:szCs w:val="24"/>
          <w:lang w:val="kk-KZ"/>
        </w:rPr>
        <w:t xml:space="preserve">, ғылыми атауы polyommatus icarus, көгершіндер тұқымдасының кішкентай, бірақ өте түрлі-түсті көбелек өкілі. Көбелектің ересектерінде қанаттарының қара жиектері мен кішкентай қызғылт сары нүктелері бар аспан көк түсі бар. Бұл көбелектер шалғындарда, егістіктерде және әртүрлі өсімдік жамылғысы бар басқа ашық жерлерде белсенді өмір сүреді, олар гүлдерден шырын жинайды. Шалғынды көбелек табиғи биоәртүрліліктің тән өкілі және көптеген өсімдіктердің маңызды тозаңдандырушысы болып табылады. Көбелектің дернәсілдері шөптердің әртүрлі түрлерімен қоректенеді, бұл оларды әртүрлі жыртқыштар үшін экожүйе мен қоректік тізбектің бөлігі етеді. Олар экологиялық тепе теңдікті сақтауда маңызды рөл атқарады және энтомология мен табиғатты қорғауды зерттеуге қызығушылық тудырады; р – </w:t>
      </w:r>
      <w:r w:rsidRPr="00EC5BCC">
        <w:rPr>
          <w:rFonts w:ascii="Times New Roman" w:eastAsiaTheme="minorHAnsi" w:hAnsi="Times New Roman"/>
          <w:i/>
          <w:noProof/>
          <w:sz w:val="24"/>
          <w:szCs w:val="24"/>
          <w:lang w:val="kk-KZ"/>
        </w:rPr>
        <w:t>тышқан кеміргіштері</w:t>
      </w:r>
      <w:r w:rsidRPr="00EC5BCC">
        <w:rPr>
          <w:rFonts w:ascii="Times New Roman" w:eastAsiaTheme="minorHAnsi" w:hAnsi="Times New Roman"/>
          <w:noProof/>
          <w:sz w:val="24"/>
          <w:szCs w:val="24"/>
          <w:lang w:val="kk-KZ"/>
        </w:rPr>
        <w:t xml:space="preserve">, сондай-ақ миш кеміргіштері ретінде белгілі, тышқандар мен тышқандарды қамтитын кеміргіштер тұқымдасы. Бұл кішкентай және орташа кеміргіштер бүкіл әлемге таралады және әртүрлі орталарды, соның ішінде қалаларды, ауылдарды, ормандарды және далаларды мекендейді. Олар тез көбеюімен және әртүрлі тіршілік ету жағдайларына бейімделуімен сипатталады. Тышқан тәрізді кеміргіштер экожүйелердің маңызды мүшелері болып табылады, көптеген жыртқыштар үшін жыртқыштар мен жыртқыштар рөлін атқарады, сонымен қатар тұқымдар мен микроорганизмдерді тасымалдайды. Дегенмен, олар ауыл шаруашылығы мен азық-түлік сақтаудағы зиянкестер болуы мүмкін және инфекциялар мен аурулардың тасымалдаушысы болуы мүмкін, бұл олардың популяциясын бақылау мен басқаруды Зоогигиена мен биологиялық әртүрліліктің маңызды аспектісіне айналдырады; с – </w:t>
      </w:r>
      <w:r w:rsidRPr="00EC5BCC">
        <w:rPr>
          <w:rFonts w:ascii="Times New Roman" w:eastAsiaTheme="minorHAnsi" w:hAnsi="Times New Roman"/>
          <w:i/>
          <w:noProof/>
          <w:sz w:val="24"/>
          <w:szCs w:val="24"/>
          <w:lang w:val="kk-KZ"/>
        </w:rPr>
        <w:t>септория</w:t>
      </w:r>
      <w:r w:rsidRPr="00EC5BCC">
        <w:rPr>
          <w:rFonts w:ascii="Times New Roman" w:eastAsiaTheme="minorHAnsi" w:hAnsi="Times New Roman"/>
          <w:b/>
          <w:noProof/>
          <w:sz w:val="24"/>
          <w:szCs w:val="24"/>
          <w:lang w:val="kk-KZ"/>
        </w:rPr>
        <w:t xml:space="preserve"> </w:t>
      </w:r>
      <w:r w:rsidRPr="00EC5BCC">
        <w:rPr>
          <w:rFonts w:ascii="Times New Roman" w:eastAsiaTheme="minorHAnsi" w:hAnsi="Times New Roman"/>
          <w:noProof/>
          <w:sz w:val="24"/>
          <w:szCs w:val="24"/>
          <w:lang w:val="kk-KZ"/>
        </w:rPr>
        <w:t xml:space="preserve">– септория тұқымдасының саңырауқұлақтарынан туындаған өсімдіктер арасында кең таралған саңырауқұлақ ауруы. Бұл ауру көбінесе әртүрлі мәдени өсімдіктерге, соның ішінде бидайға, арпаға, қызанаққа және басқаларға әсер етеді. Септория белгілеріне кішкентай сары немесе қоңыр нүктелерден басталып, біртіндеп кеңейетін өсімдік жапырақтарында тән дақтардың пайда болуы жатады. Септорияның әсерінен жапырақтары ақ немесе сары жиектері бар қара дақтармен жабылады, бұл жапырақтардың мерзімінен бұрын түсуіне және фотосинтетикалық белсенділіктің төмендеуіне әкеледі. Бұл өз кезегінде өнімнің өнімділігі мен сапасының төмендеуіне әкелуі мүмкін. Септорияны бақылау фунгицидтерді қолдануды, өсімдіктердің төзімді сорттарын пайдалануды, ауыспалы егісті және осы аурудың таралуын болдырмауға және әсерін азайтуға бағытталған басқа да агротехникалық шараларды қамтиды; т – гоферлер немесе шұңқырлар-Sciuridae тұқымдасына жататын ұсақ </w:t>
      </w:r>
      <w:r w:rsidRPr="00EC5BCC">
        <w:rPr>
          <w:rFonts w:ascii="Times New Roman" w:eastAsiaTheme="minorHAnsi" w:hAnsi="Times New Roman"/>
          <w:i/>
          <w:noProof/>
          <w:sz w:val="24"/>
          <w:szCs w:val="24"/>
          <w:lang w:val="kk-KZ"/>
        </w:rPr>
        <w:t>кеміргіштер</w:t>
      </w:r>
      <w:r w:rsidRPr="00EC5BCC">
        <w:rPr>
          <w:rFonts w:ascii="Times New Roman" w:eastAsiaTheme="minorHAnsi" w:hAnsi="Times New Roman"/>
          <w:noProof/>
          <w:sz w:val="24"/>
          <w:szCs w:val="24"/>
          <w:lang w:val="kk-KZ"/>
        </w:rPr>
        <w:t>. Қысқа аяқтар, тығыз физика және ұзын құйрық сияқты сипаттамалармен гоферлер көбінесе Дала мен шалғынды жерлерді ұнататын ашық ландшафттарда тұрады. Гоферлердің айрықша ерекшеліктерінің бірі-олардың шұңқырларды қазу қабілеті, бұл оларға жыртқыштардан баспана береді және жер асты өткелдерінің жүйесін жасайды. Гоферлер негізінен өсімдіктермен қоректенетін шөпқоректілер болып табылады және экожүйеде маңызды рөл атқарады, өсімдік құрылымына әсер етеді және Жыртқыштарға тамақ береді. Олардың әдеттегі мінез-құлқы, мысалы, қоршаған ортаны бақылау үшін тік тұру оларды оңай тануға мүмкіндік береді. Табиғаттағы маңыздылығына қарамастан, гоферлер ауыл шаруашылығында да проблемаға айналуы мүмкін, өйткені олар дақылдар мен жайылымдарға зиян келтіруі мүмкін</w:t>
      </w:r>
    </w:p>
    <w:p w:rsidR="00E74507" w:rsidRPr="00EC5BCC" w:rsidRDefault="00E74507" w:rsidP="00901C9F">
      <w:pPr>
        <w:spacing w:after="0" w:line="240" w:lineRule="auto"/>
        <w:jc w:val="center"/>
        <w:rPr>
          <w:rFonts w:ascii="Times New Roman" w:eastAsiaTheme="minorHAnsi" w:hAnsi="Times New Roman"/>
          <w:bCs/>
          <w:sz w:val="16"/>
          <w:szCs w:val="16"/>
          <w:lang w:val="kk-KZ" w:eastAsia="en-US"/>
        </w:rPr>
      </w:pPr>
    </w:p>
    <w:p w:rsidR="00901C9F" w:rsidRPr="00EC5BCC" w:rsidRDefault="00901C9F" w:rsidP="00901C9F">
      <w:pPr>
        <w:spacing w:after="0" w:line="240" w:lineRule="auto"/>
        <w:jc w:val="center"/>
        <w:rPr>
          <w:rFonts w:ascii="Times New Roman" w:eastAsiaTheme="minorHAnsi" w:hAnsi="Times New Roman"/>
          <w:sz w:val="28"/>
          <w:szCs w:val="28"/>
          <w:lang w:val="kk-KZ" w:eastAsia="en-US"/>
        </w:rPr>
      </w:pPr>
      <w:r w:rsidRPr="00EC5BCC">
        <w:rPr>
          <w:rFonts w:ascii="Times New Roman" w:eastAsiaTheme="minorHAnsi" w:hAnsi="Times New Roman"/>
          <w:bCs/>
          <w:sz w:val="28"/>
          <w:szCs w:val="28"/>
          <w:lang w:val="kk-KZ" w:eastAsia="en-US"/>
        </w:rPr>
        <w:t>Сурет 1</w:t>
      </w:r>
      <w:r w:rsidR="00E74507" w:rsidRPr="00EC5BCC">
        <w:rPr>
          <w:rFonts w:ascii="Times New Roman" w:eastAsiaTheme="minorHAnsi" w:hAnsi="Times New Roman"/>
          <w:bCs/>
          <w:sz w:val="28"/>
          <w:szCs w:val="28"/>
          <w:lang w:val="kk-KZ" w:eastAsia="en-US"/>
        </w:rPr>
        <w:t>, парақ 7</w:t>
      </w:r>
    </w:p>
    <w:p w:rsidR="005170DE" w:rsidRPr="00EC5BCC" w:rsidRDefault="005170DE" w:rsidP="00E74507">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Дақылдардың аурулары мен зиянкестері туралы деректерді талдау өсімдіктердің тиімді алдын алу және қорғау бойынша ұсы</w:t>
      </w:r>
      <w:r w:rsidR="001E74D3" w:rsidRPr="00EC5BCC">
        <w:rPr>
          <w:rFonts w:ascii="Times New Roman" w:eastAsiaTheme="minorHAnsi" w:hAnsi="Times New Roman"/>
          <w:sz w:val="28"/>
          <w:szCs w:val="28"/>
          <w:lang w:val="kk-KZ" w:eastAsia="en-US"/>
        </w:rPr>
        <w:t>ныстар жасауға мүмкіндік береді. Б</w:t>
      </w:r>
      <w:r w:rsidRPr="00EC5BCC">
        <w:rPr>
          <w:rFonts w:ascii="Times New Roman" w:eastAsiaTheme="minorHAnsi" w:hAnsi="Times New Roman"/>
          <w:sz w:val="28"/>
          <w:szCs w:val="28"/>
          <w:lang w:val="kk-KZ" w:eastAsia="en-US"/>
        </w:rPr>
        <w:t>ұл аймақтағы тұрақты егін мен ауыл шаруашылығын</w:t>
      </w:r>
      <w:r w:rsidR="007C62F7" w:rsidRPr="00EC5BCC">
        <w:rPr>
          <w:rFonts w:ascii="Times New Roman" w:eastAsiaTheme="minorHAnsi" w:hAnsi="Times New Roman"/>
          <w:sz w:val="28"/>
          <w:szCs w:val="28"/>
          <w:lang w:val="kk-KZ" w:eastAsia="en-US"/>
        </w:rPr>
        <w:t xml:space="preserve">ың </w:t>
      </w:r>
      <w:r w:rsidRPr="00EC5BCC">
        <w:rPr>
          <w:rFonts w:ascii="Times New Roman" w:eastAsiaTheme="minorHAnsi" w:hAnsi="Times New Roman"/>
          <w:sz w:val="28"/>
          <w:szCs w:val="28"/>
          <w:lang w:val="kk-KZ" w:eastAsia="en-US"/>
        </w:rPr>
        <w:t xml:space="preserve"> дамуын</w:t>
      </w:r>
      <w:r w:rsidR="007C62F7" w:rsidRPr="00EC5BCC">
        <w:rPr>
          <w:rFonts w:ascii="Times New Roman" w:eastAsiaTheme="minorHAnsi" w:hAnsi="Times New Roman"/>
          <w:sz w:val="28"/>
          <w:szCs w:val="28"/>
          <w:lang w:val="kk-KZ" w:eastAsia="en-US"/>
        </w:rPr>
        <w:t xml:space="preserve"> [56]</w:t>
      </w:r>
      <w:r w:rsidRPr="00EC5BCC">
        <w:rPr>
          <w:rFonts w:ascii="Times New Roman" w:eastAsiaTheme="minorHAnsi" w:hAnsi="Times New Roman"/>
          <w:sz w:val="28"/>
          <w:szCs w:val="28"/>
          <w:lang w:val="kk-KZ" w:eastAsia="en-US"/>
        </w:rPr>
        <w:t xml:space="preserve"> қамтамасыз етудегі маңызды қадам болып табылады. Ауыл шаруашылығындағы зиянкестердің, аурулардың және кеміргіштердің түрлері туралы қарастырылған</w:t>
      </w:r>
      <w:r w:rsidR="001E74D3" w:rsidRPr="00EC5BCC">
        <w:rPr>
          <w:rFonts w:ascii="Times New Roman" w:eastAsiaTheme="minorHAnsi" w:hAnsi="Times New Roman"/>
          <w:sz w:val="28"/>
          <w:szCs w:val="28"/>
          <w:lang w:val="kk-KZ" w:eastAsia="en-US"/>
        </w:rPr>
        <w:t xml:space="preserve"> мәтіндер аясында ө</w:t>
      </w:r>
      <w:r w:rsidRPr="00EC5BCC">
        <w:rPr>
          <w:rFonts w:ascii="Times New Roman" w:eastAsiaTheme="minorHAnsi" w:hAnsi="Times New Roman"/>
          <w:sz w:val="28"/>
          <w:szCs w:val="28"/>
          <w:lang w:val="kk-KZ" w:eastAsia="en-US"/>
        </w:rPr>
        <w:t>сімдіктер мен дақылдарға теріс әсерді басқару мен бақылауға кешенді көзқарас қажет деген қорытынды жасауға болады. Колорадо қоңызы, алтын картоп нематоды, септория және басқалары сияқты зиянкестер мен ауруларды бақылау төзімді сорттарды, химиялық заттарды, ауыспалы егістерді және агротехникалық әдістерді қолдануды қоса алғанда, әртүрлі әдістерді қолдануды талап етеді. Табиғатпен және экожүйемен үйлесімді өзара әрекеттесу де тұрақты ауыл шаруашылығының негізгі элементі болып табылады. Экожүйедегі әрбір түрдің, соның ішінде пайдалы жәндіктер мен кеміргіштердің рөлін ескеру, тепе-теңдікті сақтау және табиғат пен егінге жағымсыз әсерлердің алдын алу маңызды. Мұндай интеграцияланған тәсіл ауылшаруашылық жүйелерінің тұрақтылығын қамтамасыз етуге және қоршаған ортаға әсерді азайтуға мүмкіндік береді.</w:t>
      </w:r>
    </w:p>
    <w:p w:rsidR="005170DE" w:rsidRPr="00EC5BCC" w:rsidRDefault="005170DE" w:rsidP="00E74507">
      <w:pPr>
        <w:spacing w:after="0" w:line="240" w:lineRule="auto"/>
        <w:ind w:firstLine="709"/>
        <w:rPr>
          <w:rFonts w:ascii="Times New Roman" w:eastAsiaTheme="minorHAnsi" w:hAnsi="Times New Roman"/>
          <w:sz w:val="28"/>
          <w:szCs w:val="28"/>
          <w:lang w:val="kk-KZ" w:eastAsia="en-US"/>
        </w:rPr>
      </w:pPr>
    </w:p>
    <w:p w:rsidR="005170DE" w:rsidRPr="00EC5BCC" w:rsidRDefault="005170DE" w:rsidP="00E74507">
      <w:pPr>
        <w:spacing w:after="0" w:line="240" w:lineRule="auto"/>
        <w:ind w:firstLine="709"/>
        <w:jc w:val="both"/>
        <w:rPr>
          <w:rFonts w:ascii="Times New Roman" w:eastAsiaTheme="minorHAnsi" w:hAnsi="Times New Roman"/>
          <w:b/>
          <w:sz w:val="28"/>
          <w:szCs w:val="28"/>
          <w:lang w:val="kk-KZ" w:eastAsia="en-US"/>
        </w:rPr>
      </w:pPr>
      <w:r w:rsidRPr="00EC5BCC">
        <w:rPr>
          <w:rFonts w:ascii="Times New Roman" w:eastAsiaTheme="minorHAnsi" w:hAnsi="Times New Roman"/>
          <w:b/>
          <w:sz w:val="28"/>
          <w:szCs w:val="28"/>
          <w:lang w:val="kk-KZ" w:eastAsia="en-US"/>
        </w:rPr>
        <w:t>1.2</w:t>
      </w:r>
      <w:r w:rsidRPr="00EC5BCC">
        <w:rPr>
          <w:rFonts w:ascii="Times New Roman" w:eastAsiaTheme="minorHAnsi" w:hAnsi="Times New Roman"/>
          <w:sz w:val="28"/>
          <w:szCs w:val="28"/>
          <w:lang w:val="kk-KZ" w:eastAsia="en-US"/>
        </w:rPr>
        <w:t xml:space="preserve"> </w:t>
      </w:r>
      <w:r w:rsidRPr="00EC5BCC">
        <w:rPr>
          <w:rFonts w:ascii="Times New Roman" w:eastAsiaTheme="minorHAnsi" w:hAnsi="Times New Roman"/>
          <w:b/>
          <w:sz w:val="28"/>
          <w:szCs w:val="28"/>
          <w:lang w:val="kk-KZ" w:eastAsia="en-US"/>
        </w:rPr>
        <w:t>Қазақстанның далалық аймақтарында ауыл шаруашылығы дақылдары мен ауруларының эталондық мәндерін құру</w:t>
      </w:r>
    </w:p>
    <w:p w:rsidR="00A72785" w:rsidRPr="00EC5BCC" w:rsidRDefault="005170DE" w:rsidP="00E74507">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 xml:space="preserve">Ауыл шаруашылығы Қазақстан экономикасында </w:t>
      </w:r>
      <w:r w:rsidR="007C62F7" w:rsidRPr="00EC5BCC">
        <w:rPr>
          <w:rFonts w:ascii="Times New Roman" w:eastAsiaTheme="minorHAnsi" w:hAnsi="Times New Roman"/>
          <w:sz w:val="28"/>
          <w:szCs w:val="28"/>
          <w:lang w:val="kk-KZ" w:eastAsia="en-US"/>
        </w:rPr>
        <w:t xml:space="preserve">[57-59] </w:t>
      </w:r>
      <w:r w:rsidRPr="00EC5BCC">
        <w:rPr>
          <w:rFonts w:ascii="Times New Roman" w:eastAsiaTheme="minorHAnsi" w:hAnsi="Times New Roman"/>
          <w:sz w:val="28"/>
          <w:szCs w:val="28"/>
          <w:lang w:val="kk-KZ" w:eastAsia="en-US"/>
        </w:rPr>
        <w:t>шешуші рөл атқарады, әсіресе, әртүрлі климаттық жағдайлар егін шаруашылығы үшін қиындықтар мен мүмкіндіктер тудыратын далалық аймақтарда. ЖСК - жер бетінен шағылысқан электромагниттік сәулеленуді талдау арқылы алынған бірегей деректер жиынтығы. Ауылшаруашылық дақылдарының әр түрінің биохимиялық құрамына, құрылымына және физиологиялық сипаттамаларына байланысты өзіндік спектрлік ізі бар. Осы бірегей сипаттамаларды пайдалану зерттеушілер мен фермерлерге егістікте қандай дақылдар өсетінін анықтап қана қоймай, олардың жағдайын, жетілу дәрежесін бағалауға, сондай-ақ өсімдіктердің күйзелісі немесе аурулары сияқты мәселелерді анықтауға мүмкіндік береді. ЖСК-ны анықтаудың негізгі әдістерінің бірі</w:t>
      </w:r>
      <w:r w:rsidR="007C62F7" w:rsidRPr="00EC5BCC">
        <w:rPr>
          <w:rFonts w:ascii="Times New Roman" w:eastAsiaTheme="minorHAnsi" w:hAnsi="Times New Roman"/>
          <w:sz w:val="28"/>
          <w:szCs w:val="28"/>
          <w:lang w:val="kk-KZ" w:eastAsia="en-US"/>
        </w:rPr>
        <w:t xml:space="preserve"> </w:t>
      </w:r>
      <w:r w:rsidRPr="00EC5BCC">
        <w:rPr>
          <w:rFonts w:ascii="Times New Roman" w:eastAsiaTheme="minorHAnsi" w:hAnsi="Times New Roman"/>
          <w:sz w:val="28"/>
          <w:szCs w:val="28"/>
          <w:lang w:val="kk-KZ" w:eastAsia="en-US"/>
        </w:rPr>
        <w:t>-</w:t>
      </w:r>
      <w:r w:rsidR="007C62F7" w:rsidRPr="00EC5BCC">
        <w:rPr>
          <w:rFonts w:ascii="Times New Roman" w:eastAsiaTheme="minorHAnsi" w:hAnsi="Times New Roman"/>
          <w:sz w:val="28"/>
          <w:szCs w:val="28"/>
          <w:lang w:val="kk-KZ" w:eastAsia="en-US"/>
        </w:rPr>
        <w:t xml:space="preserve"> к</w:t>
      </w:r>
      <w:r w:rsidRPr="00EC5BCC">
        <w:rPr>
          <w:rFonts w:ascii="Times New Roman" w:eastAsiaTheme="minorHAnsi" w:hAnsi="Times New Roman"/>
          <w:sz w:val="28"/>
          <w:szCs w:val="28"/>
          <w:lang w:val="kk-KZ" w:eastAsia="en-US"/>
        </w:rPr>
        <w:t>өп аймақтық қашықтықтан зондтау</w:t>
      </w:r>
      <w:r w:rsidR="007C62F7" w:rsidRPr="00EC5BCC">
        <w:rPr>
          <w:rFonts w:ascii="Times New Roman" w:eastAsiaTheme="minorHAnsi" w:hAnsi="Times New Roman"/>
          <w:sz w:val="28"/>
          <w:szCs w:val="28"/>
          <w:lang w:val="kk-KZ" w:eastAsia="en-US"/>
        </w:rPr>
        <w:t xml:space="preserve"> [60-62]</w:t>
      </w:r>
      <w:r w:rsidRPr="00EC5BCC">
        <w:rPr>
          <w:rFonts w:ascii="Times New Roman" w:eastAsiaTheme="minorHAnsi" w:hAnsi="Times New Roman"/>
          <w:sz w:val="28"/>
          <w:szCs w:val="28"/>
          <w:lang w:val="kk-KZ" w:eastAsia="en-US"/>
        </w:rPr>
        <w:t>. Инфрақызыл және көрінетін жарық сияқты мамандандырылған спектрлік диапазондар</w:t>
      </w:r>
      <w:r w:rsidR="007C62F7" w:rsidRPr="00EC5BCC">
        <w:rPr>
          <w:rFonts w:ascii="Times New Roman" w:eastAsiaTheme="minorHAnsi" w:hAnsi="Times New Roman"/>
          <w:sz w:val="28"/>
          <w:szCs w:val="28"/>
          <w:lang w:val="kk-KZ" w:eastAsia="en-US"/>
        </w:rPr>
        <w:t xml:space="preserve"> [63]</w:t>
      </w:r>
      <w:r w:rsidRPr="00EC5BCC">
        <w:rPr>
          <w:rFonts w:ascii="Times New Roman" w:eastAsiaTheme="minorHAnsi" w:hAnsi="Times New Roman"/>
          <w:sz w:val="28"/>
          <w:szCs w:val="28"/>
          <w:lang w:val="kk-KZ" w:eastAsia="en-US"/>
        </w:rPr>
        <w:t xml:space="preserve"> әр мәдениетке тән ерекшеліктерді бөліп көрсету үшін қолданылады. Әртүрлі спектрлік диапазондардағы деректерді біріктірілген талдау кең аумақтарда дақылдарды таратудың нақты карталарын жасауға мүмкіндік береді. ЖСК-ны тиімді сәйкестендіру өнімділікті арттыру және егістіктерді басқару процестерін оңтайландыру мағынасында ауыл шаруашылығы үшін үлкен әлеуетке ие. Бұл фермерлерге</w:t>
      </w:r>
      <w:r w:rsidR="007E7AA5" w:rsidRPr="00EC5BCC">
        <w:rPr>
          <w:rFonts w:ascii="Times New Roman" w:eastAsiaTheme="minorHAnsi" w:hAnsi="Times New Roman"/>
          <w:sz w:val="28"/>
          <w:szCs w:val="28"/>
          <w:lang w:val="kk-KZ" w:eastAsia="en-US"/>
        </w:rPr>
        <w:t xml:space="preserve"> дәнді дақылдарды</w:t>
      </w:r>
      <w:r w:rsidRPr="00EC5BCC">
        <w:rPr>
          <w:rFonts w:ascii="Times New Roman" w:eastAsiaTheme="minorHAnsi" w:hAnsi="Times New Roman"/>
          <w:sz w:val="28"/>
          <w:szCs w:val="28"/>
          <w:lang w:val="kk-KZ" w:eastAsia="en-US"/>
        </w:rPr>
        <w:t xml:space="preserve"> егу, ұрықтандыру және өсімдіктерді қорғау мәселелері бойынша неғұрлым негізделген шешімдер қабылдауға мүмкіндік береді. Сондай-ақ, бұл топырақтың </w:t>
      </w:r>
      <w:r w:rsidR="007E7AA5" w:rsidRPr="00EC5BCC">
        <w:rPr>
          <w:rFonts w:ascii="Times New Roman" w:eastAsiaTheme="minorHAnsi" w:hAnsi="Times New Roman"/>
          <w:sz w:val="28"/>
          <w:szCs w:val="28"/>
          <w:lang w:val="kk-KZ" w:eastAsia="en-US"/>
        </w:rPr>
        <w:t>құнарсыздығымен</w:t>
      </w:r>
      <w:r w:rsidRPr="00EC5BCC">
        <w:rPr>
          <w:rFonts w:ascii="Times New Roman" w:eastAsiaTheme="minorHAnsi" w:hAnsi="Times New Roman"/>
          <w:sz w:val="28"/>
          <w:szCs w:val="28"/>
          <w:lang w:val="kk-KZ" w:eastAsia="en-US"/>
        </w:rPr>
        <w:t>, зиянкестермен және ауру</w:t>
      </w:r>
      <w:r w:rsidR="007E7AA5" w:rsidRPr="00EC5BCC">
        <w:rPr>
          <w:rFonts w:ascii="Times New Roman" w:eastAsiaTheme="minorHAnsi" w:hAnsi="Times New Roman"/>
          <w:sz w:val="28"/>
          <w:szCs w:val="28"/>
          <w:lang w:val="kk-KZ" w:eastAsia="en-US"/>
        </w:rPr>
        <w:t>лармен күресудің маңызды құралы болып табылады. Н</w:t>
      </w:r>
      <w:r w:rsidRPr="00EC5BCC">
        <w:rPr>
          <w:rFonts w:ascii="Times New Roman" w:eastAsiaTheme="minorHAnsi" w:hAnsi="Times New Roman"/>
          <w:sz w:val="28"/>
          <w:szCs w:val="28"/>
          <w:lang w:val="kk-KZ" w:eastAsia="en-US"/>
        </w:rPr>
        <w:t>әтижесінде ауылшаруашылық жүйелерінің тұрақтылығына ықпал етеді. Стандартты климат пен жағдайлардың анықтамалық мәндерін құру осы аймақтардағы ауыл шаруашылығы өндірісін басқарудағы маңызды қадамға айналуда. Біріншіден, Қазақстанның далалық аймақтарындағы ауылшаруашылық дақылдары үшін ЖСК эталондық мәндерін анықтау климаттық заңдылықтарды талдау үшін негіз болып табылады. Бұған температураның ауытқуы, жауын-шашын, ылғалдылық</w:t>
      </w:r>
      <w:r w:rsidR="00F57170" w:rsidRPr="00EC5BCC">
        <w:rPr>
          <w:rFonts w:ascii="Times New Roman" w:eastAsiaTheme="minorHAnsi" w:hAnsi="Times New Roman"/>
          <w:sz w:val="28"/>
          <w:szCs w:val="28"/>
          <w:lang w:val="kk-KZ" w:eastAsia="en-US"/>
        </w:rPr>
        <w:t xml:space="preserve"> [65]</w:t>
      </w:r>
      <w:r w:rsidRPr="00EC5BCC">
        <w:rPr>
          <w:rFonts w:ascii="Times New Roman" w:eastAsiaTheme="minorHAnsi" w:hAnsi="Times New Roman"/>
          <w:sz w:val="28"/>
          <w:szCs w:val="28"/>
          <w:lang w:val="kk-KZ" w:eastAsia="en-US"/>
        </w:rPr>
        <w:t xml:space="preserve"> және дәнді дақылдардың өсуі мен дамуына әсер ететін басқа факторлар жатады.</w:t>
      </w:r>
    </w:p>
    <w:p w:rsidR="00A72785" w:rsidRPr="00EC5BCC" w:rsidRDefault="007E7AA5"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Эталондық</w:t>
      </w:r>
      <w:r w:rsidR="005170DE" w:rsidRPr="00EC5BCC">
        <w:rPr>
          <w:rFonts w:ascii="Times New Roman" w:eastAsiaTheme="minorHAnsi" w:hAnsi="Times New Roman"/>
          <w:sz w:val="28"/>
          <w:szCs w:val="28"/>
          <w:lang w:val="kk-KZ" w:eastAsia="en-US"/>
        </w:rPr>
        <w:t xml:space="preserve"> мәндерді орнату климаттық жағдайдағы ықтимал өзгерістерді болжауға, сондай-ақ ауыл шаруашылығы тәжірибесін осы өзгерістерге бейімдеуге көмектеседі. Екіншіден, далалық аймақтарда ауылшаруашылық дақылдарының ауруларының анықтамалық көрсеткіштерін белгілеу агроэкожүйелерді тұрақты басқарудың құрамдас бөлігі болып табылады. Аурулардың таралуын, олардың дамуына климаттың әсерін, сондай-ақ олардың пайда болуына ықпал ететін факторларды зерттеу тиімді бақылау және алдын алу стратегияларын жасауға мүмкіндік береді. Бұл тәсіл өнімділікті арттырып қана қоймайды, сонымен қатар экологиялық тұрақтылықтың маңызды аспектісі болып табылатын химиялық заттарды пайдалануды азайтады. Үшіншіден, Қазақстанның далалық аймақтарында ауылшаруашылық дақылдары мен ауруларының ЖСК </w:t>
      </w:r>
      <w:r w:rsidRPr="00EC5BCC">
        <w:rPr>
          <w:rFonts w:ascii="Times New Roman" w:eastAsiaTheme="minorHAnsi" w:hAnsi="Times New Roman"/>
          <w:sz w:val="28"/>
          <w:szCs w:val="28"/>
          <w:lang w:val="kk-KZ" w:eastAsia="en-US"/>
        </w:rPr>
        <w:t>эталондық</w:t>
      </w:r>
      <w:r w:rsidR="005170DE" w:rsidRPr="00EC5BCC">
        <w:rPr>
          <w:rFonts w:ascii="Times New Roman" w:eastAsiaTheme="minorHAnsi" w:hAnsi="Times New Roman"/>
          <w:sz w:val="28"/>
          <w:szCs w:val="28"/>
          <w:lang w:val="kk-KZ" w:eastAsia="en-US"/>
        </w:rPr>
        <w:t xml:space="preserve"> мәндерін белгілеу инновациялық агротехнологияларды әзірлеуге және енгізуге негіз береді. Климаттық жағдайлар туралы нақты деректерді пайдалану фермерлерге оңтайлы сорттар мен ауыспалы егістерді таңдауға, сондай-ақ су ресурстарын тиімді пайдалануға мүмкіндік береді. Бұл ауыл шаруашылығының климаттың өзгеруіне және өсіп келе жатқан қиындықтарға төзімділігін арттыруға, тұрақты өндіріс пен азық-түлік қауіпсіздігін қамтамасыз етуге ықпал етеді.</w:t>
      </w:r>
    </w:p>
    <w:p w:rsidR="005170DE" w:rsidRPr="00EC5BCC" w:rsidRDefault="005170DE"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 xml:space="preserve">Қазақстанның далалық аймақтарында ауыл шаруашылығы дақылдары мен аурулары бойынша ЖСК </w:t>
      </w:r>
      <w:r w:rsidR="007E7AA5" w:rsidRPr="00EC5BCC">
        <w:rPr>
          <w:rFonts w:ascii="Times New Roman" w:eastAsiaTheme="minorHAnsi" w:hAnsi="Times New Roman"/>
          <w:sz w:val="28"/>
          <w:szCs w:val="28"/>
          <w:lang w:val="kk-KZ" w:eastAsia="en-US"/>
        </w:rPr>
        <w:t>эталонд</w:t>
      </w:r>
      <w:r w:rsidRPr="00EC5BCC">
        <w:rPr>
          <w:rFonts w:ascii="Times New Roman" w:eastAsiaTheme="minorHAnsi" w:hAnsi="Times New Roman"/>
          <w:sz w:val="28"/>
          <w:szCs w:val="28"/>
          <w:lang w:val="kk-KZ" w:eastAsia="en-US"/>
        </w:rPr>
        <w:t>ық мәндерін құру ауыл шаруашылығын тұрақты дамытуға бағытталған стратегиялық қадам болып табылады. Бұл тәсіл ауыл шаруашылығы өндірісін тиімді басқарудың ақпараттық базасын қамтамасыз етіп қана қоймайды, сонымен қатар қоғамның және қоршаған ортаның әл-ауқатына ықпал ететін экологиялық таза және инновациялық ауыл шаруашылығы тәжірибесін қолдайды. Қазақстан әлемдегі тоғызыншы ірі мемлекет бола отырып, кең далалық аймақтарға ие. Бұл аумақтар келесі физикалық-географиялық ерекшеліктерімен</w:t>
      </w:r>
      <w:r w:rsidR="00F57170" w:rsidRPr="00EC5BCC">
        <w:rPr>
          <w:rFonts w:ascii="Times New Roman" w:eastAsiaTheme="minorHAnsi" w:hAnsi="Times New Roman"/>
          <w:sz w:val="28"/>
          <w:szCs w:val="28"/>
          <w:lang w:val="kk-KZ" w:eastAsia="en-US"/>
        </w:rPr>
        <w:t xml:space="preserve"> [65</w:t>
      </w:r>
      <w:r w:rsidR="000F09A0" w:rsidRPr="00EC5BCC">
        <w:rPr>
          <w:rFonts w:ascii="Times New Roman" w:eastAsiaTheme="minorHAnsi" w:hAnsi="Times New Roman"/>
          <w:sz w:val="28"/>
          <w:szCs w:val="28"/>
          <w:lang w:val="kk-KZ" w:eastAsia="en-US"/>
        </w:rPr>
        <w:t>, с. 183-187</w:t>
      </w:r>
      <w:r w:rsidR="00F57170" w:rsidRPr="00EC5BCC">
        <w:rPr>
          <w:rFonts w:ascii="Times New Roman" w:eastAsiaTheme="minorHAnsi" w:hAnsi="Times New Roman"/>
          <w:sz w:val="28"/>
          <w:szCs w:val="28"/>
          <w:lang w:val="kk-KZ" w:eastAsia="en-US"/>
        </w:rPr>
        <w:t>]</w:t>
      </w:r>
      <w:r w:rsidRPr="00EC5BCC">
        <w:rPr>
          <w:rFonts w:ascii="Times New Roman" w:eastAsiaTheme="minorHAnsi" w:hAnsi="Times New Roman"/>
          <w:sz w:val="28"/>
          <w:szCs w:val="28"/>
          <w:lang w:val="kk-KZ" w:eastAsia="en-US"/>
        </w:rPr>
        <w:t xml:space="preserve"> сипатталады:</w:t>
      </w:r>
    </w:p>
    <w:p w:rsidR="005170DE" w:rsidRPr="00EC5BCC" w:rsidRDefault="005170DE" w:rsidP="00772C16">
      <w:pPr>
        <w:spacing w:after="0" w:line="240" w:lineRule="auto"/>
        <w:ind w:firstLine="708"/>
        <w:jc w:val="both"/>
        <w:rPr>
          <w:rFonts w:ascii="Times New Roman" w:eastAsiaTheme="minorHAnsi" w:hAnsi="Times New Roman"/>
          <w:sz w:val="28"/>
          <w:szCs w:val="28"/>
          <w:lang w:val="kk-KZ" w:eastAsia="en-US"/>
        </w:rPr>
      </w:pPr>
      <w:r w:rsidRPr="00EC5BCC">
        <w:rPr>
          <w:rFonts w:ascii="Times New Roman" w:eastAsiaTheme="minorHAnsi" w:hAnsi="Times New Roman"/>
          <w:bCs/>
          <w:i/>
          <w:sz w:val="28"/>
          <w:szCs w:val="28"/>
          <w:lang w:val="kk-KZ" w:eastAsia="en-US"/>
        </w:rPr>
        <w:t>Климаты.</w:t>
      </w:r>
      <w:r w:rsidRPr="00EC5BCC">
        <w:rPr>
          <w:rFonts w:ascii="Times New Roman" w:eastAsiaTheme="minorHAnsi" w:hAnsi="Times New Roman"/>
          <w:b/>
          <w:bCs/>
          <w:sz w:val="28"/>
          <w:szCs w:val="28"/>
          <w:lang w:val="kk-KZ" w:eastAsia="en-US"/>
        </w:rPr>
        <w:t xml:space="preserve"> </w:t>
      </w:r>
      <w:r w:rsidRPr="00EC5BCC">
        <w:rPr>
          <w:rFonts w:ascii="Times New Roman" w:eastAsiaTheme="minorHAnsi" w:hAnsi="Times New Roman"/>
          <w:sz w:val="28"/>
          <w:szCs w:val="28"/>
          <w:lang w:val="kk-KZ" w:eastAsia="en-US"/>
        </w:rPr>
        <w:t>Қазақстан даласының климаты негізінен континенттік, жазы ыстық, қысы суық. Жауын-шашын жыл бойына біркелкі бөлінбейді, көктемде ең жоғары және қыс айларында ең аз болады. Жауын-шашынның жылдық орташа мөлшері 200-ден 400 мм-ге дейін өзгереді, бұл даланың көп бөлігінде құрғақшылықты тудырады.</w:t>
      </w:r>
    </w:p>
    <w:p w:rsidR="005170DE" w:rsidRPr="00EC5BCC" w:rsidRDefault="005170DE" w:rsidP="00772C16">
      <w:pPr>
        <w:spacing w:after="0" w:line="240" w:lineRule="auto"/>
        <w:ind w:firstLine="708"/>
        <w:jc w:val="both"/>
        <w:rPr>
          <w:rFonts w:ascii="Times New Roman" w:eastAsiaTheme="minorHAnsi" w:hAnsi="Times New Roman"/>
          <w:sz w:val="28"/>
          <w:szCs w:val="28"/>
          <w:lang w:val="kk-KZ" w:eastAsia="en-US"/>
        </w:rPr>
      </w:pPr>
      <w:r w:rsidRPr="00EC5BCC">
        <w:rPr>
          <w:rFonts w:ascii="Times New Roman" w:eastAsiaTheme="minorHAnsi" w:hAnsi="Times New Roman"/>
          <w:bCs/>
          <w:i/>
          <w:sz w:val="28"/>
          <w:szCs w:val="28"/>
          <w:lang w:val="kk-KZ" w:eastAsia="en-US"/>
        </w:rPr>
        <w:t>Бедер.</w:t>
      </w:r>
      <w:r w:rsidRPr="00EC5BCC">
        <w:rPr>
          <w:rFonts w:ascii="Times New Roman" w:eastAsiaTheme="minorHAnsi" w:hAnsi="Times New Roman"/>
          <w:b/>
          <w:bCs/>
          <w:sz w:val="28"/>
          <w:szCs w:val="28"/>
          <w:lang w:val="kk-KZ" w:eastAsia="en-US"/>
        </w:rPr>
        <w:t xml:space="preserve"> </w:t>
      </w:r>
      <w:r w:rsidRPr="00EC5BCC">
        <w:rPr>
          <w:rFonts w:ascii="Times New Roman" w:eastAsiaTheme="minorHAnsi" w:hAnsi="Times New Roman"/>
          <w:sz w:val="28"/>
          <w:szCs w:val="28"/>
          <w:lang w:val="kk-KZ" w:eastAsia="en-US"/>
        </w:rPr>
        <w:t>Қазақстанның дала аймағының жер бедері негізінен жазық, төбешіктер мен ойпаңдарды қамтиды. Оқшауланған тау жоталары мен жоталары да кездеседі. Рельефтің бұл мозаикасы әртүрлі микроклиматтық жағдайлар мен мекендеу орындарының қалыптасуына ықпал етеді.</w:t>
      </w:r>
    </w:p>
    <w:p w:rsidR="005170DE" w:rsidRPr="00EC5BCC" w:rsidRDefault="005170DE" w:rsidP="00772C16">
      <w:pPr>
        <w:spacing w:after="0" w:line="240" w:lineRule="auto"/>
        <w:ind w:firstLine="708"/>
        <w:jc w:val="both"/>
        <w:rPr>
          <w:rFonts w:ascii="Times New Roman" w:eastAsiaTheme="minorHAnsi" w:hAnsi="Times New Roman"/>
          <w:sz w:val="28"/>
          <w:szCs w:val="28"/>
          <w:lang w:val="kk-KZ" w:eastAsia="en-US"/>
        </w:rPr>
      </w:pPr>
      <w:r w:rsidRPr="00EC5BCC">
        <w:rPr>
          <w:rFonts w:ascii="Times New Roman" w:eastAsiaTheme="minorHAnsi" w:hAnsi="Times New Roman"/>
          <w:bCs/>
          <w:i/>
          <w:sz w:val="28"/>
          <w:szCs w:val="28"/>
          <w:lang w:val="kk-KZ" w:eastAsia="en-US"/>
        </w:rPr>
        <w:t>Топырақ.</w:t>
      </w:r>
      <w:r w:rsidRPr="00EC5BCC">
        <w:rPr>
          <w:rFonts w:ascii="Times New Roman" w:eastAsiaTheme="minorHAnsi" w:hAnsi="Times New Roman"/>
          <w:b/>
          <w:bCs/>
          <w:sz w:val="28"/>
          <w:szCs w:val="28"/>
          <w:lang w:val="kk-KZ" w:eastAsia="en-US"/>
        </w:rPr>
        <w:t xml:space="preserve"> </w:t>
      </w:r>
      <w:r w:rsidRPr="00EC5BCC">
        <w:rPr>
          <w:rFonts w:ascii="Times New Roman" w:eastAsiaTheme="minorHAnsi" w:hAnsi="Times New Roman"/>
          <w:sz w:val="28"/>
          <w:szCs w:val="28"/>
          <w:lang w:val="kk-KZ" w:eastAsia="en-US"/>
        </w:rPr>
        <w:t>Қазақстанның далалары құнарлы қара топырақтармен және қоңыр топырақтармен сипатталады, олар жоғары өнімділікті қамтамасыз етеді. агроөнімділік. Оңтүстік далада құрғақ және құнарлылығы төмен сұр топырақтар басым. Топырақ жамылғысы климаттың, өсімдік жамылғысының және аналық жыныстың әсерінен қалыптасады.</w:t>
      </w:r>
    </w:p>
    <w:p w:rsidR="005170DE" w:rsidRPr="00EC5BCC" w:rsidRDefault="005170DE" w:rsidP="00772C16">
      <w:pPr>
        <w:spacing w:after="0" w:line="240" w:lineRule="auto"/>
        <w:ind w:firstLine="708"/>
        <w:jc w:val="both"/>
        <w:rPr>
          <w:rFonts w:ascii="Times New Roman" w:eastAsiaTheme="minorHAnsi" w:hAnsi="Times New Roman"/>
          <w:sz w:val="28"/>
          <w:szCs w:val="28"/>
          <w:lang w:eastAsia="en-US"/>
        </w:rPr>
      </w:pPr>
      <w:r w:rsidRPr="00EC5BCC">
        <w:rPr>
          <w:rFonts w:ascii="Times New Roman" w:eastAsiaTheme="minorHAnsi" w:hAnsi="Times New Roman"/>
          <w:bCs/>
          <w:i/>
          <w:sz w:val="28"/>
          <w:szCs w:val="28"/>
          <w:lang w:eastAsia="en-US"/>
        </w:rPr>
        <w:t>Су ресурстары</w:t>
      </w:r>
      <w:r w:rsidRPr="00EC5BCC">
        <w:rPr>
          <w:rFonts w:ascii="Times New Roman" w:eastAsiaTheme="minorHAnsi" w:hAnsi="Times New Roman"/>
          <w:bCs/>
          <w:i/>
          <w:sz w:val="28"/>
          <w:szCs w:val="28"/>
          <w:lang w:val="kk-KZ" w:eastAsia="en-US"/>
        </w:rPr>
        <w:t>.</w:t>
      </w:r>
      <w:r w:rsidRPr="00EC5BCC">
        <w:rPr>
          <w:rFonts w:ascii="Times New Roman" w:eastAsiaTheme="minorHAnsi" w:hAnsi="Times New Roman"/>
          <w:b/>
          <w:bCs/>
          <w:sz w:val="28"/>
          <w:szCs w:val="28"/>
          <w:lang w:val="kk-KZ" w:eastAsia="en-US"/>
        </w:rPr>
        <w:t xml:space="preserve"> </w:t>
      </w:r>
      <w:r w:rsidRPr="00EC5BCC">
        <w:rPr>
          <w:rFonts w:ascii="Times New Roman" w:eastAsiaTheme="minorHAnsi" w:hAnsi="Times New Roman"/>
          <w:sz w:val="28"/>
          <w:szCs w:val="28"/>
          <w:lang w:eastAsia="en-US"/>
        </w:rPr>
        <w:t>Даланың су ресурстары шектеулі. Негізгі су жолдары - таулардан еріген қар суымен қоректенетін өзендер. Далада уақытша су ағындары мен таяз көлдер де жиі кездеседі, олардың тіршілігі жылдық жауын-шашынға байланысты. Ирригация аймақтағы ауылшаруашылық қызметін қолдау үшін қолданылады.</w:t>
      </w:r>
    </w:p>
    <w:p w:rsidR="005170DE" w:rsidRPr="00EC5BCC" w:rsidRDefault="005170DE" w:rsidP="00E74507">
      <w:pPr>
        <w:spacing w:after="0" w:line="240" w:lineRule="auto"/>
        <w:ind w:firstLine="708"/>
        <w:jc w:val="both"/>
        <w:rPr>
          <w:rFonts w:ascii="Times New Roman" w:eastAsiaTheme="minorHAnsi" w:hAnsi="Times New Roman"/>
          <w:sz w:val="28"/>
          <w:szCs w:val="28"/>
          <w:lang w:val="kk-KZ" w:eastAsia="en-US"/>
        </w:rPr>
      </w:pPr>
      <w:r w:rsidRPr="00EC5BCC">
        <w:rPr>
          <w:rFonts w:ascii="Times New Roman" w:eastAsiaTheme="minorHAnsi" w:hAnsi="Times New Roman"/>
          <w:bCs/>
          <w:i/>
          <w:sz w:val="28"/>
          <w:szCs w:val="28"/>
          <w:lang w:eastAsia="en-US"/>
        </w:rPr>
        <w:t>Өсімдіктер және жануарлар дүниесі</w:t>
      </w:r>
      <w:r w:rsidRPr="00EC5BCC">
        <w:rPr>
          <w:rFonts w:ascii="Times New Roman" w:eastAsiaTheme="minorHAnsi" w:hAnsi="Times New Roman"/>
          <w:b/>
          <w:bCs/>
          <w:sz w:val="28"/>
          <w:szCs w:val="28"/>
          <w:lang w:val="kk-KZ" w:eastAsia="en-US"/>
        </w:rPr>
        <w:t xml:space="preserve">. </w:t>
      </w:r>
      <w:r w:rsidRPr="00EC5BCC">
        <w:rPr>
          <w:rFonts w:ascii="Times New Roman" w:eastAsiaTheme="minorHAnsi" w:hAnsi="Times New Roman"/>
          <w:sz w:val="28"/>
          <w:szCs w:val="28"/>
          <w:lang w:val="kk-KZ" w:eastAsia="en-US"/>
        </w:rPr>
        <w:t>Дала өсімдіктері негізінен құрғақшылық жағдайына бейімделген көпжылдық шөптер мен бұталардан тұрады. Өсімдіктердің эндемикалық түрлері кездеседі. Даланың жануарлар дүниесі алуан түрлі және кеміргіштердің, құстардың, жәндіктердің көптеген түрлерін, сондай-ақ ақбөкендер мен бөкендер сияқты ірі сүтқоректілерді қамтиды.</w:t>
      </w:r>
    </w:p>
    <w:p w:rsidR="005170DE" w:rsidRPr="00EC5BCC" w:rsidRDefault="005170DE" w:rsidP="00E74507">
      <w:pPr>
        <w:spacing w:after="0" w:line="240" w:lineRule="auto"/>
        <w:ind w:firstLine="708"/>
        <w:jc w:val="both"/>
        <w:rPr>
          <w:rFonts w:ascii="Times New Roman" w:eastAsiaTheme="minorHAnsi" w:hAnsi="Times New Roman"/>
          <w:sz w:val="28"/>
          <w:szCs w:val="28"/>
          <w:lang w:val="kk-KZ" w:eastAsia="en-US"/>
        </w:rPr>
      </w:pPr>
      <w:r w:rsidRPr="00EC5BCC">
        <w:rPr>
          <w:rFonts w:ascii="Times New Roman" w:eastAsiaTheme="minorHAnsi" w:hAnsi="Times New Roman"/>
          <w:bCs/>
          <w:i/>
          <w:sz w:val="28"/>
          <w:szCs w:val="28"/>
          <w:lang w:val="kk-KZ" w:eastAsia="en-US"/>
        </w:rPr>
        <w:t>Экологиялық мәселелер.</w:t>
      </w:r>
      <w:r w:rsidRPr="00EC5BCC">
        <w:rPr>
          <w:rFonts w:ascii="Times New Roman" w:eastAsiaTheme="minorHAnsi" w:hAnsi="Times New Roman"/>
          <w:b/>
          <w:bCs/>
          <w:sz w:val="28"/>
          <w:szCs w:val="28"/>
          <w:lang w:val="kk-KZ" w:eastAsia="en-US"/>
        </w:rPr>
        <w:t xml:space="preserve"> </w:t>
      </w:r>
      <w:r w:rsidRPr="00EC5BCC">
        <w:rPr>
          <w:rFonts w:ascii="Times New Roman" w:eastAsiaTheme="minorHAnsi" w:hAnsi="Times New Roman"/>
          <w:sz w:val="28"/>
          <w:szCs w:val="28"/>
          <w:lang w:val="kk-KZ" w:eastAsia="en-US"/>
        </w:rPr>
        <w:t>Қазақстанның далалық аймақтары бірқатар экологиялық проблемаларға тап болады, соның ішінде топырақтың деградациясы, эрозия, қарқынды егіншілікке байланысты биоәртүрліліктің төмендеуі және шектен тыс жайылым, сондай-ақ сумен жабдықтау проблемалары. Бұл факторлар мұқият басқаруды және тұрақтылықты қолдануды талап етеді агротехнологиялар.</w:t>
      </w:r>
    </w:p>
    <w:p w:rsidR="005170DE" w:rsidRPr="00EC5BCC" w:rsidRDefault="005170DE" w:rsidP="00E74507">
      <w:pPr>
        <w:spacing w:after="0" w:line="240" w:lineRule="auto"/>
        <w:ind w:firstLine="708"/>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Жарықтықтың спектрлік сипаттамалары объектілердің немесе материалдардың электромагниттік спектрдің әртүрлі диапазондарында шағылысу немесе жарық шығару қабілетін білдіреді. Жарықтық, спектрлік талдау контекстінде, әдетте толқын ұзындығының белгілі бір диапазонында қабылданатын жарықтың қарқындылығы ретінде өлшенеді. Бұл сипаттамал</w:t>
      </w:r>
      <w:r w:rsidR="007E7AA5" w:rsidRPr="00EC5BCC">
        <w:rPr>
          <w:rFonts w:ascii="Times New Roman" w:eastAsiaTheme="minorHAnsi" w:hAnsi="Times New Roman"/>
          <w:sz w:val="28"/>
          <w:szCs w:val="28"/>
          <w:lang w:val="kk-KZ" w:eastAsia="en-US"/>
        </w:rPr>
        <w:t>ар материалға, бетінің күйіне, ж</w:t>
      </w:r>
      <w:r w:rsidRPr="00EC5BCC">
        <w:rPr>
          <w:rFonts w:ascii="Times New Roman" w:eastAsiaTheme="minorHAnsi" w:hAnsi="Times New Roman"/>
          <w:sz w:val="28"/>
          <w:szCs w:val="28"/>
          <w:lang w:val="kk-KZ" w:eastAsia="en-US"/>
        </w:rPr>
        <w:t xml:space="preserve">арық бұрышына және басқа факторларға байланысты айтарлықтай өзгеруі мүмкін. </w:t>
      </w:r>
    </w:p>
    <w:p w:rsidR="00C17B23" w:rsidRPr="00EC5BCC" w:rsidRDefault="00C17B23" w:rsidP="00E74507">
      <w:pPr>
        <w:spacing w:after="0" w:line="240" w:lineRule="auto"/>
        <w:ind w:firstLine="708"/>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Заманауи жерсеріктік қашықтықтан зондтау жүйелері өсімдіктердің денсаулығы мен жағдайын бақылау үшін әртүрлі спектрлік арналарды пайдаланады. Әрбір спектрлік диапазон өсімдіктердің белгілі бір қасиеттерін анықтауға және талдауға мүмкіндік береді. Олардың әрқайсысын толығырақ қарастырайық:</w:t>
      </w:r>
    </w:p>
    <w:p w:rsidR="00C17B23" w:rsidRPr="00EC5BCC" w:rsidRDefault="00C17B23" w:rsidP="00E74507">
      <w:pPr>
        <w:spacing w:after="0" w:line="240" w:lineRule="auto"/>
        <w:ind w:firstLine="708"/>
        <w:jc w:val="both"/>
        <w:rPr>
          <w:rFonts w:ascii="Times New Roman" w:eastAsiaTheme="minorHAnsi" w:hAnsi="Times New Roman"/>
          <w:sz w:val="28"/>
          <w:szCs w:val="28"/>
          <w:lang w:val="kk-KZ" w:eastAsia="en-US"/>
        </w:rPr>
      </w:pPr>
      <w:r w:rsidRPr="00EC5BCC">
        <w:rPr>
          <w:rFonts w:ascii="Times New Roman" w:eastAsiaTheme="minorHAnsi" w:hAnsi="Times New Roman"/>
          <w:i/>
          <w:sz w:val="28"/>
          <w:szCs w:val="28"/>
          <w:lang w:val="kk-KZ" w:eastAsia="en-US"/>
        </w:rPr>
        <w:t>B1 (Costal Blue) Спектрлік диапазон: 443,9-479,1 нм</w:t>
      </w:r>
      <w:r w:rsidRPr="00EC5BCC">
        <w:rPr>
          <w:rFonts w:ascii="Times New Roman" w:eastAsiaTheme="minorHAnsi" w:hAnsi="Times New Roman"/>
          <w:b/>
          <w:sz w:val="28"/>
          <w:szCs w:val="28"/>
          <w:lang w:val="kk-KZ" w:eastAsia="en-US"/>
        </w:rPr>
        <w:t xml:space="preserve"> - </w:t>
      </w:r>
      <w:r w:rsidRPr="00EC5BCC">
        <w:rPr>
          <w:rFonts w:ascii="Times New Roman" w:eastAsiaTheme="minorHAnsi" w:hAnsi="Times New Roman"/>
          <w:sz w:val="28"/>
          <w:szCs w:val="28"/>
          <w:lang w:val="kk-KZ" w:eastAsia="en-US"/>
        </w:rPr>
        <w:t>Coastal Blue каналы өсімдіктердегі хлорофилді анықтау және олардың денсаулығын бағалау үшін қолданылады. Хлорофилл жарық энергиясын сіңіру арқылы фотосинтез процесінде негізгі рөл атқарады. Бұл спектрлік диапазондағы өзгерістер ауру немесе зиянкестерден туындаған өсімдік стрессін көрсетуі мүмкін. Сонымен қатар, бұл диапазон су объектілерін бақылау үшін пайдалы, өйткені ол судағы органикалық материалдарды талдауға мүмкіндік береді.</w:t>
      </w:r>
    </w:p>
    <w:p w:rsidR="00C17B23" w:rsidRPr="00EC5BCC" w:rsidRDefault="00C17B23"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i/>
          <w:sz w:val="28"/>
          <w:szCs w:val="28"/>
          <w:lang w:val="kk-KZ" w:eastAsia="en-US"/>
        </w:rPr>
        <w:t>B2 (Көк) Спектрлік диапазон: 490,6-516,5 н</w:t>
      </w:r>
      <w:r w:rsidRPr="00EC5BCC">
        <w:rPr>
          <w:rFonts w:ascii="Times New Roman" w:eastAsiaTheme="minorHAnsi" w:hAnsi="Times New Roman"/>
          <w:b/>
          <w:sz w:val="28"/>
          <w:szCs w:val="28"/>
          <w:lang w:val="kk-KZ" w:eastAsia="en-US"/>
        </w:rPr>
        <w:t xml:space="preserve">м - </w:t>
      </w:r>
      <w:r w:rsidRPr="00EC5BCC">
        <w:rPr>
          <w:rFonts w:ascii="Times New Roman" w:eastAsiaTheme="minorHAnsi" w:hAnsi="Times New Roman"/>
          <w:sz w:val="28"/>
          <w:szCs w:val="28"/>
          <w:lang w:val="kk-KZ" w:eastAsia="en-US"/>
        </w:rPr>
        <w:t>Көк каналы өсімдіктердегі хлорофиллді талдау үшін де қолданылады. Бұл диапазон фотосинтетикалық белсенділікті және өсімдіктің жалпы денсаулығын анықтауға көмектеседі. Көк спектрлік диапазондағы өзгерістер судың кернеуін, қоректік заттардың жетіспеушілігін немесе басқа стресстік жағдайларды көрсетуі мүмкін.</w:t>
      </w:r>
    </w:p>
    <w:p w:rsidR="00C17B23" w:rsidRPr="00EC5BCC" w:rsidRDefault="00C17B23"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i/>
          <w:sz w:val="28"/>
          <w:szCs w:val="28"/>
          <w:lang w:val="kk-KZ" w:eastAsia="en-US"/>
        </w:rPr>
        <w:t>B3 (Жасыл) Спектрлік диапазон: 559,8-597,6 нм</w:t>
      </w:r>
      <w:r w:rsidRPr="00EC5BCC">
        <w:rPr>
          <w:rFonts w:ascii="Times New Roman" w:eastAsiaTheme="minorHAnsi" w:hAnsi="Times New Roman"/>
          <w:b/>
          <w:sz w:val="28"/>
          <w:szCs w:val="28"/>
          <w:lang w:val="kk-KZ" w:eastAsia="en-US"/>
        </w:rPr>
        <w:t xml:space="preserve"> - </w:t>
      </w:r>
      <w:r w:rsidRPr="00EC5BCC">
        <w:rPr>
          <w:rFonts w:ascii="Times New Roman" w:eastAsiaTheme="minorHAnsi" w:hAnsi="Times New Roman"/>
          <w:sz w:val="28"/>
          <w:szCs w:val="28"/>
          <w:lang w:val="kk-KZ" w:eastAsia="en-US"/>
        </w:rPr>
        <w:t>Жасыл каналы өсімдіктердің жағдайы мен денсаулығын бағалау үшін қолданылады. Жасыл жарық өсімдіктермен нашар сіңіріледі және жоғары шағылысып, бұл спектрлік диапазон өсімдіктердің биомассасын және жапырақ ауданы индексін бағалау үшін пайдалы етеді. Бұл диапазондағы өзгерістер судың, қоректік заттардың немесе аурудың жетіспеушілігінен туындаған стрессті көрсетуі мүмкін.</w:t>
      </w:r>
    </w:p>
    <w:p w:rsidR="00C17B23" w:rsidRPr="00EC5BCC" w:rsidRDefault="00C17B23"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i/>
          <w:sz w:val="28"/>
          <w:szCs w:val="28"/>
          <w:lang w:val="kk-KZ" w:eastAsia="en-US"/>
        </w:rPr>
        <w:t>B4 (Қызыл) Спектрлік диапазон: 650,0</w:t>
      </w:r>
      <w:r w:rsidR="00E74507" w:rsidRPr="00EC5BCC">
        <w:rPr>
          <w:rFonts w:ascii="Times New Roman" w:eastAsiaTheme="minorHAnsi" w:hAnsi="Times New Roman"/>
          <w:i/>
          <w:sz w:val="28"/>
          <w:szCs w:val="28"/>
          <w:lang w:val="kk-KZ" w:eastAsia="en-US"/>
        </w:rPr>
        <w:t>-</w:t>
      </w:r>
      <w:r w:rsidRPr="00EC5BCC">
        <w:rPr>
          <w:rFonts w:ascii="Times New Roman" w:eastAsiaTheme="minorHAnsi" w:hAnsi="Times New Roman"/>
          <w:i/>
          <w:sz w:val="28"/>
          <w:szCs w:val="28"/>
          <w:lang w:val="kk-KZ" w:eastAsia="en-US"/>
        </w:rPr>
        <w:t>680,0 нм</w:t>
      </w:r>
      <w:r w:rsidRPr="00EC5BCC">
        <w:rPr>
          <w:rFonts w:ascii="Times New Roman" w:eastAsiaTheme="minorHAnsi" w:hAnsi="Times New Roman"/>
          <w:b/>
          <w:sz w:val="28"/>
          <w:szCs w:val="28"/>
          <w:lang w:val="kk-KZ" w:eastAsia="en-US"/>
        </w:rPr>
        <w:t xml:space="preserve"> - </w:t>
      </w:r>
      <w:r w:rsidRPr="00EC5BCC">
        <w:rPr>
          <w:rFonts w:ascii="Times New Roman" w:eastAsiaTheme="minorHAnsi" w:hAnsi="Times New Roman"/>
          <w:sz w:val="28"/>
          <w:szCs w:val="28"/>
          <w:lang w:val="kk-KZ" w:eastAsia="en-US"/>
        </w:rPr>
        <w:t>Қызыл каналы өсімдік пигментациясын талдау және оның физиологиялық күйін бағалау үшін пайдалы. Қызыл жарық хлорофиллмен белсенді түрде жұтылады және осы спектрлік диапазондағы өзгерістер өсімдіктің фотосинтетикалық белсенділігінің өзгеруін көрсетуі мүмкін. Бұл диапазон сонымен қатар гүлдену және өсімдіктің жетілуі сияқты фенологиялық өзгерістерді бақылау үшін қолданылады.</w:t>
      </w:r>
    </w:p>
    <w:p w:rsidR="00C17B23" w:rsidRPr="00EC5BCC" w:rsidRDefault="00C17B23"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i/>
          <w:sz w:val="28"/>
          <w:szCs w:val="28"/>
          <w:lang w:val="kk-KZ" w:eastAsia="en-US"/>
        </w:rPr>
        <w:t>B5 (Өсімдіктердің қызыл жиегі) Спектрлік диапазон: 733,5-747,5 нм</w:t>
      </w:r>
      <w:r w:rsidRPr="00EC5BCC">
        <w:rPr>
          <w:rFonts w:ascii="Times New Roman" w:eastAsiaTheme="minorHAnsi" w:hAnsi="Times New Roman"/>
          <w:b/>
          <w:sz w:val="28"/>
          <w:szCs w:val="28"/>
          <w:lang w:val="kk-KZ" w:eastAsia="en-US"/>
        </w:rPr>
        <w:t xml:space="preserve"> - </w:t>
      </w:r>
      <w:r w:rsidRPr="00EC5BCC">
        <w:rPr>
          <w:rFonts w:ascii="Times New Roman" w:eastAsiaTheme="minorHAnsi" w:hAnsi="Times New Roman"/>
          <w:sz w:val="28"/>
          <w:szCs w:val="28"/>
          <w:lang w:val="kk-KZ" w:eastAsia="en-US"/>
        </w:rPr>
        <w:t>Vegetation Red Edge каналы өсімдіктердегі аурулар мен стрессті анықтау үшін қолданылады. Бұл спектрлік диапазон жапырақтың шағылысуының күрт өзгеруімен сипатталады, бұл жасуша құрылымы мен хлорофилл құрамының өзгеруімен байланысты. Ол әсіресе стресс пен аурудың ерте кезеңдеріне сезімтал, өсімдіктердегі проблемаларды ерте диагностикалауға мүмкіндік береді.</w:t>
      </w:r>
    </w:p>
    <w:p w:rsidR="00C17B23" w:rsidRPr="00EC5BCC" w:rsidRDefault="00C17B23"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i/>
          <w:sz w:val="28"/>
          <w:szCs w:val="28"/>
          <w:lang w:val="kk-KZ" w:eastAsia="en-US"/>
        </w:rPr>
        <w:t xml:space="preserve">B6 (NIR) Спектрлік диапазон: 780-900 нм </w:t>
      </w:r>
      <w:r w:rsidRPr="00EC5BCC">
        <w:rPr>
          <w:rFonts w:ascii="Times New Roman" w:eastAsiaTheme="minorHAnsi" w:hAnsi="Times New Roman"/>
          <w:b/>
          <w:sz w:val="28"/>
          <w:szCs w:val="28"/>
          <w:lang w:val="kk-KZ" w:eastAsia="en-US"/>
        </w:rPr>
        <w:t xml:space="preserve">- </w:t>
      </w:r>
      <w:r w:rsidRPr="00EC5BCC">
        <w:rPr>
          <w:rFonts w:ascii="Times New Roman" w:eastAsiaTheme="minorHAnsi" w:hAnsi="Times New Roman"/>
          <w:sz w:val="28"/>
          <w:szCs w:val="28"/>
          <w:lang w:val="kk-KZ" w:eastAsia="en-US"/>
        </w:rPr>
        <w:t>NIR (жақын инфрақызыл) каналы өсімдік сипаттамаларына сезімтал және әртүрлі топырақ түрлерін ажырату және өсімдіктердің денсаулығын бағалау үшін қолданылады. Жақын инфрақызыл сәуле хлорофиллмен нашар сіңеді, бірақ сау жапырақтарда қатты шағылысады, бұл биомассаны, судың мазмұнын және өсімдіктің жалпы денсаулығын бақылау үшін пайдалы етеді. Бұл спектрлік диапазон ауыл шаруашылығында дақылдардың өнімділігі мен сапасын анықтау үшін кеңінен қолданылады.</w:t>
      </w:r>
    </w:p>
    <w:p w:rsidR="00C17B23" w:rsidRPr="00EC5BCC" w:rsidRDefault="00C17B23"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Әртүрлі спектрлік каналдарды пайдалану өсімдіктердің жай-күйі мен денсаулығының жан-жақты бейнесін алуға мүмкіндік береді. Бұл ауыл шаруашылығы, орман шаруашылығы және қоршаған ортаны басқару үшін маңызды. Спутниктік қашықтықтан зондтау әртүрлі салаларда негізделген шешімдер қабылдауға көмектесетін құнды деректермен қамтамасыз етеді.</w:t>
      </w:r>
    </w:p>
    <w:p w:rsidR="005170DE" w:rsidRPr="00EC5BCC" w:rsidRDefault="005170DE" w:rsidP="00772C16">
      <w:pPr>
        <w:tabs>
          <w:tab w:val="num" w:pos="360"/>
        </w:tabs>
        <w:spacing w:after="0" w:line="240" w:lineRule="auto"/>
        <w:ind w:firstLine="709"/>
        <w:jc w:val="both"/>
        <w:rPr>
          <w:rFonts w:ascii="Times New Roman" w:eastAsiaTheme="minorHAnsi" w:hAnsi="Times New Roman"/>
          <w:bCs/>
          <w:i/>
          <w:sz w:val="28"/>
          <w:szCs w:val="28"/>
          <w:lang w:eastAsia="en-US"/>
        </w:rPr>
      </w:pPr>
      <w:r w:rsidRPr="00EC5BCC">
        <w:rPr>
          <w:rFonts w:ascii="Times New Roman" w:eastAsiaTheme="minorHAnsi" w:hAnsi="Times New Roman"/>
          <w:bCs/>
          <w:i/>
          <w:sz w:val="28"/>
          <w:szCs w:val="28"/>
          <w:lang w:eastAsia="en-US"/>
        </w:rPr>
        <w:t>Материалға тәуелділік:</w:t>
      </w:r>
    </w:p>
    <w:p w:rsidR="005170DE" w:rsidRPr="00EC5BCC" w:rsidRDefault="00E74507" w:rsidP="00E74507">
      <w:pPr>
        <w:numPr>
          <w:ilvl w:val="0"/>
          <w:numId w:val="4"/>
        </w:numPr>
        <w:tabs>
          <w:tab w:val="clear" w:pos="720"/>
          <w:tab w:val="num" w:pos="360"/>
          <w:tab w:val="left" w:pos="993"/>
        </w:tabs>
        <w:spacing w:after="0" w:line="240" w:lineRule="auto"/>
        <w:ind w:left="0" w:firstLine="709"/>
        <w:jc w:val="both"/>
        <w:rPr>
          <w:rFonts w:ascii="Times New Roman" w:eastAsiaTheme="minorHAnsi" w:hAnsi="Times New Roman"/>
          <w:sz w:val="28"/>
          <w:szCs w:val="28"/>
          <w:lang w:eastAsia="en-US"/>
        </w:rPr>
      </w:pPr>
      <w:r w:rsidRPr="00EC5BCC">
        <w:rPr>
          <w:rFonts w:ascii="Times New Roman" w:eastAsiaTheme="minorHAnsi" w:hAnsi="Times New Roman"/>
          <w:bCs/>
          <w:i/>
          <w:sz w:val="28"/>
          <w:szCs w:val="28"/>
          <w:lang w:eastAsia="en-US"/>
        </w:rPr>
        <w:t xml:space="preserve">Өсімдік </w:t>
      </w:r>
      <w:r w:rsidR="005170DE" w:rsidRPr="00EC5BCC">
        <w:rPr>
          <w:rFonts w:ascii="Times New Roman" w:eastAsiaTheme="minorHAnsi" w:hAnsi="Times New Roman"/>
          <w:bCs/>
          <w:i/>
          <w:sz w:val="28"/>
          <w:szCs w:val="28"/>
          <w:lang w:eastAsia="en-US"/>
        </w:rPr>
        <w:t>жамылғысы:</w:t>
      </w:r>
      <w:r w:rsidR="005170DE" w:rsidRPr="00EC5BCC">
        <w:rPr>
          <w:rFonts w:ascii="Times New Roman" w:eastAsiaTheme="minorHAnsi" w:hAnsi="Times New Roman"/>
          <w:i/>
          <w:sz w:val="28"/>
          <w:szCs w:val="28"/>
          <w:lang w:eastAsia="en-US"/>
        </w:rPr>
        <w:t xml:space="preserve"> </w:t>
      </w:r>
      <w:r w:rsidR="005170DE" w:rsidRPr="00EC5BCC">
        <w:rPr>
          <w:rFonts w:ascii="Times New Roman" w:eastAsiaTheme="minorHAnsi" w:hAnsi="Times New Roman"/>
          <w:sz w:val="28"/>
          <w:szCs w:val="28"/>
          <w:lang w:eastAsia="en-US"/>
        </w:rPr>
        <w:t>Инфрақызылға жақын жарықты көбірек көрсетеді және қызыл және жақын инфрақызыл диапазондар арасындағы жарықтыққа тән "секіріске" ие, бұл сау вегетациялық кезеңді көрсетеді.</w:t>
      </w:r>
    </w:p>
    <w:p w:rsidR="005170DE" w:rsidRPr="00EC5BCC" w:rsidRDefault="00E74507" w:rsidP="00E74507">
      <w:pPr>
        <w:numPr>
          <w:ilvl w:val="0"/>
          <w:numId w:val="4"/>
        </w:numPr>
        <w:tabs>
          <w:tab w:val="clear" w:pos="720"/>
          <w:tab w:val="num" w:pos="360"/>
          <w:tab w:val="left" w:pos="993"/>
        </w:tabs>
        <w:spacing w:after="0" w:line="240" w:lineRule="auto"/>
        <w:ind w:left="0" w:firstLine="709"/>
        <w:jc w:val="both"/>
        <w:rPr>
          <w:rFonts w:ascii="Times New Roman" w:eastAsiaTheme="minorHAnsi" w:hAnsi="Times New Roman"/>
          <w:sz w:val="28"/>
          <w:szCs w:val="28"/>
          <w:lang w:eastAsia="en-US"/>
        </w:rPr>
      </w:pPr>
      <w:r w:rsidRPr="00EC5BCC">
        <w:rPr>
          <w:rFonts w:ascii="Times New Roman" w:eastAsiaTheme="minorHAnsi" w:hAnsi="Times New Roman"/>
          <w:bCs/>
          <w:i/>
          <w:sz w:val="28"/>
          <w:szCs w:val="28"/>
          <w:lang w:eastAsia="en-US"/>
        </w:rPr>
        <w:t>Су</w:t>
      </w:r>
      <w:r w:rsidR="005170DE" w:rsidRPr="00EC5BCC">
        <w:rPr>
          <w:rFonts w:ascii="Times New Roman" w:eastAsiaTheme="minorHAnsi" w:hAnsi="Times New Roman"/>
          <w:bCs/>
          <w:i/>
          <w:sz w:val="28"/>
          <w:szCs w:val="28"/>
          <w:lang w:eastAsia="en-US"/>
        </w:rPr>
        <w:t>:</w:t>
      </w:r>
      <w:r w:rsidR="005170DE" w:rsidRPr="00EC5BCC">
        <w:rPr>
          <w:rFonts w:ascii="Times New Roman" w:eastAsiaTheme="minorHAnsi" w:hAnsi="Times New Roman"/>
          <w:sz w:val="28"/>
          <w:szCs w:val="28"/>
          <w:lang w:eastAsia="en-US"/>
        </w:rPr>
        <w:t xml:space="preserve"> Инфрақызыл сәулені қатты сіңіреді, бұл оны осы спектрде түсірілген суреттерде өте қараңғы немесе қара болып көрінеді.</w:t>
      </w:r>
    </w:p>
    <w:p w:rsidR="005170DE" w:rsidRPr="00EC5BCC" w:rsidRDefault="00E74507" w:rsidP="00E74507">
      <w:pPr>
        <w:numPr>
          <w:ilvl w:val="0"/>
          <w:numId w:val="4"/>
        </w:numPr>
        <w:tabs>
          <w:tab w:val="clear" w:pos="720"/>
          <w:tab w:val="num" w:pos="360"/>
          <w:tab w:val="left" w:pos="993"/>
        </w:tabs>
        <w:spacing w:after="0" w:line="240" w:lineRule="auto"/>
        <w:ind w:left="0" w:firstLine="709"/>
        <w:jc w:val="both"/>
        <w:rPr>
          <w:rFonts w:ascii="Times New Roman" w:eastAsiaTheme="minorHAnsi" w:hAnsi="Times New Roman"/>
          <w:sz w:val="28"/>
          <w:szCs w:val="28"/>
          <w:lang w:eastAsia="en-US"/>
        </w:rPr>
      </w:pPr>
      <w:r w:rsidRPr="00EC5BCC">
        <w:rPr>
          <w:rFonts w:ascii="Times New Roman" w:eastAsiaTheme="minorHAnsi" w:hAnsi="Times New Roman"/>
          <w:bCs/>
          <w:i/>
          <w:sz w:val="28"/>
          <w:szCs w:val="28"/>
          <w:lang w:eastAsia="en-US"/>
        </w:rPr>
        <w:t xml:space="preserve">Тау </w:t>
      </w:r>
      <w:r w:rsidR="005170DE" w:rsidRPr="00EC5BCC">
        <w:rPr>
          <w:rFonts w:ascii="Times New Roman" w:eastAsiaTheme="minorHAnsi" w:hAnsi="Times New Roman"/>
          <w:bCs/>
          <w:i/>
          <w:sz w:val="28"/>
          <w:szCs w:val="28"/>
          <w:lang w:eastAsia="en-US"/>
        </w:rPr>
        <w:t>жыныстары мен топырақтар:</w:t>
      </w:r>
      <w:r w:rsidR="005170DE" w:rsidRPr="00EC5BCC">
        <w:rPr>
          <w:rFonts w:ascii="Times New Roman" w:eastAsiaTheme="minorHAnsi" w:hAnsi="Times New Roman"/>
          <w:sz w:val="28"/>
          <w:szCs w:val="28"/>
          <w:lang w:eastAsia="en-US"/>
        </w:rPr>
        <w:t xml:space="preserve"> Олардың химиялық құрамы мен құрылымына байланысты көрінетін және инфрақызыл диапазондарда әртүрлі спектрлік қолтаңбалары бар.</w:t>
      </w:r>
    </w:p>
    <w:p w:rsidR="005170DE" w:rsidRPr="00EC5BCC" w:rsidRDefault="005170DE" w:rsidP="00E74507">
      <w:pPr>
        <w:tabs>
          <w:tab w:val="num" w:pos="360"/>
        </w:tabs>
        <w:spacing w:after="0" w:line="240" w:lineRule="auto"/>
        <w:ind w:firstLine="709"/>
        <w:jc w:val="both"/>
        <w:rPr>
          <w:rFonts w:ascii="Times New Roman" w:eastAsiaTheme="minorHAnsi" w:hAnsi="Times New Roman"/>
          <w:sz w:val="28"/>
          <w:szCs w:val="28"/>
          <w:lang w:eastAsia="en-US"/>
        </w:rPr>
      </w:pPr>
      <w:r w:rsidRPr="00EC5BCC">
        <w:rPr>
          <w:rFonts w:ascii="Times New Roman" w:eastAsiaTheme="minorHAnsi" w:hAnsi="Times New Roman"/>
          <w:bCs/>
          <w:i/>
          <w:sz w:val="28"/>
          <w:szCs w:val="28"/>
          <w:lang w:eastAsia="en-US"/>
        </w:rPr>
        <w:t>Жарықтандыру бұрышының әсері</w:t>
      </w:r>
      <w:r w:rsidRPr="00EC5BCC">
        <w:rPr>
          <w:rFonts w:ascii="Times New Roman" w:eastAsiaTheme="minorHAnsi" w:hAnsi="Times New Roman"/>
          <w:b/>
          <w:bCs/>
          <w:sz w:val="28"/>
          <w:szCs w:val="28"/>
          <w:lang w:eastAsia="en-US"/>
        </w:rPr>
        <w:t xml:space="preserve"> - </w:t>
      </w:r>
      <w:r w:rsidRPr="00EC5BCC">
        <w:rPr>
          <w:rFonts w:ascii="Times New Roman" w:eastAsiaTheme="minorHAnsi" w:hAnsi="Times New Roman"/>
          <w:sz w:val="28"/>
          <w:szCs w:val="28"/>
          <w:lang w:eastAsia="en-US"/>
        </w:rPr>
        <w:t>нысанның жарықтығы жарықтың түсу бұрышына және бақылау бұрышына байланысты айтарлықтай өзгеруі мүмкін. Бидирекциялық шағылысу деп аталатын бұл құбылыс объектінің спектрлік сипаттамаларына, әсіресе гетерогенді беттерге әсер етуі мүмкін.</w:t>
      </w:r>
    </w:p>
    <w:p w:rsidR="005170DE" w:rsidRPr="00EC5BCC" w:rsidRDefault="005170DE" w:rsidP="00E74507">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eastAsia="en-US"/>
        </w:rPr>
        <w:t xml:space="preserve">Зерттеу жұмысы барысында Солтүстік Қазақстан, Ақмола облысы бойынша қарастырылған жерлер тұралы ақпарат «Қазақстан Ғарыш Сапары Ұлттық Компаниясынан» алынды. Деректер 2021-2023 жылдар аралығын қамтиды. Деректер нақты координаталар жүйесі бойынша вегетациялық кезеңінен, аурулар мен зиянкестердің түрлері және олардың өсу фазаларынан тұрады. Талдау жасау барысында деректер қорында аурулар мен зиянкестердің 23 түрі және арамшөптер бар екендігі анықталды. Мәліметтер базасында </w:t>
      </w:r>
      <w:r w:rsidR="00C17B23" w:rsidRPr="00EC5BCC">
        <w:rPr>
          <w:rFonts w:ascii="Times New Roman" w:eastAsiaTheme="minorHAnsi" w:hAnsi="Times New Roman"/>
          <w:sz w:val="28"/>
          <w:szCs w:val="28"/>
          <w:lang w:eastAsia="en-US"/>
        </w:rPr>
        <w:t>140</w:t>
      </w:r>
      <w:r w:rsidR="00B03A80" w:rsidRPr="00EC5BCC">
        <w:rPr>
          <w:rFonts w:ascii="Times New Roman" w:eastAsiaTheme="minorHAnsi" w:hAnsi="Times New Roman"/>
          <w:sz w:val="28"/>
          <w:szCs w:val="28"/>
          <w:lang w:val="kk-KZ" w:eastAsia="en-US"/>
        </w:rPr>
        <w:t> </w:t>
      </w:r>
      <w:r w:rsidR="00B03A80" w:rsidRPr="00EC5BCC">
        <w:rPr>
          <w:rFonts w:ascii="Times New Roman" w:eastAsiaTheme="minorHAnsi" w:hAnsi="Times New Roman"/>
          <w:sz w:val="28"/>
          <w:szCs w:val="28"/>
          <w:lang w:eastAsia="en-US"/>
        </w:rPr>
        <w:t xml:space="preserve">000 жуық деректер қамтылған. </w:t>
      </w:r>
      <w:r w:rsidRPr="00EC5BCC">
        <w:rPr>
          <w:rFonts w:ascii="Times New Roman" w:eastAsiaTheme="minorHAnsi" w:hAnsi="Times New Roman"/>
          <w:sz w:val="28"/>
          <w:szCs w:val="28"/>
          <w:lang w:eastAsia="en-US"/>
        </w:rPr>
        <w:t xml:space="preserve">Ауыл шаруашылығы дақылдарының зиянкестері мен ауруларының </w:t>
      </w:r>
      <w:r w:rsidR="00A72785" w:rsidRPr="00EC5BCC">
        <w:rPr>
          <w:rFonts w:ascii="Times New Roman" w:eastAsiaTheme="minorHAnsi" w:hAnsi="Times New Roman"/>
          <w:sz w:val="28"/>
          <w:szCs w:val="28"/>
          <w:lang w:val="kk-KZ" w:eastAsia="en-US"/>
        </w:rPr>
        <w:t>ЖСК</w:t>
      </w:r>
      <w:r w:rsidRPr="00EC5BCC">
        <w:rPr>
          <w:rFonts w:ascii="Times New Roman" w:eastAsiaTheme="minorHAnsi" w:hAnsi="Times New Roman"/>
          <w:sz w:val="28"/>
          <w:szCs w:val="28"/>
          <w:lang w:eastAsia="en-US"/>
        </w:rPr>
        <w:t xml:space="preserve"> эталондық мәндері </w:t>
      </w:r>
      <w:r w:rsidRPr="00EC5BCC">
        <w:rPr>
          <w:rFonts w:ascii="Times New Roman" w:eastAsiaTheme="minorHAnsi" w:hAnsi="Times New Roman"/>
          <w:sz w:val="28"/>
          <w:szCs w:val="28"/>
          <w:lang w:val="kk-KZ" w:eastAsia="en-US"/>
        </w:rPr>
        <w:t>құрылды</w:t>
      </w:r>
      <w:r w:rsidRPr="00EC5BCC">
        <w:rPr>
          <w:rFonts w:ascii="Times New Roman" w:eastAsiaTheme="minorHAnsi" w:hAnsi="Times New Roman"/>
          <w:sz w:val="28"/>
          <w:szCs w:val="28"/>
          <w:lang w:eastAsia="en-US"/>
        </w:rPr>
        <w:t>. Т</w:t>
      </w:r>
      <w:r w:rsidRPr="00EC5BCC">
        <w:rPr>
          <w:rFonts w:ascii="Times New Roman" w:eastAsiaTheme="minorHAnsi" w:hAnsi="Times New Roman"/>
          <w:sz w:val="28"/>
          <w:szCs w:val="28"/>
          <w:lang w:val="kk-KZ" w:eastAsia="en-US"/>
        </w:rPr>
        <w:t xml:space="preserve">өменде </w:t>
      </w:r>
      <w:r w:rsidR="00B03A80" w:rsidRPr="00EC5BCC">
        <w:rPr>
          <w:rFonts w:ascii="Times New Roman" w:eastAsiaTheme="minorHAnsi" w:hAnsi="Times New Roman"/>
          <w:sz w:val="28"/>
          <w:szCs w:val="28"/>
          <w:lang w:val="kk-KZ" w:eastAsia="en-US"/>
        </w:rPr>
        <w:t>1</w:t>
      </w:r>
      <w:r w:rsidRPr="00EC5BCC">
        <w:rPr>
          <w:rFonts w:ascii="Times New Roman" w:eastAsiaTheme="minorHAnsi" w:hAnsi="Times New Roman"/>
          <w:sz w:val="28"/>
          <w:szCs w:val="28"/>
          <w:lang w:val="kk-KZ" w:eastAsia="en-US"/>
        </w:rPr>
        <w:t>-кестеде вегетациялық кезең бойынша құрылған ЖСК эталондық мәндерің бөлігі көрсетілген.</w:t>
      </w:r>
    </w:p>
    <w:p w:rsidR="00B03A80" w:rsidRPr="00EC5BCC" w:rsidRDefault="00B03A80" w:rsidP="00E74507">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Жарықтықтың спектрлік сипаттамалары жерді қашықтықтан зондтау, астрономия, материалтану және басқа да көптеген салаларда қолдану арқылы заманауи технологиялардың ажырамас бөлігіне айналды. Бұл сипаттамалар қоршаған әлемді түсінуге және басқаруға есік ашатын әртүрлі нысандар мен беттерді талдау мен жіктеудің маңызды құралы болып табылады. Қашықтықтан зондтау кезінде жарықтықтың спектрлік сипаттамалары физикалық кедергілердің шектеулеріне көнбестен жерді биіктіктен зерттеуге мүмкіндік береді. Олар өсімдіктер мен су ресурстарынан бастап қалалық аумақтарға дейінгі әртүрлі нысандарды жіктеу мен бақылаудың негізгі құралына айналады. Спектрлік сипаттамалар жер бетіндегі өзгерістерді егжей-тегжейлі зерттеуге мүмкіндік беретін әртүрлі материалдар мен заттардың бірегей "іздерін" бөліп көрсетуге көмектеседі. Астрономия саласында спектрлік сипаттамалар астрономдарға ғаламның құрылымы туралы білімімізді кеңейте отырып, алыс жұлдыздар мен галактикалардың жарығын талдауға мүмкіндік береді. Олар алыс объектілердің химиялық құрамы мен физикалық сипаттамаларын зерттеу және экзопланеталық жүйелердегі тіршілік белгілерін іздеу үшін маңызды құрал болып табылады.</w:t>
      </w:r>
    </w:p>
    <w:p w:rsidR="00B03A80" w:rsidRPr="00EC5BCC" w:rsidRDefault="00B03A80" w:rsidP="00E74507">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Материалтануда спектрлік сипаттамалар материалдардың құрамы мен қасиеттерін анықтауға көмектеседі. Бұл жаңа материалдар мен технологияларды дамыту үшін өте маңызды. Бұл ғалымдар мен инженерлерге электроникадан бастап құрылысқа дейін әртүрлі қолданбаларға сәйкес келетін белгілі бір қасиеттері бар материалдарды жасауға мүмкіндік береді. Деректерді дұрыс пайдалану және өңдеу ақпаратты тиімді басқарудың ажырамас бөлігі болып табылады. Қорытындылай келе, жарықтықтың спектрлік сипаттамалары әлем мен ғалам туралы білімді кеңейтуде орталық рөл атқарады. Бұл құралдар біз бен қоршаған орта арасындағы көпірге айналады, ғылыми зерттеулерге, экологиялық мониторингке және технологиялық прогреске жаңа көкжиектер ашады. Осылайша, спектрлік сипаттамалар табиғи және адам жасаған ресурстарды терең түсіну мен тиімді басқарудың кілті ретінде әрекет етеді.</w:t>
      </w:r>
    </w:p>
    <w:p w:rsidR="00B03A80" w:rsidRPr="00EC5BCC" w:rsidRDefault="00B03A80" w:rsidP="00E74507">
      <w:pPr>
        <w:spacing w:after="0" w:line="240" w:lineRule="auto"/>
        <w:ind w:firstLine="709"/>
        <w:jc w:val="both"/>
        <w:rPr>
          <w:rFonts w:ascii="Times New Roman" w:eastAsiaTheme="minorHAnsi" w:hAnsi="Times New Roman"/>
          <w:sz w:val="28"/>
          <w:szCs w:val="28"/>
          <w:lang w:val="kk-KZ" w:eastAsia="en-US"/>
        </w:rPr>
      </w:pPr>
    </w:p>
    <w:p w:rsidR="00B03A80" w:rsidRPr="00EC5BCC" w:rsidRDefault="00B03A80" w:rsidP="00E74507">
      <w:pPr>
        <w:spacing w:after="0" w:line="240" w:lineRule="auto"/>
        <w:ind w:firstLine="709"/>
        <w:jc w:val="both"/>
        <w:rPr>
          <w:rFonts w:ascii="Times New Roman" w:eastAsiaTheme="minorHAnsi" w:hAnsi="Times New Roman"/>
          <w:sz w:val="28"/>
          <w:szCs w:val="28"/>
          <w:lang w:val="kk-KZ" w:eastAsia="en-US"/>
        </w:rPr>
      </w:pPr>
    </w:p>
    <w:p w:rsidR="00B03A80" w:rsidRPr="00EC5BCC" w:rsidRDefault="00B03A80" w:rsidP="00E74507">
      <w:pPr>
        <w:spacing w:after="0" w:line="240" w:lineRule="auto"/>
        <w:ind w:firstLine="709"/>
        <w:jc w:val="both"/>
        <w:rPr>
          <w:rFonts w:ascii="Times New Roman" w:eastAsiaTheme="minorHAnsi" w:hAnsi="Times New Roman"/>
          <w:sz w:val="28"/>
          <w:szCs w:val="28"/>
          <w:lang w:val="kk-KZ" w:eastAsia="en-US"/>
        </w:rPr>
      </w:pPr>
    </w:p>
    <w:p w:rsidR="00B03A80" w:rsidRPr="00EC5BCC" w:rsidRDefault="00B03A80" w:rsidP="00E74507">
      <w:pPr>
        <w:spacing w:after="0" w:line="240" w:lineRule="auto"/>
        <w:ind w:firstLine="709"/>
        <w:jc w:val="both"/>
        <w:rPr>
          <w:rFonts w:ascii="Times New Roman" w:eastAsiaTheme="minorHAnsi" w:hAnsi="Times New Roman"/>
          <w:sz w:val="28"/>
          <w:szCs w:val="28"/>
          <w:lang w:val="kk-KZ" w:eastAsia="en-US"/>
        </w:rPr>
      </w:pPr>
    </w:p>
    <w:p w:rsidR="00B03A80" w:rsidRPr="00EC5BCC" w:rsidRDefault="00B03A80" w:rsidP="00E74507">
      <w:pPr>
        <w:spacing w:after="0" w:line="240" w:lineRule="auto"/>
        <w:ind w:firstLine="709"/>
        <w:jc w:val="both"/>
        <w:rPr>
          <w:rFonts w:ascii="Times New Roman" w:eastAsiaTheme="minorHAnsi" w:hAnsi="Times New Roman"/>
          <w:sz w:val="28"/>
          <w:szCs w:val="28"/>
          <w:lang w:val="kk-KZ" w:eastAsia="en-US"/>
        </w:rPr>
      </w:pPr>
    </w:p>
    <w:p w:rsidR="00B03A80" w:rsidRPr="00EC5BCC" w:rsidRDefault="00B03A80" w:rsidP="00E74507">
      <w:pPr>
        <w:spacing w:after="0" w:line="240" w:lineRule="auto"/>
        <w:ind w:firstLine="709"/>
        <w:jc w:val="both"/>
        <w:rPr>
          <w:rFonts w:ascii="Times New Roman" w:eastAsiaTheme="minorHAnsi" w:hAnsi="Times New Roman"/>
          <w:sz w:val="28"/>
          <w:szCs w:val="28"/>
          <w:lang w:val="kk-KZ" w:eastAsia="en-US"/>
        </w:rPr>
        <w:sectPr w:rsidR="00B03A80" w:rsidRPr="00EC5BCC" w:rsidSect="00D51E97">
          <w:footerReference w:type="default" r:id="rId36"/>
          <w:pgSz w:w="11906" w:h="16838"/>
          <w:pgMar w:top="1134" w:right="567" w:bottom="1134" w:left="1701" w:header="709" w:footer="709" w:gutter="0"/>
          <w:cols w:space="708"/>
          <w:titlePg/>
          <w:docGrid w:linePitch="360"/>
        </w:sectPr>
      </w:pPr>
    </w:p>
    <w:p w:rsidR="005170DE" w:rsidRPr="00EC5BCC" w:rsidRDefault="005170DE" w:rsidP="00772C16">
      <w:pPr>
        <w:spacing w:after="0" w:line="240" w:lineRule="auto"/>
        <w:jc w:val="both"/>
        <w:rPr>
          <w:rFonts w:ascii="Times New Roman" w:eastAsiaTheme="minorHAnsi" w:hAnsi="Times New Roman"/>
          <w:bCs/>
          <w:sz w:val="28"/>
          <w:lang w:val="kk-KZ" w:eastAsia="en-US"/>
        </w:rPr>
      </w:pPr>
      <w:r w:rsidRPr="00EC5BCC">
        <w:rPr>
          <w:rFonts w:ascii="Times New Roman" w:eastAsiaTheme="minorHAnsi" w:hAnsi="Times New Roman"/>
          <w:bCs/>
          <w:sz w:val="28"/>
          <w:lang w:val="kk-KZ" w:eastAsia="en-US"/>
        </w:rPr>
        <w:t xml:space="preserve">Кесте </w:t>
      </w:r>
      <w:r w:rsidR="00B03A80" w:rsidRPr="00EC5BCC">
        <w:rPr>
          <w:rFonts w:ascii="Times New Roman" w:eastAsiaTheme="minorHAnsi" w:hAnsi="Times New Roman"/>
          <w:bCs/>
          <w:sz w:val="28"/>
          <w:lang w:val="kk-KZ" w:eastAsia="en-US"/>
        </w:rPr>
        <w:t>1</w:t>
      </w:r>
      <w:r w:rsidRPr="00EC5BCC">
        <w:rPr>
          <w:rFonts w:ascii="Times New Roman" w:eastAsiaTheme="minorHAnsi" w:hAnsi="Times New Roman"/>
          <w:bCs/>
          <w:sz w:val="28"/>
          <w:lang w:val="kk-KZ" w:eastAsia="en-US"/>
        </w:rPr>
        <w:t xml:space="preserve"> – ЖСК эталондық мәндері</w:t>
      </w:r>
    </w:p>
    <w:p w:rsidR="00B03A80" w:rsidRPr="00EC5BCC" w:rsidRDefault="00B03A80" w:rsidP="00B03A80">
      <w:pPr>
        <w:spacing w:after="0" w:line="240" w:lineRule="auto"/>
        <w:jc w:val="right"/>
        <w:rPr>
          <w:rFonts w:ascii="Times New Roman" w:eastAsiaTheme="minorHAnsi" w:hAnsi="Times New Roman"/>
          <w:bCs/>
          <w:sz w:val="16"/>
          <w:szCs w:val="16"/>
          <w:shd w:val="clear" w:color="auto" w:fill="FFFF00"/>
          <w:lang w:val="kk-KZ" w:eastAsia="en-US"/>
        </w:rPr>
      </w:pPr>
    </w:p>
    <w:tbl>
      <w:tblPr>
        <w:tblW w:w="490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86"/>
        <w:gridCol w:w="1159"/>
        <w:gridCol w:w="1256"/>
        <w:gridCol w:w="911"/>
        <w:gridCol w:w="865"/>
        <w:gridCol w:w="1005"/>
        <w:gridCol w:w="882"/>
        <w:gridCol w:w="857"/>
        <w:gridCol w:w="1031"/>
        <w:gridCol w:w="4526"/>
      </w:tblGrid>
      <w:tr w:rsidR="00B03A80" w:rsidRPr="00EC5BCC" w:rsidTr="00B03A80">
        <w:trPr>
          <w:trHeight w:val="288"/>
          <w:jc w:val="center"/>
        </w:trPr>
        <w:tc>
          <w:tcPr>
            <w:tcW w:w="625" w:type="pct"/>
            <w:shd w:val="clear" w:color="auto" w:fill="auto"/>
            <w:noWrap/>
            <w:vAlign w:val="center"/>
            <w:hideMark/>
          </w:tcPr>
          <w:p w:rsidR="005170DE" w:rsidRPr="00EC5BCC" w:rsidRDefault="005170DE" w:rsidP="00B03A80">
            <w:pPr>
              <w:spacing w:after="0" w:line="240" w:lineRule="auto"/>
              <w:jc w:val="center"/>
              <w:rPr>
                <w:rFonts w:ascii="Times New Roman" w:hAnsi="Times New Roman"/>
                <w:bCs/>
                <w:color w:val="000000"/>
                <w:sz w:val="24"/>
                <w:szCs w:val="24"/>
              </w:rPr>
            </w:pPr>
            <w:r w:rsidRPr="00EC5BCC">
              <w:rPr>
                <w:rFonts w:ascii="Times New Roman" w:hAnsi="Times New Roman"/>
                <w:bCs/>
                <w:color w:val="000000"/>
                <w:sz w:val="24"/>
                <w:szCs w:val="24"/>
                <w:lang w:val="kk-KZ"/>
              </w:rPr>
              <w:t>Вегетациялық кезең</w:t>
            </w:r>
          </w:p>
        </w:tc>
        <w:tc>
          <w:tcPr>
            <w:tcW w:w="406" w:type="pct"/>
            <w:shd w:val="clear" w:color="auto" w:fill="auto"/>
            <w:noWrap/>
            <w:vAlign w:val="center"/>
            <w:hideMark/>
          </w:tcPr>
          <w:p w:rsidR="005170DE" w:rsidRPr="00EC5BCC" w:rsidRDefault="005170DE" w:rsidP="00B03A80">
            <w:pPr>
              <w:spacing w:after="0" w:line="240" w:lineRule="auto"/>
              <w:jc w:val="center"/>
              <w:rPr>
                <w:rFonts w:ascii="Times New Roman" w:hAnsi="Times New Roman"/>
                <w:bCs/>
                <w:color w:val="000000"/>
                <w:sz w:val="24"/>
                <w:szCs w:val="24"/>
              </w:rPr>
            </w:pPr>
            <w:r w:rsidRPr="00EC5BCC">
              <w:rPr>
                <w:rFonts w:ascii="Times New Roman" w:hAnsi="Times New Roman"/>
                <w:bCs/>
                <w:color w:val="000000"/>
                <w:sz w:val="24"/>
                <w:szCs w:val="24"/>
              </w:rPr>
              <w:t>Ендік</w:t>
            </w:r>
          </w:p>
        </w:tc>
        <w:tc>
          <w:tcPr>
            <w:tcW w:w="440" w:type="pct"/>
            <w:shd w:val="clear" w:color="auto" w:fill="auto"/>
            <w:noWrap/>
            <w:vAlign w:val="center"/>
            <w:hideMark/>
          </w:tcPr>
          <w:p w:rsidR="005170DE" w:rsidRPr="00EC5BCC" w:rsidRDefault="005170DE" w:rsidP="00B03A80">
            <w:pPr>
              <w:spacing w:after="0" w:line="240" w:lineRule="auto"/>
              <w:jc w:val="center"/>
              <w:rPr>
                <w:rFonts w:ascii="Times New Roman" w:hAnsi="Times New Roman"/>
                <w:bCs/>
                <w:color w:val="000000"/>
                <w:sz w:val="24"/>
                <w:szCs w:val="24"/>
              </w:rPr>
            </w:pPr>
            <w:r w:rsidRPr="00EC5BCC">
              <w:rPr>
                <w:rFonts w:ascii="Times New Roman" w:hAnsi="Times New Roman"/>
                <w:bCs/>
                <w:color w:val="000000"/>
                <w:sz w:val="24"/>
                <w:szCs w:val="24"/>
              </w:rPr>
              <w:t>Бойлық</w:t>
            </w:r>
          </w:p>
        </w:tc>
        <w:tc>
          <w:tcPr>
            <w:tcW w:w="319" w:type="pct"/>
            <w:shd w:val="clear" w:color="auto" w:fill="auto"/>
            <w:noWrap/>
            <w:vAlign w:val="center"/>
            <w:hideMark/>
          </w:tcPr>
          <w:p w:rsidR="005170DE" w:rsidRPr="00EC5BCC" w:rsidRDefault="005170DE" w:rsidP="00B03A80">
            <w:pPr>
              <w:spacing w:after="0" w:line="240" w:lineRule="auto"/>
              <w:jc w:val="center"/>
              <w:rPr>
                <w:rFonts w:ascii="Times New Roman" w:hAnsi="Times New Roman"/>
                <w:bCs/>
                <w:color w:val="000000"/>
                <w:sz w:val="24"/>
                <w:szCs w:val="24"/>
              </w:rPr>
            </w:pPr>
            <w:r w:rsidRPr="00EC5BCC">
              <w:rPr>
                <w:rFonts w:ascii="Times New Roman" w:hAnsi="Times New Roman"/>
                <w:bCs/>
                <w:color w:val="000000"/>
                <w:sz w:val="24"/>
                <w:szCs w:val="24"/>
              </w:rPr>
              <w:t>B01</w:t>
            </w:r>
          </w:p>
        </w:tc>
        <w:tc>
          <w:tcPr>
            <w:tcW w:w="303" w:type="pct"/>
            <w:shd w:val="clear" w:color="auto" w:fill="auto"/>
            <w:noWrap/>
            <w:vAlign w:val="center"/>
            <w:hideMark/>
          </w:tcPr>
          <w:p w:rsidR="005170DE" w:rsidRPr="00EC5BCC" w:rsidRDefault="005170DE" w:rsidP="00B03A80">
            <w:pPr>
              <w:spacing w:after="0" w:line="240" w:lineRule="auto"/>
              <w:jc w:val="center"/>
              <w:rPr>
                <w:rFonts w:ascii="Times New Roman" w:hAnsi="Times New Roman"/>
                <w:bCs/>
                <w:color w:val="000000"/>
                <w:sz w:val="24"/>
                <w:szCs w:val="24"/>
              </w:rPr>
            </w:pPr>
            <w:r w:rsidRPr="00EC5BCC">
              <w:rPr>
                <w:rFonts w:ascii="Times New Roman" w:hAnsi="Times New Roman"/>
                <w:bCs/>
                <w:color w:val="000000"/>
                <w:sz w:val="24"/>
                <w:szCs w:val="24"/>
              </w:rPr>
              <w:t>B02</w:t>
            </w:r>
          </w:p>
        </w:tc>
        <w:tc>
          <w:tcPr>
            <w:tcW w:w="352" w:type="pct"/>
            <w:shd w:val="clear" w:color="auto" w:fill="auto"/>
            <w:noWrap/>
            <w:vAlign w:val="center"/>
            <w:hideMark/>
          </w:tcPr>
          <w:p w:rsidR="005170DE" w:rsidRPr="00EC5BCC" w:rsidRDefault="005170DE" w:rsidP="00B03A80">
            <w:pPr>
              <w:spacing w:after="0" w:line="240" w:lineRule="auto"/>
              <w:jc w:val="center"/>
              <w:rPr>
                <w:rFonts w:ascii="Times New Roman" w:hAnsi="Times New Roman"/>
                <w:bCs/>
                <w:color w:val="000000"/>
                <w:sz w:val="24"/>
                <w:szCs w:val="24"/>
              </w:rPr>
            </w:pPr>
            <w:r w:rsidRPr="00EC5BCC">
              <w:rPr>
                <w:rFonts w:ascii="Times New Roman" w:hAnsi="Times New Roman"/>
                <w:bCs/>
                <w:color w:val="000000"/>
                <w:sz w:val="24"/>
                <w:szCs w:val="24"/>
              </w:rPr>
              <w:t>B03</w:t>
            </w:r>
          </w:p>
        </w:tc>
        <w:tc>
          <w:tcPr>
            <w:tcW w:w="309" w:type="pct"/>
            <w:shd w:val="clear" w:color="auto" w:fill="auto"/>
            <w:noWrap/>
            <w:vAlign w:val="center"/>
            <w:hideMark/>
          </w:tcPr>
          <w:p w:rsidR="005170DE" w:rsidRPr="00EC5BCC" w:rsidRDefault="005170DE" w:rsidP="00B03A80">
            <w:pPr>
              <w:spacing w:after="0" w:line="240" w:lineRule="auto"/>
              <w:jc w:val="center"/>
              <w:rPr>
                <w:rFonts w:ascii="Times New Roman" w:hAnsi="Times New Roman"/>
                <w:bCs/>
                <w:color w:val="000000"/>
                <w:sz w:val="24"/>
                <w:szCs w:val="24"/>
              </w:rPr>
            </w:pPr>
            <w:r w:rsidRPr="00EC5BCC">
              <w:rPr>
                <w:rFonts w:ascii="Times New Roman" w:hAnsi="Times New Roman"/>
                <w:bCs/>
                <w:color w:val="000000"/>
                <w:sz w:val="24"/>
                <w:szCs w:val="24"/>
              </w:rPr>
              <w:t>B04</w:t>
            </w:r>
          </w:p>
        </w:tc>
        <w:tc>
          <w:tcPr>
            <w:tcW w:w="300" w:type="pct"/>
            <w:shd w:val="clear" w:color="auto" w:fill="auto"/>
            <w:noWrap/>
            <w:vAlign w:val="center"/>
            <w:hideMark/>
          </w:tcPr>
          <w:p w:rsidR="005170DE" w:rsidRPr="00EC5BCC" w:rsidRDefault="005170DE" w:rsidP="00B03A80">
            <w:pPr>
              <w:spacing w:after="0" w:line="240" w:lineRule="auto"/>
              <w:jc w:val="center"/>
              <w:rPr>
                <w:rFonts w:ascii="Times New Roman" w:hAnsi="Times New Roman"/>
                <w:bCs/>
                <w:color w:val="000000"/>
                <w:sz w:val="24"/>
                <w:szCs w:val="24"/>
              </w:rPr>
            </w:pPr>
            <w:r w:rsidRPr="00EC5BCC">
              <w:rPr>
                <w:rFonts w:ascii="Times New Roman" w:hAnsi="Times New Roman"/>
                <w:bCs/>
                <w:color w:val="000000"/>
                <w:sz w:val="24"/>
                <w:szCs w:val="24"/>
              </w:rPr>
              <w:t>B05</w:t>
            </w:r>
          </w:p>
        </w:tc>
        <w:tc>
          <w:tcPr>
            <w:tcW w:w="361" w:type="pct"/>
            <w:shd w:val="clear" w:color="auto" w:fill="auto"/>
            <w:noWrap/>
            <w:vAlign w:val="center"/>
            <w:hideMark/>
          </w:tcPr>
          <w:p w:rsidR="005170DE" w:rsidRPr="00EC5BCC" w:rsidRDefault="005170DE" w:rsidP="00B03A80">
            <w:pPr>
              <w:spacing w:after="0" w:line="240" w:lineRule="auto"/>
              <w:jc w:val="center"/>
              <w:rPr>
                <w:rFonts w:ascii="Times New Roman" w:hAnsi="Times New Roman"/>
                <w:bCs/>
                <w:color w:val="000000"/>
                <w:sz w:val="24"/>
                <w:szCs w:val="24"/>
              </w:rPr>
            </w:pPr>
            <w:r w:rsidRPr="00EC5BCC">
              <w:rPr>
                <w:rFonts w:ascii="Times New Roman" w:hAnsi="Times New Roman"/>
                <w:bCs/>
                <w:color w:val="000000"/>
                <w:sz w:val="24"/>
                <w:szCs w:val="24"/>
              </w:rPr>
              <w:t>B8A</w:t>
            </w:r>
          </w:p>
        </w:tc>
        <w:tc>
          <w:tcPr>
            <w:tcW w:w="1585" w:type="pct"/>
            <w:shd w:val="clear" w:color="auto" w:fill="auto"/>
            <w:noWrap/>
            <w:vAlign w:val="center"/>
            <w:hideMark/>
          </w:tcPr>
          <w:p w:rsidR="005170DE" w:rsidRPr="00EC5BCC" w:rsidRDefault="005170DE" w:rsidP="00B03A80">
            <w:pPr>
              <w:spacing w:after="0" w:line="240" w:lineRule="auto"/>
              <w:jc w:val="center"/>
              <w:rPr>
                <w:rFonts w:ascii="Times New Roman" w:hAnsi="Times New Roman"/>
                <w:bCs/>
                <w:color w:val="000000"/>
                <w:sz w:val="24"/>
                <w:szCs w:val="24"/>
                <w:lang w:val="kk-KZ"/>
              </w:rPr>
            </w:pPr>
            <w:r w:rsidRPr="00EC5BCC">
              <w:rPr>
                <w:rFonts w:ascii="Times New Roman" w:hAnsi="Times New Roman"/>
                <w:bCs/>
                <w:color w:val="000000"/>
                <w:sz w:val="24"/>
                <w:szCs w:val="24"/>
                <w:lang w:val="kk-KZ"/>
              </w:rPr>
              <w:t>Ауру немесе зиянкес атауы</w:t>
            </w:r>
          </w:p>
        </w:tc>
      </w:tr>
      <w:tr w:rsidR="00B03A80" w:rsidRPr="00EC5BCC" w:rsidTr="00B03A80">
        <w:trPr>
          <w:trHeight w:val="288"/>
          <w:jc w:val="center"/>
        </w:trPr>
        <w:tc>
          <w:tcPr>
            <w:tcW w:w="625" w:type="pct"/>
            <w:shd w:val="clear" w:color="auto" w:fill="auto"/>
            <w:noWrap/>
            <w:vAlign w:val="center"/>
          </w:tcPr>
          <w:p w:rsidR="00B03A80" w:rsidRPr="00EC5BCC" w:rsidRDefault="00B03A80" w:rsidP="00B03A80">
            <w:pPr>
              <w:spacing w:after="0" w:line="240" w:lineRule="auto"/>
              <w:jc w:val="center"/>
              <w:rPr>
                <w:rFonts w:ascii="Times New Roman" w:hAnsi="Times New Roman"/>
                <w:bCs/>
                <w:color w:val="000000"/>
                <w:sz w:val="24"/>
                <w:szCs w:val="24"/>
                <w:lang w:val="kk-KZ"/>
              </w:rPr>
            </w:pPr>
            <w:r w:rsidRPr="00EC5BCC">
              <w:rPr>
                <w:rFonts w:ascii="Times New Roman" w:hAnsi="Times New Roman"/>
                <w:bCs/>
                <w:color w:val="000000"/>
                <w:sz w:val="24"/>
                <w:szCs w:val="24"/>
                <w:lang w:val="kk-KZ"/>
              </w:rPr>
              <w:t>1</w:t>
            </w:r>
          </w:p>
        </w:tc>
        <w:tc>
          <w:tcPr>
            <w:tcW w:w="406" w:type="pct"/>
            <w:shd w:val="clear" w:color="auto" w:fill="auto"/>
            <w:noWrap/>
            <w:vAlign w:val="center"/>
          </w:tcPr>
          <w:p w:rsidR="00B03A80" w:rsidRPr="00EC5BCC" w:rsidRDefault="00B03A80" w:rsidP="00B03A80">
            <w:pPr>
              <w:spacing w:after="0" w:line="240" w:lineRule="auto"/>
              <w:jc w:val="center"/>
              <w:rPr>
                <w:rFonts w:ascii="Times New Roman" w:hAnsi="Times New Roman"/>
                <w:bCs/>
                <w:color w:val="000000"/>
                <w:sz w:val="24"/>
                <w:szCs w:val="24"/>
                <w:lang w:val="kk-KZ"/>
              </w:rPr>
            </w:pPr>
            <w:r w:rsidRPr="00EC5BCC">
              <w:rPr>
                <w:rFonts w:ascii="Times New Roman" w:hAnsi="Times New Roman"/>
                <w:bCs/>
                <w:color w:val="000000"/>
                <w:sz w:val="24"/>
                <w:szCs w:val="24"/>
                <w:lang w:val="kk-KZ"/>
              </w:rPr>
              <w:t>2</w:t>
            </w:r>
          </w:p>
        </w:tc>
        <w:tc>
          <w:tcPr>
            <w:tcW w:w="440" w:type="pct"/>
            <w:shd w:val="clear" w:color="auto" w:fill="auto"/>
            <w:noWrap/>
            <w:vAlign w:val="center"/>
          </w:tcPr>
          <w:p w:rsidR="00B03A80" w:rsidRPr="00EC5BCC" w:rsidRDefault="00B03A80" w:rsidP="00B03A80">
            <w:pPr>
              <w:spacing w:after="0" w:line="240" w:lineRule="auto"/>
              <w:jc w:val="center"/>
              <w:rPr>
                <w:rFonts w:ascii="Times New Roman" w:hAnsi="Times New Roman"/>
                <w:bCs/>
                <w:color w:val="000000"/>
                <w:sz w:val="24"/>
                <w:szCs w:val="24"/>
                <w:lang w:val="kk-KZ"/>
              </w:rPr>
            </w:pPr>
            <w:r w:rsidRPr="00EC5BCC">
              <w:rPr>
                <w:rFonts w:ascii="Times New Roman" w:hAnsi="Times New Roman"/>
                <w:bCs/>
                <w:color w:val="000000"/>
                <w:sz w:val="24"/>
                <w:szCs w:val="24"/>
                <w:lang w:val="kk-KZ"/>
              </w:rPr>
              <w:t>3</w:t>
            </w:r>
          </w:p>
        </w:tc>
        <w:tc>
          <w:tcPr>
            <w:tcW w:w="319" w:type="pct"/>
            <w:shd w:val="clear" w:color="auto" w:fill="auto"/>
            <w:noWrap/>
            <w:vAlign w:val="center"/>
          </w:tcPr>
          <w:p w:rsidR="00B03A80" w:rsidRPr="00EC5BCC" w:rsidRDefault="00B03A80" w:rsidP="00B03A80">
            <w:pPr>
              <w:spacing w:after="0" w:line="240" w:lineRule="auto"/>
              <w:jc w:val="center"/>
              <w:rPr>
                <w:rFonts w:ascii="Times New Roman" w:hAnsi="Times New Roman"/>
                <w:bCs/>
                <w:color w:val="000000"/>
                <w:sz w:val="24"/>
                <w:szCs w:val="24"/>
                <w:lang w:val="kk-KZ"/>
              </w:rPr>
            </w:pPr>
            <w:r w:rsidRPr="00EC5BCC">
              <w:rPr>
                <w:rFonts w:ascii="Times New Roman" w:hAnsi="Times New Roman"/>
                <w:bCs/>
                <w:color w:val="000000"/>
                <w:sz w:val="24"/>
                <w:szCs w:val="24"/>
                <w:lang w:val="kk-KZ"/>
              </w:rPr>
              <w:t>4</w:t>
            </w:r>
          </w:p>
        </w:tc>
        <w:tc>
          <w:tcPr>
            <w:tcW w:w="303" w:type="pct"/>
            <w:shd w:val="clear" w:color="auto" w:fill="auto"/>
            <w:noWrap/>
            <w:vAlign w:val="center"/>
          </w:tcPr>
          <w:p w:rsidR="00B03A80" w:rsidRPr="00EC5BCC" w:rsidRDefault="00B03A80" w:rsidP="00B03A80">
            <w:pPr>
              <w:spacing w:after="0" w:line="240" w:lineRule="auto"/>
              <w:jc w:val="center"/>
              <w:rPr>
                <w:rFonts w:ascii="Times New Roman" w:hAnsi="Times New Roman"/>
                <w:bCs/>
                <w:color w:val="000000"/>
                <w:sz w:val="24"/>
                <w:szCs w:val="24"/>
                <w:lang w:val="kk-KZ"/>
              </w:rPr>
            </w:pPr>
            <w:r w:rsidRPr="00EC5BCC">
              <w:rPr>
                <w:rFonts w:ascii="Times New Roman" w:hAnsi="Times New Roman"/>
                <w:bCs/>
                <w:color w:val="000000"/>
                <w:sz w:val="24"/>
                <w:szCs w:val="24"/>
                <w:lang w:val="kk-KZ"/>
              </w:rPr>
              <w:t>5</w:t>
            </w:r>
          </w:p>
        </w:tc>
        <w:tc>
          <w:tcPr>
            <w:tcW w:w="352" w:type="pct"/>
            <w:shd w:val="clear" w:color="auto" w:fill="auto"/>
            <w:noWrap/>
            <w:vAlign w:val="center"/>
          </w:tcPr>
          <w:p w:rsidR="00B03A80" w:rsidRPr="00EC5BCC" w:rsidRDefault="00B03A80" w:rsidP="00B03A80">
            <w:pPr>
              <w:spacing w:after="0" w:line="240" w:lineRule="auto"/>
              <w:jc w:val="center"/>
              <w:rPr>
                <w:rFonts w:ascii="Times New Roman" w:hAnsi="Times New Roman"/>
                <w:bCs/>
                <w:color w:val="000000"/>
                <w:sz w:val="24"/>
                <w:szCs w:val="24"/>
                <w:lang w:val="kk-KZ"/>
              </w:rPr>
            </w:pPr>
            <w:r w:rsidRPr="00EC5BCC">
              <w:rPr>
                <w:rFonts w:ascii="Times New Roman" w:hAnsi="Times New Roman"/>
                <w:bCs/>
                <w:color w:val="000000"/>
                <w:sz w:val="24"/>
                <w:szCs w:val="24"/>
                <w:lang w:val="kk-KZ"/>
              </w:rPr>
              <w:t>6</w:t>
            </w:r>
          </w:p>
        </w:tc>
        <w:tc>
          <w:tcPr>
            <w:tcW w:w="309" w:type="pct"/>
            <w:shd w:val="clear" w:color="auto" w:fill="auto"/>
            <w:noWrap/>
            <w:vAlign w:val="center"/>
          </w:tcPr>
          <w:p w:rsidR="00B03A80" w:rsidRPr="00EC5BCC" w:rsidRDefault="00B03A80" w:rsidP="00B03A80">
            <w:pPr>
              <w:spacing w:after="0" w:line="240" w:lineRule="auto"/>
              <w:jc w:val="center"/>
              <w:rPr>
                <w:rFonts w:ascii="Times New Roman" w:hAnsi="Times New Roman"/>
                <w:bCs/>
                <w:color w:val="000000"/>
                <w:sz w:val="24"/>
                <w:szCs w:val="24"/>
                <w:lang w:val="kk-KZ"/>
              </w:rPr>
            </w:pPr>
            <w:r w:rsidRPr="00EC5BCC">
              <w:rPr>
                <w:rFonts w:ascii="Times New Roman" w:hAnsi="Times New Roman"/>
                <w:bCs/>
                <w:color w:val="000000"/>
                <w:sz w:val="24"/>
                <w:szCs w:val="24"/>
                <w:lang w:val="kk-KZ"/>
              </w:rPr>
              <w:t>7</w:t>
            </w:r>
          </w:p>
        </w:tc>
        <w:tc>
          <w:tcPr>
            <w:tcW w:w="300" w:type="pct"/>
            <w:shd w:val="clear" w:color="auto" w:fill="auto"/>
            <w:noWrap/>
            <w:vAlign w:val="center"/>
          </w:tcPr>
          <w:p w:rsidR="00B03A80" w:rsidRPr="00EC5BCC" w:rsidRDefault="00B03A80" w:rsidP="00B03A80">
            <w:pPr>
              <w:spacing w:after="0" w:line="240" w:lineRule="auto"/>
              <w:jc w:val="center"/>
              <w:rPr>
                <w:rFonts w:ascii="Times New Roman" w:hAnsi="Times New Roman"/>
                <w:bCs/>
                <w:color w:val="000000"/>
                <w:sz w:val="24"/>
                <w:szCs w:val="24"/>
                <w:lang w:val="kk-KZ"/>
              </w:rPr>
            </w:pPr>
            <w:r w:rsidRPr="00EC5BCC">
              <w:rPr>
                <w:rFonts w:ascii="Times New Roman" w:hAnsi="Times New Roman"/>
                <w:bCs/>
                <w:color w:val="000000"/>
                <w:sz w:val="24"/>
                <w:szCs w:val="24"/>
                <w:lang w:val="kk-KZ"/>
              </w:rPr>
              <w:t>8</w:t>
            </w:r>
          </w:p>
        </w:tc>
        <w:tc>
          <w:tcPr>
            <w:tcW w:w="361" w:type="pct"/>
            <w:shd w:val="clear" w:color="auto" w:fill="auto"/>
            <w:noWrap/>
            <w:vAlign w:val="center"/>
          </w:tcPr>
          <w:p w:rsidR="00B03A80" w:rsidRPr="00EC5BCC" w:rsidRDefault="00B03A80" w:rsidP="00B03A80">
            <w:pPr>
              <w:spacing w:after="0" w:line="240" w:lineRule="auto"/>
              <w:jc w:val="center"/>
              <w:rPr>
                <w:rFonts w:ascii="Times New Roman" w:hAnsi="Times New Roman"/>
                <w:bCs/>
                <w:color w:val="000000"/>
                <w:sz w:val="24"/>
                <w:szCs w:val="24"/>
                <w:lang w:val="kk-KZ"/>
              </w:rPr>
            </w:pPr>
            <w:r w:rsidRPr="00EC5BCC">
              <w:rPr>
                <w:rFonts w:ascii="Times New Roman" w:hAnsi="Times New Roman"/>
                <w:bCs/>
                <w:color w:val="000000"/>
                <w:sz w:val="24"/>
                <w:szCs w:val="24"/>
                <w:lang w:val="kk-KZ"/>
              </w:rPr>
              <w:t>9</w:t>
            </w:r>
          </w:p>
        </w:tc>
        <w:tc>
          <w:tcPr>
            <w:tcW w:w="1585" w:type="pct"/>
            <w:shd w:val="clear" w:color="auto" w:fill="auto"/>
            <w:noWrap/>
            <w:vAlign w:val="center"/>
          </w:tcPr>
          <w:p w:rsidR="00B03A80" w:rsidRPr="00EC5BCC" w:rsidRDefault="00B03A80" w:rsidP="00B03A80">
            <w:pPr>
              <w:spacing w:after="0" w:line="240" w:lineRule="auto"/>
              <w:jc w:val="center"/>
              <w:rPr>
                <w:rFonts w:ascii="Times New Roman" w:hAnsi="Times New Roman"/>
                <w:bCs/>
                <w:color w:val="000000"/>
                <w:sz w:val="24"/>
                <w:szCs w:val="24"/>
                <w:lang w:val="kk-KZ"/>
              </w:rPr>
            </w:pPr>
            <w:r w:rsidRPr="00EC5BCC">
              <w:rPr>
                <w:rFonts w:ascii="Times New Roman" w:hAnsi="Times New Roman"/>
                <w:bCs/>
                <w:color w:val="000000"/>
                <w:sz w:val="24"/>
                <w:szCs w:val="24"/>
                <w:lang w:val="kk-KZ"/>
              </w:rPr>
              <w:t>10</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2021-06-01</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51,54848</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70,25609</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683</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920</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1038</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1250</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1367</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1641</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Сусымалы ащы</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2021-06-03</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51,71344</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70,69578</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1450</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1500</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1700</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1790</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1961</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2187</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Сусымалы ащы</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2021-06-03</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51,71344</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70,69578</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1450</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1500</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1700</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1790</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1961</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2187</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Сусымалы ащы</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2021-07-08</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51,51724</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72,21593</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4746</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4036</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3912</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3816</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4302</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4540</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Сусымалы ащы</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2021-07-08</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51,51724</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72,21593</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4746</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4036</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3912</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3816</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4302</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4540</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Сусымалы ащы</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2021-07-08</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51,51724</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72,21593</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4746</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4036</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3912</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3816</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4302</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4540</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Сусымалы ащы</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2021-07-08</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51,51724</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72,21593</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4746</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4036</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3912</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3816</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4302</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4540</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Сусымалы ащы</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2021-07-08</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51,51724</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72,21593</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4746</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4036</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3912</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3816</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4302</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4540</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Сусымалы ащы</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2021-07-08</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51,51724</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72,21593</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4746</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4036</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3912</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3816</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4302</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4540</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Сусымалы ащы</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2022-03-03</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48,43112</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68,42403</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9273</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9384</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9440</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9456</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9471</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8478</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Картоптың алтын түстес нематоды</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2022-03-03</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48,43112</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68,42403</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9273</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9384</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9440</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9456</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9471</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8478</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Картоптың алтын түстес нематоды</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2022-03-03</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48,43112</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68,42403</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9273</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9384</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9440</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9456</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9471</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8478</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Картоптың алтын түстес нематоды</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2022-03-03</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52,89483</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70,7156</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5286</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3031</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2976</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2776</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3612</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3859</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Картоптың алтын түстес нематоды</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2022-03-03</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52,89483</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70,7156</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5286</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3031</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2976</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2776</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3612</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3859</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Картоптың алтын түстес нематоды</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2022-03-03</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52,92638</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70,60234</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9534</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10192</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10177</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10080</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10070</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8895</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Картоптың алтын түстес нематоды</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2022-03-16</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47,28806</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67,30992</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681</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688</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852</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988</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1081</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1240</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Пепино мозаикалық вирусы</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2022-03-16</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47,28806</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67,30992</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681</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688</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852</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988</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1081</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1240</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Пепино мозаикалық вирусы</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2022-03-16</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47,28806</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67,30992</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681</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688</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852</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988</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1081</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1240</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Пепино мозаикалық вирусы</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2022-03-17</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51,5366</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72,96583</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6408</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5328</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5444</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5844</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5859</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6449</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Сусымалы ащы</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2022-04-01</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51,19456</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72,53409</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11750</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10680</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10000</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9592</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9843</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8387</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Жемдік</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2022-04-01</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51,19456</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72,53409</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11750</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10680</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10000</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9592</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9843</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8387</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Жемдік</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2022-04-04</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51,03732</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72,28967</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2330</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3349</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3463</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3903</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3662</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3372</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Сусымалы ащы</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2022-04-28</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70,86673</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51,08872</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2457</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2292</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2178</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2092</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1783</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1928</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Сусымалы ащы</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2023-04-12</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48,88162</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67,0128</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628</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792</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962</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1098</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1327</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1754</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Итальяндық прус</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2023-04-12</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48,88162</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67,0128</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628</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792</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962</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1098</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1327</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1754</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Итальяндық прус</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2023-04-12</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48,88162</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67,0128</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628</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792</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962</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1098</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1327</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1754</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Итальяндық прус</w:t>
            </w:r>
          </w:p>
        </w:tc>
      </w:tr>
      <w:tr w:rsidR="00B03A80" w:rsidRPr="00EC5BCC" w:rsidTr="00B03A80">
        <w:trPr>
          <w:trHeight w:val="288"/>
          <w:jc w:val="center"/>
        </w:trPr>
        <w:tc>
          <w:tcPr>
            <w:tcW w:w="625" w:type="pct"/>
            <w:tcBorders>
              <w:bottom w:val="nil"/>
            </w:tcBorders>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2023-04-12</w:t>
            </w:r>
          </w:p>
        </w:tc>
        <w:tc>
          <w:tcPr>
            <w:tcW w:w="406" w:type="pct"/>
            <w:tcBorders>
              <w:bottom w:val="nil"/>
            </w:tcBorders>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48,88162</w:t>
            </w:r>
          </w:p>
        </w:tc>
        <w:tc>
          <w:tcPr>
            <w:tcW w:w="440" w:type="pct"/>
            <w:tcBorders>
              <w:bottom w:val="nil"/>
            </w:tcBorders>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67,0128</w:t>
            </w:r>
          </w:p>
        </w:tc>
        <w:tc>
          <w:tcPr>
            <w:tcW w:w="319" w:type="pct"/>
            <w:tcBorders>
              <w:bottom w:val="nil"/>
            </w:tcBorders>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628</w:t>
            </w:r>
          </w:p>
        </w:tc>
        <w:tc>
          <w:tcPr>
            <w:tcW w:w="303" w:type="pct"/>
            <w:tcBorders>
              <w:bottom w:val="nil"/>
            </w:tcBorders>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792</w:t>
            </w:r>
          </w:p>
        </w:tc>
        <w:tc>
          <w:tcPr>
            <w:tcW w:w="352" w:type="pct"/>
            <w:tcBorders>
              <w:bottom w:val="nil"/>
            </w:tcBorders>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962</w:t>
            </w:r>
          </w:p>
        </w:tc>
        <w:tc>
          <w:tcPr>
            <w:tcW w:w="309" w:type="pct"/>
            <w:tcBorders>
              <w:bottom w:val="nil"/>
            </w:tcBorders>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1098</w:t>
            </w:r>
          </w:p>
        </w:tc>
        <w:tc>
          <w:tcPr>
            <w:tcW w:w="300" w:type="pct"/>
            <w:tcBorders>
              <w:bottom w:val="nil"/>
            </w:tcBorders>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1327</w:t>
            </w:r>
          </w:p>
        </w:tc>
        <w:tc>
          <w:tcPr>
            <w:tcW w:w="361" w:type="pct"/>
            <w:tcBorders>
              <w:bottom w:val="nil"/>
            </w:tcBorders>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1754</w:t>
            </w:r>
          </w:p>
        </w:tc>
        <w:tc>
          <w:tcPr>
            <w:tcW w:w="1585" w:type="pct"/>
            <w:tcBorders>
              <w:bottom w:val="nil"/>
            </w:tcBorders>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Итальяндық прус</w:t>
            </w:r>
          </w:p>
        </w:tc>
      </w:tr>
      <w:tr w:rsidR="00B03A80" w:rsidRPr="00EC5BCC" w:rsidTr="00B03A80">
        <w:trPr>
          <w:trHeight w:val="288"/>
          <w:jc w:val="center"/>
        </w:trPr>
        <w:tc>
          <w:tcPr>
            <w:tcW w:w="5000" w:type="pct"/>
            <w:gridSpan w:val="10"/>
            <w:tcBorders>
              <w:top w:val="nil"/>
              <w:left w:val="nil"/>
              <w:right w:val="nil"/>
            </w:tcBorders>
            <w:shd w:val="clear" w:color="auto" w:fill="auto"/>
            <w:noWrap/>
            <w:vAlign w:val="bottom"/>
          </w:tcPr>
          <w:p w:rsidR="00B03A80" w:rsidRPr="00EC5BCC" w:rsidRDefault="00B03A80" w:rsidP="00B03A80">
            <w:pPr>
              <w:spacing w:after="0" w:line="240" w:lineRule="auto"/>
              <w:ind w:hanging="101"/>
              <w:jc w:val="both"/>
              <w:rPr>
                <w:rFonts w:ascii="Times New Roman" w:hAnsi="Times New Roman"/>
                <w:color w:val="000000"/>
                <w:sz w:val="28"/>
                <w:szCs w:val="28"/>
                <w:lang w:val="kk-KZ"/>
              </w:rPr>
            </w:pPr>
            <w:r w:rsidRPr="00EC5BCC">
              <w:rPr>
                <w:rFonts w:ascii="Times New Roman" w:hAnsi="Times New Roman"/>
                <w:color w:val="000000"/>
                <w:sz w:val="28"/>
                <w:szCs w:val="28"/>
                <w:lang w:val="kk-KZ"/>
              </w:rPr>
              <w:t>1-кестенің жалғасы</w:t>
            </w:r>
          </w:p>
          <w:p w:rsidR="00B03A80" w:rsidRPr="00EC5BCC" w:rsidRDefault="00B03A80" w:rsidP="00B03A80">
            <w:pPr>
              <w:spacing w:after="0" w:line="240" w:lineRule="auto"/>
              <w:ind w:hanging="101"/>
              <w:jc w:val="both"/>
              <w:rPr>
                <w:rFonts w:ascii="Times New Roman" w:hAnsi="Times New Roman"/>
                <w:color w:val="000000"/>
                <w:sz w:val="16"/>
                <w:szCs w:val="16"/>
                <w:lang w:val="kk-KZ"/>
              </w:rPr>
            </w:pPr>
          </w:p>
        </w:tc>
      </w:tr>
      <w:tr w:rsidR="00B03A80" w:rsidRPr="00EC5BCC" w:rsidTr="00B03A80">
        <w:trPr>
          <w:trHeight w:val="288"/>
          <w:jc w:val="center"/>
        </w:trPr>
        <w:tc>
          <w:tcPr>
            <w:tcW w:w="625" w:type="pct"/>
            <w:shd w:val="clear" w:color="auto" w:fill="auto"/>
            <w:noWrap/>
            <w:vAlign w:val="bottom"/>
          </w:tcPr>
          <w:p w:rsidR="00B03A80" w:rsidRPr="00EC5BCC" w:rsidRDefault="00B03A80" w:rsidP="00B03A80">
            <w:pPr>
              <w:spacing w:after="0" w:line="240" w:lineRule="auto"/>
              <w:jc w:val="center"/>
              <w:rPr>
                <w:rFonts w:ascii="Times New Roman" w:hAnsi="Times New Roman"/>
                <w:color w:val="000000"/>
                <w:sz w:val="24"/>
                <w:szCs w:val="24"/>
                <w:lang w:val="kk-KZ"/>
              </w:rPr>
            </w:pPr>
            <w:r w:rsidRPr="00EC5BCC">
              <w:rPr>
                <w:rFonts w:ascii="Times New Roman" w:hAnsi="Times New Roman"/>
                <w:color w:val="000000"/>
                <w:sz w:val="24"/>
                <w:szCs w:val="24"/>
                <w:lang w:val="kk-KZ"/>
              </w:rPr>
              <w:t>1</w:t>
            </w:r>
          </w:p>
        </w:tc>
        <w:tc>
          <w:tcPr>
            <w:tcW w:w="406" w:type="pct"/>
            <w:shd w:val="clear" w:color="auto" w:fill="auto"/>
            <w:noWrap/>
            <w:vAlign w:val="bottom"/>
          </w:tcPr>
          <w:p w:rsidR="00B03A80" w:rsidRPr="00EC5BCC" w:rsidRDefault="00B03A80" w:rsidP="00B03A80">
            <w:pPr>
              <w:spacing w:after="0" w:line="240" w:lineRule="auto"/>
              <w:jc w:val="center"/>
              <w:rPr>
                <w:rFonts w:ascii="Times New Roman" w:hAnsi="Times New Roman"/>
                <w:color w:val="000000"/>
                <w:sz w:val="24"/>
                <w:szCs w:val="24"/>
                <w:lang w:val="kk-KZ"/>
              </w:rPr>
            </w:pPr>
            <w:r w:rsidRPr="00EC5BCC">
              <w:rPr>
                <w:rFonts w:ascii="Times New Roman" w:hAnsi="Times New Roman"/>
                <w:color w:val="000000"/>
                <w:sz w:val="24"/>
                <w:szCs w:val="24"/>
                <w:lang w:val="kk-KZ"/>
              </w:rPr>
              <w:t>2</w:t>
            </w:r>
          </w:p>
        </w:tc>
        <w:tc>
          <w:tcPr>
            <w:tcW w:w="440" w:type="pct"/>
            <w:shd w:val="clear" w:color="auto" w:fill="auto"/>
            <w:noWrap/>
            <w:vAlign w:val="bottom"/>
          </w:tcPr>
          <w:p w:rsidR="00B03A80" w:rsidRPr="00EC5BCC" w:rsidRDefault="00B03A80" w:rsidP="00B03A80">
            <w:pPr>
              <w:spacing w:after="0" w:line="240" w:lineRule="auto"/>
              <w:jc w:val="center"/>
              <w:rPr>
                <w:rFonts w:ascii="Times New Roman" w:hAnsi="Times New Roman"/>
                <w:color w:val="000000"/>
                <w:sz w:val="24"/>
                <w:szCs w:val="24"/>
                <w:lang w:val="kk-KZ"/>
              </w:rPr>
            </w:pPr>
            <w:r w:rsidRPr="00EC5BCC">
              <w:rPr>
                <w:rFonts w:ascii="Times New Roman" w:hAnsi="Times New Roman"/>
                <w:color w:val="000000"/>
                <w:sz w:val="24"/>
                <w:szCs w:val="24"/>
                <w:lang w:val="kk-KZ"/>
              </w:rPr>
              <w:t>3</w:t>
            </w:r>
          </w:p>
        </w:tc>
        <w:tc>
          <w:tcPr>
            <w:tcW w:w="319" w:type="pct"/>
            <w:shd w:val="clear" w:color="auto" w:fill="auto"/>
            <w:noWrap/>
            <w:vAlign w:val="bottom"/>
          </w:tcPr>
          <w:p w:rsidR="00B03A80" w:rsidRPr="00EC5BCC" w:rsidRDefault="00B03A80" w:rsidP="00B03A80">
            <w:pPr>
              <w:spacing w:after="0" w:line="240" w:lineRule="auto"/>
              <w:jc w:val="center"/>
              <w:rPr>
                <w:rFonts w:ascii="Times New Roman" w:hAnsi="Times New Roman"/>
                <w:color w:val="000000"/>
                <w:sz w:val="24"/>
                <w:szCs w:val="24"/>
                <w:lang w:val="kk-KZ"/>
              </w:rPr>
            </w:pPr>
            <w:r w:rsidRPr="00EC5BCC">
              <w:rPr>
                <w:rFonts w:ascii="Times New Roman" w:hAnsi="Times New Roman"/>
                <w:color w:val="000000"/>
                <w:sz w:val="24"/>
                <w:szCs w:val="24"/>
                <w:lang w:val="kk-KZ"/>
              </w:rPr>
              <w:t>4</w:t>
            </w:r>
          </w:p>
        </w:tc>
        <w:tc>
          <w:tcPr>
            <w:tcW w:w="303" w:type="pct"/>
            <w:shd w:val="clear" w:color="auto" w:fill="auto"/>
            <w:noWrap/>
            <w:vAlign w:val="bottom"/>
          </w:tcPr>
          <w:p w:rsidR="00B03A80" w:rsidRPr="00EC5BCC" w:rsidRDefault="00B03A80" w:rsidP="00B03A80">
            <w:pPr>
              <w:spacing w:after="0" w:line="240" w:lineRule="auto"/>
              <w:jc w:val="center"/>
              <w:rPr>
                <w:rFonts w:ascii="Times New Roman" w:hAnsi="Times New Roman"/>
                <w:color w:val="000000"/>
                <w:sz w:val="24"/>
                <w:szCs w:val="24"/>
                <w:lang w:val="kk-KZ"/>
              </w:rPr>
            </w:pPr>
            <w:r w:rsidRPr="00EC5BCC">
              <w:rPr>
                <w:rFonts w:ascii="Times New Roman" w:hAnsi="Times New Roman"/>
                <w:color w:val="000000"/>
                <w:sz w:val="24"/>
                <w:szCs w:val="24"/>
                <w:lang w:val="kk-KZ"/>
              </w:rPr>
              <w:t>5</w:t>
            </w:r>
          </w:p>
        </w:tc>
        <w:tc>
          <w:tcPr>
            <w:tcW w:w="352" w:type="pct"/>
            <w:shd w:val="clear" w:color="auto" w:fill="auto"/>
            <w:noWrap/>
            <w:vAlign w:val="bottom"/>
          </w:tcPr>
          <w:p w:rsidR="00B03A80" w:rsidRPr="00EC5BCC" w:rsidRDefault="00B03A80" w:rsidP="00B03A80">
            <w:pPr>
              <w:spacing w:after="0" w:line="240" w:lineRule="auto"/>
              <w:jc w:val="center"/>
              <w:rPr>
                <w:rFonts w:ascii="Times New Roman" w:hAnsi="Times New Roman"/>
                <w:color w:val="000000"/>
                <w:sz w:val="24"/>
                <w:szCs w:val="24"/>
                <w:lang w:val="kk-KZ"/>
              </w:rPr>
            </w:pPr>
            <w:r w:rsidRPr="00EC5BCC">
              <w:rPr>
                <w:rFonts w:ascii="Times New Roman" w:hAnsi="Times New Roman"/>
                <w:color w:val="000000"/>
                <w:sz w:val="24"/>
                <w:szCs w:val="24"/>
                <w:lang w:val="kk-KZ"/>
              </w:rPr>
              <w:t>6</w:t>
            </w:r>
          </w:p>
        </w:tc>
        <w:tc>
          <w:tcPr>
            <w:tcW w:w="309" w:type="pct"/>
            <w:shd w:val="clear" w:color="auto" w:fill="auto"/>
            <w:noWrap/>
            <w:vAlign w:val="bottom"/>
          </w:tcPr>
          <w:p w:rsidR="00B03A80" w:rsidRPr="00EC5BCC" w:rsidRDefault="00B03A80" w:rsidP="00B03A80">
            <w:pPr>
              <w:spacing w:after="0" w:line="240" w:lineRule="auto"/>
              <w:jc w:val="center"/>
              <w:rPr>
                <w:rFonts w:ascii="Times New Roman" w:hAnsi="Times New Roman"/>
                <w:color w:val="000000"/>
                <w:sz w:val="24"/>
                <w:szCs w:val="24"/>
                <w:lang w:val="kk-KZ"/>
              </w:rPr>
            </w:pPr>
            <w:r w:rsidRPr="00EC5BCC">
              <w:rPr>
                <w:rFonts w:ascii="Times New Roman" w:hAnsi="Times New Roman"/>
                <w:color w:val="000000"/>
                <w:sz w:val="24"/>
                <w:szCs w:val="24"/>
                <w:lang w:val="kk-KZ"/>
              </w:rPr>
              <w:t>7</w:t>
            </w:r>
          </w:p>
        </w:tc>
        <w:tc>
          <w:tcPr>
            <w:tcW w:w="300" w:type="pct"/>
            <w:shd w:val="clear" w:color="auto" w:fill="auto"/>
            <w:noWrap/>
            <w:vAlign w:val="bottom"/>
          </w:tcPr>
          <w:p w:rsidR="00B03A80" w:rsidRPr="00EC5BCC" w:rsidRDefault="00B03A80" w:rsidP="00B03A80">
            <w:pPr>
              <w:spacing w:after="0" w:line="240" w:lineRule="auto"/>
              <w:jc w:val="center"/>
              <w:rPr>
                <w:rFonts w:ascii="Times New Roman" w:hAnsi="Times New Roman"/>
                <w:color w:val="000000"/>
                <w:sz w:val="24"/>
                <w:szCs w:val="24"/>
                <w:lang w:val="kk-KZ"/>
              </w:rPr>
            </w:pPr>
            <w:r w:rsidRPr="00EC5BCC">
              <w:rPr>
                <w:rFonts w:ascii="Times New Roman" w:hAnsi="Times New Roman"/>
                <w:color w:val="000000"/>
                <w:sz w:val="24"/>
                <w:szCs w:val="24"/>
                <w:lang w:val="kk-KZ"/>
              </w:rPr>
              <w:t>8</w:t>
            </w:r>
          </w:p>
        </w:tc>
        <w:tc>
          <w:tcPr>
            <w:tcW w:w="361" w:type="pct"/>
            <w:shd w:val="clear" w:color="auto" w:fill="auto"/>
            <w:noWrap/>
            <w:vAlign w:val="bottom"/>
          </w:tcPr>
          <w:p w:rsidR="00B03A80" w:rsidRPr="00EC5BCC" w:rsidRDefault="00B03A80" w:rsidP="00B03A80">
            <w:pPr>
              <w:spacing w:after="0" w:line="240" w:lineRule="auto"/>
              <w:jc w:val="center"/>
              <w:rPr>
                <w:rFonts w:ascii="Times New Roman" w:hAnsi="Times New Roman"/>
                <w:color w:val="000000"/>
                <w:sz w:val="24"/>
                <w:szCs w:val="24"/>
                <w:lang w:val="kk-KZ"/>
              </w:rPr>
            </w:pPr>
            <w:r w:rsidRPr="00EC5BCC">
              <w:rPr>
                <w:rFonts w:ascii="Times New Roman" w:hAnsi="Times New Roman"/>
                <w:color w:val="000000"/>
                <w:sz w:val="24"/>
                <w:szCs w:val="24"/>
                <w:lang w:val="kk-KZ"/>
              </w:rPr>
              <w:t>9</w:t>
            </w:r>
          </w:p>
        </w:tc>
        <w:tc>
          <w:tcPr>
            <w:tcW w:w="1585" w:type="pct"/>
            <w:shd w:val="clear" w:color="auto" w:fill="auto"/>
            <w:noWrap/>
            <w:vAlign w:val="bottom"/>
          </w:tcPr>
          <w:p w:rsidR="00B03A80" w:rsidRPr="00EC5BCC" w:rsidRDefault="00B03A80" w:rsidP="00B03A80">
            <w:pPr>
              <w:spacing w:after="0" w:line="240" w:lineRule="auto"/>
              <w:jc w:val="center"/>
              <w:rPr>
                <w:rFonts w:ascii="Times New Roman" w:hAnsi="Times New Roman"/>
                <w:color w:val="000000"/>
                <w:sz w:val="24"/>
                <w:szCs w:val="24"/>
                <w:lang w:val="kk-KZ"/>
              </w:rPr>
            </w:pPr>
            <w:r w:rsidRPr="00EC5BCC">
              <w:rPr>
                <w:rFonts w:ascii="Times New Roman" w:hAnsi="Times New Roman"/>
                <w:color w:val="000000"/>
                <w:sz w:val="24"/>
                <w:szCs w:val="24"/>
                <w:lang w:val="kk-KZ"/>
              </w:rPr>
              <w:t>10</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2023-04-12</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47,28806</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67,30992</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735</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878</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1122</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1348</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1499</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1967</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Итальяндық прус</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2023-04-12</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47,28806</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67,30992</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735</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878</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1122</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1348</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1499</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1967</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Итальяндық прус</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2023-04-12</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47,28806</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67,30992</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735</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878</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1122</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1348</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1499</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1967</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Итальяндық прус</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2023-04-12</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47,28806</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67,30992</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735</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878</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1122</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1348</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1499</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1967</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Итальяндық прус</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2023-04-14</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51,05478</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71,54035</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8741</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7880</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7880</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7992</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8667</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8837</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Итальяндық прус</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2023-04-14</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51,0548</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71,54032</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8741</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7880</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7880</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7992</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8667</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8837</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Итальяндық прус</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2023-04-14</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51,05476</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71,54034</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8741</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7880</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7880</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7992</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8667</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8837</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Итальяндық прус</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2023-04-24</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51,07931</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71,01038</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5690</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5660</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5428</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5516</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5782</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5549</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Сұр астық қалақшасы</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2023-04-24</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51,07929</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71,0104</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5690</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5660</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5428</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5516</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5782</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5549</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Сұр астық қалақшасы</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2023-04-24</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51,02459</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70,91821</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3947</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3920</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3812</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4020</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4295</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4364</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Сұр астық қалақшасы</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2023-04-24</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51,09679</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71,00282</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7765</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7768</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7656</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7640</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7964</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7388</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Сұр астық қалақшасы</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2023-04-25</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51,962</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68,065</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518</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602</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742</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936</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1004</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1252</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Сұр астық қалақшасы</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2023-04-25</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53,0083</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68,80685</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404</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638</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798</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1066</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1242</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1663</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Сұр астық қалақшасы</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2023-04-25</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53,0083</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68,80685</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404</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638</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798</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1066</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1242</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1663</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Сұр астық қалақшасы</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2023-04-25</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50,573</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66,361</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668</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924</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1150</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1516</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1661</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1934</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Сұр астық қалақшасы</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2023-05-02</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47,28806</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67,30992</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817</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962</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1218</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1376</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1643</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2359</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Итальяндық прус</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2023-05-02</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52,45204</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68,19586</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666</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882</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1090</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1420</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1510</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1818</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Итальяндық прус</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2023-05-02</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52,45204</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68,19586</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666</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882</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1090</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1420</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1510</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1818</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Итальяндық прус</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2023-05-02</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52,85254</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69,23341</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542</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644</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767</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938</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888</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1189</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Итальяндық прус</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2023-05-02</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52,85254</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69,23341</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542</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644</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767</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938</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888</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1189</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Итальяндық прус</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2023-05-02</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51,33177</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71,59357</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446</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626</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803</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958</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1159</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1697</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Итальяндық прус</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2023-05-02</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51,33177</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71,59361</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446</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583</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778</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940</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1171</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1846</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Итальяндық прус</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2023-05-02</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52,44304</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68,30491</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485</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615</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759</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874</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1101</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1715</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Итальяндық прус</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2023-05-10</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52,48239</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68,69791</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1599</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1606</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1712</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1816</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1925</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2451</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Септория ауруы</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2023-05-10</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52,48236</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68,69788</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1599</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1606</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1712</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1816</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1925</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2451</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Септория ауруы</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2023-05-10</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52,48236</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68,69793</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1599</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1606</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1712</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1816</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1925</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2451</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Септория ауруы</w:t>
            </w:r>
          </w:p>
        </w:tc>
      </w:tr>
      <w:tr w:rsidR="00B03A80" w:rsidRPr="00EC5BCC" w:rsidTr="00B03A80">
        <w:trPr>
          <w:trHeight w:val="288"/>
          <w:jc w:val="center"/>
        </w:trPr>
        <w:tc>
          <w:tcPr>
            <w:tcW w:w="625" w:type="pct"/>
            <w:tcBorders>
              <w:bottom w:val="single" w:sz="4" w:space="0" w:color="auto"/>
            </w:tcBorders>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2023-05-17</w:t>
            </w:r>
          </w:p>
        </w:tc>
        <w:tc>
          <w:tcPr>
            <w:tcW w:w="406" w:type="pct"/>
            <w:tcBorders>
              <w:bottom w:val="single" w:sz="4" w:space="0" w:color="auto"/>
            </w:tcBorders>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51,62668</w:t>
            </w:r>
          </w:p>
        </w:tc>
        <w:tc>
          <w:tcPr>
            <w:tcW w:w="440" w:type="pct"/>
            <w:tcBorders>
              <w:bottom w:val="single" w:sz="4" w:space="0" w:color="auto"/>
            </w:tcBorders>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71,03243</w:t>
            </w:r>
          </w:p>
        </w:tc>
        <w:tc>
          <w:tcPr>
            <w:tcW w:w="319" w:type="pct"/>
            <w:tcBorders>
              <w:bottom w:val="single" w:sz="4" w:space="0" w:color="auto"/>
            </w:tcBorders>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561</w:t>
            </w:r>
          </w:p>
        </w:tc>
        <w:tc>
          <w:tcPr>
            <w:tcW w:w="303" w:type="pct"/>
            <w:tcBorders>
              <w:bottom w:val="single" w:sz="4" w:space="0" w:color="auto"/>
            </w:tcBorders>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744</w:t>
            </w:r>
          </w:p>
        </w:tc>
        <w:tc>
          <w:tcPr>
            <w:tcW w:w="352" w:type="pct"/>
            <w:tcBorders>
              <w:bottom w:val="single" w:sz="4" w:space="0" w:color="auto"/>
            </w:tcBorders>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958</w:t>
            </w:r>
          </w:p>
        </w:tc>
        <w:tc>
          <w:tcPr>
            <w:tcW w:w="309" w:type="pct"/>
            <w:tcBorders>
              <w:bottom w:val="single" w:sz="4" w:space="0" w:color="auto"/>
            </w:tcBorders>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1226</w:t>
            </w:r>
          </w:p>
        </w:tc>
        <w:tc>
          <w:tcPr>
            <w:tcW w:w="300" w:type="pct"/>
            <w:tcBorders>
              <w:bottom w:val="single" w:sz="4" w:space="0" w:color="auto"/>
            </w:tcBorders>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1405</w:t>
            </w:r>
          </w:p>
        </w:tc>
        <w:tc>
          <w:tcPr>
            <w:tcW w:w="361" w:type="pct"/>
            <w:tcBorders>
              <w:bottom w:val="single" w:sz="4" w:space="0" w:color="auto"/>
            </w:tcBorders>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1725</w:t>
            </w:r>
          </w:p>
        </w:tc>
        <w:tc>
          <w:tcPr>
            <w:tcW w:w="1585" w:type="pct"/>
            <w:tcBorders>
              <w:bottom w:val="single" w:sz="4" w:space="0" w:color="auto"/>
            </w:tcBorders>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Гессиандық шыбын</w:t>
            </w:r>
          </w:p>
        </w:tc>
      </w:tr>
      <w:tr w:rsidR="00B03A80" w:rsidRPr="00EC5BCC" w:rsidTr="00B03A80">
        <w:trPr>
          <w:trHeight w:val="288"/>
          <w:jc w:val="center"/>
        </w:trPr>
        <w:tc>
          <w:tcPr>
            <w:tcW w:w="625" w:type="pct"/>
            <w:tcBorders>
              <w:bottom w:val="nil"/>
            </w:tcBorders>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2023-05-17</w:t>
            </w:r>
          </w:p>
        </w:tc>
        <w:tc>
          <w:tcPr>
            <w:tcW w:w="406" w:type="pct"/>
            <w:tcBorders>
              <w:bottom w:val="nil"/>
            </w:tcBorders>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51,62665</w:t>
            </w:r>
          </w:p>
        </w:tc>
        <w:tc>
          <w:tcPr>
            <w:tcW w:w="440" w:type="pct"/>
            <w:tcBorders>
              <w:bottom w:val="nil"/>
            </w:tcBorders>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71,03245</w:t>
            </w:r>
          </w:p>
        </w:tc>
        <w:tc>
          <w:tcPr>
            <w:tcW w:w="319" w:type="pct"/>
            <w:tcBorders>
              <w:bottom w:val="nil"/>
            </w:tcBorders>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578</w:t>
            </w:r>
          </w:p>
        </w:tc>
        <w:tc>
          <w:tcPr>
            <w:tcW w:w="303" w:type="pct"/>
            <w:tcBorders>
              <w:bottom w:val="nil"/>
            </w:tcBorders>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762</w:t>
            </w:r>
          </w:p>
        </w:tc>
        <w:tc>
          <w:tcPr>
            <w:tcW w:w="352" w:type="pct"/>
            <w:tcBorders>
              <w:bottom w:val="nil"/>
            </w:tcBorders>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965</w:t>
            </w:r>
          </w:p>
        </w:tc>
        <w:tc>
          <w:tcPr>
            <w:tcW w:w="309" w:type="pct"/>
            <w:tcBorders>
              <w:bottom w:val="nil"/>
            </w:tcBorders>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1234</w:t>
            </w:r>
          </w:p>
        </w:tc>
        <w:tc>
          <w:tcPr>
            <w:tcW w:w="300" w:type="pct"/>
            <w:tcBorders>
              <w:bottom w:val="nil"/>
            </w:tcBorders>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1388</w:t>
            </w:r>
          </w:p>
        </w:tc>
        <w:tc>
          <w:tcPr>
            <w:tcW w:w="361" w:type="pct"/>
            <w:tcBorders>
              <w:bottom w:val="nil"/>
            </w:tcBorders>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1700</w:t>
            </w:r>
          </w:p>
        </w:tc>
        <w:tc>
          <w:tcPr>
            <w:tcW w:w="1585" w:type="pct"/>
            <w:tcBorders>
              <w:bottom w:val="nil"/>
            </w:tcBorders>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Гессиандық шыбын</w:t>
            </w:r>
          </w:p>
        </w:tc>
      </w:tr>
      <w:tr w:rsidR="00B03A80" w:rsidRPr="00EC5BCC" w:rsidTr="00B03A80">
        <w:trPr>
          <w:trHeight w:val="288"/>
          <w:jc w:val="center"/>
        </w:trPr>
        <w:tc>
          <w:tcPr>
            <w:tcW w:w="5000" w:type="pct"/>
            <w:gridSpan w:val="10"/>
            <w:tcBorders>
              <w:top w:val="nil"/>
              <w:left w:val="nil"/>
              <w:right w:val="nil"/>
            </w:tcBorders>
            <w:shd w:val="clear" w:color="auto" w:fill="auto"/>
            <w:noWrap/>
            <w:vAlign w:val="bottom"/>
          </w:tcPr>
          <w:p w:rsidR="00B03A80" w:rsidRPr="00EC5BCC" w:rsidRDefault="00B03A80" w:rsidP="00B03A80">
            <w:pPr>
              <w:spacing w:after="0" w:line="240" w:lineRule="auto"/>
              <w:ind w:hanging="101"/>
              <w:jc w:val="both"/>
              <w:rPr>
                <w:rFonts w:ascii="Times New Roman" w:hAnsi="Times New Roman"/>
                <w:color w:val="000000"/>
                <w:sz w:val="28"/>
                <w:szCs w:val="28"/>
                <w:lang w:val="kk-KZ"/>
              </w:rPr>
            </w:pPr>
            <w:r w:rsidRPr="00EC5BCC">
              <w:rPr>
                <w:rFonts w:ascii="Times New Roman" w:hAnsi="Times New Roman"/>
                <w:color w:val="000000"/>
                <w:sz w:val="28"/>
                <w:szCs w:val="28"/>
                <w:lang w:val="kk-KZ"/>
              </w:rPr>
              <w:t>1-кестенің жалғасы</w:t>
            </w:r>
          </w:p>
          <w:p w:rsidR="00B03A80" w:rsidRPr="00EC5BCC" w:rsidRDefault="00B03A80" w:rsidP="00B03A80">
            <w:pPr>
              <w:spacing w:after="0" w:line="240" w:lineRule="auto"/>
              <w:ind w:hanging="101"/>
              <w:jc w:val="both"/>
              <w:rPr>
                <w:rFonts w:ascii="Times New Roman" w:hAnsi="Times New Roman"/>
                <w:color w:val="000000"/>
                <w:sz w:val="16"/>
                <w:szCs w:val="16"/>
                <w:lang w:val="kk-KZ"/>
              </w:rPr>
            </w:pPr>
          </w:p>
        </w:tc>
      </w:tr>
      <w:tr w:rsidR="00B03A80" w:rsidRPr="00EC5BCC" w:rsidTr="00B03A80">
        <w:trPr>
          <w:trHeight w:val="288"/>
          <w:jc w:val="center"/>
        </w:trPr>
        <w:tc>
          <w:tcPr>
            <w:tcW w:w="625" w:type="pct"/>
            <w:shd w:val="clear" w:color="auto" w:fill="auto"/>
            <w:noWrap/>
            <w:vAlign w:val="bottom"/>
          </w:tcPr>
          <w:p w:rsidR="00B03A80" w:rsidRPr="00EC5BCC" w:rsidRDefault="00B03A80" w:rsidP="00B03A80">
            <w:pPr>
              <w:spacing w:after="0" w:line="240" w:lineRule="auto"/>
              <w:jc w:val="center"/>
              <w:rPr>
                <w:rFonts w:ascii="Times New Roman" w:hAnsi="Times New Roman"/>
                <w:color w:val="000000"/>
                <w:sz w:val="24"/>
                <w:szCs w:val="24"/>
                <w:lang w:val="kk-KZ"/>
              </w:rPr>
            </w:pPr>
            <w:r w:rsidRPr="00EC5BCC">
              <w:rPr>
                <w:rFonts w:ascii="Times New Roman" w:hAnsi="Times New Roman"/>
                <w:color w:val="000000"/>
                <w:sz w:val="24"/>
                <w:szCs w:val="24"/>
                <w:lang w:val="kk-KZ"/>
              </w:rPr>
              <w:t>1</w:t>
            </w:r>
          </w:p>
        </w:tc>
        <w:tc>
          <w:tcPr>
            <w:tcW w:w="406" w:type="pct"/>
            <w:shd w:val="clear" w:color="auto" w:fill="auto"/>
            <w:noWrap/>
            <w:vAlign w:val="bottom"/>
          </w:tcPr>
          <w:p w:rsidR="00B03A80" w:rsidRPr="00EC5BCC" w:rsidRDefault="00B03A80" w:rsidP="00B03A80">
            <w:pPr>
              <w:spacing w:after="0" w:line="240" w:lineRule="auto"/>
              <w:jc w:val="center"/>
              <w:rPr>
                <w:rFonts w:ascii="Times New Roman" w:hAnsi="Times New Roman"/>
                <w:color w:val="000000"/>
                <w:sz w:val="24"/>
                <w:szCs w:val="24"/>
                <w:lang w:val="kk-KZ"/>
              </w:rPr>
            </w:pPr>
            <w:r w:rsidRPr="00EC5BCC">
              <w:rPr>
                <w:rFonts w:ascii="Times New Roman" w:hAnsi="Times New Roman"/>
                <w:color w:val="000000"/>
                <w:sz w:val="24"/>
                <w:szCs w:val="24"/>
                <w:lang w:val="kk-KZ"/>
              </w:rPr>
              <w:t>2</w:t>
            </w:r>
          </w:p>
        </w:tc>
        <w:tc>
          <w:tcPr>
            <w:tcW w:w="440" w:type="pct"/>
            <w:shd w:val="clear" w:color="auto" w:fill="auto"/>
            <w:noWrap/>
            <w:vAlign w:val="bottom"/>
          </w:tcPr>
          <w:p w:rsidR="00B03A80" w:rsidRPr="00EC5BCC" w:rsidRDefault="00B03A80" w:rsidP="00B03A80">
            <w:pPr>
              <w:spacing w:after="0" w:line="240" w:lineRule="auto"/>
              <w:jc w:val="center"/>
              <w:rPr>
                <w:rFonts w:ascii="Times New Roman" w:hAnsi="Times New Roman"/>
                <w:color w:val="000000"/>
                <w:sz w:val="24"/>
                <w:szCs w:val="24"/>
                <w:lang w:val="kk-KZ"/>
              </w:rPr>
            </w:pPr>
            <w:r w:rsidRPr="00EC5BCC">
              <w:rPr>
                <w:rFonts w:ascii="Times New Roman" w:hAnsi="Times New Roman"/>
                <w:color w:val="000000"/>
                <w:sz w:val="24"/>
                <w:szCs w:val="24"/>
                <w:lang w:val="kk-KZ"/>
              </w:rPr>
              <w:t>3</w:t>
            </w:r>
          </w:p>
        </w:tc>
        <w:tc>
          <w:tcPr>
            <w:tcW w:w="319" w:type="pct"/>
            <w:shd w:val="clear" w:color="auto" w:fill="auto"/>
            <w:noWrap/>
            <w:vAlign w:val="bottom"/>
          </w:tcPr>
          <w:p w:rsidR="00B03A80" w:rsidRPr="00EC5BCC" w:rsidRDefault="00B03A80" w:rsidP="00B03A80">
            <w:pPr>
              <w:spacing w:after="0" w:line="240" w:lineRule="auto"/>
              <w:jc w:val="center"/>
              <w:rPr>
                <w:rFonts w:ascii="Times New Roman" w:hAnsi="Times New Roman"/>
                <w:color w:val="000000"/>
                <w:sz w:val="24"/>
                <w:szCs w:val="24"/>
                <w:lang w:val="kk-KZ"/>
              </w:rPr>
            </w:pPr>
            <w:r w:rsidRPr="00EC5BCC">
              <w:rPr>
                <w:rFonts w:ascii="Times New Roman" w:hAnsi="Times New Roman"/>
                <w:color w:val="000000"/>
                <w:sz w:val="24"/>
                <w:szCs w:val="24"/>
                <w:lang w:val="kk-KZ"/>
              </w:rPr>
              <w:t>4</w:t>
            </w:r>
          </w:p>
        </w:tc>
        <w:tc>
          <w:tcPr>
            <w:tcW w:w="303" w:type="pct"/>
            <w:shd w:val="clear" w:color="auto" w:fill="auto"/>
            <w:noWrap/>
            <w:vAlign w:val="bottom"/>
          </w:tcPr>
          <w:p w:rsidR="00B03A80" w:rsidRPr="00EC5BCC" w:rsidRDefault="00B03A80" w:rsidP="00B03A80">
            <w:pPr>
              <w:spacing w:after="0" w:line="240" w:lineRule="auto"/>
              <w:jc w:val="center"/>
              <w:rPr>
                <w:rFonts w:ascii="Times New Roman" w:hAnsi="Times New Roman"/>
                <w:color w:val="000000"/>
                <w:sz w:val="24"/>
                <w:szCs w:val="24"/>
                <w:lang w:val="kk-KZ"/>
              </w:rPr>
            </w:pPr>
            <w:r w:rsidRPr="00EC5BCC">
              <w:rPr>
                <w:rFonts w:ascii="Times New Roman" w:hAnsi="Times New Roman"/>
                <w:color w:val="000000"/>
                <w:sz w:val="24"/>
                <w:szCs w:val="24"/>
                <w:lang w:val="kk-KZ"/>
              </w:rPr>
              <w:t>5</w:t>
            </w:r>
          </w:p>
        </w:tc>
        <w:tc>
          <w:tcPr>
            <w:tcW w:w="352" w:type="pct"/>
            <w:shd w:val="clear" w:color="auto" w:fill="auto"/>
            <w:noWrap/>
            <w:vAlign w:val="bottom"/>
          </w:tcPr>
          <w:p w:rsidR="00B03A80" w:rsidRPr="00EC5BCC" w:rsidRDefault="00B03A80" w:rsidP="00B03A80">
            <w:pPr>
              <w:spacing w:after="0" w:line="240" w:lineRule="auto"/>
              <w:jc w:val="center"/>
              <w:rPr>
                <w:rFonts w:ascii="Times New Roman" w:hAnsi="Times New Roman"/>
                <w:color w:val="000000"/>
                <w:sz w:val="24"/>
                <w:szCs w:val="24"/>
                <w:lang w:val="kk-KZ"/>
              </w:rPr>
            </w:pPr>
            <w:r w:rsidRPr="00EC5BCC">
              <w:rPr>
                <w:rFonts w:ascii="Times New Roman" w:hAnsi="Times New Roman"/>
                <w:color w:val="000000"/>
                <w:sz w:val="24"/>
                <w:szCs w:val="24"/>
                <w:lang w:val="kk-KZ"/>
              </w:rPr>
              <w:t>6</w:t>
            </w:r>
          </w:p>
        </w:tc>
        <w:tc>
          <w:tcPr>
            <w:tcW w:w="309" w:type="pct"/>
            <w:shd w:val="clear" w:color="auto" w:fill="auto"/>
            <w:noWrap/>
            <w:vAlign w:val="bottom"/>
          </w:tcPr>
          <w:p w:rsidR="00B03A80" w:rsidRPr="00EC5BCC" w:rsidRDefault="00B03A80" w:rsidP="00B03A80">
            <w:pPr>
              <w:spacing w:after="0" w:line="240" w:lineRule="auto"/>
              <w:jc w:val="center"/>
              <w:rPr>
                <w:rFonts w:ascii="Times New Roman" w:hAnsi="Times New Roman"/>
                <w:color w:val="000000"/>
                <w:sz w:val="24"/>
                <w:szCs w:val="24"/>
                <w:lang w:val="kk-KZ"/>
              </w:rPr>
            </w:pPr>
            <w:r w:rsidRPr="00EC5BCC">
              <w:rPr>
                <w:rFonts w:ascii="Times New Roman" w:hAnsi="Times New Roman"/>
                <w:color w:val="000000"/>
                <w:sz w:val="24"/>
                <w:szCs w:val="24"/>
                <w:lang w:val="kk-KZ"/>
              </w:rPr>
              <w:t>7</w:t>
            </w:r>
          </w:p>
        </w:tc>
        <w:tc>
          <w:tcPr>
            <w:tcW w:w="300" w:type="pct"/>
            <w:shd w:val="clear" w:color="auto" w:fill="auto"/>
            <w:noWrap/>
            <w:vAlign w:val="bottom"/>
          </w:tcPr>
          <w:p w:rsidR="00B03A80" w:rsidRPr="00EC5BCC" w:rsidRDefault="00B03A80" w:rsidP="00B03A80">
            <w:pPr>
              <w:spacing w:after="0" w:line="240" w:lineRule="auto"/>
              <w:jc w:val="center"/>
              <w:rPr>
                <w:rFonts w:ascii="Times New Roman" w:hAnsi="Times New Roman"/>
                <w:color w:val="000000"/>
                <w:sz w:val="24"/>
                <w:szCs w:val="24"/>
                <w:lang w:val="kk-KZ"/>
              </w:rPr>
            </w:pPr>
            <w:r w:rsidRPr="00EC5BCC">
              <w:rPr>
                <w:rFonts w:ascii="Times New Roman" w:hAnsi="Times New Roman"/>
                <w:color w:val="000000"/>
                <w:sz w:val="24"/>
                <w:szCs w:val="24"/>
                <w:lang w:val="kk-KZ"/>
              </w:rPr>
              <w:t>8</w:t>
            </w:r>
          </w:p>
        </w:tc>
        <w:tc>
          <w:tcPr>
            <w:tcW w:w="361" w:type="pct"/>
            <w:shd w:val="clear" w:color="auto" w:fill="auto"/>
            <w:noWrap/>
            <w:vAlign w:val="bottom"/>
          </w:tcPr>
          <w:p w:rsidR="00B03A80" w:rsidRPr="00EC5BCC" w:rsidRDefault="00B03A80" w:rsidP="00B03A80">
            <w:pPr>
              <w:spacing w:after="0" w:line="240" w:lineRule="auto"/>
              <w:jc w:val="center"/>
              <w:rPr>
                <w:rFonts w:ascii="Times New Roman" w:hAnsi="Times New Roman"/>
                <w:color w:val="000000"/>
                <w:sz w:val="24"/>
                <w:szCs w:val="24"/>
                <w:lang w:val="kk-KZ"/>
              </w:rPr>
            </w:pPr>
            <w:r w:rsidRPr="00EC5BCC">
              <w:rPr>
                <w:rFonts w:ascii="Times New Roman" w:hAnsi="Times New Roman"/>
                <w:color w:val="000000"/>
                <w:sz w:val="24"/>
                <w:szCs w:val="24"/>
                <w:lang w:val="kk-KZ"/>
              </w:rPr>
              <w:t>9</w:t>
            </w:r>
          </w:p>
        </w:tc>
        <w:tc>
          <w:tcPr>
            <w:tcW w:w="1585" w:type="pct"/>
            <w:shd w:val="clear" w:color="auto" w:fill="auto"/>
            <w:noWrap/>
            <w:vAlign w:val="bottom"/>
          </w:tcPr>
          <w:p w:rsidR="00B03A80" w:rsidRPr="00EC5BCC" w:rsidRDefault="00B03A80" w:rsidP="00B03A80">
            <w:pPr>
              <w:spacing w:after="0" w:line="240" w:lineRule="auto"/>
              <w:jc w:val="center"/>
              <w:rPr>
                <w:rFonts w:ascii="Times New Roman" w:hAnsi="Times New Roman"/>
                <w:color w:val="000000"/>
                <w:sz w:val="24"/>
                <w:szCs w:val="24"/>
                <w:lang w:val="kk-KZ"/>
              </w:rPr>
            </w:pPr>
            <w:r w:rsidRPr="00EC5BCC">
              <w:rPr>
                <w:rFonts w:ascii="Times New Roman" w:hAnsi="Times New Roman"/>
                <w:color w:val="000000"/>
                <w:sz w:val="24"/>
                <w:szCs w:val="24"/>
                <w:lang w:val="kk-KZ"/>
              </w:rPr>
              <w:t>10</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2023-05-17</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51,62666</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71,03239</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561</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744</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958</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1226</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1405</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1725</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Гессиандық шыбын</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2023-05-29</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70,429</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51,563</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247</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266</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160</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124</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97</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71</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Шалғынды көбелек</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2023-05-29</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51,6988</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70,33696</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662</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794</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1000</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1348</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1525</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1888</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Шалғынды көбелек</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2023-05-29</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51,66255</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70,38183</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587</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713</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900</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1020</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1323</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2058</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Шалғынды көбелек</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2023-05-29</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51,60785</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70,30846</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665</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792</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960</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1220</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1380</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1659</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Шалғынды көбелек</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2023-05-29</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70,375</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51,664</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255</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264</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179</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111</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87</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74</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Шалғынды көбелек</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2023-05-29</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51,30616</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70,9463</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364</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566</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808</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998</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1371</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2579</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Шалғынды көбелек</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2023-05-30</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51,09906</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68,97544</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591</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720</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988</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1180</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1447</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2426</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Азиялық шегіртке</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2023-05-30</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50,909</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68,186</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495</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624</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830</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1028</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1308</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2078</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Азиялық шегіртке</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2023-05-30</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50,889</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68,203</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650</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920</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1238</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1760</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1954</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2246</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Азиялық шегіртке</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2023-05-30</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50,846</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68,482</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642</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650</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926</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1011</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1446</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2277</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Азиялық шегіртке</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2023-05-30</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50,858</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68,502</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596</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558</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838</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876</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1378</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2468</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Азиялық шегіртке</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2023-05-30</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51,154</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68,232</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241</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167</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226</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231</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279</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369</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Азиялық шегіртке</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2023-05-30</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51,136</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68,204</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538</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658</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934</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1058</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1388</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2252</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Азиялық шегіртке</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2023-05-30</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51,08996</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68,8827</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533</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692</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937</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1098</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1313</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2218</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Азиялық шегіртке</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2023-06-01</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51,36091</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71,67411</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784</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932</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1090</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1308</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1447</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1783</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Шалғынды көбелек</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2023-06-22</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51,89401</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66,52652</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444</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520</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889</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880</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1385</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2923</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Гессиандық шыбын</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2023-06-22</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51,89364</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66,52446</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386</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494</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848</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792</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1397</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3312</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Гессиандық шыбын</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2023-06-22</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51,88</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66,53287</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543</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844</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1248</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1446</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1833</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2763</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Гессиандық шыбын</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2023-06-22</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51,85528</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66,5539</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337</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658</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988</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1824</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2108</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2436</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Гессиандық шыбын</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2023-06-22</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69,61176</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52,04528</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1373</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1476</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1322</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1160</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1162</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1104</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Гессиандық шыбын</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2023-06-23</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51,39922</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71,47783</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6497</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8096</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7224</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6756</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6973</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5611</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Гессиандық шыбын</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2023-06-23</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51,34366</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71,54291</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1794</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1780</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1908</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2142</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2381</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2690</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Гессиандық шыбын</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2023-06-23</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51,36606</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71,63882</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485</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560</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833</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932</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1335</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2387</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Гессиандық шыбын</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2023-06-23</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51,35617</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71,62158</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590</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798</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936</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1272</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1426</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1839</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Гессиандық шыбын</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2023-06-23</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51,36292</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71,67555</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556</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774</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1118</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1488</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1685</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2274</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Гессиандық шыбын</w:t>
            </w:r>
          </w:p>
        </w:tc>
      </w:tr>
      <w:tr w:rsidR="00B03A80" w:rsidRPr="00EC5BCC" w:rsidTr="00B03A80">
        <w:trPr>
          <w:trHeight w:val="288"/>
          <w:jc w:val="center"/>
        </w:trPr>
        <w:tc>
          <w:tcPr>
            <w:tcW w:w="625" w:type="pct"/>
            <w:tcBorders>
              <w:bottom w:val="single" w:sz="4" w:space="0" w:color="auto"/>
            </w:tcBorders>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2023-06-23</w:t>
            </w:r>
          </w:p>
        </w:tc>
        <w:tc>
          <w:tcPr>
            <w:tcW w:w="406" w:type="pct"/>
            <w:tcBorders>
              <w:bottom w:val="single" w:sz="4" w:space="0" w:color="auto"/>
            </w:tcBorders>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51,43763</w:t>
            </w:r>
          </w:p>
        </w:tc>
        <w:tc>
          <w:tcPr>
            <w:tcW w:w="440" w:type="pct"/>
            <w:tcBorders>
              <w:bottom w:val="single" w:sz="4" w:space="0" w:color="auto"/>
            </w:tcBorders>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71,43341</w:t>
            </w:r>
          </w:p>
        </w:tc>
        <w:tc>
          <w:tcPr>
            <w:tcW w:w="319" w:type="pct"/>
            <w:tcBorders>
              <w:bottom w:val="single" w:sz="4" w:space="0" w:color="auto"/>
            </w:tcBorders>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5523</w:t>
            </w:r>
          </w:p>
        </w:tc>
        <w:tc>
          <w:tcPr>
            <w:tcW w:w="303" w:type="pct"/>
            <w:tcBorders>
              <w:bottom w:val="single" w:sz="4" w:space="0" w:color="auto"/>
            </w:tcBorders>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8408</w:t>
            </w:r>
          </w:p>
        </w:tc>
        <w:tc>
          <w:tcPr>
            <w:tcW w:w="352" w:type="pct"/>
            <w:tcBorders>
              <w:bottom w:val="single" w:sz="4" w:space="0" w:color="auto"/>
            </w:tcBorders>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7456</w:t>
            </w:r>
          </w:p>
        </w:tc>
        <w:tc>
          <w:tcPr>
            <w:tcW w:w="309" w:type="pct"/>
            <w:tcBorders>
              <w:bottom w:val="single" w:sz="4" w:space="0" w:color="auto"/>
            </w:tcBorders>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7272</w:t>
            </w:r>
          </w:p>
        </w:tc>
        <w:tc>
          <w:tcPr>
            <w:tcW w:w="300" w:type="pct"/>
            <w:tcBorders>
              <w:bottom w:val="single" w:sz="4" w:space="0" w:color="auto"/>
            </w:tcBorders>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7424</w:t>
            </w:r>
          </w:p>
        </w:tc>
        <w:tc>
          <w:tcPr>
            <w:tcW w:w="361" w:type="pct"/>
            <w:tcBorders>
              <w:bottom w:val="single" w:sz="4" w:space="0" w:color="auto"/>
            </w:tcBorders>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6891</w:t>
            </w:r>
          </w:p>
        </w:tc>
        <w:tc>
          <w:tcPr>
            <w:tcW w:w="1585" w:type="pct"/>
            <w:tcBorders>
              <w:bottom w:val="single" w:sz="4" w:space="0" w:color="auto"/>
            </w:tcBorders>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Гессиандық шыбын</w:t>
            </w:r>
          </w:p>
        </w:tc>
      </w:tr>
      <w:tr w:rsidR="00B03A80" w:rsidRPr="00EC5BCC" w:rsidTr="00B03A80">
        <w:trPr>
          <w:trHeight w:val="288"/>
          <w:jc w:val="center"/>
        </w:trPr>
        <w:tc>
          <w:tcPr>
            <w:tcW w:w="625" w:type="pct"/>
            <w:tcBorders>
              <w:bottom w:val="nil"/>
            </w:tcBorders>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2023-06-23</w:t>
            </w:r>
          </w:p>
        </w:tc>
        <w:tc>
          <w:tcPr>
            <w:tcW w:w="406" w:type="pct"/>
            <w:tcBorders>
              <w:bottom w:val="nil"/>
            </w:tcBorders>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51,35898</w:t>
            </w:r>
          </w:p>
        </w:tc>
        <w:tc>
          <w:tcPr>
            <w:tcW w:w="440" w:type="pct"/>
            <w:tcBorders>
              <w:bottom w:val="nil"/>
            </w:tcBorders>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71,60556</w:t>
            </w:r>
          </w:p>
        </w:tc>
        <w:tc>
          <w:tcPr>
            <w:tcW w:w="319" w:type="pct"/>
            <w:tcBorders>
              <w:bottom w:val="nil"/>
            </w:tcBorders>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561</w:t>
            </w:r>
          </w:p>
        </w:tc>
        <w:tc>
          <w:tcPr>
            <w:tcW w:w="303" w:type="pct"/>
            <w:tcBorders>
              <w:bottom w:val="nil"/>
            </w:tcBorders>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648</w:t>
            </w:r>
          </w:p>
        </w:tc>
        <w:tc>
          <w:tcPr>
            <w:tcW w:w="352" w:type="pct"/>
            <w:tcBorders>
              <w:bottom w:val="nil"/>
            </w:tcBorders>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835</w:t>
            </w:r>
          </w:p>
        </w:tc>
        <w:tc>
          <w:tcPr>
            <w:tcW w:w="309" w:type="pct"/>
            <w:tcBorders>
              <w:bottom w:val="nil"/>
            </w:tcBorders>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1100</w:t>
            </w:r>
          </w:p>
        </w:tc>
        <w:tc>
          <w:tcPr>
            <w:tcW w:w="300" w:type="pct"/>
            <w:tcBorders>
              <w:bottom w:val="nil"/>
            </w:tcBorders>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1261</w:t>
            </w:r>
          </w:p>
        </w:tc>
        <w:tc>
          <w:tcPr>
            <w:tcW w:w="361" w:type="pct"/>
            <w:tcBorders>
              <w:bottom w:val="nil"/>
            </w:tcBorders>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1638</w:t>
            </w:r>
          </w:p>
        </w:tc>
        <w:tc>
          <w:tcPr>
            <w:tcW w:w="1585" w:type="pct"/>
            <w:tcBorders>
              <w:bottom w:val="nil"/>
            </w:tcBorders>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Гессиандық шыбын</w:t>
            </w:r>
          </w:p>
        </w:tc>
      </w:tr>
      <w:tr w:rsidR="00B03A80" w:rsidRPr="00EC5BCC" w:rsidTr="00B03A80">
        <w:trPr>
          <w:trHeight w:val="288"/>
          <w:jc w:val="center"/>
        </w:trPr>
        <w:tc>
          <w:tcPr>
            <w:tcW w:w="5000" w:type="pct"/>
            <w:gridSpan w:val="10"/>
            <w:tcBorders>
              <w:top w:val="nil"/>
              <w:left w:val="nil"/>
              <w:right w:val="nil"/>
            </w:tcBorders>
            <w:shd w:val="clear" w:color="auto" w:fill="auto"/>
            <w:noWrap/>
            <w:vAlign w:val="bottom"/>
          </w:tcPr>
          <w:p w:rsidR="00B03A80" w:rsidRPr="00EC5BCC" w:rsidRDefault="00B03A80" w:rsidP="00B03A80">
            <w:pPr>
              <w:spacing w:after="0" w:line="240" w:lineRule="auto"/>
              <w:ind w:hanging="101"/>
              <w:jc w:val="both"/>
              <w:rPr>
                <w:rFonts w:ascii="Times New Roman" w:hAnsi="Times New Roman"/>
                <w:color w:val="000000"/>
                <w:sz w:val="28"/>
                <w:szCs w:val="28"/>
                <w:lang w:val="kk-KZ"/>
              </w:rPr>
            </w:pPr>
            <w:r w:rsidRPr="00EC5BCC">
              <w:rPr>
                <w:rFonts w:ascii="Times New Roman" w:hAnsi="Times New Roman"/>
                <w:color w:val="000000"/>
                <w:sz w:val="28"/>
                <w:szCs w:val="28"/>
                <w:lang w:val="kk-KZ"/>
              </w:rPr>
              <w:t>1-кестенің жалғасы</w:t>
            </w:r>
          </w:p>
          <w:p w:rsidR="00B03A80" w:rsidRPr="00EC5BCC" w:rsidRDefault="00B03A80" w:rsidP="00B03A80">
            <w:pPr>
              <w:spacing w:after="0" w:line="240" w:lineRule="auto"/>
              <w:ind w:hanging="101"/>
              <w:jc w:val="both"/>
              <w:rPr>
                <w:rFonts w:ascii="Times New Roman" w:hAnsi="Times New Roman"/>
                <w:color w:val="000000"/>
                <w:sz w:val="16"/>
                <w:szCs w:val="16"/>
                <w:lang w:val="kk-KZ"/>
              </w:rPr>
            </w:pPr>
          </w:p>
        </w:tc>
      </w:tr>
      <w:tr w:rsidR="00B03A80" w:rsidRPr="00EC5BCC" w:rsidTr="00B03A80">
        <w:trPr>
          <w:trHeight w:val="288"/>
          <w:jc w:val="center"/>
        </w:trPr>
        <w:tc>
          <w:tcPr>
            <w:tcW w:w="625" w:type="pct"/>
            <w:shd w:val="clear" w:color="auto" w:fill="auto"/>
            <w:noWrap/>
            <w:vAlign w:val="bottom"/>
          </w:tcPr>
          <w:p w:rsidR="00B03A80" w:rsidRPr="00EC5BCC" w:rsidRDefault="00B03A80" w:rsidP="00B03A80">
            <w:pPr>
              <w:spacing w:after="0" w:line="240" w:lineRule="auto"/>
              <w:jc w:val="center"/>
              <w:rPr>
                <w:rFonts w:ascii="Times New Roman" w:hAnsi="Times New Roman"/>
                <w:color w:val="000000"/>
                <w:sz w:val="24"/>
                <w:szCs w:val="24"/>
                <w:lang w:val="kk-KZ"/>
              </w:rPr>
            </w:pPr>
            <w:r w:rsidRPr="00EC5BCC">
              <w:rPr>
                <w:rFonts w:ascii="Times New Roman" w:hAnsi="Times New Roman"/>
                <w:color w:val="000000"/>
                <w:sz w:val="24"/>
                <w:szCs w:val="24"/>
                <w:lang w:val="kk-KZ"/>
              </w:rPr>
              <w:t>1</w:t>
            </w:r>
          </w:p>
        </w:tc>
        <w:tc>
          <w:tcPr>
            <w:tcW w:w="406" w:type="pct"/>
            <w:shd w:val="clear" w:color="auto" w:fill="auto"/>
            <w:noWrap/>
            <w:vAlign w:val="bottom"/>
          </w:tcPr>
          <w:p w:rsidR="00B03A80" w:rsidRPr="00EC5BCC" w:rsidRDefault="00B03A80" w:rsidP="00B03A80">
            <w:pPr>
              <w:spacing w:after="0" w:line="240" w:lineRule="auto"/>
              <w:jc w:val="center"/>
              <w:rPr>
                <w:rFonts w:ascii="Times New Roman" w:hAnsi="Times New Roman"/>
                <w:color w:val="000000"/>
                <w:sz w:val="24"/>
                <w:szCs w:val="24"/>
                <w:lang w:val="kk-KZ"/>
              </w:rPr>
            </w:pPr>
            <w:r w:rsidRPr="00EC5BCC">
              <w:rPr>
                <w:rFonts w:ascii="Times New Roman" w:hAnsi="Times New Roman"/>
                <w:color w:val="000000"/>
                <w:sz w:val="24"/>
                <w:szCs w:val="24"/>
                <w:lang w:val="kk-KZ"/>
              </w:rPr>
              <w:t>2</w:t>
            </w:r>
          </w:p>
        </w:tc>
        <w:tc>
          <w:tcPr>
            <w:tcW w:w="440" w:type="pct"/>
            <w:shd w:val="clear" w:color="auto" w:fill="auto"/>
            <w:noWrap/>
            <w:vAlign w:val="bottom"/>
          </w:tcPr>
          <w:p w:rsidR="00B03A80" w:rsidRPr="00EC5BCC" w:rsidRDefault="00B03A80" w:rsidP="00B03A80">
            <w:pPr>
              <w:spacing w:after="0" w:line="240" w:lineRule="auto"/>
              <w:jc w:val="center"/>
              <w:rPr>
                <w:rFonts w:ascii="Times New Roman" w:hAnsi="Times New Roman"/>
                <w:color w:val="000000"/>
                <w:sz w:val="24"/>
                <w:szCs w:val="24"/>
                <w:lang w:val="kk-KZ"/>
              </w:rPr>
            </w:pPr>
            <w:r w:rsidRPr="00EC5BCC">
              <w:rPr>
                <w:rFonts w:ascii="Times New Roman" w:hAnsi="Times New Roman"/>
                <w:color w:val="000000"/>
                <w:sz w:val="24"/>
                <w:szCs w:val="24"/>
                <w:lang w:val="kk-KZ"/>
              </w:rPr>
              <w:t>3</w:t>
            </w:r>
          </w:p>
        </w:tc>
        <w:tc>
          <w:tcPr>
            <w:tcW w:w="319" w:type="pct"/>
            <w:shd w:val="clear" w:color="auto" w:fill="auto"/>
            <w:noWrap/>
            <w:vAlign w:val="bottom"/>
          </w:tcPr>
          <w:p w:rsidR="00B03A80" w:rsidRPr="00EC5BCC" w:rsidRDefault="00B03A80" w:rsidP="00B03A80">
            <w:pPr>
              <w:spacing w:after="0" w:line="240" w:lineRule="auto"/>
              <w:jc w:val="center"/>
              <w:rPr>
                <w:rFonts w:ascii="Times New Roman" w:hAnsi="Times New Roman"/>
                <w:color w:val="000000"/>
                <w:sz w:val="24"/>
                <w:szCs w:val="24"/>
                <w:lang w:val="kk-KZ"/>
              </w:rPr>
            </w:pPr>
            <w:r w:rsidRPr="00EC5BCC">
              <w:rPr>
                <w:rFonts w:ascii="Times New Roman" w:hAnsi="Times New Roman"/>
                <w:color w:val="000000"/>
                <w:sz w:val="24"/>
                <w:szCs w:val="24"/>
                <w:lang w:val="kk-KZ"/>
              </w:rPr>
              <w:t>4</w:t>
            </w:r>
          </w:p>
        </w:tc>
        <w:tc>
          <w:tcPr>
            <w:tcW w:w="303" w:type="pct"/>
            <w:shd w:val="clear" w:color="auto" w:fill="auto"/>
            <w:noWrap/>
            <w:vAlign w:val="bottom"/>
          </w:tcPr>
          <w:p w:rsidR="00B03A80" w:rsidRPr="00EC5BCC" w:rsidRDefault="00B03A80" w:rsidP="00B03A80">
            <w:pPr>
              <w:spacing w:after="0" w:line="240" w:lineRule="auto"/>
              <w:jc w:val="center"/>
              <w:rPr>
                <w:rFonts w:ascii="Times New Roman" w:hAnsi="Times New Roman"/>
                <w:color w:val="000000"/>
                <w:sz w:val="24"/>
                <w:szCs w:val="24"/>
                <w:lang w:val="kk-KZ"/>
              </w:rPr>
            </w:pPr>
            <w:r w:rsidRPr="00EC5BCC">
              <w:rPr>
                <w:rFonts w:ascii="Times New Roman" w:hAnsi="Times New Roman"/>
                <w:color w:val="000000"/>
                <w:sz w:val="24"/>
                <w:szCs w:val="24"/>
                <w:lang w:val="kk-KZ"/>
              </w:rPr>
              <w:t>5</w:t>
            </w:r>
          </w:p>
        </w:tc>
        <w:tc>
          <w:tcPr>
            <w:tcW w:w="352" w:type="pct"/>
            <w:shd w:val="clear" w:color="auto" w:fill="auto"/>
            <w:noWrap/>
            <w:vAlign w:val="bottom"/>
          </w:tcPr>
          <w:p w:rsidR="00B03A80" w:rsidRPr="00EC5BCC" w:rsidRDefault="00B03A80" w:rsidP="00B03A80">
            <w:pPr>
              <w:spacing w:after="0" w:line="240" w:lineRule="auto"/>
              <w:jc w:val="center"/>
              <w:rPr>
                <w:rFonts w:ascii="Times New Roman" w:hAnsi="Times New Roman"/>
                <w:color w:val="000000"/>
                <w:sz w:val="24"/>
                <w:szCs w:val="24"/>
                <w:lang w:val="kk-KZ"/>
              </w:rPr>
            </w:pPr>
            <w:r w:rsidRPr="00EC5BCC">
              <w:rPr>
                <w:rFonts w:ascii="Times New Roman" w:hAnsi="Times New Roman"/>
                <w:color w:val="000000"/>
                <w:sz w:val="24"/>
                <w:szCs w:val="24"/>
                <w:lang w:val="kk-KZ"/>
              </w:rPr>
              <w:t>6</w:t>
            </w:r>
          </w:p>
        </w:tc>
        <w:tc>
          <w:tcPr>
            <w:tcW w:w="309" w:type="pct"/>
            <w:shd w:val="clear" w:color="auto" w:fill="auto"/>
            <w:noWrap/>
            <w:vAlign w:val="bottom"/>
          </w:tcPr>
          <w:p w:rsidR="00B03A80" w:rsidRPr="00EC5BCC" w:rsidRDefault="00B03A80" w:rsidP="00B03A80">
            <w:pPr>
              <w:spacing w:after="0" w:line="240" w:lineRule="auto"/>
              <w:jc w:val="center"/>
              <w:rPr>
                <w:rFonts w:ascii="Times New Roman" w:hAnsi="Times New Roman"/>
                <w:color w:val="000000"/>
                <w:sz w:val="24"/>
                <w:szCs w:val="24"/>
                <w:lang w:val="kk-KZ"/>
              </w:rPr>
            </w:pPr>
            <w:r w:rsidRPr="00EC5BCC">
              <w:rPr>
                <w:rFonts w:ascii="Times New Roman" w:hAnsi="Times New Roman"/>
                <w:color w:val="000000"/>
                <w:sz w:val="24"/>
                <w:szCs w:val="24"/>
                <w:lang w:val="kk-KZ"/>
              </w:rPr>
              <w:t>7</w:t>
            </w:r>
          </w:p>
        </w:tc>
        <w:tc>
          <w:tcPr>
            <w:tcW w:w="300" w:type="pct"/>
            <w:shd w:val="clear" w:color="auto" w:fill="auto"/>
            <w:noWrap/>
            <w:vAlign w:val="bottom"/>
          </w:tcPr>
          <w:p w:rsidR="00B03A80" w:rsidRPr="00EC5BCC" w:rsidRDefault="00B03A80" w:rsidP="00B03A80">
            <w:pPr>
              <w:spacing w:after="0" w:line="240" w:lineRule="auto"/>
              <w:jc w:val="center"/>
              <w:rPr>
                <w:rFonts w:ascii="Times New Roman" w:hAnsi="Times New Roman"/>
                <w:color w:val="000000"/>
                <w:sz w:val="24"/>
                <w:szCs w:val="24"/>
                <w:lang w:val="kk-KZ"/>
              </w:rPr>
            </w:pPr>
            <w:r w:rsidRPr="00EC5BCC">
              <w:rPr>
                <w:rFonts w:ascii="Times New Roman" w:hAnsi="Times New Roman"/>
                <w:color w:val="000000"/>
                <w:sz w:val="24"/>
                <w:szCs w:val="24"/>
                <w:lang w:val="kk-KZ"/>
              </w:rPr>
              <w:t>8</w:t>
            </w:r>
          </w:p>
        </w:tc>
        <w:tc>
          <w:tcPr>
            <w:tcW w:w="361" w:type="pct"/>
            <w:shd w:val="clear" w:color="auto" w:fill="auto"/>
            <w:noWrap/>
            <w:vAlign w:val="bottom"/>
          </w:tcPr>
          <w:p w:rsidR="00B03A80" w:rsidRPr="00EC5BCC" w:rsidRDefault="00B03A80" w:rsidP="00B03A80">
            <w:pPr>
              <w:spacing w:after="0" w:line="240" w:lineRule="auto"/>
              <w:jc w:val="center"/>
              <w:rPr>
                <w:rFonts w:ascii="Times New Roman" w:hAnsi="Times New Roman"/>
                <w:color w:val="000000"/>
                <w:sz w:val="24"/>
                <w:szCs w:val="24"/>
                <w:lang w:val="kk-KZ"/>
              </w:rPr>
            </w:pPr>
            <w:r w:rsidRPr="00EC5BCC">
              <w:rPr>
                <w:rFonts w:ascii="Times New Roman" w:hAnsi="Times New Roman"/>
                <w:color w:val="000000"/>
                <w:sz w:val="24"/>
                <w:szCs w:val="24"/>
                <w:lang w:val="kk-KZ"/>
              </w:rPr>
              <w:t>9</w:t>
            </w:r>
          </w:p>
        </w:tc>
        <w:tc>
          <w:tcPr>
            <w:tcW w:w="1585" w:type="pct"/>
            <w:shd w:val="clear" w:color="auto" w:fill="auto"/>
            <w:noWrap/>
            <w:vAlign w:val="bottom"/>
          </w:tcPr>
          <w:p w:rsidR="00B03A80" w:rsidRPr="00EC5BCC" w:rsidRDefault="00B03A80" w:rsidP="00B03A80">
            <w:pPr>
              <w:spacing w:after="0" w:line="240" w:lineRule="auto"/>
              <w:jc w:val="center"/>
              <w:rPr>
                <w:rFonts w:ascii="Times New Roman" w:hAnsi="Times New Roman"/>
                <w:color w:val="000000"/>
                <w:sz w:val="24"/>
                <w:szCs w:val="24"/>
                <w:lang w:val="kk-KZ"/>
              </w:rPr>
            </w:pPr>
            <w:r w:rsidRPr="00EC5BCC">
              <w:rPr>
                <w:rFonts w:ascii="Times New Roman" w:hAnsi="Times New Roman"/>
                <w:color w:val="000000"/>
                <w:sz w:val="24"/>
                <w:szCs w:val="24"/>
                <w:lang w:val="kk-KZ"/>
              </w:rPr>
              <w:t>10</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2023-06-23</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51,37337</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71,46256</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1524</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1284</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1360</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1678</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1960</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1917</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Гессиандық шыбын</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2023-06-23</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51,40574</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71,46231</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4592</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3744</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4132</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4112</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4397</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4081</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Гессиандық шыбын</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2023-06-23</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51,40958</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71,45333</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992</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1528</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1434</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1348</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1386</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1377</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Гессиандық шыбын</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2023-06-26</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52,56925</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68,37859</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14607</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13856</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13040</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12848</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13717</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12387</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Септория ауруы</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2023-06-26</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52,58687</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68,34488</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15113</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15120</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15040</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15032</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14958</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14828</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Септория ауруы</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2023-06-26</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52,58581</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68,3558</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15112</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15120</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15040</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15032</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14958</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14368</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Септория ауруы</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2023-06-26</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51,937</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68,436</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13565</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11736</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10400</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9344</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9889</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8421</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Септория ауруы</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2023-06-26</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51,914</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68,44</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20408</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16312</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14192</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12800</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13916</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11723</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Септория ауруы</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2023-06-26</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52,58949</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68,29263</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12904</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12128</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11424</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11144</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11866</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10259</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Септория ауруы</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2023-06-26</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52,58856</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68,30106</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14601</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14208</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13688</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13304</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14063</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12224</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Септория ауруы</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2023-06-26</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52,12853</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70,17346</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8315</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7896</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7744</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7720</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8179</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7616</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Септория ауруы</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2023-06-26</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51,39668</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71,73084</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8158</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8192</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8120</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8416</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8695</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8373</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Септория ауруы</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2023-06-26</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52,24946</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69,96368</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6177</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6268</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6076</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6220</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6269</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6081</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Септория ауруы</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2023-06-26</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52,62616</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68,45155</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15113</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15120</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14248</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13680</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14585</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12259</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Септория ауруы</w:t>
            </w:r>
          </w:p>
        </w:tc>
      </w:tr>
      <w:tr w:rsidR="00B03A80" w:rsidRPr="00EC5BCC" w:rsidTr="00B03A80">
        <w:trPr>
          <w:trHeight w:val="288"/>
          <w:jc w:val="center"/>
        </w:trPr>
        <w:tc>
          <w:tcPr>
            <w:tcW w:w="625"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2023-06-26</w:t>
            </w:r>
          </w:p>
        </w:tc>
        <w:tc>
          <w:tcPr>
            <w:tcW w:w="406"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52,60368</w:t>
            </w:r>
          </w:p>
        </w:tc>
        <w:tc>
          <w:tcPr>
            <w:tcW w:w="44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68,41716</w:t>
            </w:r>
          </w:p>
        </w:tc>
        <w:tc>
          <w:tcPr>
            <w:tcW w:w="31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15113</w:t>
            </w:r>
          </w:p>
        </w:tc>
        <w:tc>
          <w:tcPr>
            <w:tcW w:w="303"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15120</w:t>
            </w:r>
          </w:p>
        </w:tc>
        <w:tc>
          <w:tcPr>
            <w:tcW w:w="352"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14432</w:t>
            </w:r>
          </w:p>
        </w:tc>
        <w:tc>
          <w:tcPr>
            <w:tcW w:w="309"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13944</w:t>
            </w:r>
          </w:p>
        </w:tc>
        <w:tc>
          <w:tcPr>
            <w:tcW w:w="300"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14839</w:t>
            </w:r>
          </w:p>
        </w:tc>
        <w:tc>
          <w:tcPr>
            <w:tcW w:w="361" w:type="pct"/>
            <w:shd w:val="clear" w:color="auto" w:fill="auto"/>
            <w:noWrap/>
            <w:vAlign w:val="bottom"/>
            <w:hideMark/>
          </w:tcPr>
          <w:p w:rsidR="005170DE" w:rsidRPr="00EC5BCC" w:rsidRDefault="005170DE" w:rsidP="00B03A80">
            <w:pPr>
              <w:spacing w:after="0" w:line="240" w:lineRule="auto"/>
              <w:jc w:val="center"/>
              <w:rPr>
                <w:rFonts w:ascii="Times New Roman" w:hAnsi="Times New Roman"/>
                <w:color w:val="000000"/>
                <w:sz w:val="24"/>
                <w:szCs w:val="24"/>
              </w:rPr>
            </w:pPr>
            <w:r w:rsidRPr="00EC5BCC">
              <w:rPr>
                <w:rFonts w:ascii="Times New Roman" w:hAnsi="Times New Roman"/>
                <w:color w:val="000000"/>
                <w:sz w:val="24"/>
                <w:szCs w:val="24"/>
              </w:rPr>
              <w:t>12326</w:t>
            </w:r>
          </w:p>
        </w:tc>
        <w:tc>
          <w:tcPr>
            <w:tcW w:w="1585" w:type="pct"/>
            <w:shd w:val="clear" w:color="auto" w:fill="auto"/>
            <w:noWrap/>
            <w:vAlign w:val="bottom"/>
            <w:hideMark/>
          </w:tcPr>
          <w:p w:rsidR="005170DE" w:rsidRPr="00EC5BCC" w:rsidRDefault="005170DE" w:rsidP="00B03A80">
            <w:pPr>
              <w:spacing w:after="0" w:line="240" w:lineRule="auto"/>
              <w:rPr>
                <w:rFonts w:ascii="Times New Roman" w:hAnsi="Times New Roman"/>
                <w:color w:val="000000"/>
                <w:sz w:val="24"/>
                <w:szCs w:val="24"/>
              </w:rPr>
            </w:pPr>
            <w:r w:rsidRPr="00EC5BCC">
              <w:rPr>
                <w:rFonts w:ascii="Times New Roman" w:hAnsi="Times New Roman"/>
                <w:color w:val="000000"/>
                <w:sz w:val="24"/>
                <w:szCs w:val="24"/>
              </w:rPr>
              <w:t>Септория ауруы</w:t>
            </w:r>
          </w:p>
        </w:tc>
      </w:tr>
    </w:tbl>
    <w:p w:rsidR="005170DE" w:rsidRPr="00EC5BCC" w:rsidRDefault="005170DE" w:rsidP="00772C16">
      <w:pPr>
        <w:spacing w:after="0" w:line="240" w:lineRule="auto"/>
        <w:jc w:val="both"/>
        <w:rPr>
          <w:rFonts w:ascii="Times New Roman" w:eastAsiaTheme="minorHAnsi" w:hAnsi="Times New Roman"/>
          <w:sz w:val="28"/>
          <w:szCs w:val="28"/>
          <w:lang w:eastAsia="en-US"/>
        </w:rPr>
      </w:pPr>
    </w:p>
    <w:p w:rsidR="00A72785" w:rsidRPr="00EC5BCC" w:rsidRDefault="00A72785" w:rsidP="00772C16">
      <w:pPr>
        <w:spacing w:after="0" w:line="240" w:lineRule="auto"/>
        <w:ind w:firstLine="709"/>
        <w:jc w:val="both"/>
        <w:rPr>
          <w:rFonts w:ascii="Times New Roman" w:eastAsiaTheme="minorHAnsi" w:hAnsi="Times New Roman"/>
          <w:sz w:val="28"/>
          <w:szCs w:val="28"/>
          <w:lang w:val="kk-KZ" w:eastAsia="en-US"/>
        </w:rPr>
      </w:pPr>
    </w:p>
    <w:p w:rsidR="00B03A80" w:rsidRPr="00EC5BCC" w:rsidRDefault="00B03A80" w:rsidP="00772C16">
      <w:pPr>
        <w:spacing w:after="0" w:line="240" w:lineRule="auto"/>
        <w:ind w:firstLine="709"/>
        <w:jc w:val="both"/>
        <w:rPr>
          <w:rFonts w:ascii="Times New Roman" w:eastAsiaTheme="minorHAnsi" w:hAnsi="Times New Roman"/>
          <w:sz w:val="28"/>
          <w:szCs w:val="28"/>
          <w:lang w:val="kk-KZ" w:eastAsia="en-US"/>
        </w:rPr>
      </w:pPr>
    </w:p>
    <w:p w:rsidR="00B03A80" w:rsidRPr="00EC5BCC" w:rsidRDefault="00B03A80" w:rsidP="00772C16">
      <w:pPr>
        <w:spacing w:after="0" w:line="240" w:lineRule="auto"/>
        <w:ind w:firstLine="709"/>
        <w:jc w:val="both"/>
        <w:rPr>
          <w:rFonts w:ascii="Times New Roman" w:eastAsiaTheme="minorHAnsi" w:hAnsi="Times New Roman"/>
          <w:sz w:val="28"/>
          <w:szCs w:val="28"/>
          <w:lang w:val="kk-KZ" w:eastAsia="en-US"/>
        </w:rPr>
      </w:pPr>
    </w:p>
    <w:p w:rsidR="00B03A80" w:rsidRPr="00EC5BCC" w:rsidRDefault="00B03A80" w:rsidP="00772C16">
      <w:pPr>
        <w:spacing w:after="0" w:line="240" w:lineRule="auto"/>
        <w:ind w:firstLine="709"/>
        <w:jc w:val="both"/>
        <w:rPr>
          <w:rFonts w:ascii="Times New Roman" w:eastAsiaTheme="minorHAnsi" w:hAnsi="Times New Roman"/>
          <w:sz w:val="28"/>
          <w:szCs w:val="28"/>
          <w:lang w:val="kk-KZ" w:eastAsia="en-US"/>
        </w:rPr>
      </w:pPr>
    </w:p>
    <w:p w:rsidR="00B03A80" w:rsidRPr="00EC5BCC" w:rsidRDefault="00B03A80" w:rsidP="00772C16">
      <w:pPr>
        <w:spacing w:after="0" w:line="240" w:lineRule="auto"/>
        <w:ind w:firstLine="709"/>
        <w:jc w:val="both"/>
        <w:rPr>
          <w:rFonts w:ascii="Times New Roman" w:eastAsiaTheme="minorHAnsi" w:hAnsi="Times New Roman"/>
          <w:sz w:val="28"/>
          <w:szCs w:val="28"/>
          <w:lang w:val="kk-KZ" w:eastAsia="en-US"/>
        </w:rPr>
      </w:pPr>
    </w:p>
    <w:p w:rsidR="00B03A80" w:rsidRPr="00EC5BCC" w:rsidRDefault="00B03A80" w:rsidP="00772C16">
      <w:pPr>
        <w:spacing w:after="0" w:line="240" w:lineRule="auto"/>
        <w:ind w:firstLine="709"/>
        <w:jc w:val="both"/>
        <w:rPr>
          <w:rFonts w:ascii="Times New Roman" w:eastAsiaTheme="minorHAnsi" w:hAnsi="Times New Roman"/>
          <w:sz w:val="28"/>
          <w:szCs w:val="28"/>
          <w:lang w:val="kk-KZ" w:eastAsia="en-US"/>
        </w:rPr>
      </w:pPr>
    </w:p>
    <w:p w:rsidR="00B03A80" w:rsidRPr="00EC5BCC" w:rsidRDefault="00B03A80" w:rsidP="00772C16">
      <w:pPr>
        <w:spacing w:after="0" w:line="240" w:lineRule="auto"/>
        <w:ind w:firstLine="709"/>
        <w:jc w:val="both"/>
        <w:rPr>
          <w:rFonts w:ascii="Times New Roman" w:eastAsiaTheme="minorHAnsi" w:hAnsi="Times New Roman"/>
          <w:sz w:val="28"/>
          <w:szCs w:val="28"/>
          <w:lang w:val="kk-KZ" w:eastAsia="en-US"/>
        </w:rPr>
      </w:pPr>
    </w:p>
    <w:p w:rsidR="00B03A80" w:rsidRPr="00EC5BCC" w:rsidRDefault="00B03A80" w:rsidP="00772C16">
      <w:pPr>
        <w:spacing w:after="0" w:line="240" w:lineRule="auto"/>
        <w:ind w:firstLine="709"/>
        <w:jc w:val="both"/>
        <w:rPr>
          <w:rFonts w:ascii="Times New Roman" w:eastAsiaTheme="minorHAnsi" w:hAnsi="Times New Roman"/>
          <w:sz w:val="28"/>
          <w:szCs w:val="28"/>
          <w:lang w:val="kk-KZ" w:eastAsia="en-US"/>
        </w:rPr>
      </w:pPr>
    </w:p>
    <w:p w:rsidR="00B03A80" w:rsidRPr="00EC5BCC" w:rsidRDefault="00B03A80" w:rsidP="00772C16">
      <w:pPr>
        <w:spacing w:after="0" w:line="240" w:lineRule="auto"/>
        <w:ind w:firstLine="709"/>
        <w:jc w:val="both"/>
        <w:rPr>
          <w:rFonts w:ascii="Times New Roman" w:eastAsiaTheme="minorHAnsi" w:hAnsi="Times New Roman"/>
          <w:sz w:val="28"/>
          <w:szCs w:val="28"/>
          <w:lang w:val="kk-KZ" w:eastAsia="en-US"/>
        </w:rPr>
      </w:pPr>
    </w:p>
    <w:p w:rsidR="00B03A80" w:rsidRPr="00EC5BCC" w:rsidRDefault="00B03A80" w:rsidP="00772C16">
      <w:pPr>
        <w:spacing w:after="0" w:line="240" w:lineRule="auto"/>
        <w:ind w:firstLine="709"/>
        <w:jc w:val="both"/>
        <w:rPr>
          <w:rFonts w:ascii="Times New Roman" w:eastAsiaTheme="minorHAnsi" w:hAnsi="Times New Roman"/>
          <w:sz w:val="28"/>
          <w:szCs w:val="28"/>
          <w:lang w:val="kk-KZ" w:eastAsia="en-US"/>
        </w:rPr>
      </w:pPr>
    </w:p>
    <w:p w:rsidR="00B03A80" w:rsidRPr="00EC5BCC" w:rsidRDefault="00B03A80" w:rsidP="00772C16">
      <w:pPr>
        <w:spacing w:after="0" w:line="240" w:lineRule="auto"/>
        <w:ind w:firstLine="709"/>
        <w:jc w:val="both"/>
        <w:rPr>
          <w:rFonts w:ascii="Times New Roman" w:eastAsiaTheme="minorHAnsi" w:hAnsi="Times New Roman"/>
          <w:sz w:val="28"/>
          <w:szCs w:val="28"/>
          <w:lang w:val="kk-KZ" w:eastAsia="en-US"/>
        </w:rPr>
      </w:pPr>
    </w:p>
    <w:p w:rsidR="00B03A80" w:rsidRPr="00EC5BCC" w:rsidRDefault="00B03A80" w:rsidP="00772C16">
      <w:pPr>
        <w:spacing w:after="0" w:line="240" w:lineRule="auto"/>
        <w:ind w:firstLine="709"/>
        <w:jc w:val="both"/>
        <w:rPr>
          <w:rFonts w:ascii="Times New Roman" w:eastAsiaTheme="minorHAnsi" w:hAnsi="Times New Roman"/>
          <w:sz w:val="28"/>
          <w:szCs w:val="28"/>
          <w:lang w:val="kk-KZ" w:eastAsia="en-US"/>
        </w:rPr>
        <w:sectPr w:rsidR="00B03A80" w:rsidRPr="00EC5BCC" w:rsidSect="00B03A80">
          <w:pgSz w:w="16838" w:h="11906" w:orient="landscape"/>
          <w:pgMar w:top="1701" w:right="1134" w:bottom="567" w:left="1134" w:header="709" w:footer="709" w:gutter="0"/>
          <w:cols w:space="708"/>
          <w:titlePg/>
          <w:docGrid w:linePitch="360"/>
        </w:sectPr>
      </w:pPr>
    </w:p>
    <w:p w:rsidR="005170DE" w:rsidRPr="00EC5BCC" w:rsidRDefault="005170DE" w:rsidP="00772C16">
      <w:pPr>
        <w:spacing w:after="0" w:line="240" w:lineRule="auto"/>
        <w:ind w:firstLine="709"/>
        <w:jc w:val="both"/>
        <w:rPr>
          <w:rFonts w:ascii="Times New Roman" w:eastAsiaTheme="minorHAnsi" w:hAnsi="Times New Roman"/>
          <w:b/>
          <w:sz w:val="28"/>
          <w:szCs w:val="28"/>
          <w:lang w:val="kk-KZ" w:eastAsia="en-US"/>
        </w:rPr>
      </w:pPr>
      <w:r w:rsidRPr="00EC5BCC">
        <w:rPr>
          <w:rFonts w:ascii="Times New Roman" w:eastAsiaTheme="minorHAnsi" w:hAnsi="Times New Roman"/>
          <w:b/>
          <w:sz w:val="28"/>
          <w:szCs w:val="28"/>
          <w:lang w:val="kk-KZ" w:eastAsia="en-US"/>
        </w:rPr>
        <w:t>1.3 Ауыл шаруашылығы дақылдарының жарықтылық спектрлік мәндерін (ЖСК) идентификациялау</w:t>
      </w:r>
    </w:p>
    <w:p w:rsidR="005170DE" w:rsidRPr="00EC5BCC" w:rsidRDefault="005170DE" w:rsidP="00772C16">
      <w:pPr>
        <w:spacing w:after="0" w:line="240" w:lineRule="auto"/>
        <w:ind w:firstLine="709"/>
        <w:jc w:val="both"/>
        <w:rPr>
          <w:rFonts w:ascii="Times New Roman" w:eastAsiaTheme="minorHAnsi" w:hAnsi="Times New Roman"/>
          <w:sz w:val="28"/>
          <w:lang w:val="kk-KZ" w:eastAsia="en-US"/>
        </w:rPr>
      </w:pPr>
      <w:r w:rsidRPr="00EC5BCC">
        <w:rPr>
          <w:rFonts w:ascii="Times New Roman" w:eastAsiaTheme="minorHAnsi" w:hAnsi="Times New Roman"/>
          <w:sz w:val="28"/>
          <w:lang w:val="kk-KZ" w:eastAsia="en-US"/>
        </w:rPr>
        <w:t xml:space="preserve">Қазіргі әлемде ауыл шаруашылығы </w:t>
      </w:r>
      <w:r w:rsidR="00CF3C3C" w:rsidRPr="00EC5BCC">
        <w:rPr>
          <w:rFonts w:ascii="Times New Roman" w:eastAsiaTheme="minorHAnsi" w:hAnsi="Times New Roman"/>
          <w:sz w:val="28"/>
          <w:lang w:val="kk-KZ" w:eastAsia="en-US"/>
        </w:rPr>
        <w:t>еліміздің</w:t>
      </w:r>
      <w:r w:rsidRPr="00EC5BCC">
        <w:rPr>
          <w:rFonts w:ascii="Times New Roman" w:eastAsiaTheme="minorHAnsi" w:hAnsi="Times New Roman"/>
          <w:sz w:val="28"/>
          <w:lang w:val="kk-KZ" w:eastAsia="en-US"/>
        </w:rPr>
        <w:t xml:space="preserve"> азық-түлік қауіпсіздігін қамтамасыз етуде шешуші рөл атқарады. Ауыл шаруашылығында технологияның дамуымен ауылшаруашылық же</w:t>
      </w:r>
      <w:r w:rsidR="00CF3C3C" w:rsidRPr="00EC5BCC">
        <w:rPr>
          <w:rFonts w:ascii="Times New Roman" w:eastAsiaTheme="minorHAnsi" w:hAnsi="Times New Roman"/>
          <w:sz w:val="28"/>
          <w:lang w:val="kk-KZ" w:eastAsia="en-US"/>
        </w:rPr>
        <w:t>рлерінің жағдайын бақылау үшін ж</w:t>
      </w:r>
      <w:r w:rsidRPr="00EC5BCC">
        <w:rPr>
          <w:rFonts w:ascii="Times New Roman" w:eastAsiaTheme="minorHAnsi" w:hAnsi="Times New Roman"/>
          <w:sz w:val="28"/>
          <w:lang w:val="kk-KZ" w:eastAsia="en-US"/>
        </w:rPr>
        <w:t>ерді қашықтықтан зондтаудың заманауи әдістері</w:t>
      </w:r>
      <w:r w:rsidR="0092013B" w:rsidRPr="00EC5BCC">
        <w:rPr>
          <w:rFonts w:ascii="Times New Roman" w:eastAsiaTheme="minorHAnsi" w:hAnsi="Times New Roman"/>
          <w:sz w:val="28"/>
          <w:lang w:val="kk-KZ" w:eastAsia="en-US"/>
        </w:rPr>
        <w:t xml:space="preserve"> [67]</w:t>
      </w:r>
      <w:r w:rsidRPr="00EC5BCC">
        <w:rPr>
          <w:rFonts w:ascii="Times New Roman" w:eastAsiaTheme="minorHAnsi" w:hAnsi="Times New Roman"/>
          <w:sz w:val="28"/>
          <w:lang w:val="kk-KZ" w:eastAsia="en-US"/>
        </w:rPr>
        <w:t xml:space="preserve"> белсенді қолданыла бастады. Бұл саладағы маңызды құралдардың бірі</w:t>
      </w:r>
      <w:r w:rsidR="00CF3C3C" w:rsidRPr="00EC5BCC">
        <w:rPr>
          <w:rFonts w:ascii="Times New Roman" w:eastAsiaTheme="minorHAnsi" w:hAnsi="Times New Roman"/>
          <w:sz w:val="28"/>
          <w:lang w:val="kk-KZ" w:eastAsia="en-US"/>
        </w:rPr>
        <w:t xml:space="preserve"> </w:t>
      </w:r>
      <w:r w:rsidRPr="00EC5BCC">
        <w:rPr>
          <w:rFonts w:ascii="Times New Roman" w:eastAsiaTheme="minorHAnsi" w:hAnsi="Times New Roman"/>
          <w:sz w:val="28"/>
          <w:lang w:val="kk-KZ" w:eastAsia="en-US"/>
        </w:rPr>
        <w:t>-</w:t>
      </w:r>
      <w:r w:rsidR="00CF3C3C" w:rsidRPr="00EC5BCC">
        <w:rPr>
          <w:rFonts w:ascii="Times New Roman" w:eastAsiaTheme="minorHAnsi" w:hAnsi="Times New Roman"/>
          <w:sz w:val="28"/>
          <w:lang w:val="kk-KZ" w:eastAsia="en-US"/>
        </w:rPr>
        <w:t xml:space="preserve"> </w:t>
      </w:r>
      <w:r w:rsidRPr="00EC5BCC">
        <w:rPr>
          <w:rFonts w:ascii="Times New Roman" w:eastAsiaTheme="minorHAnsi" w:hAnsi="Times New Roman"/>
          <w:sz w:val="28"/>
          <w:lang w:val="kk-KZ" w:eastAsia="en-US"/>
        </w:rPr>
        <w:t>әр түрлі дақылдардың жарықтығының</w:t>
      </w:r>
      <w:r w:rsidR="00041B3D" w:rsidRPr="00EC5BCC">
        <w:rPr>
          <w:rFonts w:ascii="Times New Roman" w:eastAsiaTheme="minorHAnsi" w:hAnsi="Times New Roman"/>
          <w:sz w:val="28"/>
          <w:lang w:val="kk-KZ" w:eastAsia="en-US"/>
        </w:rPr>
        <w:t xml:space="preserve"> спектрлік сипаттамаларын </w:t>
      </w:r>
      <w:r w:rsidRPr="00EC5BCC">
        <w:rPr>
          <w:rFonts w:ascii="Times New Roman" w:eastAsiaTheme="minorHAnsi" w:hAnsi="Times New Roman"/>
          <w:sz w:val="28"/>
          <w:lang w:val="kk-KZ" w:eastAsia="en-US"/>
        </w:rPr>
        <w:t>анықтау</w:t>
      </w:r>
      <w:r w:rsidR="00CF3C3C" w:rsidRPr="00EC5BCC">
        <w:rPr>
          <w:rFonts w:ascii="Times New Roman" w:eastAsiaTheme="minorHAnsi" w:hAnsi="Times New Roman"/>
          <w:sz w:val="28"/>
          <w:lang w:val="kk-KZ" w:eastAsia="en-US"/>
        </w:rPr>
        <w:t xml:space="preserve"> болып табылады</w:t>
      </w:r>
      <w:r w:rsidRPr="00EC5BCC">
        <w:rPr>
          <w:rFonts w:ascii="Times New Roman" w:eastAsiaTheme="minorHAnsi" w:hAnsi="Times New Roman"/>
          <w:sz w:val="28"/>
          <w:lang w:val="kk-KZ" w:eastAsia="en-US"/>
        </w:rPr>
        <w:t xml:space="preserve">. Жарықтықтың спектрлік сипаттамалары объектілердің электромагниттік спектрдің әртүрлі бөліктеріндегі жарықты қалай шағылыстыратыны және сіңіретіні туралы ақпаратты білдіреді. Жоғары ажыратымдылықтағы қашықтықтан зондтауды пайдалану өндіріс процестерін жақсартуға және ресурстарды пайдалануды оңтайландыруға көмектесетін үлкен аумақтардағы дақылдар туралы деректерді жинауға мүмкіндік береді. </w:t>
      </w:r>
      <w:r w:rsidR="0092013B" w:rsidRPr="00EC5BCC">
        <w:rPr>
          <w:rFonts w:ascii="Times New Roman" w:eastAsiaTheme="minorHAnsi" w:hAnsi="Times New Roman"/>
          <w:sz w:val="28"/>
          <w:lang w:val="kk-KZ" w:eastAsia="en-US"/>
        </w:rPr>
        <w:t>ЖСК</w:t>
      </w:r>
      <w:r w:rsidRPr="00EC5BCC">
        <w:rPr>
          <w:rFonts w:ascii="Times New Roman" w:eastAsiaTheme="minorHAnsi" w:hAnsi="Times New Roman"/>
          <w:sz w:val="28"/>
          <w:lang w:val="kk-KZ" w:eastAsia="en-US"/>
        </w:rPr>
        <w:t>-ны сәйкестендірудің негізгі қолдануларының бірі</w:t>
      </w:r>
      <w:r w:rsidR="0092013B" w:rsidRPr="00EC5BCC">
        <w:rPr>
          <w:rFonts w:ascii="Times New Roman" w:eastAsiaTheme="minorHAnsi" w:hAnsi="Times New Roman"/>
          <w:sz w:val="28"/>
          <w:lang w:val="kk-KZ" w:eastAsia="en-US"/>
        </w:rPr>
        <w:t xml:space="preserve"> </w:t>
      </w:r>
      <w:r w:rsidRPr="00EC5BCC">
        <w:rPr>
          <w:rFonts w:ascii="Times New Roman" w:eastAsiaTheme="minorHAnsi" w:hAnsi="Times New Roman"/>
          <w:sz w:val="28"/>
          <w:lang w:val="kk-KZ" w:eastAsia="en-US"/>
        </w:rPr>
        <w:t>-</w:t>
      </w:r>
      <w:r w:rsidR="0092013B" w:rsidRPr="00EC5BCC">
        <w:rPr>
          <w:rFonts w:ascii="Times New Roman" w:eastAsiaTheme="minorHAnsi" w:hAnsi="Times New Roman"/>
          <w:sz w:val="28"/>
          <w:lang w:val="kk-KZ" w:eastAsia="en-US"/>
        </w:rPr>
        <w:t xml:space="preserve"> </w:t>
      </w:r>
      <w:r w:rsidRPr="00EC5BCC">
        <w:rPr>
          <w:rFonts w:ascii="Times New Roman" w:eastAsiaTheme="minorHAnsi" w:hAnsi="Times New Roman"/>
          <w:sz w:val="28"/>
          <w:lang w:val="kk-KZ" w:eastAsia="en-US"/>
        </w:rPr>
        <w:t>маусым бойы дақылдардың өсуі мен дамуын бақылау. Өсімдіктердің әртүрлі түрлері олардың жетілу жағдайына, денсаулығына және қоршаған орта жағдайларына байланысты бірегей спектрлік жауаптарға ие. Бұл деректерді талдау</w:t>
      </w:r>
      <w:r w:rsidR="00CF3C3C" w:rsidRPr="00EC5BCC">
        <w:rPr>
          <w:rFonts w:ascii="Times New Roman" w:eastAsiaTheme="minorHAnsi" w:hAnsi="Times New Roman"/>
          <w:sz w:val="28"/>
          <w:lang w:val="kk-KZ" w:eastAsia="en-US"/>
        </w:rPr>
        <w:t xml:space="preserve"> дәнді дақылдарды</w:t>
      </w:r>
      <w:r w:rsidRPr="00EC5BCC">
        <w:rPr>
          <w:rFonts w:ascii="Times New Roman" w:eastAsiaTheme="minorHAnsi" w:hAnsi="Times New Roman"/>
          <w:sz w:val="28"/>
          <w:lang w:val="kk-KZ" w:eastAsia="en-US"/>
        </w:rPr>
        <w:t xml:space="preserve"> егу, суару және жинау үшін оңтайлы уақытты анықтауға мүмкіндік береді</w:t>
      </w:r>
      <w:r w:rsidR="00CF3C3C" w:rsidRPr="00EC5BCC">
        <w:rPr>
          <w:rFonts w:ascii="Times New Roman" w:eastAsiaTheme="minorHAnsi" w:hAnsi="Times New Roman"/>
          <w:sz w:val="28"/>
          <w:lang w:val="kk-KZ" w:eastAsia="en-US"/>
        </w:rPr>
        <w:t>. Б</w:t>
      </w:r>
      <w:r w:rsidRPr="00EC5BCC">
        <w:rPr>
          <w:rFonts w:ascii="Times New Roman" w:eastAsiaTheme="minorHAnsi" w:hAnsi="Times New Roman"/>
          <w:sz w:val="28"/>
          <w:lang w:val="kk-KZ" w:eastAsia="en-US"/>
        </w:rPr>
        <w:t xml:space="preserve">ұл ауылшаруашылық өндірісінің тиімділігін едәуір арттырады. </w:t>
      </w:r>
    </w:p>
    <w:p w:rsidR="005170DE" w:rsidRPr="00EC5BCC" w:rsidRDefault="005170DE" w:rsidP="00772C16">
      <w:pPr>
        <w:spacing w:after="0" w:line="240" w:lineRule="auto"/>
        <w:ind w:firstLine="709"/>
        <w:jc w:val="both"/>
        <w:rPr>
          <w:rFonts w:ascii="Times New Roman" w:eastAsiaTheme="minorHAnsi" w:hAnsi="Times New Roman"/>
          <w:sz w:val="28"/>
          <w:lang w:val="kk-KZ" w:eastAsia="en-US"/>
        </w:rPr>
      </w:pPr>
      <w:r w:rsidRPr="00EC5BCC">
        <w:rPr>
          <w:rFonts w:ascii="Times New Roman" w:eastAsiaTheme="minorHAnsi" w:hAnsi="Times New Roman"/>
          <w:sz w:val="28"/>
          <w:lang w:val="kk-KZ" w:eastAsia="en-US"/>
        </w:rPr>
        <w:t xml:space="preserve">Сонымен қатар, </w:t>
      </w:r>
      <w:r w:rsidR="00A72785" w:rsidRPr="00EC5BCC">
        <w:rPr>
          <w:rFonts w:ascii="Times New Roman" w:eastAsiaTheme="minorHAnsi" w:hAnsi="Times New Roman"/>
          <w:sz w:val="28"/>
          <w:lang w:val="kk-KZ" w:eastAsia="en-US"/>
        </w:rPr>
        <w:t>ЖСК-</w:t>
      </w:r>
      <w:r w:rsidRPr="00EC5BCC">
        <w:rPr>
          <w:rFonts w:ascii="Times New Roman" w:eastAsiaTheme="minorHAnsi" w:hAnsi="Times New Roman"/>
          <w:sz w:val="28"/>
          <w:lang w:val="kk-KZ" w:eastAsia="en-US"/>
        </w:rPr>
        <w:t xml:space="preserve">ны анықтау өсімдіктердің </w:t>
      </w:r>
      <w:r w:rsidR="00CF3C3C" w:rsidRPr="00EC5BCC">
        <w:rPr>
          <w:rFonts w:ascii="Times New Roman" w:eastAsiaTheme="minorHAnsi" w:hAnsi="Times New Roman"/>
          <w:sz w:val="28"/>
          <w:lang w:val="kk-KZ" w:eastAsia="en-US"/>
        </w:rPr>
        <w:t>аурулары, зиянкестері және стре</w:t>
      </w:r>
      <w:r w:rsidRPr="00EC5BCC">
        <w:rPr>
          <w:rFonts w:ascii="Times New Roman" w:eastAsiaTheme="minorHAnsi" w:hAnsi="Times New Roman"/>
          <w:sz w:val="28"/>
          <w:lang w:val="kk-KZ" w:eastAsia="en-US"/>
        </w:rPr>
        <w:t xml:space="preserve">стері сияқты </w:t>
      </w:r>
      <w:r w:rsidR="00CF3C3C" w:rsidRPr="00EC5BCC">
        <w:rPr>
          <w:rFonts w:ascii="Times New Roman" w:eastAsiaTheme="minorHAnsi" w:hAnsi="Times New Roman"/>
          <w:sz w:val="28"/>
          <w:lang w:val="kk-KZ" w:eastAsia="en-US"/>
        </w:rPr>
        <w:t>есептерді шешуге, сонымен қатар</w:t>
      </w:r>
      <w:r w:rsidRPr="00EC5BCC">
        <w:rPr>
          <w:rFonts w:ascii="Times New Roman" w:eastAsiaTheme="minorHAnsi" w:hAnsi="Times New Roman"/>
          <w:sz w:val="28"/>
          <w:lang w:val="kk-KZ" w:eastAsia="en-US"/>
        </w:rPr>
        <w:t xml:space="preserve"> олардың алдын алу немесе емдеу үшін жедел шаралар қабылдауға мүмкіндік береді. Бұл егін шығынын азайтуға және дақылдардың қолайсыз факторларға төзімділігін арттыруға көмектеседі. </w:t>
      </w:r>
      <w:r w:rsidR="00A72785" w:rsidRPr="00EC5BCC">
        <w:rPr>
          <w:rFonts w:ascii="Times New Roman" w:eastAsiaTheme="minorHAnsi" w:hAnsi="Times New Roman"/>
          <w:sz w:val="28"/>
          <w:lang w:val="kk-KZ" w:eastAsia="en-US"/>
        </w:rPr>
        <w:t>ЖСК</w:t>
      </w:r>
      <w:r w:rsidR="00CF3C3C" w:rsidRPr="00EC5BCC">
        <w:rPr>
          <w:rFonts w:ascii="Times New Roman" w:eastAsiaTheme="minorHAnsi" w:hAnsi="Times New Roman"/>
          <w:sz w:val="28"/>
          <w:lang w:val="kk-KZ" w:eastAsia="en-US"/>
        </w:rPr>
        <w:t>-ны идентификациялау ж</w:t>
      </w:r>
      <w:r w:rsidRPr="00EC5BCC">
        <w:rPr>
          <w:rFonts w:ascii="Times New Roman" w:eastAsiaTheme="minorHAnsi" w:hAnsi="Times New Roman"/>
          <w:sz w:val="28"/>
          <w:lang w:val="kk-KZ" w:eastAsia="en-US"/>
        </w:rPr>
        <w:t xml:space="preserve">ер ресурстарын пайдалануды бағалаудың және егіншілікті жоспарлаудың маңызды құралы болып табылады. </w:t>
      </w:r>
      <w:r w:rsidR="00A72785" w:rsidRPr="00EC5BCC">
        <w:rPr>
          <w:rFonts w:ascii="Times New Roman" w:eastAsiaTheme="minorHAnsi" w:hAnsi="Times New Roman"/>
          <w:sz w:val="28"/>
          <w:lang w:val="kk-KZ" w:eastAsia="en-US"/>
        </w:rPr>
        <w:t xml:space="preserve">ЖСК </w:t>
      </w:r>
      <w:r w:rsidRPr="00EC5BCC">
        <w:rPr>
          <w:rFonts w:ascii="Times New Roman" w:eastAsiaTheme="minorHAnsi" w:hAnsi="Times New Roman"/>
          <w:sz w:val="28"/>
          <w:lang w:val="kk-KZ" w:eastAsia="en-US"/>
        </w:rPr>
        <w:t>туралы деректерді талдау тиімсіз аймақтарды анықтауға, егіс алқаптарының құрылымын оңтайландыруға және су және энергия үнемдеу жүйелерін жақсартуға мүмкіндік береді. Осылайша, әр түрлі дақылдардың жарықтығының спектрлік сипаттамаларын анықтау</w:t>
      </w:r>
      <w:r w:rsidR="00CF3C3C" w:rsidRPr="00EC5BCC">
        <w:rPr>
          <w:rFonts w:ascii="Times New Roman" w:eastAsiaTheme="minorHAnsi" w:hAnsi="Times New Roman"/>
          <w:sz w:val="28"/>
          <w:lang w:val="kk-KZ" w:eastAsia="en-US"/>
        </w:rPr>
        <w:t xml:space="preserve"> -</w:t>
      </w:r>
      <w:r w:rsidRPr="00EC5BCC">
        <w:rPr>
          <w:rFonts w:ascii="Times New Roman" w:eastAsiaTheme="minorHAnsi" w:hAnsi="Times New Roman"/>
          <w:sz w:val="28"/>
          <w:lang w:val="kk-KZ" w:eastAsia="en-US"/>
        </w:rPr>
        <w:t xml:space="preserve"> ауыл шаруашылығының тұрақты дамуы үшін маңызды құралға айналуда. Заманауи қашықтықтан зондтау технологияларын пайдалану ауылшаруашылық кәсіпорындарына өнімділікті арттыруға және қоршаған ортаға теріс әсерді азайтуға ықпал ететін нақты және өзекті ақпарат негізінде шешімдер қабылдауға мүмкіндік береді.</w:t>
      </w:r>
    </w:p>
    <w:p w:rsidR="00CF3C3C" w:rsidRPr="00EC5BCC" w:rsidRDefault="005170DE" w:rsidP="00772C16">
      <w:pPr>
        <w:spacing w:after="0" w:line="240" w:lineRule="auto"/>
        <w:ind w:firstLine="709"/>
        <w:jc w:val="both"/>
        <w:rPr>
          <w:rFonts w:ascii="Times New Roman" w:eastAsiaTheme="minorHAnsi" w:hAnsi="Times New Roman"/>
          <w:sz w:val="28"/>
          <w:lang w:val="kk-KZ" w:eastAsia="en-US"/>
        </w:rPr>
      </w:pPr>
      <w:r w:rsidRPr="00EC5BCC">
        <w:rPr>
          <w:rFonts w:ascii="Times New Roman" w:eastAsiaTheme="minorHAnsi" w:hAnsi="Times New Roman"/>
          <w:sz w:val="28"/>
          <w:lang w:val="kk-KZ" w:eastAsia="en-US"/>
        </w:rPr>
        <w:t>Ауыл шаруашылығы дақылдарының жарықтылығының спектрлік сипаттамаларын (</w:t>
      </w:r>
      <w:r w:rsidR="00A72785" w:rsidRPr="00EC5BCC">
        <w:rPr>
          <w:rFonts w:ascii="Times New Roman" w:eastAsiaTheme="minorHAnsi" w:hAnsi="Times New Roman"/>
          <w:sz w:val="28"/>
          <w:lang w:val="kk-KZ" w:eastAsia="en-US"/>
        </w:rPr>
        <w:t>ЖСК</w:t>
      </w:r>
      <w:r w:rsidRPr="00EC5BCC">
        <w:rPr>
          <w:rFonts w:ascii="Times New Roman" w:eastAsiaTheme="minorHAnsi" w:hAnsi="Times New Roman"/>
          <w:sz w:val="28"/>
          <w:lang w:val="kk-KZ" w:eastAsia="en-US"/>
        </w:rPr>
        <w:t xml:space="preserve">) анықтаудың маңызды аспектісі олардың тұрақты егіншілікті қолдаудағы рөлі болып табылады. Уақыт өте келе </w:t>
      </w:r>
      <w:r w:rsidR="00CF3C3C" w:rsidRPr="00EC5BCC">
        <w:rPr>
          <w:rFonts w:ascii="Times New Roman" w:eastAsiaTheme="minorHAnsi" w:hAnsi="Times New Roman"/>
          <w:sz w:val="28"/>
          <w:lang w:val="kk-KZ" w:eastAsia="en-US"/>
        </w:rPr>
        <w:t>ЖСК</w:t>
      </w:r>
      <w:r w:rsidRPr="00EC5BCC">
        <w:rPr>
          <w:rFonts w:ascii="Times New Roman" w:eastAsiaTheme="minorHAnsi" w:hAnsi="Times New Roman"/>
          <w:sz w:val="28"/>
          <w:lang w:val="kk-KZ" w:eastAsia="en-US"/>
        </w:rPr>
        <w:t xml:space="preserve"> өзгерістерінің динамикасын түсіну ауылшаруашылық қызметінің қоршаған экожүйеге әсерін бағалауға көмектеседі. Бұл әсіресе биоәртүрлілікті сақтау, топырақ эрозиясының алдын алу және химиялық тыңайтқыштар мен пе</w:t>
      </w:r>
      <w:r w:rsidR="00CF3C3C" w:rsidRPr="00EC5BCC">
        <w:rPr>
          <w:rFonts w:ascii="Times New Roman" w:eastAsiaTheme="minorHAnsi" w:hAnsi="Times New Roman"/>
          <w:sz w:val="28"/>
          <w:lang w:val="kk-KZ" w:eastAsia="en-US"/>
        </w:rPr>
        <w:t>стицидтерді пайдалануды азайтуда</w:t>
      </w:r>
      <w:r w:rsidRPr="00EC5BCC">
        <w:rPr>
          <w:rFonts w:ascii="Times New Roman" w:eastAsiaTheme="minorHAnsi" w:hAnsi="Times New Roman"/>
          <w:sz w:val="28"/>
          <w:lang w:val="kk-KZ" w:eastAsia="en-US"/>
        </w:rPr>
        <w:t xml:space="preserve"> маңызды. Спектрлік деректерді талдау арқылы жоғары өнімділікті табиғатты </w:t>
      </w:r>
      <w:r w:rsidR="00CF3C3C" w:rsidRPr="00EC5BCC">
        <w:rPr>
          <w:rFonts w:ascii="Times New Roman" w:eastAsiaTheme="minorHAnsi" w:hAnsi="Times New Roman"/>
          <w:sz w:val="28"/>
          <w:lang w:val="kk-KZ" w:eastAsia="en-US"/>
        </w:rPr>
        <w:t>сақтаумен</w:t>
      </w:r>
      <w:r w:rsidRPr="00EC5BCC">
        <w:rPr>
          <w:rFonts w:ascii="Times New Roman" w:eastAsiaTheme="minorHAnsi" w:hAnsi="Times New Roman"/>
          <w:sz w:val="28"/>
          <w:lang w:val="kk-KZ" w:eastAsia="en-US"/>
        </w:rPr>
        <w:t xml:space="preserve"> үйлестіретін теңдестірілген егіншілікке бағытталған стратегияларды жасауға болады. Зерттеудің тағы бір маңызды бағыты</w:t>
      </w:r>
      <w:r w:rsidR="0092013B" w:rsidRPr="00EC5BCC">
        <w:rPr>
          <w:rFonts w:ascii="Times New Roman" w:eastAsiaTheme="minorHAnsi" w:hAnsi="Times New Roman"/>
          <w:sz w:val="28"/>
          <w:lang w:val="kk-KZ" w:eastAsia="en-US"/>
        </w:rPr>
        <w:t xml:space="preserve"> </w:t>
      </w:r>
      <w:r w:rsidRPr="00EC5BCC">
        <w:rPr>
          <w:rFonts w:ascii="Times New Roman" w:eastAsiaTheme="minorHAnsi" w:hAnsi="Times New Roman"/>
          <w:sz w:val="28"/>
          <w:lang w:val="kk-KZ" w:eastAsia="en-US"/>
        </w:rPr>
        <w:t>-</w:t>
      </w:r>
      <w:r w:rsidR="0092013B" w:rsidRPr="00EC5BCC">
        <w:rPr>
          <w:rFonts w:ascii="Times New Roman" w:eastAsiaTheme="minorHAnsi" w:hAnsi="Times New Roman"/>
          <w:sz w:val="28"/>
          <w:lang w:val="kk-KZ" w:eastAsia="en-US"/>
        </w:rPr>
        <w:t xml:space="preserve"> ЖСК</w:t>
      </w:r>
      <w:r w:rsidRPr="00EC5BCC">
        <w:rPr>
          <w:rFonts w:ascii="Times New Roman" w:eastAsiaTheme="minorHAnsi" w:hAnsi="Times New Roman"/>
          <w:sz w:val="28"/>
          <w:lang w:val="kk-KZ" w:eastAsia="en-US"/>
        </w:rPr>
        <w:t xml:space="preserve"> деректерін дәл талдаудың жаңа әдістері мен алгоритмдерін әзірлеу. Дәлірек және сезімтал зондтау құралдар</w:t>
      </w:r>
      <w:r w:rsidR="00CF3C3C" w:rsidRPr="00EC5BCC">
        <w:rPr>
          <w:rFonts w:ascii="Times New Roman" w:eastAsiaTheme="minorHAnsi" w:hAnsi="Times New Roman"/>
          <w:sz w:val="28"/>
          <w:lang w:val="kk-KZ" w:eastAsia="en-US"/>
        </w:rPr>
        <w:t>ының пайда болуымен, сондай-ақ м</w:t>
      </w:r>
      <w:r w:rsidRPr="00EC5BCC">
        <w:rPr>
          <w:rFonts w:ascii="Times New Roman" w:eastAsiaTheme="minorHAnsi" w:hAnsi="Times New Roman"/>
          <w:sz w:val="28"/>
          <w:lang w:val="kk-KZ" w:eastAsia="en-US"/>
        </w:rPr>
        <w:t>ашиналық оқыту әдістерінің дамуымен</w:t>
      </w:r>
      <w:r w:rsidR="0092013B" w:rsidRPr="00EC5BCC">
        <w:rPr>
          <w:rFonts w:ascii="Times New Roman" w:eastAsiaTheme="minorHAnsi" w:hAnsi="Times New Roman"/>
          <w:sz w:val="28"/>
          <w:lang w:val="kk-KZ" w:eastAsia="en-US"/>
        </w:rPr>
        <w:t xml:space="preserve"> [68-70]</w:t>
      </w:r>
      <w:r w:rsidRPr="00EC5BCC">
        <w:rPr>
          <w:rFonts w:ascii="Times New Roman" w:eastAsiaTheme="minorHAnsi" w:hAnsi="Times New Roman"/>
          <w:sz w:val="28"/>
          <w:lang w:val="kk-KZ" w:eastAsia="en-US"/>
        </w:rPr>
        <w:t xml:space="preserve"> дәлірек модельдер мен болжамдар жасауға болады. Бұл ауыл шаруашылығын басқарудың реактивті тәсілінен проактивті тәсілге көшуді қамтамасыз ет</w:t>
      </w:r>
      <w:r w:rsidR="00CF3C3C" w:rsidRPr="00EC5BCC">
        <w:rPr>
          <w:rFonts w:ascii="Times New Roman" w:eastAsiaTheme="minorHAnsi" w:hAnsi="Times New Roman"/>
          <w:sz w:val="28"/>
          <w:lang w:val="kk-KZ" w:eastAsia="en-US"/>
        </w:rPr>
        <w:t>еді.</w:t>
      </w:r>
    </w:p>
    <w:p w:rsidR="005170DE" w:rsidRPr="00EC5BCC" w:rsidRDefault="005170DE" w:rsidP="00772C16">
      <w:pPr>
        <w:spacing w:after="0" w:line="240" w:lineRule="auto"/>
        <w:ind w:firstLine="709"/>
        <w:jc w:val="both"/>
        <w:rPr>
          <w:rFonts w:ascii="Times New Roman" w:eastAsiaTheme="minorHAnsi" w:hAnsi="Times New Roman"/>
          <w:sz w:val="28"/>
          <w:lang w:val="kk-KZ" w:eastAsia="en-US"/>
        </w:rPr>
      </w:pPr>
      <w:r w:rsidRPr="00EC5BCC">
        <w:rPr>
          <w:rFonts w:ascii="Times New Roman" w:eastAsiaTheme="minorHAnsi" w:hAnsi="Times New Roman"/>
          <w:sz w:val="28"/>
          <w:lang w:val="kk-KZ" w:eastAsia="en-US"/>
        </w:rPr>
        <w:t>Қорытындылай келе, дақылдардың жарықтығының спектрлік сипаттамаларын анықтау</w:t>
      </w:r>
      <w:r w:rsidR="00CF3C3C" w:rsidRPr="00EC5BCC">
        <w:rPr>
          <w:rFonts w:ascii="Times New Roman" w:eastAsiaTheme="minorHAnsi" w:hAnsi="Times New Roman"/>
          <w:sz w:val="28"/>
          <w:lang w:val="kk-KZ" w:eastAsia="en-US"/>
        </w:rPr>
        <w:t xml:space="preserve"> -</w:t>
      </w:r>
      <w:r w:rsidRPr="00EC5BCC">
        <w:rPr>
          <w:rFonts w:ascii="Times New Roman" w:eastAsiaTheme="minorHAnsi" w:hAnsi="Times New Roman"/>
          <w:sz w:val="28"/>
          <w:lang w:val="kk-KZ" w:eastAsia="en-US"/>
        </w:rPr>
        <w:t xml:space="preserve"> қазіргі ауыл шаруашылығы үшін маңызды құрал болып табылады. Бұл өндіріс тиімділігін арттырып қана қоймайды, сонымен қатар табиғи ресурстарды тұрақты пайдалануға, қоршаған ортаны сақтауға және тұрақты экожүйелерді құруға ықпал етеді. Осы саладағы қосымша зерттеу</w:t>
      </w:r>
      <w:r w:rsidR="00CF3C3C" w:rsidRPr="00EC5BCC">
        <w:rPr>
          <w:rFonts w:ascii="Times New Roman" w:eastAsiaTheme="minorHAnsi" w:hAnsi="Times New Roman"/>
          <w:sz w:val="28"/>
          <w:lang w:val="kk-KZ" w:eastAsia="en-US"/>
        </w:rPr>
        <w:t>лер мен инновациялар болашақта азық-</w:t>
      </w:r>
      <w:r w:rsidRPr="00EC5BCC">
        <w:rPr>
          <w:rFonts w:ascii="Times New Roman" w:eastAsiaTheme="minorHAnsi" w:hAnsi="Times New Roman"/>
          <w:sz w:val="28"/>
          <w:lang w:val="kk-KZ" w:eastAsia="en-US"/>
        </w:rPr>
        <w:t>түлік қауіпсіздігі мен ауыл шаруашылығының тұрақты дамуында шешуші рөл атқарады.</w:t>
      </w:r>
    </w:p>
    <w:p w:rsidR="00B03A80" w:rsidRPr="00EC5BCC" w:rsidRDefault="00B03A80" w:rsidP="00772C16">
      <w:pPr>
        <w:spacing w:after="0" w:line="240" w:lineRule="auto"/>
        <w:ind w:firstLine="709"/>
        <w:jc w:val="both"/>
        <w:rPr>
          <w:rFonts w:ascii="Times New Roman" w:eastAsiaTheme="minorHAnsi" w:hAnsi="Times New Roman"/>
          <w:b/>
          <w:sz w:val="28"/>
          <w:lang w:val="kk-KZ" w:eastAsia="en-US"/>
        </w:rPr>
      </w:pPr>
    </w:p>
    <w:p w:rsidR="005170DE" w:rsidRPr="00EC5BCC" w:rsidRDefault="00EA0A77" w:rsidP="00772C16">
      <w:pPr>
        <w:spacing w:after="0" w:line="240" w:lineRule="auto"/>
        <w:ind w:firstLine="709"/>
        <w:jc w:val="both"/>
        <w:rPr>
          <w:rFonts w:ascii="Times New Roman" w:eastAsiaTheme="minorHAnsi" w:hAnsi="Times New Roman"/>
          <w:sz w:val="28"/>
          <w:lang w:val="kk-KZ" w:eastAsia="en-US"/>
        </w:rPr>
      </w:pPr>
      <w:r w:rsidRPr="00EC5BCC">
        <w:rPr>
          <w:rFonts w:ascii="Times New Roman" w:eastAsiaTheme="minorHAnsi" w:hAnsi="Times New Roman"/>
          <w:b/>
          <w:sz w:val="28"/>
          <w:lang w:val="kk-KZ" w:eastAsia="en-US"/>
        </w:rPr>
        <w:t>1-</w:t>
      </w:r>
      <w:r w:rsidR="005170DE" w:rsidRPr="00EC5BCC">
        <w:rPr>
          <w:rFonts w:ascii="Times New Roman" w:eastAsiaTheme="minorHAnsi" w:hAnsi="Times New Roman"/>
          <w:b/>
          <w:sz w:val="28"/>
          <w:lang w:val="kk-KZ" w:eastAsia="en-US"/>
        </w:rPr>
        <w:t>бөлім бойынша қорытынды</w:t>
      </w:r>
    </w:p>
    <w:p w:rsidR="005170DE" w:rsidRPr="00EC5BCC" w:rsidRDefault="005170DE" w:rsidP="00772C16">
      <w:pPr>
        <w:spacing w:after="0" w:line="240" w:lineRule="auto"/>
        <w:ind w:firstLine="709"/>
        <w:jc w:val="both"/>
        <w:rPr>
          <w:rFonts w:ascii="Times New Roman" w:eastAsiaTheme="minorHAnsi" w:hAnsi="Times New Roman"/>
          <w:sz w:val="28"/>
          <w:lang w:val="kk-KZ" w:eastAsia="en-US"/>
        </w:rPr>
      </w:pPr>
      <w:r w:rsidRPr="00EC5BCC">
        <w:rPr>
          <w:rFonts w:ascii="Times New Roman" w:eastAsiaTheme="minorHAnsi" w:hAnsi="Times New Roman"/>
          <w:sz w:val="28"/>
          <w:lang w:val="kk-KZ" w:eastAsia="en-US"/>
        </w:rPr>
        <w:t>Қазақстанның дала өңірлеріндегі ауыл шаруашылығы дақылдарының негізгі аурулары мен зиянкестерін зерттеу қазіргі заманғы агротехнологиялардың ажырамас бөлігі болып табылады. Бұл зерттеулер егін жинау қаупімен тиімді күресуге мүмкіндік беріп қана қоймайды, сонымен қатар ауру мен өсімдік зақымдану қаупін азайтуға бағытталған сақтық шараларын жасауға ықпал етеді. Тұрақты ауылшаруашылық жүйелерін дамыту аурулар мен зиянкестердің таралу динамикасы</w:t>
      </w:r>
      <w:r w:rsidR="00CF3C3C" w:rsidRPr="00EC5BCC">
        <w:rPr>
          <w:rFonts w:ascii="Times New Roman" w:eastAsiaTheme="minorHAnsi" w:hAnsi="Times New Roman"/>
          <w:sz w:val="28"/>
          <w:lang w:val="kk-KZ" w:eastAsia="en-US"/>
        </w:rPr>
        <w:t>н терең түсінуді талап етеді. Б</w:t>
      </w:r>
      <w:r w:rsidRPr="00EC5BCC">
        <w:rPr>
          <w:rFonts w:ascii="Times New Roman" w:eastAsiaTheme="minorHAnsi" w:hAnsi="Times New Roman"/>
          <w:sz w:val="28"/>
          <w:lang w:val="kk-KZ" w:eastAsia="en-US"/>
        </w:rPr>
        <w:t>ұл өз кезегінде фермерлерге негізделген шешімдер қабылдауға және агрохимикаттарды пайдалануды оңтайландыруға көмектеседі</w:t>
      </w:r>
      <w:r w:rsidR="00CF3C3C" w:rsidRPr="00EC5BCC">
        <w:rPr>
          <w:rFonts w:ascii="Times New Roman" w:eastAsiaTheme="minorHAnsi" w:hAnsi="Times New Roman"/>
          <w:sz w:val="28"/>
          <w:lang w:val="kk-KZ" w:eastAsia="en-US"/>
        </w:rPr>
        <w:t>.</w:t>
      </w:r>
    </w:p>
    <w:p w:rsidR="005170DE" w:rsidRPr="00EC5BCC" w:rsidRDefault="005170DE" w:rsidP="00772C16">
      <w:pPr>
        <w:spacing w:after="0" w:line="240" w:lineRule="auto"/>
        <w:ind w:firstLine="709"/>
        <w:jc w:val="both"/>
        <w:rPr>
          <w:rFonts w:ascii="Times New Roman" w:eastAsiaTheme="minorHAnsi" w:hAnsi="Times New Roman"/>
          <w:sz w:val="28"/>
          <w:lang w:val="kk-KZ" w:eastAsia="en-US"/>
        </w:rPr>
      </w:pPr>
      <w:r w:rsidRPr="00EC5BCC">
        <w:rPr>
          <w:rFonts w:ascii="Times New Roman" w:eastAsiaTheme="minorHAnsi" w:hAnsi="Times New Roman"/>
          <w:sz w:val="28"/>
          <w:lang w:val="kk-KZ" w:eastAsia="en-US"/>
        </w:rPr>
        <w:t>Қазақстанның дала</w:t>
      </w:r>
      <w:r w:rsidR="00A72785" w:rsidRPr="00EC5BCC">
        <w:rPr>
          <w:rFonts w:ascii="Times New Roman" w:eastAsiaTheme="minorHAnsi" w:hAnsi="Times New Roman"/>
          <w:sz w:val="28"/>
          <w:lang w:val="kk-KZ" w:eastAsia="en-US"/>
        </w:rPr>
        <w:t>лық</w:t>
      </w:r>
      <w:r w:rsidRPr="00EC5BCC">
        <w:rPr>
          <w:rFonts w:ascii="Times New Roman" w:eastAsiaTheme="minorHAnsi" w:hAnsi="Times New Roman"/>
          <w:sz w:val="28"/>
          <w:lang w:val="kk-KZ" w:eastAsia="en-US"/>
        </w:rPr>
        <w:t xml:space="preserve"> өңірлерінде ауыл шаруашылығы дақылдары мен ауруларының жарықтығының спектрлік сипаттамаларының эталондық мәндерін жасау деректерді неғұрлым дәл және сенімді талдау үшін стандарттаудың маңыздылығын көрсетеді. Бұл эталондар ауруларды ерте кезеңдерде тиімдірек анықтауға және диагностикалауға ықпал ететін алгоритмдер мен модельдерді әзірлеуге негіз болады. Спектрлік сипаттамалардың нақты стандарттар</w:t>
      </w:r>
      <w:r w:rsidR="00CF3C3C" w:rsidRPr="00EC5BCC">
        <w:rPr>
          <w:rFonts w:ascii="Times New Roman" w:eastAsiaTheme="minorHAnsi" w:hAnsi="Times New Roman"/>
          <w:sz w:val="28"/>
          <w:lang w:val="kk-KZ" w:eastAsia="en-US"/>
        </w:rPr>
        <w:t>ын ұсыну сонымен қатар тұрақты а</w:t>
      </w:r>
      <w:r w:rsidRPr="00EC5BCC">
        <w:rPr>
          <w:rFonts w:ascii="Times New Roman" w:eastAsiaTheme="minorHAnsi" w:hAnsi="Times New Roman"/>
          <w:sz w:val="28"/>
          <w:lang w:val="kk-KZ" w:eastAsia="en-US"/>
        </w:rPr>
        <w:t>уыл шаруашылығы үшін маңызды болып табылатын қауіп-қатерді басқарудың жеке стратегияларын құруға көмектеседі.</w:t>
      </w:r>
    </w:p>
    <w:p w:rsidR="005170DE" w:rsidRPr="00EC5BCC" w:rsidRDefault="005170DE" w:rsidP="00772C16">
      <w:pPr>
        <w:spacing w:after="0" w:line="240" w:lineRule="auto"/>
        <w:ind w:firstLine="709"/>
        <w:jc w:val="both"/>
        <w:rPr>
          <w:rFonts w:ascii="Times New Roman" w:eastAsiaTheme="minorHAnsi" w:hAnsi="Times New Roman"/>
          <w:sz w:val="28"/>
          <w:lang w:val="kk-KZ" w:eastAsia="en-US"/>
        </w:rPr>
      </w:pPr>
      <w:r w:rsidRPr="00EC5BCC">
        <w:rPr>
          <w:rFonts w:ascii="Times New Roman" w:eastAsiaTheme="minorHAnsi" w:hAnsi="Times New Roman"/>
          <w:sz w:val="28"/>
          <w:lang w:val="kk-KZ" w:eastAsia="en-US"/>
        </w:rPr>
        <w:t>Әр түрлі дақылдардың жарықтығының спектрлік сипаттамала</w:t>
      </w:r>
      <w:r w:rsidR="00CF3C3C" w:rsidRPr="00EC5BCC">
        <w:rPr>
          <w:rFonts w:ascii="Times New Roman" w:eastAsiaTheme="minorHAnsi" w:hAnsi="Times New Roman"/>
          <w:sz w:val="28"/>
          <w:lang w:val="kk-KZ" w:eastAsia="en-US"/>
        </w:rPr>
        <w:t>рын</w:t>
      </w:r>
      <w:r w:rsidRPr="00EC5BCC">
        <w:rPr>
          <w:rFonts w:ascii="Times New Roman" w:eastAsiaTheme="minorHAnsi" w:hAnsi="Times New Roman"/>
          <w:sz w:val="28"/>
          <w:lang w:val="kk-KZ" w:eastAsia="en-US"/>
        </w:rPr>
        <w:t xml:space="preserve"> анықтау ауылшаруашылық жерлерін бақылау мен басқаруда жаңа </w:t>
      </w:r>
      <w:r w:rsidR="00CF3C3C" w:rsidRPr="00EC5BCC">
        <w:rPr>
          <w:rFonts w:ascii="Times New Roman" w:eastAsiaTheme="minorHAnsi" w:hAnsi="Times New Roman"/>
          <w:sz w:val="28"/>
          <w:lang w:val="kk-KZ" w:eastAsia="en-US"/>
        </w:rPr>
        <w:t xml:space="preserve">мүмкіндіктер </w:t>
      </w:r>
      <w:r w:rsidRPr="00EC5BCC">
        <w:rPr>
          <w:rFonts w:ascii="Times New Roman" w:eastAsiaTheme="minorHAnsi" w:hAnsi="Times New Roman"/>
          <w:sz w:val="28"/>
          <w:lang w:val="kk-KZ" w:eastAsia="en-US"/>
        </w:rPr>
        <w:t>ашатын инновациялық тәсілді білдіреді. Бұл әдіс ауылшаруашылық кәсіпорындарына өндіріс процестерін тиімдірек басқаруға ғана емес, сонымен қатар ресурстар мен химиялық заттарды пайдалануды азайту арқылы қоршаған ортаға жағымсыз әсерлерді азайтуға мүмкіндік береді.</w:t>
      </w:r>
    </w:p>
    <w:p w:rsidR="005170DE" w:rsidRPr="00EC5BCC" w:rsidRDefault="005170DE"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lang w:val="kk-KZ" w:eastAsia="en-US"/>
        </w:rPr>
        <w:t>Жалпы, осы үш аспектіні Қазақстанның дала</w:t>
      </w:r>
      <w:r w:rsidR="00CF3C3C" w:rsidRPr="00EC5BCC">
        <w:rPr>
          <w:rFonts w:ascii="Times New Roman" w:eastAsiaTheme="minorHAnsi" w:hAnsi="Times New Roman"/>
          <w:sz w:val="28"/>
          <w:lang w:val="kk-KZ" w:eastAsia="en-US"/>
        </w:rPr>
        <w:t>лық</w:t>
      </w:r>
      <w:r w:rsidRPr="00EC5BCC">
        <w:rPr>
          <w:rFonts w:ascii="Times New Roman" w:eastAsiaTheme="minorHAnsi" w:hAnsi="Times New Roman"/>
          <w:sz w:val="28"/>
          <w:lang w:val="kk-KZ" w:eastAsia="en-US"/>
        </w:rPr>
        <w:t xml:space="preserve"> өңірлерінің ауыл шаруашылығына интеграциялау өңірдегі ауыл шаруашылығының орнықты дамуы үшін жаңа </w:t>
      </w:r>
      <w:r w:rsidR="00CF3C3C" w:rsidRPr="00EC5BCC">
        <w:rPr>
          <w:rFonts w:ascii="Times New Roman" w:eastAsiaTheme="minorHAnsi" w:hAnsi="Times New Roman"/>
          <w:sz w:val="28"/>
          <w:lang w:val="kk-KZ" w:eastAsia="en-US"/>
        </w:rPr>
        <w:t>мүмкіндіктер</w:t>
      </w:r>
      <w:r w:rsidRPr="00EC5BCC">
        <w:rPr>
          <w:rFonts w:ascii="Times New Roman" w:eastAsiaTheme="minorHAnsi" w:hAnsi="Times New Roman"/>
          <w:sz w:val="28"/>
          <w:lang w:val="kk-KZ" w:eastAsia="en-US"/>
        </w:rPr>
        <w:t xml:space="preserve"> ашады. Ол ауыл шаруашылығының тиімді және экологиялық тұрақты жүйелерін құру үшін заманауи технологиялар мен ғылыми тәсілдерді қолданудың маңыздылығын атап көрсетеді.</w:t>
      </w:r>
    </w:p>
    <w:p w:rsidR="005170DE" w:rsidRPr="00EC5BCC" w:rsidRDefault="005170DE" w:rsidP="00772C16">
      <w:pPr>
        <w:spacing w:after="0" w:line="240" w:lineRule="auto"/>
        <w:rPr>
          <w:rFonts w:ascii="Times New Roman" w:eastAsiaTheme="minorHAnsi" w:hAnsi="Times New Roman"/>
          <w:lang w:val="kk-KZ" w:eastAsia="en-US"/>
        </w:rPr>
      </w:pPr>
    </w:p>
    <w:p w:rsidR="005170DE" w:rsidRPr="00EC5BCC" w:rsidRDefault="005170DE" w:rsidP="00772C16">
      <w:pPr>
        <w:spacing w:after="0" w:line="240" w:lineRule="auto"/>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br w:type="page"/>
      </w:r>
    </w:p>
    <w:p w:rsidR="005170DE" w:rsidRPr="00EC5BCC" w:rsidRDefault="005170DE" w:rsidP="00772C16">
      <w:pPr>
        <w:spacing w:after="0" w:line="240" w:lineRule="auto"/>
        <w:ind w:firstLine="709"/>
        <w:jc w:val="both"/>
        <w:rPr>
          <w:rFonts w:ascii="Times New Roman" w:eastAsiaTheme="minorHAnsi" w:hAnsi="Times New Roman"/>
          <w:b/>
          <w:sz w:val="28"/>
          <w:szCs w:val="28"/>
          <w:lang w:val="kk-KZ" w:eastAsia="en-US"/>
        </w:rPr>
      </w:pPr>
      <w:r w:rsidRPr="00EC5BCC">
        <w:rPr>
          <w:rFonts w:ascii="Times New Roman" w:eastAsiaTheme="minorHAnsi" w:hAnsi="Times New Roman"/>
          <w:b/>
          <w:sz w:val="28"/>
          <w:szCs w:val="28"/>
          <w:lang w:val="kk-KZ" w:eastAsia="en-US"/>
        </w:rPr>
        <w:t>2 БІРТЕКТІ АЙМАҚТАРДЫ АНЫҚТАУ ЖӘНЕ ТЕКСТУРАЛЫҚ КЕСКІНДЕРДЕГІ ӨНІМДІЛІКТІ БОЛЖАУ ҮШІН ТЕКСТУРАЛЫҚ ТАЛДАУ ӘДІСТЕРІН ҚОЛДАНУ</w:t>
      </w:r>
    </w:p>
    <w:p w:rsidR="00F46A6D" w:rsidRPr="00EC5BCC" w:rsidRDefault="00F46A6D" w:rsidP="00772C16">
      <w:pPr>
        <w:spacing w:after="0" w:line="240" w:lineRule="auto"/>
        <w:ind w:firstLine="709"/>
        <w:jc w:val="both"/>
        <w:rPr>
          <w:rFonts w:ascii="Times New Roman" w:eastAsiaTheme="minorHAnsi" w:hAnsi="Times New Roman"/>
          <w:b/>
          <w:sz w:val="28"/>
          <w:szCs w:val="28"/>
          <w:lang w:val="kk-KZ" w:eastAsia="en-US"/>
        </w:rPr>
      </w:pPr>
    </w:p>
    <w:p w:rsidR="005170DE" w:rsidRPr="00EC5BCC" w:rsidRDefault="005170DE" w:rsidP="00772C16">
      <w:pPr>
        <w:spacing w:after="0" w:line="240" w:lineRule="auto"/>
        <w:ind w:firstLine="709"/>
        <w:jc w:val="both"/>
        <w:rPr>
          <w:rFonts w:ascii="Times New Roman" w:eastAsiaTheme="minorHAnsi" w:hAnsi="Times New Roman"/>
          <w:b/>
          <w:sz w:val="28"/>
          <w:szCs w:val="28"/>
          <w:lang w:val="kk-KZ" w:eastAsia="en-US"/>
        </w:rPr>
      </w:pPr>
      <w:r w:rsidRPr="00EC5BCC">
        <w:rPr>
          <w:rFonts w:ascii="Times New Roman" w:eastAsiaTheme="minorHAnsi" w:hAnsi="Times New Roman"/>
          <w:b/>
          <w:sz w:val="28"/>
          <w:szCs w:val="28"/>
          <w:lang w:val="kk-KZ" w:eastAsia="en-US"/>
        </w:rPr>
        <w:t xml:space="preserve">2.1 </w:t>
      </w:r>
      <w:r w:rsidR="005F5AFE" w:rsidRPr="00EC5BCC">
        <w:rPr>
          <w:rFonts w:ascii="Times New Roman" w:eastAsiaTheme="minorHAnsi" w:hAnsi="Times New Roman"/>
          <w:b/>
          <w:sz w:val="28"/>
          <w:szCs w:val="28"/>
          <w:lang w:val="kk-KZ" w:eastAsia="en-US"/>
        </w:rPr>
        <w:t>Текстуралық кескіндерді өңдеу үшін текстуралық Лавс маскалар әдісін қолдану</w:t>
      </w:r>
    </w:p>
    <w:p w:rsidR="005170DE" w:rsidRPr="00EC5BCC" w:rsidRDefault="005170DE"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 xml:space="preserve">Қазіргі уақытта жасанды нейрондық желілер екінші </w:t>
      </w:r>
      <w:r w:rsidR="00CF3C3C" w:rsidRPr="00EC5BCC">
        <w:rPr>
          <w:rFonts w:ascii="Times New Roman" w:eastAsiaTheme="minorHAnsi" w:hAnsi="Times New Roman"/>
          <w:sz w:val="28"/>
          <w:szCs w:val="28"/>
          <w:lang w:val="kk-KZ" w:eastAsia="en-US"/>
        </w:rPr>
        <w:t>кезеңін бастан кешіруде. Б</w:t>
      </w:r>
      <w:r w:rsidRPr="00EC5BCC">
        <w:rPr>
          <w:rFonts w:ascii="Times New Roman" w:eastAsiaTheme="minorHAnsi" w:hAnsi="Times New Roman"/>
          <w:sz w:val="28"/>
          <w:szCs w:val="28"/>
          <w:lang w:val="kk-KZ" w:eastAsia="en-US"/>
        </w:rPr>
        <w:t xml:space="preserve">ұл ең алдымен заманауи компьютерлердің өңдеу қуатының артуымен және ғаламдық желілерде қол жетімді оқыту деректерінің өте үлкен жиынтығының пайда болуымен байланысты. Диссертация жұмыс барысында текстуралық Лавс маскалары аэроғарыштық кескіндерді кластерлеуге арналған машиналық оқыту алгоритмінің </w:t>
      </w:r>
      <w:r w:rsidR="00860ED3" w:rsidRPr="00EC5BCC">
        <w:rPr>
          <w:rFonts w:ascii="Times New Roman" w:eastAsiaTheme="minorHAnsi" w:hAnsi="Times New Roman"/>
          <w:sz w:val="28"/>
          <w:szCs w:val="28"/>
          <w:lang w:val="kk-KZ" w:eastAsia="en-US"/>
        </w:rPr>
        <w:t>салмағы</w:t>
      </w:r>
      <w:r w:rsidRPr="00EC5BCC">
        <w:rPr>
          <w:rFonts w:ascii="Times New Roman" w:eastAsiaTheme="minorHAnsi" w:hAnsi="Times New Roman"/>
          <w:sz w:val="28"/>
          <w:szCs w:val="28"/>
          <w:lang w:val="kk-KZ" w:eastAsia="en-US"/>
        </w:rPr>
        <w:t xml:space="preserve"> ретінде қарастырылады. Лавс текстуралық маскаларын</w:t>
      </w:r>
      <w:r w:rsidR="0092013B" w:rsidRPr="00EC5BCC">
        <w:rPr>
          <w:rFonts w:ascii="Times New Roman" w:eastAsiaTheme="minorHAnsi" w:hAnsi="Times New Roman"/>
          <w:sz w:val="28"/>
          <w:szCs w:val="28"/>
          <w:lang w:val="kk-KZ" w:eastAsia="en-US"/>
        </w:rPr>
        <w:t xml:space="preserve"> [71</w:t>
      </w:r>
      <w:r w:rsidR="00F46A6D" w:rsidRPr="00EC5BCC">
        <w:rPr>
          <w:rFonts w:ascii="Times New Roman" w:eastAsiaTheme="minorHAnsi" w:hAnsi="Times New Roman"/>
          <w:sz w:val="28"/>
          <w:szCs w:val="28"/>
          <w:lang w:val="kk-KZ" w:eastAsia="en-US"/>
        </w:rPr>
        <w:t xml:space="preserve">, </w:t>
      </w:r>
      <w:r w:rsidR="0092013B" w:rsidRPr="00EC5BCC">
        <w:rPr>
          <w:rFonts w:ascii="Times New Roman" w:eastAsiaTheme="minorHAnsi" w:hAnsi="Times New Roman"/>
          <w:sz w:val="28"/>
          <w:szCs w:val="28"/>
          <w:lang w:val="kk-KZ" w:eastAsia="en-US"/>
        </w:rPr>
        <w:t>72]</w:t>
      </w:r>
      <w:r w:rsidRPr="00EC5BCC">
        <w:rPr>
          <w:rFonts w:ascii="Times New Roman" w:eastAsiaTheme="minorHAnsi" w:hAnsi="Times New Roman"/>
          <w:sz w:val="28"/>
          <w:szCs w:val="28"/>
          <w:lang w:val="kk-KZ" w:eastAsia="en-US"/>
        </w:rPr>
        <w:t xml:space="preserve"> машиналық оқытуда қолдану суреттегі объектілердің текстуралық сипа</w:t>
      </w:r>
      <w:r w:rsidR="00CF3C3C" w:rsidRPr="00EC5BCC">
        <w:rPr>
          <w:rFonts w:ascii="Times New Roman" w:eastAsiaTheme="minorHAnsi" w:hAnsi="Times New Roman"/>
          <w:sz w:val="28"/>
          <w:szCs w:val="28"/>
          <w:lang w:val="kk-KZ" w:eastAsia="en-US"/>
        </w:rPr>
        <w:t>ттамаларын талдауға көмектеседі. О</w:t>
      </w:r>
      <w:r w:rsidRPr="00EC5BCC">
        <w:rPr>
          <w:rFonts w:ascii="Times New Roman" w:eastAsiaTheme="minorHAnsi" w:hAnsi="Times New Roman"/>
          <w:sz w:val="28"/>
          <w:szCs w:val="28"/>
          <w:lang w:val="kk-KZ" w:eastAsia="en-US"/>
        </w:rPr>
        <w:t>лар кейінірек арамшөптердің ошақтары ретінде анықталады</w:t>
      </w:r>
      <w:r w:rsidR="0092013B" w:rsidRPr="00EC5BCC">
        <w:rPr>
          <w:rFonts w:ascii="Times New Roman" w:eastAsiaTheme="minorHAnsi" w:hAnsi="Times New Roman"/>
          <w:sz w:val="28"/>
          <w:szCs w:val="28"/>
          <w:lang w:val="kk-KZ" w:eastAsia="en-US"/>
        </w:rPr>
        <w:t xml:space="preserve"> [73]</w:t>
      </w:r>
      <w:r w:rsidRPr="00EC5BCC">
        <w:rPr>
          <w:rFonts w:ascii="Times New Roman" w:eastAsiaTheme="minorHAnsi" w:hAnsi="Times New Roman"/>
          <w:sz w:val="28"/>
          <w:szCs w:val="28"/>
          <w:lang w:val="kk-KZ" w:eastAsia="en-US"/>
        </w:rPr>
        <w:t xml:space="preserve">. Қолданбалы салалардағы, атап айтқанда ауыл шаруашылығы саласындағы мәселелерді шешуде аэроғарыштық </w:t>
      </w:r>
      <w:r w:rsidR="008D10B1" w:rsidRPr="00EC5BCC">
        <w:rPr>
          <w:rFonts w:ascii="Times New Roman" w:eastAsiaTheme="minorHAnsi" w:hAnsi="Times New Roman"/>
          <w:sz w:val="28"/>
          <w:szCs w:val="28"/>
          <w:lang w:val="kk-KZ" w:eastAsia="en-US"/>
        </w:rPr>
        <w:t xml:space="preserve">суреттерден </w:t>
      </w:r>
      <w:r w:rsidRPr="00EC5BCC">
        <w:rPr>
          <w:rFonts w:ascii="Times New Roman" w:eastAsiaTheme="minorHAnsi" w:hAnsi="Times New Roman"/>
          <w:sz w:val="28"/>
          <w:szCs w:val="28"/>
          <w:lang w:val="kk-KZ" w:eastAsia="en-US"/>
        </w:rPr>
        <w:t>алынған кескін үлгісінің шағын өлшемдеріне және оқыту үшін бастапқы материалдың сапасының жеткіліксіздігіне байланысты мәселелер жиі туындайды. Бұл дақылдардың зақымдануын жіктеудің жаңа әдістері мен алгоритмдерін зерттеу мен әзірлеудің өзектілігін анықтайды. Жұмыстың мақсаты</w:t>
      </w:r>
      <w:r w:rsidR="008D10B1" w:rsidRPr="00EC5BCC">
        <w:rPr>
          <w:rFonts w:ascii="Times New Roman" w:eastAsiaTheme="minorHAnsi" w:hAnsi="Times New Roman"/>
          <w:sz w:val="28"/>
          <w:szCs w:val="28"/>
          <w:lang w:val="kk-KZ" w:eastAsia="en-US"/>
        </w:rPr>
        <w:t xml:space="preserve"> -</w:t>
      </w:r>
      <w:r w:rsidRPr="00EC5BCC">
        <w:rPr>
          <w:rFonts w:ascii="Times New Roman" w:eastAsiaTheme="minorHAnsi" w:hAnsi="Times New Roman"/>
          <w:sz w:val="28"/>
          <w:szCs w:val="28"/>
          <w:lang w:val="kk-KZ" w:eastAsia="en-US"/>
        </w:rPr>
        <w:t xml:space="preserve"> ауылшаруашылық дақылдарының зақымдану сипатын сегменттеу және жіктеу мәселелерін мысалға ала отырып шағын үлгілер жағдайында жоғары ажыратымдылықтағы кескіндерді автоматтандырылған өңдеу үшін машиналық оқытуда </w:t>
      </w:r>
      <w:r w:rsidR="008D10B1" w:rsidRPr="00EC5BCC">
        <w:rPr>
          <w:rFonts w:ascii="Times New Roman" w:eastAsiaTheme="minorHAnsi" w:hAnsi="Times New Roman"/>
          <w:sz w:val="28"/>
          <w:szCs w:val="28"/>
          <w:lang w:val="kk-KZ" w:eastAsia="en-US"/>
        </w:rPr>
        <w:t>текстуралық м</w:t>
      </w:r>
      <w:r w:rsidRPr="00EC5BCC">
        <w:rPr>
          <w:rFonts w:ascii="Times New Roman" w:eastAsiaTheme="minorHAnsi" w:hAnsi="Times New Roman"/>
          <w:sz w:val="28"/>
          <w:szCs w:val="28"/>
          <w:lang w:val="kk-KZ" w:eastAsia="en-US"/>
        </w:rPr>
        <w:t>аска әдісін қолдану</w:t>
      </w:r>
      <w:r w:rsidR="0092013B" w:rsidRPr="00EC5BCC">
        <w:rPr>
          <w:rFonts w:ascii="Times New Roman" w:eastAsiaTheme="minorHAnsi" w:hAnsi="Times New Roman"/>
          <w:sz w:val="28"/>
          <w:szCs w:val="28"/>
          <w:lang w:val="kk-KZ" w:eastAsia="en-US"/>
        </w:rPr>
        <w:t xml:space="preserve"> [74]</w:t>
      </w:r>
      <w:r w:rsidRPr="00EC5BCC">
        <w:rPr>
          <w:rFonts w:ascii="Times New Roman" w:eastAsiaTheme="minorHAnsi" w:hAnsi="Times New Roman"/>
          <w:sz w:val="28"/>
          <w:szCs w:val="28"/>
          <w:lang w:val="kk-KZ" w:eastAsia="en-US"/>
        </w:rPr>
        <w:t>.</w:t>
      </w:r>
    </w:p>
    <w:p w:rsidR="005170DE" w:rsidRPr="00EC5BCC" w:rsidRDefault="005170DE"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 xml:space="preserve">Ауыл шаруашылығындағы экономикалық </w:t>
      </w:r>
      <w:r w:rsidR="008D10B1" w:rsidRPr="00EC5BCC">
        <w:rPr>
          <w:rFonts w:ascii="Times New Roman" w:eastAsiaTheme="minorHAnsi" w:hAnsi="Times New Roman"/>
          <w:sz w:val="28"/>
          <w:szCs w:val="28"/>
          <w:lang w:val="kk-KZ" w:eastAsia="en-US"/>
        </w:rPr>
        <w:t>жаһандану жағдайында халықты азық-</w:t>
      </w:r>
      <w:r w:rsidRPr="00EC5BCC">
        <w:rPr>
          <w:rFonts w:ascii="Times New Roman" w:eastAsiaTheme="minorHAnsi" w:hAnsi="Times New Roman"/>
          <w:sz w:val="28"/>
          <w:szCs w:val="28"/>
          <w:lang w:val="kk-KZ" w:eastAsia="en-US"/>
        </w:rPr>
        <w:t xml:space="preserve">түлікпен, жеңіл, ал тамақ өнеркәсібін шикізатпен қамтамасыз ету </w:t>
      </w:r>
      <w:r w:rsidR="008D10B1" w:rsidRPr="00EC5BCC">
        <w:rPr>
          <w:rFonts w:ascii="Times New Roman" w:eastAsiaTheme="minorHAnsi" w:hAnsi="Times New Roman"/>
          <w:sz w:val="28"/>
          <w:szCs w:val="28"/>
          <w:lang w:val="kk-KZ" w:eastAsia="en-US"/>
        </w:rPr>
        <w:t>есептерін</w:t>
      </w:r>
      <w:r w:rsidRPr="00EC5BCC">
        <w:rPr>
          <w:rFonts w:ascii="Times New Roman" w:eastAsiaTheme="minorHAnsi" w:hAnsi="Times New Roman"/>
          <w:sz w:val="28"/>
          <w:szCs w:val="28"/>
          <w:lang w:val="kk-KZ" w:eastAsia="en-US"/>
        </w:rPr>
        <w:t xml:space="preserve"> шешуге бағытталған азық-түлік бағдарламаларының рөлі артып келеді</w:t>
      </w:r>
      <w:r w:rsidR="008D10B1" w:rsidRPr="00EC5BCC">
        <w:rPr>
          <w:rFonts w:ascii="Times New Roman" w:eastAsiaTheme="minorHAnsi" w:hAnsi="Times New Roman"/>
          <w:sz w:val="28"/>
          <w:szCs w:val="28"/>
          <w:lang w:val="kk-KZ" w:eastAsia="en-US"/>
        </w:rPr>
        <w:t>. Дамыған елдерде коммерциялық а</w:t>
      </w:r>
      <w:r w:rsidRPr="00EC5BCC">
        <w:rPr>
          <w:rFonts w:ascii="Times New Roman" w:eastAsiaTheme="minorHAnsi" w:hAnsi="Times New Roman"/>
          <w:sz w:val="28"/>
          <w:szCs w:val="28"/>
          <w:lang w:val="kk-KZ" w:eastAsia="en-US"/>
        </w:rPr>
        <w:t xml:space="preserve">уыл шаруашылығы басым, ал ауыл шаруашылығының дәстүрлі түрлері негізінен дамушы елдерде ұсынылған. Бағдарлама мен жоспардың негізгі мақсаттарының бірі </w:t>
      </w:r>
      <w:r w:rsidR="008D10B1" w:rsidRPr="00EC5BCC">
        <w:rPr>
          <w:rFonts w:ascii="Times New Roman" w:eastAsiaTheme="minorHAnsi" w:hAnsi="Times New Roman"/>
          <w:sz w:val="28"/>
          <w:szCs w:val="28"/>
          <w:lang w:val="kk-KZ" w:eastAsia="en-US"/>
        </w:rPr>
        <w:t xml:space="preserve">- </w:t>
      </w:r>
      <w:r w:rsidRPr="00EC5BCC">
        <w:rPr>
          <w:rFonts w:ascii="Times New Roman" w:eastAsiaTheme="minorHAnsi" w:hAnsi="Times New Roman"/>
          <w:sz w:val="28"/>
          <w:szCs w:val="28"/>
          <w:lang w:val="kk-KZ" w:eastAsia="en-US"/>
        </w:rPr>
        <w:t xml:space="preserve">Қазақстан </w:t>
      </w:r>
      <w:r w:rsidR="008D10B1" w:rsidRPr="00EC5BCC">
        <w:rPr>
          <w:rFonts w:ascii="Times New Roman" w:eastAsiaTheme="minorHAnsi" w:hAnsi="Times New Roman"/>
          <w:sz w:val="28"/>
          <w:szCs w:val="28"/>
          <w:lang w:val="kk-KZ" w:eastAsia="en-US"/>
        </w:rPr>
        <w:t>Республикасының ұлттық а</w:t>
      </w:r>
      <w:r w:rsidRPr="00EC5BCC">
        <w:rPr>
          <w:rFonts w:ascii="Times New Roman" w:eastAsiaTheme="minorHAnsi" w:hAnsi="Times New Roman"/>
          <w:sz w:val="28"/>
          <w:szCs w:val="28"/>
          <w:lang w:val="kk-KZ" w:eastAsia="en-US"/>
        </w:rPr>
        <w:t>уыл шаруашылығын дамыту, заманауи технологияларды пайдалана отырып, ауыл шаруашылығы өнімдерінің өнімділігін, сапасын және экологиялық тазалығын арттыру болып табылады. Мұндай мәселені сәтті шешу ауыл шаруашылығын басқару үшін автоматтандырылған ке</w:t>
      </w:r>
      <w:r w:rsidR="00020E91" w:rsidRPr="00EC5BCC">
        <w:rPr>
          <w:rFonts w:ascii="Times New Roman" w:eastAsiaTheme="minorHAnsi" w:hAnsi="Times New Roman"/>
          <w:sz w:val="28"/>
          <w:szCs w:val="28"/>
          <w:lang w:val="kk-KZ" w:eastAsia="en-US"/>
        </w:rPr>
        <w:t>скінді өңдеуді қажет етеді [75-77</w:t>
      </w:r>
      <w:r w:rsidR="008D10B1" w:rsidRPr="00EC5BCC">
        <w:rPr>
          <w:rFonts w:ascii="Times New Roman" w:eastAsiaTheme="minorHAnsi" w:hAnsi="Times New Roman"/>
          <w:sz w:val="28"/>
          <w:szCs w:val="28"/>
          <w:lang w:val="kk-KZ" w:eastAsia="en-US"/>
        </w:rPr>
        <w:t>]. Б</w:t>
      </w:r>
      <w:r w:rsidRPr="00EC5BCC">
        <w:rPr>
          <w:rFonts w:ascii="Times New Roman" w:eastAsiaTheme="minorHAnsi" w:hAnsi="Times New Roman"/>
          <w:sz w:val="28"/>
          <w:szCs w:val="28"/>
          <w:lang w:val="kk-KZ" w:eastAsia="en-US"/>
        </w:rPr>
        <w:t>ұл ауылшаруашылық өндірісінің күйі мен құрылымын және ауылшаруашылық түгендеу нәтижелерін көрсету құралы бола алады. Сонымен қатар, ауыл шаруашылығының құрамын, құрылымын және жағдайын сандық түрде көрсететін мәліметтер жеткіліксіз. Бұл мәселені шешу ауыл шаруашылығы алқаптарының жай-күйі туралы цифрлық деректерді оңтайлы жинау және жедел жаңарту үшін заманауи ғылыми-практикалық базаны әзірлеуді, сондай-ақ ауыл шаруашылығын басқару мүддесі үшін жаңартылатын деректер базасын құруды талап етеді. Осыған байланысты машиналық оқытудың дам</w:t>
      </w:r>
      <w:r w:rsidR="00020E91" w:rsidRPr="00EC5BCC">
        <w:rPr>
          <w:rFonts w:ascii="Times New Roman" w:eastAsiaTheme="minorHAnsi" w:hAnsi="Times New Roman"/>
          <w:sz w:val="28"/>
          <w:szCs w:val="28"/>
          <w:lang w:val="kk-KZ" w:eastAsia="en-US"/>
        </w:rPr>
        <w:t>ыған әдістері сегменттеу [78</w:t>
      </w:r>
      <w:r w:rsidRPr="00EC5BCC">
        <w:rPr>
          <w:rFonts w:ascii="Times New Roman" w:eastAsiaTheme="minorHAnsi" w:hAnsi="Times New Roman"/>
          <w:sz w:val="28"/>
          <w:szCs w:val="28"/>
          <w:lang w:val="kk-KZ" w:eastAsia="en-US"/>
        </w:rPr>
        <w:t>], жіктеу [7</w:t>
      </w:r>
      <w:r w:rsidR="00020E91" w:rsidRPr="00EC5BCC">
        <w:rPr>
          <w:rFonts w:ascii="Times New Roman" w:eastAsiaTheme="minorHAnsi" w:hAnsi="Times New Roman"/>
          <w:sz w:val="28"/>
          <w:szCs w:val="28"/>
          <w:lang w:val="kk-KZ" w:eastAsia="en-US"/>
        </w:rPr>
        <w:t>9] және санаттау [80</w:t>
      </w:r>
      <w:r w:rsidR="00BD2085" w:rsidRPr="00EC5BCC">
        <w:rPr>
          <w:rFonts w:ascii="Times New Roman" w:eastAsiaTheme="minorHAnsi" w:hAnsi="Times New Roman"/>
          <w:sz w:val="28"/>
          <w:szCs w:val="28"/>
          <w:lang w:val="kk-KZ" w:eastAsia="en-US"/>
        </w:rPr>
        <w:t xml:space="preserve">, </w:t>
      </w:r>
      <w:r w:rsidR="00020E91" w:rsidRPr="00EC5BCC">
        <w:rPr>
          <w:rFonts w:ascii="Times New Roman" w:eastAsiaTheme="minorHAnsi" w:hAnsi="Times New Roman"/>
          <w:sz w:val="28"/>
          <w:szCs w:val="28"/>
          <w:lang w:val="kk-KZ" w:eastAsia="en-US"/>
        </w:rPr>
        <w:t>81</w:t>
      </w:r>
      <w:r w:rsidRPr="00EC5BCC">
        <w:rPr>
          <w:rFonts w:ascii="Times New Roman" w:eastAsiaTheme="minorHAnsi" w:hAnsi="Times New Roman"/>
          <w:sz w:val="28"/>
          <w:szCs w:val="28"/>
          <w:lang w:val="kk-KZ" w:eastAsia="en-US"/>
        </w:rPr>
        <w:t xml:space="preserve">] өсімдік жамылғысының зақымдануы мысалында жоғары кеңістіктік ажыратымдылықтағы кескіндерді өңдеу кезінде сандық көрсеткіштерді жақсартуға мүмкіндік береді. Сондай-ақ болашақта </w:t>
      </w:r>
      <w:r w:rsidR="008D10B1" w:rsidRPr="00EC5BCC">
        <w:rPr>
          <w:rFonts w:ascii="Times New Roman" w:eastAsiaTheme="minorHAnsi" w:hAnsi="Times New Roman"/>
          <w:sz w:val="28"/>
          <w:szCs w:val="28"/>
          <w:lang w:val="kk-KZ" w:eastAsia="en-US"/>
        </w:rPr>
        <w:t xml:space="preserve">олар ұшқышсыз ұшу аппараттарын </w:t>
      </w:r>
      <w:r w:rsidRPr="00EC5BCC">
        <w:rPr>
          <w:rFonts w:ascii="Times New Roman" w:eastAsiaTheme="minorHAnsi" w:hAnsi="Times New Roman"/>
          <w:sz w:val="28"/>
          <w:szCs w:val="28"/>
          <w:lang w:val="kk-KZ" w:eastAsia="en-US"/>
        </w:rPr>
        <w:t>пайдалана отырып, орман шаруашылығы мен ауыл шаруашылығын бақылау жүйесінде пайдаланылуы мүмкін. Жұмыста қойылған міндеттерді шешу үшін қашықтықтан зондтау деректерін алдын ала өңдеу әдістері</w:t>
      </w:r>
      <w:r w:rsidR="00020E91" w:rsidRPr="00EC5BCC">
        <w:rPr>
          <w:rFonts w:ascii="Times New Roman" w:eastAsiaTheme="minorHAnsi" w:hAnsi="Times New Roman"/>
          <w:sz w:val="28"/>
          <w:szCs w:val="28"/>
          <w:lang w:val="kk-KZ" w:eastAsia="en-US"/>
        </w:rPr>
        <w:t>,</w:t>
      </w:r>
      <w:r w:rsidR="008D10B1" w:rsidRPr="00EC5BCC">
        <w:rPr>
          <w:rFonts w:ascii="Times New Roman" w:eastAsiaTheme="minorHAnsi" w:hAnsi="Times New Roman"/>
          <w:sz w:val="28"/>
          <w:szCs w:val="28"/>
          <w:lang w:val="kk-KZ" w:eastAsia="en-US"/>
        </w:rPr>
        <w:t xml:space="preserve"> Лавс</w:t>
      </w:r>
      <w:r w:rsidR="00020E91" w:rsidRPr="00EC5BCC">
        <w:rPr>
          <w:rFonts w:ascii="Times New Roman" w:eastAsiaTheme="minorHAnsi" w:hAnsi="Times New Roman"/>
          <w:sz w:val="28"/>
          <w:szCs w:val="28"/>
          <w:lang w:val="kk-KZ" w:eastAsia="en-US"/>
        </w:rPr>
        <w:t xml:space="preserve"> </w:t>
      </w:r>
      <w:r w:rsidR="008D10B1" w:rsidRPr="00EC5BCC">
        <w:rPr>
          <w:rFonts w:ascii="Times New Roman" w:eastAsiaTheme="minorHAnsi" w:hAnsi="Times New Roman"/>
          <w:sz w:val="28"/>
          <w:szCs w:val="28"/>
          <w:lang w:val="kk-KZ" w:eastAsia="en-US"/>
        </w:rPr>
        <w:t>текстуралық м</w:t>
      </w:r>
      <w:r w:rsidR="00020E91" w:rsidRPr="00EC5BCC">
        <w:rPr>
          <w:rFonts w:ascii="Times New Roman" w:eastAsiaTheme="minorHAnsi" w:hAnsi="Times New Roman"/>
          <w:sz w:val="28"/>
          <w:szCs w:val="28"/>
          <w:lang w:val="kk-KZ" w:eastAsia="en-US"/>
        </w:rPr>
        <w:t xml:space="preserve">аска әдісі </w:t>
      </w:r>
      <w:r w:rsidRPr="00EC5BCC">
        <w:rPr>
          <w:rFonts w:ascii="Times New Roman" w:eastAsiaTheme="minorHAnsi" w:hAnsi="Times New Roman"/>
          <w:sz w:val="28"/>
          <w:szCs w:val="28"/>
          <w:lang w:val="kk-KZ" w:eastAsia="en-US"/>
        </w:rPr>
        <w:t>машиналық оқытудағы салмақ ретінде және кластерлеу әдісі (k-means) қолданылды.</w:t>
      </w:r>
    </w:p>
    <w:p w:rsidR="005170DE" w:rsidRPr="00EC5BCC" w:rsidRDefault="008D10B1"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Бұл жұмыста</w:t>
      </w:r>
      <w:r w:rsidR="005170DE" w:rsidRPr="00EC5BCC">
        <w:rPr>
          <w:rFonts w:ascii="Times New Roman" w:eastAsiaTheme="minorHAnsi" w:hAnsi="Times New Roman"/>
          <w:sz w:val="28"/>
          <w:szCs w:val="28"/>
          <w:lang w:val="kk-KZ" w:eastAsia="en-US"/>
        </w:rPr>
        <w:t xml:space="preserve"> үлгі мен өңделген кескін үшін </w:t>
      </w:r>
      <w:r w:rsidR="00020E91" w:rsidRPr="00EC5BCC">
        <w:rPr>
          <w:rFonts w:ascii="Times New Roman" w:eastAsiaTheme="minorHAnsi" w:hAnsi="Times New Roman"/>
          <w:sz w:val="28"/>
          <w:szCs w:val="28"/>
          <w:lang w:val="kk-KZ" w:eastAsia="en-US"/>
        </w:rPr>
        <w:t>Лавс</w:t>
      </w:r>
      <w:r w:rsidR="005170DE" w:rsidRPr="00EC5BCC">
        <w:rPr>
          <w:rFonts w:ascii="Times New Roman" w:eastAsiaTheme="minorHAnsi" w:hAnsi="Times New Roman"/>
          <w:sz w:val="28"/>
          <w:szCs w:val="28"/>
          <w:lang w:val="kk-KZ" w:eastAsia="en-US"/>
        </w:rPr>
        <w:t xml:space="preserve"> </w:t>
      </w:r>
      <w:r w:rsidRPr="00EC5BCC">
        <w:rPr>
          <w:rFonts w:ascii="Times New Roman" w:eastAsiaTheme="minorHAnsi" w:hAnsi="Times New Roman"/>
          <w:sz w:val="28"/>
          <w:szCs w:val="28"/>
          <w:lang w:val="kk-KZ" w:eastAsia="en-US"/>
        </w:rPr>
        <w:t>текстуралық</w:t>
      </w:r>
      <w:r w:rsidR="005170DE" w:rsidRPr="00EC5BCC">
        <w:rPr>
          <w:rFonts w:ascii="Times New Roman" w:eastAsiaTheme="minorHAnsi" w:hAnsi="Times New Roman"/>
          <w:sz w:val="28"/>
          <w:szCs w:val="28"/>
          <w:lang w:val="kk-KZ" w:eastAsia="en-US"/>
        </w:rPr>
        <w:t xml:space="preserve"> сипаттамаларын салыстыруға негізделген т</w:t>
      </w:r>
      <w:r w:rsidRPr="00EC5BCC">
        <w:rPr>
          <w:rFonts w:ascii="Times New Roman" w:eastAsiaTheme="minorHAnsi" w:hAnsi="Times New Roman"/>
          <w:sz w:val="28"/>
          <w:szCs w:val="28"/>
          <w:lang w:val="kk-KZ" w:eastAsia="en-US"/>
        </w:rPr>
        <w:t>екстураны іздеу әдісі қолданылды</w:t>
      </w:r>
      <w:r w:rsidR="005170DE" w:rsidRPr="00EC5BCC">
        <w:rPr>
          <w:rFonts w:ascii="Times New Roman" w:eastAsiaTheme="minorHAnsi" w:hAnsi="Times New Roman"/>
          <w:sz w:val="28"/>
          <w:szCs w:val="28"/>
          <w:lang w:val="kk-KZ" w:eastAsia="en-US"/>
        </w:rPr>
        <w:t xml:space="preserve">. Бағдарламалық жасақтаманы іске асыру экспериментінде </w:t>
      </w:r>
      <w:r w:rsidR="00020E91" w:rsidRPr="00EC5BCC">
        <w:rPr>
          <w:rFonts w:ascii="Times New Roman" w:eastAsiaTheme="minorHAnsi" w:hAnsi="Times New Roman"/>
          <w:sz w:val="28"/>
          <w:szCs w:val="28"/>
          <w:lang w:val="kk-KZ" w:eastAsia="en-US"/>
        </w:rPr>
        <w:t>Лавс</w:t>
      </w:r>
      <w:r w:rsidR="005170DE" w:rsidRPr="00EC5BCC">
        <w:rPr>
          <w:rFonts w:ascii="Times New Roman" w:eastAsiaTheme="minorHAnsi" w:hAnsi="Times New Roman"/>
          <w:sz w:val="28"/>
          <w:szCs w:val="28"/>
          <w:lang w:val="kk-KZ" w:eastAsia="en-US"/>
        </w:rPr>
        <w:t xml:space="preserve"> текстуралық маскалары кескіндердегі біркелкі текстураларды іздеу үшін машиналық оқытуда </w:t>
      </w:r>
      <w:r w:rsidR="00860ED3" w:rsidRPr="00EC5BCC">
        <w:rPr>
          <w:rFonts w:ascii="Times New Roman" w:eastAsiaTheme="minorHAnsi" w:hAnsi="Times New Roman"/>
          <w:sz w:val="28"/>
          <w:szCs w:val="28"/>
          <w:lang w:val="kk-KZ" w:eastAsia="en-US"/>
        </w:rPr>
        <w:t>салмақ</w:t>
      </w:r>
      <w:r w:rsidR="005170DE" w:rsidRPr="00EC5BCC">
        <w:rPr>
          <w:rFonts w:ascii="Times New Roman" w:eastAsiaTheme="minorHAnsi" w:hAnsi="Times New Roman"/>
          <w:sz w:val="28"/>
          <w:szCs w:val="28"/>
          <w:lang w:val="kk-KZ" w:eastAsia="en-US"/>
        </w:rPr>
        <w:t xml:space="preserve"> ретінде пайдаланылды. Текстуралық объектілерді есептеудің ұсынылған алгоритмі масштабтың өзгеруі</w:t>
      </w:r>
      <w:r w:rsidRPr="00EC5BCC">
        <w:rPr>
          <w:rFonts w:ascii="Times New Roman" w:eastAsiaTheme="minorHAnsi" w:hAnsi="Times New Roman"/>
          <w:sz w:val="28"/>
          <w:szCs w:val="28"/>
          <w:lang w:val="kk-KZ" w:eastAsia="en-US"/>
        </w:rPr>
        <w:t xml:space="preserve">не байланысты өзгермейді (сурет </w:t>
      </w:r>
      <w:r w:rsidR="005170DE" w:rsidRPr="00EC5BCC">
        <w:rPr>
          <w:rFonts w:ascii="Times New Roman" w:eastAsiaTheme="minorHAnsi" w:hAnsi="Times New Roman"/>
          <w:sz w:val="28"/>
          <w:szCs w:val="28"/>
          <w:lang w:val="kk-KZ" w:eastAsia="en-US"/>
        </w:rPr>
        <w:t>1</w:t>
      </w:r>
      <w:r w:rsidRPr="00EC5BCC">
        <w:rPr>
          <w:rFonts w:ascii="Times New Roman" w:eastAsiaTheme="minorHAnsi" w:hAnsi="Times New Roman"/>
          <w:sz w:val="28"/>
          <w:szCs w:val="28"/>
          <w:lang w:val="kk-KZ" w:eastAsia="en-US"/>
        </w:rPr>
        <w:t>)</w:t>
      </w:r>
      <w:r w:rsidR="005170DE" w:rsidRPr="00EC5BCC">
        <w:rPr>
          <w:rFonts w:ascii="Times New Roman" w:eastAsiaTheme="minorHAnsi" w:hAnsi="Times New Roman"/>
          <w:sz w:val="28"/>
          <w:szCs w:val="28"/>
          <w:lang w:val="kk-KZ" w:eastAsia="en-US"/>
        </w:rPr>
        <w:t>. Алгоритмнің негізгі идеясы</w:t>
      </w:r>
      <w:r w:rsidRPr="00EC5BCC">
        <w:rPr>
          <w:rFonts w:ascii="Times New Roman" w:eastAsiaTheme="minorHAnsi" w:hAnsi="Times New Roman"/>
          <w:sz w:val="28"/>
          <w:szCs w:val="28"/>
          <w:lang w:val="kk-KZ" w:eastAsia="en-US"/>
        </w:rPr>
        <w:t xml:space="preserve"> </w:t>
      </w:r>
      <w:r w:rsidR="005170DE" w:rsidRPr="00EC5BCC">
        <w:rPr>
          <w:rFonts w:ascii="Times New Roman" w:eastAsiaTheme="minorHAnsi" w:hAnsi="Times New Roman"/>
          <w:sz w:val="28"/>
          <w:szCs w:val="28"/>
          <w:lang w:val="kk-KZ" w:eastAsia="en-US"/>
        </w:rPr>
        <w:t>-</w:t>
      </w:r>
      <w:r w:rsidRPr="00EC5BCC">
        <w:rPr>
          <w:rFonts w:ascii="Times New Roman" w:eastAsiaTheme="minorHAnsi" w:hAnsi="Times New Roman"/>
          <w:sz w:val="28"/>
          <w:szCs w:val="28"/>
          <w:lang w:val="kk-KZ" w:eastAsia="en-US"/>
        </w:rPr>
        <w:t xml:space="preserve"> </w:t>
      </w:r>
      <w:r w:rsidR="005170DE" w:rsidRPr="00EC5BCC">
        <w:rPr>
          <w:rFonts w:ascii="Times New Roman" w:eastAsiaTheme="minorHAnsi" w:hAnsi="Times New Roman"/>
          <w:sz w:val="28"/>
          <w:szCs w:val="28"/>
          <w:lang w:val="kk-KZ" w:eastAsia="en-US"/>
        </w:rPr>
        <w:t>әр деңгейде жергілікті маскаларды қолдана отырып, текстуралық объектілерд</w:t>
      </w:r>
      <w:r w:rsidR="00094168" w:rsidRPr="00EC5BCC">
        <w:rPr>
          <w:rFonts w:ascii="Times New Roman" w:eastAsiaTheme="minorHAnsi" w:hAnsi="Times New Roman"/>
          <w:sz w:val="28"/>
          <w:szCs w:val="28"/>
          <w:lang w:val="kk-KZ" w:eastAsia="en-US"/>
        </w:rPr>
        <w:t>і есептеу</w:t>
      </w:r>
      <w:r w:rsidRPr="00EC5BCC">
        <w:rPr>
          <w:rFonts w:ascii="Times New Roman" w:eastAsiaTheme="minorHAnsi" w:hAnsi="Times New Roman"/>
          <w:sz w:val="28"/>
          <w:szCs w:val="28"/>
          <w:lang w:val="kk-KZ" w:eastAsia="en-US"/>
        </w:rPr>
        <w:t xml:space="preserve"> болып табылады. К. Лавс ұсынған 25 жергілікті м</w:t>
      </w:r>
      <w:r w:rsidR="00094168" w:rsidRPr="00EC5BCC">
        <w:rPr>
          <w:rFonts w:ascii="Times New Roman" w:eastAsiaTheme="minorHAnsi" w:hAnsi="Times New Roman"/>
          <w:sz w:val="28"/>
          <w:szCs w:val="28"/>
          <w:lang w:val="kk-KZ" w:eastAsia="en-US"/>
        </w:rPr>
        <w:t xml:space="preserve">аска </w:t>
      </w:r>
      <w:r w:rsidR="005170DE" w:rsidRPr="00EC5BCC">
        <w:rPr>
          <w:rFonts w:ascii="Times New Roman" w:eastAsiaTheme="minorHAnsi" w:hAnsi="Times New Roman"/>
          <w:sz w:val="28"/>
          <w:szCs w:val="28"/>
          <w:lang w:val="kk-KZ" w:eastAsia="en-US"/>
        </w:rPr>
        <w:t>L5, E5, S5, W5 және R5 бір өлшемді векторларын жұппен</w:t>
      </w:r>
      <w:r w:rsidR="00020E91" w:rsidRPr="00EC5BCC">
        <w:rPr>
          <w:rFonts w:ascii="Times New Roman" w:eastAsiaTheme="minorHAnsi" w:hAnsi="Times New Roman"/>
          <w:sz w:val="28"/>
          <w:szCs w:val="28"/>
          <w:lang w:val="kk-KZ" w:eastAsia="en-US"/>
        </w:rPr>
        <w:t xml:space="preserve"> көбейту арқылы алынады [82-84</w:t>
      </w:r>
      <w:r w:rsidR="005170DE" w:rsidRPr="00EC5BCC">
        <w:rPr>
          <w:rFonts w:ascii="Times New Roman" w:eastAsiaTheme="minorHAnsi" w:hAnsi="Times New Roman"/>
          <w:sz w:val="28"/>
          <w:szCs w:val="28"/>
          <w:lang w:val="kk-KZ" w:eastAsia="en-US"/>
        </w:rPr>
        <w:t xml:space="preserve">]. Негізгі векторлар симметриялы өлшенген жергілікті орташа мәнді есептеуге және </w:t>
      </w:r>
      <w:r w:rsidR="00B03A80" w:rsidRPr="00EC5BCC">
        <w:rPr>
          <w:rFonts w:ascii="Times New Roman" w:eastAsiaTheme="minorHAnsi" w:hAnsi="Times New Roman"/>
          <w:sz w:val="28"/>
          <w:szCs w:val="28"/>
          <w:lang w:val="kk-KZ" w:eastAsia="en-US"/>
        </w:rPr>
        <w:t>2</w:t>
      </w:r>
      <w:r w:rsidR="00020E91" w:rsidRPr="00EC5BCC">
        <w:rPr>
          <w:rFonts w:ascii="Times New Roman" w:eastAsiaTheme="minorHAnsi" w:hAnsi="Times New Roman"/>
          <w:sz w:val="28"/>
          <w:szCs w:val="28"/>
          <w:lang w:val="kk-KZ" w:eastAsia="en-US"/>
        </w:rPr>
        <w:t xml:space="preserve">-кестеде </w:t>
      </w:r>
      <w:r w:rsidR="005170DE" w:rsidRPr="00EC5BCC">
        <w:rPr>
          <w:rFonts w:ascii="Times New Roman" w:eastAsiaTheme="minorHAnsi" w:hAnsi="Times New Roman"/>
          <w:sz w:val="28"/>
          <w:szCs w:val="28"/>
          <w:lang w:val="kk-KZ" w:eastAsia="en-US"/>
        </w:rPr>
        <w:t>көрсетілгендей жиектерді, дақтар</w:t>
      </w:r>
      <w:r w:rsidRPr="00EC5BCC">
        <w:rPr>
          <w:rFonts w:ascii="Times New Roman" w:eastAsiaTheme="minorHAnsi" w:hAnsi="Times New Roman"/>
          <w:sz w:val="28"/>
          <w:szCs w:val="28"/>
          <w:lang w:val="kk-KZ" w:eastAsia="en-US"/>
        </w:rPr>
        <w:t>ды, толқындарды және толқындық сипаттамаларын</w:t>
      </w:r>
      <w:r w:rsidR="005170DE" w:rsidRPr="00EC5BCC">
        <w:rPr>
          <w:rFonts w:ascii="Times New Roman" w:eastAsiaTheme="minorHAnsi" w:hAnsi="Times New Roman"/>
          <w:sz w:val="28"/>
          <w:szCs w:val="28"/>
          <w:lang w:val="kk-KZ" w:eastAsia="en-US"/>
        </w:rPr>
        <w:t xml:space="preserve"> анықтауға мүмкіндік береді.</w:t>
      </w:r>
    </w:p>
    <w:p w:rsidR="00BD2085" w:rsidRPr="00EC5BCC" w:rsidRDefault="00BD2085" w:rsidP="00772C16">
      <w:pPr>
        <w:spacing w:after="0" w:line="240" w:lineRule="auto"/>
        <w:ind w:firstLine="709"/>
        <w:jc w:val="both"/>
        <w:rPr>
          <w:rFonts w:ascii="Times New Roman" w:eastAsiaTheme="minorHAnsi" w:hAnsi="Times New Roman"/>
          <w:sz w:val="28"/>
          <w:szCs w:val="28"/>
          <w:lang w:val="kk-KZ" w:eastAsia="en-US"/>
        </w:rPr>
      </w:pPr>
    </w:p>
    <w:p w:rsidR="00020E91" w:rsidRPr="00EC5BCC" w:rsidRDefault="004D28D8" w:rsidP="00772C16">
      <w:pPr>
        <w:spacing w:after="0" w:line="240" w:lineRule="auto"/>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 xml:space="preserve">Кесте </w:t>
      </w:r>
      <w:r w:rsidR="00B03A80" w:rsidRPr="00EC5BCC">
        <w:rPr>
          <w:rFonts w:ascii="Times New Roman" w:eastAsiaTheme="minorHAnsi" w:hAnsi="Times New Roman"/>
          <w:sz w:val="28"/>
          <w:szCs w:val="28"/>
          <w:lang w:val="kk-KZ" w:eastAsia="en-US"/>
        </w:rPr>
        <w:t>2</w:t>
      </w:r>
      <w:r w:rsidRPr="00EC5BCC">
        <w:rPr>
          <w:rFonts w:ascii="Times New Roman" w:eastAsiaTheme="minorHAnsi" w:hAnsi="Times New Roman"/>
          <w:sz w:val="28"/>
          <w:szCs w:val="28"/>
          <w:lang w:val="kk-KZ" w:eastAsia="en-US"/>
        </w:rPr>
        <w:t xml:space="preserve"> – Маскалар сипаттамасы</w:t>
      </w:r>
    </w:p>
    <w:p w:rsidR="00B03A80" w:rsidRPr="00EC5BCC" w:rsidRDefault="00B03A80" w:rsidP="00772C16">
      <w:pPr>
        <w:spacing w:after="0" w:line="240" w:lineRule="auto"/>
        <w:jc w:val="both"/>
        <w:rPr>
          <w:rFonts w:ascii="Times New Roman" w:eastAsiaTheme="minorHAnsi" w:hAnsi="Times New Roman"/>
          <w:sz w:val="16"/>
          <w:szCs w:val="16"/>
          <w:lang w:val="kk-KZ" w:eastAsia="en-US"/>
        </w:rPr>
      </w:pPr>
    </w:p>
    <w:tbl>
      <w:tblPr>
        <w:tblStyle w:val="a6"/>
        <w:tblW w:w="0" w:type="auto"/>
        <w:tblInd w:w="122" w:type="dxa"/>
        <w:tblLook w:val="04A0" w:firstRow="1" w:lastRow="0" w:firstColumn="1" w:lastColumn="0" w:noHBand="0" w:noVBand="1"/>
      </w:tblPr>
      <w:tblGrid>
        <w:gridCol w:w="2116"/>
        <w:gridCol w:w="2600"/>
        <w:gridCol w:w="4790"/>
      </w:tblGrid>
      <w:tr w:rsidR="00020E91" w:rsidRPr="00EC5BCC" w:rsidTr="00B03A80">
        <w:trPr>
          <w:trHeight w:val="763"/>
        </w:trPr>
        <w:tc>
          <w:tcPr>
            <w:tcW w:w="2142" w:type="dxa"/>
            <w:vAlign w:val="center"/>
          </w:tcPr>
          <w:p w:rsidR="00020E91" w:rsidRPr="00EC5BCC" w:rsidRDefault="00020E91" w:rsidP="00B03A80">
            <w:pPr>
              <w:jc w:val="center"/>
              <w:rPr>
                <w:rFonts w:ascii="Times New Roman" w:eastAsiaTheme="minorHAnsi" w:hAnsi="Times New Roman"/>
                <w:i/>
                <w:sz w:val="24"/>
                <w:szCs w:val="24"/>
                <w:lang w:val="kk-KZ" w:eastAsia="en-US"/>
              </w:rPr>
            </w:pPr>
            <w:r w:rsidRPr="00EC5BCC">
              <w:rPr>
                <w:rFonts w:ascii="Times New Roman" w:eastAsiaTheme="minorHAnsi" w:hAnsi="Times New Roman"/>
                <w:i/>
                <w:sz w:val="24"/>
                <w:szCs w:val="24"/>
                <w:lang w:val="kk-KZ" w:eastAsia="en-US"/>
              </w:rPr>
              <w:t>Маска аты</w:t>
            </w:r>
          </w:p>
        </w:tc>
        <w:tc>
          <w:tcPr>
            <w:tcW w:w="2632" w:type="dxa"/>
            <w:vAlign w:val="center"/>
          </w:tcPr>
          <w:p w:rsidR="00020E91" w:rsidRPr="00EC5BCC" w:rsidRDefault="00020E91" w:rsidP="00B03A80">
            <w:pPr>
              <w:jc w:val="center"/>
              <w:rPr>
                <w:rFonts w:ascii="Times New Roman" w:eastAsiaTheme="minorHAnsi" w:hAnsi="Times New Roman"/>
                <w:i/>
                <w:sz w:val="24"/>
                <w:szCs w:val="24"/>
                <w:lang w:val="kk-KZ" w:eastAsia="en-US"/>
              </w:rPr>
            </w:pPr>
            <w:r w:rsidRPr="00EC5BCC">
              <w:rPr>
                <w:rFonts w:ascii="Times New Roman" w:eastAsiaTheme="minorHAnsi" w:hAnsi="Times New Roman"/>
                <w:i/>
                <w:sz w:val="24"/>
                <w:szCs w:val="24"/>
                <w:lang w:val="kk-KZ" w:eastAsia="en-US"/>
              </w:rPr>
              <w:t>Мәндері</w:t>
            </w:r>
          </w:p>
        </w:tc>
        <w:tc>
          <w:tcPr>
            <w:tcW w:w="4851" w:type="dxa"/>
            <w:vAlign w:val="center"/>
          </w:tcPr>
          <w:p w:rsidR="00020E91" w:rsidRPr="00EC5BCC" w:rsidRDefault="00020E91" w:rsidP="00B03A80">
            <w:pPr>
              <w:jc w:val="center"/>
              <w:rPr>
                <w:rFonts w:ascii="Times New Roman" w:eastAsiaTheme="minorHAnsi" w:hAnsi="Times New Roman"/>
                <w:i/>
                <w:sz w:val="24"/>
                <w:szCs w:val="24"/>
                <w:lang w:val="kk-KZ" w:eastAsia="en-US"/>
              </w:rPr>
            </w:pPr>
            <w:r w:rsidRPr="00EC5BCC">
              <w:rPr>
                <w:rFonts w:ascii="Times New Roman" w:eastAsiaTheme="minorHAnsi" w:hAnsi="Times New Roman"/>
                <w:i/>
                <w:sz w:val="24"/>
                <w:szCs w:val="24"/>
                <w:lang w:val="kk-KZ" w:eastAsia="en-US"/>
              </w:rPr>
              <w:t>Сипаттамасы</w:t>
            </w:r>
          </w:p>
        </w:tc>
      </w:tr>
      <w:tr w:rsidR="00020E91" w:rsidRPr="00EC5BCC" w:rsidTr="00B03A80">
        <w:trPr>
          <w:trHeight w:hRule="exact" w:val="340"/>
        </w:trPr>
        <w:tc>
          <w:tcPr>
            <w:tcW w:w="2142" w:type="dxa"/>
          </w:tcPr>
          <w:p w:rsidR="00020E91" w:rsidRPr="00EC5BCC" w:rsidRDefault="00020E91" w:rsidP="00772C16">
            <w:pPr>
              <w:jc w:val="both"/>
              <w:rPr>
                <w:rFonts w:ascii="Times New Roman" w:eastAsiaTheme="minorHAnsi" w:hAnsi="Times New Roman"/>
                <w:sz w:val="24"/>
                <w:szCs w:val="24"/>
                <w:lang w:val="kk-KZ" w:eastAsia="en-US"/>
              </w:rPr>
            </w:pPr>
            <w:r w:rsidRPr="00EC5BCC">
              <w:rPr>
                <w:rFonts w:ascii="Times New Roman" w:eastAsiaTheme="minorHAnsi" w:hAnsi="Times New Roman"/>
                <w:sz w:val="24"/>
                <w:szCs w:val="24"/>
                <w:lang w:val="kk-KZ" w:eastAsia="en-US"/>
              </w:rPr>
              <w:t>L5</w:t>
            </w:r>
          </w:p>
        </w:tc>
        <w:tc>
          <w:tcPr>
            <w:tcW w:w="2632" w:type="dxa"/>
          </w:tcPr>
          <w:p w:rsidR="00020E91" w:rsidRPr="00EC5BCC" w:rsidRDefault="00020E91" w:rsidP="00772C16">
            <w:pPr>
              <w:jc w:val="both"/>
              <w:rPr>
                <w:rFonts w:ascii="Times New Roman" w:eastAsiaTheme="minorHAnsi" w:hAnsi="Times New Roman"/>
                <w:sz w:val="24"/>
                <w:szCs w:val="24"/>
                <w:lang w:val="kk-KZ" w:eastAsia="en-US"/>
              </w:rPr>
            </w:pPr>
            <w:r w:rsidRPr="00EC5BCC">
              <w:rPr>
                <w:rFonts w:ascii="Times New Roman" w:eastAsiaTheme="minorHAnsi" w:hAnsi="Times New Roman"/>
                <w:sz w:val="24"/>
                <w:szCs w:val="24"/>
                <w:lang w:val="kk-KZ" w:eastAsia="en-US"/>
              </w:rPr>
              <w:t>[1 4 6 4 1]</w:t>
            </w:r>
          </w:p>
        </w:tc>
        <w:tc>
          <w:tcPr>
            <w:tcW w:w="4851" w:type="dxa"/>
          </w:tcPr>
          <w:p w:rsidR="00020E91" w:rsidRPr="00EC5BCC" w:rsidRDefault="00093AF9" w:rsidP="00772C16">
            <w:pPr>
              <w:jc w:val="both"/>
              <w:rPr>
                <w:rFonts w:ascii="Times New Roman" w:eastAsiaTheme="minorHAnsi" w:hAnsi="Times New Roman"/>
                <w:sz w:val="24"/>
                <w:szCs w:val="24"/>
                <w:lang w:val="kk-KZ" w:eastAsia="en-US"/>
              </w:rPr>
            </w:pPr>
            <w:r w:rsidRPr="00EC5BCC">
              <w:rPr>
                <w:rFonts w:ascii="Times New Roman" w:eastAsiaTheme="minorHAnsi" w:hAnsi="Times New Roman"/>
                <w:sz w:val="24"/>
                <w:szCs w:val="24"/>
                <w:lang w:val="kk-KZ" w:eastAsia="en-US"/>
              </w:rPr>
              <w:t>О</w:t>
            </w:r>
            <w:r w:rsidR="00020E91" w:rsidRPr="00EC5BCC">
              <w:rPr>
                <w:rFonts w:ascii="Times New Roman" w:eastAsiaTheme="minorHAnsi" w:hAnsi="Times New Roman"/>
                <w:sz w:val="24"/>
                <w:szCs w:val="24"/>
                <w:lang w:val="kk-KZ" w:eastAsia="en-US"/>
              </w:rPr>
              <w:t>рташа сұр деңгей</w:t>
            </w:r>
          </w:p>
        </w:tc>
      </w:tr>
      <w:tr w:rsidR="00020E91" w:rsidRPr="00EC5BCC" w:rsidTr="00B03A80">
        <w:trPr>
          <w:trHeight w:hRule="exact" w:val="340"/>
        </w:trPr>
        <w:tc>
          <w:tcPr>
            <w:tcW w:w="2142" w:type="dxa"/>
          </w:tcPr>
          <w:p w:rsidR="00020E91" w:rsidRPr="00EC5BCC" w:rsidRDefault="00020E91" w:rsidP="00772C16">
            <w:pPr>
              <w:jc w:val="both"/>
              <w:rPr>
                <w:rFonts w:ascii="Times New Roman" w:eastAsiaTheme="minorHAnsi" w:hAnsi="Times New Roman"/>
                <w:sz w:val="24"/>
                <w:szCs w:val="24"/>
                <w:lang w:val="kk-KZ" w:eastAsia="en-US"/>
              </w:rPr>
            </w:pPr>
            <w:r w:rsidRPr="00EC5BCC">
              <w:rPr>
                <w:rFonts w:ascii="Times New Roman" w:eastAsiaTheme="minorHAnsi" w:hAnsi="Times New Roman"/>
                <w:sz w:val="24"/>
                <w:szCs w:val="24"/>
                <w:lang w:val="kk-KZ" w:eastAsia="en-US"/>
              </w:rPr>
              <w:t>E5</w:t>
            </w:r>
          </w:p>
        </w:tc>
        <w:tc>
          <w:tcPr>
            <w:tcW w:w="2632" w:type="dxa"/>
          </w:tcPr>
          <w:p w:rsidR="00020E91" w:rsidRPr="00EC5BCC" w:rsidRDefault="00020E91" w:rsidP="00772C16">
            <w:pPr>
              <w:jc w:val="both"/>
              <w:rPr>
                <w:rFonts w:ascii="Times New Roman" w:eastAsiaTheme="minorHAnsi" w:hAnsi="Times New Roman"/>
                <w:sz w:val="24"/>
                <w:szCs w:val="24"/>
                <w:lang w:val="kk-KZ" w:eastAsia="en-US"/>
              </w:rPr>
            </w:pPr>
            <w:r w:rsidRPr="00EC5BCC">
              <w:rPr>
                <w:rFonts w:ascii="Times New Roman" w:eastAsiaTheme="minorHAnsi" w:hAnsi="Times New Roman"/>
                <w:sz w:val="24"/>
                <w:szCs w:val="24"/>
                <w:lang w:val="kk-KZ" w:eastAsia="en-US"/>
              </w:rPr>
              <w:t>[-1 -2 0 2 1]</w:t>
            </w:r>
          </w:p>
        </w:tc>
        <w:tc>
          <w:tcPr>
            <w:tcW w:w="4851" w:type="dxa"/>
          </w:tcPr>
          <w:p w:rsidR="00020E91" w:rsidRPr="00EC5BCC" w:rsidRDefault="00093AF9" w:rsidP="00772C16">
            <w:pPr>
              <w:jc w:val="both"/>
              <w:rPr>
                <w:rFonts w:ascii="Times New Roman" w:eastAsiaTheme="minorHAnsi" w:hAnsi="Times New Roman"/>
                <w:sz w:val="24"/>
                <w:szCs w:val="24"/>
                <w:lang w:val="kk-KZ" w:eastAsia="en-US"/>
              </w:rPr>
            </w:pPr>
            <w:r w:rsidRPr="00EC5BCC">
              <w:rPr>
                <w:rFonts w:ascii="Times New Roman" w:eastAsiaTheme="minorHAnsi" w:hAnsi="Times New Roman"/>
                <w:sz w:val="24"/>
                <w:szCs w:val="24"/>
                <w:lang w:val="kk-KZ" w:eastAsia="en-US"/>
              </w:rPr>
              <w:t>Ж</w:t>
            </w:r>
            <w:r w:rsidR="00020E91" w:rsidRPr="00EC5BCC">
              <w:rPr>
                <w:rFonts w:ascii="Times New Roman" w:eastAsiaTheme="minorHAnsi" w:hAnsi="Times New Roman"/>
                <w:sz w:val="24"/>
                <w:szCs w:val="24"/>
                <w:lang w:val="kk-KZ" w:eastAsia="en-US"/>
              </w:rPr>
              <w:t>иек ерекшеліктерін бөлектеу</w:t>
            </w:r>
          </w:p>
        </w:tc>
      </w:tr>
      <w:tr w:rsidR="00020E91" w:rsidRPr="00EC5BCC" w:rsidTr="00B03A80">
        <w:trPr>
          <w:trHeight w:hRule="exact" w:val="340"/>
        </w:trPr>
        <w:tc>
          <w:tcPr>
            <w:tcW w:w="2142" w:type="dxa"/>
          </w:tcPr>
          <w:p w:rsidR="00020E91" w:rsidRPr="00EC5BCC" w:rsidRDefault="00020E91" w:rsidP="00772C16">
            <w:pPr>
              <w:jc w:val="both"/>
              <w:rPr>
                <w:rFonts w:ascii="Times New Roman" w:eastAsiaTheme="minorHAnsi" w:hAnsi="Times New Roman"/>
                <w:sz w:val="24"/>
                <w:szCs w:val="24"/>
                <w:lang w:val="kk-KZ" w:eastAsia="en-US"/>
              </w:rPr>
            </w:pPr>
            <w:r w:rsidRPr="00EC5BCC">
              <w:rPr>
                <w:rFonts w:ascii="Times New Roman" w:eastAsiaTheme="minorHAnsi" w:hAnsi="Times New Roman"/>
                <w:sz w:val="24"/>
                <w:szCs w:val="24"/>
                <w:lang w:val="kk-KZ" w:eastAsia="en-US"/>
              </w:rPr>
              <w:t>S5</w:t>
            </w:r>
          </w:p>
        </w:tc>
        <w:tc>
          <w:tcPr>
            <w:tcW w:w="2632" w:type="dxa"/>
          </w:tcPr>
          <w:p w:rsidR="00020E91" w:rsidRPr="00EC5BCC" w:rsidRDefault="00020E91" w:rsidP="00772C16">
            <w:pPr>
              <w:jc w:val="both"/>
              <w:rPr>
                <w:rFonts w:ascii="Times New Roman" w:eastAsiaTheme="minorHAnsi" w:hAnsi="Times New Roman"/>
                <w:sz w:val="24"/>
                <w:szCs w:val="24"/>
                <w:lang w:val="kk-KZ" w:eastAsia="en-US"/>
              </w:rPr>
            </w:pPr>
            <w:r w:rsidRPr="00EC5BCC">
              <w:rPr>
                <w:rFonts w:ascii="Times New Roman" w:eastAsiaTheme="minorHAnsi" w:hAnsi="Times New Roman"/>
                <w:sz w:val="24"/>
                <w:szCs w:val="24"/>
                <w:lang w:val="kk-KZ" w:eastAsia="en-US"/>
              </w:rPr>
              <w:t>[-1 0 2 0 -1]</w:t>
            </w:r>
          </w:p>
        </w:tc>
        <w:tc>
          <w:tcPr>
            <w:tcW w:w="4851" w:type="dxa"/>
          </w:tcPr>
          <w:p w:rsidR="00020E91" w:rsidRPr="00EC5BCC" w:rsidRDefault="00093AF9" w:rsidP="00772C16">
            <w:pPr>
              <w:jc w:val="both"/>
              <w:rPr>
                <w:rFonts w:ascii="Times New Roman" w:eastAsiaTheme="minorHAnsi" w:hAnsi="Times New Roman"/>
                <w:sz w:val="24"/>
                <w:szCs w:val="24"/>
                <w:lang w:val="kk-KZ" w:eastAsia="en-US"/>
              </w:rPr>
            </w:pPr>
            <w:r w:rsidRPr="00EC5BCC">
              <w:rPr>
                <w:rFonts w:ascii="Times New Roman" w:eastAsiaTheme="minorHAnsi" w:hAnsi="Times New Roman"/>
                <w:sz w:val="24"/>
                <w:szCs w:val="24"/>
                <w:lang w:val="kk-KZ" w:eastAsia="en-US"/>
              </w:rPr>
              <w:t>Д</w:t>
            </w:r>
            <w:r w:rsidR="00020E91" w:rsidRPr="00EC5BCC">
              <w:rPr>
                <w:rFonts w:ascii="Times New Roman" w:eastAsiaTheme="minorHAnsi" w:hAnsi="Times New Roman"/>
                <w:sz w:val="24"/>
                <w:szCs w:val="24"/>
                <w:lang w:val="kk-KZ" w:eastAsia="en-US"/>
              </w:rPr>
              <w:t>ақтарды бөлу</w:t>
            </w:r>
          </w:p>
        </w:tc>
      </w:tr>
      <w:tr w:rsidR="00020E91" w:rsidRPr="00EC5BCC" w:rsidTr="00B03A80">
        <w:trPr>
          <w:trHeight w:hRule="exact" w:val="340"/>
        </w:trPr>
        <w:tc>
          <w:tcPr>
            <w:tcW w:w="2142" w:type="dxa"/>
          </w:tcPr>
          <w:p w:rsidR="00020E91" w:rsidRPr="00EC5BCC" w:rsidRDefault="00020E91" w:rsidP="00772C16">
            <w:pPr>
              <w:jc w:val="both"/>
              <w:rPr>
                <w:rFonts w:ascii="Times New Roman" w:eastAsiaTheme="minorHAnsi" w:hAnsi="Times New Roman"/>
                <w:sz w:val="24"/>
                <w:szCs w:val="24"/>
                <w:lang w:val="kk-KZ" w:eastAsia="en-US"/>
              </w:rPr>
            </w:pPr>
            <w:r w:rsidRPr="00EC5BCC">
              <w:rPr>
                <w:rFonts w:ascii="Times New Roman" w:eastAsiaTheme="minorHAnsi" w:hAnsi="Times New Roman"/>
                <w:sz w:val="24"/>
                <w:szCs w:val="24"/>
                <w:lang w:val="kk-KZ" w:eastAsia="en-US"/>
              </w:rPr>
              <w:t>R5</w:t>
            </w:r>
          </w:p>
        </w:tc>
        <w:tc>
          <w:tcPr>
            <w:tcW w:w="2632" w:type="dxa"/>
          </w:tcPr>
          <w:p w:rsidR="00020E91" w:rsidRPr="00EC5BCC" w:rsidRDefault="00020E91" w:rsidP="00772C16">
            <w:pPr>
              <w:jc w:val="both"/>
              <w:rPr>
                <w:rFonts w:ascii="Times New Roman" w:eastAsiaTheme="minorHAnsi" w:hAnsi="Times New Roman"/>
                <w:sz w:val="24"/>
                <w:szCs w:val="24"/>
                <w:lang w:val="kk-KZ" w:eastAsia="en-US"/>
              </w:rPr>
            </w:pPr>
            <w:r w:rsidRPr="00EC5BCC">
              <w:rPr>
                <w:rFonts w:ascii="Times New Roman" w:eastAsiaTheme="minorHAnsi" w:hAnsi="Times New Roman"/>
                <w:sz w:val="24"/>
                <w:szCs w:val="24"/>
                <w:lang w:val="kk-KZ" w:eastAsia="en-US"/>
              </w:rPr>
              <w:t>[1 -4 6 -4 1]</w:t>
            </w:r>
          </w:p>
        </w:tc>
        <w:tc>
          <w:tcPr>
            <w:tcW w:w="4851" w:type="dxa"/>
          </w:tcPr>
          <w:p w:rsidR="00020E91" w:rsidRPr="00EC5BCC" w:rsidRDefault="00093AF9" w:rsidP="00772C16">
            <w:pPr>
              <w:jc w:val="both"/>
              <w:rPr>
                <w:rFonts w:ascii="Times New Roman" w:eastAsiaTheme="minorHAnsi" w:hAnsi="Times New Roman"/>
                <w:sz w:val="24"/>
                <w:szCs w:val="24"/>
                <w:lang w:val="kk-KZ" w:eastAsia="en-US"/>
              </w:rPr>
            </w:pPr>
            <w:r w:rsidRPr="00EC5BCC">
              <w:rPr>
                <w:rFonts w:ascii="Times New Roman" w:eastAsiaTheme="minorHAnsi" w:hAnsi="Times New Roman"/>
                <w:sz w:val="24"/>
                <w:szCs w:val="24"/>
                <w:lang w:val="kk-KZ" w:eastAsia="en-US"/>
              </w:rPr>
              <w:t>Толқындарды шығару</w:t>
            </w:r>
          </w:p>
        </w:tc>
      </w:tr>
      <w:tr w:rsidR="00020E91" w:rsidRPr="00EC5BCC" w:rsidTr="00B03A80">
        <w:trPr>
          <w:trHeight w:hRule="exact" w:val="340"/>
        </w:trPr>
        <w:tc>
          <w:tcPr>
            <w:tcW w:w="2142" w:type="dxa"/>
          </w:tcPr>
          <w:p w:rsidR="00020E91" w:rsidRPr="00EC5BCC" w:rsidRDefault="00020E91" w:rsidP="00772C16">
            <w:pPr>
              <w:jc w:val="both"/>
              <w:rPr>
                <w:rFonts w:ascii="Times New Roman" w:eastAsiaTheme="minorHAnsi" w:hAnsi="Times New Roman"/>
                <w:sz w:val="24"/>
                <w:szCs w:val="24"/>
                <w:lang w:val="kk-KZ" w:eastAsia="en-US"/>
              </w:rPr>
            </w:pPr>
            <w:r w:rsidRPr="00EC5BCC">
              <w:rPr>
                <w:rFonts w:ascii="Times New Roman" w:eastAsiaTheme="minorHAnsi" w:hAnsi="Times New Roman"/>
                <w:sz w:val="24"/>
                <w:szCs w:val="24"/>
                <w:lang w:val="kk-KZ" w:eastAsia="en-US"/>
              </w:rPr>
              <w:t>W5</w:t>
            </w:r>
          </w:p>
        </w:tc>
        <w:tc>
          <w:tcPr>
            <w:tcW w:w="2632" w:type="dxa"/>
          </w:tcPr>
          <w:p w:rsidR="00020E91" w:rsidRPr="00EC5BCC" w:rsidRDefault="00020E91" w:rsidP="00772C16">
            <w:pPr>
              <w:jc w:val="both"/>
              <w:rPr>
                <w:rFonts w:ascii="Times New Roman" w:eastAsiaTheme="minorHAnsi" w:hAnsi="Times New Roman"/>
                <w:sz w:val="24"/>
                <w:szCs w:val="24"/>
                <w:lang w:val="kk-KZ" w:eastAsia="en-US"/>
              </w:rPr>
            </w:pPr>
            <w:r w:rsidRPr="00EC5BCC">
              <w:rPr>
                <w:rFonts w:ascii="Times New Roman" w:eastAsiaTheme="minorHAnsi" w:hAnsi="Times New Roman"/>
                <w:sz w:val="24"/>
                <w:szCs w:val="24"/>
                <w:lang w:val="kk-KZ" w:eastAsia="en-US"/>
              </w:rPr>
              <w:t>[-1 2 0 -2 1]</w:t>
            </w:r>
          </w:p>
        </w:tc>
        <w:tc>
          <w:tcPr>
            <w:tcW w:w="4851" w:type="dxa"/>
          </w:tcPr>
          <w:p w:rsidR="00020E91" w:rsidRPr="00EC5BCC" w:rsidRDefault="00093AF9" w:rsidP="00772C16">
            <w:pPr>
              <w:jc w:val="both"/>
              <w:rPr>
                <w:rFonts w:ascii="Times New Roman" w:eastAsiaTheme="minorHAnsi" w:hAnsi="Times New Roman"/>
                <w:sz w:val="24"/>
                <w:szCs w:val="24"/>
                <w:lang w:val="kk-KZ" w:eastAsia="en-US"/>
              </w:rPr>
            </w:pPr>
            <w:r w:rsidRPr="00EC5BCC">
              <w:rPr>
                <w:rFonts w:ascii="Times New Roman" w:eastAsiaTheme="minorHAnsi" w:hAnsi="Times New Roman"/>
                <w:sz w:val="24"/>
                <w:szCs w:val="24"/>
                <w:lang w:val="kk-KZ" w:eastAsia="en-US"/>
              </w:rPr>
              <w:t>Т</w:t>
            </w:r>
            <w:r w:rsidR="00020E91" w:rsidRPr="00EC5BCC">
              <w:rPr>
                <w:rFonts w:ascii="Times New Roman" w:eastAsiaTheme="minorHAnsi" w:hAnsi="Times New Roman"/>
                <w:sz w:val="24"/>
                <w:szCs w:val="24"/>
                <w:lang w:val="kk-KZ" w:eastAsia="en-US"/>
              </w:rPr>
              <w:t>о</w:t>
            </w:r>
            <w:r w:rsidRPr="00EC5BCC">
              <w:rPr>
                <w:rFonts w:ascii="Times New Roman" w:eastAsiaTheme="minorHAnsi" w:hAnsi="Times New Roman"/>
                <w:sz w:val="24"/>
                <w:szCs w:val="24"/>
                <w:lang w:val="kk-KZ" w:eastAsia="en-US"/>
              </w:rPr>
              <w:t>лқындық сипаттамаларды шығару</w:t>
            </w:r>
          </w:p>
        </w:tc>
      </w:tr>
    </w:tbl>
    <w:p w:rsidR="00020E91" w:rsidRPr="00EC5BCC" w:rsidRDefault="00020E91" w:rsidP="00772C16">
      <w:pPr>
        <w:spacing w:after="0" w:line="240" w:lineRule="auto"/>
        <w:ind w:firstLine="709"/>
        <w:jc w:val="both"/>
        <w:rPr>
          <w:rFonts w:ascii="Times New Roman" w:eastAsiaTheme="minorHAnsi" w:hAnsi="Times New Roman"/>
          <w:sz w:val="28"/>
          <w:szCs w:val="28"/>
          <w:lang w:val="kk-KZ" w:eastAsia="en-US"/>
        </w:rPr>
      </w:pPr>
    </w:p>
    <w:p w:rsidR="005170DE" w:rsidRPr="00EC5BCC" w:rsidRDefault="005170DE"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 xml:space="preserve">Әрбір алынған жергілікті матрицаның қалыпқа келтірілген мәндері машиналық оқытуда салмақ ретінде пайдаланылды. </w:t>
      </w:r>
      <w:r w:rsidR="004D28D8" w:rsidRPr="00EC5BCC">
        <w:rPr>
          <w:rFonts w:ascii="Times New Roman" w:eastAsiaTheme="minorHAnsi" w:hAnsi="Times New Roman"/>
          <w:sz w:val="28"/>
          <w:szCs w:val="28"/>
          <w:lang w:val="kk-KZ" w:eastAsia="en-US"/>
        </w:rPr>
        <w:t>Лавс текстуралық м</w:t>
      </w:r>
      <w:r w:rsidRPr="00EC5BCC">
        <w:rPr>
          <w:rFonts w:ascii="Times New Roman" w:eastAsiaTheme="minorHAnsi" w:hAnsi="Times New Roman"/>
          <w:sz w:val="28"/>
          <w:szCs w:val="28"/>
          <w:lang w:val="kk-KZ" w:eastAsia="en-US"/>
        </w:rPr>
        <w:t>аска әдісі стохастикалық текстуралық аймақтары бар суреттерде біркелкі аймақтарды бөлектейді. 25 ықтимал текстуралық маскалардың әдісінің салыстырмалы жоғары дәлдігі орташа стандартт</w:t>
      </w:r>
      <w:r w:rsidR="004D28D8" w:rsidRPr="00EC5BCC">
        <w:rPr>
          <w:rFonts w:ascii="Times New Roman" w:eastAsiaTheme="minorHAnsi" w:hAnsi="Times New Roman"/>
          <w:sz w:val="28"/>
          <w:szCs w:val="28"/>
          <w:lang w:val="kk-KZ" w:eastAsia="en-US"/>
        </w:rPr>
        <w:t>ы ауытқу әдісімен бағаланды [85-87</w:t>
      </w:r>
      <w:r w:rsidRPr="00EC5BCC">
        <w:rPr>
          <w:rFonts w:ascii="Times New Roman" w:eastAsiaTheme="minorHAnsi" w:hAnsi="Times New Roman"/>
          <w:sz w:val="28"/>
          <w:szCs w:val="28"/>
          <w:lang w:val="kk-KZ" w:eastAsia="en-US"/>
        </w:rPr>
        <w:t>].</w:t>
      </w:r>
    </w:p>
    <w:p w:rsidR="001F0DFA" w:rsidRPr="00EC5BCC" w:rsidRDefault="00B03A80"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2</w:t>
      </w:r>
      <w:r w:rsidR="00C41079" w:rsidRPr="00EC5BCC">
        <w:rPr>
          <w:rFonts w:ascii="Times New Roman" w:eastAsiaTheme="minorHAnsi" w:hAnsi="Times New Roman"/>
          <w:sz w:val="28"/>
          <w:szCs w:val="28"/>
          <w:lang w:val="kk-KZ" w:eastAsia="en-US"/>
        </w:rPr>
        <w:t>-с</w:t>
      </w:r>
      <w:r w:rsidR="001F0DFA" w:rsidRPr="00EC5BCC">
        <w:rPr>
          <w:rFonts w:ascii="Times New Roman" w:eastAsiaTheme="minorHAnsi" w:hAnsi="Times New Roman"/>
          <w:sz w:val="28"/>
          <w:szCs w:val="28"/>
          <w:lang w:val="kk-KZ" w:eastAsia="en-US"/>
        </w:rPr>
        <w:t xml:space="preserve">уретте </w:t>
      </w:r>
      <w:r w:rsidR="0015648B" w:rsidRPr="00EC5BCC">
        <w:rPr>
          <w:rFonts w:ascii="Times New Roman" w:eastAsiaTheme="minorHAnsi" w:hAnsi="Times New Roman"/>
          <w:sz w:val="28"/>
          <w:szCs w:val="28"/>
          <w:lang w:val="kk-KZ" w:eastAsia="en-US"/>
        </w:rPr>
        <w:t xml:space="preserve">Лавс текстуралық </w:t>
      </w:r>
      <w:r w:rsidR="008D10B1" w:rsidRPr="00EC5BCC">
        <w:rPr>
          <w:rFonts w:ascii="Times New Roman" w:eastAsiaTheme="minorHAnsi" w:hAnsi="Times New Roman"/>
          <w:sz w:val="28"/>
          <w:szCs w:val="28"/>
          <w:lang w:val="kk-KZ" w:eastAsia="en-US"/>
        </w:rPr>
        <w:t>маскасы әдісі мен k-m</w:t>
      </w:r>
      <w:r w:rsidR="001F0DFA" w:rsidRPr="00EC5BCC">
        <w:rPr>
          <w:rFonts w:ascii="Times New Roman" w:eastAsiaTheme="minorHAnsi" w:hAnsi="Times New Roman"/>
          <w:sz w:val="28"/>
          <w:szCs w:val="28"/>
          <w:lang w:val="kk-KZ" w:eastAsia="en-US"/>
        </w:rPr>
        <w:t>eans кластерлеу алгоритмі арқылы кескінді өңдеу және текстура ерекшеліктерін талдау диаграммасы көрсетілген. Бұл процесс кескінді алдын ала өңдеуден бастап қорытынды талдау мен нәтижелерді визуализациялауға дейінгі бірнеше кезеңді қамтиды.</w:t>
      </w:r>
    </w:p>
    <w:p w:rsidR="005170DE" w:rsidRPr="00EC5BCC" w:rsidRDefault="005170DE" w:rsidP="00772C16">
      <w:pPr>
        <w:spacing w:after="0" w:line="240" w:lineRule="auto"/>
        <w:jc w:val="center"/>
        <w:rPr>
          <w:rFonts w:ascii="Times New Roman" w:hAnsi="Times New Roman"/>
          <w:sz w:val="24"/>
          <w:szCs w:val="24"/>
        </w:rPr>
      </w:pPr>
      <w:r w:rsidRPr="00EC5BCC">
        <w:rPr>
          <w:rFonts w:ascii="Times New Roman" w:hAnsi="Times New Roman"/>
          <w:noProof/>
          <w:sz w:val="24"/>
          <w:szCs w:val="24"/>
        </w:rPr>
        <w:drawing>
          <wp:inline distT="0" distB="0" distL="0" distR="0" wp14:anchorId="4568EC0E" wp14:editId="65349EBD">
            <wp:extent cx="5986780" cy="4297680"/>
            <wp:effectExtent l="0" t="0" r="0" b="7620"/>
            <wp:docPr id="21" name="Рисунок 21" descr="C:\Users\moldir\AppData\Local\Packages\Microsoft.Windows.Photos_8wekyb3d8bbwe\TempState\ShareServiceTempFolder\Law's mask каз.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ldir\AppData\Local\Packages\Microsoft.Windows.Photos_8wekyb3d8bbwe\TempState\ShareServiceTempFolder\Law's mask каз.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014369" cy="4317485"/>
                    </a:xfrm>
                    <a:prstGeom prst="rect">
                      <a:avLst/>
                    </a:prstGeom>
                    <a:noFill/>
                    <a:ln>
                      <a:noFill/>
                    </a:ln>
                  </pic:spPr>
                </pic:pic>
              </a:graphicData>
            </a:graphic>
          </wp:inline>
        </w:drawing>
      </w:r>
    </w:p>
    <w:p w:rsidR="00772C16" w:rsidRPr="00EC5BCC" w:rsidRDefault="00772C16" w:rsidP="00772C16">
      <w:pPr>
        <w:spacing w:after="0" w:line="240" w:lineRule="auto"/>
        <w:ind w:firstLine="709"/>
        <w:jc w:val="both"/>
        <w:rPr>
          <w:rFonts w:ascii="Times New Roman" w:eastAsiaTheme="minorHAnsi" w:hAnsi="Times New Roman"/>
          <w:sz w:val="16"/>
          <w:szCs w:val="16"/>
          <w:lang w:val="kk-KZ" w:eastAsia="en-US"/>
        </w:rPr>
      </w:pPr>
    </w:p>
    <w:p w:rsidR="005170DE" w:rsidRPr="00EC5BCC" w:rsidRDefault="00B939AC" w:rsidP="00B03A80">
      <w:pPr>
        <w:spacing w:after="0" w:line="240" w:lineRule="auto"/>
        <w:jc w:val="center"/>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 xml:space="preserve">Сурет </w:t>
      </w:r>
      <w:r w:rsidR="00B03A80" w:rsidRPr="00EC5BCC">
        <w:rPr>
          <w:rFonts w:ascii="Times New Roman" w:eastAsiaTheme="minorHAnsi" w:hAnsi="Times New Roman"/>
          <w:sz w:val="28"/>
          <w:szCs w:val="28"/>
          <w:lang w:val="kk-KZ" w:eastAsia="en-US"/>
        </w:rPr>
        <w:t>2</w:t>
      </w:r>
      <w:r w:rsidRPr="00EC5BCC">
        <w:rPr>
          <w:rFonts w:ascii="Times New Roman" w:eastAsiaTheme="minorHAnsi" w:hAnsi="Times New Roman"/>
          <w:sz w:val="28"/>
          <w:szCs w:val="28"/>
          <w:lang w:val="kk-KZ" w:eastAsia="en-US"/>
        </w:rPr>
        <w:t xml:space="preserve"> </w:t>
      </w:r>
      <w:r w:rsidR="00B03A80" w:rsidRPr="00EC5BCC">
        <w:rPr>
          <w:rFonts w:ascii="Times New Roman" w:eastAsiaTheme="minorHAnsi" w:hAnsi="Times New Roman"/>
          <w:sz w:val="28"/>
          <w:szCs w:val="28"/>
          <w:lang w:val="kk-KZ" w:eastAsia="en-US"/>
        </w:rPr>
        <w:t>–</w:t>
      </w:r>
      <w:r w:rsidR="005170DE" w:rsidRPr="00EC5BCC">
        <w:rPr>
          <w:rFonts w:ascii="Times New Roman" w:eastAsiaTheme="minorHAnsi" w:hAnsi="Times New Roman"/>
          <w:sz w:val="28"/>
          <w:szCs w:val="28"/>
          <w:lang w:val="kk-KZ" w:eastAsia="en-US"/>
        </w:rPr>
        <w:t xml:space="preserve"> Лавс текстуралық маскаларын қолдана отырып, кескіндерді автоматтандырылған өңдеу архитектурасы</w:t>
      </w:r>
    </w:p>
    <w:p w:rsidR="00772C16" w:rsidRPr="00EC5BCC" w:rsidRDefault="00772C16" w:rsidP="00772C16">
      <w:pPr>
        <w:spacing w:after="0" w:line="240" w:lineRule="auto"/>
        <w:ind w:firstLine="709"/>
        <w:jc w:val="both"/>
        <w:rPr>
          <w:rFonts w:ascii="Times New Roman" w:eastAsiaTheme="minorHAnsi" w:hAnsi="Times New Roman"/>
          <w:sz w:val="28"/>
          <w:szCs w:val="28"/>
          <w:lang w:val="kk-KZ" w:eastAsia="en-US"/>
        </w:rPr>
      </w:pPr>
    </w:p>
    <w:p w:rsidR="00B03A80" w:rsidRPr="00EC5BCC" w:rsidRDefault="00B03A80" w:rsidP="00B03A80">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Бірінші кезең - кескінге кіру (Кіріс сурет). Енгізілген кескін өзінің бастапқы түрінде ұсынылады және бұл кезеңде ол бастапқыда одан әрі өңдеуге дайындалады. Кескінде келесі қадамдарда қолданылатын түпнұсқа текстуралар мен белгілер алынды.</w:t>
      </w:r>
    </w:p>
    <w:p w:rsidR="00B03A80" w:rsidRPr="00EC5BCC" w:rsidRDefault="00B03A80" w:rsidP="00B03A80">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Екінші кезең – кескінді алдын ала өңдеу (Суретті алдың ала өндеу). Мұнда сапаны жақсарту және шуды жою үшін кескін сүзгіден өткізіліп, қалыпқа келтіріледі. Бұл өңдеудің мақсаты - барлық маңызды текстуралық белгілерді сақтай отырып, кескінді одан әрі талдауға дайындалды.</w:t>
      </w:r>
    </w:p>
    <w:p w:rsidR="00B03A80" w:rsidRPr="00EC5BCC" w:rsidRDefault="00B03A80" w:rsidP="00B03A80">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 xml:space="preserve">Үшінші кезең – Лавс текстуралық маскасын қолдану. Бұл мысалда кескіндегі текстура мүмкіндіктерін бөлектеуге арналған L5L5 маскасы қолданылады. Лавс текстуралық маскасы кескінді сканерлейтін және пиксел қарқындылығының жергілікті өзгерістерін есептейтін сүзгі болып табылады. </w:t>
      </w:r>
    </w:p>
    <w:p w:rsidR="00B03A80" w:rsidRPr="00EC5BCC" w:rsidRDefault="00B03A80" w:rsidP="00B03A80">
      <w:pPr>
        <w:spacing w:after="0" w:line="240" w:lineRule="auto"/>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Сызба масканы кескіннің әртүрлі аймақтарына көбейту процесін көрсетеді. Бұл бізге тән текстуралық элементтерді анықтауға мүмкіндік береді.</w:t>
      </w:r>
    </w:p>
    <w:p w:rsidR="00B03A80" w:rsidRPr="00EC5BCC" w:rsidRDefault="00B03A80" w:rsidP="00B03A80">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Төртінші кезең – Net моделін қолдану және Лавс текстуралық маскасын таразылау. Бұл кезеңде дәлірек текстура мүмкіндіктерін алу үшін Лавс текстуралық маскасының нәтижелері Net моделіне біріктірілген. Бұл бөлектелген текстура элементтері бар толық кескінді алуға мүмкіндік береді, бұл одан әрі жіктеуді жақсартады.</w:t>
      </w:r>
    </w:p>
    <w:p w:rsidR="00B03A80" w:rsidRPr="00EC5BCC" w:rsidRDefault="00B03A80" w:rsidP="00B03A80">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Бесінші кезең – K-Means әдісі арқылы кластерлеу. Бұл қадам k-means кластерлеу алгоритмін олардың текстуралық мүмкіндіктеріне негізделген кескін пикселдерін топтастыру үшін қолдануды қамтиды. Кластерлеу нәтижелері екі суретте көрсетілген: бірінші сурет бастапқы кескіндегі кластерлердің таралуын, екіншісі кластерлердің түрлі-түсті аймақтар ретінде визуализациясын көрсетеді.</w:t>
      </w:r>
    </w:p>
    <w:p w:rsidR="00B03A80" w:rsidRPr="00EC5BCC" w:rsidRDefault="00B03A80" w:rsidP="00B03A80">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Алтыншы кезең – нәтижелерді талдау және визуализациялау. Бұл соңғы кезеңде кластерлердің таралуы талданады және көрнекі түрде көрсетіледі. Сызба зерттелетін кескіннің құрылымы мен сипаттамалары туралы қорытынды жасауға мүмкіндік беретін әртүрлі текстура кластарының пайызын көрсетеді.</w:t>
      </w:r>
    </w:p>
    <w:p w:rsidR="00B03A80" w:rsidRPr="00EC5BCC" w:rsidRDefault="00B03A80" w:rsidP="00B03A80">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Осылайша, бұл сызба Лавс текстуралық текстуралық маскалары мен k-means кластерлеу әдісін қолдану арқылы кескінді өңдеу мен талдаудың кешенді тәсілін көрсетеді. Бұл әдіс әртүрлі қолданбалар үшін маңызды, соның ішінде медициналық диагностика, кескінді өңдеу және нысанды тану үшін маңызды текстуралық белгілерді тиімді шығарып, жіктей алады.</w:t>
      </w:r>
    </w:p>
    <w:p w:rsidR="005170DE" w:rsidRPr="00EC5BCC" w:rsidRDefault="005170DE"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 xml:space="preserve">Бұл жұмыста қарастырылған түпнұсқа кескін </w:t>
      </w:r>
      <w:r w:rsidR="004D28D8" w:rsidRPr="00EC5BCC">
        <w:rPr>
          <w:rFonts w:ascii="Times New Roman" w:eastAsiaTheme="minorHAnsi" w:hAnsi="Times New Roman"/>
          <w:sz w:val="28"/>
          <w:szCs w:val="28"/>
          <w:lang w:val="kk-KZ" w:eastAsia="en-US"/>
        </w:rPr>
        <w:t xml:space="preserve">Planet.com </w:t>
      </w:r>
      <w:r w:rsidRPr="00EC5BCC">
        <w:rPr>
          <w:rFonts w:ascii="Times New Roman" w:eastAsiaTheme="minorHAnsi" w:hAnsi="Times New Roman"/>
          <w:sz w:val="28"/>
          <w:szCs w:val="28"/>
          <w:lang w:val="kk-KZ" w:eastAsia="en-US"/>
        </w:rPr>
        <w:t xml:space="preserve">серверден </w:t>
      </w:r>
      <w:r w:rsidR="00C41079" w:rsidRPr="00EC5BCC">
        <w:rPr>
          <w:rFonts w:ascii="Times New Roman" w:eastAsiaTheme="minorHAnsi" w:hAnsi="Times New Roman"/>
          <w:sz w:val="28"/>
          <w:szCs w:val="28"/>
          <w:lang w:val="kk-KZ" w:eastAsia="en-US"/>
        </w:rPr>
        <w:t>жүктелді. Ол Sentinel-2 жалпыға қол</w:t>
      </w:r>
      <w:r w:rsidRPr="00EC5BCC">
        <w:rPr>
          <w:rFonts w:ascii="Times New Roman" w:eastAsiaTheme="minorHAnsi" w:hAnsi="Times New Roman"/>
          <w:sz w:val="28"/>
          <w:szCs w:val="28"/>
          <w:lang w:val="kk-KZ" w:eastAsia="en-US"/>
        </w:rPr>
        <w:t xml:space="preserve">жетімді спутниктік суреттер негізінде түсірілген. Алынған аэрофотосуреттердің жоғары ажыратымдылығына қарамастан, </w:t>
      </w:r>
      <w:r w:rsidR="00B03A80" w:rsidRPr="00EC5BCC">
        <w:rPr>
          <w:rFonts w:ascii="Times New Roman" w:eastAsiaTheme="minorHAnsi" w:hAnsi="Times New Roman"/>
          <w:sz w:val="28"/>
          <w:szCs w:val="28"/>
          <w:lang w:val="kk-KZ" w:eastAsia="en-US"/>
        </w:rPr>
        <w:t>3</w:t>
      </w:r>
      <w:r w:rsidRPr="00EC5BCC">
        <w:rPr>
          <w:rFonts w:ascii="Times New Roman" w:eastAsiaTheme="minorHAnsi" w:hAnsi="Times New Roman"/>
          <w:sz w:val="28"/>
          <w:szCs w:val="28"/>
          <w:lang w:val="kk-KZ" w:eastAsia="en-US"/>
        </w:rPr>
        <w:t>-суретте біртекті аймақтарды ажырату қиын. Сондықтан қолданылған текстуралық маскалардың тиімділігі</w:t>
      </w:r>
      <w:r w:rsidR="00C41079" w:rsidRPr="00EC5BCC">
        <w:rPr>
          <w:rFonts w:ascii="Times New Roman" w:eastAsiaTheme="minorHAnsi" w:hAnsi="Times New Roman"/>
          <w:sz w:val="28"/>
          <w:szCs w:val="28"/>
          <w:lang w:val="kk-KZ" w:eastAsia="en-US"/>
        </w:rPr>
        <w:t xml:space="preserve">н ескере отырып, кескінді алдын </w:t>
      </w:r>
      <w:r w:rsidRPr="00EC5BCC">
        <w:rPr>
          <w:rFonts w:ascii="Times New Roman" w:eastAsiaTheme="minorHAnsi" w:hAnsi="Times New Roman"/>
          <w:sz w:val="28"/>
          <w:szCs w:val="28"/>
          <w:lang w:val="kk-KZ" w:eastAsia="en-US"/>
        </w:rPr>
        <w:t>ала өңдеу автоматтандырылды.</w:t>
      </w:r>
    </w:p>
    <w:p w:rsidR="00772C16" w:rsidRPr="00EC5BCC" w:rsidRDefault="00772C16" w:rsidP="00772C16">
      <w:pPr>
        <w:spacing w:after="0" w:line="240" w:lineRule="auto"/>
        <w:ind w:firstLine="709"/>
        <w:jc w:val="both"/>
        <w:rPr>
          <w:rFonts w:ascii="Times New Roman" w:eastAsiaTheme="minorHAnsi" w:hAnsi="Times New Roman"/>
          <w:sz w:val="28"/>
          <w:szCs w:val="28"/>
          <w:lang w:val="kk-KZ" w:eastAsia="en-US"/>
        </w:rPr>
      </w:pPr>
    </w:p>
    <w:p w:rsidR="005170DE" w:rsidRPr="00EC5BCC" w:rsidRDefault="005170DE" w:rsidP="00B03A80">
      <w:pPr>
        <w:spacing w:after="0" w:line="240" w:lineRule="auto"/>
        <w:jc w:val="center"/>
        <w:rPr>
          <w:rFonts w:ascii="Times New Roman" w:eastAsiaTheme="minorHAnsi" w:hAnsi="Times New Roman"/>
          <w:sz w:val="28"/>
          <w:szCs w:val="28"/>
          <w:lang w:val="kk-KZ" w:eastAsia="en-US"/>
        </w:rPr>
      </w:pPr>
      <w:r w:rsidRPr="00EC5BCC">
        <w:rPr>
          <w:rFonts w:ascii="Times New Roman" w:eastAsiaTheme="minorHAnsi" w:hAnsi="Times New Roman"/>
          <w:b/>
          <w:bCs/>
          <w:iCs/>
          <w:noProof/>
          <w:sz w:val="20"/>
          <w:szCs w:val="20"/>
        </w:rPr>
        <w:drawing>
          <wp:inline distT="0" distB="0" distL="0" distR="0" wp14:anchorId="2EBAA7B5" wp14:editId="49C08593">
            <wp:extent cx="1262468" cy="1906438"/>
            <wp:effectExtent l="0" t="0" r="0" b="0"/>
            <wp:docPr id="22" name="Рисунок 22" descr="C:\Users\moldir\Desktop\Рабочий стол\Статья ИЖЕКЕ 66_2\Новая папка\Figure1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ldir\Desktop\Рабочий стол\Статья ИЖЕКЕ 66_2\Новая папка\Figure1 (a).tif"/>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278237" cy="1930251"/>
                    </a:xfrm>
                    <a:prstGeom prst="rect">
                      <a:avLst/>
                    </a:prstGeom>
                    <a:noFill/>
                    <a:ln>
                      <a:noFill/>
                    </a:ln>
                  </pic:spPr>
                </pic:pic>
              </a:graphicData>
            </a:graphic>
          </wp:inline>
        </w:drawing>
      </w:r>
    </w:p>
    <w:p w:rsidR="00772C16" w:rsidRPr="00EC5BCC" w:rsidRDefault="00772C16" w:rsidP="00772C16">
      <w:pPr>
        <w:spacing w:after="0" w:line="240" w:lineRule="auto"/>
        <w:ind w:firstLine="709"/>
        <w:jc w:val="center"/>
        <w:rPr>
          <w:rFonts w:ascii="Times New Roman" w:eastAsiaTheme="minorHAnsi" w:hAnsi="Times New Roman"/>
          <w:sz w:val="16"/>
          <w:szCs w:val="16"/>
          <w:lang w:val="kk-KZ" w:eastAsia="en-US"/>
        </w:rPr>
      </w:pPr>
    </w:p>
    <w:p w:rsidR="005170DE" w:rsidRPr="00EC5BCC" w:rsidRDefault="005170DE" w:rsidP="00B03A80">
      <w:pPr>
        <w:spacing w:after="0" w:line="240" w:lineRule="auto"/>
        <w:jc w:val="center"/>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 xml:space="preserve">Сурет </w:t>
      </w:r>
      <w:r w:rsidR="00B03A80" w:rsidRPr="00EC5BCC">
        <w:rPr>
          <w:rFonts w:ascii="Times New Roman" w:eastAsiaTheme="minorHAnsi" w:hAnsi="Times New Roman"/>
          <w:sz w:val="28"/>
          <w:szCs w:val="28"/>
          <w:lang w:val="kk-KZ" w:eastAsia="en-US"/>
        </w:rPr>
        <w:t>3</w:t>
      </w:r>
      <w:r w:rsidR="00B939AC" w:rsidRPr="00EC5BCC">
        <w:rPr>
          <w:rFonts w:ascii="Times New Roman" w:eastAsiaTheme="minorHAnsi" w:hAnsi="Times New Roman"/>
          <w:sz w:val="28"/>
          <w:szCs w:val="28"/>
          <w:lang w:val="kk-KZ" w:eastAsia="en-US"/>
        </w:rPr>
        <w:t xml:space="preserve"> -</w:t>
      </w:r>
      <w:r w:rsidRPr="00EC5BCC">
        <w:rPr>
          <w:rFonts w:ascii="Times New Roman" w:eastAsiaTheme="minorHAnsi" w:hAnsi="Times New Roman"/>
          <w:sz w:val="28"/>
          <w:szCs w:val="28"/>
          <w:lang w:val="kk-KZ" w:eastAsia="en-US"/>
        </w:rPr>
        <w:t xml:space="preserve"> Таңдалған жер телімінің бастапқы кескіні</w:t>
      </w:r>
    </w:p>
    <w:p w:rsidR="00772C16" w:rsidRPr="00EC5BCC" w:rsidRDefault="00772C16" w:rsidP="00772C16">
      <w:pPr>
        <w:spacing w:after="0" w:line="240" w:lineRule="auto"/>
        <w:ind w:firstLine="709"/>
        <w:jc w:val="both"/>
        <w:rPr>
          <w:rFonts w:ascii="Times New Roman" w:eastAsiaTheme="minorHAnsi" w:hAnsi="Times New Roman"/>
          <w:sz w:val="28"/>
          <w:szCs w:val="28"/>
          <w:lang w:val="kk-KZ" w:eastAsia="en-US"/>
        </w:rPr>
      </w:pPr>
    </w:p>
    <w:p w:rsidR="005170DE" w:rsidRPr="00EC5BCC" w:rsidRDefault="005170DE"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Ағымдағы 5*5 тек</w:t>
      </w:r>
      <w:r w:rsidR="004D28D8" w:rsidRPr="00EC5BCC">
        <w:rPr>
          <w:rFonts w:ascii="Times New Roman" w:eastAsiaTheme="minorHAnsi" w:hAnsi="Times New Roman"/>
          <w:sz w:val="28"/>
          <w:szCs w:val="28"/>
          <w:lang w:val="kk-KZ" w:eastAsia="en-US"/>
        </w:rPr>
        <w:t>стуралық маска ретінде алынған м</w:t>
      </w:r>
      <w:r w:rsidRPr="00EC5BCC">
        <w:rPr>
          <w:rFonts w:ascii="Times New Roman" w:eastAsiaTheme="minorHAnsi" w:hAnsi="Times New Roman"/>
          <w:sz w:val="28"/>
          <w:szCs w:val="28"/>
          <w:lang w:val="kk-KZ" w:eastAsia="en-US"/>
        </w:rPr>
        <w:t xml:space="preserve">атрица бастапқы кескіннің сәйкес элементіне көбейтіліп, жинақталады. Алынған нәтиже матрицаның ағымдағы бөлігінің ортасына орналастырылады. Осылайша, ағымдағы терезенің бүкіл матрицасын айналып өту </w:t>
      </w:r>
      <w:r w:rsidR="004D28D8" w:rsidRPr="00EC5BCC">
        <w:rPr>
          <w:rFonts w:ascii="Times New Roman" w:eastAsiaTheme="minorHAnsi" w:hAnsi="Times New Roman"/>
          <w:sz w:val="28"/>
          <w:szCs w:val="28"/>
          <w:lang w:val="kk-KZ" w:eastAsia="en-US"/>
        </w:rPr>
        <w:t xml:space="preserve">арқылы жаңа матрица жасалады. </w:t>
      </w:r>
      <w:r w:rsidR="00B03A80" w:rsidRPr="00EC5BCC">
        <w:rPr>
          <w:rFonts w:ascii="Times New Roman" w:eastAsiaTheme="minorHAnsi" w:hAnsi="Times New Roman"/>
          <w:sz w:val="28"/>
          <w:szCs w:val="28"/>
          <w:lang w:val="kk-KZ" w:eastAsia="en-US"/>
        </w:rPr>
        <w:t>4</w:t>
      </w:r>
      <w:r w:rsidR="004D28D8" w:rsidRPr="00EC5BCC">
        <w:rPr>
          <w:rFonts w:ascii="Times New Roman" w:eastAsiaTheme="minorHAnsi" w:hAnsi="Times New Roman"/>
          <w:sz w:val="28"/>
          <w:szCs w:val="28"/>
          <w:lang w:val="kk-KZ" w:eastAsia="en-US"/>
        </w:rPr>
        <w:t>-</w:t>
      </w:r>
      <w:r w:rsidRPr="00EC5BCC">
        <w:rPr>
          <w:rFonts w:ascii="Times New Roman" w:eastAsiaTheme="minorHAnsi" w:hAnsi="Times New Roman"/>
          <w:sz w:val="28"/>
          <w:szCs w:val="28"/>
          <w:lang w:val="kk-KZ" w:eastAsia="en-US"/>
        </w:rPr>
        <w:t>суретте қарастырылған 25 ықтимал текстуралық масканың орташа мәні көрсетілген.</w:t>
      </w:r>
    </w:p>
    <w:p w:rsidR="00772C16" w:rsidRPr="00EC5BCC" w:rsidRDefault="00772C16" w:rsidP="00772C16">
      <w:pPr>
        <w:spacing w:after="0" w:line="240" w:lineRule="auto"/>
        <w:ind w:firstLine="709"/>
        <w:jc w:val="both"/>
        <w:rPr>
          <w:rFonts w:ascii="Times New Roman" w:eastAsiaTheme="minorHAnsi" w:hAnsi="Times New Roman"/>
          <w:sz w:val="28"/>
          <w:szCs w:val="28"/>
          <w:lang w:val="kk-KZ" w:eastAsia="en-US"/>
        </w:rPr>
      </w:pPr>
    </w:p>
    <w:p w:rsidR="005170DE" w:rsidRPr="00EC5BCC" w:rsidRDefault="004D28D8" w:rsidP="00395384">
      <w:pPr>
        <w:spacing w:after="0" w:line="240" w:lineRule="auto"/>
        <w:jc w:val="center"/>
        <w:rPr>
          <w:rFonts w:ascii="Times New Roman" w:eastAsiaTheme="minorHAnsi" w:hAnsi="Times New Roman"/>
          <w:sz w:val="28"/>
          <w:szCs w:val="28"/>
          <w:lang w:val="kk-KZ" w:eastAsia="en-US"/>
        </w:rPr>
      </w:pPr>
      <w:r w:rsidRPr="00EC5BCC">
        <w:rPr>
          <w:rFonts w:ascii="Times New Roman" w:hAnsi="Times New Roman"/>
          <w:noProof/>
        </w:rPr>
        <mc:AlternateContent>
          <mc:Choice xmlns:w16se="http://schemas.microsoft.com/office/word/2015/wordml/symex" xmlns:cx="http://schemas.microsoft.com/office/drawing/2014/chartex" Requires="cx">
            <w:drawing>
              <wp:inline distT="0" distB="0" distL="0" distR="0" wp14:anchorId="791ACC8A" wp14:editId="1425B4E9">
                <wp:extent cx="4472940" cy="2971800"/>
                <wp:effectExtent l="0" t="0" r="3810" b="0"/>
                <wp:docPr id="60" name="Диаграмма 60"/>
                <wp:cNvGraphicFramePr/>
                <a:graphic xmlns:a="http://schemas.openxmlformats.org/drawingml/2006/main">
                  <a:graphicData uri="http://schemas.microsoft.com/office/drawing/2014/chartex">
                    <c:chart xmlns:c="http://schemas.openxmlformats.org/drawingml/2006/chart" xmlns:r="http://schemas.openxmlformats.org/officeDocument/2006/relationships" r:id="rId39"/>
                  </a:graphicData>
                </a:graphic>
              </wp:inline>
            </w:drawing>
          </mc:Choice>
          <mc:Fallback>
            <w:drawing>
              <wp:inline distT="0" distB="0" distL="0" distR="0" wp14:anchorId="791ACC8A" wp14:editId="1425B4E9">
                <wp:extent cx="4472940" cy="2971800"/>
                <wp:effectExtent l="0" t="0" r="3810" b="0"/>
                <wp:docPr id="60" name="Диаграмма 60"/>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60" name="Диаграмма 60"/>
                        <pic:cNvPicPr>
                          <a:picLocks noGrp="1" noRot="1" noChangeAspect="1" noMove="1" noResize="1" noEditPoints="1" noAdjustHandles="1" noChangeArrowheads="1" noChangeShapeType="1"/>
                        </pic:cNvPicPr>
                      </pic:nvPicPr>
                      <pic:blipFill>
                        <a:blip r:embed="rId40"/>
                        <a:stretch>
                          <a:fillRect/>
                        </a:stretch>
                      </pic:blipFill>
                      <pic:spPr>
                        <a:xfrm>
                          <a:off x="0" y="0"/>
                          <a:ext cx="4472940" cy="2971800"/>
                        </a:xfrm>
                        <a:prstGeom prst="rect">
                          <a:avLst/>
                        </a:prstGeom>
                      </pic:spPr>
                    </pic:pic>
                  </a:graphicData>
                </a:graphic>
              </wp:inline>
            </w:drawing>
          </mc:Fallback>
        </mc:AlternateContent>
      </w:r>
    </w:p>
    <w:p w:rsidR="00772C16" w:rsidRPr="00EC5BCC" w:rsidRDefault="00772C16" w:rsidP="00395384">
      <w:pPr>
        <w:spacing w:after="0" w:line="228" w:lineRule="auto"/>
        <w:ind w:firstLine="709"/>
        <w:jc w:val="both"/>
        <w:rPr>
          <w:rFonts w:ascii="Times New Roman" w:eastAsiaTheme="minorHAnsi" w:hAnsi="Times New Roman"/>
          <w:sz w:val="16"/>
          <w:szCs w:val="16"/>
          <w:lang w:val="kk-KZ" w:eastAsia="en-US"/>
        </w:rPr>
      </w:pPr>
    </w:p>
    <w:p w:rsidR="005170DE" w:rsidRPr="00EC5BCC" w:rsidRDefault="00B939AC" w:rsidP="00B65C84">
      <w:pPr>
        <w:spacing w:after="0" w:line="228" w:lineRule="auto"/>
        <w:jc w:val="center"/>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 xml:space="preserve">Сурет </w:t>
      </w:r>
      <w:r w:rsidR="00395384" w:rsidRPr="00EC5BCC">
        <w:rPr>
          <w:rFonts w:ascii="Times New Roman" w:eastAsiaTheme="minorHAnsi" w:hAnsi="Times New Roman"/>
          <w:sz w:val="28"/>
          <w:szCs w:val="28"/>
          <w:lang w:val="kk-KZ" w:eastAsia="en-US"/>
        </w:rPr>
        <w:t>4</w:t>
      </w:r>
      <w:r w:rsidRPr="00EC5BCC">
        <w:rPr>
          <w:rFonts w:ascii="Times New Roman" w:eastAsiaTheme="minorHAnsi" w:hAnsi="Times New Roman"/>
          <w:sz w:val="28"/>
          <w:szCs w:val="28"/>
          <w:lang w:val="kk-KZ" w:eastAsia="en-US"/>
        </w:rPr>
        <w:t xml:space="preserve"> </w:t>
      </w:r>
      <w:r w:rsidR="00395384" w:rsidRPr="00EC5BCC">
        <w:rPr>
          <w:rFonts w:ascii="Times New Roman" w:eastAsiaTheme="minorHAnsi" w:hAnsi="Times New Roman"/>
          <w:sz w:val="28"/>
          <w:szCs w:val="28"/>
          <w:lang w:val="kk-KZ" w:eastAsia="en-US"/>
        </w:rPr>
        <w:t>‒</w:t>
      </w:r>
      <w:r w:rsidR="005170DE" w:rsidRPr="00EC5BCC">
        <w:rPr>
          <w:rFonts w:ascii="Times New Roman" w:eastAsiaTheme="minorHAnsi" w:hAnsi="Times New Roman"/>
          <w:sz w:val="28"/>
          <w:szCs w:val="28"/>
          <w:lang w:val="kk-KZ" w:eastAsia="en-US"/>
        </w:rPr>
        <w:t xml:space="preserve"> Текстуралық маскаларды қолданғаннан кейін орташа мәндерді есептеу нәтижесі</w:t>
      </w:r>
    </w:p>
    <w:p w:rsidR="00772C16" w:rsidRPr="00EC5BCC" w:rsidRDefault="00772C16" w:rsidP="00B65C84">
      <w:pPr>
        <w:spacing w:after="0" w:line="228" w:lineRule="auto"/>
        <w:ind w:firstLine="709"/>
        <w:jc w:val="both"/>
        <w:rPr>
          <w:rFonts w:ascii="Times New Roman" w:eastAsiaTheme="minorHAnsi" w:hAnsi="Times New Roman"/>
          <w:sz w:val="28"/>
          <w:szCs w:val="28"/>
          <w:lang w:val="kk-KZ" w:eastAsia="en-US"/>
        </w:rPr>
      </w:pPr>
    </w:p>
    <w:p w:rsidR="005170DE" w:rsidRPr="00EC5BCC" w:rsidRDefault="005170DE" w:rsidP="00B65C84">
      <w:pPr>
        <w:spacing w:after="0" w:line="228"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 xml:space="preserve">Стандартты ауытқудан кейін алынған мәндерді салыстыру кезінде текстуралық масканың алты мәні жоғары </w:t>
      </w:r>
      <w:r w:rsidR="00C41079" w:rsidRPr="00EC5BCC">
        <w:rPr>
          <w:rFonts w:ascii="Times New Roman" w:eastAsiaTheme="minorHAnsi" w:hAnsi="Times New Roman"/>
          <w:sz w:val="28"/>
          <w:szCs w:val="28"/>
          <w:lang w:val="kk-KZ" w:eastAsia="en-US"/>
        </w:rPr>
        <w:t>нәтиже көрсетті</w:t>
      </w:r>
      <w:r w:rsidRPr="00EC5BCC">
        <w:rPr>
          <w:rFonts w:ascii="Times New Roman" w:eastAsiaTheme="minorHAnsi" w:hAnsi="Times New Roman"/>
          <w:sz w:val="28"/>
          <w:szCs w:val="28"/>
          <w:lang w:val="kk-KZ" w:eastAsia="en-US"/>
        </w:rPr>
        <w:t>. Ал</w:t>
      </w:r>
      <w:r w:rsidR="00C41079" w:rsidRPr="00EC5BCC">
        <w:rPr>
          <w:rFonts w:ascii="Times New Roman" w:eastAsiaTheme="minorHAnsi" w:hAnsi="Times New Roman"/>
          <w:sz w:val="28"/>
          <w:szCs w:val="28"/>
          <w:lang w:val="kk-KZ" w:eastAsia="en-US"/>
        </w:rPr>
        <w:t xml:space="preserve">ынған нәтижеге сүйене отырып, </w:t>
      </w:r>
      <w:r w:rsidR="00395384" w:rsidRPr="00EC5BCC">
        <w:rPr>
          <w:rFonts w:ascii="Times New Roman" w:eastAsiaTheme="minorHAnsi" w:hAnsi="Times New Roman"/>
          <w:sz w:val="28"/>
          <w:szCs w:val="28"/>
          <w:lang w:val="kk-KZ" w:eastAsia="en-US"/>
        </w:rPr>
        <w:t>7</w:t>
      </w:r>
      <w:r w:rsidR="00C41079" w:rsidRPr="00EC5BCC">
        <w:rPr>
          <w:rFonts w:ascii="Times New Roman" w:eastAsiaTheme="minorHAnsi" w:hAnsi="Times New Roman"/>
          <w:sz w:val="28"/>
          <w:szCs w:val="28"/>
          <w:lang w:val="kk-KZ" w:eastAsia="en-US"/>
        </w:rPr>
        <w:t>-</w:t>
      </w:r>
      <w:r w:rsidRPr="00EC5BCC">
        <w:rPr>
          <w:rFonts w:ascii="Times New Roman" w:eastAsiaTheme="minorHAnsi" w:hAnsi="Times New Roman"/>
          <w:sz w:val="28"/>
          <w:szCs w:val="28"/>
          <w:lang w:val="kk-KZ" w:eastAsia="en-US"/>
        </w:rPr>
        <w:t xml:space="preserve">суреттің мәндеріне сәйкес олардың алынған суреттері </w:t>
      </w:r>
      <w:r w:rsidR="00395384" w:rsidRPr="00EC5BCC">
        <w:rPr>
          <w:rFonts w:ascii="Times New Roman" w:eastAsiaTheme="minorHAnsi" w:hAnsi="Times New Roman"/>
          <w:sz w:val="28"/>
          <w:szCs w:val="28"/>
          <w:lang w:val="kk-KZ" w:eastAsia="en-US"/>
        </w:rPr>
        <w:t>5</w:t>
      </w:r>
      <w:r w:rsidRPr="00EC5BCC">
        <w:rPr>
          <w:rFonts w:ascii="Times New Roman" w:eastAsiaTheme="minorHAnsi" w:hAnsi="Times New Roman"/>
          <w:sz w:val="28"/>
          <w:szCs w:val="28"/>
          <w:lang w:val="kk-KZ" w:eastAsia="en-US"/>
        </w:rPr>
        <w:t xml:space="preserve">-суретте көрсетілген, яғни. </w:t>
      </w:r>
      <w:r w:rsidR="00395384" w:rsidRPr="00EC5BCC">
        <w:rPr>
          <w:rFonts w:ascii="Times New Roman" w:eastAsiaTheme="minorHAnsi" w:hAnsi="Times New Roman"/>
          <w:sz w:val="28"/>
          <w:szCs w:val="28"/>
          <w:lang w:val="kk-KZ" w:eastAsia="en-US"/>
        </w:rPr>
        <w:t>5</w:t>
      </w:r>
      <w:r w:rsidRPr="00EC5BCC">
        <w:rPr>
          <w:rFonts w:ascii="Times New Roman" w:eastAsiaTheme="minorHAnsi" w:hAnsi="Times New Roman"/>
          <w:sz w:val="28"/>
          <w:szCs w:val="28"/>
          <w:lang w:val="kk-KZ" w:eastAsia="en-US"/>
        </w:rPr>
        <w:t>а</w:t>
      </w:r>
      <w:r w:rsidR="004D28D8" w:rsidRPr="00EC5BCC">
        <w:rPr>
          <w:rFonts w:ascii="Times New Roman" w:eastAsiaTheme="minorHAnsi" w:hAnsi="Times New Roman"/>
          <w:sz w:val="28"/>
          <w:szCs w:val="28"/>
          <w:lang w:val="kk-KZ" w:eastAsia="en-US"/>
        </w:rPr>
        <w:t xml:space="preserve"> -</w:t>
      </w:r>
      <w:r w:rsidRPr="00EC5BCC">
        <w:rPr>
          <w:rFonts w:ascii="Times New Roman" w:eastAsiaTheme="minorHAnsi" w:hAnsi="Times New Roman"/>
          <w:sz w:val="28"/>
          <w:szCs w:val="28"/>
          <w:lang w:val="kk-KZ" w:eastAsia="en-US"/>
        </w:rPr>
        <w:t xml:space="preserve"> түпнұсқа сурет, текстуралық масканы қолдану нәтижесі </w:t>
      </w:r>
      <w:r w:rsidR="00395384" w:rsidRPr="00EC5BCC">
        <w:rPr>
          <w:rFonts w:ascii="Times New Roman" w:eastAsiaTheme="minorHAnsi" w:hAnsi="Times New Roman"/>
          <w:sz w:val="28"/>
          <w:szCs w:val="28"/>
          <w:lang w:val="kk-KZ" w:eastAsia="en-US"/>
        </w:rPr>
        <w:t>5</w:t>
      </w:r>
      <w:r w:rsidR="004D28D8" w:rsidRPr="00EC5BCC">
        <w:rPr>
          <w:rFonts w:ascii="Times New Roman" w:eastAsiaTheme="minorHAnsi" w:hAnsi="Times New Roman"/>
          <w:sz w:val="28"/>
          <w:szCs w:val="28"/>
          <w:lang w:val="kk-KZ" w:eastAsia="en-US"/>
        </w:rPr>
        <w:t>ә</w:t>
      </w:r>
      <w:r w:rsidRPr="00EC5BCC">
        <w:rPr>
          <w:rFonts w:ascii="Times New Roman" w:eastAsiaTheme="minorHAnsi" w:hAnsi="Times New Roman"/>
          <w:sz w:val="28"/>
          <w:szCs w:val="28"/>
          <w:lang w:val="kk-KZ" w:eastAsia="en-US"/>
        </w:rPr>
        <w:t xml:space="preserve"> </w:t>
      </w:r>
      <w:r w:rsidR="004D28D8" w:rsidRPr="00EC5BCC">
        <w:rPr>
          <w:rFonts w:ascii="Times New Roman" w:eastAsiaTheme="minorHAnsi" w:hAnsi="Times New Roman"/>
          <w:sz w:val="28"/>
          <w:szCs w:val="28"/>
          <w:lang w:val="kk-KZ" w:eastAsia="en-US"/>
        </w:rPr>
        <w:t xml:space="preserve">- </w:t>
      </w:r>
      <w:r w:rsidRPr="00EC5BCC">
        <w:rPr>
          <w:rFonts w:ascii="Times New Roman" w:eastAsiaTheme="minorHAnsi" w:hAnsi="Times New Roman"/>
          <w:sz w:val="28"/>
          <w:szCs w:val="28"/>
          <w:lang w:val="kk-KZ" w:eastAsia="en-US"/>
        </w:rPr>
        <w:t>L5L5=375,63 текстуралық масканы қолдану нәтижесі</w:t>
      </w:r>
      <w:r w:rsidR="004D28D8" w:rsidRPr="00EC5BCC">
        <w:rPr>
          <w:rFonts w:ascii="Times New Roman" w:eastAsiaTheme="minorHAnsi" w:hAnsi="Times New Roman"/>
          <w:sz w:val="28"/>
          <w:szCs w:val="28"/>
          <w:lang w:val="kk-KZ" w:eastAsia="en-US"/>
        </w:rPr>
        <w:t>,</w:t>
      </w:r>
      <w:r w:rsidRPr="00EC5BCC">
        <w:rPr>
          <w:rFonts w:ascii="Times New Roman" w:eastAsiaTheme="minorHAnsi" w:hAnsi="Times New Roman"/>
          <w:sz w:val="28"/>
          <w:szCs w:val="28"/>
          <w:lang w:val="kk-KZ" w:eastAsia="en-US"/>
        </w:rPr>
        <w:t xml:space="preserve"> </w:t>
      </w:r>
      <w:r w:rsidR="00395384" w:rsidRPr="00EC5BCC">
        <w:rPr>
          <w:rFonts w:ascii="Times New Roman" w:eastAsiaTheme="minorHAnsi" w:hAnsi="Times New Roman"/>
          <w:sz w:val="28"/>
          <w:szCs w:val="28"/>
          <w:lang w:val="kk-KZ" w:eastAsia="en-US"/>
        </w:rPr>
        <w:t>5</w:t>
      </w:r>
      <w:r w:rsidR="004D28D8" w:rsidRPr="00EC5BCC">
        <w:rPr>
          <w:rFonts w:ascii="Times New Roman" w:eastAsiaTheme="minorHAnsi" w:hAnsi="Times New Roman"/>
          <w:sz w:val="28"/>
          <w:szCs w:val="28"/>
          <w:lang w:val="kk-KZ" w:eastAsia="en-US"/>
        </w:rPr>
        <w:t>б -</w:t>
      </w:r>
      <w:r w:rsidRPr="00EC5BCC">
        <w:rPr>
          <w:rFonts w:ascii="Times New Roman" w:eastAsiaTheme="minorHAnsi" w:hAnsi="Times New Roman"/>
          <w:sz w:val="28"/>
          <w:szCs w:val="28"/>
          <w:lang w:val="kk-KZ" w:eastAsia="en-US"/>
        </w:rPr>
        <w:t xml:space="preserve"> суреттегі S5R5 = 244,63, текстуралық масканы қолдану нәтижесі</w:t>
      </w:r>
      <w:r w:rsidR="004D28D8" w:rsidRPr="00EC5BCC">
        <w:rPr>
          <w:rFonts w:ascii="Times New Roman" w:eastAsiaTheme="minorHAnsi" w:hAnsi="Times New Roman"/>
          <w:sz w:val="28"/>
          <w:szCs w:val="28"/>
          <w:lang w:val="kk-KZ" w:eastAsia="en-US"/>
        </w:rPr>
        <w:t>,</w:t>
      </w:r>
      <w:r w:rsidRPr="00EC5BCC">
        <w:rPr>
          <w:rFonts w:ascii="Times New Roman" w:eastAsiaTheme="minorHAnsi" w:hAnsi="Times New Roman"/>
          <w:sz w:val="28"/>
          <w:szCs w:val="28"/>
          <w:lang w:val="kk-KZ" w:eastAsia="en-US"/>
        </w:rPr>
        <w:t xml:space="preserve"> </w:t>
      </w:r>
      <w:r w:rsidR="00395384" w:rsidRPr="00EC5BCC">
        <w:rPr>
          <w:rFonts w:ascii="Times New Roman" w:eastAsiaTheme="minorHAnsi" w:hAnsi="Times New Roman"/>
          <w:sz w:val="28"/>
          <w:szCs w:val="28"/>
          <w:lang w:val="kk-KZ" w:eastAsia="en-US"/>
        </w:rPr>
        <w:t>5</w:t>
      </w:r>
      <w:r w:rsidR="004D28D8" w:rsidRPr="00EC5BCC">
        <w:rPr>
          <w:rFonts w:ascii="Times New Roman" w:eastAsiaTheme="minorHAnsi" w:hAnsi="Times New Roman"/>
          <w:sz w:val="28"/>
          <w:szCs w:val="28"/>
          <w:lang w:val="kk-KZ" w:eastAsia="en-US"/>
        </w:rPr>
        <w:t xml:space="preserve">в - R5L5= 221,8 </w:t>
      </w:r>
      <w:r w:rsidRPr="00EC5BCC">
        <w:rPr>
          <w:rFonts w:ascii="Times New Roman" w:eastAsiaTheme="minorHAnsi" w:hAnsi="Times New Roman"/>
          <w:sz w:val="28"/>
          <w:szCs w:val="28"/>
          <w:lang w:val="kk-KZ" w:eastAsia="en-US"/>
        </w:rPr>
        <w:t>текстуралық масканы қолдану нәтижесі</w:t>
      </w:r>
      <w:r w:rsidR="004D28D8" w:rsidRPr="00EC5BCC">
        <w:rPr>
          <w:rFonts w:ascii="Times New Roman" w:eastAsiaTheme="minorHAnsi" w:hAnsi="Times New Roman"/>
          <w:sz w:val="28"/>
          <w:szCs w:val="28"/>
          <w:lang w:val="kk-KZ" w:eastAsia="en-US"/>
        </w:rPr>
        <w:t xml:space="preserve">, </w:t>
      </w:r>
      <w:r w:rsidR="00395384" w:rsidRPr="00EC5BCC">
        <w:rPr>
          <w:rFonts w:ascii="Times New Roman" w:eastAsiaTheme="minorHAnsi" w:hAnsi="Times New Roman"/>
          <w:sz w:val="28"/>
          <w:szCs w:val="28"/>
          <w:lang w:val="kk-KZ" w:eastAsia="en-US"/>
        </w:rPr>
        <w:t>5</w:t>
      </w:r>
      <w:r w:rsidR="004D28D8" w:rsidRPr="00EC5BCC">
        <w:rPr>
          <w:rFonts w:ascii="Times New Roman" w:eastAsiaTheme="minorHAnsi" w:hAnsi="Times New Roman"/>
          <w:sz w:val="28"/>
          <w:szCs w:val="28"/>
          <w:lang w:val="kk-KZ" w:eastAsia="en-US"/>
        </w:rPr>
        <w:t xml:space="preserve">г </w:t>
      </w:r>
      <w:r w:rsidRPr="00EC5BCC">
        <w:rPr>
          <w:rFonts w:ascii="Times New Roman" w:eastAsiaTheme="minorHAnsi" w:hAnsi="Times New Roman"/>
          <w:sz w:val="28"/>
          <w:szCs w:val="28"/>
          <w:lang w:val="kk-KZ" w:eastAsia="en-US"/>
        </w:rPr>
        <w:t xml:space="preserve">R5W5= </w:t>
      </w:r>
      <w:r w:rsidR="004D28D8" w:rsidRPr="00EC5BCC">
        <w:rPr>
          <w:rFonts w:ascii="Times New Roman" w:eastAsiaTheme="minorHAnsi" w:hAnsi="Times New Roman"/>
          <w:sz w:val="28"/>
          <w:szCs w:val="28"/>
          <w:lang w:val="kk-KZ" w:eastAsia="en-US"/>
        </w:rPr>
        <w:t xml:space="preserve">1,8, </w:t>
      </w:r>
      <w:r w:rsidRPr="00EC5BCC">
        <w:rPr>
          <w:rFonts w:ascii="Times New Roman" w:eastAsiaTheme="minorHAnsi" w:hAnsi="Times New Roman"/>
          <w:sz w:val="28"/>
          <w:szCs w:val="28"/>
          <w:lang w:val="kk-KZ" w:eastAsia="en-US"/>
        </w:rPr>
        <w:t>текстуралық масканы қолдану нәтижесі</w:t>
      </w:r>
      <w:r w:rsidR="004D28D8" w:rsidRPr="00EC5BCC">
        <w:rPr>
          <w:rFonts w:ascii="Times New Roman" w:eastAsiaTheme="minorHAnsi" w:hAnsi="Times New Roman"/>
          <w:sz w:val="28"/>
          <w:szCs w:val="28"/>
          <w:lang w:val="kk-KZ" w:eastAsia="en-US"/>
        </w:rPr>
        <w:t>,</w:t>
      </w:r>
      <w:r w:rsidRPr="00EC5BCC">
        <w:rPr>
          <w:rFonts w:ascii="Times New Roman" w:eastAsiaTheme="minorHAnsi" w:hAnsi="Times New Roman"/>
          <w:sz w:val="28"/>
          <w:szCs w:val="28"/>
          <w:lang w:val="kk-KZ" w:eastAsia="en-US"/>
        </w:rPr>
        <w:t xml:space="preserve"> </w:t>
      </w:r>
      <w:r w:rsidR="00395384" w:rsidRPr="00EC5BCC">
        <w:rPr>
          <w:rFonts w:ascii="Times New Roman" w:eastAsiaTheme="minorHAnsi" w:hAnsi="Times New Roman"/>
          <w:sz w:val="28"/>
          <w:szCs w:val="28"/>
          <w:lang w:val="kk-KZ" w:eastAsia="en-US"/>
        </w:rPr>
        <w:t>5</w:t>
      </w:r>
      <w:r w:rsidR="004D28D8" w:rsidRPr="00EC5BCC">
        <w:rPr>
          <w:rFonts w:ascii="Times New Roman" w:eastAsiaTheme="minorHAnsi" w:hAnsi="Times New Roman"/>
          <w:sz w:val="28"/>
          <w:szCs w:val="28"/>
          <w:lang w:val="kk-KZ" w:eastAsia="en-US"/>
        </w:rPr>
        <w:t>ғ - R5R5</w:t>
      </w:r>
      <w:r w:rsidRPr="00EC5BCC">
        <w:rPr>
          <w:rFonts w:ascii="Times New Roman" w:eastAsiaTheme="minorHAnsi" w:hAnsi="Times New Roman"/>
          <w:sz w:val="28"/>
          <w:szCs w:val="28"/>
          <w:lang w:val="kk-KZ" w:eastAsia="en-US"/>
        </w:rPr>
        <w:t>= 223,97</w:t>
      </w:r>
      <w:r w:rsidR="004D28D8" w:rsidRPr="00EC5BCC">
        <w:rPr>
          <w:rFonts w:ascii="Times New Roman" w:eastAsiaTheme="minorHAnsi" w:hAnsi="Times New Roman"/>
          <w:sz w:val="28"/>
          <w:szCs w:val="28"/>
          <w:lang w:val="kk-KZ" w:eastAsia="en-US"/>
        </w:rPr>
        <w:t xml:space="preserve"> текстуралық масканы қолдану нәтижесі</w:t>
      </w:r>
      <w:r w:rsidRPr="00EC5BCC">
        <w:rPr>
          <w:rFonts w:ascii="Times New Roman" w:eastAsiaTheme="minorHAnsi" w:hAnsi="Times New Roman"/>
          <w:sz w:val="28"/>
          <w:szCs w:val="28"/>
          <w:lang w:val="kk-KZ" w:eastAsia="en-US"/>
        </w:rPr>
        <w:t xml:space="preserve">. Нәтижесінде максималды мәнде </w:t>
      </w:r>
      <w:r w:rsidR="004D28D8" w:rsidRPr="00EC5BCC">
        <w:rPr>
          <w:rFonts w:ascii="Times New Roman" w:eastAsiaTheme="minorHAnsi" w:hAnsi="Times New Roman"/>
          <w:sz w:val="28"/>
          <w:szCs w:val="28"/>
          <w:lang w:val="kk-KZ" w:eastAsia="en-US"/>
        </w:rPr>
        <w:t>L5L5</w:t>
      </w:r>
      <w:r w:rsidRPr="00EC5BCC">
        <w:rPr>
          <w:rFonts w:ascii="Times New Roman" w:eastAsiaTheme="minorHAnsi" w:hAnsi="Times New Roman"/>
          <w:sz w:val="28"/>
          <w:szCs w:val="28"/>
          <w:lang w:val="kk-KZ" w:eastAsia="en-US"/>
        </w:rPr>
        <w:t xml:space="preserve"> текстуралық маскасы арқылы алынған біртекті аймақтар жақсы бөлінді.</w:t>
      </w:r>
      <w:r w:rsidRPr="00EC5BCC">
        <w:rPr>
          <w:rFonts w:ascii="Times New Roman" w:eastAsiaTheme="minorHAnsi" w:hAnsi="Times New Roman"/>
          <w:lang w:val="kk-KZ" w:eastAsia="en-US"/>
        </w:rPr>
        <w:t xml:space="preserve"> </w:t>
      </w:r>
      <w:r w:rsidRPr="00EC5BCC">
        <w:rPr>
          <w:rFonts w:ascii="Times New Roman" w:eastAsiaTheme="minorHAnsi" w:hAnsi="Times New Roman"/>
          <w:sz w:val="28"/>
          <w:szCs w:val="28"/>
          <w:lang w:val="kk-KZ" w:eastAsia="en-US"/>
        </w:rPr>
        <w:t>Текстуралық маскаларды қолданғаннан кейін алынған кескіндерге k-</w:t>
      </w:r>
      <w:r w:rsidR="00387DC5" w:rsidRPr="00EC5BCC">
        <w:rPr>
          <w:rFonts w:ascii="Times New Roman" w:eastAsiaTheme="minorHAnsi" w:hAnsi="Times New Roman"/>
          <w:sz w:val="28"/>
          <w:szCs w:val="28"/>
          <w:lang w:val="kk-KZ" w:eastAsia="en-US"/>
        </w:rPr>
        <w:t>means</w:t>
      </w:r>
      <w:r w:rsidRPr="00EC5BCC">
        <w:rPr>
          <w:rFonts w:ascii="Times New Roman" w:eastAsiaTheme="minorHAnsi" w:hAnsi="Times New Roman"/>
          <w:sz w:val="28"/>
          <w:szCs w:val="28"/>
          <w:lang w:val="kk-KZ" w:eastAsia="en-US"/>
        </w:rPr>
        <w:t xml:space="preserve"> кластерлеу әдісі қолданылды. Эксперимент нәтижелері </w:t>
      </w:r>
      <w:r w:rsidR="00395384" w:rsidRPr="00EC5BCC">
        <w:rPr>
          <w:rFonts w:ascii="Times New Roman" w:eastAsiaTheme="minorHAnsi" w:hAnsi="Times New Roman"/>
          <w:sz w:val="28"/>
          <w:szCs w:val="28"/>
          <w:lang w:val="kk-KZ" w:eastAsia="en-US"/>
        </w:rPr>
        <w:t>6</w:t>
      </w:r>
      <w:r w:rsidRPr="00EC5BCC">
        <w:rPr>
          <w:rFonts w:ascii="Times New Roman" w:eastAsiaTheme="minorHAnsi" w:hAnsi="Times New Roman"/>
          <w:sz w:val="28"/>
          <w:szCs w:val="28"/>
          <w:lang w:val="kk-KZ" w:eastAsia="en-US"/>
        </w:rPr>
        <w:t>-суретте көрсетілген. Қарастырылып отырған өрісте кластерлер саны 5 болды. Бұл арамшөптердің ошақтары, егілмеген алқаптар, бидай көшеттері, қопсыту және бидай</w:t>
      </w:r>
      <w:r w:rsidR="00395384" w:rsidRPr="00EC5BCC">
        <w:rPr>
          <w:rFonts w:ascii="Times New Roman" w:eastAsiaTheme="minorHAnsi" w:hAnsi="Times New Roman"/>
          <w:sz w:val="28"/>
          <w:szCs w:val="28"/>
          <w:lang w:val="kk-KZ" w:eastAsia="en-US"/>
        </w:rPr>
        <w:t>.</w:t>
      </w:r>
    </w:p>
    <w:p w:rsidR="00395384" w:rsidRPr="00EC5BCC" w:rsidRDefault="00395384" w:rsidP="00B65C84">
      <w:pPr>
        <w:spacing w:after="0" w:line="228" w:lineRule="auto"/>
        <w:ind w:firstLine="709"/>
        <w:jc w:val="both"/>
        <w:rPr>
          <w:rFonts w:ascii="Times New Roman" w:eastAsiaTheme="minorHAnsi" w:hAnsi="Times New Roman"/>
          <w:sz w:val="28"/>
          <w:szCs w:val="28"/>
          <w:lang w:val="kk-KZ" w:eastAsia="en-US"/>
        </w:rPr>
      </w:pPr>
    </w:p>
    <w:p w:rsidR="00395384" w:rsidRPr="00EC5BCC" w:rsidRDefault="00395384" w:rsidP="00B65C84">
      <w:pPr>
        <w:spacing w:after="0" w:line="228" w:lineRule="auto"/>
        <w:jc w:val="center"/>
        <w:rPr>
          <w:rFonts w:ascii="Times New Roman" w:eastAsiaTheme="minorHAnsi" w:hAnsi="Times New Roman"/>
          <w:sz w:val="28"/>
          <w:szCs w:val="28"/>
          <w:lang w:val="kk-KZ" w:eastAsia="en-US"/>
        </w:rPr>
      </w:pPr>
      <w:r w:rsidRPr="00EC5BCC">
        <w:rPr>
          <w:rFonts w:ascii="Times New Roman" w:eastAsiaTheme="minorHAnsi" w:hAnsi="Times New Roman"/>
          <w:noProof/>
          <w:sz w:val="28"/>
          <w:szCs w:val="28"/>
        </w:rPr>
        <w:drawing>
          <wp:inline distT="0" distB="0" distL="0" distR="0" wp14:anchorId="422EC19C" wp14:editId="16C66646">
            <wp:extent cx="947734" cy="1440000"/>
            <wp:effectExtent l="0" t="0" r="5080" b="8255"/>
            <wp:docPr id="24" name="Picture 516023483" descr="C:\Users\moldir\AppData\Local\Temp\Rar$DIa24924.48606\L5L5 Gr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ldir\AppData\Local\Temp\Rar$DIa24924.48606\L5L5 Gray.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47734" cy="1440000"/>
                    </a:xfrm>
                    <a:prstGeom prst="rect">
                      <a:avLst/>
                    </a:prstGeom>
                    <a:noFill/>
                    <a:ln>
                      <a:noFill/>
                    </a:ln>
                  </pic:spPr>
                </pic:pic>
              </a:graphicData>
            </a:graphic>
          </wp:inline>
        </w:drawing>
      </w:r>
      <w:r w:rsidRPr="00EC5BCC">
        <w:rPr>
          <w:rFonts w:ascii="Times New Roman" w:eastAsiaTheme="minorHAnsi" w:hAnsi="Times New Roman"/>
          <w:noProof/>
          <w:sz w:val="28"/>
          <w:szCs w:val="28"/>
        </w:rPr>
        <w:drawing>
          <wp:inline distT="0" distB="0" distL="0" distR="0" wp14:anchorId="544E54C9" wp14:editId="5C177630">
            <wp:extent cx="947733" cy="1440000"/>
            <wp:effectExtent l="0" t="0" r="5080" b="8255"/>
            <wp:docPr id="25" name="Picture 1605483664" descr="C:\Users\moldir\AppData\Local\Temp\Rar$DIa24924.6068\S5R5 Gr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oldir\AppData\Local\Temp\Rar$DIa24924.6068\S5R5 Gray.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47733" cy="1440000"/>
                    </a:xfrm>
                    <a:prstGeom prst="rect">
                      <a:avLst/>
                    </a:prstGeom>
                    <a:noFill/>
                    <a:ln>
                      <a:noFill/>
                    </a:ln>
                  </pic:spPr>
                </pic:pic>
              </a:graphicData>
            </a:graphic>
          </wp:inline>
        </w:drawing>
      </w:r>
      <w:r w:rsidRPr="00EC5BCC">
        <w:rPr>
          <w:rFonts w:ascii="Times New Roman" w:eastAsiaTheme="minorHAnsi" w:hAnsi="Times New Roman"/>
          <w:noProof/>
          <w:sz w:val="28"/>
          <w:szCs w:val="28"/>
        </w:rPr>
        <w:drawing>
          <wp:inline distT="0" distB="0" distL="0" distR="0" wp14:anchorId="0B1E011B" wp14:editId="191D3158">
            <wp:extent cx="947848" cy="1440000"/>
            <wp:effectExtent l="0" t="0" r="5080" b="8255"/>
            <wp:docPr id="26" name="Picture 913137293" descr="C:\Users\moldir\AppData\Local\Temp\Rar$DIa24924.12204\R5L5 Gr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oldir\AppData\Local\Temp\Rar$DIa24924.12204\R5L5 Gray.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47848" cy="1440000"/>
                    </a:xfrm>
                    <a:prstGeom prst="rect">
                      <a:avLst/>
                    </a:prstGeom>
                    <a:noFill/>
                    <a:ln>
                      <a:noFill/>
                    </a:ln>
                  </pic:spPr>
                </pic:pic>
              </a:graphicData>
            </a:graphic>
          </wp:inline>
        </w:drawing>
      </w:r>
      <w:r w:rsidRPr="00EC5BCC">
        <w:rPr>
          <w:rFonts w:ascii="Times New Roman" w:eastAsiaTheme="minorHAnsi" w:hAnsi="Times New Roman"/>
          <w:noProof/>
          <w:sz w:val="28"/>
          <w:szCs w:val="28"/>
        </w:rPr>
        <w:drawing>
          <wp:inline distT="0" distB="0" distL="0" distR="0" wp14:anchorId="0FFAA9DB" wp14:editId="1E52E278">
            <wp:extent cx="946766" cy="1440000"/>
            <wp:effectExtent l="0" t="0" r="6350" b="8255"/>
            <wp:docPr id="27" name="Рисунок 27" descr="C:\Users\moldir\AppData\Local\Temp\Rar$DIa24924.17958\R5W5 Gr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oldir\AppData\Local\Temp\Rar$DIa24924.17958\R5W5 Gray.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46766" cy="1440000"/>
                    </a:xfrm>
                    <a:prstGeom prst="rect">
                      <a:avLst/>
                    </a:prstGeom>
                    <a:noFill/>
                    <a:ln>
                      <a:noFill/>
                    </a:ln>
                  </pic:spPr>
                </pic:pic>
              </a:graphicData>
            </a:graphic>
          </wp:inline>
        </w:drawing>
      </w:r>
      <w:r w:rsidRPr="00EC5BCC">
        <w:rPr>
          <w:rFonts w:ascii="Times New Roman" w:eastAsiaTheme="minorHAnsi" w:hAnsi="Times New Roman"/>
          <w:noProof/>
          <w:sz w:val="28"/>
          <w:szCs w:val="28"/>
        </w:rPr>
        <w:drawing>
          <wp:inline distT="0" distB="0" distL="0" distR="0" wp14:anchorId="6CC6DA00" wp14:editId="23A62BFC">
            <wp:extent cx="947558" cy="1440000"/>
            <wp:effectExtent l="0" t="0" r="5080" b="8255"/>
            <wp:docPr id="28" name="Picture 719983631" descr="C:\Users\moldir\AppData\Local\Temp\Rar$DIa24924.22176\R5R5 Gr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oldir\AppData\Local\Temp\Rar$DIa24924.22176\R5R5 Gray.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47558" cy="1440000"/>
                    </a:xfrm>
                    <a:prstGeom prst="rect">
                      <a:avLst/>
                    </a:prstGeom>
                    <a:noFill/>
                    <a:ln>
                      <a:noFill/>
                    </a:ln>
                  </pic:spPr>
                </pic:pic>
              </a:graphicData>
            </a:graphic>
          </wp:inline>
        </w:drawing>
      </w:r>
      <w:r w:rsidRPr="00EC5BCC">
        <w:rPr>
          <w:rFonts w:ascii="Times New Roman" w:eastAsiaTheme="minorHAnsi" w:hAnsi="Times New Roman"/>
          <w:noProof/>
          <w:sz w:val="28"/>
          <w:szCs w:val="28"/>
        </w:rPr>
        <w:drawing>
          <wp:inline distT="0" distB="0" distL="0" distR="0" wp14:anchorId="38F2314C" wp14:editId="3E5A06C7">
            <wp:extent cx="948081" cy="1440000"/>
            <wp:effectExtent l="0" t="0" r="4445" b="8255"/>
            <wp:docPr id="29" name="Рисунок 29" descr="C:\Users\moldir\AppData\Local\Temp\Rar$DIa24924.26018\R5S5 Gr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oldir\AppData\Local\Temp\Rar$DIa24924.26018\R5S5 Gray.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48081" cy="1440000"/>
                    </a:xfrm>
                    <a:prstGeom prst="rect">
                      <a:avLst/>
                    </a:prstGeom>
                    <a:noFill/>
                    <a:ln>
                      <a:noFill/>
                    </a:ln>
                  </pic:spPr>
                </pic:pic>
              </a:graphicData>
            </a:graphic>
          </wp:inline>
        </w:drawing>
      </w:r>
    </w:p>
    <w:p w:rsidR="00395384" w:rsidRPr="00EC5BCC" w:rsidRDefault="00395384" w:rsidP="00B65C84">
      <w:pPr>
        <w:spacing w:after="0" w:line="228"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4"/>
          <w:szCs w:val="24"/>
          <w:lang w:val="kk-KZ" w:eastAsia="en-US"/>
        </w:rPr>
        <w:t>a                     ә                      б                     в                    г                     ғ</w:t>
      </w:r>
    </w:p>
    <w:p w:rsidR="00395384" w:rsidRPr="00EC5BCC" w:rsidRDefault="00395384" w:rsidP="00B65C84">
      <w:pPr>
        <w:spacing w:after="0" w:line="228" w:lineRule="auto"/>
        <w:ind w:firstLine="709"/>
        <w:jc w:val="both"/>
        <w:rPr>
          <w:rFonts w:ascii="Times New Roman" w:eastAsiaTheme="minorHAnsi" w:hAnsi="Times New Roman"/>
          <w:sz w:val="16"/>
          <w:szCs w:val="16"/>
          <w:lang w:val="kk-KZ" w:eastAsia="en-US"/>
        </w:rPr>
      </w:pPr>
    </w:p>
    <w:p w:rsidR="00395384" w:rsidRPr="00EC5BCC" w:rsidRDefault="00395384" w:rsidP="00B65C84">
      <w:pPr>
        <w:spacing w:after="0" w:line="228" w:lineRule="auto"/>
        <w:ind w:firstLine="709"/>
        <w:jc w:val="both"/>
        <w:rPr>
          <w:rFonts w:ascii="Times New Roman" w:eastAsiaTheme="minorHAnsi" w:hAnsi="Times New Roman"/>
          <w:sz w:val="24"/>
          <w:szCs w:val="24"/>
          <w:lang w:val="kk-KZ" w:eastAsia="en-US"/>
        </w:rPr>
      </w:pPr>
      <w:r w:rsidRPr="00EC5BCC">
        <w:rPr>
          <w:rFonts w:ascii="Times New Roman" w:eastAsiaTheme="minorHAnsi" w:hAnsi="Times New Roman"/>
          <w:sz w:val="24"/>
          <w:szCs w:val="24"/>
          <w:lang w:val="kk-KZ" w:eastAsia="en-US"/>
        </w:rPr>
        <w:t>a ‒ түпнұсқа сурет; ә ‒ текстуралық масканы қолдану нәтижесі-L5L5=375,63; б ‒ текстуралық масканы қолдану нәтижесі-S5R5 = 244,63; в ‒ текстуралық масканы қолдану нәтижесі-R5L5= 221,8; г ‒ текстуралық масканы қолдану нәтижесі-R5W5= 221,8 және ғ ‒ текстуралық масканы қолдану нәтижесі-R5R5=223.97</w:t>
      </w:r>
    </w:p>
    <w:p w:rsidR="00B65C84" w:rsidRPr="00EC5BCC" w:rsidRDefault="00B65C84" w:rsidP="00B65C84">
      <w:pPr>
        <w:spacing w:after="0" w:line="228" w:lineRule="auto"/>
        <w:jc w:val="center"/>
        <w:rPr>
          <w:rFonts w:ascii="Times New Roman" w:eastAsiaTheme="minorHAnsi" w:hAnsi="Times New Roman"/>
          <w:sz w:val="10"/>
          <w:szCs w:val="10"/>
          <w:lang w:val="kk-KZ" w:eastAsia="en-US"/>
        </w:rPr>
      </w:pPr>
    </w:p>
    <w:p w:rsidR="005170DE" w:rsidRPr="00EC5BCC" w:rsidRDefault="00B939AC" w:rsidP="00B65C84">
      <w:pPr>
        <w:spacing w:after="0" w:line="228" w:lineRule="auto"/>
        <w:jc w:val="center"/>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 xml:space="preserve">Сурет </w:t>
      </w:r>
      <w:r w:rsidR="00395384" w:rsidRPr="00EC5BCC">
        <w:rPr>
          <w:rFonts w:ascii="Times New Roman" w:eastAsiaTheme="minorHAnsi" w:hAnsi="Times New Roman"/>
          <w:sz w:val="28"/>
          <w:szCs w:val="28"/>
          <w:lang w:val="kk-KZ" w:eastAsia="en-US"/>
        </w:rPr>
        <w:t>5</w:t>
      </w:r>
      <w:r w:rsidRPr="00EC5BCC">
        <w:rPr>
          <w:rFonts w:ascii="Times New Roman" w:eastAsiaTheme="minorHAnsi" w:hAnsi="Times New Roman"/>
          <w:sz w:val="28"/>
          <w:szCs w:val="28"/>
          <w:lang w:val="kk-KZ" w:eastAsia="en-US"/>
        </w:rPr>
        <w:t xml:space="preserve"> </w:t>
      </w:r>
      <w:r w:rsidR="00B65C84" w:rsidRPr="00EC5BCC">
        <w:rPr>
          <w:rFonts w:ascii="Times New Roman" w:eastAsiaTheme="minorHAnsi" w:hAnsi="Times New Roman"/>
          <w:sz w:val="28"/>
          <w:szCs w:val="28"/>
          <w:lang w:val="kk-KZ" w:eastAsia="en-US"/>
        </w:rPr>
        <w:t>‒</w:t>
      </w:r>
      <w:r w:rsidRPr="00EC5BCC">
        <w:rPr>
          <w:rFonts w:ascii="Times New Roman" w:eastAsiaTheme="minorHAnsi" w:hAnsi="Times New Roman"/>
          <w:sz w:val="28"/>
          <w:szCs w:val="28"/>
          <w:lang w:val="kk-KZ" w:eastAsia="en-US"/>
        </w:rPr>
        <w:t xml:space="preserve"> </w:t>
      </w:r>
      <w:r w:rsidR="005170DE" w:rsidRPr="00EC5BCC">
        <w:rPr>
          <w:rFonts w:ascii="Times New Roman" w:eastAsiaTheme="minorHAnsi" w:hAnsi="Times New Roman"/>
          <w:sz w:val="28"/>
          <w:szCs w:val="28"/>
          <w:lang w:val="kk-KZ" w:eastAsia="en-US"/>
        </w:rPr>
        <w:t>6 текст</w:t>
      </w:r>
      <w:r w:rsidR="00395384" w:rsidRPr="00EC5BCC">
        <w:rPr>
          <w:rFonts w:ascii="Times New Roman" w:eastAsiaTheme="minorHAnsi" w:hAnsi="Times New Roman"/>
          <w:sz w:val="28"/>
          <w:szCs w:val="28"/>
          <w:lang w:val="kk-KZ" w:eastAsia="en-US"/>
        </w:rPr>
        <w:t>уралық масканы қолдану нәтижесі</w:t>
      </w:r>
    </w:p>
    <w:p w:rsidR="00387DC5" w:rsidRPr="00EC5BCC" w:rsidRDefault="00387DC5" w:rsidP="00772C16">
      <w:pPr>
        <w:spacing w:after="0" w:line="240" w:lineRule="auto"/>
        <w:ind w:firstLine="709"/>
        <w:jc w:val="both"/>
        <w:rPr>
          <w:rFonts w:ascii="Times New Roman" w:eastAsiaTheme="minorHAnsi" w:hAnsi="Times New Roman"/>
          <w:sz w:val="28"/>
          <w:szCs w:val="28"/>
          <w:lang w:val="kk-KZ" w:eastAsia="en-US"/>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6"/>
        <w:gridCol w:w="1507"/>
        <w:gridCol w:w="1645"/>
        <w:gridCol w:w="1617"/>
        <w:gridCol w:w="1661"/>
        <w:gridCol w:w="1622"/>
      </w:tblGrid>
      <w:tr w:rsidR="005170DE" w:rsidRPr="00EC5BCC" w:rsidTr="00B65C84">
        <w:tc>
          <w:tcPr>
            <w:tcW w:w="1616" w:type="dxa"/>
          </w:tcPr>
          <w:p w:rsidR="005170DE" w:rsidRPr="00EC5BCC" w:rsidRDefault="005170DE" w:rsidP="00772C16">
            <w:pPr>
              <w:tabs>
                <w:tab w:val="left" w:pos="284"/>
                <w:tab w:val="left" w:pos="851"/>
              </w:tabs>
              <w:ind w:left="-111"/>
              <w:contextualSpacing/>
              <w:rPr>
                <w:rFonts w:ascii="Times New Roman" w:eastAsiaTheme="minorHAnsi" w:hAnsi="Times New Roman"/>
                <w:bCs/>
                <w:iCs/>
                <w:sz w:val="20"/>
                <w:szCs w:val="20"/>
                <w:lang w:val="en-US" w:eastAsia="en-US" w:bidi="en-US"/>
              </w:rPr>
            </w:pPr>
            <w:r w:rsidRPr="00EC5BCC">
              <w:rPr>
                <w:rFonts w:ascii="Times New Roman" w:eastAsiaTheme="minorHAnsi" w:hAnsi="Times New Roman"/>
                <w:noProof/>
                <w:sz w:val="20"/>
                <w:szCs w:val="20"/>
              </w:rPr>
              <w:drawing>
                <wp:inline distT="0" distB="0" distL="0" distR="0" wp14:anchorId="7C6D1095" wp14:editId="7F22259A">
                  <wp:extent cx="959970" cy="1458595"/>
                  <wp:effectExtent l="0" t="0" r="0" b="8255"/>
                  <wp:docPr id="30" name="Picture 1948316016" descr="C:\Users\moldir\AppData\Local\Temp\Rar$DIa24924.354\L5L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ldir\AppData\Local\Temp\Rar$DIa24924.354\L5L5.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98305" cy="1516842"/>
                          </a:xfrm>
                          <a:prstGeom prst="rect">
                            <a:avLst/>
                          </a:prstGeom>
                          <a:noFill/>
                          <a:ln>
                            <a:noFill/>
                          </a:ln>
                        </pic:spPr>
                      </pic:pic>
                    </a:graphicData>
                  </a:graphic>
                </wp:inline>
              </w:drawing>
            </w:r>
          </w:p>
        </w:tc>
        <w:tc>
          <w:tcPr>
            <w:tcW w:w="1534" w:type="dxa"/>
          </w:tcPr>
          <w:p w:rsidR="005170DE" w:rsidRPr="00EC5BCC" w:rsidRDefault="005170DE" w:rsidP="00772C16">
            <w:pPr>
              <w:tabs>
                <w:tab w:val="left" w:pos="284"/>
                <w:tab w:val="left" w:pos="851"/>
              </w:tabs>
              <w:ind w:left="-193"/>
              <w:contextualSpacing/>
              <w:rPr>
                <w:rFonts w:ascii="Times New Roman" w:eastAsiaTheme="minorHAnsi" w:hAnsi="Times New Roman"/>
                <w:bCs/>
                <w:iCs/>
                <w:sz w:val="20"/>
                <w:szCs w:val="20"/>
                <w:lang w:val="en-US" w:eastAsia="en-US" w:bidi="en-US"/>
              </w:rPr>
            </w:pPr>
            <w:r w:rsidRPr="00EC5BCC">
              <w:rPr>
                <w:rFonts w:ascii="Times New Roman" w:eastAsiaTheme="minorHAnsi" w:hAnsi="Times New Roman"/>
                <w:noProof/>
                <w:sz w:val="20"/>
                <w:szCs w:val="20"/>
              </w:rPr>
              <w:drawing>
                <wp:inline distT="0" distB="0" distL="0" distR="0" wp14:anchorId="5C09805A" wp14:editId="738DDCD3">
                  <wp:extent cx="959970" cy="1458595"/>
                  <wp:effectExtent l="0" t="0" r="0" b="8255"/>
                  <wp:docPr id="31" name="Picture 1027253859" descr="C:\Users\moldir\AppData\Local\Temp\Rar$DIa24924.7218\S5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oldir\AppData\Local\Temp\Rar$DIa24924.7218\S5R5.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978881" cy="1487328"/>
                          </a:xfrm>
                          <a:prstGeom prst="rect">
                            <a:avLst/>
                          </a:prstGeom>
                          <a:noFill/>
                          <a:ln>
                            <a:noFill/>
                          </a:ln>
                        </pic:spPr>
                      </pic:pic>
                    </a:graphicData>
                  </a:graphic>
                </wp:inline>
              </w:drawing>
            </w:r>
          </w:p>
        </w:tc>
        <w:tc>
          <w:tcPr>
            <w:tcW w:w="1675" w:type="dxa"/>
          </w:tcPr>
          <w:p w:rsidR="005170DE" w:rsidRPr="00EC5BCC" w:rsidRDefault="005170DE" w:rsidP="00772C16">
            <w:pPr>
              <w:tabs>
                <w:tab w:val="left" w:pos="284"/>
                <w:tab w:val="left" w:pos="851"/>
              </w:tabs>
              <w:ind w:left="-52"/>
              <w:contextualSpacing/>
              <w:rPr>
                <w:rFonts w:ascii="Times New Roman" w:eastAsiaTheme="minorHAnsi" w:hAnsi="Times New Roman"/>
                <w:bCs/>
                <w:iCs/>
                <w:sz w:val="20"/>
                <w:szCs w:val="20"/>
                <w:lang w:val="en-US" w:eastAsia="en-US" w:bidi="en-US"/>
              </w:rPr>
            </w:pPr>
            <w:r w:rsidRPr="00EC5BCC">
              <w:rPr>
                <w:rFonts w:ascii="Times New Roman" w:eastAsiaTheme="minorHAnsi" w:hAnsi="Times New Roman"/>
                <w:noProof/>
                <w:sz w:val="20"/>
                <w:szCs w:val="20"/>
              </w:rPr>
              <w:drawing>
                <wp:inline distT="0" distB="0" distL="0" distR="0" wp14:anchorId="245D8C94" wp14:editId="33E6E242">
                  <wp:extent cx="959970" cy="1458595"/>
                  <wp:effectExtent l="0" t="0" r="0" b="8255"/>
                  <wp:docPr id="32" name="Picture 41927528" descr="C:\Users\moldir\AppData\Local\Temp\Rar$DIa24924.14290\R5L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oldir\AppData\Local\Temp\Rar$DIa24924.14290\R5L5.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78693" cy="1487044"/>
                          </a:xfrm>
                          <a:prstGeom prst="rect">
                            <a:avLst/>
                          </a:prstGeom>
                          <a:noFill/>
                          <a:ln>
                            <a:noFill/>
                          </a:ln>
                        </pic:spPr>
                      </pic:pic>
                    </a:graphicData>
                  </a:graphic>
                </wp:inline>
              </w:drawing>
            </w:r>
          </w:p>
        </w:tc>
        <w:tc>
          <w:tcPr>
            <w:tcW w:w="1646" w:type="dxa"/>
          </w:tcPr>
          <w:p w:rsidR="005170DE" w:rsidRPr="00EC5BCC" w:rsidRDefault="005170DE" w:rsidP="00772C16">
            <w:pPr>
              <w:tabs>
                <w:tab w:val="left" w:pos="284"/>
                <w:tab w:val="left" w:pos="851"/>
              </w:tabs>
              <w:ind w:left="-81"/>
              <w:contextualSpacing/>
              <w:rPr>
                <w:rFonts w:ascii="Times New Roman" w:eastAsiaTheme="minorHAnsi" w:hAnsi="Times New Roman"/>
                <w:bCs/>
                <w:iCs/>
                <w:sz w:val="20"/>
                <w:szCs w:val="20"/>
                <w:lang w:val="en-US" w:eastAsia="en-US" w:bidi="en-US"/>
              </w:rPr>
            </w:pPr>
            <w:r w:rsidRPr="00EC5BCC">
              <w:rPr>
                <w:rFonts w:ascii="Times New Roman" w:eastAsiaTheme="minorHAnsi" w:hAnsi="Times New Roman"/>
                <w:noProof/>
                <w:sz w:val="20"/>
                <w:szCs w:val="20"/>
              </w:rPr>
              <w:drawing>
                <wp:inline distT="0" distB="0" distL="0" distR="0" wp14:anchorId="3B82C54F" wp14:editId="22D83E8B">
                  <wp:extent cx="959971" cy="1458595"/>
                  <wp:effectExtent l="0" t="0" r="0" b="8255"/>
                  <wp:docPr id="33" name="Рисунок 33" descr="C:\Users\moldir\AppData\Local\Temp\Rar$DIa24924.19361\R5W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oldir\AppData\Local\Temp\Rar$DIa24924.19361\R5W5.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975824" cy="1482682"/>
                          </a:xfrm>
                          <a:prstGeom prst="rect">
                            <a:avLst/>
                          </a:prstGeom>
                          <a:noFill/>
                          <a:ln>
                            <a:noFill/>
                          </a:ln>
                        </pic:spPr>
                      </pic:pic>
                    </a:graphicData>
                  </a:graphic>
                </wp:inline>
              </w:drawing>
            </w:r>
          </w:p>
        </w:tc>
        <w:tc>
          <w:tcPr>
            <w:tcW w:w="1691" w:type="dxa"/>
          </w:tcPr>
          <w:p w:rsidR="005170DE" w:rsidRPr="00EC5BCC" w:rsidRDefault="005170DE" w:rsidP="00772C16">
            <w:pPr>
              <w:tabs>
                <w:tab w:val="left" w:pos="284"/>
                <w:tab w:val="left" w:pos="851"/>
              </w:tabs>
              <w:ind w:left="-36"/>
              <w:contextualSpacing/>
              <w:rPr>
                <w:rFonts w:ascii="Times New Roman" w:eastAsiaTheme="minorHAnsi" w:hAnsi="Times New Roman"/>
                <w:bCs/>
                <w:iCs/>
                <w:sz w:val="20"/>
                <w:szCs w:val="20"/>
                <w:lang w:val="en-US" w:eastAsia="en-US" w:bidi="en-US"/>
              </w:rPr>
            </w:pPr>
            <w:r w:rsidRPr="00EC5BCC">
              <w:rPr>
                <w:rFonts w:ascii="Times New Roman" w:eastAsiaTheme="minorHAnsi" w:hAnsi="Times New Roman"/>
                <w:noProof/>
                <w:sz w:val="20"/>
                <w:szCs w:val="20"/>
              </w:rPr>
              <w:drawing>
                <wp:inline distT="0" distB="0" distL="0" distR="0" wp14:anchorId="5CE421FA" wp14:editId="36F8589A">
                  <wp:extent cx="960030" cy="1458686"/>
                  <wp:effectExtent l="0" t="0" r="0" b="8255"/>
                  <wp:docPr id="34" name="Picture 330153530" descr="C:\Users\moldir\AppData\Local\Temp\Rar$DIa24924.23559\R5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oldir\AppData\Local\Temp\Rar$DIa24924.23559\R5R5.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969633" cy="1473278"/>
                          </a:xfrm>
                          <a:prstGeom prst="rect">
                            <a:avLst/>
                          </a:prstGeom>
                          <a:noFill/>
                          <a:ln>
                            <a:noFill/>
                          </a:ln>
                        </pic:spPr>
                      </pic:pic>
                    </a:graphicData>
                  </a:graphic>
                </wp:inline>
              </w:drawing>
            </w:r>
          </w:p>
        </w:tc>
        <w:tc>
          <w:tcPr>
            <w:tcW w:w="1651" w:type="dxa"/>
          </w:tcPr>
          <w:p w:rsidR="005170DE" w:rsidRPr="00EC5BCC" w:rsidRDefault="005170DE" w:rsidP="00772C16">
            <w:pPr>
              <w:tabs>
                <w:tab w:val="left" w:pos="284"/>
                <w:tab w:val="left" w:pos="851"/>
              </w:tabs>
              <w:ind w:left="-76"/>
              <w:contextualSpacing/>
              <w:rPr>
                <w:rFonts w:ascii="Times New Roman" w:eastAsiaTheme="minorHAnsi" w:hAnsi="Times New Roman"/>
                <w:bCs/>
                <w:iCs/>
                <w:sz w:val="20"/>
                <w:szCs w:val="20"/>
                <w:lang w:val="en-US" w:eastAsia="en-US" w:bidi="en-US"/>
              </w:rPr>
            </w:pPr>
            <w:r w:rsidRPr="00EC5BCC">
              <w:rPr>
                <w:rFonts w:ascii="Times New Roman" w:eastAsiaTheme="minorHAnsi" w:hAnsi="Times New Roman"/>
                <w:noProof/>
                <w:sz w:val="20"/>
                <w:szCs w:val="20"/>
              </w:rPr>
              <w:drawing>
                <wp:inline distT="0" distB="0" distL="0" distR="0" wp14:anchorId="706BCB2F" wp14:editId="725EAF99">
                  <wp:extent cx="959970" cy="1458595"/>
                  <wp:effectExtent l="0" t="0" r="0" b="8255"/>
                  <wp:docPr id="35" name="Picture 565704373" descr="C:\Users\moldir\AppData\Local\Temp\Rar$DIa24924.26759\R5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oldir\AppData\Local\Temp\Rar$DIa24924.26759\R5S5.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986564" cy="1499003"/>
                          </a:xfrm>
                          <a:prstGeom prst="rect">
                            <a:avLst/>
                          </a:prstGeom>
                          <a:noFill/>
                          <a:ln>
                            <a:noFill/>
                          </a:ln>
                        </pic:spPr>
                      </pic:pic>
                    </a:graphicData>
                  </a:graphic>
                </wp:inline>
              </w:drawing>
            </w:r>
          </w:p>
        </w:tc>
      </w:tr>
    </w:tbl>
    <w:p w:rsidR="00772C16" w:rsidRPr="00EC5BCC" w:rsidRDefault="00B65C84"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4"/>
          <w:szCs w:val="24"/>
          <w:lang w:val="kk-KZ" w:eastAsia="en-US"/>
        </w:rPr>
        <w:t>a                     ә                      б                     в                      г                     ғ</w:t>
      </w:r>
    </w:p>
    <w:p w:rsidR="00B65C84" w:rsidRPr="00EC5BCC" w:rsidRDefault="00B65C84" w:rsidP="00B65C84">
      <w:pPr>
        <w:spacing w:after="0" w:line="240" w:lineRule="auto"/>
        <w:jc w:val="both"/>
        <w:rPr>
          <w:rFonts w:ascii="Times New Roman" w:eastAsiaTheme="minorHAnsi" w:hAnsi="Times New Roman"/>
          <w:sz w:val="16"/>
          <w:szCs w:val="16"/>
          <w:lang w:val="kk-KZ" w:eastAsia="en-US"/>
        </w:rPr>
      </w:pPr>
    </w:p>
    <w:p w:rsidR="005170DE" w:rsidRPr="00EC5BCC" w:rsidRDefault="005170DE" w:rsidP="00B65C84">
      <w:pPr>
        <w:spacing w:after="0" w:line="240" w:lineRule="auto"/>
        <w:jc w:val="center"/>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 xml:space="preserve">Сурет </w:t>
      </w:r>
      <w:r w:rsidR="00395384" w:rsidRPr="00EC5BCC">
        <w:rPr>
          <w:rFonts w:ascii="Times New Roman" w:eastAsiaTheme="minorHAnsi" w:hAnsi="Times New Roman"/>
          <w:sz w:val="28"/>
          <w:szCs w:val="28"/>
          <w:lang w:val="kk-KZ" w:eastAsia="en-US"/>
        </w:rPr>
        <w:t>6</w:t>
      </w:r>
      <w:r w:rsidR="00B939AC" w:rsidRPr="00EC5BCC">
        <w:rPr>
          <w:rFonts w:ascii="Times New Roman" w:eastAsiaTheme="minorHAnsi" w:hAnsi="Times New Roman"/>
          <w:sz w:val="28"/>
          <w:szCs w:val="28"/>
          <w:lang w:val="kk-KZ" w:eastAsia="en-US"/>
        </w:rPr>
        <w:t xml:space="preserve"> </w:t>
      </w:r>
      <w:r w:rsidR="00B65C84" w:rsidRPr="00EC5BCC">
        <w:rPr>
          <w:rFonts w:ascii="Times New Roman" w:eastAsiaTheme="minorHAnsi" w:hAnsi="Times New Roman"/>
          <w:sz w:val="28"/>
          <w:szCs w:val="28"/>
          <w:lang w:val="kk-KZ" w:eastAsia="en-US"/>
        </w:rPr>
        <w:t>‒</w:t>
      </w:r>
      <w:r w:rsidR="00B939AC" w:rsidRPr="00EC5BCC">
        <w:rPr>
          <w:rFonts w:ascii="Times New Roman" w:eastAsiaTheme="minorHAnsi" w:hAnsi="Times New Roman"/>
          <w:sz w:val="28"/>
          <w:szCs w:val="28"/>
          <w:lang w:val="kk-KZ" w:eastAsia="en-US"/>
        </w:rPr>
        <w:t xml:space="preserve"> </w:t>
      </w:r>
      <w:r w:rsidR="00C650B0" w:rsidRPr="00EC5BCC">
        <w:rPr>
          <w:rFonts w:ascii="Times New Roman" w:eastAsiaTheme="minorHAnsi" w:hAnsi="Times New Roman"/>
          <w:sz w:val="28"/>
          <w:szCs w:val="28"/>
          <w:lang w:val="kk-KZ" w:eastAsia="en-US"/>
        </w:rPr>
        <w:t>k</w:t>
      </w:r>
      <w:r w:rsidRPr="00EC5BCC">
        <w:rPr>
          <w:rFonts w:ascii="Times New Roman" w:eastAsiaTheme="minorHAnsi" w:hAnsi="Times New Roman"/>
          <w:sz w:val="28"/>
          <w:szCs w:val="28"/>
          <w:lang w:val="kk-KZ" w:eastAsia="en-US"/>
        </w:rPr>
        <w:t>-</w:t>
      </w:r>
      <w:r w:rsidR="00387DC5" w:rsidRPr="00EC5BCC">
        <w:rPr>
          <w:rFonts w:ascii="Times New Roman" w:eastAsiaTheme="minorHAnsi" w:hAnsi="Times New Roman"/>
          <w:sz w:val="28"/>
          <w:szCs w:val="28"/>
          <w:lang w:val="kk-KZ" w:eastAsia="en-US"/>
        </w:rPr>
        <w:t xml:space="preserve"> means</w:t>
      </w:r>
      <w:r w:rsidRPr="00EC5BCC">
        <w:rPr>
          <w:rFonts w:ascii="Times New Roman" w:eastAsiaTheme="minorHAnsi" w:hAnsi="Times New Roman"/>
          <w:sz w:val="28"/>
          <w:szCs w:val="28"/>
          <w:lang w:val="kk-KZ" w:eastAsia="en-US"/>
        </w:rPr>
        <w:t xml:space="preserve"> бойынша кластерлеуді қолданғаннан кейінгі нәтиже</w:t>
      </w:r>
    </w:p>
    <w:p w:rsidR="00772C16" w:rsidRPr="00EC5BCC" w:rsidRDefault="00772C16" w:rsidP="00772C16">
      <w:pPr>
        <w:spacing w:after="0" w:line="240" w:lineRule="auto"/>
        <w:ind w:firstLine="709"/>
        <w:jc w:val="both"/>
        <w:rPr>
          <w:rFonts w:ascii="Times New Roman" w:eastAsiaTheme="minorHAnsi" w:hAnsi="Times New Roman"/>
          <w:sz w:val="28"/>
          <w:szCs w:val="28"/>
          <w:lang w:val="kk-KZ" w:eastAsia="en-US"/>
        </w:rPr>
      </w:pPr>
    </w:p>
    <w:p w:rsidR="005170DE" w:rsidRPr="00EC5BCC" w:rsidRDefault="005170DE"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 xml:space="preserve">Спутниктік </w:t>
      </w:r>
      <w:r w:rsidR="00C20D3E" w:rsidRPr="00EC5BCC">
        <w:rPr>
          <w:rFonts w:ascii="Times New Roman" w:eastAsiaTheme="minorHAnsi" w:hAnsi="Times New Roman"/>
          <w:sz w:val="28"/>
          <w:szCs w:val="28"/>
          <w:lang w:val="kk-KZ" w:eastAsia="en-US"/>
        </w:rPr>
        <w:t>кескіндердің</w:t>
      </w:r>
      <w:r w:rsidRPr="00EC5BCC">
        <w:rPr>
          <w:rFonts w:ascii="Times New Roman" w:eastAsiaTheme="minorHAnsi" w:hAnsi="Times New Roman"/>
          <w:sz w:val="28"/>
          <w:szCs w:val="28"/>
          <w:lang w:val="kk-KZ" w:eastAsia="en-US"/>
        </w:rPr>
        <w:t xml:space="preserve"> шектеулі болуына байланысты, яғни қажетті вегетациялық кезеңде бұлттардың немесе техникалық кедергілердің болуына байланысты қажетті деректер көлемі аз. Сондықтан ғарыштық суреттерді автоматты түрде өңдеу үшін машин</w:t>
      </w:r>
      <w:r w:rsidR="00C650B0" w:rsidRPr="00EC5BCC">
        <w:rPr>
          <w:rFonts w:ascii="Times New Roman" w:eastAsiaTheme="minorHAnsi" w:hAnsi="Times New Roman"/>
          <w:sz w:val="28"/>
          <w:szCs w:val="28"/>
          <w:lang w:val="kk-KZ" w:eastAsia="en-US"/>
        </w:rPr>
        <w:t>алық оқыту әдісі қолданылды. L5</w:t>
      </w:r>
      <w:r w:rsidRPr="00EC5BCC">
        <w:rPr>
          <w:rFonts w:ascii="Times New Roman" w:eastAsiaTheme="minorHAnsi" w:hAnsi="Times New Roman"/>
          <w:sz w:val="28"/>
          <w:szCs w:val="28"/>
          <w:lang w:val="kk-KZ" w:eastAsia="en-US"/>
        </w:rPr>
        <w:t xml:space="preserve">L5 текстуралық маскасы машиналық оқытуда </w:t>
      </w:r>
      <w:r w:rsidR="00860ED3" w:rsidRPr="00EC5BCC">
        <w:rPr>
          <w:rFonts w:ascii="Times New Roman" w:eastAsiaTheme="minorHAnsi" w:hAnsi="Times New Roman"/>
          <w:sz w:val="28"/>
          <w:szCs w:val="28"/>
          <w:lang w:val="kk-KZ" w:eastAsia="en-US"/>
        </w:rPr>
        <w:t>салмақ</w:t>
      </w:r>
      <w:r w:rsidRPr="00EC5BCC">
        <w:rPr>
          <w:rFonts w:ascii="Times New Roman" w:eastAsiaTheme="minorHAnsi" w:hAnsi="Times New Roman"/>
          <w:sz w:val="28"/>
          <w:szCs w:val="28"/>
          <w:lang w:val="kk-KZ" w:eastAsia="en-US"/>
        </w:rPr>
        <w:t xml:space="preserve"> ретінде қолданылатын текстуралық энергияны жасыру әдісінен алынған суреттер негізінде ақпараттық түрде есептелді. Бұл маска матрицасының өлшемі кескінді автоматты өңдеу жүйесіне салмақ ретінде енгізіледі.</w:t>
      </w:r>
      <w:r w:rsidRPr="00EC5BCC">
        <w:rPr>
          <w:rFonts w:ascii="Times New Roman" w:eastAsiaTheme="minorHAnsi" w:hAnsi="Times New Roman"/>
          <w:lang w:val="kk-KZ" w:eastAsia="en-US"/>
        </w:rPr>
        <w:t xml:space="preserve"> </w:t>
      </w:r>
      <w:r w:rsidRPr="00EC5BCC">
        <w:rPr>
          <w:rFonts w:ascii="Times New Roman" w:eastAsiaTheme="minorHAnsi" w:hAnsi="Times New Roman"/>
          <w:sz w:val="28"/>
          <w:szCs w:val="28"/>
          <w:lang w:val="kk-KZ" w:eastAsia="en-US"/>
        </w:rPr>
        <w:t xml:space="preserve">Осы жұмыста жүргізілген зерттеулердің нәтижесінде қойылған міндеттер шешіліп, жұмыстың негізгі мақсатына қол жеткізілді – егіннің зақымдану сипатын жіктеу үшін кескіндерді автоматтандырылған өңдеу үшін машиналық оқытуда </w:t>
      </w:r>
      <w:r w:rsidR="00387DC5" w:rsidRPr="00EC5BCC">
        <w:rPr>
          <w:rFonts w:ascii="Times New Roman" w:eastAsiaTheme="minorHAnsi" w:hAnsi="Times New Roman"/>
          <w:sz w:val="28"/>
          <w:szCs w:val="28"/>
          <w:lang w:val="kk-KZ" w:eastAsia="en-US"/>
        </w:rPr>
        <w:t>Лавс текстуралық м</w:t>
      </w:r>
      <w:r w:rsidRPr="00EC5BCC">
        <w:rPr>
          <w:rFonts w:ascii="Times New Roman" w:eastAsiaTheme="minorHAnsi" w:hAnsi="Times New Roman"/>
          <w:sz w:val="28"/>
          <w:szCs w:val="28"/>
          <w:lang w:val="kk-KZ" w:eastAsia="en-US"/>
        </w:rPr>
        <w:t>аска әдісін қолдану. Шағын үлгілер жағдайында кеңістіктік ажыратымдылығы жоғары кескіндерде біртекті аймақтарды бөлу алгоритмі жасалды. Лавс текстуралық маскаларын</w:t>
      </w:r>
      <w:r w:rsidR="00387DC5" w:rsidRPr="00EC5BCC">
        <w:rPr>
          <w:rFonts w:ascii="Times New Roman" w:eastAsiaTheme="minorHAnsi" w:hAnsi="Times New Roman"/>
          <w:sz w:val="28"/>
          <w:szCs w:val="28"/>
          <w:lang w:val="kk-KZ" w:eastAsia="en-US"/>
        </w:rPr>
        <w:t>ың қалыпқа келтірілген мәндері м</w:t>
      </w:r>
      <w:r w:rsidRPr="00EC5BCC">
        <w:rPr>
          <w:rFonts w:ascii="Times New Roman" w:eastAsiaTheme="minorHAnsi" w:hAnsi="Times New Roman"/>
          <w:sz w:val="28"/>
          <w:szCs w:val="28"/>
          <w:lang w:val="kk-KZ" w:eastAsia="en-US"/>
        </w:rPr>
        <w:t>ашиналық оқыту кезінде бастапқы кескінге салмақ ретінде есе</w:t>
      </w:r>
      <w:r w:rsidR="00387DC5" w:rsidRPr="00EC5BCC">
        <w:rPr>
          <w:rFonts w:ascii="Times New Roman" w:eastAsiaTheme="minorHAnsi" w:hAnsi="Times New Roman"/>
          <w:sz w:val="28"/>
          <w:szCs w:val="28"/>
          <w:lang w:val="kk-KZ" w:eastAsia="en-US"/>
        </w:rPr>
        <w:t>птелді. 25 ықтимал текстуралық м</w:t>
      </w:r>
      <w:r w:rsidRPr="00EC5BCC">
        <w:rPr>
          <w:rFonts w:ascii="Times New Roman" w:eastAsiaTheme="minorHAnsi" w:hAnsi="Times New Roman"/>
          <w:sz w:val="28"/>
          <w:szCs w:val="28"/>
          <w:lang w:val="kk-KZ" w:eastAsia="en-US"/>
        </w:rPr>
        <w:t xml:space="preserve">аска мәндерінің нәтижелері стандартты ауытқу арқылы бағаланды. Ауытқу нәтижесінде 6 текстуралық Маска таңдалды: L5L5, S5R5, R5L5, R5W5 және R5R5. </w:t>
      </w:r>
      <w:r w:rsidR="00C41079" w:rsidRPr="00EC5BCC">
        <w:rPr>
          <w:rFonts w:ascii="Times New Roman" w:eastAsiaTheme="minorHAnsi" w:hAnsi="Times New Roman"/>
          <w:sz w:val="28"/>
          <w:szCs w:val="28"/>
          <w:lang w:val="kk-KZ" w:eastAsia="en-US"/>
        </w:rPr>
        <w:t>K</w:t>
      </w:r>
      <w:r w:rsidRPr="00EC5BCC">
        <w:rPr>
          <w:rFonts w:ascii="Times New Roman" w:eastAsiaTheme="minorHAnsi" w:hAnsi="Times New Roman"/>
          <w:sz w:val="28"/>
          <w:szCs w:val="28"/>
          <w:lang w:val="kk-KZ" w:eastAsia="en-US"/>
        </w:rPr>
        <w:t xml:space="preserve"> - means кластерлеу әдісін қолданғаннан кейін суреттердегі барлық алты кескінге біркелкі аймақтар айқын көрінді. Бірақ максималды дәлдік таңдалған маскалар арасында ақпараттандыратын L5L5 текстуралық маскасын қолдану нәтижесінде анықталды. Әзірленген алгоритм сандық кескінді өңдеу және үлгіні тану мәселелерінің кең ауқымын шешу үшін бағдарламалық кешендердің бөлігі ретінде пайдаланылуы мүмкін кітапханаларды құрудың негізі болып табылады.</w:t>
      </w:r>
    </w:p>
    <w:p w:rsidR="00526B2D" w:rsidRPr="00EC5BCC" w:rsidRDefault="00526B2D" w:rsidP="00772C16">
      <w:pPr>
        <w:spacing w:after="0" w:line="240" w:lineRule="auto"/>
        <w:ind w:firstLine="709"/>
        <w:jc w:val="both"/>
        <w:rPr>
          <w:rFonts w:ascii="Times New Roman" w:eastAsiaTheme="minorHAnsi" w:hAnsi="Times New Roman"/>
          <w:sz w:val="28"/>
          <w:szCs w:val="28"/>
          <w:lang w:val="kk-KZ" w:eastAsia="en-US"/>
        </w:rPr>
      </w:pPr>
    </w:p>
    <w:p w:rsidR="00526B2D" w:rsidRPr="00EC5BCC" w:rsidRDefault="00526B2D" w:rsidP="00772C16">
      <w:pPr>
        <w:spacing w:after="0" w:line="240" w:lineRule="auto"/>
        <w:ind w:firstLine="709"/>
        <w:jc w:val="both"/>
        <w:rPr>
          <w:rFonts w:ascii="Times New Roman" w:eastAsiaTheme="minorHAnsi" w:hAnsi="Times New Roman"/>
          <w:b/>
          <w:sz w:val="28"/>
          <w:szCs w:val="28"/>
          <w:lang w:val="kk-KZ" w:eastAsia="en-US"/>
        </w:rPr>
      </w:pPr>
      <w:r w:rsidRPr="00EC5BCC">
        <w:rPr>
          <w:rFonts w:ascii="Times New Roman" w:eastAsiaTheme="minorHAnsi" w:hAnsi="Times New Roman"/>
          <w:b/>
          <w:sz w:val="28"/>
          <w:szCs w:val="28"/>
          <w:lang w:val="kk-KZ" w:eastAsia="en-US"/>
        </w:rPr>
        <w:t xml:space="preserve">2.2 </w:t>
      </w:r>
      <w:r w:rsidR="005F5AFE" w:rsidRPr="00EC5BCC">
        <w:rPr>
          <w:rFonts w:ascii="Times New Roman" w:eastAsiaTheme="minorHAnsi" w:hAnsi="Times New Roman"/>
          <w:b/>
          <w:sz w:val="28"/>
          <w:szCs w:val="28"/>
          <w:lang w:val="kk-KZ" w:eastAsia="en-US"/>
        </w:rPr>
        <w:t>Ауыл шаруашылық дақылдарындағы арамшөп ошағын анықтау үшін ортогоналды түрлендіру әдістерін қолдану</w:t>
      </w:r>
    </w:p>
    <w:p w:rsidR="00526B2D" w:rsidRPr="00EC5BCC" w:rsidRDefault="00526B2D"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Диссертация</w:t>
      </w:r>
      <w:r w:rsidR="00FB01DA" w:rsidRPr="00EC5BCC">
        <w:rPr>
          <w:rFonts w:ascii="Times New Roman" w:eastAsiaTheme="minorHAnsi" w:hAnsi="Times New Roman"/>
          <w:sz w:val="28"/>
          <w:szCs w:val="28"/>
          <w:lang w:val="kk-KZ" w:eastAsia="en-US"/>
        </w:rPr>
        <w:t>лық жұмыс</w:t>
      </w:r>
      <w:r w:rsidRPr="00EC5BCC">
        <w:rPr>
          <w:rFonts w:ascii="Times New Roman" w:eastAsiaTheme="minorHAnsi" w:hAnsi="Times New Roman"/>
          <w:sz w:val="28"/>
          <w:szCs w:val="28"/>
          <w:lang w:val="kk-KZ" w:eastAsia="en-US"/>
        </w:rPr>
        <w:t xml:space="preserve"> барысында аэроғарыштық кескіндерді талдауға арналған бағдарламалық жасақтаманы, атап айтқанда NDVI текстуралық талдау бағдарламаларын жасауға назар аударылады. Жерді және астыңғы бетті қашықтықтан зондтау нәтижелерін талдау үшін, әдетте, электромагниттік сәулелену спектрінің үш интервалы бөлінеді және қарастырылады: көрінетін, инфрақызыл және микротолқынды. </w:t>
      </w:r>
      <w:r w:rsidR="00C41079" w:rsidRPr="00EC5BCC">
        <w:rPr>
          <w:rFonts w:ascii="Times New Roman" w:eastAsiaTheme="minorHAnsi" w:hAnsi="Times New Roman"/>
          <w:sz w:val="28"/>
          <w:szCs w:val="28"/>
          <w:lang w:val="kk-KZ" w:eastAsia="en-US"/>
        </w:rPr>
        <w:t>Зерттеу барысында</w:t>
      </w:r>
      <w:r w:rsidRPr="00EC5BCC">
        <w:rPr>
          <w:rFonts w:ascii="Times New Roman" w:eastAsiaTheme="minorHAnsi" w:hAnsi="Times New Roman"/>
          <w:sz w:val="28"/>
          <w:szCs w:val="28"/>
          <w:lang w:val="kk-KZ" w:eastAsia="en-US"/>
        </w:rPr>
        <w:t xml:space="preserve"> электромагниттік спектрдің әр түрлі аралықтарындағы жарықтылық мәндері зерттелетін объектіні таңдау </w:t>
      </w:r>
      <w:r w:rsidR="00155AE9" w:rsidRPr="00EC5BCC">
        <w:rPr>
          <w:rFonts w:ascii="Times New Roman" w:eastAsiaTheme="minorHAnsi" w:hAnsi="Times New Roman"/>
          <w:sz w:val="28"/>
          <w:szCs w:val="28"/>
          <w:lang w:val="kk-KZ" w:eastAsia="en-US"/>
        </w:rPr>
        <w:t>және</w:t>
      </w:r>
      <w:r w:rsidRPr="00EC5BCC">
        <w:rPr>
          <w:rFonts w:ascii="Times New Roman" w:eastAsiaTheme="minorHAnsi" w:hAnsi="Times New Roman"/>
          <w:sz w:val="28"/>
          <w:szCs w:val="28"/>
          <w:lang w:val="kk-KZ" w:eastAsia="en-US"/>
        </w:rPr>
        <w:t xml:space="preserve"> ақпараттық интервалдар алу үшін қарастырылады</w:t>
      </w:r>
      <w:r w:rsidR="00860ED3" w:rsidRPr="00EC5BCC">
        <w:rPr>
          <w:rFonts w:ascii="Times New Roman" w:eastAsiaTheme="minorHAnsi" w:hAnsi="Times New Roman"/>
          <w:sz w:val="28"/>
          <w:szCs w:val="28"/>
          <w:lang w:val="kk-KZ" w:eastAsia="en-US"/>
        </w:rPr>
        <w:t>. М</w:t>
      </w:r>
      <w:r w:rsidRPr="00EC5BCC">
        <w:rPr>
          <w:rFonts w:ascii="Times New Roman" w:eastAsiaTheme="minorHAnsi" w:hAnsi="Times New Roman"/>
          <w:sz w:val="28"/>
          <w:szCs w:val="28"/>
          <w:lang w:val="kk-KZ" w:eastAsia="en-US"/>
        </w:rPr>
        <w:t xml:space="preserve">ысалы, өсімдік </w:t>
      </w:r>
      <w:r w:rsidR="00155AE9" w:rsidRPr="00EC5BCC">
        <w:rPr>
          <w:rFonts w:ascii="Times New Roman" w:eastAsiaTheme="minorHAnsi" w:hAnsi="Times New Roman"/>
          <w:sz w:val="28"/>
          <w:szCs w:val="28"/>
          <w:lang w:val="kk-KZ" w:eastAsia="en-US"/>
        </w:rPr>
        <w:t>түрлерін таңдау және дақылдарға теріс әсер ететін факторларды, атап айтқанда арамшөптермен</w:t>
      </w:r>
      <w:r w:rsidRPr="00EC5BCC">
        <w:rPr>
          <w:rFonts w:ascii="Times New Roman" w:eastAsiaTheme="minorHAnsi" w:hAnsi="Times New Roman"/>
          <w:sz w:val="28"/>
          <w:szCs w:val="28"/>
          <w:lang w:val="kk-KZ" w:eastAsia="en-US"/>
        </w:rPr>
        <w:t xml:space="preserve"> зақымдануы</w:t>
      </w:r>
      <w:r w:rsidR="00155AE9" w:rsidRPr="00EC5BCC">
        <w:rPr>
          <w:rFonts w:ascii="Times New Roman" w:eastAsiaTheme="minorHAnsi" w:hAnsi="Times New Roman"/>
          <w:sz w:val="28"/>
          <w:szCs w:val="28"/>
          <w:lang w:val="kk-KZ" w:eastAsia="en-US"/>
        </w:rPr>
        <w:t>н анықтау кезінде</w:t>
      </w:r>
      <w:r w:rsidR="00860ED3" w:rsidRPr="00EC5BCC">
        <w:rPr>
          <w:rFonts w:ascii="Times New Roman" w:eastAsiaTheme="minorHAnsi" w:hAnsi="Times New Roman"/>
          <w:sz w:val="28"/>
          <w:szCs w:val="28"/>
          <w:lang w:val="kk-KZ" w:eastAsia="en-US"/>
        </w:rPr>
        <w:t xml:space="preserve"> пайдаланылады</w:t>
      </w:r>
      <w:r w:rsidRPr="00EC5BCC">
        <w:rPr>
          <w:rFonts w:ascii="Times New Roman" w:eastAsiaTheme="minorHAnsi" w:hAnsi="Times New Roman"/>
          <w:sz w:val="28"/>
          <w:szCs w:val="28"/>
          <w:lang w:val="kk-KZ" w:eastAsia="en-US"/>
        </w:rPr>
        <w:t xml:space="preserve">. </w:t>
      </w:r>
      <w:r w:rsidR="00EE7E1B" w:rsidRPr="00EC5BCC">
        <w:rPr>
          <w:rFonts w:ascii="Times New Roman" w:eastAsiaTheme="minorHAnsi" w:hAnsi="Times New Roman"/>
          <w:sz w:val="28"/>
          <w:szCs w:val="28"/>
          <w:lang w:val="kk-KZ" w:eastAsia="en-US"/>
        </w:rPr>
        <w:t>Зерттеу барысында</w:t>
      </w:r>
      <w:r w:rsidRPr="00EC5BCC">
        <w:rPr>
          <w:rFonts w:ascii="Times New Roman" w:eastAsiaTheme="minorHAnsi" w:hAnsi="Times New Roman"/>
          <w:sz w:val="28"/>
          <w:szCs w:val="28"/>
          <w:lang w:val="kk-KZ" w:eastAsia="en-US"/>
        </w:rPr>
        <w:t xml:space="preserve"> ортогональды матрицаларға негізделген спектрл</w:t>
      </w:r>
      <w:r w:rsidR="00FB01DA" w:rsidRPr="00EC5BCC">
        <w:rPr>
          <w:rFonts w:ascii="Times New Roman" w:eastAsiaTheme="minorHAnsi" w:hAnsi="Times New Roman"/>
          <w:sz w:val="28"/>
          <w:szCs w:val="28"/>
          <w:lang w:val="kk-KZ" w:eastAsia="en-US"/>
        </w:rPr>
        <w:t>ік түрлендірулер қарастырылды [88</w:t>
      </w:r>
      <w:r w:rsidRPr="00EC5BCC">
        <w:rPr>
          <w:rFonts w:ascii="Times New Roman" w:eastAsiaTheme="minorHAnsi" w:hAnsi="Times New Roman"/>
          <w:sz w:val="28"/>
          <w:szCs w:val="28"/>
          <w:lang w:val="kk-KZ" w:eastAsia="en-US"/>
        </w:rPr>
        <w:t>]. Барлығы түрлендірудің 6 түрі қарастырылған. Текстуралық белгілердің сипаттамалары, мысалы, тәртіп/тәртіпсіздік қатынасы, әртүрлі</w:t>
      </w:r>
      <w:r w:rsidR="00C41079" w:rsidRPr="00EC5BCC">
        <w:rPr>
          <w:rFonts w:ascii="Times New Roman" w:eastAsiaTheme="minorHAnsi" w:hAnsi="Times New Roman"/>
          <w:sz w:val="28"/>
          <w:szCs w:val="28"/>
          <w:lang w:val="kk-KZ" w:eastAsia="en-US"/>
        </w:rPr>
        <w:t xml:space="preserve"> кескіндер үшін алынған «</w:t>
      </w:r>
      <w:r w:rsidRPr="00EC5BCC">
        <w:rPr>
          <w:rFonts w:ascii="Times New Roman" w:eastAsiaTheme="minorHAnsi" w:hAnsi="Times New Roman"/>
          <w:sz w:val="28"/>
          <w:szCs w:val="28"/>
          <w:lang w:val="kk-KZ" w:eastAsia="en-US"/>
        </w:rPr>
        <w:t>қалыптан</w:t>
      </w:r>
      <w:r w:rsidR="00C41079" w:rsidRPr="00EC5BCC">
        <w:rPr>
          <w:rFonts w:ascii="Times New Roman" w:eastAsiaTheme="minorHAnsi" w:hAnsi="Times New Roman"/>
          <w:sz w:val="28"/>
          <w:szCs w:val="28"/>
          <w:lang w:val="kk-KZ" w:eastAsia="en-US"/>
        </w:rPr>
        <w:t xml:space="preserve"> тыс»</w:t>
      </w:r>
      <w:r w:rsidRPr="00EC5BCC">
        <w:rPr>
          <w:rFonts w:ascii="Times New Roman" w:eastAsiaTheme="minorHAnsi" w:hAnsi="Times New Roman"/>
          <w:sz w:val="28"/>
          <w:szCs w:val="28"/>
          <w:lang w:val="kk-KZ" w:eastAsia="en-US"/>
        </w:rPr>
        <w:t xml:space="preserve"> құрылымы бар аймақтардың үлесі және т. б., сондай-ақ әртүрлі спектрлік коэффициенттер арамшөптерді, көшеттерді, дақылдарды және т. б. сипаттайтын мәндермен қ</w:t>
      </w:r>
      <w:r w:rsidR="00FB01DA" w:rsidRPr="00EC5BCC">
        <w:rPr>
          <w:rFonts w:ascii="Times New Roman" w:eastAsiaTheme="minorHAnsi" w:hAnsi="Times New Roman"/>
          <w:sz w:val="28"/>
          <w:szCs w:val="28"/>
          <w:lang w:val="kk-KZ" w:eastAsia="en-US"/>
        </w:rPr>
        <w:t>осымша байланысты болуы мүмкін.</w:t>
      </w:r>
      <w:r w:rsidRPr="00EC5BCC">
        <w:rPr>
          <w:rFonts w:ascii="Times New Roman" w:eastAsiaTheme="minorHAnsi" w:hAnsi="Times New Roman"/>
          <w:sz w:val="28"/>
          <w:szCs w:val="28"/>
          <w:lang w:val="kk-KZ" w:eastAsia="en-US"/>
        </w:rPr>
        <w:t xml:space="preserve"> Текстураны </w:t>
      </w:r>
      <w:r w:rsidR="00C41079" w:rsidRPr="00EC5BCC">
        <w:rPr>
          <w:rFonts w:ascii="Times New Roman" w:eastAsiaTheme="minorHAnsi" w:hAnsi="Times New Roman"/>
          <w:sz w:val="28"/>
          <w:szCs w:val="28"/>
          <w:lang w:val="kk-KZ" w:eastAsia="en-US"/>
        </w:rPr>
        <w:t>толығымен</w:t>
      </w:r>
      <w:r w:rsidRPr="00EC5BCC">
        <w:rPr>
          <w:rFonts w:ascii="Times New Roman" w:eastAsiaTheme="minorHAnsi" w:hAnsi="Times New Roman"/>
          <w:sz w:val="28"/>
          <w:szCs w:val="28"/>
          <w:lang w:val="kk-KZ" w:eastAsia="en-US"/>
        </w:rPr>
        <w:t xml:space="preserve"> талдауға мүмкіндік беретін бағдарламалық өнімдерді ғылым мен өнеркәсіптің әртүрлі салаларында сәтті қолдануға болады. Ең алдымен, бұл ауыл шаруашылығы және агроөнеркәсіптік кешен саласындағы ғылыми-зерттеу институттары</w:t>
      </w:r>
      <w:r w:rsidR="00C41079" w:rsidRPr="00EC5BCC">
        <w:rPr>
          <w:rFonts w:ascii="Times New Roman" w:eastAsiaTheme="minorHAnsi" w:hAnsi="Times New Roman"/>
          <w:sz w:val="28"/>
          <w:szCs w:val="28"/>
          <w:lang w:val="kk-KZ" w:eastAsia="en-US"/>
        </w:rPr>
        <w:t xml:space="preserve"> қажет</w:t>
      </w:r>
      <w:r w:rsidRPr="00EC5BCC">
        <w:rPr>
          <w:rFonts w:ascii="Times New Roman" w:eastAsiaTheme="minorHAnsi" w:hAnsi="Times New Roman"/>
          <w:sz w:val="28"/>
          <w:szCs w:val="28"/>
          <w:lang w:val="kk-KZ" w:eastAsia="en-US"/>
        </w:rPr>
        <w:t>.</w:t>
      </w:r>
    </w:p>
    <w:p w:rsidR="00526B2D" w:rsidRPr="00EC5BCC" w:rsidRDefault="00526B2D"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Аэроғарыштық суреттерді өңдеу кезінде зерттеушілер әртүрлі текстуралармен де айналысады. Тек текстуралық белгілерге сүйене отырып, бұл қылқан жапырақты орман немесе жапырақты, егістіктер дәнді дақылдармен немесе бұршақ дақылдарымен себілгенін және т. б. анықтауға болады. Біздің зерттеу идеяларымыздың қолданыстағы аналогтардан түбегейлі айырмашылығы</w:t>
      </w:r>
      <w:r w:rsidR="00FB01DA" w:rsidRPr="00EC5BCC">
        <w:rPr>
          <w:rFonts w:ascii="Times New Roman" w:eastAsiaTheme="minorHAnsi" w:hAnsi="Times New Roman"/>
          <w:sz w:val="28"/>
          <w:szCs w:val="28"/>
          <w:lang w:val="kk-KZ" w:eastAsia="en-US"/>
        </w:rPr>
        <w:t xml:space="preserve"> </w:t>
      </w:r>
      <w:r w:rsidRPr="00EC5BCC">
        <w:rPr>
          <w:rFonts w:ascii="Times New Roman" w:eastAsiaTheme="minorHAnsi" w:hAnsi="Times New Roman"/>
          <w:sz w:val="28"/>
          <w:szCs w:val="28"/>
          <w:lang w:val="kk-KZ" w:eastAsia="en-US"/>
        </w:rPr>
        <w:t>-</w:t>
      </w:r>
      <w:r w:rsidR="00FB01DA" w:rsidRPr="00EC5BCC">
        <w:rPr>
          <w:rFonts w:ascii="Times New Roman" w:eastAsiaTheme="minorHAnsi" w:hAnsi="Times New Roman"/>
          <w:sz w:val="28"/>
          <w:szCs w:val="28"/>
          <w:lang w:val="kk-KZ" w:eastAsia="en-US"/>
        </w:rPr>
        <w:t xml:space="preserve"> </w:t>
      </w:r>
      <w:r w:rsidRPr="00EC5BCC">
        <w:rPr>
          <w:rFonts w:ascii="Times New Roman" w:eastAsiaTheme="minorHAnsi" w:hAnsi="Times New Roman"/>
          <w:sz w:val="28"/>
          <w:szCs w:val="28"/>
          <w:lang w:val="kk-KZ" w:eastAsia="en-US"/>
        </w:rPr>
        <w:t xml:space="preserve">математикалық әдістерді дұрыс қолдану және оларды тереңірек зерттеу. Мысалы, </w:t>
      </w:r>
      <w:r w:rsidR="00C41079" w:rsidRPr="00EC5BCC">
        <w:rPr>
          <w:rFonts w:ascii="Times New Roman" w:eastAsiaTheme="minorHAnsi" w:hAnsi="Times New Roman"/>
          <w:sz w:val="28"/>
          <w:szCs w:val="28"/>
          <w:lang w:val="kk-KZ" w:eastAsia="en-US"/>
        </w:rPr>
        <w:t xml:space="preserve">жалпы </w:t>
      </w:r>
      <w:r w:rsidRPr="00EC5BCC">
        <w:rPr>
          <w:rFonts w:ascii="Times New Roman" w:eastAsiaTheme="minorHAnsi" w:hAnsi="Times New Roman"/>
          <w:sz w:val="28"/>
          <w:szCs w:val="28"/>
          <w:lang w:val="kk-KZ" w:eastAsia="en-US"/>
        </w:rPr>
        <w:t>екі жүз</w:t>
      </w:r>
      <w:r w:rsidR="00C41079" w:rsidRPr="00EC5BCC">
        <w:rPr>
          <w:rFonts w:ascii="Times New Roman" w:eastAsiaTheme="minorHAnsi" w:hAnsi="Times New Roman"/>
          <w:sz w:val="28"/>
          <w:szCs w:val="28"/>
          <w:lang w:val="kk-KZ" w:eastAsia="en-US"/>
        </w:rPr>
        <w:t>ден астам текстуралық белгілер бар</w:t>
      </w:r>
      <w:r w:rsidRPr="00EC5BCC">
        <w:rPr>
          <w:rFonts w:ascii="Times New Roman" w:eastAsiaTheme="minorHAnsi" w:hAnsi="Times New Roman"/>
          <w:sz w:val="28"/>
          <w:szCs w:val="28"/>
          <w:lang w:val="kk-KZ" w:eastAsia="en-US"/>
        </w:rPr>
        <w:t xml:space="preserve">, бірақ ғылыми шолулар әдетте </w:t>
      </w:r>
      <w:r w:rsidR="007C0F23" w:rsidRPr="00EC5BCC">
        <w:rPr>
          <w:rFonts w:ascii="Times New Roman" w:eastAsiaTheme="minorHAnsi" w:hAnsi="Times New Roman"/>
          <w:sz w:val="28"/>
          <w:szCs w:val="28"/>
          <w:lang w:val="kk-KZ" w:eastAsia="en-US"/>
        </w:rPr>
        <w:t>елуге жуық түрін</w:t>
      </w:r>
      <w:r w:rsidRPr="00EC5BCC">
        <w:rPr>
          <w:rFonts w:ascii="Times New Roman" w:eastAsiaTheme="minorHAnsi" w:hAnsi="Times New Roman"/>
          <w:sz w:val="28"/>
          <w:szCs w:val="28"/>
          <w:lang w:val="kk-KZ" w:eastAsia="en-US"/>
        </w:rPr>
        <w:t xml:space="preserve"> пайдаланады. Сонымен қатар, </w:t>
      </w:r>
      <w:r w:rsidR="007C0F23" w:rsidRPr="00EC5BCC">
        <w:rPr>
          <w:rFonts w:ascii="Times New Roman" w:eastAsiaTheme="minorHAnsi" w:hAnsi="Times New Roman"/>
          <w:sz w:val="28"/>
          <w:szCs w:val="28"/>
          <w:lang w:val="kk-KZ" w:eastAsia="en-US"/>
        </w:rPr>
        <w:t xml:space="preserve">спутниктік суреттерді өңдеу кезінде, </w:t>
      </w:r>
      <w:r w:rsidRPr="00EC5BCC">
        <w:rPr>
          <w:rFonts w:ascii="Times New Roman" w:eastAsiaTheme="minorHAnsi" w:hAnsi="Times New Roman"/>
          <w:sz w:val="28"/>
          <w:szCs w:val="28"/>
          <w:lang w:val="kk-KZ" w:eastAsia="en-US"/>
        </w:rPr>
        <w:t>іс жүзінд</w:t>
      </w:r>
      <w:r w:rsidR="007C0F23" w:rsidRPr="00EC5BCC">
        <w:rPr>
          <w:rFonts w:ascii="Times New Roman" w:eastAsiaTheme="minorHAnsi" w:hAnsi="Times New Roman"/>
          <w:sz w:val="28"/>
          <w:szCs w:val="28"/>
          <w:lang w:val="kk-KZ" w:eastAsia="en-US"/>
        </w:rPr>
        <w:t xml:space="preserve">е тек 3-4 белгілер қолданылады. </w:t>
      </w:r>
      <w:r w:rsidRPr="00EC5BCC">
        <w:rPr>
          <w:rFonts w:ascii="Times New Roman" w:eastAsiaTheme="minorHAnsi" w:hAnsi="Times New Roman"/>
          <w:sz w:val="28"/>
          <w:szCs w:val="28"/>
          <w:lang w:val="kk-KZ" w:eastAsia="en-US"/>
        </w:rPr>
        <w:t>Бұл бастапқы кескіндер толығымен зерттелетінін білдіреді. Интегралды түрлендірулерді қолдану туралы да айтуға болад</w:t>
      </w:r>
      <w:r w:rsidR="00C41079" w:rsidRPr="00EC5BCC">
        <w:rPr>
          <w:rFonts w:ascii="Times New Roman" w:eastAsiaTheme="minorHAnsi" w:hAnsi="Times New Roman"/>
          <w:sz w:val="28"/>
          <w:szCs w:val="28"/>
          <w:lang w:val="kk-KZ" w:eastAsia="en-US"/>
        </w:rPr>
        <w:t xml:space="preserve">ы. Мысалы, Хаар түрлендіруі </w:t>
      </w:r>
      <w:r w:rsidRPr="00EC5BCC">
        <w:rPr>
          <w:rFonts w:ascii="Times New Roman" w:eastAsiaTheme="minorHAnsi" w:hAnsi="Times New Roman"/>
          <w:sz w:val="28"/>
          <w:szCs w:val="28"/>
          <w:lang w:val="kk-KZ" w:eastAsia="en-US"/>
        </w:rPr>
        <w:t>жүктеме астындағы металдардың беріктігін зерттеуде қолданылады. Сондай-ақ, ауыл шаруашылығы дақылдары саласындағы зерттеуде спектрлік түрлендірудің тиімділігі</w:t>
      </w:r>
      <w:r w:rsidR="00C41079" w:rsidRPr="00EC5BCC">
        <w:rPr>
          <w:rFonts w:ascii="Times New Roman" w:eastAsiaTheme="minorHAnsi" w:hAnsi="Times New Roman"/>
          <w:sz w:val="28"/>
          <w:szCs w:val="28"/>
          <w:lang w:val="kk-KZ" w:eastAsia="en-US"/>
        </w:rPr>
        <w:t>нде</w:t>
      </w:r>
      <w:r w:rsidRPr="00EC5BCC">
        <w:rPr>
          <w:rFonts w:ascii="Times New Roman" w:eastAsiaTheme="minorHAnsi" w:hAnsi="Times New Roman"/>
          <w:sz w:val="28"/>
          <w:szCs w:val="28"/>
          <w:lang w:val="kk-KZ" w:eastAsia="en-US"/>
        </w:rPr>
        <w:t xml:space="preserve"> анықталды.</w:t>
      </w:r>
    </w:p>
    <w:p w:rsidR="00526B2D" w:rsidRPr="00EC5BCC" w:rsidRDefault="00526B2D"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Нәтижелер ғылыми зерттеулерде және өнеркәсіпте қолданылатын автоматтандырылған кескінді талдау жүйелерінде қолданылуы мүмкін. Оларды өнеркәсіпте қолдану арамшөптерді жою арқылы тыңайтқыш шығындарын азайтуға және кейбір жағдайларда ауыл шаруашылығының сапасын жақсартуға мүмкіндік береді.</w:t>
      </w:r>
      <w:r w:rsidR="00C41079" w:rsidRPr="00EC5BCC">
        <w:rPr>
          <w:rFonts w:ascii="Times New Roman" w:eastAsiaTheme="minorHAnsi" w:hAnsi="Times New Roman"/>
          <w:sz w:val="28"/>
          <w:szCs w:val="28"/>
          <w:lang w:val="kk-KZ" w:eastAsia="en-US"/>
        </w:rPr>
        <w:t xml:space="preserve"> </w:t>
      </w:r>
      <w:r w:rsidRPr="00EC5BCC">
        <w:rPr>
          <w:rFonts w:ascii="Times New Roman" w:eastAsiaTheme="minorHAnsi" w:hAnsi="Times New Roman"/>
          <w:sz w:val="28"/>
          <w:szCs w:val="28"/>
          <w:lang w:val="kk-KZ" w:eastAsia="en-US"/>
        </w:rPr>
        <w:t>Түсті кескіндердің текстурасын талдау кезінде әр түстің қарқындылық деңгейлерін және олардың кескін өрісіне таралуын өлшеуге негізделген олардың сипаттамаларына қосымша белгілер енгізіледі. Уақыт бойынша өзгеретін динамикалық құрылымдарды</w:t>
      </w:r>
      <w:r w:rsidR="00C41079" w:rsidRPr="00EC5BCC">
        <w:rPr>
          <w:rFonts w:ascii="Times New Roman" w:eastAsiaTheme="minorHAnsi" w:hAnsi="Times New Roman"/>
          <w:sz w:val="28"/>
          <w:szCs w:val="28"/>
          <w:lang w:val="kk-KZ" w:eastAsia="en-US"/>
        </w:rPr>
        <w:t xml:space="preserve"> талдау кезінде </w:t>
      </w:r>
      <w:r w:rsidRPr="00EC5BCC">
        <w:rPr>
          <w:rFonts w:ascii="Times New Roman" w:eastAsiaTheme="minorHAnsi" w:hAnsi="Times New Roman"/>
          <w:sz w:val="28"/>
          <w:szCs w:val="28"/>
          <w:lang w:val="kk-KZ" w:eastAsia="en-US"/>
        </w:rPr>
        <w:t>уақыт</w:t>
      </w:r>
      <w:r w:rsidR="00C41079" w:rsidRPr="00EC5BCC">
        <w:rPr>
          <w:rFonts w:ascii="Times New Roman" w:eastAsiaTheme="minorHAnsi" w:hAnsi="Times New Roman"/>
          <w:sz w:val="28"/>
          <w:szCs w:val="28"/>
          <w:lang w:val="kk-KZ" w:eastAsia="en-US"/>
        </w:rPr>
        <w:t xml:space="preserve"> параметрі</w:t>
      </w:r>
      <w:r w:rsidRPr="00EC5BCC">
        <w:rPr>
          <w:rFonts w:ascii="Times New Roman" w:eastAsiaTheme="minorHAnsi" w:hAnsi="Times New Roman"/>
          <w:sz w:val="28"/>
          <w:szCs w:val="28"/>
          <w:lang w:val="kk-KZ" w:eastAsia="en-US"/>
        </w:rPr>
        <w:t xml:space="preserve"> енгізіледі</w:t>
      </w:r>
      <w:r w:rsidR="00C41079" w:rsidRPr="00EC5BCC">
        <w:rPr>
          <w:rFonts w:ascii="Times New Roman" w:eastAsiaTheme="minorHAnsi" w:hAnsi="Times New Roman"/>
          <w:sz w:val="28"/>
          <w:szCs w:val="28"/>
          <w:lang w:val="kk-KZ" w:eastAsia="en-US"/>
        </w:rPr>
        <w:t>.</w:t>
      </w:r>
      <w:r w:rsidRPr="00EC5BCC">
        <w:rPr>
          <w:rFonts w:ascii="Times New Roman" w:eastAsiaTheme="minorHAnsi" w:hAnsi="Times New Roman"/>
          <w:sz w:val="28"/>
          <w:szCs w:val="28"/>
          <w:lang w:val="kk-KZ" w:eastAsia="en-US"/>
        </w:rPr>
        <w:t xml:space="preserve"> Бұл жағдайда текстурадағы барлық өзгерістер өзгермейтін жеке бөліктерді жылжыту арқылы модельденеді (жылжыту, бұру). Текстуралық талдау мәселесінің қазіргі жағдайы ұсынылған әдістердің әртүрлілігімен, сондай-ақ текстуралы объектілердің кең ауқымымен және шешілетін мәселелердің әртүрлі сипатымен түсіндіріледі.</w:t>
      </w:r>
    </w:p>
    <w:p w:rsidR="00526B2D" w:rsidRPr="00EC5BCC" w:rsidRDefault="00526B2D"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Текстура</w:t>
      </w:r>
      <w:r w:rsidR="00F9017F" w:rsidRPr="00EC5BCC">
        <w:rPr>
          <w:rFonts w:ascii="Times New Roman" w:eastAsiaTheme="minorHAnsi" w:hAnsi="Times New Roman"/>
          <w:sz w:val="28"/>
          <w:szCs w:val="28"/>
          <w:lang w:val="kk-KZ" w:eastAsia="en-US"/>
        </w:rPr>
        <w:t xml:space="preserve"> </w:t>
      </w:r>
      <w:r w:rsidRPr="00EC5BCC">
        <w:rPr>
          <w:rFonts w:ascii="Times New Roman" w:eastAsiaTheme="minorHAnsi" w:hAnsi="Times New Roman"/>
          <w:sz w:val="28"/>
          <w:szCs w:val="28"/>
          <w:lang w:val="kk-KZ" w:eastAsia="en-US"/>
        </w:rPr>
        <w:t>-</w:t>
      </w:r>
      <w:r w:rsidR="00F9017F" w:rsidRPr="00EC5BCC">
        <w:rPr>
          <w:rFonts w:ascii="Times New Roman" w:eastAsiaTheme="minorHAnsi" w:hAnsi="Times New Roman"/>
          <w:sz w:val="28"/>
          <w:szCs w:val="28"/>
          <w:lang w:val="kk-KZ" w:eastAsia="en-US"/>
        </w:rPr>
        <w:t xml:space="preserve"> </w:t>
      </w:r>
      <w:r w:rsidRPr="00EC5BCC">
        <w:rPr>
          <w:rFonts w:ascii="Times New Roman" w:eastAsiaTheme="minorHAnsi" w:hAnsi="Times New Roman"/>
          <w:sz w:val="28"/>
          <w:szCs w:val="28"/>
          <w:lang w:val="kk-KZ" w:eastAsia="en-US"/>
        </w:rPr>
        <w:t xml:space="preserve">кеңістіктегі сұр реңктердің тәуелділігіне негізделген кескін бетіндегі қажетті аймақтарды немесе қасиеттерді сипаттау үшін қолданылатын </w:t>
      </w:r>
      <w:r w:rsidR="00F9017F" w:rsidRPr="00EC5BCC">
        <w:rPr>
          <w:rFonts w:ascii="Times New Roman" w:eastAsiaTheme="minorHAnsi" w:hAnsi="Times New Roman"/>
          <w:sz w:val="28"/>
          <w:szCs w:val="28"/>
          <w:lang w:val="kk-KZ" w:eastAsia="en-US"/>
        </w:rPr>
        <w:t>маңызды сипаттамалардың бірі [89</w:t>
      </w:r>
      <w:r w:rsidR="00C41079" w:rsidRPr="00EC5BCC">
        <w:rPr>
          <w:rFonts w:ascii="Times New Roman" w:eastAsiaTheme="minorHAnsi" w:hAnsi="Times New Roman"/>
          <w:sz w:val="28"/>
          <w:szCs w:val="28"/>
          <w:lang w:val="kk-KZ" w:eastAsia="en-US"/>
        </w:rPr>
        <w:t xml:space="preserve">]. </w:t>
      </w:r>
      <w:r w:rsidR="00C20D3E" w:rsidRPr="00EC5BCC">
        <w:rPr>
          <w:rFonts w:ascii="Times New Roman" w:eastAsiaTheme="minorHAnsi" w:hAnsi="Times New Roman"/>
          <w:sz w:val="28"/>
          <w:szCs w:val="28"/>
          <w:lang w:val="kk-KZ" w:eastAsia="en-US"/>
        </w:rPr>
        <w:t>Кескіндерде</w:t>
      </w:r>
      <w:r w:rsidR="00395384" w:rsidRPr="00EC5BCC">
        <w:rPr>
          <w:rFonts w:ascii="Times New Roman" w:eastAsiaTheme="minorHAnsi" w:hAnsi="Times New Roman"/>
          <w:color w:val="FF0000"/>
          <w:sz w:val="28"/>
          <w:szCs w:val="28"/>
          <w:lang w:val="kk-KZ" w:eastAsia="en-US"/>
        </w:rPr>
        <w:t xml:space="preserve"> </w:t>
      </w:r>
      <w:r w:rsidR="00C41079" w:rsidRPr="00EC5BCC">
        <w:rPr>
          <w:rFonts w:ascii="Times New Roman" w:eastAsiaTheme="minorHAnsi" w:hAnsi="Times New Roman"/>
          <w:sz w:val="28"/>
          <w:szCs w:val="28"/>
          <w:lang w:val="kk-KZ" w:eastAsia="en-US"/>
        </w:rPr>
        <w:t>т</w:t>
      </w:r>
      <w:r w:rsidRPr="00EC5BCC">
        <w:rPr>
          <w:rFonts w:ascii="Times New Roman" w:eastAsiaTheme="minorHAnsi" w:hAnsi="Times New Roman"/>
          <w:sz w:val="28"/>
          <w:szCs w:val="28"/>
          <w:lang w:val="kk-KZ" w:eastAsia="en-US"/>
        </w:rPr>
        <w:t xml:space="preserve">екстураның болуына қарамастан, текстураны сипаттауға және оны қатаң анықтауға бірыңғай және ресми көзқарас жоқ. Текстураны талдау әдістері әдетте әр </w:t>
      </w:r>
      <w:r w:rsidR="00F9017F" w:rsidRPr="00EC5BCC">
        <w:rPr>
          <w:rFonts w:ascii="Times New Roman" w:eastAsiaTheme="minorHAnsi" w:hAnsi="Times New Roman"/>
          <w:sz w:val="28"/>
          <w:szCs w:val="28"/>
          <w:lang w:val="kk-KZ" w:eastAsia="en-US"/>
        </w:rPr>
        <w:t>жағдайда жеке жасалады (</w:t>
      </w:r>
      <w:r w:rsidR="00395384" w:rsidRPr="00EC5BCC">
        <w:rPr>
          <w:rFonts w:ascii="Times New Roman" w:eastAsiaTheme="minorHAnsi" w:hAnsi="Times New Roman"/>
          <w:sz w:val="28"/>
          <w:szCs w:val="28"/>
          <w:lang w:val="kk-KZ" w:eastAsia="en-US"/>
        </w:rPr>
        <w:t>7-</w:t>
      </w:r>
      <w:r w:rsidR="00F9017F" w:rsidRPr="00EC5BCC">
        <w:rPr>
          <w:rFonts w:ascii="Times New Roman" w:eastAsiaTheme="minorHAnsi" w:hAnsi="Times New Roman"/>
          <w:sz w:val="28"/>
          <w:szCs w:val="28"/>
          <w:lang w:val="kk-KZ" w:eastAsia="en-US"/>
        </w:rPr>
        <w:t>сурет</w:t>
      </w:r>
      <w:r w:rsidRPr="00EC5BCC">
        <w:rPr>
          <w:rFonts w:ascii="Times New Roman" w:eastAsiaTheme="minorHAnsi" w:hAnsi="Times New Roman"/>
          <w:sz w:val="28"/>
          <w:szCs w:val="28"/>
          <w:lang w:val="kk-KZ" w:eastAsia="en-US"/>
        </w:rPr>
        <w:t>).</w:t>
      </w:r>
    </w:p>
    <w:p w:rsidR="00526B2D" w:rsidRPr="00EC5BCC" w:rsidRDefault="00526B2D" w:rsidP="00772C16">
      <w:pPr>
        <w:spacing w:after="0" w:line="240" w:lineRule="auto"/>
        <w:ind w:firstLine="709"/>
        <w:jc w:val="both"/>
        <w:rPr>
          <w:rFonts w:ascii="Times New Roman" w:eastAsiaTheme="minorHAnsi" w:hAnsi="Times New Roman"/>
          <w:sz w:val="28"/>
          <w:szCs w:val="28"/>
          <w:lang w:val="kk-KZ" w:eastAsia="en-US"/>
        </w:rPr>
      </w:pPr>
    </w:p>
    <w:p w:rsidR="00526B2D" w:rsidRPr="00EC5BCC" w:rsidRDefault="00526B2D" w:rsidP="00772C16">
      <w:pPr>
        <w:spacing w:after="0" w:line="240" w:lineRule="auto"/>
        <w:jc w:val="both"/>
        <w:rPr>
          <w:rFonts w:ascii="Times New Roman" w:eastAsiaTheme="minorHAnsi" w:hAnsi="Times New Roman"/>
          <w:sz w:val="28"/>
          <w:szCs w:val="28"/>
          <w:lang w:val="kk-KZ" w:eastAsia="en-US"/>
        </w:rPr>
      </w:pPr>
      <w:r w:rsidRPr="00EC5BCC">
        <w:rPr>
          <w:rFonts w:ascii="Times New Roman" w:eastAsiaTheme="minorHAnsi" w:hAnsi="Times New Roman"/>
          <w:noProof/>
          <w:sz w:val="28"/>
          <w:szCs w:val="28"/>
        </w:rPr>
        <w:drawing>
          <wp:inline distT="0" distB="0" distL="0" distR="0" wp14:anchorId="518140EB" wp14:editId="66A44B24">
            <wp:extent cx="5989834" cy="3924728"/>
            <wp:effectExtent l="0" t="0" r="0" b="19050"/>
            <wp:docPr id="36" name="Схема 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 r:lo="rId51" r:qs="rId52" r:cs="rId53"/>
              </a:graphicData>
            </a:graphic>
          </wp:inline>
        </w:drawing>
      </w:r>
    </w:p>
    <w:p w:rsidR="00B65C84" w:rsidRPr="00EC5BCC" w:rsidRDefault="00B65C84" w:rsidP="00772C16">
      <w:pPr>
        <w:spacing w:after="0" w:line="240" w:lineRule="auto"/>
        <w:jc w:val="center"/>
        <w:rPr>
          <w:rFonts w:ascii="Times New Roman" w:eastAsiaTheme="minorHAnsi" w:hAnsi="Times New Roman"/>
          <w:sz w:val="16"/>
          <w:szCs w:val="16"/>
          <w:lang w:val="kk-KZ" w:eastAsia="en-US"/>
        </w:rPr>
      </w:pPr>
    </w:p>
    <w:p w:rsidR="00526B2D" w:rsidRPr="00EC5BCC" w:rsidRDefault="00F9017F" w:rsidP="00772C16">
      <w:pPr>
        <w:spacing w:after="0" w:line="240" w:lineRule="auto"/>
        <w:jc w:val="center"/>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 xml:space="preserve">Сурет </w:t>
      </w:r>
      <w:r w:rsidR="00395384" w:rsidRPr="00EC5BCC">
        <w:rPr>
          <w:rFonts w:ascii="Times New Roman" w:eastAsiaTheme="minorHAnsi" w:hAnsi="Times New Roman"/>
          <w:sz w:val="28"/>
          <w:szCs w:val="28"/>
          <w:lang w:val="kk-KZ" w:eastAsia="en-US"/>
        </w:rPr>
        <w:t>7</w:t>
      </w:r>
      <w:r w:rsidR="00B939AC" w:rsidRPr="00EC5BCC">
        <w:rPr>
          <w:rFonts w:ascii="Times New Roman" w:eastAsiaTheme="minorHAnsi" w:hAnsi="Times New Roman"/>
          <w:sz w:val="28"/>
          <w:szCs w:val="28"/>
          <w:lang w:val="kk-KZ" w:eastAsia="en-US"/>
        </w:rPr>
        <w:t xml:space="preserve"> </w:t>
      </w:r>
      <w:r w:rsidR="00B65C84" w:rsidRPr="00EC5BCC">
        <w:rPr>
          <w:rFonts w:ascii="Times New Roman" w:eastAsiaTheme="minorHAnsi" w:hAnsi="Times New Roman"/>
          <w:sz w:val="28"/>
          <w:szCs w:val="28"/>
          <w:lang w:val="kk-KZ" w:eastAsia="en-US"/>
        </w:rPr>
        <w:t>‒</w:t>
      </w:r>
      <w:r w:rsidR="00B939AC" w:rsidRPr="00EC5BCC">
        <w:rPr>
          <w:rFonts w:ascii="Times New Roman" w:eastAsiaTheme="minorHAnsi" w:hAnsi="Times New Roman"/>
          <w:sz w:val="28"/>
          <w:szCs w:val="28"/>
          <w:lang w:val="kk-KZ" w:eastAsia="en-US"/>
        </w:rPr>
        <w:t xml:space="preserve"> </w:t>
      </w:r>
      <w:r w:rsidR="00526B2D" w:rsidRPr="00EC5BCC">
        <w:rPr>
          <w:rFonts w:ascii="Times New Roman" w:eastAsiaTheme="minorHAnsi" w:hAnsi="Times New Roman"/>
          <w:sz w:val="28"/>
          <w:szCs w:val="28"/>
          <w:lang w:val="kk-KZ" w:eastAsia="en-US"/>
        </w:rPr>
        <w:t>Текстуралық ерекшеліктері</w:t>
      </w:r>
    </w:p>
    <w:p w:rsidR="00526B2D" w:rsidRPr="00EC5BCC" w:rsidRDefault="00526B2D" w:rsidP="00772C16">
      <w:pPr>
        <w:spacing w:after="0" w:line="240" w:lineRule="auto"/>
        <w:ind w:firstLine="709"/>
        <w:jc w:val="both"/>
        <w:rPr>
          <w:rFonts w:ascii="Times New Roman" w:eastAsiaTheme="minorHAnsi" w:hAnsi="Times New Roman"/>
          <w:sz w:val="28"/>
          <w:szCs w:val="28"/>
          <w:lang w:val="kk-KZ" w:eastAsia="en-US"/>
        </w:rPr>
      </w:pPr>
    </w:p>
    <w:p w:rsidR="00526B2D" w:rsidRPr="00EC5BCC" w:rsidRDefault="00C41079"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Алайда, ресми көзқарас пен т</w:t>
      </w:r>
      <w:r w:rsidR="00526B2D" w:rsidRPr="00EC5BCC">
        <w:rPr>
          <w:rFonts w:ascii="Times New Roman" w:eastAsiaTheme="minorHAnsi" w:hAnsi="Times New Roman"/>
          <w:sz w:val="28"/>
          <w:szCs w:val="28"/>
          <w:lang w:val="kk-KZ" w:eastAsia="en-US"/>
        </w:rPr>
        <w:t>екстураның қатаң анықтамасының жоқтығына қарамастан, анықтаманы қалыптастыру кезеңінде төр</w:t>
      </w:r>
      <w:r w:rsidR="00F9017F" w:rsidRPr="00EC5BCC">
        <w:rPr>
          <w:rFonts w:ascii="Times New Roman" w:eastAsiaTheme="minorHAnsi" w:hAnsi="Times New Roman"/>
          <w:sz w:val="28"/>
          <w:szCs w:val="28"/>
          <w:lang w:val="kk-KZ" w:eastAsia="en-US"/>
        </w:rPr>
        <w:t>т тәсілді қарастыруға болады [90</w:t>
      </w:r>
      <w:r w:rsidR="00526B2D" w:rsidRPr="00EC5BCC">
        <w:rPr>
          <w:rFonts w:ascii="Times New Roman" w:eastAsiaTheme="minorHAnsi" w:hAnsi="Times New Roman"/>
          <w:sz w:val="28"/>
          <w:szCs w:val="28"/>
          <w:lang w:val="kk-KZ" w:eastAsia="en-US"/>
        </w:rPr>
        <w:t>]:</w:t>
      </w:r>
    </w:p>
    <w:p w:rsidR="00526B2D" w:rsidRPr="00EC5BCC" w:rsidRDefault="00B65C84"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w:t>
      </w:r>
      <w:r w:rsidR="00526B2D" w:rsidRPr="00EC5BCC">
        <w:rPr>
          <w:rFonts w:ascii="Times New Roman" w:eastAsiaTheme="minorHAnsi" w:hAnsi="Times New Roman"/>
          <w:sz w:val="28"/>
          <w:szCs w:val="28"/>
          <w:lang w:val="kk-KZ" w:eastAsia="en-US"/>
        </w:rPr>
        <w:t xml:space="preserve"> статистикалық тәсіл: текстура кескін аймағындағы қарқындылық мәндерінің таралуының сандық сипаттамасы ретінде есептеледі;</w:t>
      </w:r>
    </w:p>
    <w:p w:rsidR="00526B2D" w:rsidRPr="00EC5BCC" w:rsidRDefault="00526B2D"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 құрылымдық тәсіл: текстура қарапайым немесе қайталанатын тәртіпте орналасқан текстуралы қарабайыр текстуралар жиынтығы ретінде қарастырылады;</w:t>
      </w:r>
    </w:p>
    <w:p w:rsidR="00526B2D" w:rsidRPr="00EC5BCC" w:rsidRDefault="00526B2D"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 фракталдық тәсіл: шектеулі диффузиялық агрегация процестері, кеуекті ортада жабысқақ саусақтардың пайда болуы, ағып кету деп аталатын диффузиялық процестер және бұлттардың, жердегі және басқа да табиғи заттардың сипаттамалары сияқты процестер мен құбылыстардың кең ауқымын сипаттау, фракталдық геометрия деп аталатын жаңа бағыт табылды. Мұндай әдістерде авторлар объектіні құрылым ретінде емес,</w:t>
      </w:r>
      <w:r w:rsidR="00F9017F" w:rsidRPr="00EC5BCC">
        <w:rPr>
          <w:rFonts w:ascii="Times New Roman" w:eastAsiaTheme="minorHAnsi" w:hAnsi="Times New Roman"/>
          <w:sz w:val="28"/>
          <w:szCs w:val="28"/>
          <w:lang w:val="kk-KZ" w:eastAsia="en-US"/>
        </w:rPr>
        <w:t xml:space="preserve"> фрактал ретінде қарастырады [91</w:t>
      </w:r>
      <w:r w:rsidRPr="00EC5BCC">
        <w:rPr>
          <w:rFonts w:ascii="Times New Roman" w:eastAsiaTheme="minorHAnsi" w:hAnsi="Times New Roman"/>
          <w:sz w:val="28"/>
          <w:szCs w:val="28"/>
          <w:lang w:val="kk-KZ" w:eastAsia="en-US"/>
        </w:rPr>
        <w:t>]. Көптеген авторлар табиғи беттер кеңістіктегі изотропты фракталдар және мұндай беттердің екі өлшемді қарқындылық өрісі фракталдар деп мәлімдейді;</w:t>
      </w:r>
    </w:p>
    <w:p w:rsidR="00526B2D" w:rsidRPr="00EC5BCC" w:rsidRDefault="00526B2D"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 спектр</w:t>
      </w:r>
      <w:r w:rsidR="00D17556" w:rsidRPr="00EC5BCC">
        <w:rPr>
          <w:rFonts w:ascii="Times New Roman" w:eastAsiaTheme="minorHAnsi" w:hAnsi="Times New Roman"/>
          <w:sz w:val="28"/>
          <w:szCs w:val="28"/>
          <w:lang w:val="kk-KZ" w:eastAsia="en-US"/>
        </w:rPr>
        <w:t>алды</w:t>
      </w:r>
      <w:r w:rsidRPr="00EC5BCC">
        <w:rPr>
          <w:rFonts w:ascii="Times New Roman" w:eastAsiaTheme="minorHAnsi" w:hAnsi="Times New Roman"/>
          <w:sz w:val="28"/>
          <w:szCs w:val="28"/>
          <w:lang w:val="kk-KZ" w:eastAsia="en-US"/>
        </w:rPr>
        <w:t xml:space="preserve"> тәсіл: Фурье және толқындық талдау кескін құрылымымен әртүрлі масштабта жұмыс і</w:t>
      </w:r>
      <w:r w:rsidR="008C6CE7" w:rsidRPr="00EC5BCC">
        <w:rPr>
          <w:rFonts w:ascii="Times New Roman" w:eastAsiaTheme="minorHAnsi" w:hAnsi="Times New Roman"/>
          <w:sz w:val="28"/>
          <w:szCs w:val="28"/>
          <w:lang w:val="kk-KZ" w:eastAsia="en-US"/>
        </w:rPr>
        <w:t>стеу үшін қолданылады. Спектралды</w:t>
      </w:r>
      <w:r w:rsidRPr="00EC5BCC">
        <w:rPr>
          <w:rFonts w:ascii="Times New Roman" w:eastAsiaTheme="minorHAnsi" w:hAnsi="Times New Roman"/>
          <w:sz w:val="28"/>
          <w:szCs w:val="28"/>
          <w:lang w:val="kk-KZ" w:eastAsia="en-US"/>
        </w:rPr>
        <w:t xml:space="preserve"> талдау сигналдар мен кескіндерді талдаудың өте тиімді құралы болып табылады. Себебі спектр сигналдар мен кескіндер құрылымындағы әртүрлі өзге</w:t>
      </w:r>
      <w:r w:rsidR="008C6CE7" w:rsidRPr="00EC5BCC">
        <w:rPr>
          <w:rFonts w:ascii="Times New Roman" w:eastAsiaTheme="minorHAnsi" w:hAnsi="Times New Roman"/>
          <w:sz w:val="28"/>
          <w:szCs w:val="28"/>
          <w:lang w:val="kk-KZ" w:eastAsia="en-US"/>
        </w:rPr>
        <w:t>рістерге өте сезімтал. Спектралды</w:t>
      </w:r>
      <w:r w:rsidRPr="00EC5BCC">
        <w:rPr>
          <w:rFonts w:ascii="Times New Roman" w:eastAsiaTheme="minorHAnsi" w:hAnsi="Times New Roman"/>
          <w:sz w:val="28"/>
          <w:szCs w:val="28"/>
          <w:lang w:val="kk-KZ" w:eastAsia="en-US"/>
        </w:rPr>
        <w:t xml:space="preserve"> талдауды орындау үшін алдымен сигналды немесе кескінді жиіліктерге бөлу керек. Ол үшін негізгі функциялардың басқа жиынтығы қолданылады. Тиісті алгоритмдік түрлендірулер: косинус, Адамар, Хаар, және т.б., алгоритмдік түрлендірулер деп аталады. Хаар мен Добеши түрлендірулері, керісінше, вейвлет түрлендірулерінің қарапайым түрлері болып табылады. Сигналдарды өңдеу теориясына сәйкес келетін бұл әдістерді стационарлық кездейсоқ процестерге қолдануға болады. Дегенмен, суреттерден дәстүрлі түрде стационарлық (квази-стационарлық) болып саналатын және статистикалық соңғы нәтижелерді алу </w:t>
      </w:r>
      <w:r w:rsidR="004C000A" w:rsidRPr="00EC5BCC">
        <w:rPr>
          <w:rFonts w:ascii="Times New Roman" w:eastAsiaTheme="minorHAnsi" w:hAnsi="Times New Roman"/>
          <w:sz w:val="28"/>
          <w:szCs w:val="28"/>
          <w:lang w:val="kk-KZ" w:eastAsia="en-US"/>
        </w:rPr>
        <w:t xml:space="preserve">және </w:t>
      </w:r>
      <w:r w:rsidRPr="00EC5BCC">
        <w:rPr>
          <w:rFonts w:ascii="Times New Roman" w:eastAsiaTheme="minorHAnsi" w:hAnsi="Times New Roman"/>
          <w:sz w:val="28"/>
          <w:szCs w:val="28"/>
          <w:lang w:val="kk-KZ" w:eastAsia="en-US"/>
        </w:rPr>
        <w:t xml:space="preserve">талдау үшін жеткілікті аймақтар таңдалуы мүмкін. Ортогоналды түрлендірудің 6 әдісін қолдану Matlab бағдарламалық ортасында жүзеге асырылды. Осы әдістермен есептеу нәтижелері төмендегі суретте көрсетілген аймақта 6 мәтіндік </w:t>
      </w:r>
      <w:r w:rsidR="0085779C" w:rsidRPr="00EC5BCC">
        <w:rPr>
          <w:rFonts w:ascii="Times New Roman" w:eastAsiaTheme="minorHAnsi" w:hAnsi="Times New Roman"/>
          <w:sz w:val="28"/>
          <w:szCs w:val="28"/>
          <w:lang w:val="kk-KZ" w:eastAsia="en-US"/>
        </w:rPr>
        <w:t>файл үшін бөлек сақталды (</w:t>
      </w:r>
      <w:r w:rsidR="00B65C84" w:rsidRPr="00EC5BCC">
        <w:rPr>
          <w:rFonts w:ascii="Times New Roman" w:eastAsiaTheme="minorHAnsi" w:hAnsi="Times New Roman"/>
          <w:sz w:val="28"/>
          <w:szCs w:val="28"/>
          <w:lang w:val="kk-KZ" w:eastAsia="en-US"/>
        </w:rPr>
        <w:t>8-</w:t>
      </w:r>
      <w:r w:rsidR="0085779C" w:rsidRPr="00EC5BCC">
        <w:rPr>
          <w:rFonts w:ascii="Times New Roman" w:eastAsiaTheme="minorHAnsi" w:hAnsi="Times New Roman"/>
          <w:sz w:val="28"/>
          <w:szCs w:val="28"/>
          <w:lang w:val="kk-KZ" w:eastAsia="en-US"/>
        </w:rPr>
        <w:t>сурет</w:t>
      </w:r>
      <w:r w:rsidRPr="00EC5BCC">
        <w:rPr>
          <w:rFonts w:ascii="Times New Roman" w:eastAsiaTheme="minorHAnsi" w:hAnsi="Times New Roman"/>
          <w:sz w:val="28"/>
          <w:szCs w:val="28"/>
          <w:lang w:val="kk-KZ" w:eastAsia="en-US"/>
        </w:rPr>
        <w:t>).</w:t>
      </w:r>
    </w:p>
    <w:p w:rsidR="00526B2D" w:rsidRPr="00EC5BCC" w:rsidRDefault="00526B2D" w:rsidP="00772C16">
      <w:pPr>
        <w:spacing w:after="0" w:line="240" w:lineRule="auto"/>
        <w:ind w:firstLine="709"/>
        <w:jc w:val="center"/>
        <w:rPr>
          <w:rFonts w:ascii="Times New Roman" w:eastAsiaTheme="minorHAnsi" w:hAnsi="Times New Roman"/>
          <w:sz w:val="28"/>
          <w:szCs w:val="28"/>
          <w:lang w:val="kk-KZ" w:eastAsia="en-US"/>
        </w:rPr>
      </w:pPr>
    </w:p>
    <w:p w:rsidR="00526B2D" w:rsidRPr="00EC5BCC" w:rsidRDefault="00526B2D" w:rsidP="00B65C84">
      <w:pPr>
        <w:spacing w:after="0" w:line="240" w:lineRule="auto"/>
        <w:jc w:val="center"/>
        <w:rPr>
          <w:rFonts w:ascii="Times New Roman" w:eastAsiaTheme="minorHAnsi" w:hAnsi="Times New Roman"/>
          <w:sz w:val="28"/>
          <w:szCs w:val="28"/>
          <w:lang w:eastAsia="en-US"/>
        </w:rPr>
      </w:pPr>
      <w:r w:rsidRPr="00EC5BCC">
        <w:rPr>
          <w:rFonts w:ascii="Times New Roman" w:eastAsiaTheme="minorHAnsi" w:hAnsi="Times New Roman"/>
          <w:noProof/>
        </w:rPr>
        <w:drawing>
          <wp:inline distT="0" distB="0" distL="0" distR="0" wp14:anchorId="47E380C4" wp14:editId="7DCFAD20">
            <wp:extent cx="2415540" cy="2282957"/>
            <wp:effectExtent l="0" t="0" r="3810" b="317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54438" cy="2319720"/>
                    </a:xfrm>
                    <a:prstGeom prst="rect">
                      <a:avLst/>
                    </a:prstGeom>
                    <a:noFill/>
                    <a:ln>
                      <a:noFill/>
                    </a:ln>
                  </pic:spPr>
                </pic:pic>
              </a:graphicData>
            </a:graphic>
          </wp:inline>
        </w:drawing>
      </w:r>
    </w:p>
    <w:p w:rsidR="00B65C84" w:rsidRPr="00EC5BCC" w:rsidRDefault="00B65C84" w:rsidP="00B65C84">
      <w:pPr>
        <w:spacing w:after="0" w:line="240" w:lineRule="auto"/>
        <w:jc w:val="center"/>
        <w:rPr>
          <w:rFonts w:ascii="Times New Roman" w:eastAsiaTheme="minorHAnsi" w:hAnsi="Times New Roman"/>
          <w:sz w:val="16"/>
          <w:szCs w:val="16"/>
          <w:lang w:val="kk-KZ" w:eastAsia="en-US"/>
        </w:rPr>
      </w:pPr>
    </w:p>
    <w:p w:rsidR="00526B2D" w:rsidRPr="00EC5BCC" w:rsidRDefault="00F9017F" w:rsidP="00B65C84">
      <w:pPr>
        <w:spacing w:after="0" w:line="240" w:lineRule="auto"/>
        <w:jc w:val="center"/>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 xml:space="preserve">Сурет </w:t>
      </w:r>
      <w:r w:rsidR="00B65C84" w:rsidRPr="00EC5BCC">
        <w:rPr>
          <w:rFonts w:ascii="Times New Roman" w:eastAsiaTheme="minorHAnsi" w:hAnsi="Times New Roman"/>
          <w:sz w:val="28"/>
          <w:szCs w:val="28"/>
          <w:lang w:val="kk-KZ" w:eastAsia="en-US"/>
        </w:rPr>
        <w:t>8</w:t>
      </w:r>
      <w:r w:rsidR="00B939AC" w:rsidRPr="00EC5BCC">
        <w:rPr>
          <w:rFonts w:ascii="Times New Roman" w:eastAsiaTheme="minorHAnsi" w:hAnsi="Times New Roman"/>
          <w:sz w:val="28"/>
          <w:szCs w:val="28"/>
          <w:lang w:val="kk-KZ" w:eastAsia="en-US"/>
        </w:rPr>
        <w:t xml:space="preserve"> </w:t>
      </w:r>
      <w:r w:rsidR="00B65C84" w:rsidRPr="00EC5BCC">
        <w:rPr>
          <w:rFonts w:ascii="Times New Roman" w:eastAsiaTheme="minorHAnsi" w:hAnsi="Times New Roman"/>
          <w:sz w:val="28"/>
          <w:szCs w:val="28"/>
          <w:lang w:val="kk-KZ" w:eastAsia="en-US"/>
        </w:rPr>
        <w:t>‒</w:t>
      </w:r>
      <w:r w:rsidR="00B939AC" w:rsidRPr="00EC5BCC">
        <w:rPr>
          <w:rFonts w:ascii="Times New Roman" w:eastAsiaTheme="minorHAnsi" w:hAnsi="Times New Roman"/>
          <w:sz w:val="28"/>
          <w:szCs w:val="28"/>
          <w:lang w:val="kk-KZ" w:eastAsia="en-US"/>
        </w:rPr>
        <w:t xml:space="preserve"> </w:t>
      </w:r>
      <w:r w:rsidR="00526B2D" w:rsidRPr="00EC5BCC">
        <w:rPr>
          <w:rFonts w:ascii="Times New Roman" w:eastAsiaTheme="minorHAnsi" w:hAnsi="Times New Roman"/>
          <w:sz w:val="28"/>
          <w:szCs w:val="28"/>
          <w:lang w:val="kk-KZ" w:eastAsia="en-US"/>
        </w:rPr>
        <w:t>Таңдалған аймақта жасалған есептеулер</w:t>
      </w:r>
    </w:p>
    <w:p w:rsidR="00526B2D" w:rsidRPr="00EC5BCC" w:rsidRDefault="00526B2D" w:rsidP="00772C16">
      <w:pPr>
        <w:spacing w:after="0" w:line="240" w:lineRule="auto"/>
        <w:ind w:firstLine="709"/>
        <w:jc w:val="both"/>
        <w:rPr>
          <w:rFonts w:ascii="Times New Roman" w:eastAsiaTheme="minorHAnsi" w:hAnsi="Times New Roman"/>
          <w:sz w:val="28"/>
          <w:szCs w:val="28"/>
          <w:lang w:val="kk-KZ" w:eastAsia="en-US"/>
        </w:rPr>
      </w:pPr>
    </w:p>
    <w:p w:rsidR="00526B2D" w:rsidRPr="00EC5BCC" w:rsidRDefault="00B65C84"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9</w:t>
      </w:r>
      <w:r w:rsidR="008C6CE7" w:rsidRPr="00EC5BCC">
        <w:rPr>
          <w:rFonts w:ascii="Times New Roman" w:eastAsiaTheme="minorHAnsi" w:hAnsi="Times New Roman"/>
          <w:sz w:val="28"/>
          <w:szCs w:val="28"/>
          <w:lang w:val="kk-KZ" w:eastAsia="en-US"/>
        </w:rPr>
        <w:t>а-</w:t>
      </w:r>
      <w:r w:rsidR="0085779C" w:rsidRPr="00EC5BCC">
        <w:rPr>
          <w:rFonts w:ascii="Times New Roman" w:eastAsiaTheme="minorHAnsi" w:hAnsi="Times New Roman"/>
          <w:sz w:val="28"/>
          <w:szCs w:val="28"/>
          <w:lang w:val="kk-KZ" w:eastAsia="en-US"/>
        </w:rPr>
        <w:t>суретте бастапқы деректерде орындалған Добеши-4 толқындық түрлендіруінің нәтижесі көрсетілген. Бұл 3D кескін әртүрлі ажыратымдылық деңгейлеріндегі деректерді талдау үшін сигнал мен кескінді өңдеуде жиі қолданылатын төртінші ретті Добеши толқындық түрлендіруін қолданғаннан кейін деректер құрылымын көрсетеді. Графикте деректердің күрделі көп қабатты құрылымы бар екенін көруге болады, оның жоғарғы бөлігі деректердің жоғары жиілікті құрамдастарын көрсетеді, ал төменгі қабаттар төмен жиілікті компоненттерді көрсетеді. Бұл бастапқы деректерде жасырын болуы мүмкін күрт өзгерістер немесе ауысулар сияқты маңызды сигнал мүмкіндіктерін бөлектеуге мүмкіндік береді. Добеши түрлендіруі әртүрлі қолданбаларда деректерді талдауды және интерпретациялауды жеңілдететін сигналдың декомпозициясына көмектеседі, соның ішінде деректерді қысу, шуды жою және аномалияны анықтау.</w:t>
      </w:r>
    </w:p>
    <w:p w:rsidR="0085779C" w:rsidRPr="00EC5BCC" w:rsidRDefault="00B65C84"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9</w:t>
      </w:r>
      <w:r w:rsidR="0085779C" w:rsidRPr="00EC5BCC">
        <w:rPr>
          <w:rFonts w:ascii="Times New Roman" w:eastAsiaTheme="minorHAnsi" w:hAnsi="Times New Roman"/>
          <w:sz w:val="28"/>
          <w:szCs w:val="28"/>
          <w:lang w:val="kk-KZ" w:eastAsia="en-US"/>
        </w:rPr>
        <w:t>ә</w:t>
      </w:r>
      <w:r w:rsidR="008C6CE7" w:rsidRPr="00EC5BCC">
        <w:rPr>
          <w:rFonts w:ascii="Times New Roman" w:eastAsiaTheme="minorHAnsi" w:hAnsi="Times New Roman"/>
          <w:sz w:val="28"/>
          <w:szCs w:val="28"/>
          <w:lang w:val="kk-KZ" w:eastAsia="en-US"/>
        </w:rPr>
        <w:t>-</w:t>
      </w:r>
      <w:r w:rsidR="0085779C" w:rsidRPr="00EC5BCC">
        <w:rPr>
          <w:rFonts w:ascii="Times New Roman" w:eastAsiaTheme="minorHAnsi" w:hAnsi="Times New Roman"/>
          <w:sz w:val="28"/>
          <w:szCs w:val="28"/>
          <w:lang w:val="kk-KZ" w:eastAsia="en-US"/>
        </w:rPr>
        <w:t>суретте үш өлшемді форматта визуализацияланған кескіннің фрагменті көрсетілген. График әртүрлі осьтер бойынша амплитудалық мәндердің өзгеруін көрсететін кескін аймағының текстуралық сипаттамаларын көрсетеді.</w:t>
      </w:r>
      <w:r w:rsidR="008C6CE7" w:rsidRPr="00EC5BCC">
        <w:rPr>
          <w:rFonts w:ascii="Times New Roman" w:eastAsiaTheme="minorHAnsi" w:hAnsi="Times New Roman"/>
          <w:sz w:val="28"/>
          <w:szCs w:val="28"/>
          <w:lang w:val="kk-KZ" w:eastAsia="en-US"/>
        </w:rPr>
        <w:t xml:space="preserve"> </w:t>
      </w:r>
      <w:r w:rsidR="0085779C" w:rsidRPr="00EC5BCC">
        <w:rPr>
          <w:rFonts w:ascii="Times New Roman" w:eastAsiaTheme="minorHAnsi" w:hAnsi="Times New Roman"/>
          <w:sz w:val="28"/>
          <w:szCs w:val="28"/>
          <w:lang w:val="kk-KZ" w:eastAsia="en-US"/>
        </w:rPr>
        <w:t>Көлденең X және Y осьтері кескін фрагментінің кеңістіктік координаталарын, ал тік Z осі пикселдердің қарқындылығын немесе жарықтық мәндерін көрсетеді. Фрагменттің текстурасы биіктіктің айт</w:t>
      </w:r>
      <w:r w:rsidR="008C6CE7" w:rsidRPr="00EC5BCC">
        <w:rPr>
          <w:rFonts w:ascii="Times New Roman" w:eastAsiaTheme="minorHAnsi" w:hAnsi="Times New Roman"/>
          <w:sz w:val="28"/>
          <w:szCs w:val="28"/>
          <w:lang w:val="kk-KZ" w:eastAsia="en-US"/>
        </w:rPr>
        <w:t>арлықтай ауытқуымен сипатталады. Б</w:t>
      </w:r>
      <w:r w:rsidR="0085779C" w:rsidRPr="00EC5BCC">
        <w:rPr>
          <w:rFonts w:ascii="Times New Roman" w:eastAsiaTheme="minorHAnsi" w:hAnsi="Times New Roman"/>
          <w:sz w:val="28"/>
          <w:szCs w:val="28"/>
          <w:lang w:val="kk-KZ" w:eastAsia="en-US"/>
        </w:rPr>
        <w:t>ұл жарықтылық өзгерістерінің жоғары жиілігін және кескінде ұсақ бөлшектердің немесе шудың болуын көрсетеді.</w:t>
      </w:r>
    </w:p>
    <w:p w:rsidR="0085779C" w:rsidRPr="00EC5BCC" w:rsidRDefault="0085779C"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Мұндай визуализация кескіндердің текстуралық қасиеттерін талдау, құрылымдық ерекшеліктері мен бөлшектерін анықтау үшін пайдалы. Оны ғылыми және өндірістік зерттеулерде компьютерлік көру, кескінді өңдеу және текстураны сәйкестендіру сияқты әртүрлі қолданбаларда қолдануға болады.</w:t>
      </w:r>
    </w:p>
    <w:p w:rsidR="0085779C" w:rsidRPr="00EC5BCC" w:rsidRDefault="0085779C" w:rsidP="00772C16">
      <w:pPr>
        <w:spacing w:after="0" w:line="240" w:lineRule="auto"/>
        <w:ind w:firstLine="709"/>
        <w:jc w:val="both"/>
        <w:rPr>
          <w:rFonts w:ascii="Times New Roman" w:eastAsiaTheme="minorHAnsi" w:hAnsi="Times New Roman"/>
          <w:sz w:val="28"/>
          <w:szCs w:val="28"/>
          <w:lang w:val="kk-KZ" w:eastAsia="en-US"/>
        </w:rPr>
      </w:pPr>
    </w:p>
    <w:p w:rsidR="00526B2D" w:rsidRPr="00EC5BCC" w:rsidRDefault="00526B2D" w:rsidP="00772C16">
      <w:pPr>
        <w:spacing w:after="0" w:line="240" w:lineRule="auto"/>
        <w:ind w:firstLine="709"/>
        <w:jc w:val="both"/>
        <w:rPr>
          <w:rFonts w:ascii="Times New Roman" w:eastAsiaTheme="minorHAnsi" w:hAnsi="Times New Roman"/>
          <w:sz w:val="28"/>
          <w:szCs w:val="28"/>
          <w:lang w:eastAsia="en-US"/>
        </w:rPr>
      </w:pPr>
      <w:r w:rsidRPr="00EC5BCC">
        <w:rPr>
          <w:rFonts w:ascii="Times New Roman" w:eastAsiaTheme="minorHAnsi" w:hAnsi="Times New Roman"/>
          <w:noProof/>
        </w:rPr>
        <w:drawing>
          <wp:inline distT="0" distB="0" distL="0" distR="0" wp14:anchorId="2331A13C" wp14:editId="420330F8">
            <wp:extent cx="4797252" cy="2095500"/>
            <wp:effectExtent l="0" t="0" r="381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803482" cy="2098221"/>
                    </a:xfrm>
                    <a:prstGeom prst="rect">
                      <a:avLst/>
                    </a:prstGeom>
                    <a:noFill/>
                    <a:ln>
                      <a:noFill/>
                    </a:ln>
                  </pic:spPr>
                </pic:pic>
              </a:graphicData>
            </a:graphic>
          </wp:inline>
        </w:drawing>
      </w:r>
    </w:p>
    <w:p w:rsidR="006355BC" w:rsidRPr="00EC5BCC" w:rsidRDefault="00B65C84" w:rsidP="00B65C84">
      <w:pPr>
        <w:spacing w:after="0" w:line="240" w:lineRule="auto"/>
        <w:jc w:val="center"/>
        <w:rPr>
          <w:rFonts w:ascii="Times New Roman" w:eastAsiaTheme="minorHAnsi" w:hAnsi="Times New Roman"/>
          <w:sz w:val="24"/>
          <w:szCs w:val="24"/>
          <w:lang w:val="kk-KZ" w:eastAsia="en-US"/>
        </w:rPr>
      </w:pPr>
      <w:r w:rsidRPr="00EC5BCC">
        <w:rPr>
          <w:rFonts w:ascii="Times New Roman" w:eastAsiaTheme="minorHAnsi" w:hAnsi="Times New Roman"/>
          <w:sz w:val="24"/>
          <w:szCs w:val="24"/>
          <w:lang w:eastAsia="en-US"/>
        </w:rPr>
        <w:t>а</w:t>
      </w:r>
    </w:p>
    <w:p w:rsidR="00B65C84" w:rsidRPr="00EC5BCC" w:rsidRDefault="00B65C84" w:rsidP="00772C16">
      <w:pPr>
        <w:spacing w:after="0" w:line="240" w:lineRule="auto"/>
        <w:ind w:firstLine="709"/>
        <w:jc w:val="center"/>
        <w:rPr>
          <w:rFonts w:ascii="Times New Roman" w:eastAsiaTheme="minorHAnsi" w:hAnsi="Times New Roman"/>
          <w:sz w:val="28"/>
          <w:szCs w:val="28"/>
          <w:lang w:val="kk-KZ" w:eastAsia="en-US"/>
        </w:rPr>
      </w:pPr>
    </w:p>
    <w:p w:rsidR="00526B2D" w:rsidRPr="00EC5BCC" w:rsidRDefault="00526B2D" w:rsidP="00772C16">
      <w:pPr>
        <w:spacing w:after="0" w:line="240" w:lineRule="auto"/>
        <w:ind w:firstLine="709"/>
        <w:jc w:val="both"/>
        <w:rPr>
          <w:rFonts w:ascii="Times New Roman" w:eastAsiaTheme="minorHAnsi" w:hAnsi="Times New Roman"/>
          <w:sz w:val="28"/>
          <w:szCs w:val="28"/>
          <w:lang w:eastAsia="en-US"/>
        </w:rPr>
      </w:pPr>
      <w:r w:rsidRPr="00EC5BCC">
        <w:rPr>
          <w:rFonts w:ascii="Times New Roman" w:eastAsiaTheme="minorHAnsi" w:hAnsi="Times New Roman"/>
          <w:noProof/>
        </w:rPr>
        <w:drawing>
          <wp:inline distT="0" distB="0" distL="0" distR="0" wp14:anchorId="0F7A8073" wp14:editId="699E73E5">
            <wp:extent cx="4640829" cy="2004060"/>
            <wp:effectExtent l="0" t="0" r="762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65394" cy="2014668"/>
                    </a:xfrm>
                    <a:prstGeom prst="rect">
                      <a:avLst/>
                    </a:prstGeom>
                    <a:noFill/>
                    <a:ln>
                      <a:noFill/>
                    </a:ln>
                  </pic:spPr>
                </pic:pic>
              </a:graphicData>
            </a:graphic>
          </wp:inline>
        </w:drawing>
      </w:r>
    </w:p>
    <w:p w:rsidR="006355BC" w:rsidRPr="00EC5BCC" w:rsidRDefault="006355BC" w:rsidP="00B65C84">
      <w:pPr>
        <w:spacing w:after="0" w:line="240" w:lineRule="auto"/>
        <w:jc w:val="center"/>
        <w:rPr>
          <w:rFonts w:ascii="Times New Roman" w:eastAsiaTheme="minorHAnsi" w:hAnsi="Times New Roman"/>
          <w:sz w:val="24"/>
          <w:szCs w:val="24"/>
          <w:lang w:val="kk-KZ" w:eastAsia="en-US"/>
        </w:rPr>
      </w:pPr>
      <w:r w:rsidRPr="00EC5BCC">
        <w:rPr>
          <w:rFonts w:ascii="Times New Roman" w:eastAsiaTheme="minorHAnsi" w:hAnsi="Times New Roman"/>
          <w:sz w:val="24"/>
          <w:szCs w:val="24"/>
          <w:lang w:val="kk-KZ" w:eastAsia="en-US"/>
        </w:rPr>
        <w:t>ә</w:t>
      </w:r>
    </w:p>
    <w:p w:rsidR="00B65C84" w:rsidRPr="00EC5BCC" w:rsidRDefault="00B65C84" w:rsidP="00772C16">
      <w:pPr>
        <w:spacing w:after="0" w:line="240" w:lineRule="auto"/>
        <w:ind w:firstLine="709"/>
        <w:jc w:val="both"/>
        <w:rPr>
          <w:rFonts w:ascii="Times New Roman" w:eastAsiaTheme="minorHAnsi" w:hAnsi="Times New Roman"/>
          <w:sz w:val="16"/>
          <w:szCs w:val="16"/>
          <w:lang w:val="kk-KZ" w:eastAsia="en-US"/>
        </w:rPr>
      </w:pPr>
    </w:p>
    <w:p w:rsidR="00B65C84" w:rsidRPr="00EC5BCC" w:rsidRDefault="00B65C84" w:rsidP="00B65C84">
      <w:pPr>
        <w:spacing w:after="0" w:line="240" w:lineRule="auto"/>
        <w:ind w:firstLine="709"/>
        <w:jc w:val="both"/>
        <w:rPr>
          <w:rFonts w:ascii="Times New Roman" w:eastAsiaTheme="minorHAnsi" w:hAnsi="Times New Roman"/>
          <w:sz w:val="24"/>
          <w:szCs w:val="24"/>
          <w:lang w:val="kk-KZ" w:eastAsia="en-US"/>
        </w:rPr>
      </w:pPr>
      <w:r w:rsidRPr="00EC5BCC">
        <w:rPr>
          <w:rFonts w:ascii="Times New Roman" w:eastAsiaTheme="minorHAnsi" w:hAnsi="Times New Roman"/>
          <w:sz w:val="24"/>
          <w:szCs w:val="24"/>
          <w:lang w:val="kk-KZ" w:eastAsia="en-US"/>
        </w:rPr>
        <w:t>а ‒ кескін фрагменті; ә ‒ добеши - 4 түрлендіру нәтижесі</w:t>
      </w:r>
    </w:p>
    <w:p w:rsidR="00B65C84" w:rsidRPr="00EC5BCC" w:rsidRDefault="00B65C84" w:rsidP="00B65C84">
      <w:pPr>
        <w:spacing w:after="0" w:line="240" w:lineRule="auto"/>
        <w:jc w:val="both"/>
        <w:rPr>
          <w:rFonts w:ascii="Times New Roman" w:eastAsiaTheme="minorHAnsi" w:hAnsi="Times New Roman"/>
          <w:sz w:val="16"/>
          <w:szCs w:val="16"/>
          <w:lang w:val="kk-KZ" w:eastAsia="en-US"/>
        </w:rPr>
      </w:pPr>
    </w:p>
    <w:p w:rsidR="00526B2D" w:rsidRPr="00EC5BCC" w:rsidRDefault="006355BC" w:rsidP="00B65C84">
      <w:pPr>
        <w:spacing w:after="0" w:line="240" w:lineRule="auto"/>
        <w:jc w:val="center"/>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 xml:space="preserve">Сурет </w:t>
      </w:r>
      <w:r w:rsidR="00B65C84" w:rsidRPr="00EC5BCC">
        <w:rPr>
          <w:rFonts w:ascii="Times New Roman" w:eastAsiaTheme="minorHAnsi" w:hAnsi="Times New Roman"/>
          <w:sz w:val="28"/>
          <w:szCs w:val="28"/>
          <w:lang w:val="kk-KZ" w:eastAsia="en-US"/>
        </w:rPr>
        <w:t>9</w:t>
      </w:r>
      <w:r w:rsidR="00B939AC" w:rsidRPr="00EC5BCC">
        <w:rPr>
          <w:rFonts w:ascii="Times New Roman" w:eastAsiaTheme="minorHAnsi" w:hAnsi="Times New Roman"/>
          <w:sz w:val="28"/>
          <w:szCs w:val="28"/>
          <w:lang w:val="kk-KZ" w:eastAsia="en-US"/>
        </w:rPr>
        <w:t xml:space="preserve"> </w:t>
      </w:r>
      <w:r w:rsidR="00B65C84" w:rsidRPr="00EC5BCC">
        <w:rPr>
          <w:rFonts w:ascii="Times New Roman" w:eastAsiaTheme="minorHAnsi" w:hAnsi="Times New Roman"/>
          <w:sz w:val="28"/>
          <w:szCs w:val="28"/>
          <w:lang w:val="kk-KZ" w:eastAsia="en-US"/>
        </w:rPr>
        <w:t>‒</w:t>
      </w:r>
      <w:r w:rsidR="00526B2D" w:rsidRPr="00EC5BCC">
        <w:rPr>
          <w:rFonts w:ascii="Times New Roman" w:eastAsiaTheme="minorHAnsi" w:hAnsi="Times New Roman"/>
          <w:sz w:val="28"/>
          <w:szCs w:val="28"/>
          <w:lang w:val="kk-KZ" w:eastAsia="en-US"/>
        </w:rPr>
        <w:t xml:space="preserve"> </w:t>
      </w:r>
      <w:r w:rsidR="00D97206" w:rsidRPr="00EC5BCC">
        <w:rPr>
          <w:rFonts w:ascii="Times New Roman" w:eastAsiaTheme="minorHAnsi" w:hAnsi="Times New Roman"/>
          <w:sz w:val="28"/>
          <w:szCs w:val="28"/>
          <w:lang w:val="kk-KZ" w:eastAsia="en-US"/>
        </w:rPr>
        <w:t>Добеши</w:t>
      </w:r>
      <w:r w:rsidR="00526B2D" w:rsidRPr="00EC5BCC">
        <w:rPr>
          <w:rFonts w:ascii="Times New Roman" w:eastAsiaTheme="minorHAnsi" w:hAnsi="Times New Roman"/>
          <w:sz w:val="28"/>
          <w:szCs w:val="28"/>
          <w:lang w:val="kk-KZ" w:eastAsia="en-US"/>
        </w:rPr>
        <w:t xml:space="preserve">-4 </w:t>
      </w:r>
      <w:r w:rsidR="00B65C84" w:rsidRPr="00EC5BCC">
        <w:rPr>
          <w:rFonts w:ascii="Times New Roman" w:eastAsiaTheme="minorHAnsi" w:hAnsi="Times New Roman"/>
          <w:sz w:val="28"/>
          <w:szCs w:val="28"/>
          <w:lang w:val="kk-KZ" w:eastAsia="en-US"/>
        </w:rPr>
        <w:t>таңдауды түрлендіру нәтижесі</w:t>
      </w:r>
    </w:p>
    <w:p w:rsidR="00526B2D" w:rsidRPr="00EC5BCC" w:rsidRDefault="00526B2D" w:rsidP="00772C16">
      <w:pPr>
        <w:spacing w:after="0" w:line="240" w:lineRule="auto"/>
        <w:ind w:firstLine="709"/>
        <w:jc w:val="both"/>
        <w:rPr>
          <w:rFonts w:ascii="Times New Roman" w:eastAsiaTheme="minorHAnsi" w:hAnsi="Times New Roman"/>
          <w:sz w:val="28"/>
          <w:szCs w:val="28"/>
          <w:lang w:val="kk-KZ" w:eastAsia="en-US"/>
        </w:rPr>
      </w:pPr>
    </w:p>
    <w:p w:rsidR="00526B2D" w:rsidRPr="00EC5BCC" w:rsidRDefault="008C6CE7"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Добеши -</w:t>
      </w:r>
      <w:r w:rsidR="00526B2D" w:rsidRPr="00EC5BCC">
        <w:rPr>
          <w:rFonts w:ascii="Times New Roman" w:eastAsiaTheme="minorHAnsi" w:hAnsi="Times New Roman"/>
          <w:sz w:val="28"/>
          <w:szCs w:val="28"/>
          <w:lang w:val="kk-KZ" w:eastAsia="en-US"/>
        </w:rPr>
        <w:t>4 түрлендіруі</w:t>
      </w:r>
      <w:r w:rsidRPr="00EC5BCC">
        <w:rPr>
          <w:rFonts w:ascii="Times New Roman" w:eastAsiaTheme="minorHAnsi" w:hAnsi="Times New Roman"/>
          <w:sz w:val="28"/>
          <w:szCs w:val="28"/>
          <w:lang w:val="kk-KZ" w:eastAsia="en-US"/>
        </w:rPr>
        <w:t xml:space="preserve"> </w:t>
      </w:r>
      <w:r w:rsidR="00526B2D" w:rsidRPr="00EC5BCC">
        <w:rPr>
          <w:rFonts w:ascii="Times New Roman" w:eastAsiaTheme="minorHAnsi" w:hAnsi="Times New Roman"/>
          <w:sz w:val="28"/>
          <w:szCs w:val="28"/>
          <w:lang w:val="kk-KZ" w:eastAsia="en-US"/>
        </w:rPr>
        <w:t>-</w:t>
      </w:r>
      <w:r w:rsidRPr="00EC5BCC">
        <w:rPr>
          <w:rFonts w:ascii="Times New Roman" w:eastAsiaTheme="minorHAnsi" w:hAnsi="Times New Roman"/>
          <w:sz w:val="28"/>
          <w:szCs w:val="28"/>
          <w:lang w:val="kk-KZ" w:eastAsia="en-US"/>
        </w:rPr>
        <w:t xml:space="preserve"> </w:t>
      </w:r>
      <w:r w:rsidR="00526B2D" w:rsidRPr="00EC5BCC">
        <w:rPr>
          <w:rFonts w:ascii="Times New Roman" w:eastAsiaTheme="minorHAnsi" w:hAnsi="Times New Roman"/>
          <w:sz w:val="28"/>
          <w:szCs w:val="28"/>
          <w:lang w:val="kk-KZ" w:eastAsia="en-US"/>
        </w:rPr>
        <w:t>қарапайым толқындардың бірі. Матрицаның осы түрінің векторын көбейтуді екі түрлі сүзгі мен 4 элементті масканы сканерлеу деп санауға болады</w:t>
      </w:r>
      <w:r w:rsidRPr="00EC5BCC">
        <w:rPr>
          <w:rFonts w:ascii="Times New Roman" w:eastAsiaTheme="minorHAnsi" w:hAnsi="Times New Roman"/>
          <w:sz w:val="28"/>
          <w:szCs w:val="28"/>
          <w:lang w:val="kk-KZ" w:eastAsia="en-US"/>
        </w:rPr>
        <w:t>, бастапқы вектордың қадамы 2-</w:t>
      </w:r>
      <w:r w:rsidR="00526B2D" w:rsidRPr="00EC5BCC">
        <w:rPr>
          <w:rFonts w:ascii="Times New Roman" w:eastAsiaTheme="minorHAnsi" w:hAnsi="Times New Roman"/>
          <w:sz w:val="28"/>
          <w:szCs w:val="28"/>
          <w:lang w:val="kk-KZ" w:eastAsia="en-US"/>
        </w:rPr>
        <w:t>ге тең. Ұқсас маскалары бар, бірақ әртүрлі элементтері бар басқа толқындар әртүрлі салаларда қолданылады. Бидайдың өсуіне теріс әсер ететін факторла</w:t>
      </w:r>
      <w:r w:rsidR="00EE7E1B" w:rsidRPr="00EC5BCC">
        <w:rPr>
          <w:rFonts w:ascii="Times New Roman" w:eastAsiaTheme="minorHAnsi" w:hAnsi="Times New Roman"/>
          <w:sz w:val="28"/>
          <w:szCs w:val="28"/>
          <w:lang w:val="kk-KZ" w:eastAsia="en-US"/>
        </w:rPr>
        <w:t>р, атап айтқанда арамшөптердің дақылдарға</w:t>
      </w:r>
      <w:r w:rsidR="00526B2D" w:rsidRPr="00EC5BCC">
        <w:rPr>
          <w:rFonts w:ascii="Times New Roman" w:eastAsiaTheme="minorHAnsi" w:hAnsi="Times New Roman"/>
          <w:sz w:val="28"/>
          <w:szCs w:val="28"/>
          <w:lang w:val="kk-KZ" w:eastAsia="en-US"/>
        </w:rPr>
        <w:t xml:space="preserve"> теріс әсері</w:t>
      </w:r>
      <w:r w:rsidR="00EE7E1B" w:rsidRPr="00EC5BCC">
        <w:rPr>
          <w:rFonts w:ascii="Times New Roman" w:eastAsiaTheme="minorHAnsi" w:hAnsi="Times New Roman"/>
          <w:sz w:val="28"/>
          <w:szCs w:val="28"/>
          <w:lang w:val="kk-KZ" w:eastAsia="en-US"/>
        </w:rPr>
        <w:t>н анықтау кезінде қарастырылған жер телімдері</w:t>
      </w:r>
      <w:r w:rsidR="00526B2D" w:rsidRPr="00EC5BCC">
        <w:rPr>
          <w:rFonts w:ascii="Times New Roman" w:eastAsiaTheme="minorHAnsi" w:hAnsi="Times New Roman"/>
          <w:sz w:val="28"/>
          <w:szCs w:val="28"/>
          <w:lang w:val="kk-KZ" w:eastAsia="en-US"/>
        </w:rPr>
        <w:t xml:space="preserve"> Солтүстік Қазақстан облысындағы А.И. Бараев атындағы ғылыми-өндірістік астық орталығына жатады. Суреттер осы зерттеу орталығына тиесілі дақылдар туралы P</w:t>
      </w:r>
      <w:r w:rsidR="006355BC" w:rsidRPr="00EC5BCC">
        <w:rPr>
          <w:rFonts w:ascii="Times New Roman" w:eastAsiaTheme="minorHAnsi" w:hAnsi="Times New Roman"/>
          <w:sz w:val="28"/>
          <w:szCs w:val="28"/>
          <w:lang w:val="kk-KZ" w:eastAsia="en-US"/>
        </w:rPr>
        <w:t>lanet.com веб-сайтынан алынды (</w:t>
      </w:r>
      <w:r w:rsidR="00B65C84" w:rsidRPr="00EC5BCC">
        <w:rPr>
          <w:rFonts w:ascii="Times New Roman" w:eastAsiaTheme="minorHAnsi" w:hAnsi="Times New Roman"/>
          <w:sz w:val="28"/>
          <w:szCs w:val="28"/>
          <w:lang w:val="kk-KZ" w:eastAsia="en-US"/>
        </w:rPr>
        <w:t>10-</w:t>
      </w:r>
      <w:r w:rsidR="006355BC" w:rsidRPr="00EC5BCC">
        <w:rPr>
          <w:rFonts w:ascii="Times New Roman" w:eastAsiaTheme="minorHAnsi" w:hAnsi="Times New Roman"/>
          <w:sz w:val="28"/>
          <w:szCs w:val="28"/>
          <w:lang w:val="kk-KZ" w:eastAsia="en-US"/>
        </w:rPr>
        <w:t>с</w:t>
      </w:r>
      <w:r w:rsidR="00526B2D" w:rsidRPr="00EC5BCC">
        <w:rPr>
          <w:rFonts w:ascii="Times New Roman" w:eastAsiaTheme="minorHAnsi" w:hAnsi="Times New Roman"/>
          <w:sz w:val="28"/>
          <w:szCs w:val="28"/>
          <w:lang w:val="kk-KZ" w:eastAsia="en-US"/>
        </w:rPr>
        <w:t>урет).</w:t>
      </w:r>
    </w:p>
    <w:p w:rsidR="00526B2D" w:rsidRPr="00EC5BCC" w:rsidRDefault="00526B2D" w:rsidP="00772C16">
      <w:pPr>
        <w:spacing w:after="0" w:line="240" w:lineRule="auto"/>
        <w:ind w:firstLine="709"/>
        <w:jc w:val="both"/>
        <w:rPr>
          <w:rFonts w:ascii="Times New Roman" w:eastAsiaTheme="minorHAnsi" w:hAnsi="Times New Roman"/>
          <w:sz w:val="28"/>
          <w:szCs w:val="28"/>
          <w:lang w:val="kk-KZ" w:eastAsia="en-US"/>
        </w:rPr>
      </w:pPr>
    </w:p>
    <w:p w:rsidR="00526B2D" w:rsidRPr="00EC5BCC" w:rsidRDefault="00526B2D" w:rsidP="00B65C84">
      <w:pPr>
        <w:spacing w:after="0" w:line="240" w:lineRule="auto"/>
        <w:jc w:val="center"/>
        <w:rPr>
          <w:rFonts w:ascii="Times New Roman" w:eastAsiaTheme="minorHAnsi" w:hAnsi="Times New Roman"/>
          <w:sz w:val="28"/>
          <w:szCs w:val="28"/>
          <w:lang w:eastAsia="en-US"/>
        </w:rPr>
      </w:pPr>
      <w:r w:rsidRPr="00EC5BCC">
        <w:rPr>
          <w:rFonts w:ascii="Times New Roman" w:eastAsiaTheme="minorHAnsi" w:hAnsi="Times New Roman"/>
          <w:noProof/>
        </w:rPr>
        <w:drawing>
          <wp:inline distT="0" distB="0" distL="0" distR="0" wp14:anchorId="7ED11A43" wp14:editId="36E98922">
            <wp:extent cx="3240000" cy="301140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240000" cy="3011405"/>
                    </a:xfrm>
                    <a:prstGeom prst="rect">
                      <a:avLst/>
                    </a:prstGeom>
                  </pic:spPr>
                </pic:pic>
              </a:graphicData>
            </a:graphic>
          </wp:inline>
        </w:drawing>
      </w:r>
    </w:p>
    <w:p w:rsidR="00B65C84" w:rsidRPr="00EC5BCC" w:rsidRDefault="00B65C84" w:rsidP="00B65C84">
      <w:pPr>
        <w:spacing w:after="0" w:line="240" w:lineRule="auto"/>
        <w:jc w:val="center"/>
        <w:rPr>
          <w:rFonts w:ascii="Times New Roman" w:eastAsiaTheme="minorHAnsi" w:hAnsi="Times New Roman"/>
          <w:sz w:val="16"/>
          <w:szCs w:val="16"/>
          <w:lang w:val="kk-KZ" w:eastAsia="en-US"/>
        </w:rPr>
      </w:pPr>
    </w:p>
    <w:p w:rsidR="00526B2D" w:rsidRPr="00EC5BCC" w:rsidRDefault="006355BC" w:rsidP="00B65C84">
      <w:pPr>
        <w:spacing w:after="0" w:line="240" w:lineRule="auto"/>
        <w:jc w:val="center"/>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 xml:space="preserve">Сурет </w:t>
      </w:r>
      <w:r w:rsidR="00814E88" w:rsidRPr="00EC5BCC">
        <w:rPr>
          <w:rFonts w:ascii="Times New Roman" w:eastAsiaTheme="minorHAnsi" w:hAnsi="Times New Roman"/>
          <w:sz w:val="28"/>
          <w:szCs w:val="28"/>
          <w:lang w:val="kk-KZ" w:eastAsia="en-US"/>
        </w:rPr>
        <w:t>10</w:t>
      </w:r>
      <w:r w:rsidR="00B939AC" w:rsidRPr="00EC5BCC">
        <w:rPr>
          <w:rFonts w:ascii="Times New Roman" w:eastAsiaTheme="minorHAnsi" w:hAnsi="Times New Roman"/>
          <w:sz w:val="28"/>
          <w:szCs w:val="28"/>
          <w:lang w:val="kk-KZ" w:eastAsia="en-US"/>
        </w:rPr>
        <w:t xml:space="preserve"> </w:t>
      </w:r>
      <w:r w:rsidR="00B65C84" w:rsidRPr="00EC5BCC">
        <w:rPr>
          <w:rFonts w:ascii="Times New Roman" w:eastAsiaTheme="minorHAnsi" w:hAnsi="Times New Roman"/>
          <w:sz w:val="28"/>
          <w:szCs w:val="28"/>
          <w:lang w:val="kk-KZ" w:eastAsia="en-US"/>
        </w:rPr>
        <w:t xml:space="preserve">‒ </w:t>
      </w:r>
      <w:r w:rsidR="00526B2D" w:rsidRPr="00EC5BCC">
        <w:rPr>
          <w:rFonts w:ascii="Times New Roman" w:eastAsiaTheme="minorHAnsi" w:hAnsi="Times New Roman"/>
          <w:sz w:val="28"/>
          <w:szCs w:val="28"/>
          <w:lang w:val="kk-KZ" w:eastAsia="en-US"/>
        </w:rPr>
        <w:t>Түпнұсқа сурет</w:t>
      </w:r>
    </w:p>
    <w:p w:rsidR="00526B2D" w:rsidRPr="00EC5BCC" w:rsidRDefault="00526B2D" w:rsidP="00772C16">
      <w:pPr>
        <w:spacing w:after="0" w:line="240" w:lineRule="auto"/>
        <w:ind w:firstLine="709"/>
        <w:jc w:val="center"/>
        <w:rPr>
          <w:rFonts w:ascii="Times New Roman" w:eastAsiaTheme="minorHAnsi" w:hAnsi="Times New Roman"/>
          <w:sz w:val="28"/>
          <w:szCs w:val="28"/>
          <w:lang w:val="kk-KZ" w:eastAsia="en-US"/>
        </w:rPr>
      </w:pPr>
    </w:p>
    <w:p w:rsidR="00526B2D" w:rsidRPr="00EC5BCC" w:rsidRDefault="008C6CE7"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Спектралды</w:t>
      </w:r>
      <w:r w:rsidR="00526B2D" w:rsidRPr="00EC5BCC">
        <w:rPr>
          <w:rFonts w:ascii="Times New Roman" w:eastAsiaTheme="minorHAnsi" w:hAnsi="Times New Roman"/>
          <w:sz w:val="28"/>
          <w:szCs w:val="28"/>
          <w:lang w:val="kk-KZ" w:eastAsia="en-US"/>
        </w:rPr>
        <w:t xml:space="preserve"> талдауды орындау үшін алдымен сигналды немесе кескінді жиіліктерге бөлу керек. Осы мақсатта базистік функциялардың әртүрлі жиынтықтары қолданылады. Сәйкес алгоритмдер түрлендірулер деп аталады: косинус, </w:t>
      </w:r>
      <w:r w:rsidR="00EE7E1B" w:rsidRPr="00EC5BCC">
        <w:rPr>
          <w:rFonts w:ascii="Times New Roman" w:eastAsiaTheme="minorHAnsi" w:hAnsi="Times New Roman"/>
          <w:sz w:val="28"/>
          <w:szCs w:val="28"/>
          <w:lang w:val="kk-KZ" w:eastAsia="en-US"/>
        </w:rPr>
        <w:t>Адамард</w:t>
      </w:r>
      <w:r w:rsidR="00526B2D" w:rsidRPr="00EC5BCC">
        <w:rPr>
          <w:rFonts w:ascii="Times New Roman" w:eastAsiaTheme="minorHAnsi" w:hAnsi="Times New Roman"/>
          <w:sz w:val="28"/>
          <w:szCs w:val="28"/>
          <w:lang w:val="kk-KZ" w:eastAsia="en-US"/>
        </w:rPr>
        <w:t>, Хаар, көлбеу және т.б. Хаар және Добеши түрлендірулері ең қарапайым толқындық түрлендірулер</w:t>
      </w:r>
      <w:r w:rsidRPr="00EC5BCC">
        <w:rPr>
          <w:rFonts w:ascii="Times New Roman" w:eastAsiaTheme="minorHAnsi" w:hAnsi="Times New Roman"/>
          <w:sz w:val="28"/>
          <w:szCs w:val="28"/>
          <w:lang w:val="kk-KZ" w:eastAsia="en-US"/>
        </w:rPr>
        <w:t>і</w:t>
      </w:r>
      <w:r w:rsidR="00526B2D" w:rsidRPr="00EC5BCC">
        <w:rPr>
          <w:rFonts w:ascii="Times New Roman" w:eastAsiaTheme="minorHAnsi" w:hAnsi="Times New Roman"/>
          <w:sz w:val="28"/>
          <w:szCs w:val="28"/>
          <w:lang w:val="kk-KZ" w:eastAsia="en-US"/>
        </w:rPr>
        <w:t xml:space="preserve"> </w:t>
      </w:r>
      <w:r w:rsidRPr="00EC5BCC">
        <w:rPr>
          <w:rFonts w:ascii="Times New Roman" w:eastAsiaTheme="minorHAnsi" w:hAnsi="Times New Roman"/>
          <w:sz w:val="28"/>
          <w:szCs w:val="28"/>
          <w:lang w:val="kk-KZ" w:eastAsia="en-US"/>
        </w:rPr>
        <w:t>болып табылады</w:t>
      </w:r>
      <w:r w:rsidR="00526B2D" w:rsidRPr="00EC5BCC">
        <w:rPr>
          <w:rFonts w:ascii="Times New Roman" w:eastAsiaTheme="minorHAnsi" w:hAnsi="Times New Roman"/>
          <w:sz w:val="28"/>
          <w:szCs w:val="28"/>
          <w:lang w:val="kk-KZ" w:eastAsia="en-US"/>
        </w:rPr>
        <w:t>. Бағдарлама M</w:t>
      </w:r>
      <w:r w:rsidRPr="00EC5BCC">
        <w:rPr>
          <w:rFonts w:ascii="Times New Roman" w:eastAsiaTheme="minorHAnsi" w:hAnsi="Times New Roman"/>
          <w:sz w:val="28"/>
          <w:szCs w:val="28"/>
          <w:lang w:val="kk-KZ" w:eastAsia="en-US"/>
        </w:rPr>
        <w:t>atlab</w:t>
      </w:r>
      <w:r w:rsidR="00526B2D" w:rsidRPr="00EC5BCC">
        <w:rPr>
          <w:rFonts w:ascii="Times New Roman" w:eastAsiaTheme="minorHAnsi" w:hAnsi="Times New Roman"/>
          <w:sz w:val="28"/>
          <w:szCs w:val="28"/>
          <w:lang w:val="kk-KZ" w:eastAsia="en-US"/>
        </w:rPr>
        <w:t xml:space="preserve"> жүйесінде жүзеге асыры</w:t>
      </w:r>
      <w:r w:rsidRPr="00EC5BCC">
        <w:rPr>
          <w:rFonts w:ascii="Times New Roman" w:eastAsiaTheme="minorHAnsi" w:hAnsi="Times New Roman"/>
          <w:sz w:val="28"/>
          <w:szCs w:val="28"/>
          <w:lang w:val="kk-KZ" w:eastAsia="en-US"/>
        </w:rPr>
        <w:t>лған және алты түрдегі спектралды</w:t>
      </w:r>
      <w:r w:rsidR="00526B2D" w:rsidRPr="00EC5BCC">
        <w:rPr>
          <w:rFonts w:ascii="Times New Roman" w:eastAsiaTheme="minorHAnsi" w:hAnsi="Times New Roman"/>
          <w:sz w:val="28"/>
          <w:szCs w:val="28"/>
          <w:lang w:val="kk-KZ" w:eastAsia="en-US"/>
        </w:rPr>
        <w:t xml:space="preserve"> түрлендірулерді орындауға мүмкіндік береді:</w:t>
      </w:r>
    </w:p>
    <w:p w:rsidR="00526B2D" w:rsidRPr="00EC5BCC" w:rsidRDefault="00526B2D"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1) косинус;</w:t>
      </w:r>
    </w:p>
    <w:p w:rsidR="00526B2D" w:rsidRPr="00EC5BCC" w:rsidRDefault="00526B2D"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 xml:space="preserve">2) </w:t>
      </w:r>
      <w:r w:rsidR="000F09A0" w:rsidRPr="00EC5BCC">
        <w:rPr>
          <w:rFonts w:ascii="Times New Roman" w:eastAsiaTheme="minorHAnsi" w:hAnsi="Times New Roman"/>
          <w:sz w:val="28"/>
          <w:szCs w:val="28"/>
          <w:lang w:val="kk-KZ" w:eastAsia="en-US"/>
        </w:rPr>
        <w:t>а</w:t>
      </w:r>
      <w:r w:rsidRPr="00EC5BCC">
        <w:rPr>
          <w:rFonts w:ascii="Times New Roman" w:eastAsiaTheme="minorHAnsi" w:hAnsi="Times New Roman"/>
          <w:sz w:val="28"/>
          <w:szCs w:val="28"/>
          <w:lang w:val="kk-KZ" w:eastAsia="en-US"/>
        </w:rPr>
        <w:t xml:space="preserve">дамар </w:t>
      </w:r>
      <m:oMath>
        <m:sSup>
          <m:sSupPr>
            <m:ctrlPr>
              <w:rPr>
                <w:rFonts w:ascii="Cambria Math" w:eastAsiaTheme="minorHAnsi" w:hAnsi="Cambria Math"/>
                <w:i/>
                <w:sz w:val="28"/>
                <w:szCs w:val="28"/>
                <w:lang w:eastAsia="en-US"/>
              </w:rPr>
            </m:ctrlPr>
          </m:sSupPr>
          <m:e>
            <m:r>
              <w:rPr>
                <w:rFonts w:ascii="Cambria Math" w:eastAsiaTheme="minorHAnsi" w:hAnsi="Cambria Math"/>
                <w:sz w:val="28"/>
                <w:szCs w:val="28"/>
                <w:lang w:val="kk-KZ" w:eastAsia="en-US"/>
              </w:rPr>
              <m:t>2</m:t>
            </m:r>
          </m:e>
          <m:sup>
            <m:r>
              <w:rPr>
                <w:rFonts w:ascii="Cambria Math" w:eastAsiaTheme="minorHAnsi" w:hAnsi="Cambria Math"/>
                <w:sz w:val="28"/>
                <w:szCs w:val="28"/>
                <w:lang w:val="kk-KZ" w:eastAsia="en-US"/>
              </w:rPr>
              <m:t>n</m:t>
            </m:r>
          </m:sup>
        </m:sSup>
      </m:oMath>
      <w:r w:rsidRPr="00EC5BCC">
        <w:rPr>
          <w:rFonts w:ascii="Times New Roman" w:eastAsiaTheme="minorHAnsi" w:hAnsi="Times New Roman"/>
          <w:sz w:val="28"/>
          <w:szCs w:val="28"/>
          <w:lang w:val="kk-KZ" w:eastAsia="en-US"/>
        </w:rPr>
        <w:t>;</w:t>
      </w:r>
    </w:p>
    <w:p w:rsidR="00526B2D" w:rsidRPr="00EC5BCC" w:rsidRDefault="00526B2D"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3)</w:t>
      </w:r>
      <w:r w:rsidR="000F09A0" w:rsidRPr="00EC5BCC">
        <w:rPr>
          <w:rFonts w:ascii="Times New Roman" w:eastAsiaTheme="minorHAnsi" w:hAnsi="Times New Roman"/>
          <w:sz w:val="28"/>
          <w:szCs w:val="28"/>
          <w:lang w:val="kk-KZ" w:eastAsia="en-US"/>
        </w:rPr>
        <w:t xml:space="preserve"> а</w:t>
      </w:r>
      <w:r w:rsidR="00EE7E1B" w:rsidRPr="00EC5BCC">
        <w:rPr>
          <w:rFonts w:ascii="Times New Roman" w:eastAsiaTheme="minorHAnsi" w:hAnsi="Times New Roman"/>
          <w:sz w:val="28"/>
          <w:szCs w:val="28"/>
          <w:lang w:val="kk-KZ" w:eastAsia="en-US"/>
        </w:rPr>
        <w:t>дамард</w:t>
      </w:r>
      <w:r w:rsidRPr="00EC5BCC">
        <w:rPr>
          <w:rFonts w:ascii="Times New Roman" w:eastAsiaTheme="minorHAnsi" w:hAnsi="Times New Roman"/>
          <w:sz w:val="28"/>
          <w:szCs w:val="28"/>
          <w:lang w:val="kk-KZ" w:eastAsia="en-US"/>
        </w:rPr>
        <w:t xml:space="preserve"> тәртібі n=p+1, p≡3(mod4), – жай сан, яғни Лежандр символына негізделген;</w:t>
      </w:r>
    </w:p>
    <w:p w:rsidR="00526B2D" w:rsidRPr="00E030E3" w:rsidRDefault="00526B2D" w:rsidP="00772C16">
      <w:pPr>
        <w:spacing w:after="0" w:line="240" w:lineRule="auto"/>
        <w:ind w:firstLine="709"/>
        <w:jc w:val="both"/>
        <w:rPr>
          <w:rFonts w:ascii="Times New Roman" w:eastAsiaTheme="minorHAnsi" w:hAnsi="Times New Roman"/>
          <w:sz w:val="28"/>
          <w:szCs w:val="28"/>
          <w:lang w:val="kk-KZ" w:eastAsia="en-US"/>
        </w:rPr>
      </w:pPr>
      <w:r w:rsidRPr="00E030E3">
        <w:rPr>
          <w:rFonts w:ascii="Times New Roman" w:eastAsiaTheme="minorHAnsi" w:hAnsi="Times New Roman"/>
          <w:sz w:val="28"/>
          <w:szCs w:val="28"/>
          <w:lang w:val="kk-KZ" w:eastAsia="en-US"/>
        </w:rPr>
        <w:t xml:space="preserve">4) </w:t>
      </w:r>
      <w:r w:rsidR="000F09A0" w:rsidRPr="00E030E3">
        <w:rPr>
          <w:rFonts w:ascii="Times New Roman" w:eastAsiaTheme="minorHAnsi" w:hAnsi="Times New Roman"/>
          <w:sz w:val="28"/>
          <w:szCs w:val="28"/>
          <w:lang w:val="kk-KZ" w:eastAsia="en-US"/>
        </w:rPr>
        <w:t>х</w:t>
      </w:r>
      <w:r w:rsidRPr="00E030E3">
        <w:rPr>
          <w:rFonts w:ascii="Times New Roman" w:eastAsiaTheme="minorHAnsi" w:hAnsi="Times New Roman"/>
          <w:sz w:val="28"/>
          <w:szCs w:val="28"/>
          <w:lang w:val="kk-KZ" w:eastAsia="en-US"/>
        </w:rPr>
        <w:t>аар;</w:t>
      </w:r>
    </w:p>
    <w:p w:rsidR="00526B2D" w:rsidRPr="00E030E3" w:rsidRDefault="00526B2D" w:rsidP="00772C16">
      <w:pPr>
        <w:spacing w:after="0" w:line="240" w:lineRule="auto"/>
        <w:ind w:firstLine="709"/>
        <w:jc w:val="both"/>
        <w:rPr>
          <w:rFonts w:ascii="Times New Roman" w:eastAsiaTheme="minorHAnsi" w:hAnsi="Times New Roman"/>
          <w:sz w:val="28"/>
          <w:szCs w:val="28"/>
          <w:lang w:val="kk-KZ" w:eastAsia="en-US"/>
        </w:rPr>
      </w:pPr>
      <w:r w:rsidRPr="00E030E3">
        <w:rPr>
          <w:rFonts w:ascii="Times New Roman" w:eastAsiaTheme="minorHAnsi" w:hAnsi="Times New Roman"/>
          <w:sz w:val="28"/>
          <w:szCs w:val="28"/>
          <w:lang w:val="kk-KZ" w:eastAsia="en-US"/>
        </w:rPr>
        <w:t>5) к</w:t>
      </w:r>
      <w:r w:rsidRPr="00EC5BCC">
        <w:rPr>
          <w:rFonts w:ascii="Times New Roman" w:eastAsiaTheme="minorHAnsi" w:hAnsi="Times New Roman"/>
          <w:sz w:val="28"/>
          <w:szCs w:val="28"/>
          <w:lang w:val="kk-KZ" w:eastAsia="en-US"/>
        </w:rPr>
        <w:t>өлбеу</w:t>
      </w:r>
      <w:r w:rsidRPr="00E030E3">
        <w:rPr>
          <w:rFonts w:ascii="Times New Roman" w:eastAsiaTheme="minorHAnsi" w:hAnsi="Times New Roman"/>
          <w:sz w:val="28"/>
          <w:szCs w:val="28"/>
          <w:lang w:val="kk-KZ" w:eastAsia="en-US"/>
        </w:rPr>
        <w:t>;</w:t>
      </w:r>
    </w:p>
    <w:p w:rsidR="00526B2D" w:rsidRPr="00E030E3" w:rsidRDefault="008C6CE7" w:rsidP="00772C16">
      <w:pPr>
        <w:spacing w:after="0" w:line="240" w:lineRule="auto"/>
        <w:ind w:firstLine="709"/>
        <w:jc w:val="both"/>
        <w:rPr>
          <w:rFonts w:ascii="Times New Roman" w:eastAsiaTheme="minorHAnsi" w:hAnsi="Times New Roman"/>
          <w:sz w:val="28"/>
          <w:szCs w:val="28"/>
          <w:lang w:val="kk-KZ" w:eastAsia="en-US"/>
        </w:rPr>
      </w:pPr>
      <w:r w:rsidRPr="00E030E3">
        <w:rPr>
          <w:rFonts w:ascii="Times New Roman" w:eastAsiaTheme="minorHAnsi" w:hAnsi="Times New Roman"/>
          <w:sz w:val="28"/>
          <w:szCs w:val="28"/>
          <w:lang w:val="kk-KZ" w:eastAsia="en-US"/>
        </w:rPr>
        <w:t xml:space="preserve">6) </w:t>
      </w:r>
      <w:r w:rsidR="000F09A0" w:rsidRPr="00E030E3">
        <w:rPr>
          <w:rFonts w:ascii="Times New Roman" w:eastAsiaTheme="minorHAnsi" w:hAnsi="Times New Roman"/>
          <w:sz w:val="28"/>
          <w:szCs w:val="28"/>
          <w:lang w:val="kk-KZ" w:eastAsia="en-US"/>
        </w:rPr>
        <w:t>д</w:t>
      </w:r>
      <w:r w:rsidRPr="00E030E3">
        <w:rPr>
          <w:rFonts w:ascii="Times New Roman" w:eastAsiaTheme="minorHAnsi" w:hAnsi="Times New Roman"/>
          <w:sz w:val="28"/>
          <w:szCs w:val="28"/>
          <w:lang w:val="kk-KZ" w:eastAsia="en-US"/>
        </w:rPr>
        <w:t>обеши</w:t>
      </w:r>
      <w:r w:rsidRPr="00EC5BCC">
        <w:rPr>
          <w:rFonts w:ascii="Times New Roman" w:eastAsiaTheme="minorHAnsi" w:hAnsi="Times New Roman"/>
          <w:sz w:val="28"/>
          <w:szCs w:val="28"/>
          <w:lang w:val="kk-KZ" w:eastAsia="en-US"/>
        </w:rPr>
        <w:t>-</w:t>
      </w:r>
      <w:r w:rsidR="00526B2D" w:rsidRPr="00E030E3">
        <w:rPr>
          <w:rFonts w:ascii="Times New Roman" w:eastAsiaTheme="minorHAnsi" w:hAnsi="Times New Roman"/>
          <w:sz w:val="28"/>
          <w:szCs w:val="28"/>
          <w:lang w:val="kk-KZ" w:eastAsia="en-US"/>
        </w:rPr>
        <w:t>4.</w:t>
      </w:r>
    </w:p>
    <w:p w:rsidR="00526B2D" w:rsidRPr="00EC5BCC" w:rsidRDefault="00526B2D" w:rsidP="00772C16">
      <w:pPr>
        <w:spacing w:after="0" w:line="240" w:lineRule="auto"/>
        <w:ind w:firstLine="709"/>
        <w:jc w:val="both"/>
        <w:rPr>
          <w:rFonts w:ascii="Times New Roman" w:eastAsiaTheme="minorHAnsi" w:hAnsi="Times New Roman"/>
          <w:sz w:val="28"/>
          <w:szCs w:val="28"/>
          <w:lang w:val="kk-KZ" w:eastAsia="en-US"/>
        </w:rPr>
      </w:pPr>
      <w:r w:rsidRPr="00E030E3">
        <w:rPr>
          <w:rFonts w:ascii="Times New Roman" w:eastAsiaTheme="minorHAnsi" w:hAnsi="Times New Roman"/>
          <w:sz w:val="28"/>
          <w:szCs w:val="28"/>
          <w:lang w:val="kk-KZ" w:eastAsia="en-US"/>
        </w:rPr>
        <w:t>Есептеу MatLab бағдарламасында орындалады және кескінді талдау үшін пайдаланылады. Кескін бағдарламалық құрал арқылы бөлек бөліктерге бөлінеді. Текстуралық кескіндерді зерттеу кезінде ортогональды түрлендіруді қолданатын әртүрлі стандартты емес әдістерді қолдануға болады. Мысалы, бастапқы кескін қабаттаспайтын төртбұрышты терезелерге бөлінеді. Тәжірибе көрсеткендей, терезе өлшемін кішірейту</w:t>
      </w:r>
      <w:r w:rsidR="00155AE9" w:rsidRPr="00EC5BCC">
        <w:rPr>
          <w:rFonts w:ascii="Times New Roman" w:eastAsiaTheme="minorHAnsi" w:hAnsi="Times New Roman"/>
          <w:sz w:val="28"/>
          <w:szCs w:val="28"/>
          <w:lang w:val="kk-KZ" w:eastAsia="en-US"/>
        </w:rPr>
        <w:t xml:space="preserve">, атап айтқанда </w:t>
      </w:r>
      <w:r w:rsidRPr="00E030E3">
        <w:rPr>
          <w:rFonts w:ascii="Times New Roman" w:eastAsiaTheme="minorHAnsi" w:hAnsi="Times New Roman"/>
          <w:sz w:val="28"/>
          <w:szCs w:val="28"/>
          <w:lang w:val="kk-KZ" w:eastAsia="en-US"/>
        </w:rPr>
        <w:t>8x8, 16x16, 32x</w:t>
      </w:r>
      <w:r w:rsidR="00155AE9" w:rsidRPr="00E030E3">
        <w:rPr>
          <w:rFonts w:ascii="Times New Roman" w:eastAsiaTheme="minorHAnsi" w:hAnsi="Times New Roman"/>
          <w:sz w:val="28"/>
          <w:szCs w:val="28"/>
          <w:lang w:val="kk-KZ" w:eastAsia="en-US"/>
        </w:rPr>
        <w:t xml:space="preserve">32 </w:t>
      </w:r>
      <w:r w:rsidR="00155AE9" w:rsidRPr="00EC5BCC">
        <w:rPr>
          <w:rFonts w:ascii="Times New Roman" w:eastAsiaTheme="minorHAnsi" w:hAnsi="Times New Roman"/>
          <w:sz w:val="28"/>
          <w:szCs w:val="28"/>
          <w:lang w:val="kk-KZ" w:eastAsia="en-US"/>
        </w:rPr>
        <w:t xml:space="preserve">өлшемде алу жақсы нәтиже береді. </w:t>
      </w:r>
      <w:r w:rsidRPr="00EC5BCC">
        <w:rPr>
          <w:rFonts w:ascii="Times New Roman" w:eastAsiaTheme="minorHAnsi" w:hAnsi="Times New Roman"/>
          <w:sz w:val="28"/>
          <w:szCs w:val="28"/>
          <w:lang w:val="kk-KZ" w:eastAsia="en-US"/>
        </w:rPr>
        <w:t>Әрбір терезе үшін интегралды түрлендіруді орындаймыз. Біз сондай-ақ жоғары жиілікті коэффициенттер немесе спектрдің кейбір бөліктері сияқты кейбір спектрлік коэффициенттерді нөлге қоямыз. Екі өлшемді жағдайда жиілік спектрлері матрица түрінде болады. Матрица элементтерін векторлар ретінде орналастырайық. Мысалы, соңында бірінен соң бірі орналасқан матрицаның жолдарын қарастырайық. Векторлық деректерде алынған вектордан нөлге ұшыраған спектрлердің коэффициенттерін алып тастаймыз. Нәтижесінде осы векторлар бойынша кластерлеу процедурасын орындаймыз. Жоғарыда сипатталған әдістерді қолдану арқылы кескінді өңдеу нәтижелері төменде келтірілген (</w:t>
      </w:r>
      <w:r w:rsidR="00B65C84" w:rsidRPr="00EC5BCC">
        <w:rPr>
          <w:rFonts w:ascii="Times New Roman" w:eastAsiaTheme="minorHAnsi" w:hAnsi="Times New Roman"/>
          <w:sz w:val="28"/>
          <w:szCs w:val="28"/>
          <w:lang w:val="kk-KZ" w:eastAsia="en-US"/>
        </w:rPr>
        <w:t>11-</w:t>
      </w:r>
      <w:r w:rsidR="008C6CE7" w:rsidRPr="00EC5BCC">
        <w:rPr>
          <w:rFonts w:ascii="Times New Roman" w:eastAsiaTheme="minorHAnsi" w:hAnsi="Times New Roman"/>
          <w:sz w:val="28"/>
          <w:szCs w:val="28"/>
          <w:lang w:val="kk-KZ" w:eastAsia="en-US"/>
        </w:rPr>
        <w:t>сурет</w:t>
      </w:r>
      <w:r w:rsidRPr="00EC5BCC">
        <w:rPr>
          <w:rFonts w:ascii="Times New Roman" w:eastAsiaTheme="minorHAnsi" w:hAnsi="Times New Roman"/>
          <w:sz w:val="28"/>
          <w:szCs w:val="28"/>
          <w:lang w:val="kk-KZ" w:eastAsia="en-US"/>
        </w:rPr>
        <w:t>).</w:t>
      </w:r>
    </w:p>
    <w:p w:rsidR="00B65C84" w:rsidRPr="00EC5BCC" w:rsidRDefault="00B65C84" w:rsidP="00772C16">
      <w:pPr>
        <w:spacing w:after="0" w:line="240" w:lineRule="auto"/>
        <w:ind w:firstLine="709"/>
        <w:jc w:val="both"/>
        <w:rPr>
          <w:rFonts w:ascii="Times New Roman" w:eastAsiaTheme="minorHAnsi" w:hAnsi="Times New Roman"/>
          <w:sz w:val="28"/>
          <w:szCs w:val="28"/>
          <w:lang w:val="kk-KZ" w:eastAsia="en-US"/>
        </w:rPr>
      </w:pPr>
    </w:p>
    <w:p w:rsidR="00526B2D" w:rsidRPr="00EC5BCC" w:rsidRDefault="00526B2D" w:rsidP="00772C16">
      <w:pPr>
        <w:widowControl w:val="0"/>
        <w:spacing w:after="0" w:line="240" w:lineRule="auto"/>
        <w:jc w:val="center"/>
        <w:rPr>
          <w:rFonts w:ascii="Times New Roman" w:eastAsiaTheme="minorHAnsi" w:hAnsi="Times New Roman"/>
          <w:sz w:val="28"/>
          <w:szCs w:val="28"/>
          <w:lang w:val="en-US" w:eastAsia="en-US"/>
        </w:rPr>
      </w:pPr>
      <w:r w:rsidRPr="00EC5BCC">
        <w:rPr>
          <w:rFonts w:ascii="Times New Roman" w:eastAsiaTheme="minorHAnsi" w:hAnsi="Times New Roman"/>
          <w:noProof/>
        </w:rPr>
        <w:drawing>
          <wp:inline distT="0" distB="0" distL="0" distR="0" wp14:anchorId="383E9C84" wp14:editId="55075283">
            <wp:extent cx="4334082" cy="2499360"/>
            <wp:effectExtent l="0" t="0" r="952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46459" cy="2506497"/>
                    </a:xfrm>
                    <a:prstGeom prst="rect">
                      <a:avLst/>
                    </a:prstGeom>
                    <a:noFill/>
                    <a:ln>
                      <a:noFill/>
                    </a:ln>
                  </pic:spPr>
                </pic:pic>
              </a:graphicData>
            </a:graphic>
          </wp:inline>
        </w:drawing>
      </w:r>
    </w:p>
    <w:p w:rsidR="00526B2D" w:rsidRPr="00EC5BCC" w:rsidRDefault="00B65C84" w:rsidP="00772C16">
      <w:pPr>
        <w:widowControl w:val="0"/>
        <w:tabs>
          <w:tab w:val="left" w:pos="1320"/>
        </w:tabs>
        <w:spacing w:after="0" w:line="240" w:lineRule="auto"/>
        <w:jc w:val="center"/>
        <w:rPr>
          <w:rFonts w:ascii="Times New Roman" w:eastAsiaTheme="minorHAnsi" w:hAnsi="Times New Roman"/>
          <w:sz w:val="16"/>
          <w:szCs w:val="16"/>
          <w:lang w:val="kk-KZ" w:eastAsia="en-US"/>
        </w:rPr>
      </w:pPr>
      <w:r w:rsidRPr="00EC5BCC">
        <w:rPr>
          <w:rFonts w:ascii="Times New Roman" w:eastAsiaTheme="minorHAnsi" w:hAnsi="Times New Roman"/>
          <w:sz w:val="16"/>
          <w:szCs w:val="16"/>
          <w:lang w:eastAsia="en-US"/>
        </w:rPr>
        <w:t>а</w:t>
      </w:r>
    </w:p>
    <w:p w:rsidR="00526B2D" w:rsidRPr="00EC5BCC" w:rsidRDefault="00526B2D" w:rsidP="00772C16">
      <w:pPr>
        <w:widowControl w:val="0"/>
        <w:tabs>
          <w:tab w:val="left" w:pos="1320"/>
        </w:tabs>
        <w:spacing w:after="0" w:line="240" w:lineRule="auto"/>
        <w:ind w:firstLine="567"/>
        <w:jc w:val="center"/>
        <w:rPr>
          <w:rFonts w:ascii="Times New Roman" w:eastAsiaTheme="minorHAnsi" w:hAnsi="Times New Roman"/>
          <w:i/>
          <w:sz w:val="28"/>
          <w:szCs w:val="28"/>
          <w:lang w:eastAsia="en-US"/>
        </w:rPr>
      </w:pPr>
      <w:r w:rsidRPr="00EC5BCC">
        <w:rPr>
          <w:rFonts w:ascii="Times New Roman" w:eastAsiaTheme="minorHAnsi" w:hAnsi="Times New Roman"/>
          <w:noProof/>
        </w:rPr>
        <w:drawing>
          <wp:inline distT="0" distB="0" distL="0" distR="0" wp14:anchorId="14F54E46" wp14:editId="21C88F60">
            <wp:extent cx="3509741" cy="26289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544597" cy="2655008"/>
                    </a:xfrm>
                    <a:prstGeom prst="rect">
                      <a:avLst/>
                    </a:prstGeom>
                    <a:noFill/>
                    <a:ln>
                      <a:noFill/>
                    </a:ln>
                  </pic:spPr>
                </pic:pic>
              </a:graphicData>
            </a:graphic>
          </wp:inline>
        </w:drawing>
      </w:r>
    </w:p>
    <w:p w:rsidR="00526B2D" w:rsidRPr="00EC5BCC" w:rsidRDefault="006355BC" w:rsidP="00772C16">
      <w:pPr>
        <w:widowControl w:val="0"/>
        <w:tabs>
          <w:tab w:val="left" w:pos="1320"/>
        </w:tabs>
        <w:spacing w:after="0" w:line="240" w:lineRule="auto"/>
        <w:jc w:val="center"/>
        <w:rPr>
          <w:rFonts w:ascii="Times New Roman" w:eastAsiaTheme="minorHAnsi" w:hAnsi="Times New Roman"/>
          <w:sz w:val="24"/>
          <w:szCs w:val="24"/>
          <w:lang w:val="kk-KZ" w:eastAsia="en-US"/>
        </w:rPr>
      </w:pPr>
      <w:r w:rsidRPr="00EC5BCC">
        <w:rPr>
          <w:rFonts w:ascii="Times New Roman" w:eastAsiaTheme="minorHAnsi" w:hAnsi="Times New Roman"/>
          <w:sz w:val="24"/>
          <w:szCs w:val="24"/>
          <w:lang w:val="kk-KZ" w:eastAsia="en-US"/>
        </w:rPr>
        <w:t>ә</w:t>
      </w:r>
    </w:p>
    <w:p w:rsidR="00526B2D" w:rsidRPr="00EC5BCC" w:rsidRDefault="00526B2D" w:rsidP="00772C16">
      <w:pPr>
        <w:widowControl w:val="0"/>
        <w:tabs>
          <w:tab w:val="left" w:pos="1320"/>
        </w:tabs>
        <w:spacing w:after="0" w:line="240" w:lineRule="auto"/>
        <w:jc w:val="center"/>
        <w:rPr>
          <w:rFonts w:ascii="Times New Roman" w:eastAsiaTheme="minorHAnsi" w:hAnsi="Times New Roman"/>
          <w:sz w:val="16"/>
          <w:szCs w:val="16"/>
          <w:lang w:eastAsia="en-US"/>
        </w:rPr>
      </w:pPr>
    </w:p>
    <w:p w:rsidR="00334E6B" w:rsidRPr="00EC5BCC" w:rsidRDefault="00334E6B" w:rsidP="00334E6B">
      <w:pPr>
        <w:spacing w:after="0" w:line="240" w:lineRule="auto"/>
        <w:ind w:firstLine="709"/>
        <w:jc w:val="both"/>
        <w:rPr>
          <w:rFonts w:ascii="Times New Roman" w:eastAsiaTheme="minorHAnsi" w:hAnsi="Times New Roman"/>
          <w:sz w:val="24"/>
          <w:szCs w:val="24"/>
          <w:lang w:val="kk-KZ" w:eastAsia="en-US"/>
        </w:rPr>
      </w:pPr>
      <w:r w:rsidRPr="00EC5BCC">
        <w:rPr>
          <w:rFonts w:ascii="Times New Roman" w:eastAsiaTheme="minorHAnsi" w:hAnsi="Times New Roman"/>
          <w:sz w:val="24"/>
          <w:szCs w:val="24"/>
          <w:lang w:eastAsia="en-US"/>
        </w:rPr>
        <w:t xml:space="preserve">а – спектрдің төменгі жиілігінде кластерлеу, кластерлердің саны 5, Хаар түрлендіруі қолданылды, терезе өлшемі 8х8; </w:t>
      </w:r>
      <w:r w:rsidRPr="00EC5BCC">
        <w:rPr>
          <w:rFonts w:ascii="Times New Roman" w:eastAsiaTheme="minorHAnsi" w:hAnsi="Times New Roman"/>
          <w:sz w:val="24"/>
          <w:szCs w:val="24"/>
          <w:lang w:val="kk-KZ" w:eastAsia="en-US"/>
        </w:rPr>
        <w:t>ә</w:t>
      </w:r>
      <w:r w:rsidRPr="00EC5BCC">
        <w:rPr>
          <w:rFonts w:ascii="Times New Roman" w:eastAsiaTheme="minorHAnsi" w:hAnsi="Times New Roman"/>
          <w:sz w:val="24"/>
          <w:szCs w:val="24"/>
          <w:lang w:eastAsia="en-US"/>
        </w:rPr>
        <w:t xml:space="preserve"> – диаграмма түріндегі кластерлеудің пайыздық нәтижесі</w:t>
      </w:r>
    </w:p>
    <w:p w:rsidR="00334E6B" w:rsidRPr="00EC5BCC" w:rsidRDefault="00334E6B" w:rsidP="00772C16">
      <w:pPr>
        <w:spacing w:after="0" w:line="240" w:lineRule="auto"/>
        <w:ind w:firstLine="709"/>
        <w:jc w:val="center"/>
        <w:rPr>
          <w:rFonts w:ascii="Times New Roman" w:eastAsiaTheme="minorHAnsi" w:hAnsi="Times New Roman"/>
          <w:sz w:val="16"/>
          <w:szCs w:val="16"/>
          <w:lang w:val="kk-KZ" w:eastAsia="en-US"/>
        </w:rPr>
      </w:pPr>
    </w:p>
    <w:p w:rsidR="00526B2D" w:rsidRPr="00EC5BCC" w:rsidRDefault="00526B2D" w:rsidP="00334E6B">
      <w:pPr>
        <w:spacing w:after="0" w:line="240" w:lineRule="auto"/>
        <w:jc w:val="center"/>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Сурет</w:t>
      </w:r>
      <w:r w:rsidR="00B939AC" w:rsidRPr="00EC5BCC">
        <w:rPr>
          <w:rFonts w:ascii="Times New Roman" w:eastAsiaTheme="minorHAnsi" w:hAnsi="Times New Roman"/>
          <w:sz w:val="28"/>
          <w:szCs w:val="28"/>
          <w:lang w:val="kk-KZ" w:eastAsia="en-US"/>
        </w:rPr>
        <w:t xml:space="preserve"> 1</w:t>
      </w:r>
      <w:r w:rsidR="00B7235B" w:rsidRPr="00EC5BCC">
        <w:rPr>
          <w:rFonts w:ascii="Times New Roman" w:eastAsiaTheme="minorHAnsi" w:hAnsi="Times New Roman"/>
          <w:sz w:val="28"/>
          <w:szCs w:val="28"/>
          <w:lang w:val="kk-KZ" w:eastAsia="en-US"/>
        </w:rPr>
        <w:t>1</w:t>
      </w:r>
      <w:r w:rsidR="00B939AC" w:rsidRPr="00EC5BCC">
        <w:rPr>
          <w:rFonts w:ascii="Times New Roman" w:eastAsiaTheme="minorHAnsi" w:hAnsi="Times New Roman"/>
          <w:sz w:val="28"/>
          <w:szCs w:val="28"/>
          <w:lang w:val="kk-KZ" w:eastAsia="en-US"/>
        </w:rPr>
        <w:t xml:space="preserve"> </w:t>
      </w:r>
      <w:r w:rsidR="00334E6B" w:rsidRPr="00EC5BCC">
        <w:rPr>
          <w:rFonts w:ascii="Times New Roman" w:eastAsiaTheme="minorHAnsi" w:hAnsi="Times New Roman"/>
          <w:sz w:val="28"/>
          <w:szCs w:val="28"/>
          <w:lang w:val="kk-KZ" w:eastAsia="en-US"/>
        </w:rPr>
        <w:t>‒</w:t>
      </w:r>
      <w:r w:rsidRPr="00EC5BCC">
        <w:rPr>
          <w:rFonts w:ascii="Times New Roman" w:eastAsiaTheme="minorHAnsi" w:hAnsi="Times New Roman"/>
          <w:sz w:val="28"/>
          <w:szCs w:val="28"/>
          <w:lang w:val="kk-KZ" w:eastAsia="en-US"/>
        </w:rPr>
        <w:t xml:space="preserve"> Хаар түрлендіруі қолданылды, спектрдің төменгі жиі</w:t>
      </w:r>
      <w:r w:rsidR="00334E6B" w:rsidRPr="00EC5BCC">
        <w:rPr>
          <w:rFonts w:ascii="Times New Roman" w:eastAsiaTheme="minorHAnsi" w:hAnsi="Times New Roman"/>
          <w:sz w:val="28"/>
          <w:szCs w:val="28"/>
          <w:lang w:val="kk-KZ" w:eastAsia="en-US"/>
        </w:rPr>
        <w:t>лігінде кластерлеудің нәтижесі</w:t>
      </w:r>
    </w:p>
    <w:p w:rsidR="00526B2D" w:rsidRPr="00EC5BCC" w:rsidRDefault="00526B2D" w:rsidP="00772C16">
      <w:pPr>
        <w:spacing w:after="0" w:line="240" w:lineRule="auto"/>
        <w:ind w:firstLine="709"/>
        <w:jc w:val="center"/>
        <w:rPr>
          <w:rFonts w:ascii="Times New Roman" w:eastAsiaTheme="minorHAnsi" w:hAnsi="Times New Roman"/>
          <w:sz w:val="28"/>
          <w:szCs w:val="28"/>
          <w:lang w:val="kk-KZ" w:eastAsia="en-US"/>
        </w:rPr>
      </w:pPr>
    </w:p>
    <w:p w:rsidR="00526B2D" w:rsidRPr="00EC5BCC" w:rsidRDefault="00526B2D"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А.И. Бараев атындағы астық шаруашылығы ғылыми-өндірістік орталығының агроном</w:t>
      </w:r>
      <w:r w:rsidR="00EE7E1B" w:rsidRPr="00EC5BCC">
        <w:rPr>
          <w:rFonts w:ascii="Times New Roman" w:eastAsiaTheme="minorHAnsi" w:hAnsi="Times New Roman"/>
          <w:sz w:val="28"/>
          <w:szCs w:val="28"/>
          <w:lang w:val="kk-KZ" w:eastAsia="en-US"/>
        </w:rPr>
        <w:t>дарының мәліметі бойынша</w:t>
      </w:r>
      <w:r w:rsidRPr="00EC5BCC">
        <w:rPr>
          <w:rFonts w:ascii="Times New Roman" w:eastAsiaTheme="minorHAnsi" w:hAnsi="Times New Roman"/>
          <w:sz w:val="28"/>
          <w:szCs w:val="28"/>
          <w:lang w:val="kk-KZ" w:eastAsia="en-US"/>
        </w:rPr>
        <w:t xml:space="preserve"> бидай </w:t>
      </w:r>
      <w:r w:rsidR="00EE7E1B" w:rsidRPr="00EC5BCC">
        <w:rPr>
          <w:rFonts w:ascii="Times New Roman" w:eastAsiaTheme="minorHAnsi" w:hAnsi="Times New Roman"/>
          <w:sz w:val="28"/>
          <w:szCs w:val="28"/>
          <w:lang w:val="kk-KZ" w:eastAsia="en-US"/>
        </w:rPr>
        <w:t>12.05.</w:t>
      </w:r>
      <w:r w:rsidRPr="00EC5BCC">
        <w:rPr>
          <w:rFonts w:ascii="Times New Roman" w:eastAsiaTheme="minorHAnsi" w:hAnsi="Times New Roman"/>
          <w:sz w:val="28"/>
          <w:szCs w:val="28"/>
          <w:lang w:val="kk-KZ" w:eastAsia="en-US"/>
        </w:rPr>
        <w:t xml:space="preserve">2021 </w:t>
      </w:r>
      <w:r w:rsidR="00EE7E1B" w:rsidRPr="00EC5BCC">
        <w:rPr>
          <w:rFonts w:ascii="Times New Roman" w:eastAsiaTheme="minorHAnsi" w:hAnsi="Times New Roman"/>
          <w:sz w:val="28"/>
          <w:szCs w:val="28"/>
          <w:lang w:val="kk-KZ" w:eastAsia="en-US"/>
        </w:rPr>
        <w:t xml:space="preserve">және 25.05.2021 </w:t>
      </w:r>
      <w:r w:rsidRPr="00EC5BCC">
        <w:rPr>
          <w:rFonts w:ascii="Times New Roman" w:eastAsiaTheme="minorHAnsi" w:hAnsi="Times New Roman"/>
          <w:sz w:val="28"/>
          <w:szCs w:val="28"/>
          <w:lang w:val="kk-KZ" w:eastAsia="en-US"/>
        </w:rPr>
        <w:t>аралығында өсірілді. 17.06.2021 арамшөптер будандастырылып, 18.08.2021 бастап жиналды. Төмендегі кестеде вегетациялық кезеңнің әртүрлі кезеңдеріндегі арамшөптердің пайызы көрсетілг</w:t>
      </w:r>
      <w:r w:rsidR="006355BC" w:rsidRPr="00EC5BCC">
        <w:rPr>
          <w:rFonts w:ascii="Times New Roman" w:eastAsiaTheme="minorHAnsi" w:hAnsi="Times New Roman"/>
          <w:sz w:val="28"/>
          <w:szCs w:val="28"/>
          <w:lang w:val="kk-KZ" w:eastAsia="en-US"/>
        </w:rPr>
        <w:t>ен (</w:t>
      </w:r>
      <w:r w:rsidR="00334E6B" w:rsidRPr="00EC5BCC">
        <w:rPr>
          <w:rFonts w:ascii="Times New Roman" w:eastAsiaTheme="minorHAnsi" w:hAnsi="Times New Roman"/>
          <w:sz w:val="28"/>
          <w:szCs w:val="28"/>
          <w:lang w:val="kk-KZ" w:eastAsia="en-US"/>
        </w:rPr>
        <w:t>3-</w:t>
      </w:r>
      <w:r w:rsidR="006355BC" w:rsidRPr="00EC5BCC">
        <w:rPr>
          <w:rFonts w:ascii="Times New Roman" w:eastAsiaTheme="minorHAnsi" w:hAnsi="Times New Roman"/>
          <w:sz w:val="28"/>
          <w:szCs w:val="28"/>
          <w:lang w:val="kk-KZ" w:eastAsia="en-US"/>
        </w:rPr>
        <w:t>кесте).</w:t>
      </w:r>
    </w:p>
    <w:p w:rsidR="00526B2D" w:rsidRPr="00EC5BCC" w:rsidRDefault="006355BC" w:rsidP="00334E6B">
      <w:pPr>
        <w:spacing w:after="0" w:line="240" w:lineRule="auto"/>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 xml:space="preserve">Кесте </w:t>
      </w:r>
      <w:r w:rsidR="00334E6B" w:rsidRPr="00EC5BCC">
        <w:rPr>
          <w:rFonts w:ascii="Times New Roman" w:eastAsiaTheme="minorHAnsi" w:hAnsi="Times New Roman"/>
          <w:sz w:val="28"/>
          <w:szCs w:val="28"/>
          <w:lang w:val="kk-KZ" w:eastAsia="en-US"/>
        </w:rPr>
        <w:t>3</w:t>
      </w:r>
      <w:r w:rsidR="00526B2D" w:rsidRPr="00EC5BCC">
        <w:rPr>
          <w:rFonts w:ascii="Times New Roman" w:eastAsiaTheme="minorHAnsi" w:hAnsi="Times New Roman"/>
          <w:sz w:val="28"/>
          <w:szCs w:val="28"/>
          <w:lang w:val="kk-KZ" w:eastAsia="en-US"/>
        </w:rPr>
        <w:t xml:space="preserve"> </w:t>
      </w:r>
      <w:r w:rsidR="00334E6B" w:rsidRPr="00EC5BCC">
        <w:rPr>
          <w:rFonts w:ascii="Times New Roman" w:eastAsiaTheme="minorHAnsi" w:hAnsi="Times New Roman"/>
          <w:sz w:val="28"/>
          <w:szCs w:val="28"/>
          <w:lang w:val="kk-KZ" w:eastAsia="en-US"/>
        </w:rPr>
        <w:t>‒</w:t>
      </w:r>
      <w:r w:rsidR="00526B2D" w:rsidRPr="00EC5BCC">
        <w:rPr>
          <w:rFonts w:ascii="Times New Roman" w:eastAsiaTheme="minorHAnsi" w:hAnsi="Times New Roman"/>
          <w:sz w:val="28"/>
          <w:szCs w:val="28"/>
          <w:lang w:val="kk-KZ" w:eastAsia="en-US"/>
        </w:rPr>
        <w:t xml:space="preserve"> Әртүрлі вегетациялық кезеңде ортогональды түрлендірулер арқылы арамшөптерді анықтау</w:t>
      </w:r>
    </w:p>
    <w:p w:rsidR="00334E6B" w:rsidRPr="00EC5BCC" w:rsidRDefault="00334E6B" w:rsidP="00334E6B">
      <w:pPr>
        <w:spacing w:after="0" w:line="240" w:lineRule="auto"/>
        <w:jc w:val="right"/>
        <w:rPr>
          <w:rFonts w:ascii="Times New Roman" w:eastAsiaTheme="minorHAnsi" w:hAnsi="Times New Roman"/>
          <w:sz w:val="16"/>
          <w:szCs w:val="16"/>
          <w:lang w:val="kk-KZ" w:eastAsia="en-US"/>
        </w:rPr>
      </w:pPr>
    </w:p>
    <w:tbl>
      <w:tblPr>
        <w:tblStyle w:val="a6"/>
        <w:tblW w:w="4858" w:type="pct"/>
        <w:tblInd w:w="178" w:type="dxa"/>
        <w:tblLayout w:type="fixed"/>
        <w:tblLook w:val="04A0" w:firstRow="1" w:lastRow="0" w:firstColumn="1" w:lastColumn="0" w:noHBand="0" w:noVBand="1"/>
      </w:tblPr>
      <w:tblGrid>
        <w:gridCol w:w="2598"/>
        <w:gridCol w:w="1328"/>
        <w:gridCol w:w="1297"/>
        <w:gridCol w:w="1441"/>
        <w:gridCol w:w="1383"/>
        <w:gridCol w:w="1308"/>
      </w:tblGrid>
      <w:tr w:rsidR="00334E6B" w:rsidRPr="00EC5BCC" w:rsidTr="00334E6B">
        <w:tc>
          <w:tcPr>
            <w:tcW w:w="1389" w:type="pct"/>
            <w:vMerge w:val="restart"/>
            <w:tcBorders>
              <w:tr2bl w:val="nil"/>
            </w:tcBorders>
            <w:vAlign w:val="center"/>
          </w:tcPr>
          <w:p w:rsidR="00334E6B" w:rsidRPr="00EC5BCC" w:rsidRDefault="00334E6B" w:rsidP="00334E6B">
            <w:pPr>
              <w:widowControl w:val="0"/>
              <w:jc w:val="center"/>
              <w:rPr>
                <w:rFonts w:ascii="Times New Roman" w:eastAsiaTheme="minorHAnsi" w:hAnsi="Times New Roman"/>
                <w:sz w:val="24"/>
                <w:szCs w:val="24"/>
                <w:lang w:val="kk-KZ" w:eastAsia="en-US"/>
              </w:rPr>
            </w:pPr>
            <w:r w:rsidRPr="00EC5BCC">
              <w:rPr>
                <w:rFonts w:ascii="Times New Roman" w:eastAsiaTheme="minorHAnsi" w:hAnsi="Times New Roman"/>
                <w:sz w:val="24"/>
                <w:szCs w:val="24"/>
                <w:lang w:val="kk-KZ" w:eastAsia="en-US"/>
              </w:rPr>
              <w:t>Әдістер</w:t>
            </w:r>
          </w:p>
        </w:tc>
        <w:tc>
          <w:tcPr>
            <w:tcW w:w="3611" w:type="pct"/>
            <w:gridSpan w:val="5"/>
            <w:vAlign w:val="center"/>
          </w:tcPr>
          <w:p w:rsidR="00334E6B" w:rsidRPr="00EC5BCC" w:rsidRDefault="00334E6B" w:rsidP="00334E6B">
            <w:pPr>
              <w:widowControl w:val="0"/>
              <w:jc w:val="center"/>
              <w:rPr>
                <w:rFonts w:ascii="Times New Roman" w:eastAsiaTheme="minorHAnsi" w:hAnsi="Times New Roman"/>
                <w:sz w:val="24"/>
                <w:szCs w:val="24"/>
                <w:lang w:eastAsia="en-US"/>
              </w:rPr>
            </w:pPr>
            <w:r w:rsidRPr="00EC5BCC">
              <w:rPr>
                <w:rFonts w:ascii="Times New Roman" w:eastAsiaTheme="minorHAnsi" w:hAnsi="Times New Roman"/>
                <w:sz w:val="24"/>
                <w:szCs w:val="24"/>
                <w:lang w:val="kk-KZ" w:eastAsia="en-US"/>
              </w:rPr>
              <w:t>Вегетациялық кезең</w:t>
            </w:r>
          </w:p>
        </w:tc>
      </w:tr>
      <w:tr w:rsidR="00334E6B" w:rsidRPr="00EC5BCC" w:rsidTr="00334E6B">
        <w:tc>
          <w:tcPr>
            <w:tcW w:w="1389" w:type="pct"/>
            <w:vMerge/>
            <w:tcBorders>
              <w:tr2bl w:val="nil"/>
            </w:tcBorders>
            <w:vAlign w:val="center"/>
          </w:tcPr>
          <w:p w:rsidR="00334E6B" w:rsidRPr="00EC5BCC" w:rsidRDefault="00334E6B" w:rsidP="00334E6B">
            <w:pPr>
              <w:widowControl w:val="0"/>
              <w:jc w:val="center"/>
              <w:rPr>
                <w:rFonts w:ascii="Times New Roman" w:eastAsiaTheme="minorHAnsi" w:hAnsi="Times New Roman"/>
                <w:sz w:val="24"/>
                <w:szCs w:val="24"/>
                <w:lang w:val="kk-KZ" w:eastAsia="en-US"/>
              </w:rPr>
            </w:pPr>
          </w:p>
        </w:tc>
        <w:tc>
          <w:tcPr>
            <w:tcW w:w="710" w:type="pct"/>
            <w:vAlign w:val="center"/>
          </w:tcPr>
          <w:p w:rsidR="00334E6B" w:rsidRPr="00EC5BCC" w:rsidRDefault="00334E6B" w:rsidP="00334E6B">
            <w:pPr>
              <w:widowControl w:val="0"/>
              <w:jc w:val="center"/>
              <w:rPr>
                <w:rFonts w:ascii="Times New Roman" w:eastAsiaTheme="minorHAnsi" w:hAnsi="Times New Roman"/>
                <w:sz w:val="24"/>
                <w:szCs w:val="24"/>
                <w:lang w:val="kk-KZ" w:eastAsia="en-US"/>
              </w:rPr>
            </w:pPr>
            <w:r w:rsidRPr="00EC5BCC">
              <w:rPr>
                <w:rFonts w:ascii="Times New Roman" w:eastAsiaTheme="minorHAnsi" w:hAnsi="Times New Roman"/>
                <w:sz w:val="24"/>
                <w:szCs w:val="24"/>
                <w:lang w:eastAsia="en-US"/>
              </w:rPr>
              <w:t>10.06.2021</w:t>
            </w:r>
          </w:p>
        </w:tc>
        <w:tc>
          <w:tcPr>
            <w:tcW w:w="693" w:type="pct"/>
            <w:vAlign w:val="center"/>
          </w:tcPr>
          <w:p w:rsidR="00334E6B" w:rsidRPr="00EC5BCC" w:rsidRDefault="00334E6B" w:rsidP="00334E6B">
            <w:pPr>
              <w:widowControl w:val="0"/>
              <w:jc w:val="center"/>
              <w:rPr>
                <w:rFonts w:ascii="Times New Roman" w:eastAsiaTheme="minorHAnsi" w:hAnsi="Times New Roman"/>
                <w:sz w:val="24"/>
                <w:szCs w:val="24"/>
                <w:lang w:val="en-US" w:eastAsia="en-US"/>
              </w:rPr>
            </w:pPr>
            <w:r w:rsidRPr="00EC5BCC">
              <w:rPr>
                <w:rFonts w:ascii="Times New Roman" w:eastAsiaTheme="minorHAnsi" w:hAnsi="Times New Roman"/>
                <w:sz w:val="24"/>
                <w:szCs w:val="24"/>
                <w:lang w:val="en-US" w:eastAsia="en-US"/>
              </w:rPr>
              <w:t>01.07.2021</w:t>
            </w:r>
          </w:p>
        </w:tc>
        <w:tc>
          <w:tcPr>
            <w:tcW w:w="770" w:type="pct"/>
            <w:vAlign w:val="center"/>
          </w:tcPr>
          <w:p w:rsidR="00334E6B" w:rsidRPr="00EC5BCC" w:rsidRDefault="00334E6B" w:rsidP="00334E6B">
            <w:pPr>
              <w:widowControl w:val="0"/>
              <w:jc w:val="center"/>
              <w:rPr>
                <w:rFonts w:ascii="Times New Roman" w:eastAsiaTheme="minorHAnsi" w:hAnsi="Times New Roman"/>
                <w:sz w:val="24"/>
                <w:szCs w:val="24"/>
                <w:lang w:eastAsia="en-US"/>
              </w:rPr>
            </w:pPr>
            <w:r w:rsidRPr="00EC5BCC">
              <w:rPr>
                <w:rFonts w:ascii="Times New Roman" w:eastAsiaTheme="minorHAnsi" w:hAnsi="Times New Roman"/>
                <w:sz w:val="24"/>
                <w:szCs w:val="24"/>
                <w:lang w:eastAsia="en-US"/>
              </w:rPr>
              <w:t>21.07.2021</w:t>
            </w:r>
          </w:p>
        </w:tc>
        <w:tc>
          <w:tcPr>
            <w:tcW w:w="739" w:type="pct"/>
            <w:vAlign w:val="center"/>
          </w:tcPr>
          <w:p w:rsidR="00334E6B" w:rsidRPr="00EC5BCC" w:rsidRDefault="00334E6B" w:rsidP="00334E6B">
            <w:pPr>
              <w:widowControl w:val="0"/>
              <w:jc w:val="center"/>
              <w:rPr>
                <w:rFonts w:ascii="Times New Roman" w:eastAsiaTheme="minorHAnsi" w:hAnsi="Times New Roman"/>
                <w:sz w:val="24"/>
                <w:szCs w:val="24"/>
                <w:lang w:eastAsia="en-US"/>
              </w:rPr>
            </w:pPr>
            <w:r w:rsidRPr="00EC5BCC">
              <w:rPr>
                <w:rFonts w:ascii="Times New Roman" w:eastAsiaTheme="minorHAnsi" w:hAnsi="Times New Roman"/>
                <w:sz w:val="24"/>
                <w:szCs w:val="24"/>
                <w:lang w:eastAsia="en-US"/>
              </w:rPr>
              <w:t>06.08.2021</w:t>
            </w:r>
          </w:p>
        </w:tc>
        <w:tc>
          <w:tcPr>
            <w:tcW w:w="699" w:type="pct"/>
            <w:vAlign w:val="center"/>
          </w:tcPr>
          <w:p w:rsidR="00334E6B" w:rsidRPr="00EC5BCC" w:rsidRDefault="00334E6B" w:rsidP="00334E6B">
            <w:pPr>
              <w:widowControl w:val="0"/>
              <w:jc w:val="center"/>
              <w:rPr>
                <w:rFonts w:ascii="Times New Roman" w:eastAsiaTheme="minorHAnsi" w:hAnsi="Times New Roman"/>
                <w:sz w:val="24"/>
                <w:szCs w:val="24"/>
                <w:lang w:eastAsia="en-US"/>
              </w:rPr>
            </w:pPr>
            <w:r w:rsidRPr="00EC5BCC">
              <w:rPr>
                <w:rFonts w:ascii="Times New Roman" w:eastAsiaTheme="minorHAnsi" w:hAnsi="Times New Roman"/>
                <w:sz w:val="24"/>
                <w:szCs w:val="24"/>
                <w:lang w:eastAsia="en-US"/>
              </w:rPr>
              <w:t>14.09.2021</w:t>
            </w:r>
          </w:p>
        </w:tc>
      </w:tr>
      <w:tr w:rsidR="00334E6B" w:rsidRPr="00EC5BCC" w:rsidTr="00334E6B">
        <w:trPr>
          <w:trHeight w:val="64"/>
        </w:trPr>
        <w:tc>
          <w:tcPr>
            <w:tcW w:w="1389" w:type="pct"/>
          </w:tcPr>
          <w:p w:rsidR="00526B2D" w:rsidRPr="00EC5BCC" w:rsidRDefault="00526B2D" w:rsidP="00772C16">
            <w:pPr>
              <w:widowControl w:val="0"/>
              <w:jc w:val="both"/>
              <w:rPr>
                <w:rFonts w:ascii="Times New Roman" w:eastAsiaTheme="minorHAnsi" w:hAnsi="Times New Roman"/>
                <w:sz w:val="24"/>
                <w:szCs w:val="24"/>
                <w:lang w:val="kk-KZ" w:eastAsia="en-US"/>
              </w:rPr>
            </w:pPr>
            <w:r w:rsidRPr="00EC5BCC">
              <w:rPr>
                <w:rFonts w:ascii="Times New Roman" w:eastAsiaTheme="minorHAnsi" w:hAnsi="Times New Roman"/>
                <w:sz w:val="24"/>
                <w:szCs w:val="24"/>
                <w:lang w:val="kk-KZ" w:eastAsia="en-US"/>
              </w:rPr>
              <w:t>Хаар</w:t>
            </w:r>
            <w:r w:rsidR="00334E6B" w:rsidRPr="00EC5BCC">
              <w:rPr>
                <w:rFonts w:ascii="Times New Roman" w:eastAsiaTheme="minorHAnsi" w:hAnsi="Times New Roman"/>
                <w:sz w:val="24"/>
                <w:szCs w:val="24"/>
                <w:lang w:val="kk-KZ" w:eastAsia="en-US"/>
              </w:rPr>
              <w:t xml:space="preserve">, </w:t>
            </w:r>
            <w:r w:rsidR="00334E6B" w:rsidRPr="00EC5BCC">
              <w:rPr>
                <w:rFonts w:ascii="Times New Roman" w:eastAsiaTheme="minorHAnsi" w:hAnsi="Times New Roman"/>
                <w:sz w:val="24"/>
                <w:szCs w:val="24"/>
                <w:lang w:val="en-US" w:eastAsia="en-US"/>
              </w:rPr>
              <w:t>%</w:t>
            </w:r>
          </w:p>
        </w:tc>
        <w:tc>
          <w:tcPr>
            <w:tcW w:w="710" w:type="pct"/>
            <w:vAlign w:val="center"/>
          </w:tcPr>
          <w:p w:rsidR="00526B2D" w:rsidRPr="00EC5BCC" w:rsidRDefault="00526B2D" w:rsidP="00334E6B">
            <w:pPr>
              <w:widowControl w:val="0"/>
              <w:jc w:val="center"/>
              <w:rPr>
                <w:rFonts w:ascii="Times New Roman" w:eastAsiaTheme="minorHAnsi" w:hAnsi="Times New Roman"/>
                <w:sz w:val="24"/>
                <w:szCs w:val="24"/>
                <w:lang w:val="en-US" w:eastAsia="en-US"/>
              </w:rPr>
            </w:pPr>
            <w:r w:rsidRPr="00EC5BCC">
              <w:rPr>
                <w:rFonts w:ascii="Times New Roman" w:eastAsiaTheme="minorHAnsi" w:hAnsi="Times New Roman"/>
                <w:sz w:val="24"/>
                <w:szCs w:val="24"/>
                <w:lang w:val="en-US" w:eastAsia="en-US"/>
              </w:rPr>
              <w:t>37</w:t>
            </w:r>
          </w:p>
        </w:tc>
        <w:tc>
          <w:tcPr>
            <w:tcW w:w="693" w:type="pct"/>
            <w:vAlign w:val="center"/>
          </w:tcPr>
          <w:p w:rsidR="00526B2D" w:rsidRPr="00EC5BCC" w:rsidRDefault="00526B2D" w:rsidP="00334E6B">
            <w:pPr>
              <w:widowControl w:val="0"/>
              <w:jc w:val="center"/>
              <w:rPr>
                <w:rFonts w:ascii="Times New Roman" w:eastAsiaTheme="minorHAnsi" w:hAnsi="Times New Roman"/>
                <w:sz w:val="24"/>
                <w:szCs w:val="24"/>
                <w:lang w:val="en-US" w:eastAsia="en-US"/>
              </w:rPr>
            </w:pPr>
            <w:r w:rsidRPr="00EC5BCC">
              <w:rPr>
                <w:rFonts w:ascii="Times New Roman" w:eastAsiaTheme="minorHAnsi" w:hAnsi="Times New Roman"/>
                <w:sz w:val="24"/>
                <w:szCs w:val="24"/>
                <w:lang w:eastAsia="en-US"/>
              </w:rPr>
              <w:t>9</w:t>
            </w:r>
          </w:p>
        </w:tc>
        <w:tc>
          <w:tcPr>
            <w:tcW w:w="770" w:type="pct"/>
            <w:vAlign w:val="center"/>
          </w:tcPr>
          <w:p w:rsidR="00526B2D" w:rsidRPr="00EC5BCC" w:rsidRDefault="00526B2D" w:rsidP="00334E6B">
            <w:pPr>
              <w:widowControl w:val="0"/>
              <w:jc w:val="center"/>
              <w:rPr>
                <w:rFonts w:ascii="Times New Roman" w:eastAsiaTheme="minorHAnsi" w:hAnsi="Times New Roman"/>
                <w:sz w:val="24"/>
                <w:szCs w:val="24"/>
                <w:lang w:val="en-US" w:eastAsia="en-US"/>
              </w:rPr>
            </w:pPr>
            <w:r w:rsidRPr="00EC5BCC">
              <w:rPr>
                <w:rFonts w:ascii="Times New Roman" w:eastAsiaTheme="minorHAnsi" w:hAnsi="Times New Roman"/>
                <w:sz w:val="24"/>
                <w:szCs w:val="24"/>
                <w:lang w:eastAsia="en-US"/>
              </w:rPr>
              <w:t>6</w:t>
            </w:r>
          </w:p>
        </w:tc>
        <w:tc>
          <w:tcPr>
            <w:tcW w:w="739" w:type="pct"/>
            <w:vAlign w:val="center"/>
          </w:tcPr>
          <w:p w:rsidR="00526B2D" w:rsidRPr="00EC5BCC" w:rsidRDefault="00526B2D" w:rsidP="00334E6B">
            <w:pPr>
              <w:widowControl w:val="0"/>
              <w:jc w:val="center"/>
              <w:rPr>
                <w:rFonts w:ascii="Times New Roman" w:eastAsiaTheme="minorHAnsi" w:hAnsi="Times New Roman"/>
                <w:sz w:val="24"/>
                <w:szCs w:val="24"/>
                <w:lang w:val="en-US" w:eastAsia="en-US"/>
              </w:rPr>
            </w:pPr>
            <w:r w:rsidRPr="00EC5BCC">
              <w:rPr>
                <w:rFonts w:ascii="Times New Roman" w:eastAsiaTheme="minorHAnsi" w:hAnsi="Times New Roman"/>
                <w:sz w:val="24"/>
                <w:szCs w:val="24"/>
                <w:lang w:eastAsia="en-US"/>
              </w:rPr>
              <w:t>9</w:t>
            </w:r>
          </w:p>
        </w:tc>
        <w:tc>
          <w:tcPr>
            <w:tcW w:w="699" w:type="pct"/>
            <w:vAlign w:val="center"/>
          </w:tcPr>
          <w:p w:rsidR="00526B2D" w:rsidRPr="00EC5BCC" w:rsidRDefault="00526B2D" w:rsidP="00334E6B">
            <w:pPr>
              <w:widowControl w:val="0"/>
              <w:jc w:val="center"/>
              <w:rPr>
                <w:rFonts w:ascii="Times New Roman" w:eastAsiaTheme="minorHAnsi" w:hAnsi="Times New Roman"/>
                <w:sz w:val="24"/>
                <w:szCs w:val="24"/>
                <w:lang w:val="en-US" w:eastAsia="en-US"/>
              </w:rPr>
            </w:pPr>
            <w:r w:rsidRPr="00EC5BCC">
              <w:rPr>
                <w:rFonts w:ascii="Times New Roman" w:eastAsiaTheme="minorHAnsi" w:hAnsi="Times New Roman"/>
                <w:sz w:val="24"/>
                <w:szCs w:val="24"/>
                <w:lang w:val="en-US" w:eastAsia="en-US"/>
              </w:rPr>
              <w:t>3</w:t>
            </w:r>
          </w:p>
        </w:tc>
      </w:tr>
      <w:tr w:rsidR="00334E6B" w:rsidRPr="00EC5BCC" w:rsidTr="00334E6B">
        <w:tc>
          <w:tcPr>
            <w:tcW w:w="1389" w:type="pct"/>
          </w:tcPr>
          <w:p w:rsidR="00526B2D" w:rsidRPr="00EC5BCC" w:rsidRDefault="00526B2D" w:rsidP="00772C16">
            <w:pPr>
              <w:widowControl w:val="0"/>
              <w:jc w:val="both"/>
              <w:rPr>
                <w:rFonts w:ascii="Times New Roman" w:eastAsiaTheme="minorHAnsi" w:hAnsi="Times New Roman"/>
                <w:sz w:val="24"/>
                <w:szCs w:val="24"/>
                <w:lang w:val="kk-KZ" w:eastAsia="en-US"/>
              </w:rPr>
            </w:pPr>
            <w:r w:rsidRPr="00EC5BCC">
              <w:rPr>
                <w:rFonts w:ascii="Times New Roman" w:eastAsiaTheme="minorHAnsi" w:hAnsi="Times New Roman"/>
                <w:sz w:val="24"/>
                <w:szCs w:val="24"/>
                <w:lang w:val="kk-KZ" w:eastAsia="en-US"/>
              </w:rPr>
              <w:t>Добеши</w:t>
            </w:r>
            <w:r w:rsidRPr="00EC5BCC">
              <w:rPr>
                <w:rFonts w:ascii="Times New Roman" w:eastAsiaTheme="minorHAnsi" w:hAnsi="Times New Roman"/>
                <w:sz w:val="24"/>
                <w:szCs w:val="24"/>
                <w:lang w:val="en-US" w:eastAsia="en-US"/>
              </w:rPr>
              <w:t>-4</w:t>
            </w:r>
            <w:r w:rsidR="00334E6B" w:rsidRPr="00EC5BCC">
              <w:rPr>
                <w:rFonts w:ascii="Times New Roman" w:eastAsiaTheme="minorHAnsi" w:hAnsi="Times New Roman"/>
                <w:sz w:val="24"/>
                <w:szCs w:val="24"/>
                <w:lang w:val="kk-KZ" w:eastAsia="en-US"/>
              </w:rPr>
              <w:t xml:space="preserve">, </w:t>
            </w:r>
            <w:r w:rsidR="00334E6B" w:rsidRPr="00EC5BCC">
              <w:rPr>
                <w:rFonts w:ascii="Times New Roman" w:eastAsiaTheme="minorHAnsi" w:hAnsi="Times New Roman"/>
                <w:sz w:val="24"/>
                <w:szCs w:val="24"/>
                <w:lang w:val="en-US" w:eastAsia="en-US"/>
              </w:rPr>
              <w:t>%</w:t>
            </w:r>
          </w:p>
        </w:tc>
        <w:tc>
          <w:tcPr>
            <w:tcW w:w="710" w:type="pct"/>
            <w:vAlign w:val="center"/>
          </w:tcPr>
          <w:p w:rsidR="00526B2D" w:rsidRPr="00EC5BCC" w:rsidRDefault="00526B2D" w:rsidP="00334E6B">
            <w:pPr>
              <w:widowControl w:val="0"/>
              <w:jc w:val="center"/>
              <w:rPr>
                <w:rFonts w:ascii="Times New Roman" w:eastAsiaTheme="minorHAnsi" w:hAnsi="Times New Roman"/>
                <w:sz w:val="24"/>
                <w:szCs w:val="24"/>
                <w:lang w:val="en-US" w:eastAsia="en-US"/>
              </w:rPr>
            </w:pPr>
            <w:r w:rsidRPr="00EC5BCC">
              <w:rPr>
                <w:rFonts w:ascii="Times New Roman" w:eastAsiaTheme="minorHAnsi" w:hAnsi="Times New Roman"/>
                <w:sz w:val="24"/>
                <w:szCs w:val="24"/>
                <w:lang w:val="en-US" w:eastAsia="en-US"/>
              </w:rPr>
              <w:t>37</w:t>
            </w:r>
          </w:p>
        </w:tc>
        <w:tc>
          <w:tcPr>
            <w:tcW w:w="693" w:type="pct"/>
            <w:vAlign w:val="center"/>
          </w:tcPr>
          <w:p w:rsidR="00526B2D" w:rsidRPr="00EC5BCC" w:rsidRDefault="00526B2D" w:rsidP="00334E6B">
            <w:pPr>
              <w:widowControl w:val="0"/>
              <w:jc w:val="center"/>
              <w:rPr>
                <w:rFonts w:ascii="Times New Roman" w:eastAsiaTheme="minorHAnsi" w:hAnsi="Times New Roman"/>
                <w:sz w:val="24"/>
                <w:szCs w:val="24"/>
                <w:lang w:val="en-US" w:eastAsia="en-US"/>
              </w:rPr>
            </w:pPr>
            <w:r w:rsidRPr="00EC5BCC">
              <w:rPr>
                <w:rFonts w:ascii="Times New Roman" w:eastAsiaTheme="minorHAnsi" w:hAnsi="Times New Roman"/>
                <w:sz w:val="24"/>
                <w:szCs w:val="24"/>
                <w:lang w:val="en-US" w:eastAsia="en-US"/>
              </w:rPr>
              <w:t>8</w:t>
            </w:r>
          </w:p>
        </w:tc>
        <w:tc>
          <w:tcPr>
            <w:tcW w:w="770" w:type="pct"/>
            <w:vAlign w:val="center"/>
          </w:tcPr>
          <w:p w:rsidR="00526B2D" w:rsidRPr="00EC5BCC" w:rsidRDefault="00526B2D" w:rsidP="00334E6B">
            <w:pPr>
              <w:widowControl w:val="0"/>
              <w:jc w:val="center"/>
              <w:rPr>
                <w:rFonts w:ascii="Times New Roman" w:eastAsiaTheme="minorHAnsi" w:hAnsi="Times New Roman"/>
                <w:sz w:val="24"/>
                <w:szCs w:val="24"/>
                <w:lang w:val="en-US" w:eastAsia="en-US"/>
              </w:rPr>
            </w:pPr>
            <w:r w:rsidRPr="00EC5BCC">
              <w:rPr>
                <w:rFonts w:ascii="Times New Roman" w:eastAsiaTheme="minorHAnsi" w:hAnsi="Times New Roman"/>
                <w:sz w:val="24"/>
                <w:szCs w:val="24"/>
                <w:lang w:val="en-US" w:eastAsia="en-US"/>
              </w:rPr>
              <w:t>5</w:t>
            </w:r>
          </w:p>
        </w:tc>
        <w:tc>
          <w:tcPr>
            <w:tcW w:w="739" w:type="pct"/>
            <w:vAlign w:val="center"/>
          </w:tcPr>
          <w:p w:rsidR="00526B2D" w:rsidRPr="00EC5BCC" w:rsidRDefault="00526B2D" w:rsidP="00334E6B">
            <w:pPr>
              <w:widowControl w:val="0"/>
              <w:jc w:val="center"/>
              <w:rPr>
                <w:rFonts w:ascii="Times New Roman" w:eastAsiaTheme="minorHAnsi" w:hAnsi="Times New Roman"/>
                <w:sz w:val="24"/>
                <w:szCs w:val="24"/>
                <w:lang w:val="en-US" w:eastAsia="en-US"/>
              </w:rPr>
            </w:pPr>
            <w:r w:rsidRPr="00EC5BCC">
              <w:rPr>
                <w:rFonts w:ascii="Times New Roman" w:eastAsiaTheme="minorHAnsi" w:hAnsi="Times New Roman"/>
                <w:sz w:val="24"/>
                <w:szCs w:val="24"/>
                <w:lang w:val="en-US" w:eastAsia="en-US"/>
              </w:rPr>
              <w:t>6</w:t>
            </w:r>
          </w:p>
        </w:tc>
        <w:tc>
          <w:tcPr>
            <w:tcW w:w="699" w:type="pct"/>
            <w:vAlign w:val="center"/>
          </w:tcPr>
          <w:p w:rsidR="00526B2D" w:rsidRPr="00EC5BCC" w:rsidRDefault="00526B2D" w:rsidP="00334E6B">
            <w:pPr>
              <w:widowControl w:val="0"/>
              <w:jc w:val="center"/>
              <w:rPr>
                <w:rFonts w:ascii="Times New Roman" w:eastAsiaTheme="minorHAnsi" w:hAnsi="Times New Roman"/>
                <w:sz w:val="24"/>
                <w:szCs w:val="24"/>
                <w:lang w:val="en-US" w:eastAsia="en-US"/>
              </w:rPr>
            </w:pPr>
            <w:r w:rsidRPr="00EC5BCC">
              <w:rPr>
                <w:rFonts w:ascii="Times New Roman" w:eastAsiaTheme="minorHAnsi" w:hAnsi="Times New Roman"/>
                <w:sz w:val="24"/>
                <w:szCs w:val="24"/>
                <w:lang w:val="en-US" w:eastAsia="en-US"/>
              </w:rPr>
              <w:t>3</w:t>
            </w:r>
          </w:p>
        </w:tc>
      </w:tr>
      <w:tr w:rsidR="00334E6B" w:rsidRPr="00EC5BCC" w:rsidTr="00334E6B">
        <w:tc>
          <w:tcPr>
            <w:tcW w:w="1389" w:type="pct"/>
          </w:tcPr>
          <w:p w:rsidR="00526B2D" w:rsidRPr="00EC5BCC" w:rsidRDefault="00526B2D" w:rsidP="00772C16">
            <w:pPr>
              <w:widowControl w:val="0"/>
              <w:jc w:val="both"/>
              <w:rPr>
                <w:rFonts w:ascii="Times New Roman" w:eastAsiaTheme="minorHAnsi" w:hAnsi="Times New Roman"/>
                <w:sz w:val="24"/>
                <w:szCs w:val="24"/>
                <w:lang w:val="kk-KZ" w:eastAsia="en-US"/>
              </w:rPr>
            </w:pPr>
            <w:r w:rsidRPr="00EC5BCC">
              <w:rPr>
                <w:rFonts w:ascii="Times New Roman" w:eastAsiaTheme="minorHAnsi" w:hAnsi="Times New Roman"/>
                <w:sz w:val="24"/>
                <w:szCs w:val="24"/>
                <w:lang w:val="kk-KZ" w:eastAsia="en-US"/>
              </w:rPr>
              <w:t>Косинустық</w:t>
            </w:r>
            <w:r w:rsidR="00334E6B" w:rsidRPr="00EC5BCC">
              <w:rPr>
                <w:rFonts w:ascii="Times New Roman" w:eastAsiaTheme="minorHAnsi" w:hAnsi="Times New Roman"/>
                <w:sz w:val="24"/>
                <w:szCs w:val="24"/>
                <w:lang w:val="kk-KZ" w:eastAsia="en-US"/>
              </w:rPr>
              <w:t>,</w:t>
            </w:r>
            <w:r w:rsidRPr="00EC5BCC">
              <w:rPr>
                <w:rFonts w:ascii="Times New Roman" w:eastAsiaTheme="minorHAnsi" w:hAnsi="Times New Roman"/>
                <w:sz w:val="24"/>
                <w:szCs w:val="24"/>
                <w:lang w:val="kk-KZ" w:eastAsia="en-US"/>
              </w:rPr>
              <w:t xml:space="preserve"> </w:t>
            </w:r>
            <w:r w:rsidR="00334E6B" w:rsidRPr="00EC5BCC">
              <w:rPr>
                <w:rFonts w:ascii="Times New Roman" w:eastAsiaTheme="minorHAnsi" w:hAnsi="Times New Roman"/>
                <w:sz w:val="24"/>
                <w:szCs w:val="24"/>
                <w:lang w:val="en-US" w:eastAsia="en-US"/>
              </w:rPr>
              <w:t>%</w:t>
            </w:r>
          </w:p>
        </w:tc>
        <w:tc>
          <w:tcPr>
            <w:tcW w:w="710" w:type="pct"/>
            <w:vAlign w:val="center"/>
          </w:tcPr>
          <w:p w:rsidR="00526B2D" w:rsidRPr="00EC5BCC" w:rsidRDefault="00526B2D" w:rsidP="00334E6B">
            <w:pPr>
              <w:widowControl w:val="0"/>
              <w:jc w:val="center"/>
              <w:rPr>
                <w:rFonts w:ascii="Times New Roman" w:eastAsiaTheme="minorHAnsi" w:hAnsi="Times New Roman"/>
                <w:sz w:val="24"/>
                <w:szCs w:val="24"/>
                <w:lang w:val="en-US" w:eastAsia="en-US"/>
              </w:rPr>
            </w:pPr>
            <w:r w:rsidRPr="00EC5BCC">
              <w:rPr>
                <w:rFonts w:ascii="Times New Roman" w:eastAsiaTheme="minorHAnsi" w:hAnsi="Times New Roman"/>
                <w:sz w:val="24"/>
                <w:szCs w:val="24"/>
                <w:lang w:val="en-US" w:eastAsia="en-US"/>
              </w:rPr>
              <w:t>37</w:t>
            </w:r>
          </w:p>
        </w:tc>
        <w:tc>
          <w:tcPr>
            <w:tcW w:w="693" w:type="pct"/>
            <w:vAlign w:val="center"/>
          </w:tcPr>
          <w:p w:rsidR="00526B2D" w:rsidRPr="00EC5BCC" w:rsidRDefault="00526B2D" w:rsidP="00334E6B">
            <w:pPr>
              <w:widowControl w:val="0"/>
              <w:jc w:val="center"/>
              <w:rPr>
                <w:rFonts w:ascii="Times New Roman" w:eastAsiaTheme="minorHAnsi" w:hAnsi="Times New Roman"/>
                <w:sz w:val="24"/>
                <w:szCs w:val="24"/>
                <w:lang w:val="en-US" w:eastAsia="en-US"/>
              </w:rPr>
            </w:pPr>
            <w:r w:rsidRPr="00EC5BCC">
              <w:rPr>
                <w:rFonts w:ascii="Times New Roman" w:eastAsiaTheme="minorHAnsi" w:hAnsi="Times New Roman"/>
                <w:sz w:val="24"/>
                <w:szCs w:val="24"/>
                <w:lang w:val="en-US" w:eastAsia="en-US"/>
              </w:rPr>
              <w:t>10</w:t>
            </w:r>
          </w:p>
        </w:tc>
        <w:tc>
          <w:tcPr>
            <w:tcW w:w="770" w:type="pct"/>
            <w:vAlign w:val="center"/>
          </w:tcPr>
          <w:p w:rsidR="00526B2D" w:rsidRPr="00EC5BCC" w:rsidRDefault="00526B2D" w:rsidP="00334E6B">
            <w:pPr>
              <w:widowControl w:val="0"/>
              <w:jc w:val="center"/>
              <w:rPr>
                <w:rFonts w:ascii="Times New Roman" w:eastAsiaTheme="minorHAnsi" w:hAnsi="Times New Roman"/>
                <w:sz w:val="24"/>
                <w:szCs w:val="24"/>
                <w:lang w:val="en-US" w:eastAsia="en-US"/>
              </w:rPr>
            </w:pPr>
            <w:r w:rsidRPr="00EC5BCC">
              <w:rPr>
                <w:rFonts w:ascii="Times New Roman" w:eastAsiaTheme="minorHAnsi" w:hAnsi="Times New Roman"/>
                <w:sz w:val="24"/>
                <w:szCs w:val="24"/>
                <w:lang w:val="en-US" w:eastAsia="en-US"/>
              </w:rPr>
              <w:t>5</w:t>
            </w:r>
          </w:p>
        </w:tc>
        <w:tc>
          <w:tcPr>
            <w:tcW w:w="739" w:type="pct"/>
            <w:vAlign w:val="center"/>
          </w:tcPr>
          <w:p w:rsidR="00526B2D" w:rsidRPr="00EC5BCC" w:rsidRDefault="00526B2D" w:rsidP="00334E6B">
            <w:pPr>
              <w:widowControl w:val="0"/>
              <w:jc w:val="center"/>
              <w:rPr>
                <w:rFonts w:ascii="Times New Roman" w:eastAsiaTheme="minorHAnsi" w:hAnsi="Times New Roman"/>
                <w:sz w:val="24"/>
                <w:szCs w:val="24"/>
                <w:lang w:val="en-US" w:eastAsia="en-US"/>
              </w:rPr>
            </w:pPr>
            <w:r w:rsidRPr="00EC5BCC">
              <w:rPr>
                <w:rFonts w:ascii="Times New Roman" w:eastAsiaTheme="minorHAnsi" w:hAnsi="Times New Roman"/>
                <w:sz w:val="24"/>
                <w:szCs w:val="24"/>
                <w:lang w:val="en-US" w:eastAsia="en-US"/>
              </w:rPr>
              <w:t>8</w:t>
            </w:r>
          </w:p>
        </w:tc>
        <w:tc>
          <w:tcPr>
            <w:tcW w:w="699" w:type="pct"/>
            <w:vAlign w:val="center"/>
          </w:tcPr>
          <w:p w:rsidR="00526B2D" w:rsidRPr="00EC5BCC" w:rsidRDefault="00526B2D" w:rsidP="00334E6B">
            <w:pPr>
              <w:widowControl w:val="0"/>
              <w:jc w:val="center"/>
              <w:rPr>
                <w:rFonts w:ascii="Times New Roman" w:eastAsiaTheme="minorHAnsi" w:hAnsi="Times New Roman"/>
                <w:sz w:val="24"/>
                <w:szCs w:val="24"/>
                <w:lang w:val="en-US" w:eastAsia="en-US"/>
              </w:rPr>
            </w:pPr>
            <w:r w:rsidRPr="00EC5BCC">
              <w:rPr>
                <w:rFonts w:ascii="Times New Roman" w:eastAsiaTheme="minorHAnsi" w:hAnsi="Times New Roman"/>
                <w:sz w:val="24"/>
                <w:szCs w:val="24"/>
                <w:lang w:val="en-US" w:eastAsia="en-US"/>
              </w:rPr>
              <w:t>3</w:t>
            </w:r>
          </w:p>
        </w:tc>
      </w:tr>
      <w:tr w:rsidR="00334E6B" w:rsidRPr="00EC5BCC" w:rsidTr="00334E6B">
        <w:tc>
          <w:tcPr>
            <w:tcW w:w="1389" w:type="pct"/>
          </w:tcPr>
          <w:p w:rsidR="00526B2D" w:rsidRPr="00EC5BCC" w:rsidRDefault="00EE7E1B" w:rsidP="00772C16">
            <w:pPr>
              <w:widowControl w:val="0"/>
              <w:jc w:val="both"/>
              <w:rPr>
                <w:rFonts w:ascii="Times New Roman" w:eastAsiaTheme="minorHAnsi" w:hAnsi="Times New Roman"/>
                <w:sz w:val="24"/>
                <w:szCs w:val="24"/>
                <w:lang w:val="kk-KZ" w:eastAsia="en-US"/>
              </w:rPr>
            </w:pPr>
            <w:r w:rsidRPr="00EC5BCC">
              <w:rPr>
                <w:rFonts w:ascii="Times New Roman" w:eastAsiaTheme="minorHAnsi" w:hAnsi="Times New Roman"/>
                <w:sz w:val="24"/>
                <w:szCs w:val="24"/>
                <w:lang w:eastAsia="en-US"/>
              </w:rPr>
              <w:t>Адамард</w:t>
            </w:r>
            <w:r w:rsidR="00526B2D" w:rsidRPr="00EC5BCC">
              <w:rPr>
                <w:rFonts w:ascii="Times New Roman" w:eastAsiaTheme="minorHAnsi" w:hAnsi="Times New Roman"/>
                <w:sz w:val="24"/>
                <w:szCs w:val="24"/>
                <w:lang w:eastAsia="en-US"/>
              </w:rPr>
              <w:t xml:space="preserve"> тәртібі n=p+1, p≡3(mod4), – жай сан, яғни Лежандр символы</w:t>
            </w:r>
            <w:r w:rsidR="00334E6B" w:rsidRPr="00EC5BCC">
              <w:rPr>
                <w:rFonts w:ascii="Times New Roman" w:eastAsiaTheme="minorHAnsi" w:hAnsi="Times New Roman"/>
                <w:sz w:val="24"/>
                <w:szCs w:val="24"/>
                <w:lang w:val="kk-KZ" w:eastAsia="en-US"/>
              </w:rPr>
              <w:t xml:space="preserve"> </w:t>
            </w:r>
            <w:r w:rsidR="00526B2D" w:rsidRPr="00EC5BCC">
              <w:rPr>
                <w:rFonts w:ascii="Times New Roman" w:eastAsiaTheme="minorHAnsi" w:hAnsi="Times New Roman"/>
                <w:sz w:val="24"/>
                <w:szCs w:val="24"/>
                <w:lang w:eastAsia="en-US"/>
              </w:rPr>
              <w:t>на негізделген</w:t>
            </w:r>
            <w:r w:rsidR="00334E6B" w:rsidRPr="00EC5BCC">
              <w:rPr>
                <w:rFonts w:ascii="Times New Roman" w:eastAsiaTheme="minorHAnsi" w:hAnsi="Times New Roman"/>
                <w:sz w:val="24"/>
                <w:szCs w:val="24"/>
                <w:lang w:val="kk-KZ" w:eastAsia="en-US"/>
              </w:rPr>
              <w:t xml:space="preserve">, </w:t>
            </w:r>
            <w:r w:rsidR="00334E6B" w:rsidRPr="00EC5BCC">
              <w:rPr>
                <w:rFonts w:ascii="Times New Roman" w:eastAsiaTheme="minorHAnsi" w:hAnsi="Times New Roman"/>
                <w:sz w:val="24"/>
                <w:szCs w:val="24"/>
                <w:lang w:eastAsia="en-US"/>
              </w:rPr>
              <w:t>%</w:t>
            </w:r>
          </w:p>
        </w:tc>
        <w:tc>
          <w:tcPr>
            <w:tcW w:w="710" w:type="pct"/>
            <w:vAlign w:val="center"/>
          </w:tcPr>
          <w:p w:rsidR="00526B2D" w:rsidRPr="00EC5BCC" w:rsidRDefault="00526B2D" w:rsidP="00334E6B">
            <w:pPr>
              <w:widowControl w:val="0"/>
              <w:jc w:val="center"/>
              <w:rPr>
                <w:rFonts w:ascii="Times New Roman" w:eastAsiaTheme="minorHAnsi" w:hAnsi="Times New Roman"/>
                <w:sz w:val="24"/>
                <w:szCs w:val="24"/>
                <w:lang w:val="en-US" w:eastAsia="en-US"/>
              </w:rPr>
            </w:pPr>
            <w:r w:rsidRPr="00EC5BCC">
              <w:rPr>
                <w:rFonts w:ascii="Times New Roman" w:eastAsiaTheme="minorHAnsi" w:hAnsi="Times New Roman"/>
                <w:sz w:val="24"/>
                <w:szCs w:val="24"/>
                <w:lang w:val="en-US" w:eastAsia="en-US"/>
              </w:rPr>
              <w:t>37</w:t>
            </w:r>
          </w:p>
        </w:tc>
        <w:tc>
          <w:tcPr>
            <w:tcW w:w="693" w:type="pct"/>
            <w:vAlign w:val="center"/>
          </w:tcPr>
          <w:p w:rsidR="00526B2D" w:rsidRPr="00EC5BCC" w:rsidRDefault="00526B2D" w:rsidP="00334E6B">
            <w:pPr>
              <w:widowControl w:val="0"/>
              <w:jc w:val="center"/>
              <w:rPr>
                <w:rFonts w:ascii="Times New Roman" w:eastAsiaTheme="minorHAnsi" w:hAnsi="Times New Roman"/>
                <w:sz w:val="24"/>
                <w:szCs w:val="24"/>
                <w:lang w:val="en-US" w:eastAsia="en-US"/>
              </w:rPr>
            </w:pPr>
            <w:r w:rsidRPr="00EC5BCC">
              <w:rPr>
                <w:rFonts w:ascii="Times New Roman" w:eastAsiaTheme="minorHAnsi" w:hAnsi="Times New Roman"/>
                <w:sz w:val="24"/>
                <w:szCs w:val="24"/>
                <w:lang w:val="en-US" w:eastAsia="en-US"/>
              </w:rPr>
              <w:t>9</w:t>
            </w:r>
          </w:p>
        </w:tc>
        <w:tc>
          <w:tcPr>
            <w:tcW w:w="770" w:type="pct"/>
            <w:vAlign w:val="center"/>
          </w:tcPr>
          <w:p w:rsidR="00526B2D" w:rsidRPr="00EC5BCC" w:rsidRDefault="00526B2D" w:rsidP="00334E6B">
            <w:pPr>
              <w:widowControl w:val="0"/>
              <w:jc w:val="center"/>
              <w:rPr>
                <w:rFonts w:ascii="Times New Roman" w:eastAsiaTheme="minorHAnsi" w:hAnsi="Times New Roman"/>
                <w:sz w:val="24"/>
                <w:szCs w:val="24"/>
                <w:lang w:val="en-US" w:eastAsia="en-US"/>
              </w:rPr>
            </w:pPr>
            <w:r w:rsidRPr="00EC5BCC">
              <w:rPr>
                <w:rFonts w:ascii="Times New Roman" w:eastAsiaTheme="minorHAnsi" w:hAnsi="Times New Roman"/>
                <w:sz w:val="24"/>
                <w:szCs w:val="24"/>
                <w:lang w:val="en-US" w:eastAsia="en-US"/>
              </w:rPr>
              <w:t>6</w:t>
            </w:r>
          </w:p>
        </w:tc>
        <w:tc>
          <w:tcPr>
            <w:tcW w:w="739" w:type="pct"/>
            <w:vAlign w:val="center"/>
          </w:tcPr>
          <w:p w:rsidR="00526B2D" w:rsidRPr="00EC5BCC" w:rsidRDefault="00526B2D" w:rsidP="00334E6B">
            <w:pPr>
              <w:widowControl w:val="0"/>
              <w:jc w:val="center"/>
              <w:rPr>
                <w:rFonts w:ascii="Times New Roman" w:eastAsiaTheme="minorHAnsi" w:hAnsi="Times New Roman"/>
                <w:sz w:val="24"/>
                <w:szCs w:val="24"/>
                <w:lang w:val="en-US" w:eastAsia="en-US"/>
              </w:rPr>
            </w:pPr>
            <w:r w:rsidRPr="00EC5BCC">
              <w:rPr>
                <w:rFonts w:ascii="Times New Roman" w:eastAsiaTheme="minorHAnsi" w:hAnsi="Times New Roman"/>
                <w:sz w:val="24"/>
                <w:szCs w:val="24"/>
                <w:lang w:val="en-US" w:eastAsia="en-US"/>
              </w:rPr>
              <w:t>9</w:t>
            </w:r>
          </w:p>
        </w:tc>
        <w:tc>
          <w:tcPr>
            <w:tcW w:w="699" w:type="pct"/>
            <w:vAlign w:val="center"/>
          </w:tcPr>
          <w:p w:rsidR="00526B2D" w:rsidRPr="00EC5BCC" w:rsidRDefault="00526B2D" w:rsidP="00334E6B">
            <w:pPr>
              <w:widowControl w:val="0"/>
              <w:jc w:val="center"/>
              <w:rPr>
                <w:rFonts w:ascii="Times New Roman" w:eastAsiaTheme="minorHAnsi" w:hAnsi="Times New Roman"/>
                <w:sz w:val="24"/>
                <w:szCs w:val="24"/>
                <w:lang w:val="en-US" w:eastAsia="en-US"/>
              </w:rPr>
            </w:pPr>
            <w:r w:rsidRPr="00EC5BCC">
              <w:rPr>
                <w:rFonts w:ascii="Times New Roman" w:eastAsiaTheme="minorHAnsi" w:hAnsi="Times New Roman"/>
                <w:sz w:val="24"/>
                <w:szCs w:val="24"/>
                <w:lang w:val="en-US" w:eastAsia="en-US"/>
              </w:rPr>
              <w:t>3</w:t>
            </w:r>
          </w:p>
        </w:tc>
      </w:tr>
      <w:tr w:rsidR="00334E6B" w:rsidRPr="00EC5BCC" w:rsidTr="00334E6B">
        <w:tc>
          <w:tcPr>
            <w:tcW w:w="1389" w:type="pct"/>
          </w:tcPr>
          <w:p w:rsidR="00526B2D" w:rsidRPr="00EC5BCC" w:rsidRDefault="00526B2D" w:rsidP="00772C16">
            <w:pPr>
              <w:widowControl w:val="0"/>
              <w:jc w:val="both"/>
              <w:rPr>
                <w:rFonts w:ascii="Times New Roman" w:eastAsiaTheme="minorHAnsi" w:hAnsi="Times New Roman"/>
                <w:sz w:val="24"/>
                <w:szCs w:val="24"/>
                <w:lang w:val="kk-KZ" w:eastAsia="en-US"/>
              </w:rPr>
            </w:pPr>
            <w:r w:rsidRPr="00EC5BCC">
              <w:rPr>
                <w:rFonts w:ascii="Times New Roman" w:eastAsiaTheme="minorHAnsi" w:hAnsi="Times New Roman"/>
                <w:sz w:val="24"/>
                <w:szCs w:val="24"/>
                <w:lang w:eastAsia="en-US"/>
              </w:rPr>
              <w:t xml:space="preserve">Адамар </w:t>
            </w:r>
            <m:oMath>
              <m:sSup>
                <m:sSupPr>
                  <m:ctrlPr>
                    <w:rPr>
                      <w:rFonts w:ascii="Cambria Math" w:eastAsiaTheme="minorHAnsi" w:hAnsi="Cambria Math"/>
                      <w:i/>
                      <w:sz w:val="24"/>
                      <w:szCs w:val="24"/>
                      <w:lang w:eastAsia="en-US"/>
                    </w:rPr>
                  </m:ctrlPr>
                </m:sSupPr>
                <m:e>
                  <m:r>
                    <w:rPr>
                      <w:rFonts w:ascii="Cambria Math" w:eastAsiaTheme="minorHAnsi" w:hAnsi="Cambria Math"/>
                      <w:sz w:val="24"/>
                      <w:szCs w:val="24"/>
                      <w:lang w:eastAsia="en-US"/>
                    </w:rPr>
                    <m:t>2</m:t>
                  </m:r>
                </m:e>
                <m:sup>
                  <m:r>
                    <w:rPr>
                      <w:rFonts w:ascii="Cambria Math" w:eastAsiaTheme="minorHAnsi" w:hAnsi="Cambria Math"/>
                      <w:sz w:val="24"/>
                      <w:szCs w:val="24"/>
                      <w:lang w:val="en-US" w:eastAsia="en-US"/>
                    </w:rPr>
                    <m:t>n</m:t>
                  </m:r>
                </m:sup>
              </m:sSup>
            </m:oMath>
            <w:r w:rsidR="00334E6B" w:rsidRPr="00EC5BCC">
              <w:rPr>
                <w:rFonts w:ascii="Times New Roman" w:eastAsiaTheme="minorEastAsia" w:hAnsi="Times New Roman"/>
                <w:sz w:val="24"/>
                <w:szCs w:val="24"/>
                <w:lang w:val="kk-KZ" w:eastAsia="en-US"/>
              </w:rPr>
              <w:t xml:space="preserve">, </w:t>
            </w:r>
            <w:r w:rsidR="00334E6B" w:rsidRPr="00EC5BCC">
              <w:rPr>
                <w:rFonts w:ascii="Times New Roman" w:eastAsiaTheme="minorHAnsi" w:hAnsi="Times New Roman"/>
                <w:sz w:val="24"/>
                <w:szCs w:val="24"/>
                <w:lang w:val="en-US" w:eastAsia="en-US"/>
              </w:rPr>
              <w:t>%</w:t>
            </w:r>
          </w:p>
        </w:tc>
        <w:tc>
          <w:tcPr>
            <w:tcW w:w="710" w:type="pct"/>
            <w:vAlign w:val="center"/>
          </w:tcPr>
          <w:p w:rsidR="00526B2D" w:rsidRPr="00EC5BCC" w:rsidRDefault="00526B2D" w:rsidP="00334E6B">
            <w:pPr>
              <w:widowControl w:val="0"/>
              <w:jc w:val="center"/>
              <w:rPr>
                <w:rFonts w:ascii="Times New Roman" w:eastAsiaTheme="minorHAnsi" w:hAnsi="Times New Roman"/>
                <w:sz w:val="24"/>
                <w:szCs w:val="24"/>
                <w:lang w:val="en-US" w:eastAsia="en-US"/>
              </w:rPr>
            </w:pPr>
            <w:r w:rsidRPr="00EC5BCC">
              <w:rPr>
                <w:rFonts w:ascii="Times New Roman" w:eastAsiaTheme="minorHAnsi" w:hAnsi="Times New Roman"/>
                <w:sz w:val="24"/>
                <w:szCs w:val="24"/>
                <w:lang w:val="en-US" w:eastAsia="en-US"/>
              </w:rPr>
              <w:t>37</w:t>
            </w:r>
          </w:p>
        </w:tc>
        <w:tc>
          <w:tcPr>
            <w:tcW w:w="693" w:type="pct"/>
            <w:vAlign w:val="center"/>
          </w:tcPr>
          <w:p w:rsidR="00526B2D" w:rsidRPr="00EC5BCC" w:rsidRDefault="00526B2D" w:rsidP="00334E6B">
            <w:pPr>
              <w:widowControl w:val="0"/>
              <w:jc w:val="center"/>
              <w:rPr>
                <w:rFonts w:ascii="Times New Roman" w:eastAsiaTheme="minorHAnsi" w:hAnsi="Times New Roman"/>
                <w:sz w:val="24"/>
                <w:szCs w:val="24"/>
                <w:lang w:val="en-US" w:eastAsia="en-US"/>
              </w:rPr>
            </w:pPr>
            <w:r w:rsidRPr="00EC5BCC">
              <w:rPr>
                <w:rFonts w:ascii="Times New Roman" w:eastAsiaTheme="minorHAnsi" w:hAnsi="Times New Roman"/>
                <w:sz w:val="24"/>
                <w:szCs w:val="24"/>
                <w:lang w:val="en-US" w:eastAsia="en-US"/>
              </w:rPr>
              <w:t>9</w:t>
            </w:r>
          </w:p>
        </w:tc>
        <w:tc>
          <w:tcPr>
            <w:tcW w:w="770" w:type="pct"/>
            <w:vAlign w:val="center"/>
          </w:tcPr>
          <w:p w:rsidR="00526B2D" w:rsidRPr="00EC5BCC" w:rsidRDefault="00526B2D" w:rsidP="00334E6B">
            <w:pPr>
              <w:widowControl w:val="0"/>
              <w:jc w:val="center"/>
              <w:rPr>
                <w:rFonts w:ascii="Times New Roman" w:eastAsiaTheme="minorHAnsi" w:hAnsi="Times New Roman"/>
                <w:sz w:val="24"/>
                <w:szCs w:val="24"/>
                <w:lang w:val="en-US" w:eastAsia="en-US"/>
              </w:rPr>
            </w:pPr>
            <w:r w:rsidRPr="00EC5BCC">
              <w:rPr>
                <w:rFonts w:ascii="Times New Roman" w:eastAsiaTheme="minorHAnsi" w:hAnsi="Times New Roman"/>
                <w:sz w:val="24"/>
                <w:szCs w:val="24"/>
                <w:lang w:val="en-US" w:eastAsia="en-US"/>
              </w:rPr>
              <w:t>5</w:t>
            </w:r>
          </w:p>
        </w:tc>
        <w:tc>
          <w:tcPr>
            <w:tcW w:w="739" w:type="pct"/>
            <w:vAlign w:val="center"/>
          </w:tcPr>
          <w:p w:rsidR="00526B2D" w:rsidRPr="00EC5BCC" w:rsidRDefault="00526B2D" w:rsidP="00334E6B">
            <w:pPr>
              <w:widowControl w:val="0"/>
              <w:jc w:val="center"/>
              <w:rPr>
                <w:rFonts w:ascii="Times New Roman" w:eastAsiaTheme="minorHAnsi" w:hAnsi="Times New Roman"/>
                <w:sz w:val="24"/>
                <w:szCs w:val="24"/>
                <w:lang w:val="en-US" w:eastAsia="en-US"/>
              </w:rPr>
            </w:pPr>
            <w:r w:rsidRPr="00EC5BCC">
              <w:rPr>
                <w:rFonts w:ascii="Times New Roman" w:eastAsiaTheme="minorHAnsi" w:hAnsi="Times New Roman"/>
                <w:sz w:val="24"/>
                <w:szCs w:val="24"/>
                <w:lang w:val="en-US" w:eastAsia="en-US"/>
              </w:rPr>
              <w:t>9</w:t>
            </w:r>
          </w:p>
        </w:tc>
        <w:tc>
          <w:tcPr>
            <w:tcW w:w="699" w:type="pct"/>
            <w:vAlign w:val="center"/>
          </w:tcPr>
          <w:p w:rsidR="00526B2D" w:rsidRPr="00EC5BCC" w:rsidRDefault="00526B2D" w:rsidP="00334E6B">
            <w:pPr>
              <w:widowControl w:val="0"/>
              <w:jc w:val="center"/>
              <w:rPr>
                <w:rFonts w:ascii="Times New Roman" w:eastAsiaTheme="minorHAnsi" w:hAnsi="Times New Roman"/>
                <w:sz w:val="24"/>
                <w:szCs w:val="24"/>
                <w:lang w:val="en-US" w:eastAsia="en-US"/>
              </w:rPr>
            </w:pPr>
            <w:r w:rsidRPr="00EC5BCC">
              <w:rPr>
                <w:rFonts w:ascii="Times New Roman" w:eastAsiaTheme="minorHAnsi" w:hAnsi="Times New Roman"/>
                <w:sz w:val="24"/>
                <w:szCs w:val="24"/>
                <w:lang w:val="en-US" w:eastAsia="en-US"/>
              </w:rPr>
              <w:t>2</w:t>
            </w:r>
          </w:p>
        </w:tc>
      </w:tr>
      <w:tr w:rsidR="00334E6B" w:rsidRPr="00EC5BCC" w:rsidTr="00334E6B">
        <w:tc>
          <w:tcPr>
            <w:tcW w:w="1389" w:type="pct"/>
          </w:tcPr>
          <w:p w:rsidR="00526B2D" w:rsidRPr="00EC5BCC" w:rsidRDefault="00526B2D" w:rsidP="00772C16">
            <w:pPr>
              <w:widowControl w:val="0"/>
              <w:jc w:val="both"/>
              <w:rPr>
                <w:rFonts w:ascii="Times New Roman" w:eastAsiaTheme="minorHAnsi" w:hAnsi="Times New Roman"/>
                <w:sz w:val="24"/>
                <w:szCs w:val="24"/>
                <w:lang w:val="kk-KZ" w:eastAsia="en-US"/>
              </w:rPr>
            </w:pPr>
            <w:r w:rsidRPr="00EC5BCC">
              <w:rPr>
                <w:rFonts w:ascii="Times New Roman" w:eastAsiaTheme="minorHAnsi" w:hAnsi="Times New Roman"/>
                <w:sz w:val="24"/>
                <w:szCs w:val="24"/>
                <w:lang w:val="kk-KZ" w:eastAsia="en-US"/>
              </w:rPr>
              <w:t>Көлбеу</w:t>
            </w:r>
            <w:r w:rsidR="00334E6B" w:rsidRPr="00EC5BCC">
              <w:rPr>
                <w:rFonts w:ascii="Times New Roman" w:eastAsiaTheme="minorHAnsi" w:hAnsi="Times New Roman"/>
                <w:sz w:val="24"/>
                <w:szCs w:val="24"/>
                <w:lang w:val="kk-KZ" w:eastAsia="en-US"/>
              </w:rPr>
              <w:t xml:space="preserve">, </w:t>
            </w:r>
            <w:r w:rsidR="00334E6B" w:rsidRPr="00EC5BCC">
              <w:rPr>
                <w:rFonts w:ascii="Times New Roman" w:eastAsiaTheme="minorHAnsi" w:hAnsi="Times New Roman"/>
                <w:sz w:val="24"/>
                <w:szCs w:val="24"/>
                <w:lang w:val="en-US" w:eastAsia="en-US"/>
              </w:rPr>
              <w:t>%</w:t>
            </w:r>
          </w:p>
        </w:tc>
        <w:tc>
          <w:tcPr>
            <w:tcW w:w="710" w:type="pct"/>
            <w:vAlign w:val="center"/>
          </w:tcPr>
          <w:p w:rsidR="00526B2D" w:rsidRPr="00EC5BCC" w:rsidRDefault="00526B2D" w:rsidP="00334E6B">
            <w:pPr>
              <w:widowControl w:val="0"/>
              <w:jc w:val="center"/>
              <w:rPr>
                <w:rFonts w:ascii="Times New Roman" w:eastAsiaTheme="minorHAnsi" w:hAnsi="Times New Roman"/>
                <w:sz w:val="24"/>
                <w:szCs w:val="24"/>
                <w:lang w:val="en-US" w:eastAsia="en-US"/>
              </w:rPr>
            </w:pPr>
            <w:r w:rsidRPr="00EC5BCC">
              <w:rPr>
                <w:rFonts w:ascii="Times New Roman" w:eastAsiaTheme="minorHAnsi" w:hAnsi="Times New Roman"/>
                <w:sz w:val="24"/>
                <w:szCs w:val="24"/>
                <w:lang w:val="en-US" w:eastAsia="en-US"/>
              </w:rPr>
              <w:t>37</w:t>
            </w:r>
          </w:p>
        </w:tc>
        <w:tc>
          <w:tcPr>
            <w:tcW w:w="693" w:type="pct"/>
            <w:vAlign w:val="center"/>
          </w:tcPr>
          <w:p w:rsidR="00526B2D" w:rsidRPr="00EC5BCC" w:rsidRDefault="00526B2D" w:rsidP="00334E6B">
            <w:pPr>
              <w:widowControl w:val="0"/>
              <w:jc w:val="center"/>
              <w:rPr>
                <w:rFonts w:ascii="Times New Roman" w:eastAsiaTheme="minorHAnsi" w:hAnsi="Times New Roman"/>
                <w:sz w:val="24"/>
                <w:szCs w:val="24"/>
                <w:lang w:val="en-US" w:eastAsia="en-US"/>
              </w:rPr>
            </w:pPr>
            <w:r w:rsidRPr="00EC5BCC">
              <w:rPr>
                <w:rFonts w:ascii="Times New Roman" w:eastAsiaTheme="minorHAnsi" w:hAnsi="Times New Roman"/>
                <w:sz w:val="24"/>
                <w:szCs w:val="24"/>
                <w:lang w:val="en-US" w:eastAsia="en-US"/>
              </w:rPr>
              <w:t>9</w:t>
            </w:r>
          </w:p>
        </w:tc>
        <w:tc>
          <w:tcPr>
            <w:tcW w:w="770" w:type="pct"/>
            <w:vAlign w:val="center"/>
          </w:tcPr>
          <w:p w:rsidR="00526B2D" w:rsidRPr="00EC5BCC" w:rsidRDefault="00526B2D" w:rsidP="00334E6B">
            <w:pPr>
              <w:widowControl w:val="0"/>
              <w:jc w:val="center"/>
              <w:rPr>
                <w:rFonts w:ascii="Times New Roman" w:eastAsiaTheme="minorHAnsi" w:hAnsi="Times New Roman"/>
                <w:sz w:val="24"/>
                <w:szCs w:val="24"/>
                <w:lang w:val="en-US" w:eastAsia="en-US"/>
              </w:rPr>
            </w:pPr>
            <w:r w:rsidRPr="00EC5BCC">
              <w:rPr>
                <w:rFonts w:ascii="Times New Roman" w:eastAsiaTheme="minorHAnsi" w:hAnsi="Times New Roman"/>
                <w:sz w:val="24"/>
                <w:szCs w:val="24"/>
                <w:lang w:val="en-US" w:eastAsia="en-US"/>
              </w:rPr>
              <w:t>6</w:t>
            </w:r>
          </w:p>
        </w:tc>
        <w:tc>
          <w:tcPr>
            <w:tcW w:w="739" w:type="pct"/>
            <w:vAlign w:val="center"/>
          </w:tcPr>
          <w:p w:rsidR="00526B2D" w:rsidRPr="00EC5BCC" w:rsidRDefault="00526B2D" w:rsidP="00334E6B">
            <w:pPr>
              <w:widowControl w:val="0"/>
              <w:jc w:val="center"/>
              <w:rPr>
                <w:rFonts w:ascii="Times New Roman" w:eastAsiaTheme="minorHAnsi" w:hAnsi="Times New Roman"/>
                <w:sz w:val="24"/>
                <w:szCs w:val="24"/>
                <w:lang w:val="en-US" w:eastAsia="en-US"/>
              </w:rPr>
            </w:pPr>
            <w:r w:rsidRPr="00EC5BCC">
              <w:rPr>
                <w:rFonts w:ascii="Times New Roman" w:eastAsiaTheme="minorHAnsi" w:hAnsi="Times New Roman"/>
                <w:sz w:val="24"/>
                <w:szCs w:val="24"/>
                <w:lang w:val="en-US" w:eastAsia="en-US"/>
              </w:rPr>
              <w:t>8</w:t>
            </w:r>
          </w:p>
        </w:tc>
        <w:tc>
          <w:tcPr>
            <w:tcW w:w="699" w:type="pct"/>
            <w:vAlign w:val="center"/>
          </w:tcPr>
          <w:p w:rsidR="00526B2D" w:rsidRPr="00EC5BCC" w:rsidRDefault="00526B2D" w:rsidP="00334E6B">
            <w:pPr>
              <w:widowControl w:val="0"/>
              <w:jc w:val="center"/>
              <w:rPr>
                <w:rFonts w:ascii="Times New Roman" w:eastAsiaTheme="minorHAnsi" w:hAnsi="Times New Roman"/>
                <w:sz w:val="24"/>
                <w:szCs w:val="24"/>
                <w:lang w:val="en-US" w:eastAsia="en-US"/>
              </w:rPr>
            </w:pPr>
            <w:r w:rsidRPr="00EC5BCC">
              <w:rPr>
                <w:rFonts w:ascii="Times New Roman" w:eastAsiaTheme="minorHAnsi" w:hAnsi="Times New Roman"/>
                <w:sz w:val="24"/>
                <w:szCs w:val="24"/>
                <w:lang w:val="en-US" w:eastAsia="en-US"/>
              </w:rPr>
              <w:t>3</w:t>
            </w:r>
          </w:p>
        </w:tc>
      </w:tr>
    </w:tbl>
    <w:p w:rsidR="00526B2D" w:rsidRPr="00EC5BCC" w:rsidRDefault="00526B2D" w:rsidP="00772C16">
      <w:pPr>
        <w:spacing w:after="0" w:line="240" w:lineRule="auto"/>
        <w:ind w:firstLine="709"/>
        <w:jc w:val="both"/>
        <w:rPr>
          <w:rFonts w:ascii="Times New Roman" w:eastAsiaTheme="minorHAnsi" w:hAnsi="Times New Roman"/>
          <w:sz w:val="28"/>
          <w:szCs w:val="28"/>
          <w:lang w:val="kk-KZ" w:eastAsia="en-US"/>
        </w:rPr>
      </w:pPr>
    </w:p>
    <w:p w:rsidR="00526B2D" w:rsidRPr="00EC5BCC" w:rsidRDefault="00526B2D"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 xml:space="preserve">Ортогональды түрлендіру кезінде арамшөптердің өсу динамикасы қарастырылады. Олардың бірі, Хаар түрлендіру жұмысының нәтижелері төмендегі </w:t>
      </w:r>
      <w:r w:rsidR="00814E88" w:rsidRPr="00EC5BCC">
        <w:rPr>
          <w:rFonts w:ascii="Times New Roman" w:eastAsiaTheme="minorHAnsi" w:hAnsi="Times New Roman"/>
          <w:sz w:val="28"/>
          <w:szCs w:val="28"/>
          <w:lang w:val="kk-KZ" w:eastAsia="en-US"/>
        </w:rPr>
        <w:t>12-</w:t>
      </w:r>
      <w:r w:rsidRPr="00EC5BCC">
        <w:rPr>
          <w:rFonts w:ascii="Times New Roman" w:eastAsiaTheme="minorHAnsi" w:hAnsi="Times New Roman"/>
          <w:sz w:val="28"/>
          <w:szCs w:val="28"/>
          <w:lang w:val="kk-KZ" w:eastAsia="en-US"/>
        </w:rPr>
        <w:t>суретте көрсетілген.</w:t>
      </w:r>
    </w:p>
    <w:p w:rsidR="00526B2D" w:rsidRPr="00EC5BCC" w:rsidRDefault="00526B2D" w:rsidP="00772C16">
      <w:pPr>
        <w:spacing w:after="0" w:line="240" w:lineRule="auto"/>
        <w:ind w:firstLine="709"/>
        <w:jc w:val="both"/>
        <w:rPr>
          <w:rFonts w:ascii="Times New Roman" w:eastAsiaTheme="minorHAnsi" w:hAnsi="Times New Roman"/>
          <w:sz w:val="28"/>
          <w:szCs w:val="28"/>
          <w:lang w:val="kk-KZ" w:eastAsia="en-US"/>
        </w:rPr>
      </w:pPr>
    </w:p>
    <w:p w:rsidR="00526B2D" w:rsidRPr="00EC5BCC" w:rsidRDefault="00526B2D" w:rsidP="00772C16">
      <w:pPr>
        <w:spacing w:after="0" w:line="240" w:lineRule="auto"/>
        <w:jc w:val="center"/>
        <w:rPr>
          <w:rFonts w:ascii="Times New Roman" w:eastAsiaTheme="minorHAnsi" w:hAnsi="Times New Roman"/>
          <w:sz w:val="28"/>
          <w:szCs w:val="28"/>
          <w:lang w:val="kk-KZ" w:eastAsia="en-US"/>
        </w:rPr>
      </w:pPr>
      <w:r w:rsidRPr="00EC5BCC">
        <w:rPr>
          <w:rFonts w:ascii="Times New Roman" w:eastAsiaTheme="minorHAnsi" w:hAnsi="Times New Roman"/>
          <w:noProof/>
          <w:sz w:val="28"/>
          <w:szCs w:val="28"/>
        </w:rPr>
        <w:drawing>
          <wp:inline distT="0" distB="0" distL="0" distR="0" wp14:anchorId="26311557" wp14:editId="440C7EAD">
            <wp:extent cx="4869180" cy="3505200"/>
            <wp:effectExtent l="0" t="0" r="0" b="0"/>
            <wp:docPr id="43" name="Диаграмма 43">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663BA81D-16E9-43A9-B1B4-26D1C7C7EB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B7235B" w:rsidRPr="00EC5BCC" w:rsidRDefault="00B7235B" w:rsidP="00772C16">
      <w:pPr>
        <w:spacing w:after="0" w:line="240" w:lineRule="auto"/>
        <w:jc w:val="center"/>
        <w:rPr>
          <w:rFonts w:ascii="Times New Roman" w:eastAsiaTheme="minorHAnsi" w:hAnsi="Times New Roman"/>
          <w:sz w:val="16"/>
          <w:szCs w:val="16"/>
          <w:lang w:val="kk-KZ" w:eastAsia="en-US"/>
        </w:rPr>
      </w:pPr>
    </w:p>
    <w:p w:rsidR="00526B2D" w:rsidRPr="00EC5BCC" w:rsidRDefault="00B939AC" w:rsidP="00772C16">
      <w:pPr>
        <w:spacing w:after="0" w:line="240" w:lineRule="auto"/>
        <w:jc w:val="center"/>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Сурет 1</w:t>
      </w:r>
      <w:r w:rsidR="00B7235B" w:rsidRPr="00EC5BCC">
        <w:rPr>
          <w:rFonts w:ascii="Times New Roman" w:eastAsiaTheme="minorHAnsi" w:hAnsi="Times New Roman"/>
          <w:sz w:val="28"/>
          <w:szCs w:val="28"/>
          <w:lang w:val="kk-KZ" w:eastAsia="en-US"/>
        </w:rPr>
        <w:t>2</w:t>
      </w:r>
      <w:r w:rsidRPr="00EC5BCC">
        <w:rPr>
          <w:rFonts w:ascii="Times New Roman" w:eastAsiaTheme="minorHAnsi" w:hAnsi="Times New Roman"/>
          <w:sz w:val="28"/>
          <w:szCs w:val="28"/>
          <w:lang w:val="kk-KZ" w:eastAsia="en-US"/>
        </w:rPr>
        <w:t xml:space="preserve"> </w:t>
      </w:r>
      <w:r w:rsidR="00B7235B" w:rsidRPr="00EC5BCC">
        <w:rPr>
          <w:rFonts w:ascii="Times New Roman" w:eastAsiaTheme="minorHAnsi" w:hAnsi="Times New Roman"/>
          <w:sz w:val="28"/>
          <w:szCs w:val="28"/>
          <w:lang w:val="kk-KZ" w:eastAsia="en-US"/>
        </w:rPr>
        <w:t>‒</w:t>
      </w:r>
      <w:r w:rsidR="00526B2D" w:rsidRPr="00EC5BCC">
        <w:rPr>
          <w:rFonts w:ascii="Times New Roman" w:eastAsiaTheme="minorHAnsi" w:hAnsi="Times New Roman"/>
          <w:sz w:val="28"/>
          <w:szCs w:val="28"/>
          <w:lang w:val="kk-KZ" w:eastAsia="en-US"/>
        </w:rPr>
        <w:t xml:space="preserve"> Арамшөптердің өсу динамикасы</w:t>
      </w:r>
    </w:p>
    <w:p w:rsidR="00526B2D" w:rsidRPr="00EC5BCC" w:rsidRDefault="00526B2D" w:rsidP="00772C16">
      <w:pPr>
        <w:spacing w:after="0" w:line="240" w:lineRule="auto"/>
        <w:ind w:firstLine="709"/>
        <w:jc w:val="center"/>
        <w:rPr>
          <w:rFonts w:ascii="Times New Roman" w:eastAsiaTheme="minorHAnsi" w:hAnsi="Times New Roman"/>
          <w:sz w:val="28"/>
          <w:szCs w:val="28"/>
          <w:lang w:val="kk-KZ" w:eastAsia="en-US"/>
        </w:rPr>
      </w:pPr>
    </w:p>
    <w:p w:rsidR="00526B2D" w:rsidRPr="00EC5BCC" w:rsidRDefault="00526B2D"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ЖСК негізіндегі кескінді талдау өсімдік түрін және вегетациялық маусымдардағы өсімдіктердің өзгеруін</w:t>
      </w:r>
      <w:r w:rsidR="00505726" w:rsidRPr="00EC5BCC">
        <w:rPr>
          <w:rFonts w:ascii="Times New Roman" w:eastAsiaTheme="minorHAnsi" w:hAnsi="Times New Roman"/>
          <w:sz w:val="28"/>
          <w:szCs w:val="28"/>
          <w:lang w:val="kk-KZ" w:eastAsia="en-US"/>
        </w:rPr>
        <w:t xml:space="preserve"> тануға мүмкіндік береді. Бұл зерттеу нәтижесі</w:t>
      </w:r>
      <w:r w:rsidRPr="00EC5BCC">
        <w:rPr>
          <w:rFonts w:ascii="Times New Roman" w:eastAsiaTheme="minorHAnsi" w:hAnsi="Times New Roman"/>
          <w:sz w:val="28"/>
          <w:szCs w:val="28"/>
          <w:lang w:val="kk-KZ" w:eastAsia="en-US"/>
        </w:rPr>
        <w:t xml:space="preserve"> өсімдіктің сау екенін, егер жоқ болса, өсімдікке қандай жағымсыз факторлар әсер еткенін анықтауға мүмкіндік береді: аурулар, солу, тыңайтқыштардың жетіспе</w:t>
      </w:r>
      <w:r w:rsidR="00505726" w:rsidRPr="00EC5BCC">
        <w:rPr>
          <w:rFonts w:ascii="Times New Roman" w:eastAsiaTheme="minorHAnsi" w:hAnsi="Times New Roman"/>
          <w:sz w:val="28"/>
          <w:szCs w:val="28"/>
          <w:lang w:val="kk-KZ" w:eastAsia="en-US"/>
        </w:rPr>
        <w:t>ушілігі, жәндіктердің зақымдауы</w:t>
      </w:r>
      <w:r w:rsidRPr="00EC5BCC">
        <w:rPr>
          <w:rFonts w:ascii="Times New Roman" w:eastAsiaTheme="minorHAnsi" w:hAnsi="Times New Roman"/>
          <w:sz w:val="28"/>
          <w:szCs w:val="28"/>
          <w:lang w:val="kk-KZ" w:eastAsia="en-US"/>
        </w:rPr>
        <w:t xml:space="preserve"> және т.б., сонымен қатар өнімділікті болжау.</w:t>
      </w:r>
    </w:p>
    <w:p w:rsidR="0085779C" w:rsidRPr="00EC5BCC" w:rsidRDefault="006355BC"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1</w:t>
      </w:r>
      <w:r w:rsidR="00B7235B" w:rsidRPr="00EC5BCC">
        <w:rPr>
          <w:rFonts w:ascii="Times New Roman" w:eastAsiaTheme="minorHAnsi" w:hAnsi="Times New Roman"/>
          <w:sz w:val="28"/>
          <w:szCs w:val="28"/>
          <w:lang w:val="kk-KZ" w:eastAsia="en-US"/>
        </w:rPr>
        <w:t>3</w:t>
      </w:r>
      <w:r w:rsidR="00526B2D" w:rsidRPr="00EC5BCC">
        <w:rPr>
          <w:rFonts w:ascii="Times New Roman" w:eastAsiaTheme="minorHAnsi" w:hAnsi="Times New Roman"/>
          <w:sz w:val="28"/>
          <w:szCs w:val="28"/>
          <w:lang w:val="kk-KZ" w:eastAsia="en-US"/>
        </w:rPr>
        <w:t xml:space="preserve">-суретте </w:t>
      </w:r>
      <w:r w:rsidR="00505726" w:rsidRPr="00EC5BCC">
        <w:rPr>
          <w:rFonts w:ascii="Times New Roman" w:eastAsiaTheme="minorHAnsi" w:hAnsi="Times New Roman"/>
          <w:sz w:val="28"/>
          <w:szCs w:val="28"/>
          <w:lang w:val="kk-KZ" w:eastAsia="en-US"/>
        </w:rPr>
        <w:t>дәнді дақылдар түрлерін</w:t>
      </w:r>
      <w:r w:rsidR="00526B2D" w:rsidRPr="00EC5BCC">
        <w:rPr>
          <w:rFonts w:ascii="Times New Roman" w:eastAsiaTheme="minorHAnsi" w:hAnsi="Times New Roman"/>
          <w:sz w:val="28"/>
          <w:szCs w:val="28"/>
          <w:lang w:val="kk-KZ" w:eastAsia="en-US"/>
        </w:rPr>
        <w:t xml:space="preserve"> және оның қалыпты өсуін одан әрі тану үшін жарықтық коэффициенттерінің спектрін бөлуді қалай ұйымдастыруға болатынын көрсетеді.</w:t>
      </w:r>
      <w:r w:rsidR="0085779C" w:rsidRPr="00EC5BCC">
        <w:rPr>
          <w:rFonts w:ascii="Times New Roman" w:eastAsiaTheme="minorHAnsi" w:hAnsi="Times New Roman"/>
          <w:sz w:val="28"/>
          <w:szCs w:val="28"/>
          <w:lang w:val="kk-KZ" w:eastAsia="en-US"/>
        </w:rPr>
        <w:t xml:space="preserve"> Суретте өсімдіктердің үш түрінің спектрлік </w:t>
      </w:r>
      <w:r w:rsidR="00505726" w:rsidRPr="00EC5BCC">
        <w:rPr>
          <w:rFonts w:ascii="Times New Roman" w:eastAsiaTheme="minorHAnsi" w:hAnsi="Times New Roman"/>
          <w:sz w:val="28"/>
          <w:szCs w:val="28"/>
          <w:lang w:val="kk-KZ" w:eastAsia="en-US"/>
        </w:rPr>
        <w:t xml:space="preserve">сипаттамасы </w:t>
      </w:r>
      <w:r w:rsidR="0085779C" w:rsidRPr="00EC5BCC">
        <w:rPr>
          <w:rFonts w:ascii="Times New Roman" w:eastAsiaTheme="minorHAnsi" w:hAnsi="Times New Roman"/>
          <w:sz w:val="28"/>
          <w:szCs w:val="28"/>
          <w:lang w:val="kk-KZ" w:eastAsia="en-US"/>
        </w:rPr>
        <w:t>көрсетілген: арамшөптер, жас өскін және бидай. Көлденең ось микрометрмен (um) жарық</w:t>
      </w:r>
      <w:r w:rsidR="00A61580" w:rsidRPr="00EC5BCC">
        <w:rPr>
          <w:rFonts w:ascii="Times New Roman" w:eastAsiaTheme="minorHAnsi" w:hAnsi="Times New Roman"/>
          <w:sz w:val="28"/>
          <w:szCs w:val="28"/>
          <w:lang w:val="kk-KZ" w:eastAsia="en-US"/>
        </w:rPr>
        <w:t>тың толқын ұзындығын көрсетеді.</w:t>
      </w:r>
      <w:r w:rsidR="00505726" w:rsidRPr="00EC5BCC">
        <w:rPr>
          <w:rFonts w:ascii="Times New Roman" w:eastAsiaTheme="minorHAnsi" w:hAnsi="Times New Roman"/>
          <w:sz w:val="28"/>
          <w:szCs w:val="28"/>
          <w:lang w:val="kk-KZ" w:eastAsia="en-US"/>
        </w:rPr>
        <w:t xml:space="preserve"> </w:t>
      </w:r>
      <w:r w:rsidR="0085779C" w:rsidRPr="00EC5BCC">
        <w:rPr>
          <w:rFonts w:ascii="Times New Roman" w:eastAsiaTheme="minorHAnsi" w:hAnsi="Times New Roman"/>
          <w:sz w:val="28"/>
          <w:szCs w:val="28"/>
          <w:lang w:val="kk-KZ" w:eastAsia="en-US"/>
        </w:rPr>
        <w:t>Барлық үш өсімдік түріне арналған спектрлік толқын ұзындығының ұлғаюымен деректер мәнін арттырудың жалпы тенденциясын көрсетеді. 0,4-0,5 um аймақта өсімдіктердің барлық түрлері үшін мәндер ең төменгі деңгейде, содан кейін өсе бастайды. Ең үлк</w:t>
      </w:r>
      <w:r w:rsidR="00505726" w:rsidRPr="00EC5BCC">
        <w:rPr>
          <w:rFonts w:ascii="Times New Roman" w:eastAsiaTheme="minorHAnsi" w:hAnsi="Times New Roman"/>
          <w:sz w:val="28"/>
          <w:szCs w:val="28"/>
          <w:lang w:val="kk-KZ" w:eastAsia="en-US"/>
        </w:rPr>
        <w:t xml:space="preserve">ен өсу 0,6-0,8 um диапазонында </w:t>
      </w:r>
      <w:r w:rsidR="0085779C" w:rsidRPr="00EC5BCC">
        <w:rPr>
          <w:rFonts w:ascii="Times New Roman" w:eastAsiaTheme="minorHAnsi" w:hAnsi="Times New Roman"/>
          <w:sz w:val="28"/>
          <w:szCs w:val="28"/>
          <w:lang w:val="kk-KZ" w:eastAsia="en-US"/>
        </w:rPr>
        <w:t xml:space="preserve">арамшөптер, </w:t>
      </w:r>
      <w:r w:rsidR="00A61580" w:rsidRPr="00EC5BCC">
        <w:rPr>
          <w:rFonts w:ascii="Times New Roman" w:eastAsiaTheme="minorHAnsi" w:hAnsi="Times New Roman"/>
          <w:sz w:val="28"/>
          <w:szCs w:val="28"/>
          <w:lang w:val="kk-KZ" w:eastAsia="en-US"/>
        </w:rPr>
        <w:t>көшеттер</w:t>
      </w:r>
      <w:r w:rsidR="0085779C" w:rsidRPr="00EC5BCC">
        <w:rPr>
          <w:rFonts w:ascii="Times New Roman" w:eastAsiaTheme="minorHAnsi" w:hAnsi="Times New Roman"/>
          <w:sz w:val="28"/>
          <w:szCs w:val="28"/>
          <w:lang w:val="kk-KZ" w:eastAsia="en-US"/>
        </w:rPr>
        <w:t xml:space="preserve"> және бидай арасындағы айырмашылықтар байқалады.</w:t>
      </w:r>
    </w:p>
    <w:p w:rsidR="00526B2D" w:rsidRPr="00EC5BCC" w:rsidRDefault="0085779C"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 xml:space="preserve">Арамшөп (қара сызық) 0,7-0,8 мм спектрлік диапазондағы </w:t>
      </w:r>
      <w:r w:rsidR="00A61580" w:rsidRPr="00EC5BCC">
        <w:rPr>
          <w:rFonts w:ascii="Times New Roman" w:eastAsiaTheme="minorHAnsi" w:hAnsi="Times New Roman"/>
          <w:sz w:val="28"/>
          <w:szCs w:val="28"/>
          <w:lang w:val="kk-KZ" w:eastAsia="en-US"/>
        </w:rPr>
        <w:t>көшет</w:t>
      </w:r>
      <w:r w:rsidRPr="00EC5BCC">
        <w:rPr>
          <w:rFonts w:ascii="Times New Roman" w:eastAsiaTheme="minorHAnsi" w:hAnsi="Times New Roman"/>
          <w:sz w:val="28"/>
          <w:szCs w:val="28"/>
          <w:lang w:val="kk-KZ" w:eastAsia="en-US"/>
        </w:rPr>
        <w:t xml:space="preserve"> (қызыл с</w:t>
      </w:r>
      <w:r w:rsidR="00A61580" w:rsidRPr="00EC5BCC">
        <w:rPr>
          <w:rFonts w:ascii="Times New Roman" w:eastAsiaTheme="minorHAnsi" w:hAnsi="Times New Roman"/>
          <w:sz w:val="28"/>
          <w:szCs w:val="28"/>
          <w:lang w:val="kk-KZ" w:eastAsia="en-US"/>
        </w:rPr>
        <w:t>ызық) және бидаймен (жасыл сызық)</w:t>
      </w:r>
      <w:r w:rsidRPr="00EC5BCC">
        <w:rPr>
          <w:rFonts w:ascii="Times New Roman" w:eastAsiaTheme="minorHAnsi" w:hAnsi="Times New Roman"/>
          <w:sz w:val="28"/>
          <w:szCs w:val="28"/>
          <w:lang w:val="kk-KZ" w:eastAsia="en-US"/>
        </w:rPr>
        <w:t xml:space="preserve"> салыстырғанда біршама жоғары мәндерге ие, бұл құрылымдағы немесе жағдайдағы айырмашылықтарды көрсетуі мүмкін. өсімдіктер. </w:t>
      </w:r>
      <w:r w:rsidR="00A61580" w:rsidRPr="00EC5BCC">
        <w:rPr>
          <w:rFonts w:ascii="Times New Roman" w:eastAsiaTheme="minorHAnsi" w:hAnsi="Times New Roman"/>
          <w:sz w:val="28"/>
          <w:szCs w:val="28"/>
          <w:lang w:val="kk-KZ" w:eastAsia="en-US"/>
        </w:rPr>
        <w:t>Көшеттер</w:t>
      </w:r>
      <w:r w:rsidRPr="00EC5BCC">
        <w:rPr>
          <w:rFonts w:ascii="Times New Roman" w:eastAsiaTheme="minorHAnsi" w:hAnsi="Times New Roman"/>
          <w:sz w:val="28"/>
          <w:szCs w:val="28"/>
          <w:lang w:val="kk-KZ" w:eastAsia="en-US"/>
        </w:rPr>
        <w:t xml:space="preserve"> арамшөптер мен бидайдың арасына түсетін орташа мәндерді көрсетеді. Бидай толқын ұзындығының ұлғаюымен шағылыстырудың ең тұрақты және болжамды ұлғаюын көрсетеді.</w:t>
      </w:r>
      <w:r w:rsidR="00505726" w:rsidRPr="00EC5BCC">
        <w:rPr>
          <w:rFonts w:ascii="Times New Roman" w:eastAsiaTheme="minorHAnsi" w:hAnsi="Times New Roman"/>
          <w:sz w:val="28"/>
          <w:szCs w:val="28"/>
          <w:lang w:val="kk-KZ" w:eastAsia="en-US"/>
        </w:rPr>
        <w:t xml:space="preserve"> </w:t>
      </w:r>
      <w:r w:rsidRPr="00EC5BCC">
        <w:rPr>
          <w:rFonts w:ascii="Times New Roman" w:eastAsiaTheme="minorHAnsi" w:hAnsi="Times New Roman"/>
          <w:sz w:val="28"/>
          <w:szCs w:val="28"/>
          <w:lang w:val="kk-KZ" w:eastAsia="en-US"/>
        </w:rPr>
        <w:t>Бұл спектрлік талдау ауылшаруашылық жерлерін бақылау, өсімдіктердің денсаулығын бағалау және арамшөптерді анықтау үшін маңызды болып табылатын бірегей спектрлік сипаттамалары негізінде өсімдік түрлерін ажырата алады.</w:t>
      </w:r>
    </w:p>
    <w:p w:rsidR="006355BC" w:rsidRPr="00EC5BCC" w:rsidRDefault="006355BC" w:rsidP="00772C16">
      <w:pPr>
        <w:spacing w:after="0" w:line="240" w:lineRule="auto"/>
        <w:ind w:firstLine="709"/>
        <w:jc w:val="both"/>
        <w:rPr>
          <w:rFonts w:ascii="Times New Roman" w:eastAsiaTheme="minorHAnsi" w:hAnsi="Times New Roman"/>
          <w:sz w:val="28"/>
          <w:szCs w:val="28"/>
          <w:lang w:val="kk-KZ" w:eastAsia="en-US"/>
        </w:rPr>
      </w:pPr>
    </w:p>
    <w:p w:rsidR="00526B2D" w:rsidRPr="00EC5BCC" w:rsidRDefault="00526B2D" w:rsidP="00772C16">
      <w:pPr>
        <w:spacing w:after="0" w:line="240" w:lineRule="auto"/>
        <w:jc w:val="center"/>
        <w:rPr>
          <w:rFonts w:ascii="Times New Roman" w:eastAsiaTheme="minorHAnsi" w:hAnsi="Times New Roman"/>
          <w:sz w:val="28"/>
          <w:szCs w:val="28"/>
          <w:lang w:val="kk-KZ" w:eastAsia="en-US"/>
        </w:rPr>
      </w:pPr>
      <w:r w:rsidRPr="00EC5BCC">
        <w:rPr>
          <w:rFonts w:ascii="Times New Roman" w:eastAsiaTheme="minorHAnsi" w:hAnsi="Times New Roman"/>
          <w:noProof/>
        </w:rPr>
        <w:drawing>
          <wp:inline distT="0" distB="0" distL="0" distR="0" wp14:anchorId="2E64850C" wp14:editId="6150DACD">
            <wp:extent cx="5141913" cy="3124200"/>
            <wp:effectExtent l="0" t="0" r="190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146583" cy="3127038"/>
                    </a:xfrm>
                    <a:prstGeom prst="rect">
                      <a:avLst/>
                    </a:prstGeom>
                  </pic:spPr>
                </pic:pic>
              </a:graphicData>
            </a:graphic>
          </wp:inline>
        </w:drawing>
      </w:r>
    </w:p>
    <w:p w:rsidR="00B7235B" w:rsidRPr="00EC5BCC" w:rsidRDefault="00B7235B" w:rsidP="00772C16">
      <w:pPr>
        <w:spacing w:after="0" w:line="240" w:lineRule="auto"/>
        <w:jc w:val="center"/>
        <w:rPr>
          <w:rFonts w:ascii="Times New Roman" w:eastAsiaTheme="minorHAnsi" w:hAnsi="Times New Roman"/>
          <w:sz w:val="16"/>
          <w:szCs w:val="16"/>
          <w:lang w:val="kk-KZ" w:eastAsia="en-US"/>
        </w:rPr>
      </w:pPr>
    </w:p>
    <w:p w:rsidR="00526B2D" w:rsidRPr="00EC5BCC" w:rsidRDefault="00526B2D" w:rsidP="00772C16">
      <w:pPr>
        <w:spacing w:after="0" w:line="240" w:lineRule="auto"/>
        <w:jc w:val="center"/>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 xml:space="preserve">Сурет </w:t>
      </w:r>
      <w:r w:rsidR="006355BC" w:rsidRPr="00EC5BCC">
        <w:rPr>
          <w:rFonts w:ascii="Times New Roman" w:eastAsiaTheme="minorHAnsi" w:hAnsi="Times New Roman"/>
          <w:sz w:val="28"/>
          <w:szCs w:val="28"/>
          <w:lang w:val="kk-KZ" w:eastAsia="en-US"/>
        </w:rPr>
        <w:t>1</w:t>
      </w:r>
      <w:r w:rsidR="00B7235B" w:rsidRPr="00EC5BCC">
        <w:rPr>
          <w:rFonts w:ascii="Times New Roman" w:eastAsiaTheme="minorHAnsi" w:hAnsi="Times New Roman"/>
          <w:sz w:val="28"/>
          <w:szCs w:val="28"/>
          <w:lang w:val="kk-KZ" w:eastAsia="en-US"/>
        </w:rPr>
        <w:t>3</w:t>
      </w:r>
      <w:r w:rsidR="00B939AC" w:rsidRPr="00EC5BCC">
        <w:rPr>
          <w:rFonts w:ascii="Times New Roman" w:eastAsiaTheme="minorHAnsi" w:hAnsi="Times New Roman"/>
          <w:sz w:val="28"/>
          <w:szCs w:val="28"/>
          <w:lang w:val="kk-KZ" w:eastAsia="en-US"/>
        </w:rPr>
        <w:t xml:space="preserve"> </w:t>
      </w:r>
      <w:r w:rsidR="00B7235B" w:rsidRPr="00EC5BCC">
        <w:rPr>
          <w:rFonts w:ascii="Times New Roman" w:eastAsiaTheme="minorHAnsi" w:hAnsi="Times New Roman"/>
          <w:sz w:val="28"/>
          <w:szCs w:val="28"/>
          <w:lang w:val="kk-KZ" w:eastAsia="en-US"/>
        </w:rPr>
        <w:t>‒</w:t>
      </w:r>
      <w:r w:rsidRPr="00EC5BCC">
        <w:rPr>
          <w:rFonts w:ascii="Times New Roman" w:eastAsiaTheme="minorHAnsi" w:hAnsi="Times New Roman"/>
          <w:sz w:val="28"/>
          <w:szCs w:val="28"/>
          <w:lang w:val="kk-KZ" w:eastAsia="en-US"/>
        </w:rPr>
        <w:t xml:space="preserve"> </w:t>
      </w:r>
      <w:r w:rsidR="006355BC" w:rsidRPr="00EC5BCC">
        <w:rPr>
          <w:rFonts w:ascii="Times New Roman" w:eastAsiaTheme="minorHAnsi" w:hAnsi="Times New Roman"/>
          <w:sz w:val="28"/>
          <w:szCs w:val="28"/>
          <w:lang w:val="kk-KZ" w:eastAsia="en-US"/>
        </w:rPr>
        <w:t>10.06.2021 в</w:t>
      </w:r>
      <w:r w:rsidRPr="00EC5BCC">
        <w:rPr>
          <w:rFonts w:ascii="Times New Roman" w:eastAsiaTheme="minorHAnsi" w:hAnsi="Times New Roman"/>
          <w:sz w:val="28"/>
          <w:szCs w:val="28"/>
          <w:lang w:val="kk-KZ" w:eastAsia="en-US"/>
        </w:rPr>
        <w:t xml:space="preserve">егетациялық кезеңдегі бидайдың, арамшөптердің, бидай көшеттерінің жарықтығының спектрлік коэффициенттері </w:t>
      </w:r>
    </w:p>
    <w:p w:rsidR="00526B2D" w:rsidRPr="00EC5BCC" w:rsidRDefault="00526B2D" w:rsidP="00772C16">
      <w:pPr>
        <w:spacing w:after="0" w:line="240" w:lineRule="auto"/>
        <w:jc w:val="center"/>
        <w:rPr>
          <w:rFonts w:ascii="Times New Roman" w:eastAsiaTheme="minorHAnsi" w:hAnsi="Times New Roman"/>
          <w:sz w:val="28"/>
          <w:szCs w:val="28"/>
          <w:lang w:val="kk-KZ" w:eastAsia="en-US"/>
        </w:rPr>
      </w:pPr>
    </w:p>
    <w:p w:rsidR="00526B2D" w:rsidRPr="00EC5BCC" w:rsidRDefault="006355BC"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10.06.2021 в</w:t>
      </w:r>
      <w:r w:rsidR="00526B2D" w:rsidRPr="00EC5BCC">
        <w:rPr>
          <w:rFonts w:ascii="Times New Roman" w:eastAsiaTheme="minorHAnsi" w:hAnsi="Times New Roman"/>
          <w:sz w:val="28"/>
          <w:szCs w:val="28"/>
          <w:lang w:val="kk-KZ" w:eastAsia="en-US"/>
        </w:rPr>
        <w:t>егетациялық кезеңде төмендегі кестеде барлық әдістермен көрінетін а</w:t>
      </w:r>
      <w:r w:rsidRPr="00EC5BCC">
        <w:rPr>
          <w:rFonts w:ascii="Times New Roman" w:eastAsiaTheme="minorHAnsi" w:hAnsi="Times New Roman"/>
          <w:sz w:val="28"/>
          <w:szCs w:val="28"/>
          <w:lang w:val="kk-KZ" w:eastAsia="en-US"/>
        </w:rPr>
        <w:t xml:space="preserve">рамшөптердің пайызы өте жоғары </w:t>
      </w:r>
      <w:r w:rsidR="00505726" w:rsidRPr="00EC5BCC">
        <w:rPr>
          <w:rFonts w:ascii="Times New Roman" w:eastAsiaTheme="minorHAnsi" w:hAnsi="Times New Roman"/>
          <w:sz w:val="28"/>
          <w:szCs w:val="28"/>
          <w:lang w:val="kk-KZ" w:eastAsia="en-US"/>
        </w:rPr>
        <w:t>(</w:t>
      </w:r>
      <w:r w:rsidR="00B7235B" w:rsidRPr="00EC5BCC">
        <w:rPr>
          <w:rFonts w:ascii="Times New Roman" w:eastAsiaTheme="minorHAnsi" w:hAnsi="Times New Roman"/>
          <w:sz w:val="28"/>
          <w:szCs w:val="28"/>
          <w:lang w:val="kk-KZ" w:eastAsia="en-US"/>
        </w:rPr>
        <w:t>4</w:t>
      </w:r>
      <w:r w:rsidR="00526B2D" w:rsidRPr="00EC5BCC">
        <w:rPr>
          <w:rFonts w:ascii="Times New Roman" w:eastAsiaTheme="minorHAnsi" w:hAnsi="Times New Roman"/>
          <w:sz w:val="28"/>
          <w:szCs w:val="28"/>
          <w:lang w:val="kk-KZ" w:eastAsia="en-US"/>
        </w:rPr>
        <w:t>-кесте).</w:t>
      </w:r>
    </w:p>
    <w:p w:rsidR="00526B2D" w:rsidRPr="00EC5BCC" w:rsidRDefault="00526B2D" w:rsidP="00772C16">
      <w:pPr>
        <w:spacing w:after="0" w:line="240" w:lineRule="auto"/>
        <w:jc w:val="both"/>
        <w:rPr>
          <w:rFonts w:ascii="Times New Roman" w:eastAsiaTheme="minorHAnsi" w:hAnsi="Times New Roman"/>
          <w:sz w:val="28"/>
          <w:szCs w:val="28"/>
          <w:lang w:val="kk-KZ" w:eastAsia="en-US"/>
        </w:rPr>
      </w:pPr>
    </w:p>
    <w:p w:rsidR="00B7235B" w:rsidRPr="00EC5BCC" w:rsidRDefault="00B7235B" w:rsidP="00772C16">
      <w:pPr>
        <w:spacing w:after="0" w:line="240" w:lineRule="auto"/>
        <w:jc w:val="both"/>
        <w:rPr>
          <w:rFonts w:ascii="Times New Roman" w:eastAsiaTheme="minorHAnsi" w:hAnsi="Times New Roman"/>
          <w:sz w:val="28"/>
          <w:szCs w:val="28"/>
          <w:lang w:val="kk-KZ" w:eastAsia="en-US"/>
        </w:rPr>
      </w:pPr>
    </w:p>
    <w:p w:rsidR="00B7235B" w:rsidRPr="00EC5BCC" w:rsidRDefault="00B7235B" w:rsidP="00772C16">
      <w:pPr>
        <w:spacing w:after="0" w:line="240" w:lineRule="auto"/>
        <w:jc w:val="both"/>
        <w:rPr>
          <w:rFonts w:ascii="Times New Roman" w:eastAsiaTheme="minorHAnsi" w:hAnsi="Times New Roman"/>
          <w:sz w:val="28"/>
          <w:szCs w:val="28"/>
          <w:lang w:val="kk-KZ" w:eastAsia="en-US"/>
        </w:rPr>
      </w:pPr>
    </w:p>
    <w:p w:rsidR="00B7235B" w:rsidRPr="00EC5BCC" w:rsidRDefault="00B7235B" w:rsidP="00772C16">
      <w:pPr>
        <w:spacing w:after="0" w:line="240" w:lineRule="auto"/>
        <w:jc w:val="both"/>
        <w:rPr>
          <w:rFonts w:ascii="Times New Roman" w:eastAsiaTheme="minorHAnsi" w:hAnsi="Times New Roman"/>
          <w:sz w:val="28"/>
          <w:szCs w:val="28"/>
          <w:lang w:val="kk-KZ" w:eastAsia="en-US"/>
        </w:rPr>
      </w:pPr>
    </w:p>
    <w:p w:rsidR="00526B2D" w:rsidRPr="00EC5BCC" w:rsidRDefault="00526B2D" w:rsidP="00772C16">
      <w:pPr>
        <w:spacing w:after="0" w:line="240" w:lineRule="auto"/>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 xml:space="preserve">Кесте </w:t>
      </w:r>
      <w:r w:rsidR="00B7235B" w:rsidRPr="00EC5BCC">
        <w:rPr>
          <w:rFonts w:ascii="Times New Roman" w:eastAsiaTheme="minorHAnsi" w:hAnsi="Times New Roman"/>
          <w:sz w:val="28"/>
          <w:szCs w:val="28"/>
          <w:lang w:val="kk-KZ" w:eastAsia="en-US"/>
        </w:rPr>
        <w:t>4</w:t>
      </w:r>
      <w:r w:rsidRPr="00EC5BCC">
        <w:rPr>
          <w:rFonts w:ascii="Times New Roman" w:eastAsiaTheme="minorHAnsi" w:hAnsi="Times New Roman"/>
          <w:sz w:val="28"/>
          <w:szCs w:val="28"/>
          <w:lang w:val="kk-KZ" w:eastAsia="en-US"/>
        </w:rPr>
        <w:t xml:space="preserve"> </w:t>
      </w:r>
      <w:r w:rsidR="00B7235B" w:rsidRPr="00EC5BCC">
        <w:rPr>
          <w:rFonts w:ascii="Times New Roman" w:eastAsiaTheme="minorHAnsi" w:hAnsi="Times New Roman"/>
          <w:sz w:val="28"/>
          <w:szCs w:val="28"/>
          <w:lang w:val="kk-KZ" w:eastAsia="en-US"/>
        </w:rPr>
        <w:t>‒</w:t>
      </w:r>
      <w:r w:rsidRPr="00EC5BCC">
        <w:rPr>
          <w:rFonts w:ascii="Times New Roman" w:eastAsiaTheme="minorHAnsi" w:hAnsi="Times New Roman"/>
          <w:sz w:val="28"/>
          <w:szCs w:val="28"/>
          <w:lang w:val="kk-KZ" w:eastAsia="en-US"/>
        </w:rPr>
        <w:t xml:space="preserve"> Гербицидтерді қолданар алдында ортогональды түрлендірулер арқылы арамшөптер мен </w:t>
      </w:r>
      <w:r w:rsidR="00EE7E1B" w:rsidRPr="00EC5BCC">
        <w:rPr>
          <w:rFonts w:ascii="Times New Roman" w:eastAsiaTheme="minorHAnsi" w:hAnsi="Times New Roman"/>
          <w:sz w:val="28"/>
          <w:szCs w:val="28"/>
          <w:lang w:val="kk-KZ" w:eastAsia="en-US"/>
        </w:rPr>
        <w:t>бидайды</w:t>
      </w:r>
      <w:r w:rsidRPr="00EC5BCC">
        <w:rPr>
          <w:rFonts w:ascii="Times New Roman" w:eastAsiaTheme="minorHAnsi" w:hAnsi="Times New Roman"/>
          <w:sz w:val="28"/>
          <w:szCs w:val="28"/>
          <w:lang w:val="kk-KZ" w:eastAsia="en-US"/>
        </w:rPr>
        <w:t xml:space="preserve"> анықтау</w:t>
      </w:r>
    </w:p>
    <w:p w:rsidR="00B7235B" w:rsidRPr="00EC5BCC" w:rsidRDefault="00B7235B" w:rsidP="00B7235B">
      <w:pPr>
        <w:spacing w:after="0" w:line="240" w:lineRule="auto"/>
        <w:jc w:val="right"/>
        <w:rPr>
          <w:rFonts w:ascii="Times New Roman" w:eastAsiaTheme="minorHAnsi" w:hAnsi="Times New Roman"/>
          <w:sz w:val="16"/>
          <w:szCs w:val="16"/>
          <w:lang w:val="kk-KZ" w:eastAsia="en-US"/>
        </w:rPr>
      </w:pPr>
    </w:p>
    <w:tbl>
      <w:tblPr>
        <w:tblStyle w:val="a6"/>
        <w:tblW w:w="9631" w:type="dxa"/>
        <w:tblInd w:w="136" w:type="dxa"/>
        <w:tblLayout w:type="fixed"/>
        <w:tblLook w:val="04A0" w:firstRow="1" w:lastRow="0" w:firstColumn="1" w:lastColumn="0" w:noHBand="0" w:noVBand="1"/>
      </w:tblPr>
      <w:tblGrid>
        <w:gridCol w:w="4962"/>
        <w:gridCol w:w="1814"/>
        <w:gridCol w:w="1560"/>
        <w:gridCol w:w="1295"/>
      </w:tblGrid>
      <w:tr w:rsidR="00526B2D" w:rsidRPr="00EC5BCC" w:rsidTr="00B7235B">
        <w:tc>
          <w:tcPr>
            <w:tcW w:w="4962" w:type="dxa"/>
            <w:vMerge w:val="restart"/>
            <w:vAlign w:val="center"/>
          </w:tcPr>
          <w:p w:rsidR="00526B2D" w:rsidRPr="00EC5BCC" w:rsidRDefault="00526B2D" w:rsidP="00B7235B">
            <w:pPr>
              <w:widowControl w:val="0"/>
              <w:jc w:val="center"/>
              <w:rPr>
                <w:rFonts w:ascii="Times New Roman" w:eastAsiaTheme="minorHAnsi" w:hAnsi="Times New Roman"/>
                <w:bCs/>
                <w:sz w:val="24"/>
                <w:szCs w:val="24"/>
                <w:lang w:val="kk-KZ" w:eastAsia="en-US"/>
              </w:rPr>
            </w:pPr>
            <w:r w:rsidRPr="00EC5BCC">
              <w:rPr>
                <w:rFonts w:ascii="Times New Roman" w:eastAsiaTheme="minorHAnsi" w:hAnsi="Times New Roman"/>
                <w:bCs/>
                <w:sz w:val="24"/>
                <w:szCs w:val="24"/>
                <w:lang w:val="kk-KZ" w:eastAsia="en-US"/>
              </w:rPr>
              <w:t>Әдіс</w:t>
            </w:r>
          </w:p>
        </w:tc>
        <w:tc>
          <w:tcPr>
            <w:tcW w:w="4669" w:type="dxa"/>
            <w:gridSpan w:val="3"/>
            <w:vAlign w:val="center"/>
          </w:tcPr>
          <w:p w:rsidR="00526B2D" w:rsidRPr="00EC5BCC" w:rsidRDefault="00526B2D" w:rsidP="00B7235B">
            <w:pPr>
              <w:widowControl w:val="0"/>
              <w:jc w:val="center"/>
              <w:rPr>
                <w:rFonts w:ascii="Times New Roman" w:eastAsiaTheme="minorHAnsi" w:hAnsi="Times New Roman"/>
                <w:bCs/>
                <w:sz w:val="24"/>
                <w:szCs w:val="24"/>
                <w:lang w:eastAsia="en-US"/>
              </w:rPr>
            </w:pPr>
            <w:r w:rsidRPr="00EC5BCC">
              <w:rPr>
                <w:rFonts w:ascii="Times New Roman" w:eastAsiaTheme="minorHAnsi" w:hAnsi="Times New Roman"/>
                <w:bCs/>
                <w:sz w:val="24"/>
                <w:szCs w:val="24"/>
                <w:lang w:val="en-US" w:eastAsia="en-US"/>
              </w:rPr>
              <w:t>10.06.2021</w:t>
            </w:r>
          </w:p>
        </w:tc>
      </w:tr>
      <w:tr w:rsidR="00526B2D" w:rsidRPr="00EC5BCC" w:rsidTr="00B7235B">
        <w:tc>
          <w:tcPr>
            <w:tcW w:w="4962" w:type="dxa"/>
            <w:vMerge/>
            <w:vAlign w:val="center"/>
          </w:tcPr>
          <w:p w:rsidR="00526B2D" w:rsidRPr="00EC5BCC" w:rsidRDefault="00526B2D" w:rsidP="00B7235B">
            <w:pPr>
              <w:widowControl w:val="0"/>
              <w:jc w:val="center"/>
              <w:rPr>
                <w:rFonts w:ascii="Times New Roman" w:eastAsiaTheme="minorHAnsi" w:hAnsi="Times New Roman"/>
                <w:bCs/>
                <w:sz w:val="24"/>
                <w:szCs w:val="24"/>
                <w:lang w:val="en-US" w:eastAsia="en-US"/>
              </w:rPr>
            </w:pPr>
          </w:p>
        </w:tc>
        <w:tc>
          <w:tcPr>
            <w:tcW w:w="1814" w:type="dxa"/>
            <w:vAlign w:val="center"/>
          </w:tcPr>
          <w:p w:rsidR="00526B2D" w:rsidRPr="00EC5BCC" w:rsidRDefault="00B7235B" w:rsidP="00B7235B">
            <w:pPr>
              <w:widowControl w:val="0"/>
              <w:jc w:val="center"/>
              <w:rPr>
                <w:rFonts w:ascii="Times New Roman" w:eastAsiaTheme="minorHAnsi" w:hAnsi="Times New Roman"/>
                <w:bCs/>
                <w:sz w:val="24"/>
                <w:szCs w:val="24"/>
                <w:lang w:val="kk-KZ" w:eastAsia="en-US"/>
              </w:rPr>
            </w:pPr>
            <w:r w:rsidRPr="00EC5BCC">
              <w:rPr>
                <w:rFonts w:ascii="Times New Roman" w:eastAsiaTheme="minorHAnsi" w:hAnsi="Times New Roman"/>
                <w:bCs/>
                <w:sz w:val="24"/>
                <w:szCs w:val="24"/>
                <w:lang w:eastAsia="en-US"/>
              </w:rPr>
              <w:t>арамшөптер</w:t>
            </w:r>
            <w:r w:rsidRPr="00EC5BCC">
              <w:rPr>
                <w:rFonts w:ascii="Times New Roman" w:eastAsiaTheme="minorHAnsi" w:hAnsi="Times New Roman"/>
                <w:bCs/>
                <w:sz w:val="24"/>
                <w:szCs w:val="24"/>
                <w:lang w:val="kk-KZ" w:eastAsia="en-US"/>
              </w:rPr>
              <w:t xml:space="preserve">, </w:t>
            </w:r>
            <w:r w:rsidRPr="00EC5BCC">
              <w:rPr>
                <w:rFonts w:ascii="Times New Roman" w:eastAsiaTheme="minorHAnsi" w:hAnsi="Times New Roman"/>
                <w:sz w:val="24"/>
                <w:szCs w:val="24"/>
                <w:lang w:val="en-US" w:eastAsia="en-US"/>
              </w:rPr>
              <w:t>%</w:t>
            </w:r>
          </w:p>
        </w:tc>
        <w:tc>
          <w:tcPr>
            <w:tcW w:w="1560" w:type="dxa"/>
            <w:vAlign w:val="center"/>
          </w:tcPr>
          <w:p w:rsidR="00526B2D" w:rsidRPr="00EC5BCC" w:rsidRDefault="00B7235B" w:rsidP="00B7235B">
            <w:pPr>
              <w:widowControl w:val="0"/>
              <w:jc w:val="center"/>
              <w:rPr>
                <w:rFonts w:ascii="Times New Roman" w:eastAsiaTheme="minorHAnsi" w:hAnsi="Times New Roman"/>
                <w:bCs/>
                <w:sz w:val="24"/>
                <w:szCs w:val="24"/>
                <w:lang w:val="kk-KZ" w:eastAsia="en-US"/>
              </w:rPr>
            </w:pPr>
            <w:r w:rsidRPr="00EC5BCC">
              <w:rPr>
                <w:rFonts w:ascii="Times New Roman" w:eastAsiaTheme="minorHAnsi" w:hAnsi="Times New Roman"/>
                <w:bCs/>
                <w:sz w:val="24"/>
                <w:szCs w:val="24"/>
                <w:lang w:val="kk-KZ" w:eastAsia="en-US"/>
              </w:rPr>
              <w:t xml:space="preserve">көшеттер, </w:t>
            </w:r>
            <w:r w:rsidRPr="00EC5BCC">
              <w:rPr>
                <w:rFonts w:ascii="Times New Roman" w:eastAsiaTheme="minorHAnsi" w:hAnsi="Times New Roman"/>
                <w:sz w:val="24"/>
                <w:szCs w:val="24"/>
                <w:lang w:val="en-US" w:eastAsia="en-US"/>
              </w:rPr>
              <w:t>%</w:t>
            </w:r>
          </w:p>
        </w:tc>
        <w:tc>
          <w:tcPr>
            <w:tcW w:w="1295" w:type="dxa"/>
            <w:vAlign w:val="center"/>
          </w:tcPr>
          <w:p w:rsidR="00526B2D" w:rsidRPr="00EC5BCC" w:rsidRDefault="00B7235B" w:rsidP="00B7235B">
            <w:pPr>
              <w:widowControl w:val="0"/>
              <w:jc w:val="center"/>
              <w:rPr>
                <w:rFonts w:ascii="Times New Roman" w:eastAsiaTheme="minorHAnsi" w:hAnsi="Times New Roman"/>
                <w:bCs/>
                <w:sz w:val="24"/>
                <w:szCs w:val="24"/>
                <w:lang w:val="kk-KZ" w:eastAsia="en-US"/>
              </w:rPr>
            </w:pPr>
            <w:r w:rsidRPr="00EC5BCC">
              <w:rPr>
                <w:rFonts w:ascii="Times New Roman" w:eastAsiaTheme="minorHAnsi" w:hAnsi="Times New Roman"/>
                <w:bCs/>
                <w:sz w:val="24"/>
                <w:szCs w:val="24"/>
                <w:lang w:val="en-US" w:eastAsia="en-US"/>
              </w:rPr>
              <w:t>бидай</w:t>
            </w:r>
            <w:r w:rsidRPr="00EC5BCC">
              <w:rPr>
                <w:rFonts w:ascii="Times New Roman" w:eastAsiaTheme="minorHAnsi" w:hAnsi="Times New Roman"/>
                <w:bCs/>
                <w:sz w:val="24"/>
                <w:szCs w:val="24"/>
                <w:lang w:val="kk-KZ" w:eastAsia="en-US"/>
              </w:rPr>
              <w:t xml:space="preserve">, </w:t>
            </w:r>
            <w:r w:rsidRPr="00EC5BCC">
              <w:rPr>
                <w:rFonts w:ascii="Times New Roman" w:eastAsiaTheme="minorHAnsi" w:hAnsi="Times New Roman"/>
                <w:sz w:val="24"/>
                <w:szCs w:val="24"/>
                <w:lang w:eastAsia="en-US"/>
              </w:rPr>
              <w:t>%</w:t>
            </w:r>
          </w:p>
        </w:tc>
      </w:tr>
      <w:tr w:rsidR="00526B2D" w:rsidRPr="00EC5BCC" w:rsidTr="00B7235B">
        <w:tc>
          <w:tcPr>
            <w:tcW w:w="4962" w:type="dxa"/>
          </w:tcPr>
          <w:p w:rsidR="00526B2D" w:rsidRPr="00EC5BCC" w:rsidRDefault="00526B2D" w:rsidP="00772C16">
            <w:pPr>
              <w:widowControl w:val="0"/>
              <w:jc w:val="both"/>
              <w:rPr>
                <w:rFonts w:ascii="Times New Roman" w:eastAsiaTheme="minorHAnsi" w:hAnsi="Times New Roman"/>
                <w:sz w:val="24"/>
                <w:szCs w:val="24"/>
                <w:lang w:val="kk-KZ" w:eastAsia="en-US"/>
              </w:rPr>
            </w:pPr>
            <w:r w:rsidRPr="00EC5BCC">
              <w:rPr>
                <w:rFonts w:ascii="Times New Roman" w:eastAsiaTheme="minorHAnsi" w:hAnsi="Times New Roman"/>
                <w:sz w:val="24"/>
                <w:szCs w:val="24"/>
                <w:lang w:val="kk-KZ" w:eastAsia="en-US"/>
              </w:rPr>
              <w:t>Хаар</w:t>
            </w:r>
          </w:p>
        </w:tc>
        <w:tc>
          <w:tcPr>
            <w:tcW w:w="1814" w:type="dxa"/>
          </w:tcPr>
          <w:p w:rsidR="00526B2D" w:rsidRPr="00EC5BCC" w:rsidRDefault="00526B2D" w:rsidP="00B7235B">
            <w:pPr>
              <w:widowControl w:val="0"/>
              <w:jc w:val="center"/>
              <w:rPr>
                <w:rFonts w:ascii="Times New Roman" w:eastAsiaTheme="minorHAnsi" w:hAnsi="Times New Roman"/>
                <w:sz w:val="24"/>
                <w:szCs w:val="24"/>
                <w:lang w:val="en-US" w:eastAsia="en-US"/>
              </w:rPr>
            </w:pPr>
            <w:r w:rsidRPr="00EC5BCC">
              <w:rPr>
                <w:rFonts w:ascii="Times New Roman" w:eastAsiaTheme="minorHAnsi" w:hAnsi="Times New Roman"/>
                <w:sz w:val="24"/>
                <w:szCs w:val="24"/>
                <w:lang w:val="en-US" w:eastAsia="en-US"/>
              </w:rPr>
              <w:t>37</w:t>
            </w:r>
          </w:p>
        </w:tc>
        <w:tc>
          <w:tcPr>
            <w:tcW w:w="1560" w:type="dxa"/>
          </w:tcPr>
          <w:p w:rsidR="00526B2D" w:rsidRPr="00EC5BCC" w:rsidRDefault="00526B2D" w:rsidP="00B7235B">
            <w:pPr>
              <w:widowControl w:val="0"/>
              <w:jc w:val="center"/>
              <w:rPr>
                <w:rFonts w:ascii="Times New Roman" w:eastAsiaTheme="minorHAnsi" w:hAnsi="Times New Roman"/>
                <w:sz w:val="24"/>
                <w:szCs w:val="24"/>
                <w:lang w:val="en-US" w:eastAsia="en-US"/>
              </w:rPr>
            </w:pPr>
            <w:r w:rsidRPr="00EC5BCC">
              <w:rPr>
                <w:rFonts w:ascii="Times New Roman" w:eastAsiaTheme="minorHAnsi" w:hAnsi="Times New Roman"/>
                <w:sz w:val="24"/>
                <w:szCs w:val="24"/>
                <w:lang w:val="en-US" w:eastAsia="en-US"/>
              </w:rPr>
              <w:t>2</w:t>
            </w:r>
            <w:r w:rsidRPr="00EC5BCC">
              <w:rPr>
                <w:rFonts w:ascii="Times New Roman" w:eastAsiaTheme="minorHAnsi" w:hAnsi="Times New Roman"/>
                <w:sz w:val="24"/>
                <w:szCs w:val="24"/>
                <w:lang w:eastAsia="en-US"/>
              </w:rPr>
              <w:t>6</w:t>
            </w:r>
          </w:p>
        </w:tc>
        <w:tc>
          <w:tcPr>
            <w:tcW w:w="1295" w:type="dxa"/>
          </w:tcPr>
          <w:p w:rsidR="00526B2D" w:rsidRPr="00EC5BCC" w:rsidRDefault="00526B2D" w:rsidP="00B7235B">
            <w:pPr>
              <w:widowControl w:val="0"/>
              <w:jc w:val="center"/>
              <w:rPr>
                <w:rFonts w:ascii="Times New Roman" w:eastAsiaTheme="minorHAnsi" w:hAnsi="Times New Roman"/>
                <w:sz w:val="24"/>
                <w:szCs w:val="24"/>
                <w:lang w:eastAsia="en-US"/>
              </w:rPr>
            </w:pPr>
            <w:r w:rsidRPr="00EC5BCC">
              <w:rPr>
                <w:rFonts w:ascii="Times New Roman" w:eastAsiaTheme="minorHAnsi" w:hAnsi="Times New Roman"/>
                <w:sz w:val="24"/>
                <w:szCs w:val="24"/>
                <w:lang w:eastAsia="en-US"/>
              </w:rPr>
              <w:t>37</w:t>
            </w:r>
          </w:p>
        </w:tc>
      </w:tr>
      <w:tr w:rsidR="00526B2D" w:rsidRPr="00EC5BCC" w:rsidTr="00B7235B">
        <w:tc>
          <w:tcPr>
            <w:tcW w:w="4962" w:type="dxa"/>
          </w:tcPr>
          <w:p w:rsidR="00526B2D" w:rsidRPr="00EC5BCC" w:rsidRDefault="00526B2D" w:rsidP="00772C16">
            <w:pPr>
              <w:widowControl w:val="0"/>
              <w:jc w:val="both"/>
              <w:rPr>
                <w:rFonts w:ascii="Times New Roman" w:eastAsiaTheme="minorHAnsi" w:hAnsi="Times New Roman"/>
                <w:sz w:val="24"/>
                <w:szCs w:val="24"/>
                <w:lang w:val="en-US" w:eastAsia="en-US"/>
              </w:rPr>
            </w:pPr>
            <w:bookmarkStart w:id="4" w:name="_Hlk97280366"/>
            <w:r w:rsidRPr="00EC5BCC">
              <w:rPr>
                <w:rFonts w:ascii="Times New Roman" w:eastAsiaTheme="minorHAnsi" w:hAnsi="Times New Roman"/>
                <w:sz w:val="24"/>
                <w:szCs w:val="24"/>
                <w:lang w:val="kk-KZ" w:eastAsia="en-US"/>
              </w:rPr>
              <w:t>Добеши</w:t>
            </w:r>
            <w:r w:rsidRPr="00EC5BCC">
              <w:rPr>
                <w:rFonts w:ascii="Times New Roman" w:eastAsiaTheme="minorHAnsi" w:hAnsi="Times New Roman"/>
                <w:sz w:val="24"/>
                <w:szCs w:val="24"/>
                <w:lang w:eastAsia="en-US"/>
              </w:rPr>
              <w:t>-4</w:t>
            </w:r>
            <w:bookmarkEnd w:id="4"/>
          </w:p>
        </w:tc>
        <w:tc>
          <w:tcPr>
            <w:tcW w:w="1814" w:type="dxa"/>
          </w:tcPr>
          <w:p w:rsidR="00526B2D" w:rsidRPr="00EC5BCC" w:rsidRDefault="00526B2D" w:rsidP="00B7235B">
            <w:pPr>
              <w:widowControl w:val="0"/>
              <w:jc w:val="center"/>
              <w:rPr>
                <w:rFonts w:ascii="Times New Roman" w:eastAsiaTheme="minorHAnsi" w:hAnsi="Times New Roman"/>
                <w:sz w:val="24"/>
                <w:szCs w:val="24"/>
                <w:lang w:eastAsia="en-US"/>
              </w:rPr>
            </w:pPr>
            <w:r w:rsidRPr="00EC5BCC">
              <w:rPr>
                <w:rFonts w:ascii="Times New Roman" w:eastAsiaTheme="minorHAnsi" w:hAnsi="Times New Roman"/>
                <w:sz w:val="24"/>
                <w:szCs w:val="24"/>
                <w:lang w:eastAsia="en-US"/>
              </w:rPr>
              <w:t>37</w:t>
            </w:r>
          </w:p>
        </w:tc>
        <w:tc>
          <w:tcPr>
            <w:tcW w:w="1560" w:type="dxa"/>
          </w:tcPr>
          <w:p w:rsidR="00526B2D" w:rsidRPr="00EC5BCC" w:rsidRDefault="00526B2D" w:rsidP="00B7235B">
            <w:pPr>
              <w:widowControl w:val="0"/>
              <w:jc w:val="center"/>
              <w:rPr>
                <w:rFonts w:ascii="Times New Roman" w:eastAsiaTheme="minorHAnsi" w:hAnsi="Times New Roman"/>
                <w:sz w:val="24"/>
                <w:szCs w:val="24"/>
                <w:lang w:eastAsia="en-US"/>
              </w:rPr>
            </w:pPr>
            <w:r w:rsidRPr="00EC5BCC">
              <w:rPr>
                <w:rFonts w:ascii="Times New Roman" w:eastAsiaTheme="minorHAnsi" w:hAnsi="Times New Roman"/>
                <w:sz w:val="24"/>
                <w:szCs w:val="24"/>
                <w:lang w:eastAsia="en-US"/>
              </w:rPr>
              <w:t>28</w:t>
            </w:r>
          </w:p>
        </w:tc>
        <w:tc>
          <w:tcPr>
            <w:tcW w:w="1295" w:type="dxa"/>
          </w:tcPr>
          <w:p w:rsidR="00526B2D" w:rsidRPr="00EC5BCC" w:rsidRDefault="00526B2D" w:rsidP="00B7235B">
            <w:pPr>
              <w:widowControl w:val="0"/>
              <w:jc w:val="center"/>
              <w:rPr>
                <w:rFonts w:ascii="Times New Roman" w:eastAsiaTheme="minorHAnsi" w:hAnsi="Times New Roman"/>
                <w:sz w:val="24"/>
                <w:szCs w:val="24"/>
                <w:lang w:eastAsia="en-US"/>
              </w:rPr>
            </w:pPr>
            <w:r w:rsidRPr="00EC5BCC">
              <w:rPr>
                <w:rFonts w:ascii="Times New Roman" w:eastAsiaTheme="minorHAnsi" w:hAnsi="Times New Roman"/>
                <w:sz w:val="24"/>
                <w:szCs w:val="24"/>
                <w:lang w:eastAsia="en-US"/>
              </w:rPr>
              <w:t>35</w:t>
            </w:r>
          </w:p>
        </w:tc>
      </w:tr>
      <w:tr w:rsidR="00526B2D" w:rsidRPr="00EC5BCC" w:rsidTr="00B7235B">
        <w:tc>
          <w:tcPr>
            <w:tcW w:w="4962" w:type="dxa"/>
          </w:tcPr>
          <w:p w:rsidR="00526B2D" w:rsidRPr="00EC5BCC" w:rsidRDefault="00526B2D" w:rsidP="00772C16">
            <w:pPr>
              <w:widowControl w:val="0"/>
              <w:jc w:val="both"/>
              <w:rPr>
                <w:rFonts w:ascii="Times New Roman" w:eastAsiaTheme="minorHAnsi" w:hAnsi="Times New Roman"/>
                <w:sz w:val="24"/>
                <w:szCs w:val="24"/>
                <w:lang w:val="kk-KZ" w:eastAsia="en-US"/>
              </w:rPr>
            </w:pPr>
            <w:r w:rsidRPr="00EC5BCC">
              <w:rPr>
                <w:rFonts w:ascii="Times New Roman" w:eastAsiaTheme="minorHAnsi" w:hAnsi="Times New Roman"/>
                <w:sz w:val="24"/>
                <w:szCs w:val="24"/>
                <w:lang w:val="kk-KZ" w:eastAsia="en-US"/>
              </w:rPr>
              <w:t>Көлбеу</w:t>
            </w:r>
          </w:p>
        </w:tc>
        <w:tc>
          <w:tcPr>
            <w:tcW w:w="1814" w:type="dxa"/>
          </w:tcPr>
          <w:p w:rsidR="00526B2D" w:rsidRPr="00EC5BCC" w:rsidRDefault="00526B2D" w:rsidP="00B7235B">
            <w:pPr>
              <w:widowControl w:val="0"/>
              <w:jc w:val="center"/>
              <w:rPr>
                <w:rFonts w:ascii="Times New Roman" w:eastAsiaTheme="minorHAnsi" w:hAnsi="Times New Roman"/>
                <w:sz w:val="24"/>
                <w:szCs w:val="24"/>
                <w:lang w:eastAsia="en-US"/>
              </w:rPr>
            </w:pPr>
            <w:r w:rsidRPr="00EC5BCC">
              <w:rPr>
                <w:rFonts w:ascii="Times New Roman" w:eastAsiaTheme="minorHAnsi" w:hAnsi="Times New Roman"/>
                <w:sz w:val="24"/>
                <w:szCs w:val="24"/>
                <w:lang w:eastAsia="en-US"/>
              </w:rPr>
              <w:t>37</w:t>
            </w:r>
          </w:p>
        </w:tc>
        <w:tc>
          <w:tcPr>
            <w:tcW w:w="1560" w:type="dxa"/>
          </w:tcPr>
          <w:p w:rsidR="00526B2D" w:rsidRPr="00EC5BCC" w:rsidRDefault="00526B2D" w:rsidP="00B7235B">
            <w:pPr>
              <w:widowControl w:val="0"/>
              <w:jc w:val="center"/>
              <w:rPr>
                <w:rFonts w:ascii="Times New Roman" w:eastAsiaTheme="minorHAnsi" w:hAnsi="Times New Roman"/>
                <w:sz w:val="24"/>
                <w:szCs w:val="24"/>
                <w:lang w:eastAsia="en-US"/>
              </w:rPr>
            </w:pPr>
            <w:r w:rsidRPr="00EC5BCC">
              <w:rPr>
                <w:rFonts w:ascii="Times New Roman" w:eastAsiaTheme="minorHAnsi" w:hAnsi="Times New Roman"/>
                <w:sz w:val="24"/>
                <w:szCs w:val="24"/>
                <w:lang w:eastAsia="en-US"/>
              </w:rPr>
              <w:t>27</w:t>
            </w:r>
          </w:p>
        </w:tc>
        <w:tc>
          <w:tcPr>
            <w:tcW w:w="1295" w:type="dxa"/>
          </w:tcPr>
          <w:p w:rsidR="00526B2D" w:rsidRPr="00EC5BCC" w:rsidRDefault="00526B2D" w:rsidP="00B7235B">
            <w:pPr>
              <w:widowControl w:val="0"/>
              <w:jc w:val="center"/>
              <w:rPr>
                <w:rFonts w:ascii="Times New Roman" w:eastAsiaTheme="minorHAnsi" w:hAnsi="Times New Roman"/>
                <w:sz w:val="24"/>
                <w:szCs w:val="24"/>
                <w:lang w:eastAsia="en-US"/>
              </w:rPr>
            </w:pPr>
            <w:r w:rsidRPr="00EC5BCC">
              <w:rPr>
                <w:rFonts w:ascii="Times New Roman" w:eastAsiaTheme="minorHAnsi" w:hAnsi="Times New Roman"/>
                <w:sz w:val="24"/>
                <w:szCs w:val="24"/>
                <w:lang w:eastAsia="en-US"/>
              </w:rPr>
              <w:t>36</w:t>
            </w:r>
          </w:p>
        </w:tc>
      </w:tr>
      <w:tr w:rsidR="00526B2D" w:rsidRPr="00EC5BCC" w:rsidTr="00B7235B">
        <w:tc>
          <w:tcPr>
            <w:tcW w:w="4962" w:type="dxa"/>
          </w:tcPr>
          <w:p w:rsidR="00526B2D" w:rsidRPr="00EC5BCC" w:rsidRDefault="00526B2D" w:rsidP="00772C16">
            <w:pPr>
              <w:widowControl w:val="0"/>
              <w:jc w:val="both"/>
              <w:rPr>
                <w:rFonts w:ascii="Times New Roman" w:eastAsiaTheme="minorHAnsi" w:hAnsi="Times New Roman"/>
                <w:sz w:val="24"/>
                <w:szCs w:val="24"/>
                <w:vertAlign w:val="superscript"/>
                <w:lang w:eastAsia="en-US"/>
              </w:rPr>
            </w:pPr>
            <w:r w:rsidRPr="00EC5BCC">
              <w:rPr>
                <w:rFonts w:ascii="Times New Roman" w:eastAsiaTheme="minorHAnsi" w:hAnsi="Times New Roman"/>
                <w:sz w:val="24"/>
                <w:szCs w:val="24"/>
                <w:lang w:eastAsia="en-US"/>
              </w:rPr>
              <w:t xml:space="preserve">Адамар </w:t>
            </w:r>
            <m:oMath>
              <m:sSup>
                <m:sSupPr>
                  <m:ctrlPr>
                    <w:rPr>
                      <w:rFonts w:ascii="Cambria Math" w:eastAsiaTheme="minorHAnsi" w:hAnsi="Cambria Math"/>
                      <w:i/>
                      <w:sz w:val="24"/>
                      <w:szCs w:val="24"/>
                      <w:lang w:eastAsia="en-US"/>
                    </w:rPr>
                  </m:ctrlPr>
                </m:sSupPr>
                <m:e>
                  <m:r>
                    <w:rPr>
                      <w:rFonts w:ascii="Cambria Math" w:eastAsiaTheme="minorHAnsi" w:hAnsi="Cambria Math"/>
                      <w:sz w:val="24"/>
                      <w:szCs w:val="24"/>
                      <w:lang w:eastAsia="en-US"/>
                    </w:rPr>
                    <m:t>2</m:t>
                  </m:r>
                </m:e>
                <m:sup>
                  <m:r>
                    <w:rPr>
                      <w:rFonts w:ascii="Cambria Math" w:eastAsiaTheme="minorHAnsi" w:hAnsi="Cambria Math"/>
                      <w:sz w:val="24"/>
                      <w:szCs w:val="24"/>
                      <w:lang w:val="en-US" w:eastAsia="en-US"/>
                    </w:rPr>
                    <m:t>n</m:t>
                  </m:r>
                </m:sup>
              </m:sSup>
            </m:oMath>
          </w:p>
        </w:tc>
        <w:tc>
          <w:tcPr>
            <w:tcW w:w="1814" w:type="dxa"/>
          </w:tcPr>
          <w:p w:rsidR="00526B2D" w:rsidRPr="00EC5BCC" w:rsidRDefault="00526B2D" w:rsidP="00B7235B">
            <w:pPr>
              <w:widowControl w:val="0"/>
              <w:jc w:val="center"/>
              <w:rPr>
                <w:rFonts w:ascii="Times New Roman" w:eastAsiaTheme="minorHAnsi" w:hAnsi="Times New Roman"/>
                <w:sz w:val="24"/>
                <w:szCs w:val="24"/>
                <w:lang w:val="kk-KZ" w:eastAsia="en-US"/>
              </w:rPr>
            </w:pPr>
            <w:r w:rsidRPr="00EC5BCC">
              <w:rPr>
                <w:rFonts w:ascii="Times New Roman" w:eastAsiaTheme="minorHAnsi" w:hAnsi="Times New Roman"/>
                <w:sz w:val="24"/>
                <w:szCs w:val="24"/>
                <w:lang w:eastAsia="en-US"/>
              </w:rPr>
              <w:t>37</w:t>
            </w:r>
          </w:p>
        </w:tc>
        <w:tc>
          <w:tcPr>
            <w:tcW w:w="1560" w:type="dxa"/>
          </w:tcPr>
          <w:p w:rsidR="00526B2D" w:rsidRPr="00EC5BCC" w:rsidRDefault="00526B2D" w:rsidP="00B7235B">
            <w:pPr>
              <w:widowControl w:val="0"/>
              <w:jc w:val="center"/>
              <w:rPr>
                <w:rFonts w:ascii="Times New Roman" w:eastAsiaTheme="minorHAnsi" w:hAnsi="Times New Roman"/>
                <w:sz w:val="24"/>
                <w:szCs w:val="24"/>
                <w:lang w:eastAsia="en-US"/>
              </w:rPr>
            </w:pPr>
            <w:r w:rsidRPr="00EC5BCC">
              <w:rPr>
                <w:rFonts w:ascii="Times New Roman" w:eastAsiaTheme="minorHAnsi" w:hAnsi="Times New Roman"/>
                <w:sz w:val="24"/>
                <w:szCs w:val="24"/>
                <w:lang w:eastAsia="en-US"/>
              </w:rPr>
              <w:t>27</w:t>
            </w:r>
          </w:p>
        </w:tc>
        <w:tc>
          <w:tcPr>
            <w:tcW w:w="1295" w:type="dxa"/>
          </w:tcPr>
          <w:p w:rsidR="00526B2D" w:rsidRPr="00EC5BCC" w:rsidRDefault="00526B2D" w:rsidP="00B7235B">
            <w:pPr>
              <w:widowControl w:val="0"/>
              <w:jc w:val="center"/>
              <w:rPr>
                <w:rFonts w:ascii="Times New Roman" w:eastAsiaTheme="minorHAnsi" w:hAnsi="Times New Roman"/>
                <w:sz w:val="24"/>
                <w:szCs w:val="24"/>
                <w:lang w:eastAsia="en-US"/>
              </w:rPr>
            </w:pPr>
            <w:r w:rsidRPr="00EC5BCC">
              <w:rPr>
                <w:rFonts w:ascii="Times New Roman" w:eastAsiaTheme="minorHAnsi" w:hAnsi="Times New Roman"/>
                <w:sz w:val="24"/>
                <w:szCs w:val="24"/>
                <w:lang w:eastAsia="en-US"/>
              </w:rPr>
              <w:t>36</w:t>
            </w:r>
          </w:p>
        </w:tc>
      </w:tr>
      <w:tr w:rsidR="00526B2D" w:rsidRPr="00EC5BCC" w:rsidTr="00B7235B">
        <w:tc>
          <w:tcPr>
            <w:tcW w:w="4962" w:type="dxa"/>
          </w:tcPr>
          <w:p w:rsidR="00526B2D" w:rsidRPr="00EC5BCC" w:rsidRDefault="00EE7E1B" w:rsidP="00772C16">
            <w:pPr>
              <w:widowControl w:val="0"/>
              <w:jc w:val="both"/>
              <w:rPr>
                <w:rFonts w:ascii="Times New Roman" w:eastAsiaTheme="minorHAnsi" w:hAnsi="Times New Roman"/>
                <w:sz w:val="24"/>
                <w:szCs w:val="24"/>
                <w:lang w:eastAsia="en-US"/>
              </w:rPr>
            </w:pPr>
            <w:r w:rsidRPr="00EC5BCC">
              <w:rPr>
                <w:rFonts w:ascii="Times New Roman" w:eastAsiaTheme="minorHAnsi" w:hAnsi="Times New Roman"/>
                <w:sz w:val="24"/>
                <w:szCs w:val="24"/>
                <w:lang w:val="kk-KZ" w:eastAsia="en-US"/>
              </w:rPr>
              <w:t>Адамард</w:t>
            </w:r>
            <w:r w:rsidR="00526B2D" w:rsidRPr="00EC5BCC">
              <w:rPr>
                <w:rFonts w:ascii="Times New Roman" w:eastAsiaTheme="minorHAnsi" w:hAnsi="Times New Roman"/>
                <w:sz w:val="24"/>
                <w:szCs w:val="24"/>
                <w:lang w:val="kk-KZ" w:eastAsia="en-US"/>
              </w:rPr>
              <w:t xml:space="preserve"> тәртібі n=p+1, p≡3(mod4), – жай сан, яғни Лежандр </w:t>
            </w:r>
            <w:r w:rsidR="00505726" w:rsidRPr="00EC5BCC">
              <w:rPr>
                <w:rFonts w:ascii="Times New Roman" w:eastAsiaTheme="minorHAnsi" w:hAnsi="Times New Roman"/>
                <w:sz w:val="24"/>
                <w:szCs w:val="24"/>
                <w:lang w:val="kk-KZ" w:eastAsia="en-US"/>
              </w:rPr>
              <w:t>белгісіне</w:t>
            </w:r>
            <w:r w:rsidR="00526B2D" w:rsidRPr="00EC5BCC">
              <w:rPr>
                <w:rFonts w:ascii="Times New Roman" w:eastAsiaTheme="minorHAnsi" w:hAnsi="Times New Roman"/>
                <w:sz w:val="24"/>
                <w:szCs w:val="24"/>
                <w:lang w:val="kk-KZ" w:eastAsia="en-US"/>
              </w:rPr>
              <w:t xml:space="preserve"> негізделген</w:t>
            </w:r>
          </w:p>
        </w:tc>
        <w:tc>
          <w:tcPr>
            <w:tcW w:w="1814" w:type="dxa"/>
          </w:tcPr>
          <w:p w:rsidR="00526B2D" w:rsidRPr="00EC5BCC" w:rsidRDefault="00526B2D" w:rsidP="00B7235B">
            <w:pPr>
              <w:widowControl w:val="0"/>
              <w:jc w:val="center"/>
              <w:rPr>
                <w:rFonts w:ascii="Times New Roman" w:eastAsiaTheme="minorHAnsi" w:hAnsi="Times New Roman"/>
                <w:sz w:val="24"/>
                <w:szCs w:val="24"/>
                <w:lang w:eastAsia="en-US"/>
              </w:rPr>
            </w:pPr>
            <w:r w:rsidRPr="00EC5BCC">
              <w:rPr>
                <w:rFonts w:ascii="Times New Roman" w:eastAsiaTheme="minorHAnsi" w:hAnsi="Times New Roman"/>
                <w:sz w:val="24"/>
                <w:szCs w:val="24"/>
                <w:lang w:val="en-US" w:eastAsia="en-US"/>
              </w:rPr>
              <w:t>37</w:t>
            </w:r>
          </w:p>
        </w:tc>
        <w:tc>
          <w:tcPr>
            <w:tcW w:w="1560" w:type="dxa"/>
          </w:tcPr>
          <w:p w:rsidR="00526B2D" w:rsidRPr="00EC5BCC" w:rsidRDefault="00526B2D" w:rsidP="00B7235B">
            <w:pPr>
              <w:widowControl w:val="0"/>
              <w:jc w:val="center"/>
              <w:rPr>
                <w:rFonts w:ascii="Times New Roman" w:eastAsiaTheme="minorHAnsi" w:hAnsi="Times New Roman"/>
                <w:sz w:val="24"/>
                <w:szCs w:val="24"/>
                <w:lang w:eastAsia="en-US"/>
              </w:rPr>
            </w:pPr>
            <w:r w:rsidRPr="00EC5BCC">
              <w:rPr>
                <w:rFonts w:ascii="Times New Roman" w:eastAsiaTheme="minorHAnsi" w:hAnsi="Times New Roman"/>
                <w:sz w:val="24"/>
                <w:szCs w:val="24"/>
                <w:lang w:val="en-US" w:eastAsia="en-US"/>
              </w:rPr>
              <w:t>27</w:t>
            </w:r>
          </w:p>
        </w:tc>
        <w:tc>
          <w:tcPr>
            <w:tcW w:w="1295" w:type="dxa"/>
          </w:tcPr>
          <w:p w:rsidR="00526B2D" w:rsidRPr="00EC5BCC" w:rsidRDefault="00526B2D" w:rsidP="00B7235B">
            <w:pPr>
              <w:widowControl w:val="0"/>
              <w:jc w:val="center"/>
              <w:rPr>
                <w:rFonts w:ascii="Times New Roman" w:eastAsiaTheme="minorHAnsi" w:hAnsi="Times New Roman"/>
                <w:sz w:val="24"/>
                <w:szCs w:val="24"/>
                <w:lang w:eastAsia="en-US"/>
              </w:rPr>
            </w:pPr>
            <w:r w:rsidRPr="00EC5BCC">
              <w:rPr>
                <w:rFonts w:ascii="Times New Roman" w:eastAsiaTheme="minorHAnsi" w:hAnsi="Times New Roman"/>
                <w:sz w:val="24"/>
                <w:szCs w:val="24"/>
                <w:lang w:val="en-US" w:eastAsia="en-US"/>
              </w:rPr>
              <w:t>36</w:t>
            </w:r>
          </w:p>
        </w:tc>
      </w:tr>
      <w:tr w:rsidR="00526B2D" w:rsidRPr="00EC5BCC" w:rsidTr="00B7235B">
        <w:tc>
          <w:tcPr>
            <w:tcW w:w="4962" w:type="dxa"/>
          </w:tcPr>
          <w:p w:rsidR="00526B2D" w:rsidRPr="00EC5BCC" w:rsidRDefault="00526B2D" w:rsidP="00772C16">
            <w:pPr>
              <w:widowControl w:val="0"/>
              <w:jc w:val="both"/>
              <w:rPr>
                <w:rFonts w:ascii="Times New Roman" w:eastAsiaTheme="minorHAnsi" w:hAnsi="Times New Roman"/>
                <w:sz w:val="24"/>
                <w:szCs w:val="24"/>
                <w:lang w:val="kk-KZ" w:eastAsia="en-US"/>
              </w:rPr>
            </w:pPr>
            <w:r w:rsidRPr="00EC5BCC">
              <w:rPr>
                <w:rFonts w:ascii="Times New Roman" w:eastAsiaTheme="minorHAnsi" w:hAnsi="Times New Roman"/>
                <w:sz w:val="24"/>
                <w:szCs w:val="24"/>
                <w:lang w:val="kk-KZ" w:eastAsia="en-US"/>
              </w:rPr>
              <w:t>Косинустық</w:t>
            </w:r>
          </w:p>
        </w:tc>
        <w:tc>
          <w:tcPr>
            <w:tcW w:w="1814" w:type="dxa"/>
          </w:tcPr>
          <w:p w:rsidR="00526B2D" w:rsidRPr="00EC5BCC" w:rsidRDefault="00526B2D" w:rsidP="00B7235B">
            <w:pPr>
              <w:widowControl w:val="0"/>
              <w:jc w:val="center"/>
              <w:rPr>
                <w:rFonts w:ascii="Times New Roman" w:eastAsiaTheme="minorHAnsi" w:hAnsi="Times New Roman"/>
                <w:sz w:val="24"/>
                <w:szCs w:val="24"/>
                <w:lang w:eastAsia="en-US"/>
              </w:rPr>
            </w:pPr>
            <w:r w:rsidRPr="00EC5BCC">
              <w:rPr>
                <w:rFonts w:ascii="Times New Roman" w:eastAsiaTheme="minorHAnsi" w:hAnsi="Times New Roman"/>
                <w:sz w:val="24"/>
                <w:szCs w:val="24"/>
                <w:lang w:val="en-US" w:eastAsia="en-US"/>
              </w:rPr>
              <w:t>37</w:t>
            </w:r>
          </w:p>
        </w:tc>
        <w:tc>
          <w:tcPr>
            <w:tcW w:w="1560" w:type="dxa"/>
          </w:tcPr>
          <w:p w:rsidR="00526B2D" w:rsidRPr="00EC5BCC" w:rsidRDefault="00526B2D" w:rsidP="00B7235B">
            <w:pPr>
              <w:widowControl w:val="0"/>
              <w:jc w:val="center"/>
              <w:rPr>
                <w:rFonts w:ascii="Times New Roman" w:eastAsiaTheme="minorHAnsi" w:hAnsi="Times New Roman"/>
                <w:sz w:val="24"/>
                <w:szCs w:val="24"/>
                <w:lang w:eastAsia="en-US"/>
              </w:rPr>
            </w:pPr>
            <w:r w:rsidRPr="00EC5BCC">
              <w:rPr>
                <w:rFonts w:ascii="Times New Roman" w:eastAsiaTheme="minorHAnsi" w:hAnsi="Times New Roman"/>
                <w:sz w:val="24"/>
                <w:szCs w:val="24"/>
                <w:lang w:val="en-US" w:eastAsia="en-US"/>
              </w:rPr>
              <w:t>27</w:t>
            </w:r>
          </w:p>
        </w:tc>
        <w:tc>
          <w:tcPr>
            <w:tcW w:w="1295" w:type="dxa"/>
          </w:tcPr>
          <w:p w:rsidR="00526B2D" w:rsidRPr="00EC5BCC" w:rsidRDefault="00526B2D" w:rsidP="00B7235B">
            <w:pPr>
              <w:widowControl w:val="0"/>
              <w:jc w:val="center"/>
              <w:rPr>
                <w:rFonts w:ascii="Times New Roman" w:eastAsiaTheme="minorHAnsi" w:hAnsi="Times New Roman"/>
                <w:sz w:val="24"/>
                <w:szCs w:val="24"/>
                <w:lang w:val="en-US" w:eastAsia="en-US"/>
              </w:rPr>
            </w:pPr>
            <w:r w:rsidRPr="00EC5BCC">
              <w:rPr>
                <w:rFonts w:ascii="Times New Roman" w:eastAsiaTheme="minorHAnsi" w:hAnsi="Times New Roman"/>
                <w:sz w:val="24"/>
                <w:szCs w:val="24"/>
                <w:lang w:val="en-US" w:eastAsia="en-US"/>
              </w:rPr>
              <w:t>36</w:t>
            </w:r>
          </w:p>
        </w:tc>
      </w:tr>
    </w:tbl>
    <w:p w:rsidR="00526B2D" w:rsidRPr="00EC5BCC" w:rsidRDefault="00526B2D" w:rsidP="00772C16">
      <w:pPr>
        <w:spacing w:after="0" w:line="240" w:lineRule="auto"/>
        <w:jc w:val="both"/>
        <w:rPr>
          <w:rFonts w:ascii="Times New Roman" w:eastAsiaTheme="minorHAnsi" w:hAnsi="Times New Roman"/>
          <w:sz w:val="28"/>
          <w:szCs w:val="28"/>
          <w:lang w:val="kk-KZ" w:eastAsia="en-US"/>
        </w:rPr>
      </w:pPr>
    </w:p>
    <w:p w:rsidR="00B7235B" w:rsidRPr="00EC5BCC" w:rsidRDefault="00B7235B" w:rsidP="00B7235B">
      <w:pPr>
        <w:spacing w:after="0" w:line="240" w:lineRule="auto"/>
        <w:jc w:val="center"/>
        <w:rPr>
          <w:rFonts w:ascii="Times New Roman" w:eastAsiaTheme="minorHAnsi" w:hAnsi="Times New Roman"/>
          <w:sz w:val="28"/>
          <w:szCs w:val="28"/>
          <w:lang w:val="kk-KZ" w:eastAsia="en-US"/>
        </w:rPr>
      </w:pPr>
      <w:r w:rsidRPr="00EC5BCC">
        <w:rPr>
          <w:rFonts w:ascii="Times New Roman" w:eastAsiaTheme="minorHAnsi" w:hAnsi="Times New Roman"/>
          <w:noProof/>
          <w:sz w:val="28"/>
          <w:szCs w:val="28"/>
        </w:rPr>
        <w:drawing>
          <wp:inline distT="0" distB="0" distL="0" distR="0" wp14:anchorId="3513D648" wp14:editId="551066DD">
            <wp:extent cx="4945380" cy="3840480"/>
            <wp:effectExtent l="0" t="0" r="7620" b="7620"/>
            <wp:docPr id="45" name="Диаграмма 45">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8AC2FD79-E0D2-4685-BDE1-BEC397EF84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B7235B" w:rsidRPr="00EC5BCC" w:rsidRDefault="00B7235B" w:rsidP="00B7235B">
      <w:pPr>
        <w:spacing w:after="0" w:line="240" w:lineRule="auto"/>
        <w:ind w:firstLine="709"/>
        <w:jc w:val="both"/>
        <w:rPr>
          <w:rFonts w:ascii="Times New Roman" w:eastAsiaTheme="minorHAnsi" w:hAnsi="Times New Roman"/>
          <w:sz w:val="16"/>
          <w:szCs w:val="16"/>
          <w:lang w:val="kk-KZ" w:eastAsia="en-US"/>
        </w:rPr>
      </w:pPr>
    </w:p>
    <w:p w:rsidR="00B7235B" w:rsidRPr="00EC5BCC" w:rsidRDefault="00B7235B" w:rsidP="00B7235B">
      <w:pPr>
        <w:spacing w:after="0" w:line="240" w:lineRule="auto"/>
        <w:jc w:val="center"/>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Сурет 1</w:t>
      </w:r>
      <w:r w:rsidR="00522BF5" w:rsidRPr="00EC5BCC">
        <w:rPr>
          <w:rFonts w:ascii="Times New Roman" w:eastAsiaTheme="minorHAnsi" w:hAnsi="Times New Roman"/>
          <w:sz w:val="28"/>
          <w:szCs w:val="28"/>
          <w:lang w:val="kk-KZ" w:eastAsia="en-US"/>
        </w:rPr>
        <w:t>4</w:t>
      </w:r>
      <w:r w:rsidRPr="00EC5BCC">
        <w:rPr>
          <w:rFonts w:ascii="Times New Roman" w:eastAsiaTheme="minorHAnsi" w:hAnsi="Times New Roman"/>
          <w:sz w:val="28"/>
          <w:szCs w:val="28"/>
          <w:lang w:val="kk-KZ" w:eastAsia="en-US"/>
        </w:rPr>
        <w:t xml:space="preserve"> ‒ Бидайдың өсу динамикасы</w:t>
      </w:r>
    </w:p>
    <w:p w:rsidR="00B7235B" w:rsidRPr="00EC5BCC" w:rsidRDefault="00B7235B" w:rsidP="00772C16">
      <w:pPr>
        <w:spacing w:after="0" w:line="240" w:lineRule="auto"/>
        <w:ind w:firstLine="709"/>
        <w:jc w:val="both"/>
        <w:rPr>
          <w:rFonts w:ascii="Times New Roman" w:eastAsiaTheme="minorHAnsi" w:hAnsi="Times New Roman"/>
          <w:sz w:val="28"/>
          <w:szCs w:val="28"/>
          <w:lang w:val="kk-KZ" w:eastAsia="en-US"/>
        </w:rPr>
      </w:pPr>
    </w:p>
    <w:p w:rsidR="00A61580" w:rsidRPr="00EC5BCC" w:rsidRDefault="00522BF5"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 xml:space="preserve">14-суретте, әр </w:t>
      </w:r>
      <w:r w:rsidR="00526B2D" w:rsidRPr="00EC5BCC">
        <w:rPr>
          <w:rFonts w:ascii="Times New Roman" w:eastAsiaTheme="minorHAnsi" w:hAnsi="Times New Roman"/>
          <w:sz w:val="28"/>
          <w:szCs w:val="28"/>
          <w:lang w:val="kk-KZ" w:eastAsia="en-US"/>
        </w:rPr>
        <w:t>түрлі вегетациялық кезеңдерде арамшөптерді улағаннан кейін,</w:t>
      </w:r>
      <w:r w:rsidR="00EE7E1B" w:rsidRPr="00EC5BCC">
        <w:rPr>
          <w:rFonts w:ascii="Times New Roman" w:eastAsiaTheme="minorHAnsi" w:hAnsi="Times New Roman"/>
          <w:sz w:val="28"/>
          <w:szCs w:val="28"/>
          <w:lang w:val="kk-KZ" w:eastAsia="en-US"/>
        </w:rPr>
        <w:t xml:space="preserve"> келесі диаграмма олардың азаю</w:t>
      </w:r>
      <w:r w:rsidR="00093AF9" w:rsidRPr="00EC5BCC">
        <w:rPr>
          <w:rFonts w:ascii="Times New Roman" w:eastAsiaTheme="minorHAnsi" w:hAnsi="Times New Roman"/>
          <w:sz w:val="28"/>
          <w:szCs w:val="28"/>
          <w:lang w:val="kk-KZ" w:eastAsia="en-US"/>
        </w:rPr>
        <w:t xml:space="preserve"> және бидай өнімділігінің жоғарылау</w:t>
      </w:r>
      <w:r w:rsidR="00EE7E1B" w:rsidRPr="00EC5BCC">
        <w:rPr>
          <w:rFonts w:ascii="Times New Roman" w:eastAsiaTheme="minorHAnsi" w:hAnsi="Times New Roman"/>
          <w:sz w:val="28"/>
          <w:szCs w:val="28"/>
          <w:lang w:val="kk-KZ" w:eastAsia="en-US"/>
        </w:rPr>
        <w:t xml:space="preserve"> </w:t>
      </w:r>
      <w:r w:rsidR="006355BC" w:rsidRPr="00EC5BCC">
        <w:rPr>
          <w:rFonts w:ascii="Times New Roman" w:eastAsiaTheme="minorHAnsi" w:hAnsi="Times New Roman"/>
          <w:sz w:val="28"/>
          <w:szCs w:val="28"/>
          <w:lang w:val="kk-KZ" w:eastAsia="en-US"/>
        </w:rPr>
        <w:t>динамикасын көрсетеді</w:t>
      </w:r>
      <w:r w:rsidR="00526B2D" w:rsidRPr="00EC5BCC">
        <w:rPr>
          <w:rFonts w:ascii="Times New Roman" w:eastAsiaTheme="minorHAnsi" w:hAnsi="Times New Roman"/>
          <w:sz w:val="28"/>
          <w:szCs w:val="28"/>
          <w:lang w:val="kk-KZ" w:eastAsia="en-US"/>
        </w:rPr>
        <w:t>.</w:t>
      </w:r>
      <w:r w:rsidR="006355BC" w:rsidRPr="00EC5BCC">
        <w:rPr>
          <w:rFonts w:ascii="Times New Roman" w:eastAsiaTheme="minorHAnsi" w:hAnsi="Times New Roman"/>
          <w:sz w:val="28"/>
          <w:szCs w:val="28"/>
          <w:lang w:val="kk-KZ" w:eastAsia="en-US"/>
        </w:rPr>
        <w:t xml:space="preserve"> </w:t>
      </w:r>
      <w:r w:rsidR="00A61580" w:rsidRPr="00EC5BCC">
        <w:rPr>
          <w:rFonts w:ascii="Times New Roman" w:eastAsiaTheme="minorHAnsi" w:hAnsi="Times New Roman"/>
          <w:sz w:val="28"/>
          <w:szCs w:val="28"/>
          <w:lang w:val="kk-KZ" w:eastAsia="en-US"/>
        </w:rPr>
        <w:t>Диаграммада арамшөптермен және көшеттермен салыстырғандағы бидайдың вегетация кезеңінде өсу ерекшеліктері көрсетілген. Деректер бес түрлі күнге берілген: 2021 жылдың 10 маусымы, 2021 жылдың 1 шілдесі, 2021 жылдың 21 шілдесі, 2021 жылдың 6 тамызы және 2021 жылдың 13 қыркүйегі. Әрбір күн үш санатты қамтиды: арамшөптер, жас өскін және бидай, олар сәйкесінше көк, қызғылт сары және сұр түстермен көрсетіледі.</w:t>
      </w:r>
    </w:p>
    <w:p w:rsidR="00526B2D" w:rsidRPr="00EC5BCC" w:rsidRDefault="00A61580"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Диаграмма вегетациялық кезеңнің өтуімен бидайдың мәндері арамшөптер мен жас көшеттермен салыстырғанда айтарлықтай жоғары екенін көрсетеді. Барлық күндерде бидай ең</w:t>
      </w:r>
      <w:r w:rsidR="00505726" w:rsidRPr="00EC5BCC">
        <w:rPr>
          <w:rFonts w:ascii="Times New Roman" w:eastAsiaTheme="minorHAnsi" w:hAnsi="Times New Roman"/>
          <w:sz w:val="28"/>
          <w:szCs w:val="28"/>
          <w:lang w:val="kk-KZ" w:eastAsia="en-US"/>
        </w:rPr>
        <w:t xml:space="preserve"> жоғары өсу мәндерін көрсетеді. Б</w:t>
      </w:r>
      <w:r w:rsidRPr="00EC5BCC">
        <w:rPr>
          <w:rFonts w:ascii="Times New Roman" w:eastAsiaTheme="minorHAnsi" w:hAnsi="Times New Roman"/>
          <w:sz w:val="28"/>
          <w:szCs w:val="28"/>
          <w:lang w:val="kk-KZ" w:eastAsia="en-US"/>
        </w:rPr>
        <w:t>ұл әсіресе шілде</w:t>
      </w:r>
      <w:r w:rsidR="00505726" w:rsidRPr="00EC5BCC">
        <w:rPr>
          <w:rFonts w:ascii="Times New Roman" w:eastAsiaTheme="minorHAnsi" w:hAnsi="Times New Roman"/>
          <w:sz w:val="28"/>
          <w:szCs w:val="28"/>
          <w:lang w:val="kk-KZ" w:eastAsia="en-US"/>
        </w:rPr>
        <w:t xml:space="preserve">ден қыркүйекке дейін байқалады және </w:t>
      </w:r>
      <w:r w:rsidRPr="00EC5BCC">
        <w:rPr>
          <w:rFonts w:ascii="Times New Roman" w:eastAsiaTheme="minorHAnsi" w:hAnsi="Times New Roman"/>
          <w:sz w:val="28"/>
          <w:szCs w:val="28"/>
          <w:lang w:val="kk-KZ" w:eastAsia="en-US"/>
        </w:rPr>
        <w:t>мәндер тұрақты түрде жоғары болып қалады, бұл белсенді өсу мен дамуды көрсетеді. Арамшөптер мен жас өскіндер айтарлықтай төмен мәндерге ие, арамшөптер бүкіл кезең ішінде ең төменгі мәндерге ие. Бұл деректер вегетациялық кезеңдегі әртүрлі өсімдік түрле</w:t>
      </w:r>
      <w:r w:rsidR="00505726" w:rsidRPr="00EC5BCC">
        <w:rPr>
          <w:rFonts w:ascii="Times New Roman" w:eastAsiaTheme="minorHAnsi" w:hAnsi="Times New Roman"/>
          <w:sz w:val="28"/>
          <w:szCs w:val="28"/>
          <w:lang w:val="kk-KZ" w:eastAsia="en-US"/>
        </w:rPr>
        <w:t>рінің өсу динамикасын және</w:t>
      </w:r>
      <w:r w:rsidRPr="00EC5BCC">
        <w:rPr>
          <w:rFonts w:ascii="Times New Roman" w:eastAsiaTheme="minorHAnsi" w:hAnsi="Times New Roman"/>
          <w:sz w:val="28"/>
          <w:szCs w:val="28"/>
          <w:lang w:val="kk-KZ" w:eastAsia="en-US"/>
        </w:rPr>
        <w:t xml:space="preserve"> осы зерттеу жағдайында бидайдың басымдылығын көрсетеді.</w:t>
      </w:r>
    </w:p>
    <w:p w:rsidR="00526B2D" w:rsidRPr="00EC5BCC" w:rsidRDefault="00526B2D"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Орташа алғанда, ортогональды түрлендірудің барлық әдістері бірдей нәтиже көрсетті. Әр вегетациялық кезеңде дақылдар мен арамшөптердің өсу динамикасындағы өзгерістер анықталды.</w:t>
      </w:r>
      <w:r w:rsidR="006355BC" w:rsidRPr="00EC5BCC">
        <w:rPr>
          <w:rFonts w:ascii="Times New Roman" w:eastAsiaTheme="minorHAnsi" w:hAnsi="Times New Roman"/>
          <w:sz w:val="28"/>
          <w:szCs w:val="28"/>
          <w:lang w:val="kk-KZ" w:eastAsia="en-US"/>
        </w:rPr>
        <w:t xml:space="preserve"> </w:t>
      </w:r>
      <w:r w:rsidRPr="00EC5BCC">
        <w:rPr>
          <w:rFonts w:ascii="Times New Roman" w:eastAsiaTheme="minorHAnsi" w:hAnsi="Times New Roman"/>
          <w:sz w:val="28"/>
          <w:szCs w:val="28"/>
          <w:lang w:val="kk-KZ" w:eastAsia="en-US"/>
        </w:rPr>
        <w:t>Мультиспектралды кескінді өңдеуден кейін алынған сұр түсті кескінге (NDVI) k-орташа кластерлеу әдісін</w:t>
      </w:r>
      <w:r w:rsidR="00EE7E1B" w:rsidRPr="00EC5BCC">
        <w:rPr>
          <w:rFonts w:ascii="Times New Roman" w:eastAsiaTheme="minorHAnsi" w:hAnsi="Times New Roman"/>
          <w:sz w:val="28"/>
          <w:szCs w:val="28"/>
          <w:lang w:val="kk-KZ" w:eastAsia="en-US"/>
        </w:rPr>
        <w:t xml:space="preserve"> қолдану нәтижесі А.И. </w:t>
      </w:r>
      <w:r w:rsidRPr="00EC5BCC">
        <w:rPr>
          <w:rFonts w:ascii="Times New Roman" w:eastAsiaTheme="minorHAnsi" w:hAnsi="Times New Roman"/>
          <w:sz w:val="28"/>
          <w:szCs w:val="28"/>
          <w:lang w:val="kk-KZ" w:eastAsia="en-US"/>
        </w:rPr>
        <w:t>Б</w:t>
      </w:r>
      <w:r w:rsidR="00505726" w:rsidRPr="00EC5BCC">
        <w:rPr>
          <w:rFonts w:ascii="Times New Roman" w:eastAsiaTheme="minorHAnsi" w:hAnsi="Times New Roman"/>
          <w:sz w:val="28"/>
          <w:szCs w:val="28"/>
          <w:lang w:val="kk-KZ" w:eastAsia="en-US"/>
        </w:rPr>
        <w:t>араев атындағы а</w:t>
      </w:r>
      <w:r w:rsidRPr="00EC5BCC">
        <w:rPr>
          <w:rFonts w:ascii="Times New Roman" w:eastAsiaTheme="minorHAnsi" w:hAnsi="Times New Roman"/>
          <w:sz w:val="28"/>
          <w:szCs w:val="28"/>
          <w:lang w:val="kk-KZ" w:eastAsia="en-US"/>
        </w:rPr>
        <w:t>стық шаруашылығы ғылыми-өндірістік орталығының агрономдары ұсынған мәліметтерге сәйкес келмеді. Алайда мәтіндік таңбалардың ортогоналды түрленуін қолдануда өзгерістер болды.</w:t>
      </w:r>
      <w:r w:rsidR="00505726" w:rsidRPr="00EC5BCC">
        <w:rPr>
          <w:rFonts w:ascii="Times New Roman" w:eastAsiaTheme="minorHAnsi" w:hAnsi="Times New Roman"/>
          <w:sz w:val="28"/>
          <w:szCs w:val="28"/>
          <w:lang w:val="kk-KZ" w:eastAsia="en-US"/>
        </w:rPr>
        <w:t xml:space="preserve"> </w:t>
      </w:r>
      <w:r w:rsidRPr="00EC5BCC">
        <w:rPr>
          <w:rFonts w:ascii="Times New Roman" w:eastAsiaTheme="minorHAnsi" w:hAnsi="Times New Roman"/>
          <w:sz w:val="28"/>
          <w:szCs w:val="28"/>
          <w:lang w:val="kk-KZ" w:eastAsia="en-US"/>
        </w:rPr>
        <w:t>Ортогональды түрлендірулер NDVI кескіндерінде спектрлік жарықтық коэффициентінен алынған аэроғарыштық суреттерді зерттей отырып қолданылды. Бұл әдістердің тиімділігі 5-кестеде әр вегетациялық кезеңдегі өзгерістермен көрсетілген, яғни микроскопиялық кескіндерге қолданылатын ортогональды түрлендірулерді аэроғарыштық кескіндерге де қолдануға болатындығы дәлелденді.</w:t>
      </w:r>
    </w:p>
    <w:p w:rsidR="00526B2D" w:rsidRPr="00EC5BCC" w:rsidRDefault="00526B2D"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 xml:space="preserve">Ортогональды түрлендіру әдістері аэроғарыштық суреттерде біртектілік аймақтарын, яғни дақылдарда арамшөптердің болуын көрсетті. Зерттеу барысында </w:t>
      </w:r>
      <w:r w:rsidR="006355BC" w:rsidRPr="00EC5BCC">
        <w:rPr>
          <w:rFonts w:ascii="Times New Roman" w:eastAsiaTheme="minorHAnsi" w:hAnsi="Times New Roman"/>
          <w:sz w:val="28"/>
          <w:szCs w:val="28"/>
          <w:lang w:val="kk-KZ" w:eastAsia="en-US"/>
        </w:rPr>
        <w:t xml:space="preserve">А.И. </w:t>
      </w:r>
      <w:r w:rsidRPr="00EC5BCC">
        <w:rPr>
          <w:rFonts w:ascii="Times New Roman" w:eastAsiaTheme="minorHAnsi" w:hAnsi="Times New Roman"/>
          <w:sz w:val="28"/>
          <w:szCs w:val="28"/>
          <w:lang w:val="kk-KZ" w:eastAsia="en-US"/>
        </w:rPr>
        <w:t>Бараев ауылшаруашылық ғылыми-зерттеу орталығының агрономы ұсынған нақты мәліметтерге сәйкес, арамшөптердің пайызы сәйкес келді, бірақ зиянкестер анықталған жоқ. Себебі ауылшаруашылық дақылдарының зиянкестерін аэроғарыштық суреттерде анықтау мүмкін емес.</w:t>
      </w:r>
      <w:r w:rsidR="00505726" w:rsidRPr="00EC5BCC">
        <w:rPr>
          <w:rFonts w:ascii="Times New Roman" w:eastAsiaTheme="minorHAnsi" w:hAnsi="Times New Roman"/>
          <w:sz w:val="28"/>
          <w:szCs w:val="28"/>
          <w:lang w:val="kk-KZ" w:eastAsia="en-US"/>
        </w:rPr>
        <w:t xml:space="preserve"> </w:t>
      </w:r>
      <w:r w:rsidRPr="00EC5BCC">
        <w:rPr>
          <w:rFonts w:ascii="Times New Roman" w:eastAsiaTheme="minorHAnsi" w:hAnsi="Times New Roman"/>
          <w:sz w:val="28"/>
          <w:szCs w:val="28"/>
          <w:lang w:val="kk-KZ" w:eastAsia="en-US"/>
        </w:rPr>
        <w:t>Зерттеу жүргізу кезінде осы әдістердің математикалық сипаттамасы пайдаланылған бір кескінді өңдеуге қажетті дәлдік пен уақытты қажет етеді.</w:t>
      </w:r>
      <w:r w:rsidR="006355BC" w:rsidRPr="00EC5BCC">
        <w:rPr>
          <w:rFonts w:ascii="Times New Roman" w:eastAsiaTheme="minorHAnsi" w:hAnsi="Times New Roman"/>
          <w:sz w:val="28"/>
          <w:szCs w:val="28"/>
          <w:lang w:val="kk-KZ" w:eastAsia="en-US"/>
        </w:rPr>
        <w:t xml:space="preserve"> </w:t>
      </w:r>
      <w:r w:rsidRPr="00EC5BCC">
        <w:rPr>
          <w:rFonts w:ascii="Times New Roman" w:eastAsiaTheme="minorHAnsi" w:hAnsi="Times New Roman"/>
          <w:sz w:val="28"/>
          <w:szCs w:val="28"/>
          <w:lang w:val="kk-KZ" w:eastAsia="en-US"/>
        </w:rPr>
        <w:t>Бұл әдістің кемшілігі – бұл аэроғарыштық суреттердегі гетерогенділік аймақтарына қолданғанда тиімсіз.</w:t>
      </w:r>
      <w:r w:rsidR="006355BC" w:rsidRPr="00EC5BCC">
        <w:rPr>
          <w:rFonts w:ascii="Times New Roman" w:eastAsiaTheme="minorHAnsi" w:hAnsi="Times New Roman"/>
          <w:sz w:val="28"/>
          <w:szCs w:val="28"/>
          <w:lang w:val="kk-KZ" w:eastAsia="en-US"/>
        </w:rPr>
        <w:t xml:space="preserve"> </w:t>
      </w:r>
      <w:r w:rsidRPr="00EC5BCC">
        <w:rPr>
          <w:rFonts w:ascii="Times New Roman" w:eastAsiaTheme="minorHAnsi" w:hAnsi="Times New Roman"/>
          <w:sz w:val="28"/>
          <w:szCs w:val="28"/>
          <w:lang w:val="kk-KZ" w:eastAsia="en-US"/>
        </w:rPr>
        <w:t>Зерттеу барысында 6 әдістің математикалық есептеулері күрделене түсті. Есептеу дәлдігін тексеру үшін әр түрлі аймақтардағы кескін мәндері салыстырылды. Болашақ қосымшада әдістер жиынтығы бір функцияға біріктіріледі</w:t>
      </w:r>
      <w:r w:rsidR="00522BF5" w:rsidRPr="00EC5BCC">
        <w:rPr>
          <w:rFonts w:ascii="Times New Roman" w:eastAsiaTheme="minorHAnsi" w:hAnsi="Times New Roman"/>
          <w:sz w:val="28"/>
          <w:szCs w:val="28"/>
          <w:lang w:val="kk-KZ" w:eastAsia="en-US"/>
        </w:rPr>
        <w:t>:</w:t>
      </w:r>
    </w:p>
    <w:p w:rsidR="00526B2D" w:rsidRPr="00EC5BCC" w:rsidRDefault="00526B2D"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 xml:space="preserve">1. Таңдалған аймақта сигналдың болуы бастапқы мультиспектральды кескінді өңдеу нәтижесінде алынған сұр түсті кескінге (NDVI) ортогоналды түрлендіру әдістерін қолдану нәтижесінде байқалды. Барлық әдістерді қолдану нәтижесінде толқындардың болуы, яғни суреттегі мәндердің болуы (0, 0.4] өзгерістердің болуын анықтайды. </w:t>
      </w:r>
    </w:p>
    <w:p w:rsidR="00526B2D" w:rsidRPr="00EC5BCC" w:rsidRDefault="00526B2D"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2. Таңдалған аймақтағы ортогональды түрлендіру әдістерінің тиімділігін анықтағаннан кейін, бұл әдістер әр вегетациялық кезең үшін алынған кескіндерге қолданылды. Нәтижесінде біз теріс немесе жоғары жиілікті мәндерді екі өлшемді матрицада алынған мәндерде нөлге айналдырамыз және оң мәндерді топтастырамыз. Түпнұсқа кескін қиылыспайтын 8×8 шаршы терезелерге бөлінген. Әр терезенің күрделі трансформациясы нәтижесінде астықтың ерекшелігі, яғни ондағы арамшөптердің болуы анықталды. Сонымен қатар, әр вегетациялық кезеңнің суреттерінде сигналдардың өзгеруі, яғни арамшөптердің өсу динамикасы</w:t>
      </w:r>
      <w:r w:rsidR="00505726" w:rsidRPr="00EC5BCC">
        <w:rPr>
          <w:rFonts w:ascii="Times New Roman" w:eastAsiaTheme="minorHAnsi" w:hAnsi="Times New Roman"/>
          <w:sz w:val="28"/>
          <w:szCs w:val="28"/>
          <w:lang w:val="kk-KZ" w:eastAsia="en-US"/>
        </w:rPr>
        <w:t xml:space="preserve"> байқалды</w:t>
      </w:r>
      <w:r w:rsidRPr="00EC5BCC">
        <w:rPr>
          <w:rFonts w:ascii="Times New Roman" w:eastAsiaTheme="minorHAnsi" w:hAnsi="Times New Roman"/>
          <w:sz w:val="28"/>
          <w:szCs w:val="28"/>
          <w:lang w:val="kk-KZ" w:eastAsia="en-US"/>
        </w:rPr>
        <w:t>.</w:t>
      </w:r>
    </w:p>
    <w:p w:rsidR="00526B2D" w:rsidRPr="00EC5BCC" w:rsidRDefault="00526B2D" w:rsidP="00772C16">
      <w:pPr>
        <w:spacing w:after="0" w:line="240" w:lineRule="auto"/>
        <w:ind w:firstLine="709"/>
        <w:jc w:val="both"/>
        <w:rPr>
          <w:rFonts w:ascii="Times New Roman" w:eastAsiaTheme="minorHAnsi" w:hAnsi="Times New Roman"/>
          <w:b/>
          <w:sz w:val="28"/>
          <w:szCs w:val="28"/>
          <w:lang w:val="kk-KZ" w:eastAsia="en-US"/>
        </w:rPr>
      </w:pPr>
      <w:r w:rsidRPr="00EC5BCC">
        <w:rPr>
          <w:rFonts w:ascii="Times New Roman" w:eastAsiaTheme="minorHAnsi" w:hAnsi="Times New Roman"/>
          <w:b/>
          <w:sz w:val="28"/>
          <w:szCs w:val="28"/>
          <w:lang w:val="kk-KZ" w:eastAsia="en-US"/>
        </w:rPr>
        <w:t>2.3 Ауыл шаруашылығы өнімділігін оңтайландыру және сапасын арттыру үшін ауыл шаруашылығы дақылдарының зиянкестері мен ауруларын верификациялау</w:t>
      </w:r>
    </w:p>
    <w:p w:rsidR="00526B2D" w:rsidRPr="00EC5BCC" w:rsidRDefault="00526B2D"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 xml:space="preserve">Тиімділік пен тұрақтылық шешуші рөл атқаратын заманауи ауыл шаруашылығы жағдайында технологиялар мен инновациялар жерді табысты басқарудың ажырамас бөлігіне айналуда. Ауыл шаруашылығы дақылдарын нақты және жедел бақылауға ықпал ететін озық әдістемелердің бірі жарықтықтың спектрлік коэффициенттерін (ЖСК) анықтау болып табылады. Бұл әдістеме ауылшаруашылық өсімдіктерінің әртүрлі түрлерін талдау мен бақылаудың қуатты құралы болып табылады. Жарықтықтың спектрлік сипаттамалары дақылдың әрбір түріне ғана тән және олардың жай-күйі мен дамуы туралы толық ақпарат береді. Ғарыштық түсірілімдер арқылы алынған деректерді пайдалана отырып, зерттеушілер мен фермерлер егістіктерде әртүрлі өсімдіктердің таралуының </w:t>
      </w:r>
      <w:r w:rsidR="00247FAB" w:rsidRPr="00EC5BCC">
        <w:rPr>
          <w:rFonts w:ascii="Times New Roman" w:eastAsiaTheme="minorHAnsi" w:hAnsi="Times New Roman"/>
          <w:sz w:val="28"/>
          <w:szCs w:val="28"/>
          <w:lang w:val="kk-KZ" w:eastAsia="en-US"/>
        </w:rPr>
        <w:t>толық</w:t>
      </w:r>
      <w:r w:rsidRPr="00EC5BCC">
        <w:rPr>
          <w:rFonts w:ascii="Times New Roman" w:eastAsiaTheme="minorHAnsi" w:hAnsi="Times New Roman"/>
          <w:sz w:val="28"/>
          <w:szCs w:val="28"/>
          <w:lang w:val="kk-KZ" w:eastAsia="en-US"/>
        </w:rPr>
        <w:t xml:space="preserve"> карталарын ала алады. Бұл суаруды басқару, тыңайтқыштарды қолдану, аурулар мен зиянкестермен дер кезінде күресу шаралары сияқты ауыл шаруашылығы процестерін оңтайландырудың жаңа мүмкіндіктерін ашады.</w:t>
      </w:r>
    </w:p>
    <w:p w:rsidR="00526B2D" w:rsidRPr="00EC5BCC" w:rsidRDefault="00526B2D"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Ауыл шаруашылығы дақылдарын идентификациялау нақты ауыл шаруашылығы жүйесін құрудың маңызды элементі болып табылады. Бұл тәсіл өндірістік процестерді тиімді басқарып қана қоймай, сонымен қатар су мен тыңайтқыш сияқты ресурстарды пайдалануды барынша азайтуға мүмкіндік береді. Ол сондай-ақ климаттың құбылмалылығы мен нарықтық талаптар жағдайында маңызды болып табылатын далалық, маусымдық өзгерістерге және сыртқы факторларға жедел әрекет ету мүмкіндігін қамтамасыз етеді. Сонымен қатар, ЖСК мәндерінің идентификациясы әртүрлі ауылшаруашылық дақылдарын бақылауға ғана емес, сонымен қатар өсімдіктердің денсаулығын бақылауға, стресс белгілерін анықтауға және ықтимал проблемаларды болжауға мүмкіндік береді. Бұл ықтимал қауіп-қатерлерге тезірек және мақсатты</w:t>
      </w:r>
      <w:r w:rsidR="00247FAB" w:rsidRPr="00EC5BCC">
        <w:rPr>
          <w:rFonts w:ascii="Times New Roman" w:eastAsiaTheme="minorHAnsi" w:hAnsi="Times New Roman"/>
          <w:sz w:val="28"/>
          <w:szCs w:val="28"/>
          <w:lang w:val="kk-KZ" w:eastAsia="en-US"/>
        </w:rPr>
        <w:t xml:space="preserve"> түрде әрекет етуге, </w:t>
      </w:r>
      <w:r w:rsidRPr="00EC5BCC">
        <w:rPr>
          <w:rFonts w:ascii="Times New Roman" w:eastAsiaTheme="minorHAnsi" w:hAnsi="Times New Roman"/>
          <w:sz w:val="28"/>
          <w:szCs w:val="28"/>
          <w:lang w:val="kk-KZ" w:eastAsia="en-US"/>
        </w:rPr>
        <w:t>өнімділікті арттыруға және өнім сапасын жақсартуға ықпал етеді.</w:t>
      </w:r>
    </w:p>
    <w:p w:rsidR="00526B2D" w:rsidRPr="00EC5BCC" w:rsidRDefault="00526B2D"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Ауыл шаруашылығы дақылдарының алуан түрлерінің спектрлік жарықтық сипаттамаларын анықтау ауыл шаруашылығын дамытудың перспективалы жолын білдіреді. Бұл технология ресурстарды тиімдірек, экологиялық тұрғыдан тұрақты және ақылды басқарудың жаңа мүмкіндіктерін ашады, бұл жаһандық халықтың азық-түлікке өсіп келе жатқан қажеттіліктерін қанағаттандыру үшін маңызды.</w:t>
      </w:r>
      <w:r w:rsidR="00247FAB" w:rsidRPr="00EC5BCC">
        <w:rPr>
          <w:rFonts w:ascii="Times New Roman" w:eastAsiaTheme="minorHAnsi" w:hAnsi="Times New Roman"/>
          <w:sz w:val="28"/>
          <w:szCs w:val="28"/>
          <w:lang w:val="kk-KZ" w:eastAsia="en-US"/>
        </w:rPr>
        <w:t xml:space="preserve"> </w:t>
      </w:r>
      <w:r w:rsidRPr="00EC5BCC">
        <w:rPr>
          <w:rFonts w:ascii="Times New Roman" w:eastAsiaTheme="minorHAnsi" w:hAnsi="Times New Roman"/>
          <w:sz w:val="28"/>
          <w:szCs w:val="28"/>
          <w:lang w:val="kk-KZ" w:eastAsia="en-US"/>
        </w:rPr>
        <w:t xml:space="preserve">Зерттеу барысында Солтүстік Қазақстан, Ақмола облысына тиесілі жер телімдері туралы ақпарат «Қазақстан Ғарыш Сапары Ұлттық компаниясынан» алынды. Деректер 2021-2023 жылдарды қамтиды. Деректер вегетациялық кезеңнен, аурулар мен зиянкестердің түрлерінен және олардың нақты координаттар жүйесіндегі өсу фазаларынан тұрады. Талдау барысында мәліметтер базасында аурулардың, зиянкестер мен арамшөптердің 23 түрі бар екендігі анықталды. Деректер базасында шамамен 15000 деректер бар. Ауыл шаруашылығы дақылдарының зиянкестері мен ауруларының эталондық мәндері жасалды. </w:t>
      </w:r>
    </w:p>
    <w:p w:rsidR="00526B2D" w:rsidRPr="00EC5BCC" w:rsidRDefault="00526B2D"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 xml:space="preserve">Қазақстанның далалық өңірлерінің ауыл шаруашылығы дақылдарында аурулар мен зиянкестердің таралу динамикасын анықтау үшін спектрлік коэффициенттердің уақытша қатарларына талдау жүргізілді. Бұл талдау ауру құбылыстары мен зиянкестердің әсеріне байланысты спектрлік сипаттамалардың негізгі шыңдары мен өзгерістерін бөлуді қамтыды. Түзетілген спектрлік мәліметтер негізінде кейінгі талдау үшін құрылымдалған электрондық мәліметтер базасы құрылды. Бұл мәліметтер базасы аурулар мен зиянкестердің таралу динамикасы туралы ақпаратты тиімді сақтауға және алуға мүмкіндік береді. </w:t>
      </w:r>
    </w:p>
    <w:p w:rsidR="00526B2D" w:rsidRPr="00EC5BCC" w:rsidRDefault="00526B2D"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Диссертациялық жұмыста белсенді вегетациялық кезеңдегі ауыл шаруашылығы дақылдарының шағылысу динамикасының жердегі және ғарыштық өлшеулерінің нәтижелері көрсетілген. Бұл өсімдіктерде болып жатқан процестердің динамикасын бақылауға, әртүрлі дақылдардың өсуі мен таралуының сенімді карталарын алуға мүмкіндік береді, ал нәтижелерді ұсынудың электрондық</w:t>
      </w:r>
      <w:r w:rsidR="00247FAB" w:rsidRPr="00EC5BCC">
        <w:rPr>
          <w:rFonts w:ascii="Times New Roman" w:eastAsiaTheme="minorHAnsi" w:hAnsi="Times New Roman"/>
          <w:sz w:val="28"/>
          <w:szCs w:val="28"/>
          <w:lang w:val="kk-KZ" w:eastAsia="en-US"/>
        </w:rPr>
        <w:t xml:space="preserve"> форматы олардың, соның ішінде с</w:t>
      </w:r>
      <w:r w:rsidRPr="00EC5BCC">
        <w:rPr>
          <w:rFonts w:ascii="Times New Roman" w:eastAsiaTheme="minorHAnsi" w:hAnsi="Times New Roman"/>
          <w:sz w:val="28"/>
          <w:szCs w:val="28"/>
          <w:lang w:val="kk-KZ" w:eastAsia="en-US"/>
        </w:rPr>
        <w:t xml:space="preserve">олтүстік Қазақстан аумағында көрінуін қамтамасыз етеді. Зерттеу жұмысы барысында құрылған </w:t>
      </w:r>
      <w:r w:rsidR="00EE7E1B" w:rsidRPr="00EC5BCC">
        <w:rPr>
          <w:rFonts w:ascii="Times New Roman" w:eastAsiaTheme="minorHAnsi" w:hAnsi="Times New Roman"/>
          <w:sz w:val="28"/>
          <w:szCs w:val="28"/>
          <w:lang w:val="kk-KZ" w:eastAsia="en-US"/>
        </w:rPr>
        <w:t xml:space="preserve">жарықтықтың спектрлік </w:t>
      </w:r>
      <w:r w:rsidRPr="00EC5BCC">
        <w:rPr>
          <w:rFonts w:ascii="Times New Roman" w:eastAsiaTheme="minorHAnsi" w:hAnsi="Times New Roman"/>
          <w:sz w:val="28"/>
          <w:szCs w:val="28"/>
          <w:lang w:val="kk-KZ" w:eastAsia="en-US"/>
        </w:rPr>
        <w:t xml:space="preserve">коэффициенттерінің анықтамалық мәндерінің дұрыстығын тексеру барысында дерекқордан алынған </w:t>
      </w:r>
      <w:r w:rsidR="00860ED3" w:rsidRPr="00EC5BCC">
        <w:rPr>
          <w:rFonts w:ascii="Times New Roman" w:eastAsiaTheme="minorHAnsi" w:hAnsi="Times New Roman"/>
          <w:sz w:val="28"/>
          <w:szCs w:val="28"/>
          <w:lang w:val="kk-KZ" w:eastAsia="en-US"/>
        </w:rPr>
        <w:t>Жатаған кекіре</w:t>
      </w:r>
      <w:r w:rsidRPr="00EC5BCC">
        <w:rPr>
          <w:rFonts w:ascii="Times New Roman" w:eastAsiaTheme="minorHAnsi" w:hAnsi="Times New Roman"/>
          <w:sz w:val="28"/>
          <w:szCs w:val="28"/>
          <w:lang w:val="kk-KZ" w:eastAsia="en-US"/>
        </w:rPr>
        <w:t xml:space="preserve"> зиянкестері таңдалды. Агроном және академик А. Мальцев бұл зиянкестерді "біздің барлық арамшөптер флорасындағы ең қауіпті және зиянды арамшөп"</w:t>
      </w:r>
      <w:r w:rsidR="009E2377" w:rsidRPr="00EC5BCC">
        <w:rPr>
          <w:rFonts w:ascii="Times New Roman" w:eastAsiaTheme="minorHAnsi" w:hAnsi="Times New Roman"/>
          <w:sz w:val="28"/>
          <w:szCs w:val="28"/>
          <w:lang w:val="kk-KZ" w:eastAsia="en-US"/>
        </w:rPr>
        <w:t xml:space="preserve"> </w:t>
      </w:r>
      <w:r w:rsidR="00247FAB" w:rsidRPr="00EC5BCC">
        <w:rPr>
          <w:rFonts w:ascii="Times New Roman" w:eastAsiaTheme="minorHAnsi" w:hAnsi="Times New Roman"/>
          <w:sz w:val="28"/>
          <w:szCs w:val="28"/>
          <w:lang w:val="kk-KZ" w:eastAsia="en-US"/>
        </w:rPr>
        <w:t>деп сипаттады. Бұл арамшөп т</w:t>
      </w:r>
      <w:r w:rsidRPr="00EC5BCC">
        <w:rPr>
          <w:rFonts w:ascii="Times New Roman" w:eastAsiaTheme="minorHAnsi" w:hAnsi="Times New Roman"/>
          <w:sz w:val="28"/>
          <w:szCs w:val="28"/>
          <w:lang w:val="kk-KZ" w:eastAsia="en-US"/>
        </w:rPr>
        <w:t>опырақты өңдеуді қиындатып қана қоймайды, сонымен қатар арамшөптердің жер асты бөлігі өлгеннен кейін де басқа дақылдарды, әсіресе көкөністерді басатын улы заттарды ш</w:t>
      </w:r>
      <w:r w:rsidR="00690236" w:rsidRPr="00EC5BCC">
        <w:rPr>
          <w:rFonts w:ascii="Times New Roman" w:eastAsiaTheme="minorHAnsi" w:hAnsi="Times New Roman"/>
          <w:sz w:val="28"/>
          <w:szCs w:val="28"/>
          <w:lang w:val="kk-KZ" w:eastAsia="en-US"/>
        </w:rPr>
        <w:t>ығарады. Сонымен, қыша (</w:t>
      </w:r>
      <w:r w:rsidR="00522BF5" w:rsidRPr="00EC5BCC">
        <w:rPr>
          <w:rFonts w:ascii="Times New Roman" w:eastAsiaTheme="minorHAnsi" w:hAnsi="Times New Roman"/>
          <w:sz w:val="28"/>
          <w:szCs w:val="28"/>
          <w:lang w:val="kk-KZ" w:eastAsia="en-US"/>
        </w:rPr>
        <w:t>15-</w:t>
      </w:r>
      <w:r w:rsidR="00690236" w:rsidRPr="00EC5BCC">
        <w:rPr>
          <w:rFonts w:ascii="Times New Roman" w:eastAsiaTheme="minorHAnsi" w:hAnsi="Times New Roman"/>
          <w:sz w:val="28"/>
          <w:szCs w:val="28"/>
          <w:lang w:val="kk-KZ" w:eastAsia="en-US"/>
        </w:rPr>
        <w:t>сурет</w:t>
      </w:r>
      <w:r w:rsidR="00247FAB" w:rsidRPr="00EC5BCC">
        <w:rPr>
          <w:rFonts w:ascii="Times New Roman" w:eastAsiaTheme="minorHAnsi" w:hAnsi="Times New Roman"/>
          <w:sz w:val="28"/>
          <w:szCs w:val="28"/>
          <w:lang w:val="kk-KZ" w:eastAsia="en-US"/>
        </w:rPr>
        <w:t>) Қазақстан Республикасы ү</w:t>
      </w:r>
      <w:r w:rsidRPr="00EC5BCC">
        <w:rPr>
          <w:rFonts w:ascii="Times New Roman" w:eastAsiaTheme="minorHAnsi" w:hAnsi="Times New Roman"/>
          <w:sz w:val="28"/>
          <w:szCs w:val="28"/>
          <w:lang w:val="kk-KZ" w:eastAsia="en-US"/>
        </w:rPr>
        <w:t xml:space="preserve">кіметінің карантиндік объектілерінің тізбесіне енгізілген, ал оны оқшаулау және тарату жөніндегі іс-шараларды қаржыландыру мемлекеттік бюджет есебінен жүзеге асырылады. </w:t>
      </w:r>
    </w:p>
    <w:p w:rsidR="009E2377" w:rsidRPr="00EC5BCC" w:rsidRDefault="009E2377" w:rsidP="00772C16">
      <w:pPr>
        <w:spacing w:after="0" w:line="240" w:lineRule="auto"/>
        <w:ind w:firstLine="709"/>
        <w:jc w:val="both"/>
        <w:rPr>
          <w:rFonts w:ascii="Times New Roman" w:eastAsiaTheme="minorHAnsi" w:hAnsi="Times New Roman"/>
          <w:sz w:val="28"/>
          <w:szCs w:val="28"/>
          <w:lang w:val="kk-KZ" w:eastAsia="en-US"/>
        </w:rPr>
      </w:pPr>
    </w:p>
    <w:p w:rsidR="00526B2D" w:rsidRPr="00EC5BCC" w:rsidRDefault="00526B2D" w:rsidP="00522BF5">
      <w:pPr>
        <w:spacing w:after="0" w:line="240" w:lineRule="auto"/>
        <w:jc w:val="center"/>
        <w:rPr>
          <w:rFonts w:ascii="Times New Roman" w:eastAsiaTheme="minorHAnsi" w:hAnsi="Times New Roman"/>
          <w:sz w:val="28"/>
          <w:szCs w:val="28"/>
          <w:lang w:eastAsia="en-US"/>
        </w:rPr>
      </w:pPr>
      <w:r w:rsidRPr="00EC5BCC">
        <w:rPr>
          <w:rFonts w:ascii="Times New Roman" w:eastAsiaTheme="minorHAnsi" w:hAnsi="Times New Roman"/>
          <w:noProof/>
          <w:sz w:val="28"/>
          <w:szCs w:val="28"/>
        </w:rPr>
        <w:drawing>
          <wp:inline distT="0" distB="0" distL="0" distR="0" wp14:anchorId="3EF02AC0" wp14:editId="1EA4CB7D">
            <wp:extent cx="2369820" cy="2285560"/>
            <wp:effectExtent l="0" t="0" r="0" b="635"/>
            <wp:docPr id="46" name="Рисунок 46" descr="C:\Users\moldir\AppData\Local\Packages\Microsoft.Windows.Photos_8wekyb3d8bbwe\TempState\ShareServiceTempFolder\горчак ползучий.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oldir\AppData\Local\Packages\Microsoft.Windows.Photos_8wekyb3d8bbwe\TempState\ShareServiceTempFolder\горчак ползучий.jpe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374957" cy="2290514"/>
                    </a:xfrm>
                    <a:prstGeom prst="rect">
                      <a:avLst/>
                    </a:prstGeom>
                    <a:noFill/>
                    <a:ln>
                      <a:noFill/>
                    </a:ln>
                  </pic:spPr>
                </pic:pic>
              </a:graphicData>
            </a:graphic>
          </wp:inline>
        </w:drawing>
      </w:r>
    </w:p>
    <w:p w:rsidR="00522BF5" w:rsidRPr="00EC5BCC" w:rsidRDefault="00522BF5" w:rsidP="00522BF5">
      <w:pPr>
        <w:spacing w:after="0" w:line="240" w:lineRule="auto"/>
        <w:jc w:val="center"/>
        <w:rPr>
          <w:rFonts w:ascii="Times New Roman" w:eastAsiaTheme="minorHAnsi" w:hAnsi="Times New Roman"/>
          <w:sz w:val="16"/>
          <w:szCs w:val="16"/>
          <w:lang w:val="kk-KZ" w:eastAsia="en-US"/>
        </w:rPr>
      </w:pPr>
    </w:p>
    <w:p w:rsidR="00526B2D" w:rsidRPr="00EC5BCC" w:rsidRDefault="00526B2D" w:rsidP="00522BF5">
      <w:pPr>
        <w:spacing w:after="0" w:line="240" w:lineRule="auto"/>
        <w:jc w:val="center"/>
        <w:rPr>
          <w:rFonts w:ascii="Times New Roman" w:eastAsiaTheme="minorHAnsi" w:hAnsi="Times New Roman"/>
          <w:sz w:val="28"/>
          <w:szCs w:val="28"/>
          <w:lang w:val="kk-KZ" w:eastAsia="en-US"/>
        </w:rPr>
      </w:pPr>
      <w:r w:rsidRPr="00E030E3">
        <w:rPr>
          <w:rFonts w:ascii="Times New Roman" w:eastAsiaTheme="minorHAnsi" w:hAnsi="Times New Roman"/>
          <w:sz w:val="28"/>
          <w:szCs w:val="28"/>
          <w:lang w:val="kk-KZ" w:eastAsia="en-US"/>
        </w:rPr>
        <w:t>Сурет 1</w:t>
      </w:r>
      <w:r w:rsidR="00522BF5" w:rsidRPr="00EC5BCC">
        <w:rPr>
          <w:rFonts w:ascii="Times New Roman" w:eastAsiaTheme="minorHAnsi" w:hAnsi="Times New Roman"/>
          <w:sz w:val="28"/>
          <w:szCs w:val="28"/>
          <w:lang w:val="kk-KZ" w:eastAsia="en-US"/>
        </w:rPr>
        <w:t>5</w:t>
      </w:r>
      <w:r w:rsidR="002C3089" w:rsidRPr="00EC5BCC">
        <w:rPr>
          <w:rFonts w:ascii="Times New Roman" w:eastAsiaTheme="minorHAnsi" w:hAnsi="Times New Roman"/>
          <w:sz w:val="28"/>
          <w:szCs w:val="28"/>
          <w:lang w:val="kk-KZ" w:eastAsia="en-US"/>
        </w:rPr>
        <w:t xml:space="preserve"> </w:t>
      </w:r>
      <w:r w:rsidR="00522BF5" w:rsidRPr="00EC5BCC">
        <w:rPr>
          <w:rFonts w:ascii="Times New Roman" w:eastAsiaTheme="minorHAnsi" w:hAnsi="Times New Roman"/>
          <w:sz w:val="28"/>
          <w:szCs w:val="28"/>
          <w:lang w:val="kk-KZ" w:eastAsia="en-US"/>
        </w:rPr>
        <w:t>‒</w:t>
      </w:r>
      <w:r w:rsidRPr="00E030E3">
        <w:rPr>
          <w:rFonts w:ascii="Times New Roman" w:eastAsiaTheme="minorHAnsi" w:hAnsi="Times New Roman"/>
          <w:sz w:val="28"/>
          <w:szCs w:val="28"/>
          <w:lang w:val="kk-KZ" w:eastAsia="en-US"/>
        </w:rPr>
        <w:t xml:space="preserve"> Сусымалы ащылар</w:t>
      </w:r>
    </w:p>
    <w:p w:rsidR="00526B2D" w:rsidRPr="00E030E3" w:rsidRDefault="00526B2D" w:rsidP="00772C16">
      <w:pPr>
        <w:spacing w:after="0" w:line="240" w:lineRule="auto"/>
        <w:ind w:firstLine="709"/>
        <w:jc w:val="both"/>
        <w:rPr>
          <w:rFonts w:ascii="Times New Roman" w:eastAsiaTheme="minorHAnsi" w:hAnsi="Times New Roman"/>
          <w:sz w:val="28"/>
          <w:szCs w:val="28"/>
          <w:lang w:val="kk-KZ" w:eastAsia="en-US"/>
        </w:rPr>
      </w:pPr>
    </w:p>
    <w:p w:rsidR="00526B2D" w:rsidRPr="00E030E3" w:rsidRDefault="00526B2D" w:rsidP="00772C16">
      <w:pPr>
        <w:spacing w:after="0" w:line="240" w:lineRule="auto"/>
        <w:ind w:firstLine="709"/>
        <w:jc w:val="both"/>
        <w:rPr>
          <w:rFonts w:ascii="Times New Roman" w:eastAsiaTheme="minorHAnsi" w:hAnsi="Times New Roman"/>
          <w:sz w:val="28"/>
          <w:szCs w:val="28"/>
          <w:lang w:val="kk-KZ" w:eastAsia="en-US"/>
        </w:rPr>
      </w:pPr>
      <w:r w:rsidRPr="00E030E3">
        <w:rPr>
          <w:rFonts w:ascii="Times New Roman" w:eastAsiaTheme="minorHAnsi" w:hAnsi="Times New Roman"/>
          <w:sz w:val="28"/>
          <w:szCs w:val="28"/>
          <w:lang w:val="kk-KZ" w:eastAsia="en-US"/>
        </w:rPr>
        <w:t>Қызғылт немесе сусымалы жүгері гүлі деп те аталатын сусымалы ащылар бастапқыда негізінен еліміздің оңтүстік аймақтарында тараған, бірақ соңғы жылдары тың игеру алқаптарындағы егінге зиянын тигізіп, солтүстікке қарай белсенді түрде жылжи бастады. Қазіргі уақытта онымен инфекция барлық аймақтарды қамтиды, соның ішінде Ақмола</w:t>
      </w:r>
      <w:r w:rsidR="00247FAB" w:rsidRPr="00EC5BCC">
        <w:rPr>
          <w:rFonts w:ascii="Times New Roman" w:eastAsiaTheme="minorHAnsi" w:hAnsi="Times New Roman"/>
          <w:sz w:val="28"/>
          <w:szCs w:val="28"/>
          <w:lang w:val="kk-KZ" w:eastAsia="en-US"/>
        </w:rPr>
        <w:t xml:space="preserve"> облысы</w:t>
      </w:r>
      <w:r w:rsidR="00247FAB" w:rsidRPr="00E030E3">
        <w:rPr>
          <w:rFonts w:ascii="Times New Roman" w:eastAsiaTheme="minorHAnsi" w:hAnsi="Times New Roman"/>
          <w:sz w:val="28"/>
          <w:szCs w:val="28"/>
          <w:lang w:val="kk-KZ" w:eastAsia="en-US"/>
        </w:rPr>
        <w:t xml:space="preserve">. Оның маңыздылығы </w:t>
      </w:r>
      <w:r w:rsidR="00247FAB" w:rsidRPr="00EC5BCC">
        <w:rPr>
          <w:rFonts w:ascii="Times New Roman" w:eastAsiaTheme="minorHAnsi" w:hAnsi="Times New Roman"/>
          <w:sz w:val="28"/>
          <w:szCs w:val="28"/>
          <w:lang w:val="kk-KZ" w:eastAsia="en-US"/>
        </w:rPr>
        <w:t>ү</w:t>
      </w:r>
      <w:r w:rsidRPr="00E030E3">
        <w:rPr>
          <w:rFonts w:ascii="Times New Roman" w:eastAsiaTheme="minorHAnsi" w:hAnsi="Times New Roman"/>
          <w:sz w:val="28"/>
          <w:szCs w:val="28"/>
          <w:lang w:val="kk-KZ" w:eastAsia="en-US"/>
        </w:rPr>
        <w:t>кіметтің осы зиянкестердің таралуын бақылауға және басқаруға бағытталған шешімімен растала</w:t>
      </w:r>
      <w:r w:rsidR="00247FAB" w:rsidRPr="00E030E3">
        <w:rPr>
          <w:rFonts w:ascii="Times New Roman" w:eastAsiaTheme="minorHAnsi" w:hAnsi="Times New Roman"/>
          <w:sz w:val="28"/>
          <w:szCs w:val="28"/>
          <w:lang w:val="kk-KZ" w:eastAsia="en-US"/>
        </w:rPr>
        <w:t>ды</w:t>
      </w:r>
      <w:r w:rsidR="00247FAB" w:rsidRPr="00EC5BCC">
        <w:rPr>
          <w:rFonts w:ascii="Times New Roman" w:eastAsiaTheme="minorHAnsi" w:hAnsi="Times New Roman"/>
          <w:sz w:val="28"/>
          <w:szCs w:val="28"/>
          <w:lang w:val="kk-KZ" w:eastAsia="en-US"/>
        </w:rPr>
        <w:t>.</w:t>
      </w:r>
      <w:r w:rsidR="00247FAB" w:rsidRPr="00E030E3">
        <w:rPr>
          <w:rFonts w:ascii="Times New Roman" w:eastAsiaTheme="minorHAnsi" w:hAnsi="Times New Roman"/>
          <w:sz w:val="28"/>
          <w:szCs w:val="28"/>
          <w:lang w:val="kk-KZ" w:eastAsia="en-US"/>
        </w:rPr>
        <w:t xml:space="preserve"> </w:t>
      </w:r>
      <w:r w:rsidR="00247FAB" w:rsidRPr="00EC5BCC">
        <w:rPr>
          <w:rFonts w:ascii="Times New Roman" w:eastAsiaTheme="minorHAnsi" w:hAnsi="Times New Roman"/>
          <w:sz w:val="28"/>
          <w:szCs w:val="28"/>
          <w:lang w:val="kk-KZ" w:eastAsia="en-US"/>
        </w:rPr>
        <w:t>Б</w:t>
      </w:r>
      <w:r w:rsidRPr="00E030E3">
        <w:rPr>
          <w:rFonts w:ascii="Times New Roman" w:eastAsiaTheme="minorHAnsi" w:hAnsi="Times New Roman"/>
          <w:sz w:val="28"/>
          <w:szCs w:val="28"/>
          <w:lang w:val="kk-KZ" w:eastAsia="en-US"/>
        </w:rPr>
        <w:t xml:space="preserve">ұл ауылшаруашылық дақылдарының саулығын сақтау және азық-түлік қауіпсіздігін қамтамасыз ету мақсатында оны бақылаудың шұғыл қажеттілігін көрсетеді. Төмендегі </w:t>
      </w:r>
      <w:r w:rsidR="00690236" w:rsidRPr="00EC5BCC">
        <w:rPr>
          <w:rFonts w:ascii="Times New Roman" w:eastAsiaTheme="minorHAnsi" w:hAnsi="Times New Roman"/>
          <w:sz w:val="28"/>
          <w:szCs w:val="28"/>
          <w:lang w:val="kk-KZ" w:eastAsia="en-US"/>
        </w:rPr>
        <w:t>1</w:t>
      </w:r>
      <w:r w:rsidR="00522BF5" w:rsidRPr="00EC5BCC">
        <w:rPr>
          <w:rFonts w:ascii="Times New Roman" w:eastAsiaTheme="minorHAnsi" w:hAnsi="Times New Roman"/>
          <w:sz w:val="28"/>
          <w:szCs w:val="28"/>
          <w:lang w:val="kk-KZ" w:eastAsia="en-US"/>
        </w:rPr>
        <w:t>6</w:t>
      </w:r>
      <w:r w:rsidRPr="00E030E3">
        <w:rPr>
          <w:rFonts w:ascii="Times New Roman" w:eastAsiaTheme="minorHAnsi" w:hAnsi="Times New Roman"/>
          <w:sz w:val="28"/>
          <w:szCs w:val="28"/>
          <w:lang w:val="kk-KZ" w:eastAsia="en-US"/>
        </w:rPr>
        <w:t xml:space="preserve">-суретте көрсетілгендей, белгіленген мәліметтер базасына сүйене отырып, Қазақстанның </w:t>
      </w:r>
      <w:r w:rsidR="00247FAB" w:rsidRPr="00EC5BCC">
        <w:rPr>
          <w:rFonts w:ascii="Times New Roman" w:eastAsiaTheme="minorHAnsi" w:hAnsi="Times New Roman"/>
          <w:sz w:val="28"/>
          <w:szCs w:val="28"/>
          <w:lang w:val="kk-KZ" w:eastAsia="en-US"/>
        </w:rPr>
        <w:t>с</w:t>
      </w:r>
      <w:r w:rsidRPr="00E030E3">
        <w:rPr>
          <w:rFonts w:ascii="Times New Roman" w:eastAsiaTheme="minorHAnsi" w:hAnsi="Times New Roman"/>
          <w:sz w:val="28"/>
          <w:szCs w:val="28"/>
          <w:lang w:val="kk-KZ" w:eastAsia="en-US"/>
        </w:rPr>
        <w:t xml:space="preserve">олтүстік аймағына тиесілі жер </w:t>
      </w:r>
      <w:r w:rsidR="00247FAB" w:rsidRPr="00EC5BCC">
        <w:rPr>
          <w:rFonts w:ascii="Times New Roman" w:eastAsiaTheme="minorHAnsi" w:hAnsi="Times New Roman"/>
          <w:sz w:val="28"/>
          <w:szCs w:val="28"/>
          <w:lang w:val="kk-KZ" w:eastAsia="en-US"/>
        </w:rPr>
        <w:t>телімі</w:t>
      </w:r>
      <w:r w:rsidRPr="00E030E3">
        <w:rPr>
          <w:rFonts w:ascii="Times New Roman" w:eastAsiaTheme="minorHAnsi" w:hAnsi="Times New Roman"/>
          <w:sz w:val="28"/>
          <w:szCs w:val="28"/>
          <w:lang w:val="kk-KZ" w:eastAsia="en-US"/>
        </w:rPr>
        <w:t xml:space="preserve"> талданды.</w:t>
      </w:r>
    </w:p>
    <w:p w:rsidR="00247FAB" w:rsidRPr="00E030E3" w:rsidRDefault="00247FAB" w:rsidP="00772C16">
      <w:pPr>
        <w:spacing w:after="0" w:line="240" w:lineRule="auto"/>
        <w:ind w:firstLine="709"/>
        <w:jc w:val="both"/>
        <w:rPr>
          <w:rFonts w:ascii="Times New Roman" w:eastAsiaTheme="minorHAnsi" w:hAnsi="Times New Roman"/>
          <w:sz w:val="28"/>
          <w:szCs w:val="28"/>
          <w:lang w:val="kk-KZ" w:eastAsia="en-US"/>
        </w:rPr>
      </w:pPr>
    </w:p>
    <w:p w:rsidR="00526B2D" w:rsidRPr="00EC5BCC" w:rsidRDefault="00526B2D" w:rsidP="00522BF5">
      <w:pPr>
        <w:spacing w:after="0" w:line="240" w:lineRule="auto"/>
        <w:jc w:val="center"/>
        <w:rPr>
          <w:rFonts w:ascii="Times New Roman" w:eastAsiaTheme="minorHAnsi" w:hAnsi="Times New Roman"/>
          <w:sz w:val="28"/>
          <w:szCs w:val="28"/>
          <w:lang w:val="kk-KZ" w:eastAsia="en-US"/>
        </w:rPr>
      </w:pPr>
      <w:r w:rsidRPr="00EC5BCC">
        <w:rPr>
          <w:rFonts w:ascii="Times New Roman" w:eastAsiaTheme="minorHAnsi" w:hAnsi="Times New Roman"/>
          <w:noProof/>
          <w:sz w:val="28"/>
          <w:szCs w:val="28"/>
        </w:rPr>
        <w:drawing>
          <wp:inline distT="0" distB="0" distL="0" distR="0" wp14:anchorId="331F35AE" wp14:editId="4F5B21B0">
            <wp:extent cx="1901551" cy="1758935"/>
            <wp:effectExtent l="0" t="0" r="3810" b="0"/>
            <wp:docPr id="47" name="Рисунок 47" descr="C:\Users\moldir\Downloads\WhatsApp Image 2024-02-17 at 11.08.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oldir\Downloads\WhatsApp Image 2024-02-17 at 11.08.08.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25687" cy="1781261"/>
                    </a:xfrm>
                    <a:prstGeom prst="rect">
                      <a:avLst/>
                    </a:prstGeom>
                    <a:noFill/>
                    <a:ln>
                      <a:noFill/>
                    </a:ln>
                  </pic:spPr>
                </pic:pic>
              </a:graphicData>
            </a:graphic>
          </wp:inline>
        </w:drawing>
      </w:r>
    </w:p>
    <w:p w:rsidR="00522BF5" w:rsidRPr="00EC5BCC" w:rsidRDefault="00522BF5" w:rsidP="00772C16">
      <w:pPr>
        <w:spacing w:after="0" w:line="240" w:lineRule="auto"/>
        <w:jc w:val="center"/>
        <w:rPr>
          <w:rFonts w:ascii="Times New Roman" w:hAnsi="Times New Roman"/>
          <w:sz w:val="16"/>
          <w:szCs w:val="16"/>
          <w:lang w:val="kk-KZ"/>
        </w:rPr>
      </w:pPr>
    </w:p>
    <w:p w:rsidR="00526B2D" w:rsidRPr="00EC5BCC" w:rsidRDefault="00690236" w:rsidP="00772C16">
      <w:pPr>
        <w:spacing w:after="0" w:line="240" w:lineRule="auto"/>
        <w:jc w:val="center"/>
        <w:rPr>
          <w:rFonts w:ascii="Times New Roman" w:hAnsi="Times New Roman"/>
          <w:sz w:val="28"/>
          <w:szCs w:val="28"/>
          <w:lang w:val="kk-KZ"/>
        </w:rPr>
      </w:pPr>
      <w:r w:rsidRPr="00EC5BCC">
        <w:rPr>
          <w:rFonts w:ascii="Times New Roman" w:hAnsi="Times New Roman"/>
          <w:sz w:val="28"/>
          <w:szCs w:val="28"/>
          <w:lang w:val="kk-KZ"/>
        </w:rPr>
        <w:t>Сурет 1</w:t>
      </w:r>
      <w:r w:rsidR="00522BF5" w:rsidRPr="00EC5BCC">
        <w:rPr>
          <w:rFonts w:ascii="Times New Roman" w:hAnsi="Times New Roman"/>
          <w:sz w:val="28"/>
          <w:szCs w:val="28"/>
          <w:lang w:val="kk-KZ"/>
        </w:rPr>
        <w:t>6</w:t>
      </w:r>
      <w:r w:rsidR="002C3089" w:rsidRPr="00EC5BCC">
        <w:rPr>
          <w:rFonts w:ascii="Times New Roman" w:hAnsi="Times New Roman"/>
          <w:sz w:val="28"/>
          <w:szCs w:val="28"/>
          <w:lang w:val="kk-KZ"/>
        </w:rPr>
        <w:t xml:space="preserve"> </w:t>
      </w:r>
      <w:r w:rsidR="00522BF5" w:rsidRPr="00EC5BCC">
        <w:rPr>
          <w:rFonts w:ascii="Times New Roman" w:hAnsi="Times New Roman"/>
          <w:sz w:val="28"/>
          <w:szCs w:val="28"/>
          <w:lang w:val="kk-KZ"/>
        </w:rPr>
        <w:t>‒</w:t>
      </w:r>
      <w:r w:rsidR="00526B2D" w:rsidRPr="00EC5BCC">
        <w:rPr>
          <w:rFonts w:ascii="Times New Roman" w:hAnsi="Times New Roman"/>
          <w:sz w:val="28"/>
          <w:szCs w:val="28"/>
          <w:lang w:val="kk-KZ"/>
        </w:rPr>
        <w:t xml:space="preserve"> Бастапқы кескін </w:t>
      </w:r>
    </w:p>
    <w:p w:rsidR="00526B2D" w:rsidRPr="00EC5BCC" w:rsidRDefault="00526B2D" w:rsidP="00772C16">
      <w:pPr>
        <w:spacing w:after="0" w:line="240" w:lineRule="auto"/>
        <w:ind w:firstLine="709"/>
        <w:jc w:val="center"/>
        <w:rPr>
          <w:rFonts w:ascii="Times New Roman" w:eastAsiaTheme="minorHAnsi" w:hAnsi="Times New Roman"/>
          <w:sz w:val="28"/>
          <w:szCs w:val="28"/>
          <w:lang w:val="kk-KZ" w:eastAsia="en-US"/>
        </w:rPr>
      </w:pPr>
    </w:p>
    <w:p w:rsidR="00522BF5" w:rsidRPr="00EC5BCC" w:rsidRDefault="00522BF5" w:rsidP="00522BF5">
      <w:pPr>
        <w:spacing w:after="0" w:line="240" w:lineRule="auto"/>
        <w:ind w:firstLine="709"/>
        <w:jc w:val="both"/>
        <w:rPr>
          <w:rFonts w:ascii="Times New Roman" w:eastAsiaTheme="minorHAnsi" w:hAnsi="Times New Roman"/>
          <w:sz w:val="28"/>
          <w:lang w:val="kk-KZ" w:eastAsia="en-US"/>
        </w:rPr>
      </w:pPr>
      <w:r w:rsidRPr="00EC5BCC">
        <w:rPr>
          <w:rFonts w:ascii="Times New Roman" w:eastAsiaTheme="minorHAnsi" w:hAnsi="Times New Roman"/>
          <w:noProof/>
          <w:sz w:val="28"/>
        </w:rPr>
        <w:drawing>
          <wp:inline distT="0" distB="0" distL="0" distR="0" wp14:anchorId="0086D08C" wp14:editId="4EFB3558">
            <wp:extent cx="5414010" cy="3729990"/>
            <wp:effectExtent l="0" t="0" r="0" b="3810"/>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522BF5" w:rsidRPr="00EC5BCC" w:rsidRDefault="00522BF5" w:rsidP="00522BF5">
      <w:pPr>
        <w:spacing w:after="0" w:line="240" w:lineRule="auto"/>
        <w:jc w:val="center"/>
        <w:rPr>
          <w:rFonts w:ascii="Times New Roman" w:eastAsiaTheme="minorHAnsi" w:hAnsi="Times New Roman"/>
          <w:sz w:val="16"/>
          <w:szCs w:val="16"/>
          <w:lang w:val="kk-KZ" w:eastAsia="en-US"/>
        </w:rPr>
      </w:pPr>
    </w:p>
    <w:p w:rsidR="00522BF5" w:rsidRPr="00EC5BCC" w:rsidRDefault="00522BF5" w:rsidP="00522BF5">
      <w:pPr>
        <w:spacing w:after="0" w:line="240" w:lineRule="auto"/>
        <w:jc w:val="center"/>
        <w:rPr>
          <w:rFonts w:ascii="Times New Roman" w:eastAsiaTheme="minorHAnsi" w:hAnsi="Times New Roman"/>
          <w:sz w:val="28"/>
          <w:lang w:val="kk-KZ" w:eastAsia="en-US"/>
        </w:rPr>
      </w:pPr>
      <w:r w:rsidRPr="00EC5BCC">
        <w:rPr>
          <w:rFonts w:ascii="Times New Roman" w:eastAsiaTheme="minorHAnsi" w:hAnsi="Times New Roman"/>
          <w:sz w:val="28"/>
          <w:lang w:val="kk-KZ" w:eastAsia="en-US"/>
        </w:rPr>
        <w:t>Сурет 17 ‒ «Жатаған кекіре» даму динамикасы</w:t>
      </w:r>
    </w:p>
    <w:p w:rsidR="00522BF5" w:rsidRPr="00EC5BCC" w:rsidRDefault="00522BF5" w:rsidP="00772C16">
      <w:pPr>
        <w:spacing w:after="0" w:line="240" w:lineRule="auto"/>
        <w:ind w:firstLine="709"/>
        <w:jc w:val="both"/>
        <w:rPr>
          <w:rFonts w:ascii="Times New Roman" w:eastAsiaTheme="minorHAnsi" w:hAnsi="Times New Roman"/>
          <w:sz w:val="28"/>
          <w:szCs w:val="28"/>
          <w:lang w:val="kk-KZ" w:eastAsia="en-US"/>
        </w:rPr>
      </w:pPr>
    </w:p>
    <w:p w:rsidR="00526B2D" w:rsidRPr="00EC5BCC" w:rsidRDefault="00690236" w:rsidP="00772C16">
      <w:pPr>
        <w:spacing w:after="0" w:line="240" w:lineRule="auto"/>
        <w:ind w:firstLine="709"/>
        <w:jc w:val="both"/>
        <w:rPr>
          <w:rFonts w:ascii="Times New Roman" w:eastAsiaTheme="minorHAnsi" w:hAnsi="Times New Roman"/>
          <w:sz w:val="28"/>
          <w:lang w:val="kk-KZ" w:eastAsia="en-US"/>
        </w:rPr>
      </w:pPr>
      <w:r w:rsidRPr="00EC5BCC">
        <w:rPr>
          <w:rFonts w:ascii="Times New Roman" w:eastAsiaTheme="minorHAnsi" w:hAnsi="Times New Roman"/>
          <w:sz w:val="28"/>
          <w:szCs w:val="28"/>
          <w:lang w:val="kk-KZ" w:eastAsia="en-US"/>
        </w:rPr>
        <w:t>Қарастырылып отырған вегетациялық кезеңдегі зиянкестердің спектрлік жарықтығының динамикасы 1</w:t>
      </w:r>
      <w:r w:rsidR="00522BF5" w:rsidRPr="00EC5BCC">
        <w:rPr>
          <w:rFonts w:ascii="Times New Roman" w:eastAsiaTheme="minorHAnsi" w:hAnsi="Times New Roman"/>
          <w:sz w:val="28"/>
          <w:szCs w:val="28"/>
          <w:lang w:val="kk-KZ" w:eastAsia="en-US"/>
        </w:rPr>
        <w:t>7</w:t>
      </w:r>
      <w:r w:rsidRPr="00EC5BCC">
        <w:rPr>
          <w:rFonts w:ascii="Times New Roman" w:eastAsiaTheme="minorHAnsi" w:hAnsi="Times New Roman"/>
          <w:sz w:val="28"/>
          <w:szCs w:val="28"/>
          <w:lang w:val="kk-KZ" w:eastAsia="en-US"/>
        </w:rPr>
        <w:t>-суретте көрсетілген. Нәтижелерді талдау зиянкестердің спектрлік жарықтық қисығының динамикасы ұқсас формада екенін көрсетті. Ұсынылған графиктерде сипаттамалық ерекшелікті ажыратуға болады: маусымның басынан шілденің ортасына дейін барлық арналар бойынша спектрлік жарықтық мәндерінің жоғарылауы байқалады. Сондай-ақ, 2021-07-08 және 2021-07-16 аралығында спектрлік жарықтық қисығының мәндерінің күрт өсуі байқалады. Бұл тенденция зиянкестердің көбеюі үші</w:t>
      </w:r>
      <w:r w:rsidR="002D0081" w:rsidRPr="00EC5BCC">
        <w:rPr>
          <w:rFonts w:ascii="Times New Roman" w:eastAsiaTheme="minorHAnsi" w:hAnsi="Times New Roman"/>
          <w:sz w:val="28"/>
          <w:szCs w:val="28"/>
          <w:lang w:val="kk-KZ" w:eastAsia="en-US"/>
        </w:rPr>
        <w:t>н қолайлы жағдайларды көрсетеді</w:t>
      </w:r>
      <w:r w:rsidRPr="00EC5BCC">
        <w:rPr>
          <w:rFonts w:ascii="Times New Roman" w:eastAsiaTheme="minorHAnsi" w:hAnsi="Times New Roman"/>
          <w:sz w:val="28"/>
          <w:szCs w:val="28"/>
          <w:lang w:val="kk-KZ" w:eastAsia="en-US"/>
        </w:rPr>
        <w:t>. Демек, ұсынылған спектрлік жарықтылықтың маусымдық динамикасы дақылдардың физиологиялық жағдайын диагностикалау үшін маңызды көрсеткіш бола алады</w:t>
      </w:r>
      <w:r w:rsidR="00526B2D" w:rsidRPr="00EC5BCC">
        <w:rPr>
          <w:rFonts w:ascii="Times New Roman" w:eastAsiaTheme="minorHAnsi" w:hAnsi="Times New Roman"/>
          <w:sz w:val="28"/>
          <w:lang w:val="kk-KZ" w:eastAsia="en-US"/>
        </w:rPr>
        <w:t xml:space="preserve">. </w:t>
      </w:r>
    </w:p>
    <w:p w:rsidR="003F4A4D" w:rsidRPr="00EC5BCC" w:rsidRDefault="00690236" w:rsidP="00772C16">
      <w:pPr>
        <w:spacing w:after="0" w:line="240" w:lineRule="auto"/>
        <w:ind w:firstLine="709"/>
        <w:jc w:val="both"/>
        <w:rPr>
          <w:rFonts w:ascii="Times New Roman" w:eastAsiaTheme="minorHAnsi" w:hAnsi="Times New Roman"/>
          <w:sz w:val="28"/>
          <w:lang w:val="kk-KZ" w:eastAsia="en-US"/>
        </w:rPr>
      </w:pPr>
      <w:r w:rsidRPr="00EC5BCC">
        <w:rPr>
          <w:rFonts w:ascii="Times New Roman" w:eastAsiaTheme="minorHAnsi" w:hAnsi="Times New Roman"/>
          <w:sz w:val="28"/>
          <w:lang w:val="kk-KZ" w:eastAsia="en-US"/>
        </w:rPr>
        <w:t>Агротехникалық іс-шараларды жүргізгеннен кейін 2021-07-16 және 2021-08-05 жылдар аралығында зиянкес ошақтарының көбеюінің төмендеуі байқалды. Мұндай шаралар д</w:t>
      </w:r>
      <w:r w:rsidR="002D0081" w:rsidRPr="00EC5BCC">
        <w:rPr>
          <w:rFonts w:ascii="Times New Roman" w:eastAsiaTheme="minorHAnsi" w:hAnsi="Times New Roman"/>
          <w:sz w:val="28"/>
          <w:lang w:val="kk-KZ" w:eastAsia="en-US"/>
        </w:rPr>
        <w:t>инамикасының өзгеруіне әкелді. Қ</w:t>
      </w:r>
      <w:r w:rsidRPr="00EC5BCC">
        <w:rPr>
          <w:rFonts w:ascii="Times New Roman" w:eastAsiaTheme="minorHAnsi" w:hAnsi="Times New Roman"/>
          <w:sz w:val="28"/>
          <w:lang w:val="kk-KZ" w:eastAsia="en-US"/>
        </w:rPr>
        <w:t xml:space="preserve">абылданған әрекеттердің тиімділігін көрсететін спектрлік жарықтық. Бұл нәтижелер зиянкестердің дамуындағы өзгерістерге тез жауап беру және қажетті бақылау шараларын қабылдау үшін спектрлік деректерді бақылау мен талдаудың маңыздылығын көрсетеді. </w:t>
      </w:r>
    </w:p>
    <w:p w:rsidR="00526B2D" w:rsidRPr="00EC5BCC" w:rsidRDefault="00526B2D" w:rsidP="00772C16">
      <w:pPr>
        <w:spacing w:after="0" w:line="240" w:lineRule="auto"/>
        <w:ind w:firstLine="709"/>
        <w:jc w:val="both"/>
        <w:rPr>
          <w:rFonts w:ascii="Times New Roman" w:eastAsiaTheme="minorHAnsi" w:hAnsi="Times New Roman"/>
          <w:sz w:val="28"/>
          <w:lang w:val="kk-KZ" w:eastAsia="en-US"/>
        </w:rPr>
      </w:pPr>
    </w:p>
    <w:p w:rsidR="00526B2D" w:rsidRPr="00EC5BCC" w:rsidRDefault="00526B2D" w:rsidP="00772C16">
      <w:pPr>
        <w:spacing w:after="0" w:line="240" w:lineRule="auto"/>
        <w:jc w:val="center"/>
        <w:rPr>
          <w:rFonts w:ascii="Times New Roman" w:eastAsiaTheme="minorHAnsi" w:hAnsi="Times New Roman"/>
          <w:sz w:val="28"/>
          <w:lang w:val="kk-KZ" w:eastAsia="en-US"/>
        </w:rPr>
      </w:pPr>
      <w:r w:rsidRPr="00EC5BCC">
        <w:rPr>
          <w:rFonts w:ascii="Times New Roman" w:eastAsiaTheme="minorHAnsi" w:hAnsi="Times New Roman"/>
          <w:noProof/>
          <w:sz w:val="28"/>
        </w:rPr>
        <w:drawing>
          <wp:inline distT="0" distB="0" distL="0" distR="0" wp14:anchorId="0F769867" wp14:editId="53C15280">
            <wp:extent cx="5269042" cy="2637155"/>
            <wp:effectExtent l="0" t="0" r="8255" b="0"/>
            <wp:docPr id="49" name="Рисунок 49" descr="C:\Users\moldir\Downloads\WhatsApp Image 2024-02-15 at 01.22.1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oldir\Downloads\WhatsApp Image 2024-02-15 at 01.22.13 (1).jpe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280057" cy="2642668"/>
                    </a:xfrm>
                    <a:prstGeom prst="rect">
                      <a:avLst/>
                    </a:prstGeom>
                    <a:noFill/>
                    <a:ln>
                      <a:noFill/>
                    </a:ln>
                  </pic:spPr>
                </pic:pic>
              </a:graphicData>
            </a:graphic>
          </wp:inline>
        </w:drawing>
      </w:r>
    </w:p>
    <w:p w:rsidR="002362C9" w:rsidRPr="00EC5BCC" w:rsidRDefault="00835086" w:rsidP="00772C16">
      <w:pPr>
        <w:spacing w:after="0" w:line="240" w:lineRule="auto"/>
        <w:jc w:val="center"/>
        <w:rPr>
          <w:rFonts w:ascii="Times New Roman" w:eastAsiaTheme="minorHAnsi" w:hAnsi="Times New Roman"/>
          <w:sz w:val="28"/>
          <w:lang w:val="kk-KZ" w:eastAsia="en-US"/>
        </w:rPr>
      </w:pPr>
      <w:r w:rsidRPr="00EC5BCC">
        <w:rPr>
          <w:rFonts w:ascii="Times New Roman" w:eastAsiaTheme="minorHAnsi" w:hAnsi="Times New Roman"/>
          <w:sz w:val="28"/>
          <w:lang w:eastAsia="en-US"/>
        </w:rPr>
        <w:t>а</w:t>
      </w:r>
    </w:p>
    <w:p w:rsidR="00835086" w:rsidRPr="00EC5BCC" w:rsidRDefault="00835086" w:rsidP="00772C16">
      <w:pPr>
        <w:spacing w:after="0" w:line="240" w:lineRule="auto"/>
        <w:jc w:val="center"/>
        <w:rPr>
          <w:rFonts w:ascii="Times New Roman" w:eastAsiaTheme="minorHAnsi" w:hAnsi="Times New Roman"/>
          <w:sz w:val="28"/>
          <w:lang w:val="kk-KZ" w:eastAsia="en-US"/>
        </w:rPr>
      </w:pPr>
    </w:p>
    <w:p w:rsidR="00526B2D" w:rsidRPr="00EC5BCC" w:rsidRDefault="00526B2D" w:rsidP="00772C16">
      <w:pPr>
        <w:spacing w:after="0" w:line="240" w:lineRule="auto"/>
        <w:jc w:val="center"/>
        <w:rPr>
          <w:rFonts w:ascii="Times New Roman" w:eastAsiaTheme="minorHAnsi" w:hAnsi="Times New Roman"/>
          <w:sz w:val="28"/>
          <w:lang w:val="kk-KZ" w:eastAsia="en-US"/>
        </w:rPr>
      </w:pPr>
      <w:r w:rsidRPr="00EC5BCC">
        <w:rPr>
          <w:rFonts w:ascii="Times New Roman" w:eastAsiaTheme="minorHAnsi" w:hAnsi="Times New Roman"/>
          <w:noProof/>
          <w:sz w:val="28"/>
        </w:rPr>
        <w:drawing>
          <wp:inline distT="0" distB="0" distL="0" distR="0" wp14:anchorId="3A86E359" wp14:editId="63CCA7EB">
            <wp:extent cx="4373593" cy="1940127"/>
            <wp:effectExtent l="0" t="0" r="8255" b="3175"/>
            <wp:docPr id="50" name="Рисунок 50" descr="C:\Users\moldir\Downloads\WhatsApp Image 2024-02-15 at 01.22.1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oldir\Downloads\WhatsApp Image 2024-02-15 at 01.22.16 (1).jpe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170" t="3434"/>
                    <a:stretch/>
                  </pic:blipFill>
                  <pic:spPr bwMode="auto">
                    <a:xfrm>
                      <a:off x="0" y="0"/>
                      <a:ext cx="4441826" cy="1970395"/>
                    </a:xfrm>
                    <a:prstGeom prst="rect">
                      <a:avLst/>
                    </a:prstGeom>
                    <a:noFill/>
                    <a:ln>
                      <a:noFill/>
                    </a:ln>
                    <a:extLst>
                      <a:ext uri="{53640926-AAD7-44D8-BBD7-CCE9431645EC}">
                        <a14:shadowObscured xmlns:a14="http://schemas.microsoft.com/office/drawing/2010/main"/>
                      </a:ext>
                    </a:extLst>
                  </pic:spPr>
                </pic:pic>
              </a:graphicData>
            </a:graphic>
          </wp:inline>
        </w:drawing>
      </w:r>
    </w:p>
    <w:p w:rsidR="002362C9" w:rsidRPr="00EC5BCC" w:rsidRDefault="002362C9" w:rsidP="00772C16">
      <w:pPr>
        <w:spacing w:after="0" w:line="240" w:lineRule="auto"/>
        <w:jc w:val="center"/>
        <w:rPr>
          <w:rFonts w:ascii="Times New Roman" w:eastAsiaTheme="minorHAnsi" w:hAnsi="Times New Roman"/>
          <w:sz w:val="28"/>
          <w:lang w:val="kk-KZ" w:eastAsia="en-US"/>
        </w:rPr>
      </w:pPr>
      <w:r w:rsidRPr="00EC5BCC">
        <w:rPr>
          <w:rFonts w:ascii="Times New Roman" w:eastAsiaTheme="minorHAnsi" w:hAnsi="Times New Roman"/>
          <w:sz w:val="28"/>
          <w:lang w:val="kk-KZ" w:eastAsia="en-US"/>
        </w:rPr>
        <w:t>ә</w:t>
      </w:r>
    </w:p>
    <w:p w:rsidR="00522BF5" w:rsidRPr="00EC5BCC" w:rsidRDefault="00522BF5" w:rsidP="00772C16">
      <w:pPr>
        <w:spacing w:after="0" w:line="240" w:lineRule="auto"/>
        <w:jc w:val="center"/>
        <w:rPr>
          <w:rFonts w:ascii="Times New Roman" w:eastAsiaTheme="minorHAnsi" w:hAnsi="Times New Roman"/>
          <w:sz w:val="16"/>
          <w:szCs w:val="16"/>
          <w:lang w:val="kk-KZ" w:eastAsia="en-US"/>
        </w:rPr>
      </w:pPr>
    </w:p>
    <w:p w:rsidR="00522BF5" w:rsidRPr="00EC5BCC" w:rsidRDefault="00522BF5" w:rsidP="00522BF5">
      <w:pPr>
        <w:spacing w:after="0" w:line="240" w:lineRule="auto"/>
        <w:ind w:firstLine="709"/>
        <w:jc w:val="both"/>
        <w:rPr>
          <w:rFonts w:ascii="Times New Roman" w:eastAsiaTheme="minorHAnsi" w:hAnsi="Times New Roman"/>
          <w:sz w:val="24"/>
          <w:szCs w:val="24"/>
          <w:lang w:val="kk-KZ" w:eastAsia="en-US"/>
        </w:rPr>
      </w:pPr>
      <w:r w:rsidRPr="00EC5BCC">
        <w:rPr>
          <w:rFonts w:ascii="Times New Roman" w:eastAsiaTheme="minorHAnsi" w:hAnsi="Times New Roman"/>
          <w:sz w:val="24"/>
          <w:szCs w:val="24"/>
          <w:lang w:val="kk-KZ" w:eastAsia="en-US"/>
        </w:rPr>
        <w:t>а - 2021-06-02, ә - 2021-08-05</w:t>
      </w:r>
    </w:p>
    <w:p w:rsidR="00522BF5" w:rsidRPr="00EC5BCC" w:rsidRDefault="00522BF5" w:rsidP="00772C16">
      <w:pPr>
        <w:spacing w:after="0" w:line="240" w:lineRule="auto"/>
        <w:jc w:val="center"/>
        <w:rPr>
          <w:rFonts w:ascii="Times New Roman" w:eastAsiaTheme="minorHAnsi" w:hAnsi="Times New Roman"/>
          <w:sz w:val="16"/>
          <w:szCs w:val="16"/>
          <w:lang w:val="kk-KZ" w:eastAsia="en-US"/>
        </w:rPr>
      </w:pPr>
    </w:p>
    <w:p w:rsidR="002362C9" w:rsidRPr="00EC5BCC" w:rsidRDefault="002362C9" w:rsidP="00772C16">
      <w:pPr>
        <w:spacing w:after="0" w:line="240" w:lineRule="auto"/>
        <w:jc w:val="center"/>
        <w:rPr>
          <w:rFonts w:ascii="Times New Roman" w:hAnsi="Times New Roman"/>
          <w:b/>
          <w:sz w:val="20"/>
          <w:szCs w:val="20"/>
        </w:rPr>
      </w:pPr>
      <w:r w:rsidRPr="00EC5BCC">
        <w:rPr>
          <w:rFonts w:ascii="Times New Roman" w:eastAsiaTheme="minorHAnsi" w:hAnsi="Times New Roman"/>
          <w:sz w:val="28"/>
          <w:lang w:val="kk-KZ" w:eastAsia="en-US"/>
        </w:rPr>
        <w:t>Сурет 1</w:t>
      </w:r>
      <w:r w:rsidR="00835086" w:rsidRPr="00EC5BCC">
        <w:rPr>
          <w:rFonts w:ascii="Times New Roman" w:eastAsiaTheme="minorHAnsi" w:hAnsi="Times New Roman"/>
          <w:sz w:val="28"/>
          <w:lang w:val="kk-KZ" w:eastAsia="en-US"/>
        </w:rPr>
        <w:t>8</w:t>
      </w:r>
      <w:r w:rsidR="002C3089" w:rsidRPr="00EC5BCC">
        <w:rPr>
          <w:rFonts w:ascii="Times New Roman" w:eastAsiaTheme="minorHAnsi" w:hAnsi="Times New Roman"/>
          <w:sz w:val="28"/>
          <w:lang w:val="kk-KZ" w:eastAsia="en-US"/>
        </w:rPr>
        <w:t xml:space="preserve"> </w:t>
      </w:r>
      <w:r w:rsidR="00835086" w:rsidRPr="00EC5BCC">
        <w:rPr>
          <w:rFonts w:ascii="Times New Roman" w:eastAsiaTheme="minorHAnsi" w:hAnsi="Times New Roman"/>
          <w:sz w:val="28"/>
          <w:lang w:val="kk-KZ" w:eastAsia="en-US"/>
        </w:rPr>
        <w:t>‒</w:t>
      </w:r>
      <w:r w:rsidR="00526B2D" w:rsidRPr="00EC5BCC">
        <w:rPr>
          <w:rFonts w:ascii="Times New Roman" w:eastAsiaTheme="minorHAnsi" w:hAnsi="Times New Roman"/>
          <w:sz w:val="28"/>
          <w:lang w:val="kk-KZ" w:eastAsia="en-US"/>
        </w:rPr>
        <w:t xml:space="preserve"> К-</w:t>
      </w:r>
      <w:r w:rsidR="00526B2D" w:rsidRPr="00EC5BCC">
        <w:rPr>
          <w:rFonts w:ascii="Times New Roman" w:eastAsiaTheme="minorHAnsi" w:hAnsi="Times New Roman"/>
          <w:sz w:val="28"/>
          <w:lang w:val="en-US" w:eastAsia="en-US"/>
        </w:rPr>
        <w:t>means</w:t>
      </w:r>
      <w:r w:rsidR="00526B2D" w:rsidRPr="00EC5BCC">
        <w:rPr>
          <w:rFonts w:ascii="Times New Roman" w:eastAsiaTheme="minorHAnsi" w:hAnsi="Times New Roman"/>
          <w:sz w:val="28"/>
          <w:lang w:eastAsia="en-US"/>
        </w:rPr>
        <w:t xml:space="preserve"> </w:t>
      </w:r>
      <w:r w:rsidR="00526B2D" w:rsidRPr="00EC5BCC">
        <w:rPr>
          <w:rFonts w:ascii="Times New Roman" w:eastAsiaTheme="minorHAnsi" w:hAnsi="Times New Roman"/>
          <w:sz w:val="28"/>
          <w:lang w:val="kk-KZ" w:eastAsia="en-US"/>
        </w:rPr>
        <w:t>әдісімен кластерлеу нәтижесі</w:t>
      </w:r>
    </w:p>
    <w:p w:rsidR="00772C16" w:rsidRPr="00EC5BCC" w:rsidRDefault="00772C16" w:rsidP="00772C16">
      <w:pPr>
        <w:spacing w:after="0" w:line="240" w:lineRule="auto"/>
        <w:ind w:firstLine="709"/>
        <w:jc w:val="both"/>
        <w:rPr>
          <w:rFonts w:ascii="Times New Roman" w:eastAsiaTheme="minorHAnsi" w:hAnsi="Times New Roman"/>
          <w:sz w:val="28"/>
          <w:lang w:val="kk-KZ" w:eastAsia="en-US"/>
        </w:rPr>
      </w:pPr>
    </w:p>
    <w:p w:rsidR="00522BF5" w:rsidRPr="00EC5BCC" w:rsidRDefault="00522BF5" w:rsidP="00772C16">
      <w:pPr>
        <w:spacing w:after="0" w:line="240" w:lineRule="auto"/>
        <w:ind w:firstLine="709"/>
        <w:jc w:val="both"/>
        <w:rPr>
          <w:rFonts w:ascii="Times New Roman" w:eastAsiaTheme="minorHAnsi" w:hAnsi="Times New Roman"/>
          <w:sz w:val="28"/>
          <w:lang w:val="kk-KZ" w:eastAsia="en-US"/>
        </w:rPr>
      </w:pPr>
      <w:r w:rsidRPr="00EC5BCC">
        <w:rPr>
          <w:rFonts w:ascii="Times New Roman" w:eastAsiaTheme="minorHAnsi" w:hAnsi="Times New Roman"/>
          <w:sz w:val="28"/>
          <w:lang w:val="kk-KZ" w:eastAsia="en-US"/>
        </w:rPr>
        <w:t>18-суретте, зерттелетін жер телімдерінің әр түрлі вегетациялық кезеңдеріндегі өзгерістерін елестету үшін k-means әдісі қолданылып, кластерлеу жүргізілді. Алынған суреттер негізінде зерттеу барысында алынған спектрлік жарықтық қисығының (ЖСК) мәндерінің дұрыстығы бағаланды. Зиянкестердің жоғары пайызы 16.07.2021 жағдай бойынша байқалады, ал агротехникалық іс-шаралар жүргізілгеннен кейін 08.05.2021 жылғы жағдай бойынша бұл пайыздың төмендеуі байқалды, бұл зиянкестермен күресу бойынша қабылданған шаралардың тиімділігін растайды. Бұл нәтижелер ауыл шаруашылығы мен өсімдік шаруашылығында одан әрі талдау және шешім қабылдау үшін маңызды деректер береді.</w:t>
      </w:r>
    </w:p>
    <w:p w:rsidR="00A61580" w:rsidRPr="00EC5BCC" w:rsidRDefault="00526B2D" w:rsidP="00772C16">
      <w:pPr>
        <w:spacing w:after="0" w:line="240" w:lineRule="auto"/>
        <w:ind w:firstLine="709"/>
        <w:jc w:val="both"/>
        <w:rPr>
          <w:rFonts w:ascii="Times New Roman" w:eastAsiaTheme="minorHAnsi" w:hAnsi="Times New Roman"/>
          <w:sz w:val="28"/>
          <w:lang w:val="kk-KZ" w:eastAsia="en-US"/>
        </w:rPr>
      </w:pPr>
      <w:r w:rsidRPr="00EC5BCC">
        <w:rPr>
          <w:rFonts w:ascii="Times New Roman" w:eastAsiaTheme="minorHAnsi" w:hAnsi="Times New Roman"/>
          <w:sz w:val="28"/>
          <w:lang w:val="kk-KZ" w:eastAsia="en-US"/>
        </w:rPr>
        <w:t>Жүргізілген зерттеу нәтижесінде жердегі қашықтықтан басқару әдістерін және Sentinel-2 L2A спутниктік суреттерін пайдалану арқылы</w:t>
      </w:r>
      <w:r w:rsidR="002D0081" w:rsidRPr="00EC5BCC">
        <w:rPr>
          <w:rFonts w:ascii="Times New Roman" w:eastAsiaTheme="minorHAnsi" w:hAnsi="Times New Roman"/>
          <w:sz w:val="28"/>
          <w:lang w:val="kk-KZ" w:eastAsia="en-US"/>
        </w:rPr>
        <w:t xml:space="preserve"> </w:t>
      </w:r>
      <w:r w:rsidRPr="00EC5BCC">
        <w:rPr>
          <w:rFonts w:ascii="Times New Roman" w:eastAsiaTheme="minorHAnsi" w:hAnsi="Times New Roman"/>
          <w:sz w:val="28"/>
          <w:lang w:val="kk-KZ" w:eastAsia="en-US"/>
        </w:rPr>
        <w:t xml:space="preserve"> алынған</w:t>
      </w:r>
      <w:r w:rsidR="002D0081" w:rsidRPr="00EC5BCC">
        <w:rPr>
          <w:rFonts w:ascii="Times New Roman" w:eastAsiaTheme="minorHAnsi" w:hAnsi="Times New Roman"/>
          <w:sz w:val="28"/>
          <w:lang w:val="kk-KZ" w:eastAsia="en-US"/>
        </w:rPr>
        <w:t xml:space="preserve"> өсімдіктердің жағдайын анықтау үшін</w:t>
      </w:r>
      <w:r w:rsidRPr="00EC5BCC">
        <w:rPr>
          <w:rFonts w:ascii="Times New Roman" w:eastAsiaTheme="minorHAnsi" w:hAnsi="Times New Roman"/>
          <w:sz w:val="28"/>
          <w:lang w:val="kk-KZ" w:eastAsia="en-US"/>
        </w:rPr>
        <w:t xml:space="preserve"> шағылысу динамикасы зиянкестер мен ауруларды </w:t>
      </w:r>
      <w:r w:rsidR="002D0081" w:rsidRPr="00EC5BCC">
        <w:rPr>
          <w:rFonts w:ascii="Times New Roman" w:eastAsiaTheme="minorHAnsi" w:hAnsi="Times New Roman"/>
          <w:sz w:val="28"/>
          <w:lang w:val="kk-KZ" w:eastAsia="en-US"/>
        </w:rPr>
        <w:t xml:space="preserve">тануға </w:t>
      </w:r>
      <w:r w:rsidRPr="00EC5BCC">
        <w:rPr>
          <w:rFonts w:ascii="Times New Roman" w:eastAsiaTheme="minorHAnsi" w:hAnsi="Times New Roman"/>
          <w:sz w:val="28"/>
          <w:lang w:val="kk-KZ" w:eastAsia="en-US"/>
        </w:rPr>
        <w:t xml:space="preserve">тән құрылымдарды анықтауға </w:t>
      </w:r>
      <w:r w:rsidR="002D0081" w:rsidRPr="00EC5BCC">
        <w:rPr>
          <w:rFonts w:ascii="Times New Roman" w:eastAsiaTheme="minorHAnsi" w:hAnsi="Times New Roman"/>
          <w:sz w:val="28"/>
          <w:lang w:val="kk-KZ" w:eastAsia="en-US"/>
        </w:rPr>
        <w:t xml:space="preserve">мүмкіндік беретіні көрсетілді. </w:t>
      </w:r>
      <w:r w:rsidRPr="00EC5BCC">
        <w:rPr>
          <w:rFonts w:ascii="Times New Roman" w:eastAsiaTheme="minorHAnsi" w:hAnsi="Times New Roman"/>
          <w:sz w:val="28"/>
          <w:lang w:val="kk-KZ" w:eastAsia="en-US"/>
        </w:rPr>
        <w:t xml:space="preserve">Осылайша, зерттеу нәтижелері әртүрлі өсімдік түрлерінің кеңістікте таралуын және олардың экологиялық жағдайын зерттеу үшін шағылысу спектрінің белгілі бір аймақтарындағы спектрлік айырмашылықтарды пайдалану мүмкіндігін көрсетеді. Sentinel-2 L2A спутниктік деректерінен алынған спектрофотометриялық ақпарат жердегі спектрометриялық калибрлеуді қолдану арқылы ауылшаруашылық дақылдарының морфофизиологиялық жағдайын бағалау мүмкіндігін көрсетеді. Зерттеу кезінде спектрлік жарықтық коэффициенттерінің эталондық мәндерін дұрыс анықтаған бірнеше дәнді дақылдардың аурулары мен зиянкестерінің вегетациялық кезеңінің динамикалық графигі төмендегі </w:t>
      </w:r>
      <w:r w:rsidR="00835086" w:rsidRPr="00EC5BCC">
        <w:rPr>
          <w:rFonts w:ascii="Times New Roman" w:eastAsiaTheme="minorHAnsi" w:hAnsi="Times New Roman"/>
          <w:sz w:val="28"/>
          <w:lang w:val="kk-KZ" w:eastAsia="en-US"/>
        </w:rPr>
        <w:t>19-</w:t>
      </w:r>
      <w:r w:rsidRPr="00EC5BCC">
        <w:rPr>
          <w:rFonts w:ascii="Times New Roman" w:eastAsiaTheme="minorHAnsi" w:hAnsi="Times New Roman"/>
          <w:sz w:val="28"/>
          <w:lang w:val="kk-KZ" w:eastAsia="en-US"/>
        </w:rPr>
        <w:t>суретте көрсетілген.</w:t>
      </w:r>
      <w:r w:rsidR="00A61580" w:rsidRPr="00EC5BCC">
        <w:rPr>
          <w:rFonts w:ascii="Times New Roman" w:eastAsiaTheme="minorHAnsi" w:hAnsi="Times New Roman"/>
          <w:sz w:val="28"/>
          <w:lang w:val="kk-KZ" w:eastAsia="en-US"/>
        </w:rPr>
        <w:t xml:space="preserve"> </w:t>
      </w:r>
    </w:p>
    <w:p w:rsidR="00835086" w:rsidRPr="00EC5BCC" w:rsidRDefault="00835086" w:rsidP="00772C16">
      <w:pPr>
        <w:spacing w:after="0" w:line="240" w:lineRule="auto"/>
        <w:ind w:firstLine="709"/>
        <w:jc w:val="both"/>
        <w:rPr>
          <w:rFonts w:ascii="Times New Roman" w:eastAsiaTheme="minorHAnsi" w:hAnsi="Times New Roman"/>
          <w:sz w:val="28"/>
          <w:lang w:val="kk-KZ" w:eastAsia="en-US"/>
        </w:rPr>
      </w:pPr>
    </w:p>
    <w:p w:rsidR="00835086" w:rsidRPr="00EC5BCC" w:rsidRDefault="00835086" w:rsidP="00835086">
      <w:pPr>
        <w:spacing w:after="0" w:line="240" w:lineRule="auto"/>
        <w:jc w:val="center"/>
        <w:rPr>
          <w:rFonts w:ascii="Times New Roman" w:eastAsiaTheme="minorHAnsi" w:hAnsi="Times New Roman"/>
          <w:sz w:val="28"/>
          <w:lang w:val="kk-KZ" w:eastAsia="en-US"/>
        </w:rPr>
      </w:pPr>
      <w:r w:rsidRPr="00EC5BCC">
        <w:rPr>
          <w:rFonts w:ascii="Times New Roman" w:hAnsi="Times New Roman"/>
          <w:noProof/>
        </w:rPr>
        <w:drawing>
          <wp:inline distT="0" distB="0" distL="0" distR="0" wp14:anchorId="3AA43BB9" wp14:editId="4993F2D6">
            <wp:extent cx="4666891" cy="3183147"/>
            <wp:effectExtent l="0" t="0" r="635" b="0"/>
            <wp:docPr id="57" name="Диаграмма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835086" w:rsidRPr="00EC5BCC" w:rsidRDefault="00835086" w:rsidP="00835086">
      <w:pPr>
        <w:spacing w:after="0" w:line="240" w:lineRule="auto"/>
        <w:ind w:firstLine="709"/>
        <w:jc w:val="center"/>
        <w:rPr>
          <w:rFonts w:ascii="Times New Roman" w:eastAsiaTheme="minorHAnsi" w:hAnsi="Times New Roman"/>
          <w:sz w:val="16"/>
          <w:szCs w:val="16"/>
          <w:lang w:val="kk-KZ" w:eastAsia="en-US"/>
        </w:rPr>
      </w:pPr>
    </w:p>
    <w:p w:rsidR="00835086" w:rsidRPr="00EC5BCC" w:rsidRDefault="00835086" w:rsidP="00835086">
      <w:pPr>
        <w:spacing w:after="0" w:line="240" w:lineRule="auto"/>
        <w:jc w:val="center"/>
        <w:rPr>
          <w:rFonts w:ascii="Times New Roman" w:eastAsiaTheme="minorHAnsi" w:hAnsi="Times New Roman"/>
          <w:sz w:val="28"/>
          <w:lang w:val="kk-KZ" w:eastAsia="en-US"/>
        </w:rPr>
      </w:pPr>
      <w:r w:rsidRPr="00EC5BCC">
        <w:rPr>
          <w:rFonts w:ascii="Times New Roman" w:eastAsiaTheme="minorHAnsi" w:hAnsi="Times New Roman"/>
          <w:sz w:val="28"/>
          <w:lang w:val="kk-KZ" w:eastAsia="en-US"/>
        </w:rPr>
        <w:t>Сурет 19 ‒ «Септериоз» зиянкесінің даму динамикасы</w:t>
      </w:r>
    </w:p>
    <w:p w:rsidR="00835086" w:rsidRPr="00EC5BCC" w:rsidRDefault="00835086" w:rsidP="00772C16">
      <w:pPr>
        <w:spacing w:after="0" w:line="240" w:lineRule="auto"/>
        <w:ind w:firstLine="709"/>
        <w:jc w:val="both"/>
        <w:rPr>
          <w:rFonts w:ascii="Times New Roman" w:eastAsiaTheme="minorHAnsi" w:hAnsi="Times New Roman"/>
          <w:sz w:val="28"/>
          <w:lang w:val="kk-KZ" w:eastAsia="en-US"/>
        </w:rPr>
      </w:pPr>
    </w:p>
    <w:p w:rsidR="00526B2D" w:rsidRPr="00EC5BCC" w:rsidRDefault="002D0081" w:rsidP="00772C16">
      <w:pPr>
        <w:spacing w:after="0" w:line="240" w:lineRule="auto"/>
        <w:ind w:firstLine="709"/>
        <w:jc w:val="both"/>
        <w:rPr>
          <w:rFonts w:ascii="Times New Roman" w:eastAsiaTheme="minorHAnsi" w:hAnsi="Times New Roman"/>
          <w:sz w:val="28"/>
          <w:lang w:val="kk-KZ" w:eastAsia="en-US"/>
        </w:rPr>
      </w:pPr>
      <w:r w:rsidRPr="00EC5BCC">
        <w:rPr>
          <w:rFonts w:ascii="Times New Roman" w:eastAsiaTheme="minorHAnsi" w:hAnsi="Times New Roman"/>
          <w:sz w:val="28"/>
          <w:lang w:val="kk-KZ" w:eastAsia="en-US"/>
        </w:rPr>
        <w:t>1</w:t>
      </w:r>
      <w:r w:rsidR="00835086" w:rsidRPr="00EC5BCC">
        <w:rPr>
          <w:rFonts w:ascii="Times New Roman" w:eastAsiaTheme="minorHAnsi" w:hAnsi="Times New Roman"/>
          <w:sz w:val="28"/>
          <w:lang w:val="kk-KZ" w:eastAsia="en-US"/>
        </w:rPr>
        <w:t>9</w:t>
      </w:r>
      <w:r w:rsidRPr="00EC5BCC">
        <w:rPr>
          <w:rFonts w:ascii="Times New Roman" w:eastAsiaTheme="minorHAnsi" w:hAnsi="Times New Roman"/>
          <w:sz w:val="28"/>
          <w:lang w:val="kk-KZ" w:eastAsia="en-US"/>
        </w:rPr>
        <w:t>-</w:t>
      </w:r>
      <w:r w:rsidR="00A61580" w:rsidRPr="00EC5BCC">
        <w:rPr>
          <w:rFonts w:ascii="Times New Roman" w:eastAsiaTheme="minorHAnsi" w:hAnsi="Times New Roman"/>
          <w:sz w:val="28"/>
          <w:lang w:val="kk-KZ" w:eastAsia="en-US"/>
        </w:rPr>
        <w:t>сурет әртүрлі</w:t>
      </w:r>
      <w:r w:rsidRPr="00EC5BCC">
        <w:rPr>
          <w:rFonts w:ascii="Times New Roman" w:eastAsiaTheme="minorHAnsi" w:hAnsi="Times New Roman"/>
          <w:sz w:val="28"/>
          <w:lang w:val="kk-KZ" w:eastAsia="en-US"/>
        </w:rPr>
        <w:t xml:space="preserve"> күндердегі «с</w:t>
      </w:r>
      <w:r w:rsidR="00A61580" w:rsidRPr="00EC5BCC">
        <w:rPr>
          <w:rFonts w:ascii="Times New Roman" w:eastAsiaTheme="minorHAnsi" w:hAnsi="Times New Roman"/>
          <w:sz w:val="28"/>
          <w:lang w:val="kk-KZ" w:eastAsia="en-US"/>
        </w:rPr>
        <w:t>ептериоз» ауруы үшін өсімдіктің өміршеңдігі мәндерінің динамикасын көрсетеді. Көлденең ось уақыт белгілерін, ал тік ось ЖСК мәндерін көрсетеді. Деректер келесі күндерге ұсынылған: 2023 жылғы 26 маусым (көк сызық), 2023 жылғы 29 маусым (қызыл сызық), 2023 жылғы 1 шілде (жасыл жол), 2023 жылғы 4 шілде (күлгін сы</w:t>
      </w:r>
      <w:r w:rsidR="00835086" w:rsidRPr="00EC5BCC">
        <w:rPr>
          <w:rFonts w:ascii="Times New Roman" w:eastAsiaTheme="minorHAnsi" w:hAnsi="Times New Roman"/>
          <w:sz w:val="28"/>
          <w:lang w:val="kk-KZ" w:eastAsia="en-US"/>
        </w:rPr>
        <w:t>зық) және 2023 жылғы 11 шілде (</w:t>
      </w:r>
      <w:r w:rsidR="00A61580" w:rsidRPr="00EC5BCC">
        <w:rPr>
          <w:rFonts w:ascii="Times New Roman" w:eastAsiaTheme="minorHAnsi" w:hAnsi="Times New Roman"/>
          <w:sz w:val="28"/>
          <w:lang w:val="kk-KZ" w:eastAsia="en-US"/>
        </w:rPr>
        <w:t>көк сызық).</w:t>
      </w:r>
      <w:r w:rsidRPr="00EC5BCC">
        <w:rPr>
          <w:rFonts w:ascii="Times New Roman" w:eastAsiaTheme="minorHAnsi" w:hAnsi="Times New Roman"/>
          <w:sz w:val="28"/>
          <w:lang w:val="kk-KZ" w:eastAsia="en-US"/>
        </w:rPr>
        <w:t xml:space="preserve"> </w:t>
      </w:r>
      <w:r w:rsidR="00A61580" w:rsidRPr="00EC5BCC">
        <w:rPr>
          <w:rFonts w:ascii="Times New Roman" w:eastAsiaTheme="minorHAnsi" w:hAnsi="Times New Roman"/>
          <w:sz w:val="28"/>
          <w:lang w:val="kk-KZ" w:eastAsia="en-US"/>
        </w:rPr>
        <w:t>Көк сызық бақылау кезеңінде үнемі шамамен 15 000 болатын ең жоғары ЖСК мәндерін көрсетеді. Қызыл сызық екінші уақыт шеңберіндегі 2500 шамасында мәндердің шыңын көрсетеді, содан кейін мәндер аздап төмендейді. Қалған жолдар (жасыл, күлгін және көк) 2000-4000 аралығында өзгеретін ЖСК төмен және тұрақты мәндерін көрсетеді.</w:t>
      </w:r>
      <w:r w:rsidRPr="00EC5BCC">
        <w:rPr>
          <w:rFonts w:ascii="Times New Roman" w:eastAsiaTheme="minorHAnsi" w:hAnsi="Times New Roman"/>
          <w:sz w:val="28"/>
          <w:lang w:val="kk-KZ" w:eastAsia="en-US"/>
        </w:rPr>
        <w:t xml:space="preserve"> </w:t>
      </w:r>
      <w:r w:rsidR="00A61580" w:rsidRPr="00EC5BCC">
        <w:rPr>
          <w:rFonts w:ascii="Times New Roman" w:eastAsiaTheme="minorHAnsi" w:hAnsi="Times New Roman"/>
          <w:sz w:val="28"/>
          <w:lang w:val="kk-KZ" w:eastAsia="en-US"/>
        </w:rPr>
        <w:t>Диаграмма ЖСК ең жоғары мәні 2023 жылдың 26 маусымында байқалатынын, ал басқа күндердеЖСК мәндері айтарлықтай төмен болып қалатынын көрсетеді. Бұл белгілі бір күндерде септериоз ауруының белсенділігінің шыңдарын көрсетуі мүмкін, бұл мұқият бақылауды және онымен күресу шараларын талап етеді.</w:t>
      </w:r>
    </w:p>
    <w:p w:rsidR="00514D76" w:rsidRPr="00EC5BCC" w:rsidRDefault="00756F34" w:rsidP="00772C16">
      <w:pPr>
        <w:spacing w:after="0" w:line="240" w:lineRule="auto"/>
        <w:ind w:firstLine="709"/>
        <w:jc w:val="both"/>
        <w:rPr>
          <w:rFonts w:ascii="Times New Roman" w:eastAsiaTheme="minorHAnsi" w:hAnsi="Times New Roman"/>
          <w:sz w:val="28"/>
          <w:lang w:val="kk-KZ" w:eastAsia="en-US"/>
        </w:rPr>
      </w:pPr>
      <w:r w:rsidRPr="00EC5BCC">
        <w:rPr>
          <w:rFonts w:ascii="Times New Roman" w:eastAsiaTheme="minorHAnsi" w:hAnsi="Times New Roman"/>
          <w:sz w:val="28"/>
          <w:lang w:val="kk-KZ" w:eastAsia="en-US"/>
        </w:rPr>
        <w:t>Бұл графиктен эксперттерден алынған мәлімет бойынша 2023-06-26 вегетациялық кезеңде септериоз зиянкесінің қарастырылған аймақта молынан шоғырланғандығын көре аламыз. Ал агротехникалық жұмыстардан соң 2023-07-11 вегетациялық кезеңде күрт жойылғанын көруге болады.</w:t>
      </w:r>
      <w:r w:rsidR="002362C9" w:rsidRPr="00EC5BCC">
        <w:rPr>
          <w:rFonts w:ascii="Times New Roman" w:eastAsiaTheme="minorHAnsi" w:hAnsi="Times New Roman"/>
          <w:sz w:val="28"/>
          <w:lang w:val="kk-KZ" w:eastAsia="en-US"/>
        </w:rPr>
        <w:t xml:space="preserve"> Төмендегі </w:t>
      </w:r>
      <w:r w:rsidR="00835086" w:rsidRPr="00EC5BCC">
        <w:rPr>
          <w:rFonts w:ascii="Times New Roman" w:eastAsiaTheme="minorHAnsi" w:hAnsi="Times New Roman"/>
          <w:sz w:val="28"/>
          <w:lang w:val="kk-KZ" w:eastAsia="en-US"/>
        </w:rPr>
        <w:t>20</w:t>
      </w:r>
      <w:r w:rsidRPr="00EC5BCC">
        <w:rPr>
          <w:rFonts w:ascii="Times New Roman" w:eastAsiaTheme="minorHAnsi" w:hAnsi="Times New Roman"/>
          <w:sz w:val="28"/>
          <w:lang w:val="kk-KZ" w:eastAsia="en-US"/>
        </w:rPr>
        <w:t xml:space="preserve">-суретте азиялық шегіртке зиянкесінің мысалында құрылған график көрсетілген. </w:t>
      </w:r>
      <w:r w:rsidR="00835086" w:rsidRPr="00EC5BCC">
        <w:rPr>
          <w:rFonts w:ascii="Times New Roman" w:eastAsiaTheme="minorHAnsi" w:hAnsi="Times New Roman"/>
          <w:sz w:val="28"/>
          <w:lang w:val="kk-KZ" w:eastAsia="en-US"/>
        </w:rPr>
        <w:t>20</w:t>
      </w:r>
      <w:r w:rsidR="002D0081" w:rsidRPr="00EC5BCC">
        <w:rPr>
          <w:rFonts w:ascii="Times New Roman" w:eastAsiaTheme="minorHAnsi" w:hAnsi="Times New Roman"/>
          <w:sz w:val="28"/>
          <w:lang w:val="kk-KZ" w:eastAsia="en-US"/>
        </w:rPr>
        <w:t>-с</w:t>
      </w:r>
      <w:r w:rsidR="003F4A4D" w:rsidRPr="00EC5BCC">
        <w:rPr>
          <w:rFonts w:ascii="Times New Roman" w:eastAsiaTheme="minorHAnsi" w:hAnsi="Times New Roman"/>
          <w:sz w:val="28"/>
          <w:lang w:val="kk-KZ" w:eastAsia="en-US"/>
        </w:rPr>
        <w:t>урет әртүрлі күндердегі азиялық шегірткеге арналған ЖСК мәндерінің динамикасын көрсетеді. Көлденең ось уақыт аралықтарын, ал тік ось ЖСК мәндерін көрсетеді. Деректер келесі күндерді қамтиды: 2023 жылғы 25 мамыр (көк сызық), 2023 жылғы 6 маусым (қызыл сызық), 2023 жылғы 8 маусым (жасыл жол) және 2023 жылғы 18 маусым (күлгін сызық).</w:t>
      </w:r>
      <w:r w:rsidR="002D0081" w:rsidRPr="00EC5BCC">
        <w:rPr>
          <w:rFonts w:ascii="Times New Roman" w:eastAsiaTheme="minorHAnsi" w:hAnsi="Times New Roman"/>
          <w:sz w:val="28"/>
          <w:lang w:val="kk-KZ" w:eastAsia="en-US"/>
        </w:rPr>
        <w:t xml:space="preserve"> </w:t>
      </w:r>
      <w:r w:rsidR="003F4A4D" w:rsidRPr="00EC5BCC">
        <w:rPr>
          <w:rFonts w:ascii="Times New Roman" w:eastAsiaTheme="minorHAnsi" w:hAnsi="Times New Roman"/>
          <w:sz w:val="28"/>
          <w:lang w:val="kk-KZ" w:eastAsia="en-US"/>
        </w:rPr>
        <w:t>Жасыл сызық бақылау кезеңінде 4000 шамасында қалған ең жоғары және ең тұрақты ЖСК мәндерін көрсетеді. Көк, қызыл және күлгін сызықтар уақыт өте келе ЖСК мәндерінің айтарлықтай өсуін көрсетеді. 2023 жылдың 25 мамырында (көк сызық) ЖСК мәндері төмен деңгейден басталып, біртіндеп артады. 2023 жылғы 6 маусым (қызыл сызық) және 2023 жылғы 18 маусым (күлгін сызық) да айтарлықтай өсуді көрсетеді, күлгін сызық бақылау кезеңінің соңына қарай ең үлкен өсуді көрсетеді.</w:t>
      </w:r>
      <w:r w:rsidR="002D0081" w:rsidRPr="00EC5BCC">
        <w:rPr>
          <w:rFonts w:ascii="Times New Roman" w:eastAsiaTheme="minorHAnsi" w:hAnsi="Times New Roman"/>
          <w:sz w:val="28"/>
          <w:lang w:val="kk-KZ" w:eastAsia="en-US"/>
        </w:rPr>
        <w:t xml:space="preserve"> Бұл деректер А</w:t>
      </w:r>
      <w:r w:rsidR="003F4A4D" w:rsidRPr="00EC5BCC">
        <w:rPr>
          <w:rFonts w:ascii="Times New Roman" w:eastAsiaTheme="minorHAnsi" w:hAnsi="Times New Roman"/>
          <w:sz w:val="28"/>
          <w:lang w:val="kk-KZ" w:eastAsia="en-US"/>
        </w:rPr>
        <w:t>зиялық шегірткелер тудырған дақылдардың өміршеңдігінің өзгеруін көрсетеді. Ең жоғары мәндер 2023 жылдың 8 маусымында байқалды, бұл шегірткелердің ең жоғары белсенділігін көрсетеді, зиянкестермен күресу және ауылшаруашылық дақылдарын қорғау шараларын қажет етеді.</w:t>
      </w:r>
    </w:p>
    <w:p w:rsidR="00772C16" w:rsidRPr="00EC5BCC" w:rsidRDefault="00772C16" w:rsidP="00772C16">
      <w:pPr>
        <w:spacing w:after="0" w:line="240" w:lineRule="auto"/>
        <w:ind w:firstLine="709"/>
        <w:jc w:val="both"/>
        <w:rPr>
          <w:rFonts w:ascii="Times New Roman" w:eastAsiaTheme="minorHAnsi" w:hAnsi="Times New Roman"/>
          <w:sz w:val="28"/>
          <w:lang w:val="kk-KZ" w:eastAsia="en-US"/>
        </w:rPr>
      </w:pPr>
    </w:p>
    <w:p w:rsidR="00756F34" w:rsidRPr="00EC5BCC" w:rsidRDefault="00756F34" w:rsidP="00835086">
      <w:pPr>
        <w:spacing w:after="0" w:line="240" w:lineRule="auto"/>
        <w:jc w:val="center"/>
        <w:rPr>
          <w:rFonts w:ascii="Times New Roman" w:eastAsiaTheme="minorHAnsi" w:hAnsi="Times New Roman"/>
          <w:sz w:val="28"/>
          <w:lang w:val="kk-KZ" w:eastAsia="en-US"/>
        </w:rPr>
      </w:pPr>
      <w:r w:rsidRPr="00EC5BCC">
        <w:rPr>
          <w:rFonts w:ascii="Times New Roman" w:hAnsi="Times New Roman"/>
          <w:noProof/>
        </w:rPr>
        <w:drawing>
          <wp:inline distT="0" distB="0" distL="0" distR="0" wp14:anchorId="2606017D" wp14:editId="4F73E74F">
            <wp:extent cx="4155034" cy="2509114"/>
            <wp:effectExtent l="0" t="0" r="0" b="5715"/>
            <wp:docPr id="58" name="Диаграмма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772C16" w:rsidRPr="00EC5BCC" w:rsidRDefault="00772C16" w:rsidP="00772C16">
      <w:pPr>
        <w:spacing w:after="0" w:line="240" w:lineRule="auto"/>
        <w:ind w:firstLine="709"/>
        <w:jc w:val="center"/>
        <w:rPr>
          <w:rFonts w:ascii="Times New Roman" w:eastAsiaTheme="minorHAnsi" w:hAnsi="Times New Roman"/>
          <w:sz w:val="16"/>
          <w:szCs w:val="16"/>
          <w:lang w:val="kk-KZ" w:eastAsia="en-US"/>
        </w:rPr>
      </w:pPr>
    </w:p>
    <w:p w:rsidR="00514D76" w:rsidRPr="00EC5BCC" w:rsidRDefault="002362C9" w:rsidP="00835086">
      <w:pPr>
        <w:spacing w:after="0" w:line="240" w:lineRule="auto"/>
        <w:jc w:val="center"/>
        <w:rPr>
          <w:rFonts w:ascii="Times New Roman" w:eastAsiaTheme="minorHAnsi" w:hAnsi="Times New Roman"/>
          <w:sz w:val="28"/>
          <w:lang w:val="kk-KZ" w:eastAsia="en-US"/>
        </w:rPr>
      </w:pPr>
      <w:r w:rsidRPr="00EC5BCC">
        <w:rPr>
          <w:rFonts w:ascii="Times New Roman" w:eastAsiaTheme="minorHAnsi" w:hAnsi="Times New Roman"/>
          <w:sz w:val="28"/>
          <w:lang w:val="kk-KZ" w:eastAsia="en-US"/>
        </w:rPr>
        <w:t xml:space="preserve">Сурет </w:t>
      </w:r>
      <w:r w:rsidR="00814E88" w:rsidRPr="00EC5BCC">
        <w:rPr>
          <w:rFonts w:ascii="Times New Roman" w:eastAsiaTheme="minorHAnsi" w:hAnsi="Times New Roman"/>
          <w:sz w:val="28"/>
          <w:lang w:val="kk-KZ" w:eastAsia="en-US"/>
        </w:rPr>
        <w:t>20</w:t>
      </w:r>
      <w:r w:rsidR="002C3089" w:rsidRPr="00EC5BCC">
        <w:rPr>
          <w:rFonts w:ascii="Times New Roman" w:eastAsiaTheme="minorHAnsi" w:hAnsi="Times New Roman"/>
          <w:sz w:val="28"/>
          <w:lang w:val="kk-KZ" w:eastAsia="en-US"/>
        </w:rPr>
        <w:t xml:space="preserve"> </w:t>
      </w:r>
      <w:r w:rsidR="00835086" w:rsidRPr="00EC5BCC">
        <w:rPr>
          <w:rFonts w:ascii="Times New Roman" w:eastAsiaTheme="minorHAnsi" w:hAnsi="Times New Roman"/>
          <w:sz w:val="28"/>
          <w:lang w:val="kk-KZ" w:eastAsia="en-US"/>
        </w:rPr>
        <w:t>‒</w:t>
      </w:r>
      <w:r w:rsidR="00756F34" w:rsidRPr="00EC5BCC">
        <w:rPr>
          <w:rFonts w:ascii="Times New Roman" w:eastAsiaTheme="minorHAnsi" w:hAnsi="Times New Roman"/>
          <w:sz w:val="28"/>
          <w:lang w:val="kk-KZ" w:eastAsia="en-US"/>
        </w:rPr>
        <w:t xml:space="preserve"> «Азиялық шегіртке» зиянкесінің даму динамикасы</w:t>
      </w:r>
    </w:p>
    <w:p w:rsidR="00526B2D" w:rsidRPr="00EC5BCC" w:rsidRDefault="002362C9" w:rsidP="00772C16">
      <w:pPr>
        <w:spacing w:after="0" w:line="240" w:lineRule="auto"/>
        <w:ind w:firstLine="709"/>
        <w:jc w:val="both"/>
        <w:rPr>
          <w:rFonts w:ascii="Times New Roman" w:eastAsiaTheme="minorHAnsi" w:hAnsi="Times New Roman"/>
          <w:sz w:val="28"/>
          <w:lang w:val="kk-KZ" w:eastAsia="en-US"/>
        </w:rPr>
      </w:pPr>
      <w:r w:rsidRPr="00EC5BCC">
        <w:rPr>
          <w:rFonts w:ascii="Times New Roman" w:eastAsiaTheme="minorHAnsi" w:hAnsi="Times New Roman"/>
          <w:sz w:val="28"/>
          <w:lang w:val="kk-KZ" w:eastAsia="en-US"/>
        </w:rPr>
        <w:t>Жүргізілген зерттеудің қорытындысында өсімдік зиянкестерінің вегетациялық кезеңінде олардың динамикалық спектрлік жарықтығын ғарыштық және далалық жердегі өлшеулер негізінде алынған спектрофотометриялық ақпараттың электрондық базасын талдау және өңдеу бірқатар маңызды тұжырымдарға әкелгені атап өтілді. Біріншіден, дақылдардың спектрлік жарықтығының динамикасы зерттелетін дақылдардың фитоэлементтеріндегі морфофизиологиялық өзгерістердің маңызды көрсеткіші болып табылады. Бұл өсімдіктердің жай-күйін бақылауға ғана емес, сонымен қатар спектрлік мәліметтер негізінде олардың дамуын болжауға мүмкіндік береді. Екіншіден, вегетациялық кезеңде дақылдардың әртүрлі зиянкестері мен ауруларының спектрлік сипаттамаларының электрондық деректер банкін құру агроэкологиялық зерттеулер саласындағы маңызды қадам болып табылады. Бұл ресурс одан әрі аналитикалық жұмыстарға және ауылшаруашылық жерлерінің жағдайын бақылау әдістерін әзірлеуге негіз бола алады. Үшінші қорытынды ауылшаруашылық плантациялары алып жатқан шағын аумақтарды бөлу қабілетін көрсететін Sentinel-2 L2A суреттерін пайдаланумен байланысты. Бұл ғарыштық технологияларды қолдана отырып, ауылшаруашылық дақылдарын бақылау мен басқарудың жаңа перспективаларын ашады. Соңында, арнайы сыныптардағы алынған спектрлік қисықтарды талдау өсімдіктердің әртүрлі түрлерінің кеңістіктік таралуын және олардың экол</w:t>
      </w:r>
      <w:r w:rsidR="002D0081" w:rsidRPr="00EC5BCC">
        <w:rPr>
          <w:rFonts w:ascii="Times New Roman" w:eastAsiaTheme="minorHAnsi" w:hAnsi="Times New Roman"/>
          <w:sz w:val="28"/>
          <w:lang w:val="kk-KZ" w:eastAsia="en-US"/>
        </w:rPr>
        <w:t>огиялық жағдайын зерттеу үшін</w:t>
      </w:r>
      <w:r w:rsidRPr="00EC5BCC">
        <w:rPr>
          <w:rFonts w:ascii="Times New Roman" w:eastAsiaTheme="minorHAnsi" w:hAnsi="Times New Roman"/>
          <w:sz w:val="28"/>
          <w:lang w:val="kk-KZ" w:eastAsia="en-US"/>
        </w:rPr>
        <w:t xml:space="preserve"> спектрлік айырмашылықтарды пайдалану </w:t>
      </w:r>
      <w:r w:rsidR="002D0081" w:rsidRPr="00EC5BCC">
        <w:rPr>
          <w:rFonts w:ascii="Times New Roman" w:eastAsiaTheme="minorHAnsi" w:hAnsi="Times New Roman"/>
          <w:sz w:val="28"/>
          <w:lang w:val="kk-KZ" w:eastAsia="en-US"/>
        </w:rPr>
        <w:t>мүмкіндіктерін</w:t>
      </w:r>
      <w:r w:rsidRPr="00EC5BCC">
        <w:rPr>
          <w:rFonts w:ascii="Times New Roman" w:eastAsiaTheme="minorHAnsi" w:hAnsi="Times New Roman"/>
          <w:sz w:val="28"/>
          <w:lang w:val="kk-KZ" w:eastAsia="en-US"/>
        </w:rPr>
        <w:t xml:space="preserve"> көрсетеді. Бұл тұжырымдар ауыл шаруашылығы мен экологиядағы </w:t>
      </w:r>
      <w:r w:rsidR="002D0081" w:rsidRPr="00EC5BCC">
        <w:rPr>
          <w:rFonts w:ascii="Times New Roman" w:eastAsiaTheme="minorHAnsi" w:hAnsi="Times New Roman"/>
          <w:sz w:val="28"/>
          <w:lang w:val="kk-KZ" w:eastAsia="en-US"/>
        </w:rPr>
        <w:t>спектрлік д</w:t>
      </w:r>
      <w:r w:rsidRPr="00EC5BCC">
        <w:rPr>
          <w:rFonts w:ascii="Times New Roman" w:eastAsiaTheme="minorHAnsi" w:hAnsi="Times New Roman"/>
          <w:sz w:val="28"/>
          <w:lang w:val="kk-KZ" w:eastAsia="en-US"/>
        </w:rPr>
        <w:t>еректерді талдаудың заманауи әдістерінің маңыздылығын көрсетеді</w:t>
      </w:r>
      <w:r w:rsidR="00526B2D" w:rsidRPr="00EC5BCC">
        <w:rPr>
          <w:rFonts w:ascii="Times New Roman" w:eastAsiaTheme="minorHAnsi" w:hAnsi="Times New Roman"/>
          <w:sz w:val="28"/>
          <w:lang w:val="kk-KZ" w:eastAsia="en-US"/>
        </w:rPr>
        <w:t>.</w:t>
      </w:r>
    </w:p>
    <w:p w:rsidR="00526B2D" w:rsidRPr="00EC5BCC" w:rsidRDefault="00526B2D" w:rsidP="00772C16">
      <w:pPr>
        <w:spacing w:after="0" w:line="240" w:lineRule="auto"/>
        <w:ind w:firstLine="709"/>
        <w:jc w:val="center"/>
        <w:rPr>
          <w:rFonts w:ascii="Times New Roman" w:eastAsiaTheme="minorHAnsi" w:hAnsi="Times New Roman"/>
          <w:b/>
          <w:sz w:val="20"/>
          <w:szCs w:val="20"/>
          <w:lang w:val="kk-KZ" w:eastAsia="en-US"/>
        </w:rPr>
      </w:pPr>
    </w:p>
    <w:p w:rsidR="00526B2D" w:rsidRPr="00EC5BCC" w:rsidRDefault="00C7088B" w:rsidP="00772C16">
      <w:pPr>
        <w:tabs>
          <w:tab w:val="left" w:pos="993"/>
        </w:tabs>
        <w:spacing w:after="0" w:line="240" w:lineRule="auto"/>
        <w:ind w:firstLine="709"/>
        <w:jc w:val="both"/>
        <w:rPr>
          <w:rFonts w:ascii="Times New Roman" w:eastAsiaTheme="minorHAnsi" w:hAnsi="Times New Roman"/>
          <w:b/>
          <w:color w:val="000000"/>
          <w:sz w:val="28"/>
          <w:lang w:val="kk-KZ" w:eastAsia="en-US"/>
        </w:rPr>
      </w:pPr>
      <w:r w:rsidRPr="00EC5BCC">
        <w:rPr>
          <w:rFonts w:ascii="Times New Roman" w:eastAsiaTheme="minorHAnsi" w:hAnsi="Times New Roman"/>
          <w:b/>
          <w:color w:val="000000"/>
          <w:sz w:val="28"/>
          <w:lang w:val="kk-KZ" w:eastAsia="en-US"/>
        </w:rPr>
        <w:t>2-</w:t>
      </w:r>
      <w:r w:rsidR="00526B2D" w:rsidRPr="00EC5BCC">
        <w:rPr>
          <w:rFonts w:ascii="Times New Roman" w:eastAsiaTheme="minorHAnsi" w:hAnsi="Times New Roman"/>
          <w:b/>
          <w:color w:val="000000"/>
          <w:sz w:val="28"/>
          <w:lang w:val="kk-KZ" w:eastAsia="en-US"/>
        </w:rPr>
        <w:t>бөлім бойынша қорытынды</w:t>
      </w:r>
    </w:p>
    <w:p w:rsidR="00526B2D" w:rsidRPr="00EC5BCC" w:rsidRDefault="00526B2D" w:rsidP="00772C16">
      <w:pPr>
        <w:tabs>
          <w:tab w:val="left" w:pos="993"/>
        </w:tabs>
        <w:spacing w:after="0" w:line="240" w:lineRule="auto"/>
        <w:ind w:firstLine="709"/>
        <w:jc w:val="both"/>
        <w:rPr>
          <w:rFonts w:ascii="Times New Roman" w:eastAsiaTheme="minorHAnsi" w:hAnsi="Times New Roman"/>
          <w:sz w:val="28"/>
          <w:lang w:val="kk-KZ" w:eastAsia="en-US"/>
        </w:rPr>
      </w:pPr>
      <w:r w:rsidRPr="00EC5BCC">
        <w:rPr>
          <w:rFonts w:ascii="Times New Roman" w:eastAsiaTheme="minorHAnsi" w:hAnsi="Times New Roman"/>
          <w:sz w:val="28"/>
          <w:lang w:val="kk-KZ" w:eastAsia="en-US"/>
        </w:rPr>
        <w:t>Аэроғарыштық кескіндер</w:t>
      </w:r>
      <w:r w:rsidR="002D0081" w:rsidRPr="00EC5BCC">
        <w:rPr>
          <w:rFonts w:ascii="Times New Roman" w:eastAsiaTheme="minorHAnsi" w:hAnsi="Times New Roman"/>
          <w:sz w:val="28"/>
          <w:lang w:val="kk-KZ" w:eastAsia="en-US"/>
        </w:rPr>
        <w:t>ді өңдеу үшін Лавс текстуралық м</w:t>
      </w:r>
      <w:r w:rsidRPr="00EC5BCC">
        <w:rPr>
          <w:rFonts w:ascii="Times New Roman" w:eastAsiaTheme="minorHAnsi" w:hAnsi="Times New Roman"/>
          <w:sz w:val="28"/>
          <w:lang w:val="kk-KZ" w:eastAsia="en-US"/>
        </w:rPr>
        <w:t xml:space="preserve">аска әдісін қолдану ауылшаруашылық жерлерін бақылаудың қуатты құралы болып табылады. Бұл әдіс текстуралық </w:t>
      </w:r>
      <w:r w:rsidR="002D0081" w:rsidRPr="00EC5BCC">
        <w:rPr>
          <w:rFonts w:ascii="Times New Roman" w:eastAsiaTheme="minorHAnsi" w:hAnsi="Times New Roman"/>
          <w:sz w:val="28"/>
          <w:lang w:val="kk-KZ" w:eastAsia="en-US"/>
        </w:rPr>
        <w:t>белгілерді</w:t>
      </w:r>
      <w:r w:rsidRPr="00EC5BCC">
        <w:rPr>
          <w:rFonts w:ascii="Times New Roman" w:eastAsiaTheme="minorHAnsi" w:hAnsi="Times New Roman"/>
          <w:sz w:val="28"/>
          <w:lang w:val="kk-KZ" w:eastAsia="en-US"/>
        </w:rPr>
        <w:t xml:space="preserve"> бөліп</w:t>
      </w:r>
      <w:r w:rsidR="002D0081" w:rsidRPr="00EC5BCC">
        <w:rPr>
          <w:rFonts w:ascii="Times New Roman" w:eastAsiaTheme="minorHAnsi" w:hAnsi="Times New Roman"/>
          <w:sz w:val="28"/>
          <w:lang w:val="kk-KZ" w:eastAsia="en-US"/>
        </w:rPr>
        <w:t xml:space="preserve"> көрсетуге мүмкіндік береді. Б</w:t>
      </w:r>
      <w:r w:rsidRPr="00EC5BCC">
        <w:rPr>
          <w:rFonts w:ascii="Times New Roman" w:eastAsiaTheme="minorHAnsi" w:hAnsi="Times New Roman"/>
          <w:sz w:val="28"/>
          <w:lang w:val="kk-KZ" w:eastAsia="en-US"/>
        </w:rPr>
        <w:t>ұл деректерді талдауды және топырақ немесе өсімдік бетіндегі өзгерістерді анықтауды айтарлықтай жеңілдетеді. Лавс текстуралық маскаларын қолдану өріс шекараларының дәлдігін, проблемалық аймақтарды анықтауды және ресурстарды пайдалануды оңтайландыруды жақсартады. Бұл тәсіл ауылшаруашылық өндірісінің тиімділігін жақсартудың және шығындарды азайтудың негізгі элементіне айналады.</w:t>
      </w:r>
    </w:p>
    <w:p w:rsidR="00526B2D" w:rsidRPr="00EC5BCC" w:rsidRDefault="00526B2D" w:rsidP="00772C16">
      <w:pPr>
        <w:tabs>
          <w:tab w:val="left" w:pos="993"/>
        </w:tabs>
        <w:spacing w:after="0" w:line="240" w:lineRule="auto"/>
        <w:ind w:firstLine="709"/>
        <w:jc w:val="both"/>
        <w:rPr>
          <w:rFonts w:ascii="Times New Roman" w:eastAsiaTheme="minorHAnsi" w:hAnsi="Times New Roman"/>
          <w:sz w:val="28"/>
          <w:lang w:val="kk-KZ" w:eastAsia="en-US"/>
        </w:rPr>
      </w:pPr>
      <w:r w:rsidRPr="00EC5BCC">
        <w:rPr>
          <w:rFonts w:ascii="Times New Roman" w:eastAsiaTheme="minorHAnsi" w:hAnsi="Times New Roman"/>
          <w:sz w:val="28"/>
          <w:lang w:val="kk-KZ" w:eastAsia="en-US"/>
        </w:rPr>
        <w:t>Ауыл шаруашылығы дақылдарының аурулары мен зиянкестерінің дамуын анықтау және болжау үшін ортогоналды түрлендіру әдістерін қолдану өнімділік шығында</w:t>
      </w:r>
      <w:r w:rsidR="002D0081" w:rsidRPr="00EC5BCC">
        <w:rPr>
          <w:rFonts w:ascii="Times New Roman" w:eastAsiaTheme="minorHAnsi" w:hAnsi="Times New Roman"/>
          <w:sz w:val="28"/>
          <w:lang w:val="kk-KZ" w:eastAsia="en-US"/>
        </w:rPr>
        <w:t>рының алдын алу саласында жаңа мүмкіндіктер</w:t>
      </w:r>
      <w:r w:rsidRPr="00EC5BCC">
        <w:rPr>
          <w:rFonts w:ascii="Times New Roman" w:eastAsiaTheme="minorHAnsi" w:hAnsi="Times New Roman"/>
          <w:sz w:val="28"/>
          <w:lang w:val="kk-KZ" w:eastAsia="en-US"/>
        </w:rPr>
        <w:t xml:space="preserve"> ашады. Мұндай диагностика зиян келтіру қаупін азайтуға және агротехникалық шараларды қолдануды оңтайландыруға ықпал етеді.</w:t>
      </w:r>
      <w:r w:rsidR="002D0081" w:rsidRPr="00EC5BCC">
        <w:rPr>
          <w:rFonts w:ascii="Times New Roman" w:eastAsiaTheme="minorHAnsi" w:hAnsi="Times New Roman"/>
          <w:sz w:val="28"/>
          <w:lang w:val="kk-KZ" w:eastAsia="en-US"/>
        </w:rPr>
        <w:t xml:space="preserve"> </w:t>
      </w:r>
      <w:r w:rsidRPr="00EC5BCC">
        <w:rPr>
          <w:rFonts w:ascii="Times New Roman" w:eastAsiaTheme="minorHAnsi" w:hAnsi="Times New Roman"/>
          <w:sz w:val="28"/>
          <w:lang w:val="kk-KZ" w:eastAsia="en-US"/>
        </w:rPr>
        <w:t>Ауыл шаруашылығы дақылдарының зиянкестері мен ауруларын жарықтық спектрлік сипаттамалары бойынша тек</w:t>
      </w:r>
      <w:r w:rsidR="002D0081" w:rsidRPr="00EC5BCC">
        <w:rPr>
          <w:rFonts w:ascii="Times New Roman" w:eastAsiaTheme="minorHAnsi" w:hAnsi="Times New Roman"/>
          <w:sz w:val="28"/>
          <w:lang w:val="kk-KZ" w:eastAsia="en-US"/>
        </w:rPr>
        <w:t>серу а</w:t>
      </w:r>
      <w:r w:rsidRPr="00EC5BCC">
        <w:rPr>
          <w:rFonts w:ascii="Times New Roman" w:eastAsiaTheme="minorHAnsi" w:hAnsi="Times New Roman"/>
          <w:sz w:val="28"/>
          <w:lang w:val="kk-KZ" w:eastAsia="en-US"/>
        </w:rPr>
        <w:t>уыл шаруашылығы өнімділігін оңтайландыру және сапасын арттыру бағытындағы маңызды қадам болып табылады. Бұл әдіс нақты мәселелерді анықтау үшін дәл және сені</w:t>
      </w:r>
      <w:r w:rsidR="002D0081" w:rsidRPr="00EC5BCC">
        <w:rPr>
          <w:rFonts w:ascii="Times New Roman" w:eastAsiaTheme="minorHAnsi" w:hAnsi="Times New Roman"/>
          <w:sz w:val="28"/>
          <w:lang w:val="kk-KZ" w:eastAsia="en-US"/>
        </w:rPr>
        <w:t>мді деректерді қамтамасыз етеді. Б</w:t>
      </w:r>
      <w:r w:rsidRPr="00EC5BCC">
        <w:rPr>
          <w:rFonts w:ascii="Times New Roman" w:eastAsiaTheme="minorHAnsi" w:hAnsi="Times New Roman"/>
          <w:sz w:val="28"/>
          <w:lang w:val="kk-KZ" w:eastAsia="en-US"/>
        </w:rPr>
        <w:t>ұл өз кезегінде фермерлерге зиянкестер мен ауруларға қарсы негізделген шешімдер қабылдауға және қорғаныс құралдарын қолдануды оңтайландыруға көмектеседі.</w:t>
      </w:r>
    </w:p>
    <w:p w:rsidR="00526B2D" w:rsidRPr="00EC5BCC" w:rsidRDefault="002D0081" w:rsidP="00772C16">
      <w:pPr>
        <w:tabs>
          <w:tab w:val="left" w:pos="993"/>
        </w:tabs>
        <w:spacing w:after="0" w:line="240" w:lineRule="auto"/>
        <w:ind w:firstLine="709"/>
        <w:jc w:val="both"/>
        <w:rPr>
          <w:rFonts w:ascii="Times New Roman" w:eastAsiaTheme="minorHAnsi" w:hAnsi="Times New Roman"/>
          <w:color w:val="000000"/>
          <w:sz w:val="28"/>
          <w:lang w:val="kk-KZ" w:eastAsia="en-US"/>
        </w:rPr>
      </w:pPr>
      <w:r w:rsidRPr="00EC5BCC">
        <w:rPr>
          <w:rFonts w:ascii="Times New Roman" w:eastAsiaTheme="minorHAnsi" w:hAnsi="Times New Roman"/>
          <w:sz w:val="28"/>
          <w:lang w:val="kk-KZ" w:eastAsia="en-US"/>
        </w:rPr>
        <w:t>Зерттеу нәтижелері</w:t>
      </w:r>
      <w:r w:rsidR="00526B2D" w:rsidRPr="00EC5BCC">
        <w:rPr>
          <w:rFonts w:ascii="Times New Roman" w:eastAsiaTheme="minorHAnsi" w:hAnsi="Times New Roman"/>
          <w:sz w:val="28"/>
          <w:lang w:val="kk-KZ" w:eastAsia="en-US"/>
        </w:rPr>
        <w:t xml:space="preserve"> ауылшаруашылық өндірісінің тиімділігін, тұрақтылығын және сапасын арттыруға бағытталған заманауи агротехнологияның негізгі аспектілерін білдіреді. Аэроғарыштық деректерді өңдеудің және спектрлік сипаттамаларды анықтаудың заманауи әдістері ауыл шаруашылығындағы цифрлық трансформацияның маң</w:t>
      </w:r>
      <w:r w:rsidRPr="00EC5BCC">
        <w:rPr>
          <w:rFonts w:ascii="Times New Roman" w:eastAsiaTheme="minorHAnsi" w:hAnsi="Times New Roman"/>
          <w:sz w:val="28"/>
          <w:lang w:val="kk-KZ" w:eastAsia="en-US"/>
        </w:rPr>
        <w:t>ызды элементтері болып табылады. А</w:t>
      </w:r>
      <w:r w:rsidR="00526B2D" w:rsidRPr="00EC5BCC">
        <w:rPr>
          <w:rFonts w:ascii="Times New Roman" w:eastAsiaTheme="minorHAnsi" w:hAnsi="Times New Roman"/>
          <w:sz w:val="28"/>
          <w:lang w:val="kk-KZ" w:eastAsia="en-US"/>
        </w:rPr>
        <w:t>уылшаруашылық кәсіпорындарына өндіріс процестерін тиімдірек басқару және оңтайландыру</w:t>
      </w:r>
      <w:r w:rsidR="00F40E7E" w:rsidRPr="00EC5BCC">
        <w:rPr>
          <w:rFonts w:ascii="Times New Roman" w:eastAsiaTheme="minorHAnsi" w:hAnsi="Times New Roman"/>
          <w:sz w:val="28"/>
          <w:lang w:val="kk-KZ" w:eastAsia="en-US"/>
        </w:rPr>
        <w:t xml:space="preserve"> құралдарын ұсынады.</w:t>
      </w:r>
    </w:p>
    <w:p w:rsidR="00526B2D" w:rsidRPr="00EC5BCC" w:rsidRDefault="00526B2D" w:rsidP="00772C16">
      <w:pPr>
        <w:spacing w:after="0" w:line="240" w:lineRule="auto"/>
        <w:rPr>
          <w:rFonts w:ascii="Times New Roman" w:eastAsiaTheme="minorHAnsi" w:hAnsi="Times New Roman"/>
          <w:lang w:val="kk-KZ" w:eastAsia="en-US"/>
        </w:rPr>
      </w:pPr>
    </w:p>
    <w:p w:rsidR="00D46FBE" w:rsidRPr="00EC5BCC" w:rsidRDefault="00D46FBE" w:rsidP="00772C16">
      <w:pPr>
        <w:spacing w:after="0" w:line="240" w:lineRule="auto"/>
        <w:rPr>
          <w:rFonts w:ascii="Times New Roman" w:eastAsiaTheme="minorHAnsi" w:hAnsi="Times New Roman"/>
          <w:lang w:val="kk-KZ" w:eastAsia="en-US"/>
        </w:rPr>
      </w:pPr>
      <w:r w:rsidRPr="00EC5BCC">
        <w:rPr>
          <w:rFonts w:ascii="Times New Roman" w:eastAsiaTheme="minorHAnsi" w:hAnsi="Times New Roman"/>
          <w:lang w:val="kk-KZ" w:eastAsia="en-US"/>
        </w:rPr>
        <w:br w:type="page"/>
      </w:r>
    </w:p>
    <w:p w:rsidR="00D46FBE" w:rsidRPr="00EC5BCC" w:rsidRDefault="00D46FBE" w:rsidP="00772C16">
      <w:pPr>
        <w:spacing w:after="0" w:line="240" w:lineRule="auto"/>
        <w:ind w:firstLine="709"/>
        <w:jc w:val="both"/>
        <w:rPr>
          <w:rFonts w:ascii="Times New Roman" w:hAnsi="Times New Roman"/>
          <w:b/>
          <w:sz w:val="28"/>
          <w:szCs w:val="28"/>
          <w:lang w:val="kk-KZ"/>
        </w:rPr>
      </w:pPr>
      <w:r w:rsidRPr="00EC5BCC">
        <w:rPr>
          <w:rFonts w:ascii="Times New Roman" w:hAnsi="Times New Roman"/>
          <w:b/>
          <w:sz w:val="28"/>
          <w:szCs w:val="28"/>
          <w:lang w:val="kk-KZ"/>
        </w:rPr>
        <w:t>3 АУЫЛ ШАРУАШЫЛЫҒЫ ДАҚЫЛДАРЫНЫҢ АУРУЛАРЫ МЕН ЗИЯНКЕСТЕРІН ЖІКТЕУГЕ АРНАЛҒАН МОДЕЛЬ ӘЗІРЛЕУ</w:t>
      </w:r>
    </w:p>
    <w:p w:rsidR="00D46FBE" w:rsidRPr="00EC5BCC" w:rsidRDefault="00D46FBE" w:rsidP="00772C16">
      <w:pPr>
        <w:spacing w:after="0" w:line="240" w:lineRule="auto"/>
        <w:ind w:firstLine="709"/>
        <w:jc w:val="both"/>
        <w:rPr>
          <w:rFonts w:ascii="Times New Roman" w:hAnsi="Times New Roman"/>
          <w:b/>
          <w:sz w:val="28"/>
          <w:szCs w:val="28"/>
          <w:lang w:val="kk-KZ"/>
        </w:rPr>
      </w:pPr>
    </w:p>
    <w:p w:rsidR="00D46FBE" w:rsidRPr="00EC5BCC" w:rsidRDefault="00D46FBE" w:rsidP="00772C16">
      <w:pPr>
        <w:spacing w:after="0" w:line="240" w:lineRule="auto"/>
        <w:ind w:firstLine="709"/>
        <w:jc w:val="both"/>
        <w:rPr>
          <w:rFonts w:ascii="Times New Roman" w:hAnsi="Times New Roman"/>
          <w:b/>
          <w:sz w:val="28"/>
          <w:szCs w:val="28"/>
          <w:lang w:val="kk-KZ"/>
        </w:rPr>
      </w:pPr>
      <w:r w:rsidRPr="00EC5BCC">
        <w:rPr>
          <w:rFonts w:ascii="Times New Roman" w:hAnsi="Times New Roman"/>
          <w:b/>
          <w:sz w:val="28"/>
          <w:szCs w:val="28"/>
          <w:lang w:val="kk-KZ"/>
        </w:rPr>
        <w:t>3.1 Ауыл шаруашылығы дақылдарының аурулары мен зиянкестерін анықтау үшін спутниктік деректерді зерттеу және талдау</w:t>
      </w:r>
    </w:p>
    <w:p w:rsidR="00D46FBE" w:rsidRPr="00EC5BCC" w:rsidRDefault="00D46FBE" w:rsidP="00772C16">
      <w:pPr>
        <w:spacing w:after="0" w:line="240" w:lineRule="auto"/>
        <w:ind w:firstLine="709"/>
        <w:jc w:val="both"/>
        <w:rPr>
          <w:rFonts w:ascii="Times New Roman" w:hAnsi="Times New Roman"/>
          <w:sz w:val="28"/>
          <w:szCs w:val="28"/>
          <w:lang w:val="kk-KZ"/>
        </w:rPr>
      </w:pPr>
      <w:r w:rsidRPr="00EC5BCC">
        <w:rPr>
          <w:rFonts w:ascii="Times New Roman" w:hAnsi="Times New Roman"/>
          <w:sz w:val="28"/>
          <w:szCs w:val="28"/>
          <w:lang w:val="kk-KZ"/>
        </w:rPr>
        <w:t>Қазіргі ауыл шаруашылығы өнімділікті арттыру, егін шығынын азайту және ресурстарды пайдалануды оңтайландыру қажеттілігімен байланыс</w:t>
      </w:r>
      <w:r w:rsidR="002362C9" w:rsidRPr="00EC5BCC">
        <w:rPr>
          <w:rFonts w:ascii="Times New Roman" w:hAnsi="Times New Roman"/>
          <w:sz w:val="28"/>
          <w:szCs w:val="28"/>
          <w:lang w:val="kk-KZ"/>
        </w:rPr>
        <w:t xml:space="preserve">ты қиындықтарға тап болады. </w:t>
      </w:r>
      <w:r w:rsidRPr="00EC5BCC">
        <w:rPr>
          <w:rFonts w:ascii="Times New Roman" w:hAnsi="Times New Roman"/>
          <w:sz w:val="28"/>
          <w:szCs w:val="28"/>
          <w:lang w:val="kk-KZ"/>
        </w:rPr>
        <w:t>Жерді қашықтықтан зондтау технологиясы, спутниктік деректерді талдауға негізделген ауылшаруашылық жерлерінің жағдайын бақылау мен бақылаудың таптырмас құралына айналады. Ауыл шаруашылығы дақылдарының аурулары мен зиянкестерін анықтау үшін спутниктік деректерді зерттеу және талдау ерекше қызығушылық тудырады. Біріншіден, спутниктік деректер үлкен аумақтардағы өсімдіктердің жай-күйі туралы кең және тұрақты ақпарат алуға мүмкіндік береді. Спутниктер алатын көп өлшемді спектрлік деректер жасыл биомассадағы, ұзақ шөпті инфрақызыл белсенділіктегі және өсімдіктердің басқа спектрлік сипаттамаларындағы өзгерістерді талдауға мүмкіндік береді. Бұл дақылдардың өсуі мен дамуындағы ауытқуларды анықтауға мүмкіндік береді</w:t>
      </w:r>
      <w:r w:rsidR="002D0081" w:rsidRPr="00EC5BCC">
        <w:rPr>
          <w:rFonts w:ascii="Times New Roman" w:hAnsi="Times New Roman"/>
          <w:sz w:val="28"/>
          <w:szCs w:val="28"/>
          <w:lang w:val="kk-KZ"/>
        </w:rPr>
        <w:t>. Б</w:t>
      </w:r>
      <w:r w:rsidRPr="00EC5BCC">
        <w:rPr>
          <w:rFonts w:ascii="Times New Roman" w:hAnsi="Times New Roman"/>
          <w:sz w:val="28"/>
          <w:szCs w:val="28"/>
          <w:lang w:val="kk-KZ"/>
        </w:rPr>
        <w:t>ұл аурудың болуын немесе зиянкестердің әсерін көрсетуі мүмкін.</w:t>
      </w:r>
    </w:p>
    <w:p w:rsidR="00D46FBE" w:rsidRPr="00EC5BCC" w:rsidRDefault="00D46FBE" w:rsidP="00772C16">
      <w:pPr>
        <w:spacing w:after="0" w:line="240" w:lineRule="auto"/>
        <w:ind w:firstLine="709"/>
        <w:jc w:val="both"/>
        <w:rPr>
          <w:rFonts w:ascii="Times New Roman" w:hAnsi="Times New Roman"/>
          <w:sz w:val="28"/>
          <w:szCs w:val="28"/>
          <w:lang w:val="kk-KZ"/>
        </w:rPr>
      </w:pPr>
      <w:r w:rsidRPr="00EC5BCC">
        <w:rPr>
          <w:rFonts w:ascii="Times New Roman" w:hAnsi="Times New Roman"/>
          <w:sz w:val="28"/>
          <w:szCs w:val="28"/>
          <w:lang w:val="kk-KZ"/>
        </w:rPr>
        <w:t>Екіншіден, дақылдардың аурулары мен зиянкестерін анықтау үшін спутниктік деректерді пайдалану мониторингті ерте кезеңдерде жүргізуге мүмкіндік береді. Тұрақты түсірілімдер мен жоғары кеңістіктік ажыратымдылықтың арқасында спутниктер өсімдіктердің денсаулығы</w:t>
      </w:r>
      <w:r w:rsidR="002D0081" w:rsidRPr="00EC5BCC">
        <w:rPr>
          <w:rFonts w:ascii="Times New Roman" w:hAnsi="Times New Roman"/>
          <w:sz w:val="28"/>
          <w:szCs w:val="28"/>
          <w:lang w:val="kk-KZ"/>
        </w:rPr>
        <w:t>ндағы өзгерістерді тез анықталады</w:t>
      </w:r>
      <w:r w:rsidRPr="00EC5BCC">
        <w:rPr>
          <w:rFonts w:ascii="Times New Roman" w:hAnsi="Times New Roman"/>
          <w:sz w:val="28"/>
          <w:szCs w:val="28"/>
          <w:lang w:val="kk-KZ"/>
        </w:rPr>
        <w:t>. Бұл қауіптер мен кәсіпорындарға аурулар мен зиянкестермен күресудің тиімді шараларына жылдам әрекет ету</w:t>
      </w:r>
      <w:r w:rsidR="002D0081" w:rsidRPr="00EC5BCC">
        <w:rPr>
          <w:rFonts w:ascii="Times New Roman" w:hAnsi="Times New Roman"/>
          <w:sz w:val="28"/>
          <w:szCs w:val="28"/>
          <w:lang w:val="kk-KZ"/>
        </w:rPr>
        <w:t>ге</w:t>
      </w:r>
      <w:r w:rsidRPr="00EC5BCC">
        <w:rPr>
          <w:rFonts w:ascii="Times New Roman" w:hAnsi="Times New Roman"/>
          <w:sz w:val="28"/>
          <w:szCs w:val="28"/>
          <w:lang w:val="kk-KZ"/>
        </w:rPr>
        <w:t xml:space="preserve"> </w:t>
      </w:r>
      <w:r w:rsidR="002D0081" w:rsidRPr="00EC5BCC">
        <w:rPr>
          <w:rFonts w:ascii="Times New Roman" w:hAnsi="Times New Roman"/>
          <w:sz w:val="28"/>
          <w:szCs w:val="28"/>
          <w:lang w:val="kk-KZ"/>
        </w:rPr>
        <w:t>жол</w:t>
      </w:r>
      <w:r w:rsidRPr="00EC5BCC">
        <w:rPr>
          <w:rFonts w:ascii="Times New Roman" w:hAnsi="Times New Roman"/>
          <w:sz w:val="28"/>
          <w:szCs w:val="28"/>
          <w:lang w:val="kk-KZ"/>
        </w:rPr>
        <w:t xml:space="preserve"> ашады. Үшіншіден, вегетациялық индекстер немесе жылу карталары сияқты әртүрлі өңдеу әдістерін қолдана отырып, спутниктік деректерді талдау аурулар мен зиянкестердің болуын анықтап қана қоймай, олардың таралу дәрежесін бағалауға мүмкіндік береді. Бұл ақпарат белгілі бір агротехникалық шараларды қайда және қашан қолдану керектігі туралы шешім қабылдағанда өте құнды болуы мүмкін.</w:t>
      </w:r>
    </w:p>
    <w:p w:rsidR="00CB3C14" w:rsidRPr="00EC5BCC" w:rsidRDefault="00D46FBE" w:rsidP="00772C16">
      <w:pPr>
        <w:spacing w:after="0" w:line="240" w:lineRule="auto"/>
        <w:ind w:firstLine="709"/>
        <w:jc w:val="both"/>
        <w:rPr>
          <w:rFonts w:ascii="Times New Roman" w:hAnsi="Times New Roman"/>
          <w:sz w:val="28"/>
          <w:szCs w:val="28"/>
          <w:lang w:val="kk-KZ"/>
        </w:rPr>
      </w:pPr>
      <w:r w:rsidRPr="00EC5BCC">
        <w:rPr>
          <w:rFonts w:ascii="Times New Roman" w:hAnsi="Times New Roman"/>
          <w:sz w:val="28"/>
          <w:szCs w:val="28"/>
          <w:lang w:val="kk-KZ"/>
        </w:rPr>
        <w:t xml:space="preserve">Ауылшаруашылық дақылдарының аурулары мен зиянкестерін анықтауға арналған спутниктік деректерді зерттеу және талдау </w:t>
      </w:r>
      <w:r w:rsidR="002D0081" w:rsidRPr="00EC5BCC">
        <w:rPr>
          <w:rFonts w:ascii="Times New Roman" w:hAnsi="Times New Roman"/>
          <w:sz w:val="28"/>
          <w:szCs w:val="28"/>
          <w:lang w:val="kk-KZ"/>
        </w:rPr>
        <w:t>а</w:t>
      </w:r>
      <w:r w:rsidRPr="00EC5BCC">
        <w:rPr>
          <w:rFonts w:ascii="Times New Roman" w:hAnsi="Times New Roman"/>
          <w:sz w:val="28"/>
          <w:szCs w:val="28"/>
          <w:lang w:val="kk-KZ"/>
        </w:rPr>
        <w:t>уыл шаруашылығын басқарудың инновациялық және тиімді әдісін ұсынады. Спутниктік технологиялар жоғары дәлдіктегі мониторингті ғана емес, сонымен қатар ауылшаруашылық өндірісінің тұрақтылығын арттыруға және ауыл шаруашылығында ресурстарды тиімдірек пайдалануға мүмкіндік беретін жедел шешімдерді де қамтамасыз етеді. Зерттеу барысында біз ауылшаруашылық жерлеріне егжей-тегжейлі мониторинг жүргізу мақсатында Landsat</w:t>
      </w:r>
      <w:r w:rsidR="00FD0DFE" w:rsidRPr="00EC5BCC">
        <w:rPr>
          <w:rFonts w:ascii="Times New Roman" w:hAnsi="Times New Roman"/>
          <w:sz w:val="28"/>
          <w:szCs w:val="28"/>
          <w:lang w:val="kk-KZ"/>
        </w:rPr>
        <w:t>, PlanetScope</w:t>
      </w:r>
      <w:r w:rsidRPr="00EC5BCC">
        <w:rPr>
          <w:rFonts w:ascii="Times New Roman" w:hAnsi="Times New Roman"/>
          <w:sz w:val="28"/>
          <w:szCs w:val="28"/>
          <w:lang w:val="kk-KZ"/>
        </w:rPr>
        <w:t xml:space="preserve"> және Sentinel-2A спутниктерінен алынған деректерді пайдаландық. Landsat спутнигі</w:t>
      </w:r>
      <w:r w:rsidR="002D0081" w:rsidRPr="00EC5BCC">
        <w:rPr>
          <w:rFonts w:ascii="Times New Roman" w:hAnsi="Times New Roman"/>
          <w:sz w:val="28"/>
          <w:szCs w:val="28"/>
          <w:lang w:val="kk-KZ"/>
        </w:rPr>
        <w:t xml:space="preserve"> </w:t>
      </w:r>
      <w:r w:rsidRPr="00EC5BCC">
        <w:rPr>
          <w:rFonts w:ascii="Times New Roman" w:hAnsi="Times New Roman"/>
          <w:sz w:val="28"/>
          <w:szCs w:val="28"/>
          <w:lang w:val="kk-KZ"/>
        </w:rPr>
        <w:t>-</w:t>
      </w:r>
      <w:r w:rsidR="002D0081" w:rsidRPr="00EC5BCC">
        <w:rPr>
          <w:rFonts w:ascii="Times New Roman" w:hAnsi="Times New Roman"/>
          <w:sz w:val="28"/>
          <w:szCs w:val="28"/>
          <w:lang w:val="kk-KZ"/>
        </w:rPr>
        <w:t xml:space="preserve"> ұ</w:t>
      </w:r>
      <w:r w:rsidRPr="00EC5BCC">
        <w:rPr>
          <w:rFonts w:ascii="Times New Roman" w:hAnsi="Times New Roman"/>
          <w:sz w:val="28"/>
          <w:szCs w:val="28"/>
          <w:lang w:val="kk-KZ"/>
        </w:rPr>
        <w:t>лттық аэронавтика және ға</w:t>
      </w:r>
      <w:r w:rsidR="00C1106A" w:rsidRPr="00EC5BCC">
        <w:rPr>
          <w:rFonts w:ascii="Times New Roman" w:hAnsi="Times New Roman"/>
          <w:sz w:val="28"/>
          <w:szCs w:val="28"/>
          <w:lang w:val="kk-KZ"/>
        </w:rPr>
        <w:t>рыш басқармасы (NASA) және АҚШ г</w:t>
      </w:r>
      <w:r w:rsidRPr="00EC5BCC">
        <w:rPr>
          <w:rFonts w:ascii="Times New Roman" w:hAnsi="Times New Roman"/>
          <w:sz w:val="28"/>
          <w:szCs w:val="28"/>
          <w:lang w:val="kk-KZ"/>
        </w:rPr>
        <w:t>еологиялық қызметі (USGS) ұшырған жерді бақылаудың ұзақ мерзімді бағдарламасы</w:t>
      </w:r>
      <w:r w:rsidR="00C1106A" w:rsidRPr="00EC5BCC">
        <w:rPr>
          <w:rFonts w:ascii="Times New Roman" w:hAnsi="Times New Roman"/>
          <w:sz w:val="28"/>
          <w:szCs w:val="28"/>
          <w:lang w:val="kk-KZ"/>
        </w:rPr>
        <w:t xml:space="preserve"> болып табылады</w:t>
      </w:r>
      <w:r w:rsidRPr="00EC5BCC">
        <w:rPr>
          <w:rFonts w:ascii="Times New Roman" w:hAnsi="Times New Roman"/>
          <w:sz w:val="28"/>
          <w:szCs w:val="28"/>
          <w:lang w:val="kk-KZ"/>
        </w:rPr>
        <w:t>. Қазіргі уақытта 1972 жылы ұшырылған Landsat-1-ден бастап Landsat сериялы спутниктерден алынған мәліметтер белсенді қолданылады. Бұл серияның әрбір спутнигі әртүрлі спектрлік аймақтарда ақпарат алуға мүмкіндік беретін мультиспектрлі және жылу камераларымен жабдықталған. Landsat спутниктерінің басты артықшылығы</w:t>
      </w:r>
      <w:r w:rsidR="00C1106A" w:rsidRPr="00EC5BCC">
        <w:rPr>
          <w:rFonts w:ascii="Times New Roman" w:hAnsi="Times New Roman"/>
          <w:sz w:val="28"/>
          <w:szCs w:val="28"/>
          <w:lang w:val="kk-KZ"/>
        </w:rPr>
        <w:t xml:space="preserve"> </w:t>
      </w:r>
      <w:r w:rsidRPr="00EC5BCC">
        <w:rPr>
          <w:rFonts w:ascii="Times New Roman" w:hAnsi="Times New Roman"/>
          <w:sz w:val="28"/>
          <w:szCs w:val="28"/>
          <w:lang w:val="kk-KZ"/>
        </w:rPr>
        <w:t>-</w:t>
      </w:r>
      <w:r w:rsidR="00C1106A" w:rsidRPr="00EC5BCC">
        <w:rPr>
          <w:rFonts w:ascii="Times New Roman" w:hAnsi="Times New Roman"/>
          <w:sz w:val="28"/>
          <w:szCs w:val="28"/>
          <w:lang w:val="kk-KZ"/>
        </w:rPr>
        <w:t xml:space="preserve"> </w:t>
      </w:r>
      <w:r w:rsidRPr="00EC5BCC">
        <w:rPr>
          <w:rFonts w:ascii="Times New Roman" w:hAnsi="Times New Roman"/>
          <w:sz w:val="28"/>
          <w:szCs w:val="28"/>
          <w:lang w:val="kk-KZ"/>
        </w:rPr>
        <w:t>жер бетіндегі өзгерістерді ұзақ мерзімді және үздіксіз бақылау. Landsat жоғары кеңістіктік ажыратымдылықтағы кескіндерді ұсынады, бұл оларды топырақты пайдалануды бақ</w:t>
      </w:r>
      <w:r w:rsidR="00C1106A" w:rsidRPr="00EC5BCC">
        <w:rPr>
          <w:rFonts w:ascii="Times New Roman" w:hAnsi="Times New Roman"/>
          <w:sz w:val="28"/>
          <w:szCs w:val="28"/>
          <w:lang w:val="kk-KZ"/>
        </w:rPr>
        <w:t>ылау, ландшафттағы өзгерістер, о</w:t>
      </w:r>
      <w:r w:rsidRPr="00EC5BCC">
        <w:rPr>
          <w:rFonts w:ascii="Times New Roman" w:hAnsi="Times New Roman"/>
          <w:sz w:val="28"/>
          <w:szCs w:val="28"/>
          <w:lang w:val="kk-KZ"/>
        </w:rPr>
        <w:t>рман ресурстары және қалалық аумақтардың динамикасы сияқты</w:t>
      </w:r>
      <w:r w:rsidR="00C1106A" w:rsidRPr="00EC5BCC">
        <w:rPr>
          <w:rFonts w:ascii="Times New Roman" w:hAnsi="Times New Roman"/>
          <w:sz w:val="28"/>
          <w:szCs w:val="28"/>
          <w:lang w:val="kk-KZ"/>
        </w:rPr>
        <w:t xml:space="preserve"> әртүрлі қолданбалы есептер</w:t>
      </w:r>
      <w:r w:rsidRPr="00EC5BCC">
        <w:rPr>
          <w:rFonts w:ascii="Times New Roman" w:hAnsi="Times New Roman"/>
          <w:sz w:val="28"/>
          <w:szCs w:val="28"/>
          <w:lang w:val="kk-KZ"/>
        </w:rPr>
        <w:t xml:space="preserve"> үшін пайдалы етеді.</w:t>
      </w:r>
    </w:p>
    <w:p w:rsidR="00FD0DFE" w:rsidRPr="00EC5BCC" w:rsidRDefault="00D46FBE" w:rsidP="00772C16">
      <w:pPr>
        <w:spacing w:after="0" w:line="240" w:lineRule="auto"/>
        <w:ind w:firstLine="709"/>
        <w:jc w:val="both"/>
        <w:rPr>
          <w:rFonts w:ascii="Times New Roman" w:hAnsi="Times New Roman"/>
          <w:sz w:val="28"/>
          <w:szCs w:val="28"/>
          <w:lang w:val="kk-KZ"/>
        </w:rPr>
      </w:pPr>
      <w:r w:rsidRPr="00EC5BCC">
        <w:rPr>
          <w:rFonts w:ascii="Times New Roman" w:hAnsi="Times New Roman"/>
          <w:sz w:val="28"/>
          <w:szCs w:val="28"/>
          <w:lang w:val="kk-KZ"/>
        </w:rPr>
        <w:t>Landsat спутниктік сериясы ғалымдарға, экология мамандарына және геоақпараттық жүйелерге, сондай-ақ үкіметтер мен бизнеске осы құнды ақпаратты тұрақты даму және қоршаған ортаны қорғау шешімдерін қолдау үшін пайдалануға мүмкіндік беретін деректерге тегін және ашық қол жеткізуді қамтамасыз ету арқылы жаһандық ауқымда маңызды рөл атқарады.</w:t>
      </w:r>
      <w:r w:rsidR="00C1106A" w:rsidRPr="00EC5BCC">
        <w:rPr>
          <w:rFonts w:ascii="Times New Roman" w:hAnsi="Times New Roman"/>
          <w:sz w:val="28"/>
          <w:szCs w:val="28"/>
          <w:lang w:val="kk-KZ"/>
        </w:rPr>
        <w:t xml:space="preserve"> </w:t>
      </w:r>
      <w:r w:rsidRPr="00EC5BCC">
        <w:rPr>
          <w:rFonts w:ascii="Times New Roman" w:hAnsi="Times New Roman"/>
          <w:sz w:val="28"/>
          <w:szCs w:val="28"/>
          <w:lang w:val="kk-KZ"/>
        </w:rPr>
        <w:t>Landsat спутниктері деректердің құнды уақыт серияларын ұсынады, бірақ талдау процесінде олардың кеңістіктік ажыратымдылығында шек</w:t>
      </w:r>
      <w:r w:rsidR="00C1106A" w:rsidRPr="00EC5BCC">
        <w:rPr>
          <w:rFonts w:ascii="Times New Roman" w:hAnsi="Times New Roman"/>
          <w:sz w:val="28"/>
          <w:szCs w:val="28"/>
          <w:lang w:val="kk-KZ"/>
        </w:rPr>
        <w:t xml:space="preserve">теулері сияқты мәселелері туындады. </w:t>
      </w:r>
      <w:r w:rsidRPr="00EC5BCC">
        <w:rPr>
          <w:rFonts w:ascii="Times New Roman" w:hAnsi="Times New Roman"/>
          <w:sz w:val="28"/>
          <w:szCs w:val="28"/>
          <w:lang w:val="kk-KZ"/>
        </w:rPr>
        <w:t>Осыған байланысты, неғұрлым егжей-тегжейлі кескіндер мен нақты аналитикалық нәти</w:t>
      </w:r>
      <w:r w:rsidR="00C1106A" w:rsidRPr="00EC5BCC">
        <w:rPr>
          <w:rFonts w:ascii="Times New Roman" w:hAnsi="Times New Roman"/>
          <w:sz w:val="28"/>
          <w:szCs w:val="28"/>
          <w:lang w:val="kk-KZ"/>
        </w:rPr>
        <w:t xml:space="preserve">желер алу үшін Sentinel-2A </w:t>
      </w:r>
      <w:r w:rsidRPr="00EC5BCC">
        <w:rPr>
          <w:rFonts w:ascii="Times New Roman" w:hAnsi="Times New Roman"/>
          <w:sz w:val="28"/>
          <w:szCs w:val="28"/>
          <w:lang w:val="kk-KZ"/>
        </w:rPr>
        <w:t>дерект</w:t>
      </w:r>
      <w:r w:rsidR="00C1106A" w:rsidRPr="00EC5BCC">
        <w:rPr>
          <w:rFonts w:ascii="Times New Roman" w:hAnsi="Times New Roman"/>
          <w:sz w:val="28"/>
          <w:szCs w:val="28"/>
          <w:lang w:val="kk-KZ"/>
        </w:rPr>
        <w:t>ерін алу туралы шешім қабылданды. О</w:t>
      </w:r>
      <w:r w:rsidRPr="00EC5BCC">
        <w:rPr>
          <w:rFonts w:ascii="Times New Roman" w:hAnsi="Times New Roman"/>
          <w:sz w:val="28"/>
          <w:szCs w:val="28"/>
          <w:lang w:val="kk-KZ"/>
        </w:rPr>
        <w:t xml:space="preserve">ның жоғары кеңістіктік ажыратымдылығының арқасында дақылдар мен жер </w:t>
      </w:r>
      <w:r w:rsidR="00C1106A" w:rsidRPr="00EC5BCC">
        <w:rPr>
          <w:rFonts w:ascii="Times New Roman" w:hAnsi="Times New Roman"/>
          <w:sz w:val="28"/>
          <w:szCs w:val="28"/>
          <w:lang w:val="kk-KZ"/>
        </w:rPr>
        <w:t>телімдеріні</w:t>
      </w:r>
      <w:r w:rsidRPr="00EC5BCC">
        <w:rPr>
          <w:rFonts w:ascii="Times New Roman" w:hAnsi="Times New Roman"/>
          <w:sz w:val="28"/>
          <w:szCs w:val="28"/>
          <w:lang w:val="kk-KZ"/>
        </w:rPr>
        <w:t>ң жай-күйі туралы нақты түсінік берді. Оның бір пиксельге 10-нан 60 метрге дейінгі көп спектрлі камерасы өсімдіктердің өсуіндегі өзгерістерді дәлірек анықтауға, ауытқуларды анықтауға және ауруларға немесе зиянкестерге бейім аймақтарды тиімді анықтауға мүмкіндік берді. Осылайша, Landsat және Sentinel-2A спутниктерінің деректерін ортақ пайдалану біздің зерттеу</w:t>
      </w:r>
      <w:r w:rsidR="00C1106A" w:rsidRPr="00EC5BCC">
        <w:rPr>
          <w:rFonts w:ascii="Times New Roman" w:hAnsi="Times New Roman"/>
          <w:sz w:val="28"/>
          <w:szCs w:val="28"/>
          <w:lang w:val="kk-KZ"/>
        </w:rPr>
        <w:t>іміздің негізгі аспектісі болды. Б</w:t>
      </w:r>
      <w:r w:rsidRPr="00EC5BCC">
        <w:rPr>
          <w:rFonts w:ascii="Times New Roman" w:hAnsi="Times New Roman"/>
          <w:sz w:val="28"/>
          <w:szCs w:val="28"/>
          <w:lang w:val="kk-KZ"/>
        </w:rPr>
        <w:t>ұл ауылшаруашылық жерлерін зерттеудегі уақыт динамикасы мен кеңістіктік детальдар арасындағы тепе-теңдікті қамтамасыз етті.</w:t>
      </w:r>
      <w:r w:rsidR="00FD0DFE" w:rsidRPr="00EC5BCC">
        <w:rPr>
          <w:rFonts w:ascii="Times New Roman" w:hAnsi="Times New Roman"/>
          <w:sz w:val="28"/>
          <w:szCs w:val="28"/>
          <w:lang w:val="kk-KZ"/>
        </w:rPr>
        <w:t xml:space="preserve"> Sentinel-2 Коперник (Copernicus) ғарыштық инфрақұрылым бағдарламасының бөлігі ретінде Еуропалық Одақ ғарыш агенттігінің (Еуропалық ғарыш агенттігі, ESA) бағдарламасының бөлігі болып табылады. Sentinel-2 </w:t>
      </w:r>
      <w:r w:rsidR="00C1106A" w:rsidRPr="00EC5BCC">
        <w:rPr>
          <w:rFonts w:ascii="Times New Roman" w:hAnsi="Times New Roman"/>
          <w:sz w:val="28"/>
          <w:szCs w:val="28"/>
          <w:lang w:val="kk-KZ"/>
        </w:rPr>
        <w:t>қоршаған ортаны, а</w:t>
      </w:r>
      <w:r w:rsidR="00FD0DFE" w:rsidRPr="00EC5BCC">
        <w:rPr>
          <w:rFonts w:ascii="Times New Roman" w:hAnsi="Times New Roman"/>
          <w:sz w:val="28"/>
          <w:szCs w:val="28"/>
          <w:lang w:val="kk-KZ"/>
        </w:rPr>
        <w:t>уыл шаруашылығын және басқа қолданбаларды бақылау үшін жоғары ажыратымдылықтағы кескіндерді ұсынады.</w:t>
      </w:r>
    </w:p>
    <w:p w:rsidR="00FD0DFE" w:rsidRPr="00EC5BCC" w:rsidRDefault="00FD0DFE" w:rsidP="00772C16">
      <w:pPr>
        <w:spacing w:after="0" w:line="240" w:lineRule="auto"/>
        <w:ind w:firstLine="709"/>
        <w:jc w:val="both"/>
        <w:rPr>
          <w:rFonts w:ascii="Times New Roman" w:hAnsi="Times New Roman"/>
          <w:sz w:val="28"/>
          <w:szCs w:val="28"/>
          <w:lang w:val="kk-KZ"/>
        </w:rPr>
      </w:pPr>
      <w:r w:rsidRPr="00EC5BCC">
        <w:rPr>
          <w:rFonts w:ascii="Times New Roman" w:hAnsi="Times New Roman"/>
          <w:sz w:val="28"/>
          <w:szCs w:val="28"/>
          <w:lang w:val="kk-KZ"/>
        </w:rPr>
        <w:t>PlanetScope жеке американдық Planet Labs компаниясына тиесілі. Бұл компания жоғары жаңарту жылдамдығымен жерді ішінара қамтуды қамтамасыз ету үшін көптеген шағын спутниктерді орналастыруға маманданған. PlanetScope аграрлық бақылауды, қала құрылысын жоспарлауды және жер бетіндегі өзгерістерді жалпы зерттеуді қоса алғанда, көптеген қолданбалар үшін суреттерді ұсынады. Осылайша, Sentinel-2-Еуропалық ғарыш агенттігінің жобасы, ал PlanetScope АҚШ-тағы Planet Labs жеке компаниясына тие</w:t>
      </w:r>
      <w:r w:rsidR="00C1106A" w:rsidRPr="00EC5BCC">
        <w:rPr>
          <w:rFonts w:ascii="Times New Roman" w:hAnsi="Times New Roman"/>
          <w:sz w:val="28"/>
          <w:szCs w:val="28"/>
          <w:lang w:val="kk-KZ"/>
        </w:rPr>
        <w:t>сілі. Бұл жүйелердің әрқайсысы ж</w:t>
      </w:r>
      <w:r w:rsidRPr="00EC5BCC">
        <w:rPr>
          <w:rFonts w:ascii="Times New Roman" w:hAnsi="Times New Roman"/>
          <w:sz w:val="28"/>
          <w:szCs w:val="28"/>
          <w:lang w:val="kk-KZ"/>
        </w:rPr>
        <w:t>ерді ғарыштан бақылау және зерттеу үшін құнды деректерді ұсынады.</w:t>
      </w:r>
    </w:p>
    <w:p w:rsidR="00D46FBE" w:rsidRPr="00EC5BCC" w:rsidRDefault="00C1106A" w:rsidP="00772C16">
      <w:pPr>
        <w:spacing w:after="0" w:line="240" w:lineRule="auto"/>
        <w:ind w:firstLine="709"/>
        <w:jc w:val="both"/>
        <w:rPr>
          <w:rFonts w:ascii="Times New Roman" w:hAnsi="Times New Roman"/>
          <w:sz w:val="28"/>
          <w:szCs w:val="28"/>
          <w:lang w:val="kk-KZ"/>
        </w:rPr>
      </w:pPr>
      <w:r w:rsidRPr="00EC5BCC">
        <w:rPr>
          <w:rFonts w:ascii="Times New Roman" w:hAnsi="Times New Roman"/>
          <w:sz w:val="28"/>
          <w:szCs w:val="28"/>
          <w:lang w:val="kk-KZ"/>
        </w:rPr>
        <w:t>Зерттеу барысында с</w:t>
      </w:r>
      <w:r w:rsidR="00D46FBE" w:rsidRPr="00EC5BCC">
        <w:rPr>
          <w:rFonts w:ascii="Times New Roman" w:hAnsi="Times New Roman"/>
          <w:sz w:val="28"/>
          <w:szCs w:val="28"/>
          <w:lang w:val="kk-KZ"/>
        </w:rPr>
        <w:t xml:space="preserve">олтүстік Қазақстан, Ақмола облыстарының қарастырылып отырған </w:t>
      </w:r>
      <w:r w:rsidR="009E2377" w:rsidRPr="00EC5BCC">
        <w:rPr>
          <w:rFonts w:ascii="Times New Roman" w:hAnsi="Times New Roman"/>
          <w:sz w:val="28"/>
          <w:szCs w:val="28"/>
          <w:lang w:val="kk-KZ"/>
        </w:rPr>
        <w:t xml:space="preserve">жер телімдері туралы ақпарат «Қазақстан Ғарыш Сапары» Ұлттық компаниясы» </w:t>
      </w:r>
      <w:r w:rsidR="00D46FBE" w:rsidRPr="00EC5BCC">
        <w:rPr>
          <w:rFonts w:ascii="Times New Roman" w:hAnsi="Times New Roman"/>
          <w:sz w:val="28"/>
          <w:szCs w:val="28"/>
          <w:lang w:val="kk-KZ"/>
        </w:rPr>
        <w:t>АҚ-дан алынды. Деректер 2021-2023 жылдарды қамтиды. Деректер вегетациялық кезеңнен, аурулар мен зиянкестердің түрлерінен және олардың нақты координаттар жүйесіндегі өсу фазаларынан тұрады. Талдау барысында мәліметтер базасында аурулардың, зиянкестер мен арамшөптердің 23 түрі бар екендігі анықталд</w:t>
      </w:r>
      <w:r w:rsidR="00C85DA1" w:rsidRPr="00EC5BCC">
        <w:rPr>
          <w:rFonts w:ascii="Times New Roman" w:hAnsi="Times New Roman"/>
          <w:sz w:val="28"/>
          <w:szCs w:val="28"/>
          <w:lang w:val="kk-KZ"/>
        </w:rPr>
        <w:t>ы. Деректер базасында шамамен 140</w:t>
      </w:r>
      <w:r w:rsidR="00D46FBE" w:rsidRPr="00EC5BCC">
        <w:rPr>
          <w:rFonts w:ascii="Times New Roman" w:hAnsi="Times New Roman"/>
          <w:sz w:val="28"/>
          <w:szCs w:val="28"/>
          <w:lang w:val="kk-KZ"/>
        </w:rPr>
        <w:t xml:space="preserve"> 000 деректер бар. XGBoost, логистикалық регрессия және кон</w:t>
      </w:r>
      <w:r w:rsidRPr="00EC5BCC">
        <w:rPr>
          <w:rFonts w:ascii="Times New Roman" w:hAnsi="Times New Roman"/>
          <w:sz w:val="28"/>
          <w:szCs w:val="28"/>
          <w:lang w:val="kk-KZ"/>
        </w:rPr>
        <w:t>волюциялық нейрондық желілерді м</w:t>
      </w:r>
      <w:r w:rsidR="00D46FBE" w:rsidRPr="00EC5BCC">
        <w:rPr>
          <w:rFonts w:ascii="Times New Roman" w:hAnsi="Times New Roman"/>
          <w:sz w:val="28"/>
          <w:szCs w:val="28"/>
          <w:lang w:val="kk-KZ"/>
        </w:rPr>
        <w:t xml:space="preserve">ашиналық </w:t>
      </w:r>
      <w:r w:rsidR="00C85DA1" w:rsidRPr="00EC5BCC">
        <w:rPr>
          <w:rFonts w:ascii="Times New Roman" w:hAnsi="Times New Roman"/>
          <w:sz w:val="28"/>
          <w:szCs w:val="28"/>
          <w:lang w:val="kk-KZ"/>
        </w:rPr>
        <w:t xml:space="preserve">оқыту әдістері арқылы шамамен 140 </w:t>
      </w:r>
      <w:r w:rsidR="00D46FBE" w:rsidRPr="00EC5BCC">
        <w:rPr>
          <w:rFonts w:ascii="Times New Roman" w:hAnsi="Times New Roman"/>
          <w:sz w:val="28"/>
          <w:szCs w:val="28"/>
          <w:lang w:val="kk-KZ"/>
        </w:rPr>
        <w:t>000 деректер оқытылды. Ауыл шаруашылығы өнімділігінің сапасын оңтайландыру және жақсарту үшін зиянкестер мен аурулармен күресудің инновациялық, тұрақты және тиімді әдістерін әзірлеу маңызды [</w:t>
      </w:r>
      <w:r w:rsidR="009F4220" w:rsidRPr="00EC5BCC">
        <w:rPr>
          <w:rFonts w:ascii="Times New Roman" w:hAnsi="Times New Roman"/>
          <w:sz w:val="28"/>
          <w:szCs w:val="28"/>
          <w:lang w:val="kk-KZ"/>
        </w:rPr>
        <w:t>92</w:t>
      </w:r>
      <w:r w:rsidR="00D46FBE" w:rsidRPr="00EC5BCC">
        <w:rPr>
          <w:rFonts w:ascii="Times New Roman" w:hAnsi="Times New Roman"/>
          <w:sz w:val="28"/>
          <w:szCs w:val="28"/>
          <w:lang w:val="kk-KZ"/>
        </w:rPr>
        <w:t xml:space="preserve">]. </w:t>
      </w:r>
      <w:r w:rsidRPr="00EC5BCC">
        <w:rPr>
          <w:rFonts w:ascii="Times New Roman" w:hAnsi="Times New Roman"/>
          <w:sz w:val="28"/>
          <w:szCs w:val="28"/>
          <w:lang w:val="kk-KZ"/>
        </w:rPr>
        <w:t>Болашақтағы</w:t>
      </w:r>
      <w:r w:rsidR="00D46FBE" w:rsidRPr="00EC5BCC">
        <w:rPr>
          <w:rFonts w:ascii="Times New Roman" w:hAnsi="Times New Roman"/>
          <w:sz w:val="28"/>
          <w:szCs w:val="28"/>
          <w:lang w:val="kk-KZ"/>
        </w:rPr>
        <w:t xml:space="preserve"> тәсілдердің бірі</w:t>
      </w:r>
      <w:r w:rsidRPr="00EC5BCC">
        <w:rPr>
          <w:rFonts w:ascii="Times New Roman" w:hAnsi="Times New Roman"/>
          <w:sz w:val="28"/>
          <w:szCs w:val="28"/>
          <w:lang w:val="kk-KZ"/>
        </w:rPr>
        <w:t xml:space="preserve"> </w:t>
      </w:r>
      <w:r w:rsidR="00D46FBE" w:rsidRPr="00EC5BCC">
        <w:rPr>
          <w:rFonts w:ascii="Times New Roman" w:hAnsi="Times New Roman"/>
          <w:sz w:val="28"/>
          <w:szCs w:val="28"/>
          <w:lang w:val="kk-KZ"/>
        </w:rPr>
        <w:t>-</w:t>
      </w:r>
      <w:r w:rsidRPr="00EC5BCC">
        <w:rPr>
          <w:rFonts w:ascii="Times New Roman" w:hAnsi="Times New Roman"/>
          <w:sz w:val="28"/>
          <w:szCs w:val="28"/>
          <w:lang w:val="kk-KZ"/>
        </w:rPr>
        <w:t xml:space="preserve"> </w:t>
      </w:r>
      <w:r w:rsidR="00D46FBE" w:rsidRPr="00EC5BCC">
        <w:rPr>
          <w:rFonts w:ascii="Times New Roman" w:hAnsi="Times New Roman"/>
          <w:sz w:val="28"/>
          <w:szCs w:val="28"/>
          <w:lang w:val="kk-KZ"/>
        </w:rPr>
        <w:t>дақылдардың жағдайын тексеру және бақылау үшін спектрл</w:t>
      </w:r>
      <w:r w:rsidR="00ED0753" w:rsidRPr="00EC5BCC">
        <w:rPr>
          <w:rFonts w:ascii="Times New Roman" w:hAnsi="Times New Roman"/>
          <w:sz w:val="28"/>
          <w:szCs w:val="28"/>
          <w:lang w:val="kk-KZ"/>
        </w:rPr>
        <w:t>ік жарықтық коэффициенттерін (ЖСК</w:t>
      </w:r>
      <w:r w:rsidR="009F4220" w:rsidRPr="00EC5BCC">
        <w:rPr>
          <w:rFonts w:ascii="Times New Roman" w:hAnsi="Times New Roman"/>
          <w:sz w:val="28"/>
          <w:szCs w:val="28"/>
          <w:lang w:val="kk-KZ"/>
        </w:rPr>
        <w:t>) пайдалану</w:t>
      </w:r>
      <w:r w:rsidRPr="00EC5BCC">
        <w:rPr>
          <w:rFonts w:ascii="Times New Roman" w:hAnsi="Times New Roman"/>
          <w:sz w:val="28"/>
          <w:szCs w:val="28"/>
          <w:lang w:val="kk-KZ"/>
        </w:rPr>
        <w:t xml:space="preserve"> болып табылады</w:t>
      </w:r>
      <w:r w:rsidR="00D46FBE" w:rsidRPr="00EC5BCC">
        <w:rPr>
          <w:rFonts w:ascii="Times New Roman" w:hAnsi="Times New Roman"/>
          <w:sz w:val="28"/>
          <w:szCs w:val="28"/>
          <w:lang w:val="kk-KZ"/>
        </w:rPr>
        <w:t xml:space="preserve">. Sentinel-2 спутнигінің "Vegetation Red Edge" (өсімдік жамылғысының қызыл жиек </w:t>
      </w:r>
      <w:r w:rsidR="009F4220" w:rsidRPr="00EC5BCC">
        <w:rPr>
          <w:rFonts w:ascii="Times New Roman" w:hAnsi="Times New Roman"/>
          <w:sz w:val="28"/>
          <w:szCs w:val="28"/>
          <w:lang w:val="kk-KZ"/>
        </w:rPr>
        <w:t>спектрлік терезесі) арналары [93</w:t>
      </w:r>
      <w:r w:rsidR="00BD2085" w:rsidRPr="00EC5BCC">
        <w:rPr>
          <w:rFonts w:ascii="Times New Roman" w:hAnsi="Times New Roman"/>
          <w:sz w:val="28"/>
          <w:szCs w:val="28"/>
          <w:lang w:val="kk-KZ"/>
        </w:rPr>
        <w:t xml:space="preserve">, </w:t>
      </w:r>
      <w:r w:rsidR="009F4220" w:rsidRPr="00EC5BCC">
        <w:rPr>
          <w:rFonts w:ascii="Times New Roman" w:hAnsi="Times New Roman"/>
          <w:sz w:val="28"/>
          <w:szCs w:val="28"/>
          <w:lang w:val="kk-KZ"/>
        </w:rPr>
        <w:t>94</w:t>
      </w:r>
      <w:r w:rsidR="00D46FBE" w:rsidRPr="00EC5BCC">
        <w:rPr>
          <w:rFonts w:ascii="Times New Roman" w:hAnsi="Times New Roman"/>
          <w:sz w:val="28"/>
          <w:szCs w:val="28"/>
          <w:lang w:val="kk-KZ"/>
        </w:rPr>
        <w:t>] спектр</w:t>
      </w:r>
      <w:r w:rsidR="00ED0753" w:rsidRPr="00EC5BCC">
        <w:rPr>
          <w:rFonts w:ascii="Times New Roman" w:hAnsi="Times New Roman"/>
          <w:sz w:val="28"/>
          <w:szCs w:val="28"/>
          <w:lang w:val="kk-KZ"/>
        </w:rPr>
        <w:t>лік жарықтық коэффициенттері (ЖСК</w:t>
      </w:r>
      <w:r w:rsidR="00D46FBE" w:rsidRPr="00EC5BCC">
        <w:rPr>
          <w:rFonts w:ascii="Times New Roman" w:hAnsi="Times New Roman"/>
          <w:sz w:val="28"/>
          <w:szCs w:val="28"/>
          <w:lang w:val="kk-KZ"/>
        </w:rPr>
        <w:t>) бойынша дақылдардың зиянкестері мен ауруларын анықтаудың маңызды құралы болып табылады. Sentinel-2-әртүрлі спектрлік диапазондардағы деректерді беретін жерді бақылауды</w:t>
      </w:r>
      <w:r w:rsidR="009F4220" w:rsidRPr="00EC5BCC">
        <w:rPr>
          <w:rFonts w:ascii="Times New Roman" w:hAnsi="Times New Roman"/>
          <w:sz w:val="28"/>
          <w:szCs w:val="28"/>
          <w:lang w:val="kk-KZ"/>
        </w:rPr>
        <w:t>ң ғарыштық жүйесінің миссиясы 5</w:t>
      </w:r>
      <w:r w:rsidRPr="00EC5BCC">
        <w:rPr>
          <w:rFonts w:ascii="Times New Roman" w:hAnsi="Times New Roman"/>
          <w:sz w:val="28"/>
          <w:szCs w:val="28"/>
          <w:lang w:val="kk-KZ"/>
        </w:rPr>
        <w:t>-кестеде көрсетілген</w:t>
      </w:r>
      <w:r w:rsidR="00D46FBE" w:rsidRPr="00EC5BCC">
        <w:rPr>
          <w:rFonts w:ascii="Times New Roman" w:hAnsi="Times New Roman"/>
          <w:sz w:val="28"/>
          <w:szCs w:val="28"/>
          <w:lang w:val="kk-KZ"/>
        </w:rPr>
        <w:t>. Sentinel-2 "Vegetation R</w:t>
      </w:r>
      <w:r w:rsidRPr="00EC5BCC">
        <w:rPr>
          <w:rFonts w:ascii="Times New Roman" w:hAnsi="Times New Roman"/>
          <w:sz w:val="28"/>
          <w:szCs w:val="28"/>
          <w:lang w:val="kk-KZ"/>
        </w:rPr>
        <w:t xml:space="preserve">ed Edge" арналары қызыл </w:t>
      </w:r>
      <w:r w:rsidR="00D46FBE" w:rsidRPr="00EC5BCC">
        <w:rPr>
          <w:rFonts w:ascii="Times New Roman" w:hAnsi="Times New Roman"/>
          <w:sz w:val="28"/>
          <w:szCs w:val="28"/>
          <w:lang w:val="kk-KZ"/>
        </w:rPr>
        <w:t>аймақ пен жақын инф</w:t>
      </w:r>
      <w:r w:rsidRPr="00EC5BCC">
        <w:rPr>
          <w:rFonts w:ascii="Times New Roman" w:hAnsi="Times New Roman"/>
          <w:sz w:val="28"/>
          <w:szCs w:val="28"/>
          <w:lang w:val="kk-KZ"/>
        </w:rPr>
        <w:t xml:space="preserve">рақызыл </w:t>
      </w:r>
      <w:r w:rsidR="00D46FBE" w:rsidRPr="00EC5BCC">
        <w:rPr>
          <w:rFonts w:ascii="Times New Roman" w:hAnsi="Times New Roman"/>
          <w:sz w:val="28"/>
          <w:szCs w:val="28"/>
          <w:lang w:val="kk-KZ"/>
        </w:rPr>
        <w:t>аймақтар</w:t>
      </w:r>
      <w:r w:rsidRPr="00EC5BCC">
        <w:rPr>
          <w:rFonts w:ascii="Times New Roman" w:hAnsi="Times New Roman"/>
          <w:sz w:val="28"/>
          <w:szCs w:val="28"/>
          <w:lang w:val="kk-KZ"/>
        </w:rPr>
        <w:t xml:space="preserve"> (қызыл жиек спектрінің аймағында)</w:t>
      </w:r>
      <w:r w:rsidR="00D46FBE" w:rsidRPr="00EC5BCC">
        <w:rPr>
          <w:rFonts w:ascii="Times New Roman" w:hAnsi="Times New Roman"/>
          <w:sz w:val="28"/>
          <w:szCs w:val="28"/>
          <w:lang w:val="kk-KZ"/>
        </w:rPr>
        <w:t xml:space="preserve"> </w:t>
      </w:r>
      <w:r w:rsidRPr="00EC5BCC">
        <w:rPr>
          <w:rFonts w:ascii="Times New Roman" w:hAnsi="Times New Roman"/>
          <w:sz w:val="28"/>
          <w:szCs w:val="28"/>
          <w:lang w:val="kk-KZ"/>
        </w:rPr>
        <w:t>арасында орналасқан</w:t>
      </w:r>
      <w:r w:rsidR="00D46FBE" w:rsidRPr="00EC5BCC">
        <w:rPr>
          <w:rFonts w:ascii="Times New Roman" w:hAnsi="Times New Roman"/>
          <w:sz w:val="28"/>
          <w:szCs w:val="28"/>
          <w:lang w:val="kk-KZ"/>
        </w:rPr>
        <w:t>. Бұл спектрлік диапазон әсіресе өсімдік жағдайын талдау және зиянкестер мен ауруларға байланысты өсімдік дақылдарындағы өзгер</w:t>
      </w:r>
      <w:r w:rsidRPr="00EC5BCC">
        <w:rPr>
          <w:rFonts w:ascii="Times New Roman" w:hAnsi="Times New Roman"/>
          <w:sz w:val="28"/>
          <w:szCs w:val="28"/>
          <w:lang w:val="kk-KZ"/>
        </w:rPr>
        <w:t>істерді анықтау үшін ақпаратты болып табылады</w:t>
      </w:r>
      <w:r w:rsidR="00D46FBE" w:rsidRPr="00EC5BCC">
        <w:rPr>
          <w:rFonts w:ascii="Times New Roman" w:hAnsi="Times New Roman"/>
          <w:sz w:val="28"/>
          <w:szCs w:val="28"/>
          <w:lang w:val="kk-KZ"/>
        </w:rPr>
        <w:t>. Өсімдік денсаулығын бақылау өсімдіктердің жасыл хлорофильді сипаттамаларын талдауға м</w:t>
      </w:r>
      <w:r w:rsidRPr="00EC5BCC">
        <w:rPr>
          <w:rFonts w:ascii="Times New Roman" w:hAnsi="Times New Roman"/>
          <w:sz w:val="28"/>
          <w:szCs w:val="28"/>
          <w:lang w:val="kk-KZ"/>
        </w:rPr>
        <w:t>үмкіндік беретін "вегетациялық қ</w:t>
      </w:r>
      <w:r w:rsidR="00D46FBE" w:rsidRPr="00EC5BCC">
        <w:rPr>
          <w:rFonts w:ascii="Times New Roman" w:hAnsi="Times New Roman"/>
          <w:sz w:val="28"/>
          <w:szCs w:val="28"/>
          <w:lang w:val="kk-KZ"/>
        </w:rPr>
        <w:t>ызыл жиек" арналары болып табылады, бұл олард</w:t>
      </w:r>
      <w:r w:rsidRPr="00EC5BCC">
        <w:rPr>
          <w:rFonts w:ascii="Times New Roman" w:hAnsi="Times New Roman"/>
          <w:sz w:val="28"/>
          <w:szCs w:val="28"/>
          <w:lang w:val="kk-KZ"/>
        </w:rPr>
        <w:t>ың денсаулығы мен ықтимал стрес</w:t>
      </w:r>
      <w:r w:rsidR="00D46FBE" w:rsidRPr="00EC5BCC">
        <w:rPr>
          <w:rFonts w:ascii="Times New Roman" w:hAnsi="Times New Roman"/>
          <w:sz w:val="28"/>
          <w:szCs w:val="28"/>
          <w:lang w:val="kk-KZ"/>
        </w:rPr>
        <w:t>терін анықтауға көмектеседі. Зиянкестер немесе аурулар болған жағдайда өсімдіктердің спектрлік сипаттамаларын</w:t>
      </w:r>
      <w:r w:rsidRPr="00EC5BCC">
        <w:rPr>
          <w:rFonts w:ascii="Times New Roman" w:hAnsi="Times New Roman"/>
          <w:sz w:val="28"/>
          <w:szCs w:val="28"/>
          <w:lang w:val="kk-KZ"/>
        </w:rPr>
        <w:t>да өзгерістер анықталуы мүмкін.</w:t>
      </w:r>
    </w:p>
    <w:p w:rsidR="00D46FBE" w:rsidRPr="00EC5BCC" w:rsidRDefault="00D46FBE" w:rsidP="00772C16">
      <w:pPr>
        <w:pStyle w:val="TableTitle"/>
        <w:jc w:val="left"/>
        <w:rPr>
          <w:rFonts w:eastAsiaTheme="minorHAnsi"/>
          <w:smallCaps w:val="0"/>
          <w:sz w:val="28"/>
          <w:szCs w:val="28"/>
          <w:lang w:val="kk-KZ"/>
        </w:rPr>
      </w:pPr>
    </w:p>
    <w:p w:rsidR="00D46FBE" w:rsidRPr="00EC5BCC" w:rsidRDefault="009C5899" w:rsidP="00772C16">
      <w:pPr>
        <w:pStyle w:val="TableTitle"/>
        <w:jc w:val="left"/>
        <w:rPr>
          <w:rFonts w:eastAsiaTheme="minorHAnsi"/>
          <w:smallCaps w:val="0"/>
          <w:sz w:val="28"/>
          <w:szCs w:val="28"/>
          <w:lang w:val="kk-KZ"/>
        </w:rPr>
      </w:pPr>
      <w:r w:rsidRPr="00EC5BCC">
        <w:rPr>
          <w:rFonts w:eastAsiaTheme="minorHAnsi"/>
          <w:smallCaps w:val="0"/>
          <w:sz w:val="28"/>
          <w:szCs w:val="28"/>
          <w:lang w:val="kk-KZ"/>
        </w:rPr>
        <w:t xml:space="preserve">Кесте </w:t>
      </w:r>
      <w:r w:rsidR="00FC4667" w:rsidRPr="00EC5BCC">
        <w:rPr>
          <w:rFonts w:eastAsiaTheme="minorHAnsi"/>
          <w:smallCaps w:val="0"/>
          <w:sz w:val="28"/>
          <w:szCs w:val="28"/>
          <w:lang w:val="kk-KZ"/>
        </w:rPr>
        <w:t>5</w:t>
      </w:r>
      <w:r w:rsidR="009F4220" w:rsidRPr="00EC5BCC">
        <w:rPr>
          <w:rFonts w:eastAsiaTheme="minorHAnsi"/>
          <w:smallCaps w:val="0"/>
          <w:sz w:val="28"/>
          <w:szCs w:val="28"/>
          <w:lang w:val="kk-KZ"/>
        </w:rPr>
        <w:t xml:space="preserve"> </w:t>
      </w:r>
      <w:r w:rsidR="00FC4667" w:rsidRPr="00EC5BCC">
        <w:rPr>
          <w:rFonts w:eastAsiaTheme="minorHAnsi"/>
          <w:smallCaps w:val="0"/>
          <w:sz w:val="28"/>
          <w:szCs w:val="28"/>
          <w:lang w:val="kk-KZ"/>
        </w:rPr>
        <w:t>‒</w:t>
      </w:r>
      <w:r w:rsidR="00D46FBE" w:rsidRPr="00EC5BCC">
        <w:rPr>
          <w:rFonts w:eastAsiaTheme="minorHAnsi"/>
          <w:smallCaps w:val="0"/>
          <w:sz w:val="28"/>
          <w:szCs w:val="28"/>
          <w:lang w:val="kk-KZ"/>
        </w:rPr>
        <w:t xml:space="preserve"> Қолданылған Sentinel-2 спутниктік арналары </w:t>
      </w:r>
    </w:p>
    <w:p w:rsidR="00FC4667" w:rsidRPr="00EC5BCC" w:rsidRDefault="00FC4667" w:rsidP="00FC4667">
      <w:pPr>
        <w:pStyle w:val="TableTitle"/>
        <w:jc w:val="right"/>
        <w:rPr>
          <w:b/>
          <w:lang w:val="kk-KZ"/>
        </w:rPr>
      </w:pPr>
    </w:p>
    <w:tbl>
      <w:tblPr>
        <w:tblStyle w:val="a6"/>
        <w:tblW w:w="4858" w:type="pct"/>
        <w:tblInd w:w="164" w:type="dxa"/>
        <w:tblLook w:val="04A0" w:firstRow="1" w:lastRow="0" w:firstColumn="1" w:lastColumn="0" w:noHBand="0" w:noVBand="1"/>
      </w:tblPr>
      <w:tblGrid>
        <w:gridCol w:w="2694"/>
        <w:gridCol w:w="2653"/>
        <w:gridCol w:w="4008"/>
      </w:tblGrid>
      <w:tr w:rsidR="00D46FBE" w:rsidRPr="00EC5BCC" w:rsidTr="00FC4667">
        <w:tc>
          <w:tcPr>
            <w:tcW w:w="1440" w:type="pct"/>
            <w:vAlign w:val="center"/>
          </w:tcPr>
          <w:p w:rsidR="00D46FBE" w:rsidRPr="00EC5BCC" w:rsidRDefault="00D46FBE" w:rsidP="00FC4667">
            <w:pPr>
              <w:jc w:val="center"/>
              <w:rPr>
                <w:rFonts w:ascii="Times New Roman" w:hAnsi="Times New Roman"/>
                <w:sz w:val="24"/>
                <w:szCs w:val="24"/>
                <w:lang w:val="en-US"/>
              </w:rPr>
            </w:pPr>
            <w:r w:rsidRPr="00EC5BCC">
              <w:rPr>
                <w:rFonts w:ascii="Times New Roman" w:hAnsi="Times New Roman"/>
                <w:sz w:val="24"/>
                <w:szCs w:val="24"/>
                <w:lang w:val="en-US"/>
              </w:rPr>
              <w:t>Спектрлік диапазонды пайдалану аймағы</w:t>
            </w:r>
          </w:p>
        </w:tc>
        <w:tc>
          <w:tcPr>
            <w:tcW w:w="1418" w:type="pct"/>
            <w:vAlign w:val="center"/>
          </w:tcPr>
          <w:p w:rsidR="00D46FBE" w:rsidRPr="00EC5BCC" w:rsidRDefault="00D46FBE" w:rsidP="00FC4667">
            <w:pPr>
              <w:jc w:val="center"/>
              <w:rPr>
                <w:rFonts w:ascii="Times New Roman" w:hAnsi="Times New Roman"/>
                <w:sz w:val="24"/>
                <w:szCs w:val="24"/>
              </w:rPr>
            </w:pPr>
            <w:r w:rsidRPr="00EC5BCC">
              <w:rPr>
                <w:rFonts w:ascii="Times New Roman" w:hAnsi="Times New Roman"/>
                <w:sz w:val="24"/>
                <w:szCs w:val="24"/>
                <w:lang w:val="en-US"/>
              </w:rPr>
              <w:t>Толқын ұзындығы (нм)</w:t>
            </w:r>
          </w:p>
        </w:tc>
        <w:tc>
          <w:tcPr>
            <w:tcW w:w="2142" w:type="pct"/>
            <w:vAlign w:val="center"/>
          </w:tcPr>
          <w:p w:rsidR="00D46FBE" w:rsidRPr="00EC5BCC" w:rsidRDefault="00D46FBE" w:rsidP="00FC4667">
            <w:pPr>
              <w:jc w:val="center"/>
              <w:rPr>
                <w:rFonts w:ascii="Times New Roman" w:hAnsi="Times New Roman"/>
                <w:sz w:val="24"/>
                <w:szCs w:val="24"/>
                <w:lang w:val="kk-KZ"/>
              </w:rPr>
            </w:pPr>
            <w:r w:rsidRPr="00EC5BCC">
              <w:rPr>
                <w:rFonts w:ascii="Times New Roman" w:hAnsi="Times New Roman"/>
                <w:sz w:val="24"/>
                <w:szCs w:val="24"/>
                <w:lang w:val="kk-KZ"/>
              </w:rPr>
              <w:t>Сипаттамасы</w:t>
            </w:r>
          </w:p>
        </w:tc>
      </w:tr>
      <w:tr w:rsidR="00FC4667" w:rsidRPr="00EC5BCC" w:rsidTr="00FC4667">
        <w:tc>
          <w:tcPr>
            <w:tcW w:w="1440" w:type="pct"/>
            <w:vAlign w:val="center"/>
          </w:tcPr>
          <w:p w:rsidR="00FC4667" w:rsidRPr="00EC5BCC" w:rsidRDefault="00FC4667" w:rsidP="00FC4667">
            <w:pPr>
              <w:jc w:val="center"/>
              <w:rPr>
                <w:rFonts w:ascii="Times New Roman" w:hAnsi="Times New Roman"/>
                <w:sz w:val="24"/>
                <w:szCs w:val="24"/>
                <w:lang w:val="kk-KZ"/>
              </w:rPr>
            </w:pPr>
            <w:r w:rsidRPr="00EC5BCC">
              <w:rPr>
                <w:rFonts w:ascii="Times New Roman" w:hAnsi="Times New Roman"/>
                <w:sz w:val="24"/>
                <w:szCs w:val="24"/>
                <w:lang w:val="kk-KZ"/>
              </w:rPr>
              <w:t>1</w:t>
            </w:r>
          </w:p>
        </w:tc>
        <w:tc>
          <w:tcPr>
            <w:tcW w:w="1418" w:type="pct"/>
            <w:vAlign w:val="center"/>
          </w:tcPr>
          <w:p w:rsidR="00FC4667" w:rsidRPr="00EC5BCC" w:rsidRDefault="00FC4667" w:rsidP="00FC4667">
            <w:pPr>
              <w:jc w:val="center"/>
              <w:rPr>
                <w:rFonts w:ascii="Times New Roman" w:hAnsi="Times New Roman"/>
                <w:sz w:val="24"/>
                <w:szCs w:val="24"/>
                <w:lang w:val="kk-KZ"/>
              </w:rPr>
            </w:pPr>
            <w:r w:rsidRPr="00EC5BCC">
              <w:rPr>
                <w:rFonts w:ascii="Times New Roman" w:hAnsi="Times New Roman"/>
                <w:sz w:val="24"/>
                <w:szCs w:val="24"/>
                <w:lang w:val="kk-KZ"/>
              </w:rPr>
              <w:t>2</w:t>
            </w:r>
          </w:p>
        </w:tc>
        <w:tc>
          <w:tcPr>
            <w:tcW w:w="2142" w:type="pct"/>
            <w:vAlign w:val="center"/>
          </w:tcPr>
          <w:p w:rsidR="00FC4667" w:rsidRPr="00EC5BCC" w:rsidRDefault="00FC4667" w:rsidP="00FC4667">
            <w:pPr>
              <w:jc w:val="center"/>
              <w:rPr>
                <w:rFonts w:ascii="Times New Roman" w:hAnsi="Times New Roman"/>
                <w:sz w:val="24"/>
                <w:szCs w:val="24"/>
                <w:lang w:val="kk-KZ"/>
              </w:rPr>
            </w:pPr>
            <w:r w:rsidRPr="00EC5BCC">
              <w:rPr>
                <w:rFonts w:ascii="Times New Roman" w:hAnsi="Times New Roman"/>
                <w:sz w:val="24"/>
                <w:szCs w:val="24"/>
                <w:lang w:val="kk-KZ"/>
              </w:rPr>
              <w:t>3</w:t>
            </w:r>
          </w:p>
        </w:tc>
      </w:tr>
      <w:tr w:rsidR="00D46FBE" w:rsidRPr="00E030E3" w:rsidTr="00FC4667">
        <w:tc>
          <w:tcPr>
            <w:tcW w:w="1440" w:type="pct"/>
          </w:tcPr>
          <w:p w:rsidR="00D46FBE" w:rsidRPr="00EC5BCC" w:rsidRDefault="00D46FBE" w:rsidP="00772C16">
            <w:pPr>
              <w:jc w:val="both"/>
              <w:rPr>
                <w:rFonts w:ascii="Times New Roman" w:hAnsi="Times New Roman"/>
                <w:sz w:val="24"/>
                <w:szCs w:val="24"/>
                <w:lang w:val="en-US"/>
              </w:rPr>
            </w:pPr>
            <w:r w:rsidRPr="00EC5BCC">
              <w:rPr>
                <w:rFonts w:ascii="Times New Roman" w:hAnsi="Times New Roman"/>
                <w:sz w:val="24"/>
                <w:szCs w:val="24"/>
                <w:lang w:val="en-US"/>
              </w:rPr>
              <w:t>Band 1 – Coastal aerosol</w:t>
            </w:r>
          </w:p>
        </w:tc>
        <w:tc>
          <w:tcPr>
            <w:tcW w:w="1418" w:type="pct"/>
          </w:tcPr>
          <w:p w:rsidR="00D46FBE" w:rsidRPr="00EC5BCC" w:rsidRDefault="00D46FBE" w:rsidP="00772C16">
            <w:pPr>
              <w:jc w:val="both"/>
              <w:rPr>
                <w:rFonts w:ascii="Times New Roman" w:hAnsi="Times New Roman"/>
                <w:sz w:val="24"/>
                <w:szCs w:val="24"/>
                <w:lang w:val="en-US"/>
              </w:rPr>
            </w:pPr>
            <w:r w:rsidRPr="00EC5BCC">
              <w:rPr>
                <w:rFonts w:ascii="Times New Roman" w:hAnsi="Times New Roman"/>
                <w:sz w:val="24"/>
                <w:szCs w:val="24"/>
                <w:lang w:val="en-US"/>
              </w:rPr>
              <w:t>443.9 - 479.1</w:t>
            </w:r>
          </w:p>
        </w:tc>
        <w:tc>
          <w:tcPr>
            <w:tcW w:w="2142" w:type="pct"/>
          </w:tcPr>
          <w:p w:rsidR="00D46FBE" w:rsidRPr="00EC5BCC" w:rsidRDefault="00CB3C14" w:rsidP="00772C16">
            <w:pPr>
              <w:jc w:val="both"/>
              <w:rPr>
                <w:rFonts w:ascii="Times New Roman" w:hAnsi="Times New Roman"/>
                <w:sz w:val="24"/>
                <w:szCs w:val="24"/>
                <w:lang w:val="en-US"/>
              </w:rPr>
            </w:pPr>
            <w:r w:rsidRPr="00EC5BCC">
              <w:rPr>
                <w:rFonts w:ascii="Times New Roman" w:hAnsi="Times New Roman"/>
                <w:sz w:val="24"/>
                <w:szCs w:val="24"/>
                <w:lang w:val="en-US"/>
              </w:rPr>
              <w:t>Бұл диапазонды өсімдіктердегі хлорофилді анықтау және олардың денсаулығын бағалау үшін пайдалануға болады. Бұл жолақтың спектрлік қолтаңбасының өзгеруі стрессті, соның ішінде ауру мен зиянкестерді көрсете алады</w:t>
            </w:r>
            <w:r w:rsidR="00D46FBE" w:rsidRPr="00EC5BCC">
              <w:rPr>
                <w:rFonts w:ascii="Times New Roman" w:hAnsi="Times New Roman"/>
                <w:sz w:val="24"/>
                <w:szCs w:val="24"/>
                <w:lang w:val="en-US"/>
              </w:rPr>
              <w:t>.</w:t>
            </w:r>
          </w:p>
        </w:tc>
      </w:tr>
      <w:tr w:rsidR="00D46FBE" w:rsidRPr="00E030E3" w:rsidTr="00FC4667">
        <w:tc>
          <w:tcPr>
            <w:tcW w:w="1440" w:type="pct"/>
          </w:tcPr>
          <w:p w:rsidR="00D46FBE" w:rsidRPr="00EC5BCC" w:rsidRDefault="00D46FBE" w:rsidP="00772C16">
            <w:pPr>
              <w:jc w:val="both"/>
              <w:rPr>
                <w:rFonts w:ascii="Times New Roman" w:hAnsi="Times New Roman"/>
                <w:sz w:val="24"/>
                <w:szCs w:val="24"/>
                <w:lang w:val="en-US"/>
              </w:rPr>
            </w:pPr>
            <w:r w:rsidRPr="00EC5BCC">
              <w:rPr>
                <w:rFonts w:ascii="Times New Roman" w:hAnsi="Times New Roman"/>
                <w:sz w:val="24"/>
                <w:szCs w:val="24"/>
                <w:lang w:val="en-US"/>
              </w:rPr>
              <w:t>Band 2 – Blue</w:t>
            </w:r>
          </w:p>
        </w:tc>
        <w:tc>
          <w:tcPr>
            <w:tcW w:w="1418" w:type="pct"/>
          </w:tcPr>
          <w:p w:rsidR="00D46FBE" w:rsidRPr="00EC5BCC" w:rsidRDefault="00D46FBE" w:rsidP="00772C16">
            <w:pPr>
              <w:jc w:val="both"/>
              <w:rPr>
                <w:rFonts w:ascii="Times New Roman" w:hAnsi="Times New Roman"/>
                <w:sz w:val="24"/>
                <w:szCs w:val="24"/>
                <w:lang w:val="en-US"/>
              </w:rPr>
            </w:pPr>
            <w:r w:rsidRPr="00EC5BCC">
              <w:rPr>
                <w:rFonts w:ascii="Times New Roman" w:hAnsi="Times New Roman"/>
                <w:sz w:val="24"/>
                <w:szCs w:val="24"/>
                <w:lang w:val="en-US"/>
              </w:rPr>
              <w:t>490.6 - 516.5</w:t>
            </w:r>
          </w:p>
        </w:tc>
        <w:tc>
          <w:tcPr>
            <w:tcW w:w="2142" w:type="pct"/>
          </w:tcPr>
          <w:p w:rsidR="00D46FBE" w:rsidRPr="00EC5BCC" w:rsidRDefault="00CB3C14" w:rsidP="00772C16">
            <w:pPr>
              <w:jc w:val="both"/>
              <w:rPr>
                <w:rFonts w:ascii="Times New Roman" w:hAnsi="Times New Roman"/>
                <w:sz w:val="24"/>
                <w:szCs w:val="24"/>
                <w:lang w:val="en-US"/>
              </w:rPr>
            </w:pPr>
            <w:r w:rsidRPr="00EC5BCC">
              <w:rPr>
                <w:rFonts w:ascii="Times New Roman" w:hAnsi="Times New Roman"/>
                <w:sz w:val="24"/>
                <w:szCs w:val="24"/>
                <w:lang w:val="en-US"/>
              </w:rPr>
              <w:t>Бұл диапазон өсімдіктердегі хлорофиллді талдау үшін де қолданылады және дақылдардың денсаулығын анықтауға көмектеседі.</w:t>
            </w:r>
          </w:p>
        </w:tc>
      </w:tr>
      <w:tr w:rsidR="00D46FBE" w:rsidRPr="00EC5BCC" w:rsidTr="00FC4667">
        <w:tc>
          <w:tcPr>
            <w:tcW w:w="1440" w:type="pct"/>
          </w:tcPr>
          <w:p w:rsidR="00D46FBE" w:rsidRPr="00EC5BCC" w:rsidRDefault="00D46FBE" w:rsidP="00772C16">
            <w:pPr>
              <w:jc w:val="both"/>
              <w:rPr>
                <w:rFonts w:ascii="Times New Roman" w:hAnsi="Times New Roman"/>
                <w:sz w:val="24"/>
                <w:szCs w:val="24"/>
                <w:lang w:val="en-US"/>
              </w:rPr>
            </w:pPr>
            <w:r w:rsidRPr="00EC5BCC">
              <w:rPr>
                <w:rFonts w:ascii="Times New Roman" w:hAnsi="Times New Roman"/>
                <w:sz w:val="24"/>
                <w:szCs w:val="24"/>
                <w:lang w:val="en-US"/>
              </w:rPr>
              <w:t>Band 3 – Green</w:t>
            </w:r>
          </w:p>
        </w:tc>
        <w:tc>
          <w:tcPr>
            <w:tcW w:w="1418" w:type="pct"/>
          </w:tcPr>
          <w:p w:rsidR="00D46FBE" w:rsidRPr="00EC5BCC" w:rsidRDefault="00D46FBE" w:rsidP="00772C16">
            <w:pPr>
              <w:jc w:val="both"/>
              <w:rPr>
                <w:rFonts w:ascii="Times New Roman" w:hAnsi="Times New Roman"/>
                <w:sz w:val="24"/>
                <w:szCs w:val="24"/>
                <w:lang w:val="en-US"/>
              </w:rPr>
            </w:pPr>
            <w:r w:rsidRPr="00EC5BCC">
              <w:rPr>
                <w:rFonts w:ascii="Times New Roman" w:hAnsi="Times New Roman"/>
                <w:sz w:val="24"/>
                <w:szCs w:val="24"/>
                <w:lang w:val="en-US"/>
              </w:rPr>
              <w:t>559.8 - 597.6</w:t>
            </w:r>
          </w:p>
        </w:tc>
        <w:tc>
          <w:tcPr>
            <w:tcW w:w="2142" w:type="pct"/>
          </w:tcPr>
          <w:p w:rsidR="00D46FBE" w:rsidRPr="00EC5BCC" w:rsidRDefault="00CB3C14" w:rsidP="00772C16">
            <w:pPr>
              <w:jc w:val="both"/>
              <w:rPr>
                <w:rFonts w:ascii="Times New Roman" w:hAnsi="Times New Roman"/>
                <w:sz w:val="24"/>
                <w:szCs w:val="24"/>
              </w:rPr>
            </w:pPr>
            <w:r w:rsidRPr="00EC5BCC">
              <w:rPr>
                <w:rFonts w:ascii="Times New Roman" w:hAnsi="Times New Roman"/>
                <w:sz w:val="24"/>
                <w:szCs w:val="24"/>
                <w:lang w:val="en-US"/>
              </w:rPr>
              <w:t>Жасыл жолақ өсімдіктердің жағдайы мен денсаулығын бағалау үшін қолданылады. Бұл спектрлік диапа</w:t>
            </w:r>
            <w:r w:rsidR="00FC4667" w:rsidRPr="00EC5BCC">
              <w:rPr>
                <w:rFonts w:ascii="Times New Roman" w:hAnsi="Times New Roman"/>
                <w:sz w:val="24"/>
                <w:szCs w:val="24"/>
                <w:lang w:val="kk-KZ"/>
              </w:rPr>
              <w:t xml:space="preserve"> </w:t>
            </w:r>
            <w:r w:rsidRPr="00EC5BCC">
              <w:rPr>
                <w:rFonts w:ascii="Times New Roman" w:hAnsi="Times New Roman"/>
                <w:sz w:val="24"/>
                <w:szCs w:val="24"/>
                <w:lang w:val="en-US"/>
              </w:rPr>
              <w:t>зондағы өзгерістер дақылдардағы стрессті көрсетуі мүмкін</w:t>
            </w:r>
            <w:r w:rsidRPr="00EC5BCC">
              <w:rPr>
                <w:rFonts w:ascii="Times New Roman" w:hAnsi="Times New Roman"/>
                <w:sz w:val="24"/>
                <w:szCs w:val="24"/>
              </w:rPr>
              <w:t>.</w:t>
            </w:r>
          </w:p>
        </w:tc>
      </w:tr>
      <w:tr w:rsidR="00D46FBE" w:rsidRPr="00E030E3" w:rsidTr="00FC4667">
        <w:trPr>
          <w:trHeight w:val="364"/>
        </w:trPr>
        <w:tc>
          <w:tcPr>
            <w:tcW w:w="1440" w:type="pct"/>
            <w:tcBorders>
              <w:bottom w:val="nil"/>
            </w:tcBorders>
          </w:tcPr>
          <w:p w:rsidR="00D46FBE" w:rsidRPr="00EC5BCC" w:rsidRDefault="00D46FBE" w:rsidP="00772C16">
            <w:pPr>
              <w:jc w:val="both"/>
              <w:rPr>
                <w:rFonts w:ascii="Times New Roman" w:hAnsi="Times New Roman"/>
                <w:sz w:val="24"/>
                <w:szCs w:val="24"/>
                <w:lang w:val="en-US"/>
              </w:rPr>
            </w:pPr>
            <w:r w:rsidRPr="00EC5BCC">
              <w:rPr>
                <w:rFonts w:ascii="Times New Roman" w:hAnsi="Times New Roman"/>
                <w:sz w:val="24"/>
                <w:szCs w:val="24"/>
                <w:lang w:val="en-US"/>
              </w:rPr>
              <w:t>Band 4 – Red</w:t>
            </w:r>
          </w:p>
        </w:tc>
        <w:tc>
          <w:tcPr>
            <w:tcW w:w="1418" w:type="pct"/>
            <w:tcBorders>
              <w:bottom w:val="nil"/>
            </w:tcBorders>
          </w:tcPr>
          <w:p w:rsidR="00D46FBE" w:rsidRPr="00EC5BCC" w:rsidRDefault="00D46FBE" w:rsidP="00772C16">
            <w:pPr>
              <w:jc w:val="both"/>
              <w:rPr>
                <w:rFonts w:ascii="Times New Roman" w:hAnsi="Times New Roman"/>
                <w:sz w:val="24"/>
                <w:szCs w:val="24"/>
                <w:lang w:val="en-US"/>
              </w:rPr>
            </w:pPr>
            <w:r w:rsidRPr="00EC5BCC">
              <w:rPr>
                <w:rFonts w:ascii="Times New Roman" w:hAnsi="Times New Roman"/>
                <w:sz w:val="24"/>
                <w:szCs w:val="24"/>
                <w:lang w:val="en-US"/>
              </w:rPr>
              <w:t>650.0 - 680.0</w:t>
            </w:r>
          </w:p>
        </w:tc>
        <w:tc>
          <w:tcPr>
            <w:tcW w:w="2142" w:type="pct"/>
            <w:tcBorders>
              <w:bottom w:val="nil"/>
            </w:tcBorders>
          </w:tcPr>
          <w:p w:rsidR="00D46FBE" w:rsidRPr="00EC5BCC" w:rsidRDefault="00CB3C14" w:rsidP="00772C16">
            <w:pPr>
              <w:jc w:val="both"/>
              <w:rPr>
                <w:rFonts w:ascii="Times New Roman" w:hAnsi="Times New Roman"/>
                <w:sz w:val="24"/>
                <w:szCs w:val="24"/>
                <w:lang w:val="en-US"/>
              </w:rPr>
            </w:pPr>
            <w:r w:rsidRPr="00EC5BCC">
              <w:rPr>
                <w:rFonts w:ascii="Times New Roman" w:hAnsi="Times New Roman"/>
                <w:sz w:val="24"/>
                <w:szCs w:val="24"/>
                <w:lang w:val="en-US"/>
              </w:rPr>
              <w:t>Қызыл спектрлік диапазон өсімдіктердің пигментациясын талдау және олардың физиологиялық күйін бағалау үшін пайдалы</w:t>
            </w:r>
          </w:p>
        </w:tc>
      </w:tr>
      <w:tr w:rsidR="00FC4667" w:rsidRPr="00EC5BCC" w:rsidTr="00FC4667">
        <w:tc>
          <w:tcPr>
            <w:tcW w:w="5000" w:type="pct"/>
            <w:gridSpan w:val="3"/>
            <w:tcBorders>
              <w:top w:val="nil"/>
              <w:left w:val="nil"/>
              <w:right w:val="nil"/>
            </w:tcBorders>
          </w:tcPr>
          <w:p w:rsidR="00FC4667" w:rsidRPr="00EC5BCC" w:rsidRDefault="00FC4667" w:rsidP="00FC4667">
            <w:pPr>
              <w:ind w:hanging="108"/>
              <w:jc w:val="both"/>
              <w:rPr>
                <w:rFonts w:ascii="Times New Roman" w:hAnsi="Times New Roman"/>
                <w:sz w:val="28"/>
                <w:szCs w:val="28"/>
                <w:lang w:val="kk-KZ"/>
              </w:rPr>
            </w:pPr>
            <w:r w:rsidRPr="00EC5BCC">
              <w:rPr>
                <w:rFonts w:ascii="Times New Roman" w:hAnsi="Times New Roman"/>
                <w:sz w:val="28"/>
                <w:szCs w:val="28"/>
                <w:lang w:val="kk-KZ"/>
              </w:rPr>
              <w:t>5-кестенің жалғасы</w:t>
            </w:r>
          </w:p>
          <w:p w:rsidR="00FC4667" w:rsidRPr="00EC5BCC" w:rsidRDefault="00FC4667" w:rsidP="00FC4667">
            <w:pPr>
              <w:ind w:hanging="108"/>
              <w:jc w:val="both"/>
              <w:rPr>
                <w:rFonts w:ascii="Times New Roman" w:hAnsi="Times New Roman"/>
                <w:sz w:val="16"/>
                <w:szCs w:val="16"/>
                <w:lang w:val="kk-KZ"/>
              </w:rPr>
            </w:pPr>
          </w:p>
        </w:tc>
      </w:tr>
      <w:tr w:rsidR="00FC4667" w:rsidRPr="00EC5BCC" w:rsidTr="00FC4667">
        <w:tc>
          <w:tcPr>
            <w:tcW w:w="1440" w:type="pct"/>
          </w:tcPr>
          <w:p w:rsidR="00FC4667" w:rsidRPr="00EC5BCC" w:rsidRDefault="00FC4667" w:rsidP="00FC4667">
            <w:pPr>
              <w:jc w:val="center"/>
              <w:rPr>
                <w:rFonts w:ascii="Times New Roman" w:hAnsi="Times New Roman"/>
                <w:sz w:val="24"/>
                <w:szCs w:val="24"/>
                <w:lang w:val="kk-KZ"/>
              </w:rPr>
            </w:pPr>
            <w:r w:rsidRPr="00EC5BCC">
              <w:rPr>
                <w:rFonts w:ascii="Times New Roman" w:hAnsi="Times New Roman"/>
                <w:sz w:val="24"/>
                <w:szCs w:val="24"/>
                <w:lang w:val="kk-KZ"/>
              </w:rPr>
              <w:t>1</w:t>
            </w:r>
          </w:p>
        </w:tc>
        <w:tc>
          <w:tcPr>
            <w:tcW w:w="1418" w:type="pct"/>
          </w:tcPr>
          <w:p w:rsidR="00FC4667" w:rsidRPr="00EC5BCC" w:rsidRDefault="00FC4667" w:rsidP="00FC4667">
            <w:pPr>
              <w:jc w:val="center"/>
              <w:rPr>
                <w:rFonts w:ascii="Times New Roman" w:hAnsi="Times New Roman"/>
                <w:sz w:val="24"/>
                <w:szCs w:val="24"/>
                <w:lang w:val="kk-KZ"/>
              </w:rPr>
            </w:pPr>
            <w:r w:rsidRPr="00EC5BCC">
              <w:rPr>
                <w:rFonts w:ascii="Times New Roman" w:hAnsi="Times New Roman"/>
                <w:sz w:val="24"/>
                <w:szCs w:val="24"/>
                <w:lang w:val="kk-KZ"/>
              </w:rPr>
              <w:t>2</w:t>
            </w:r>
          </w:p>
        </w:tc>
        <w:tc>
          <w:tcPr>
            <w:tcW w:w="2142" w:type="pct"/>
          </w:tcPr>
          <w:p w:rsidR="00FC4667" w:rsidRPr="00EC5BCC" w:rsidRDefault="00FC4667" w:rsidP="00FC4667">
            <w:pPr>
              <w:jc w:val="center"/>
              <w:rPr>
                <w:rFonts w:ascii="Times New Roman" w:hAnsi="Times New Roman"/>
                <w:sz w:val="24"/>
                <w:szCs w:val="24"/>
                <w:lang w:val="kk-KZ"/>
              </w:rPr>
            </w:pPr>
            <w:r w:rsidRPr="00EC5BCC">
              <w:rPr>
                <w:rFonts w:ascii="Times New Roman" w:hAnsi="Times New Roman"/>
                <w:sz w:val="24"/>
                <w:szCs w:val="24"/>
                <w:lang w:val="kk-KZ"/>
              </w:rPr>
              <w:t>3</w:t>
            </w:r>
          </w:p>
        </w:tc>
      </w:tr>
      <w:tr w:rsidR="00D46FBE" w:rsidRPr="00E030E3" w:rsidTr="00FC4667">
        <w:tc>
          <w:tcPr>
            <w:tcW w:w="1440" w:type="pct"/>
          </w:tcPr>
          <w:p w:rsidR="00D46FBE" w:rsidRPr="00EC5BCC" w:rsidRDefault="00D46FBE" w:rsidP="00772C16">
            <w:pPr>
              <w:jc w:val="both"/>
              <w:rPr>
                <w:rFonts w:ascii="Times New Roman" w:hAnsi="Times New Roman"/>
                <w:sz w:val="24"/>
                <w:szCs w:val="24"/>
              </w:rPr>
            </w:pPr>
            <w:r w:rsidRPr="00EC5BCC">
              <w:rPr>
                <w:rFonts w:ascii="Times New Roman" w:hAnsi="Times New Roman"/>
                <w:sz w:val="24"/>
                <w:szCs w:val="24"/>
                <w:lang w:val="en-US"/>
              </w:rPr>
              <w:t>Band 5 – Vegetation red edge</w:t>
            </w:r>
          </w:p>
        </w:tc>
        <w:tc>
          <w:tcPr>
            <w:tcW w:w="1418" w:type="pct"/>
          </w:tcPr>
          <w:p w:rsidR="00D46FBE" w:rsidRPr="00EC5BCC" w:rsidRDefault="00D46FBE" w:rsidP="00772C16">
            <w:pPr>
              <w:jc w:val="both"/>
              <w:rPr>
                <w:rFonts w:ascii="Times New Roman" w:hAnsi="Times New Roman"/>
                <w:sz w:val="24"/>
                <w:szCs w:val="24"/>
                <w:lang w:val="en-US"/>
              </w:rPr>
            </w:pPr>
            <w:r w:rsidRPr="00EC5BCC">
              <w:rPr>
                <w:rFonts w:ascii="Times New Roman" w:hAnsi="Times New Roman"/>
                <w:sz w:val="24"/>
                <w:szCs w:val="24"/>
                <w:lang w:val="en-US"/>
              </w:rPr>
              <w:t>698.5 - 712.5</w:t>
            </w:r>
          </w:p>
        </w:tc>
        <w:tc>
          <w:tcPr>
            <w:tcW w:w="2142" w:type="pct"/>
          </w:tcPr>
          <w:p w:rsidR="00D46FBE" w:rsidRPr="00EC5BCC" w:rsidRDefault="00CB3C14" w:rsidP="00772C16">
            <w:pPr>
              <w:jc w:val="both"/>
              <w:rPr>
                <w:rFonts w:ascii="Times New Roman" w:hAnsi="Times New Roman"/>
                <w:sz w:val="24"/>
                <w:szCs w:val="24"/>
                <w:lang w:val="en-US"/>
              </w:rPr>
            </w:pPr>
            <w:r w:rsidRPr="00EC5BCC">
              <w:rPr>
                <w:rFonts w:ascii="Times New Roman" w:hAnsi="Times New Roman"/>
                <w:sz w:val="24"/>
                <w:szCs w:val="24"/>
                <w:lang w:val="en-US"/>
              </w:rPr>
              <w:t>Бұл диапазон өсімдіктердің жағ</w:t>
            </w:r>
            <w:r w:rsidR="00FC4667" w:rsidRPr="00EC5BCC">
              <w:rPr>
                <w:rFonts w:ascii="Times New Roman" w:hAnsi="Times New Roman"/>
                <w:sz w:val="24"/>
                <w:szCs w:val="24"/>
                <w:lang w:val="kk-KZ"/>
              </w:rPr>
              <w:t xml:space="preserve"> </w:t>
            </w:r>
            <w:r w:rsidRPr="00EC5BCC">
              <w:rPr>
                <w:rFonts w:ascii="Times New Roman" w:hAnsi="Times New Roman"/>
                <w:sz w:val="24"/>
                <w:szCs w:val="24"/>
                <w:lang w:val="en-US"/>
              </w:rPr>
              <w:t>дайын талдау және стресс факторла</w:t>
            </w:r>
            <w:r w:rsidR="00FC4667" w:rsidRPr="00EC5BCC">
              <w:rPr>
                <w:rFonts w:ascii="Times New Roman" w:hAnsi="Times New Roman"/>
                <w:sz w:val="24"/>
                <w:szCs w:val="24"/>
                <w:lang w:val="kk-KZ"/>
              </w:rPr>
              <w:t xml:space="preserve"> </w:t>
            </w:r>
            <w:r w:rsidRPr="00EC5BCC">
              <w:rPr>
                <w:rFonts w:ascii="Times New Roman" w:hAnsi="Times New Roman"/>
                <w:sz w:val="24"/>
                <w:szCs w:val="24"/>
                <w:lang w:val="en-US"/>
              </w:rPr>
              <w:t>рын анықтау үшін пайдаланылуы мүмкін.</w:t>
            </w:r>
          </w:p>
        </w:tc>
      </w:tr>
      <w:tr w:rsidR="00D46FBE" w:rsidRPr="00E030E3" w:rsidTr="00FC4667">
        <w:tc>
          <w:tcPr>
            <w:tcW w:w="1440" w:type="pct"/>
          </w:tcPr>
          <w:p w:rsidR="00D46FBE" w:rsidRPr="00EC5BCC" w:rsidRDefault="00D46FBE" w:rsidP="00772C16">
            <w:pPr>
              <w:jc w:val="both"/>
              <w:rPr>
                <w:rFonts w:ascii="Times New Roman" w:hAnsi="Times New Roman"/>
                <w:sz w:val="24"/>
                <w:szCs w:val="24"/>
                <w:lang w:val="en-US"/>
              </w:rPr>
            </w:pPr>
            <w:r w:rsidRPr="00EC5BCC">
              <w:rPr>
                <w:rFonts w:ascii="Times New Roman" w:hAnsi="Times New Roman"/>
                <w:sz w:val="24"/>
                <w:szCs w:val="24"/>
                <w:lang w:val="en-US"/>
              </w:rPr>
              <w:t>Band 6 – Vegetation red edge</w:t>
            </w:r>
            <w:r w:rsidRPr="00EC5BCC">
              <w:rPr>
                <w:rFonts w:ascii="Times New Roman" w:hAnsi="Times New Roman"/>
                <w:sz w:val="24"/>
                <w:szCs w:val="24"/>
                <w:lang w:val="en-US"/>
              </w:rPr>
              <w:tab/>
            </w:r>
          </w:p>
        </w:tc>
        <w:tc>
          <w:tcPr>
            <w:tcW w:w="1418" w:type="pct"/>
          </w:tcPr>
          <w:p w:rsidR="00D46FBE" w:rsidRPr="00EC5BCC" w:rsidRDefault="00D46FBE" w:rsidP="00772C16">
            <w:pPr>
              <w:jc w:val="both"/>
              <w:rPr>
                <w:rFonts w:ascii="Times New Roman" w:hAnsi="Times New Roman"/>
                <w:sz w:val="24"/>
                <w:szCs w:val="24"/>
                <w:lang w:val="en-US"/>
              </w:rPr>
            </w:pPr>
            <w:r w:rsidRPr="00EC5BCC">
              <w:rPr>
                <w:rFonts w:ascii="Times New Roman" w:hAnsi="Times New Roman"/>
                <w:sz w:val="24"/>
                <w:szCs w:val="24"/>
                <w:lang w:val="en-US"/>
              </w:rPr>
              <w:t>733.5 - 747.5</w:t>
            </w:r>
          </w:p>
        </w:tc>
        <w:tc>
          <w:tcPr>
            <w:tcW w:w="2142" w:type="pct"/>
          </w:tcPr>
          <w:p w:rsidR="00D46FBE" w:rsidRPr="00EC5BCC" w:rsidRDefault="00CB3C14" w:rsidP="00772C16">
            <w:pPr>
              <w:jc w:val="both"/>
              <w:rPr>
                <w:rFonts w:ascii="Times New Roman" w:hAnsi="Times New Roman"/>
                <w:sz w:val="24"/>
                <w:szCs w:val="24"/>
                <w:lang w:val="en-US"/>
              </w:rPr>
            </w:pPr>
            <w:r w:rsidRPr="00EC5BCC">
              <w:rPr>
                <w:rFonts w:ascii="Times New Roman" w:hAnsi="Times New Roman"/>
                <w:sz w:val="24"/>
                <w:szCs w:val="24"/>
                <w:lang w:val="en-US"/>
              </w:rPr>
              <w:t xml:space="preserve">Бұл диапазон өсімдіктердегі аурулар мен стрессті анықтауға көмектеседі. </w:t>
            </w:r>
          </w:p>
        </w:tc>
      </w:tr>
      <w:tr w:rsidR="00D46FBE" w:rsidRPr="00E030E3" w:rsidTr="00FC4667">
        <w:tc>
          <w:tcPr>
            <w:tcW w:w="1440" w:type="pct"/>
          </w:tcPr>
          <w:p w:rsidR="00D46FBE" w:rsidRPr="00EC5BCC" w:rsidRDefault="00D46FBE" w:rsidP="00772C16">
            <w:pPr>
              <w:jc w:val="both"/>
              <w:rPr>
                <w:rFonts w:ascii="Times New Roman" w:hAnsi="Times New Roman"/>
                <w:sz w:val="24"/>
                <w:szCs w:val="24"/>
                <w:lang w:val="en-US"/>
              </w:rPr>
            </w:pPr>
            <w:r w:rsidRPr="00EC5BCC">
              <w:rPr>
                <w:rFonts w:ascii="Times New Roman" w:hAnsi="Times New Roman"/>
                <w:sz w:val="24"/>
                <w:szCs w:val="24"/>
                <w:lang w:val="en-US"/>
              </w:rPr>
              <w:t>Band 7 – Vegetation red edge</w:t>
            </w:r>
          </w:p>
        </w:tc>
        <w:tc>
          <w:tcPr>
            <w:tcW w:w="1418" w:type="pct"/>
          </w:tcPr>
          <w:p w:rsidR="00D46FBE" w:rsidRPr="00EC5BCC" w:rsidRDefault="00D46FBE" w:rsidP="00772C16">
            <w:pPr>
              <w:jc w:val="both"/>
              <w:rPr>
                <w:rFonts w:ascii="Times New Roman" w:hAnsi="Times New Roman"/>
                <w:sz w:val="24"/>
                <w:szCs w:val="24"/>
                <w:lang w:val="en-US"/>
              </w:rPr>
            </w:pPr>
            <w:r w:rsidRPr="00EC5BCC">
              <w:rPr>
                <w:rFonts w:ascii="Times New Roman" w:hAnsi="Times New Roman"/>
                <w:sz w:val="24"/>
                <w:szCs w:val="24"/>
                <w:lang w:val="en-US"/>
              </w:rPr>
              <w:t>773.1 - 793.1</w:t>
            </w:r>
          </w:p>
        </w:tc>
        <w:tc>
          <w:tcPr>
            <w:tcW w:w="2142" w:type="pct"/>
          </w:tcPr>
          <w:p w:rsidR="00D46FBE" w:rsidRPr="00EC5BCC" w:rsidRDefault="00CB3C14" w:rsidP="00772C16">
            <w:pPr>
              <w:jc w:val="both"/>
              <w:rPr>
                <w:rFonts w:ascii="Times New Roman" w:hAnsi="Times New Roman"/>
                <w:sz w:val="24"/>
                <w:szCs w:val="24"/>
                <w:lang w:val="en-US"/>
              </w:rPr>
            </w:pPr>
            <w:r w:rsidRPr="00EC5BCC">
              <w:rPr>
                <w:rFonts w:ascii="Times New Roman" w:hAnsi="Times New Roman"/>
                <w:sz w:val="24"/>
                <w:szCs w:val="24"/>
                <w:lang w:val="en-US"/>
              </w:rPr>
              <w:t>Бұл диапазон өсімдіктердің денсаулығын талдау және ауруларды анықтау үшін де пайдалы.</w:t>
            </w:r>
          </w:p>
        </w:tc>
      </w:tr>
      <w:tr w:rsidR="00D46FBE" w:rsidRPr="00E030E3" w:rsidTr="00FC4667">
        <w:tc>
          <w:tcPr>
            <w:tcW w:w="1440" w:type="pct"/>
          </w:tcPr>
          <w:p w:rsidR="00D46FBE" w:rsidRPr="00EC5BCC" w:rsidRDefault="00D46FBE" w:rsidP="00772C16">
            <w:pPr>
              <w:jc w:val="both"/>
              <w:rPr>
                <w:rFonts w:ascii="Times New Roman" w:hAnsi="Times New Roman"/>
                <w:sz w:val="24"/>
                <w:szCs w:val="24"/>
                <w:lang w:val="en-US"/>
              </w:rPr>
            </w:pPr>
            <w:r w:rsidRPr="00EC5BCC">
              <w:rPr>
                <w:rFonts w:ascii="Times New Roman" w:hAnsi="Times New Roman"/>
                <w:sz w:val="24"/>
                <w:szCs w:val="24"/>
                <w:lang w:val="en-US"/>
              </w:rPr>
              <w:t>Band 8 – NIR</w:t>
            </w:r>
          </w:p>
        </w:tc>
        <w:tc>
          <w:tcPr>
            <w:tcW w:w="1418" w:type="pct"/>
          </w:tcPr>
          <w:p w:rsidR="00D46FBE" w:rsidRPr="00EC5BCC" w:rsidRDefault="00D46FBE" w:rsidP="00772C16">
            <w:pPr>
              <w:jc w:val="both"/>
              <w:rPr>
                <w:rFonts w:ascii="Times New Roman" w:hAnsi="Times New Roman"/>
                <w:sz w:val="24"/>
                <w:szCs w:val="24"/>
                <w:lang w:val="kk-KZ"/>
              </w:rPr>
            </w:pPr>
            <w:r w:rsidRPr="00EC5BCC">
              <w:rPr>
                <w:rFonts w:ascii="Times New Roman" w:hAnsi="Times New Roman"/>
                <w:sz w:val="24"/>
                <w:szCs w:val="24"/>
                <w:lang w:val="kk-KZ"/>
              </w:rPr>
              <w:t>793-842</w:t>
            </w:r>
          </w:p>
        </w:tc>
        <w:tc>
          <w:tcPr>
            <w:tcW w:w="2142" w:type="pct"/>
          </w:tcPr>
          <w:p w:rsidR="00D46FBE" w:rsidRPr="00EC5BCC" w:rsidRDefault="00CB3C14" w:rsidP="00772C16">
            <w:pPr>
              <w:jc w:val="both"/>
              <w:rPr>
                <w:rFonts w:ascii="Times New Roman" w:hAnsi="Times New Roman"/>
                <w:sz w:val="24"/>
                <w:szCs w:val="24"/>
                <w:lang w:val="kk-KZ"/>
              </w:rPr>
            </w:pPr>
            <w:r w:rsidRPr="00EC5BCC">
              <w:rPr>
                <w:rFonts w:ascii="Times New Roman" w:hAnsi="Times New Roman"/>
                <w:sz w:val="24"/>
                <w:szCs w:val="24"/>
                <w:lang w:val="kk-KZ"/>
              </w:rPr>
              <w:t>Бастапқы қолданбалар өсімдіктердің денсаулығын талдауды және өсімдік</w:t>
            </w:r>
            <w:r w:rsidR="00FC4667" w:rsidRPr="00EC5BCC">
              <w:rPr>
                <w:rFonts w:ascii="Times New Roman" w:hAnsi="Times New Roman"/>
                <w:sz w:val="24"/>
                <w:szCs w:val="24"/>
                <w:lang w:val="kk-KZ"/>
              </w:rPr>
              <w:t xml:space="preserve"> </w:t>
            </w:r>
            <w:r w:rsidRPr="00EC5BCC">
              <w:rPr>
                <w:rFonts w:ascii="Times New Roman" w:hAnsi="Times New Roman"/>
                <w:sz w:val="24"/>
                <w:szCs w:val="24"/>
                <w:lang w:val="kk-KZ"/>
              </w:rPr>
              <w:t>тердің биофизикалық параметрлерін бағалауды қамтиды</w:t>
            </w:r>
          </w:p>
        </w:tc>
      </w:tr>
    </w:tbl>
    <w:p w:rsidR="00CB3C14" w:rsidRPr="00EC5BCC" w:rsidRDefault="00CB3C14" w:rsidP="00772C16">
      <w:pPr>
        <w:spacing w:after="0" w:line="240" w:lineRule="auto"/>
        <w:ind w:firstLine="709"/>
        <w:jc w:val="both"/>
        <w:rPr>
          <w:rFonts w:ascii="Times New Roman" w:hAnsi="Times New Roman"/>
          <w:sz w:val="28"/>
          <w:szCs w:val="28"/>
          <w:lang w:val="kk-KZ"/>
        </w:rPr>
      </w:pPr>
    </w:p>
    <w:p w:rsidR="00D46FBE" w:rsidRPr="00EC5BCC" w:rsidRDefault="00CB3C14" w:rsidP="00772C16">
      <w:pPr>
        <w:spacing w:after="0" w:line="240" w:lineRule="auto"/>
        <w:ind w:firstLine="709"/>
        <w:jc w:val="both"/>
        <w:rPr>
          <w:rFonts w:ascii="Times New Roman" w:hAnsi="Times New Roman"/>
          <w:sz w:val="28"/>
          <w:szCs w:val="28"/>
          <w:lang w:val="kk-KZ"/>
        </w:rPr>
      </w:pPr>
      <w:r w:rsidRPr="00EC5BCC">
        <w:rPr>
          <w:rFonts w:ascii="Times New Roman" w:hAnsi="Times New Roman"/>
          <w:sz w:val="28"/>
          <w:szCs w:val="28"/>
          <w:lang w:val="kk-KZ"/>
        </w:rPr>
        <w:t xml:space="preserve">«Vegetation Red Edge» </w:t>
      </w:r>
      <w:r w:rsidR="00D46FBE" w:rsidRPr="00EC5BCC">
        <w:rPr>
          <w:rFonts w:ascii="Times New Roman" w:hAnsi="Times New Roman"/>
          <w:sz w:val="28"/>
          <w:szCs w:val="28"/>
          <w:lang w:val="kk-KZ"/>
        </w:rPr>
        <w:t>арналарының спектрлік деректерін және NDVI (нормаланғ</w:t>
      </w:r>
      <w:r w:rsidR="00C1106A" w:rsidRPr="00EC5BCC">
        <w:rPr>
          <w:rFonts w:ascii="Times New Roman" w:hAnsi="Times New Roman"/>
          <w:sz w:val="28"/>
          <w:szCs w:val="28"/>
          <w:lang w:val="kk-KZ"/>
        </w:rPr>
        <w:t>ан дифференциалды вегетациялық и</w:t>
      </w:r>
      <w:r w:rsidR="00D46FBE" w:rsidRPr="00EC5BCC">
        <w:rPr>
          <w:rFonts w:ascii="Times New Roman" w:hAnsi="Times New Roman"/>
          <w:sz w:val="28"/>
          <w:szCs w:val="28"/>
          <w:lang w:val="kk-KZ"/>
        </w:rPr>
        <w:t>ндекс) сияқты өсімдік жамы</w:t>
      </w:r>
      <w:r w:rsidR="00C1106A" w:rsidRPr="00EC5BCC">
        <w:rPr>
          <w:rFonts w:ascii="Times New Roman" w:hAnsi="Times New Roman"/>
          <w:sz w:val="28"/>
          <w:szCs w:val="28"/>
          <w:lang w:val="kk-KZ"/>
        </w:rPr>
        <w:t xml:space="preserve">лғысының индекстерін пайдалану </w:t>
      </w:r>
      <w:r w:rsidR="00D46FBE" w:rsidRPr="00EC5BCC">
        <w:rPr>
          <w:rFonts w:ascii="Times New Roman" w:hAnsi="Times New Roman"/>
          <w:sz w:val="28"/>
          <w:szCs w:val="28"/>
          <w:lang w:val="kk-KZ"/>
        </w:rPr>
        <w:t>[9</w:t>
      </w:r>
      <w:r w:rsidR="009F4220" w:rsidRPr="00EC5BCC">
        <w:rPr>
          <w:rFonts w:ascii="Times New Roman" w:hAnsi="Times New Roman"/>
          <w:sz w:val="28"/>
          <w:szCs w:val="28"/>
          <w:lang w:val="kk-KZ"/>
        </w:rPr>
        <w:t>5-97</w:t>
      </w:r>
      <w:r w:rsidR="00D46FBE" w:rsidRPr="00EC5BCC">
        <w:rPr>
          <w:rFonts w:ascii="Times New Roman" w:hAnsi="Times New Roman"/>
          <w:sz w:val="28"/>
          <w:szCs w:val="28"/>
          <w:lang w:val="kk-KZ"/>
        </w:rPr>
        <w:t>], NDWI (нормаланған дифференциалды су индексі) [</w:t>
      </w:r>
      <w:r w:rsidR="009F4220" w:rsidRPr="00EC5BCC">
        <w:rPr>
          <w:rFonts w:ascii="Times New Roman" w:hAnsi="Times New Roman"/>
          <w:sz w:val="28"/>
          <w:szCs w:val="28"/>
          <w:lang w:val="kk-KZ"/>
        </w:rPr>
        <w:t>98-100</w:t>
      </w:r>
      <w:r w:rsidR="00D46FBE" w:rsidRPr="00EC5BCC">
        <w:rPr>
          <w:rFonts w:ascii="Times New Roman" w:hAnsi="Times New Roman"/>
          <w:sz w:val="28"/>
          <w:szCs w:val="28"/>
          <w:lang w:val="kk-KZ"/>
        </w:rPr>
        <w:t>], SAVI (Soil-Adjusted Vegetation Index) [</w:t>
      </w:r>
      <w:r w:rsidR="009F4220" w:rsidRPr="00EC5BCC">
        <w:rPr>
          <w:rFonts w:ascii="Times New Roman" w:hAnsi="Times New Roman"/>
          <w:sz w:val="28"/>
          <w:szCs w:val="28"/>
          <w:lang w:val="kk-KZ"/>
        </w:rPr>
        <w:t>101-103</w:t>
      </w:r>
      <w:r w:rsidR="00D46FBE" w:rsidRPr="00EC5BCC">
        <w:rPr>
          <w:rFonts w:ascii="Times New Roman" w:hAnsi="Times New Roman"/>
          <w:sz w:val="28"/>
          <w:szCs w:val="28"/>
          <w:lang w:val="kk-KZ"/>
        </w:rPr>
        <w:t>], ARVI (Atmospherically Resistant Vegetation Index) [</w:t>
      </w:r>
      <w:r w:rsidR="00171666" w:rsidRPr="00EC5BCC">
        <w:rPr>
          <w:rFonts w:ascii="Times New Roman" w:hAnsi="Times New Roman"/>
          <w:sz w:val="28"/>
          <w:szCs w:val="28"/>
          <w:lang w:val="kk-KZ"/>
        </w:rPr>
        <w:t>104-106</w:t>
      </w:r>
      <w:r w:rsidR="00D46FBE" w:rsidRPr="00EC5BCC">
        <w:rPr>
          <w:rFonts w:ascii="Times New Roman" w:hAnsi="Times New Roman"/>
          <w:sz w:val="28"/>
          <w:szCs w:val="28"/>
          <w:lang w:val="kk-KZ"/>
        </w:rPr>
        <w:t>], EVI (Enhanced Vegetation Index) [</w:t>
      </w:r>
      <w:r w:rsidR="00171666" w:rsidRPr="00EC5BCC">
        <w:rPr>
          <w:rFonts w:ascii="Times New Roman" w:hAnsi="Times New Roman"/>
          <w:sz w:val="28"/>
          <w:szCs w:val="28"/>
          <w:lang w:val="kk-KZ"/>
        </w:rPr>
        <w:t>107-109</w:t>
      </w:r>
      <w:r w:rsidR="00D46FBE" w:rsidRPr="00EC5BCC">
        <w:rPr>
          <w:rFonts w:ascii="Times New Roman" w:hAnsi="Times New Roman"/>
          <w:sz w:val="28"/>
          <w:szCs w:val="28"/>
          <w:lang w:val="kk-KZ"/>
        </w:rPr>
        <w:t>], және GNDVI (Green Normalized difference Vegetation Index) [</w:t>
      </w:r>
      <w:r w:rsidR="00171666" w:rsidRPr="00EC5BCC">
        <w:rPr>
          <w:rFonts w:ascii="Times New Roman" w:hAnsi="Times New Roman"/>
          <w:sz w:val="28"/>
          <w:szCs w:val="28"/>
          <w:lang w:val="kk-KZ"/>
        </w:rPr>
        <w:t>110-112</w:t>
      </w:r>
      <w:r w:rsidR="00D46FBE" w:rsidRPr="00EC5BCC">
        <w:rPr>
          <w:rFonts w:ascii="Times New Roman" w:hAnsi="Times New Roman"/>
          <w:sz w:val="28"/>
          <w:szCs w:val="28"/>
          <w:lang w:val="kk-KZ"/>
        </w:rPr>
        <w:t>], жер бетіндегі өсімдіктердің күйін бақылау мен талдаудың маңызды құралдарын ұсынады. Бұл индекстер қашықтықтан зондтау арқылы алынған спектрлік деректерді талдауға негізделген және өсімдіктердің денсаулығы, тығыздығы және ылғалдылығы сияқты әртүрлі аспектілерін бағалауға мүмкіндік береді. Нормаланған вегетациялық айырмашылықтар индексі (NDVI) -</w:t>
      </w:r>
      <w:r w:rsidR="00C1106A" w:rsidRPr="00EC5BCC">
        <w:rPr>
          <w:rFonts w:ascii="Times New Roman" w:hAnsi="Times New Roman"/>
          <w:sz w:val="28"/>
          <w:szCs w:val="28"/>
          <w:lang w:val="kk-KZ"/>
        </w:rPr>
        <w:t xml:space="preserve"> </w:t>
      </w:r>
      <w:r w:rsidR="00D46FBE" w:rsidRPr="00EC5BCC">
        <w:rPr>
          <w:rFonts w:ascii="Times New Roman" w:hAnsi="Times New Roman"/>
          <w:sz w:val="28"/>
          <w:szCs w:val="28"/>
          <w:lang w:val="kk-KZ"/>
        </w:rPr>
        <w:t>жер бетіндегі өсімдіктердің денсаулығын бағалау және бақылау үшін Жерді қашықтықтан зондтау саласында қолданылатын сандық метрика</w:t>
      </w:r>
      <w:r w:rsidR="00C1106A" w:rsidRPr="00EC5BCC">
        <w:rPr>
          <w:rFonts w:ascii="Times New Roman" w:hAnsi="Times New Roman"/>
          <w:sz w:val="28"/>
          <w:szCs w:val="28"/>
          <w:lang w:val="kk-KZ"/>
        </w:rPr>
        <w:t xml:space="preserve"> болып табылады</w:t>
      </w:r>
      <w:r w:rsidR="00D46FBE" w:rsidRPr="00EC5BCC">
        <w:rPr>
          <w:rFonts w:ascii="Times New Roman" w:hAnsi="Times New Roman"/>
          <w:sz w:val="28"/>
          <w:szCs w:val="28"/>
          <w:lang w:val="kk-KZ"/>
        </w:rPr>
        <w:t>. NDVI әртүрлі спектрлік диапазондардағы жарықтың шағылысуындағы айырмашылықты өлшейді, бұл өсімдік жамылғысының болуы мен тығыздығын анықтауға мүмкіндік береді</w:t>
      </w:r>
      <w:r w:rsidR="00C85DA1" w:rsidRPr="00EC5BCC">
        <w:rPr>
          <w:rFonts w:ascii="Times New Roman" w:hAnsi="Times New Roman"/>
          <w:sz w:val="28"/>
          <w:szCs w:val="28"/>
          <w:lang w:val="kk-KZ"/>
        </w:rPr>
        <w:t xml:space="preserve"> (1):</w:t>
      </w:r>
    </w:p>
    <w:p w:rsidR="00772C16" w:rsidRPr="00EC5BCC" w:rsidRDefault="00772C16" w:rsidP="00772C16">
      <w:pPr>
        <w:spacing w:after="0" w:line="240" w:lineRule="auto"/>
        <w:ind w:firstLine="709"/>
        <w:jc w:val="both"/>
        <w:rPr>
          <w:rFonts w:ascii="Times New Roman" w:hAnsi="Times New Roman"/>
          <w:sz w:val="28"/>
          <w:szCs w:val="28"/>
          <w:lang w:val="kk-KZ"/>
        </w:rPr>
      </w:pPr>
    </w:p>
    <w:p w:rsidR="00D46FBE" w:rsidRPr="00EC5BCC" w:rsidRDefault="00D46FBE" w:rsidP="00FC4667">
      <w:pPr>
        <w:spacing w:after="0" w:line="240" w:lineRule="auto"/>
        <w:jc w:val="right"/>
        <w:rPr>
          <w:rFonts w:ascii="Times New Roman" w:hAnsi="Times New Roman"/>
          <w:sz w:val="28"/>
          <w:szCs w:val="28"/>
          <w:lang w:val="kk-KZ"/>
        </w:rPr>
      </w:pPr>
      <m:oMath>
        <m:r>
          <w:rPr>
            <w:rFonts w:ascii="Cambria Math" w:hAnsi="Cambria Math"/>
            <w:sz w:val="28"/>
            <w:szCs w:val="28"/>
            <w:lang w:val="kk-KZ"/>
          </w:rPr>
          <m:t>NDVI = (NIR - Red) / (NIR + Red)</m:t>
        </m:r>
      </m:oMath>
      <w:r w:rsidR="00C85DA1" w:rsidRPr="00EC5BCC">
        <w:rPr>
          <w:rFonts w:ascii="Times New Roman" w:hAnsi="Times New Roman"/>
          <w:sz w:val="28"/>
          <w:szCs w:val="28"/>
          <w:lang w:val="kk-KZ"/>
        </w:rPr>
        <w:tab/>
      </w:r>
      <w:r w:rsidR="00C85DA1" w:rsidRPr="00EC5BCC">
        <w:rPr>
          <w:rFonts w:ascii="Times New Roman" w:hAnsi="Times New Roman"/>
          <w:sz w:val="28"/>
          <w:szCs w:val="28"/>
          <w:lang w:val="kk-KZ"/>
        </w:rPr>
        <w:tab/>
      </w:r>
      <w:r w:rsidR="00C85DA1" w:rsidRPr="00EC5BCC">
        <w:rPr>
          <w:rFonts w:ascii="Times New Roman" w:hAnsi="Times New Roman"/>
          <w:sz w:val="28"/>
          <w:szCs w:val="28"/>
          <w:lang w:val="kk-KZ"/>
        </w:rPr>
        <w:tab/>
        <w:t>(1)</w:t>
      </w:r>
    </w:p>
    <w:p w:rsidR="00772C16" w:rsidRPr="00EC5BCC" w:rsidRDefault="00772C16" w:rsidP="00772C16">
      <w:pPr>
        <w:spacing w:after="0" w:line="240" w:lineRule="auto"/>
        <w:jc w:val="both"/>
        <w:rPr>
          <w:rFonts w:ascii="Times New Roman" w:hAnsi="Times New Roman"/>
          <w:sz w:val="28"/>
          <w:szCs w:val="28"/>
          <w:lang w:val="kk-KZ"/>
        </w:rPr>
      </w:pPr>
    </w:p>
    <w:p w:rsidR="00D46FBE" w:rsidRPr="00EC5BCC" w:rsidRDefault="00D46FBE" w:rsidP="00772C16">
      <w:pPr>
        <w:spacing w:after="0" w:line="240" w:lineRule="auto"/>
        <w:jc w:val="both"/>
        <w:rPr>
          <w:rFonts w:ascii="Times New Roman" w:hAnsi="Times New Roman"/>
          <w:sz w:val="28"/>
          <w:szCs w:val="28"/>
          <w:lang w:val="kk-KZ"/>
        </w:rPr>
      </w:pPr>
      <w:r w:rsidRPr="00EC5BCC">
        <w:rPr>
          <w:rFonts w:ascii="Times New Roman" w:hAnsi="Times New Roman"/>
          <w:sz w:val="28"/>
          <w:szCs w:val="28"/>
          <w:lang w:val="kk-KZ"/>
        </w:rPr>
        <w:t>мұнда NIR (near Infrared) және Red сәйкесінше жақын инфрақызыл және қызыл спектрлік диапазондарда шағылысқан мәндерді білдіреді. NDVI-өсімдіктердің тығыздығы мен денсаулығын бағалауға көмектесетін индекс. Нормаланған айырмашылықтар индексі кірістер (DVI), немесе нормаланған дифференциалды су индексі, су беттерін анықтау және жер бетіндегі топырақ пен өсімдік жамылғысының ылғалдылығын бағалау үшін Жерді қашықтықтан зондтау саласында қолданылатын сандық көрсеткіш. NDWI қашықтықтан зондтау арқылы алынған суреттерде судың болуын анықтауға және оның таралуын бағалауға мүмкіндік береді</w:t>
      </w:r>
      <w:r w:rsidR="00C85DA1" w:rsidRPr="00EC5BCC">
        <w:rPr>
          <w:rFonts w:ascii="Times New Roman" w:hAnsi="Times New Roman"/>
          <w:sz w:val="28"/>
          <w:szCs w:val="28"/>
          <w:lang w:val="kk-KZ"/>
        </w:rPr>
        <w:t xml:space="preserve"> (2):</w:t>
      </w:r>
    </w:p>
    <w:p w:rsidR="00772C16" w:rsidRPr="00EC5BCC" w:rsidRDefault="00772C16" w:rsidP="00772C16">
      <w:pPr>
        <w:spacing w:after="0" w:line="240" w:lineRule="auto"/>
        <w:jc w:val="center"/>
        <w:rPr>
          <w:rFonts w:ascii="Times New Roman" w:hAnsi="Times New Roman"/>
          <w:sz w:val="28"/>
          <w:szCs w:val="28"/>
          <w:lang w:val="kk-KZ"/>
        </w:rPr>
      </w:pPr>
    </w:p>
    <w:p w:rsidR="00D46FBE" w:rsidRPr="00EC5BCC" w:rsidRDefault="00D46FBE" w:rsidP="00FC4667">
      <w:pPr>
        <w:spacing w:after="0" w:line="240" w:lineRule="auto"/>
        <w:jc w:val="right"/>
        <w:rPr>
          <w:rFonts w:ascii="Times New Roman" w:hAnsi="Times New Roman"/>
          <w:sz w:val="28"/>
          <w:szCs w:val="28"/>
          <w:lang w:val="kk-KZ"/>
        </w:rPr>
      </w:pPr>
      <m:oMath>
        <m:r>
          <w:rPr>
            <w:rFonts w:ascii="Cambria Math" w:hAnsi="Cambria Math"/>
            <w:sz w:val="28"/>
            <w:szCs w:val="28"/>
            <w:lang w:val="kk-KZ"/>
          </w:rPr>
          <m:t>NDWI = (Green - NIR) / (Green + NIR)</m:t>
        </m:r>
      </m:oMath>
      <w:r w:rsidR="00C85DA1" w:rsidRPr="00EC5BCC">
        <w:rPr>
          <w:rFonts w:ascii="Times New Roman" w:hAnsi="Times New Roman"/>
          <w:sz w:val="28"/>
          <w:szCs w:val="28"/>
          <w:lang w:val="kk-KZ"/>
        </w:rPr>
        <w:tab/>
      </w:r>
      <w:r w:rsidR="00C85DA1" w:rsidRPr="00EC5BCC">
        <w:rPr>
          <w:rFonts w:ascii="Times New Roman" w:hAnsi="Times New Roman"/>
          <w:sz w:val="28"/>
          <w:szCs w:val="28"/>
          <w:lang w:val="kk-KZ"/>
        </w:rPr>
        <w:tab/>
      </w:r>
      <w:r w:rsidR="00C85DA1" w:rsidRPr="00EC5BCC">
        <w:rPr>
          <w:rFonts w:ascii="Times New Roman" w:hAnsi="Times New Roman"/>
          <w:sz w:val="28"/>
          <w:szCs w:val="28"/>
          <w:lang w:val="kk-KZ"/>
        </w:rPr>
        <w:tab/>
        <w:t>(2)</w:t>
      </w:r>
    </w:p>
    <w:p w:rsidR="00D46FBE" w:rsidRPr="00EC5BCC" w:rsidRDefault="00D46FBE" w:rsidP="00772C16">
      <w:pPr>
        <w:spacing w:after="0" w:line="240" w:lineRule="auto"/>
        <w:jc w:val="both"/>
        <w:rPr>
          <w:rFonts w:ascii="Times New Roman" w:hAnsi="Times New Roman"/>
          <w:sz w:val="28"/>
          <w:szCs w:val="28"/>
          <w:lang w:val="kk-KZ"/>
        </w:rPr>
      </w:pPr>
      <w:r w:rsidRPr="00EC5BCC">
        <w:rPr>
          <w:rFonts w:ascii="Times New Roman" w:hAnsi="Times New Roman"/>
          <w:sz w:val="28"/>
          <w:szCs w:val="28"/>
          <w:lang w:val="kk-KZ"/>
        </w:rPr>
        <w:t>мұнда Green жасыл спектр диапазонында көрсетілген мәнді білдіреді. NDWI су беттерін анықтау және топырақ ылғалдылығын бағалау үшін қолданылады. Топырақпен түзетілген өсімдіктердің индексі (SAVI) немесе топыраққа бейімделген өсімдіктердің индексі — өсімдіктердің саулығын бағалау және бақылау үшін Жерді қашықтықтан зондтау саласында қолданылатын индекс. Бұл топырақ түрінің спектрлік деректерге әсерін ескеретін және өсімдіктердің денсаулығын дәлірек бағалауға мүмкіндік беретін Нормалданған айырмашылықтар индексінің (NDVI) жетілдірілген нұсқасы</w:t>
      </w:r>
      <w:r w:rsidR="00C85DA1" w:rsidRPr="00EC5BCC">
        <w:rPr>
          <w:rFonts w:ascii="Times New Roman" w:hAnsi="Times New Roman"/>
          <w:sz w:val="28"/>
          <w:szCs w:val="28"/>
          <w:lang w:val="kk-KZ"/>
        </w:rPr>
        <w:t xml:space="preserve"> (3):</w:t>
      </w:r>
    </w:p>
    <w:p w:rsidR="00772C16" w:rsidRPr="00EC5BCC" w:rsidRDefault="00772C16" w:rsidP="00772C16">
      <w:pPr>
        <w:spacing w:after="0" w:line="240" w:lineRule="auto"/>
        <w:jc w:val="both"/>
        <w:rPr>
          <w:rFonts w:ascii="Times New Roman" w:eastAsiaTheme="minorEastAsia" w:hAnsi="Times New Roman"/>
          <w:sz w:val="28"/>
          <w:szCs w:val="28"/>
          <w:lang w:val="kk-KZ"/>
        </w:rPr>
      </w:pPr>
    </w:p>
    <w:p w:rsidR="00C1106A" w:rsidRPr="00EC5BCC" w:rsidRDefault="00D46FBE" w:rsidP="00FC4667">
      <w:pPr>
        <w:spacing w:after="0" w:line="240" w:lineRule="auto"/>
        <w:ind w:firstLine="709"/>
        <w:jc w:val="right"/>
        <w:rPr>
          <w:rFonts w:ascii="Times New Roman" w:eastAsiaTheme="minorEastAsia" w:hAnsi="Times New Roman"/>
          <w:sz w:val="28"/>
          <w:szCs w:val="28"/>
          <w:lang w:val="kk-KZ"/>
        </w:rPr>
      </w:pPr>
      <m:oMath>
        <m:r>
          <w:rPr>
            <w:rFonts w:ascii="Cambria Math" w:hAnsi="Cambria Math"/>
            <w:sz w:val="28"/>
            <w:szCs w:val="28"/>
            <w:lang w:val="kk-KZ"/>
          </w:rPr>
          <m:t>SAVI = ((NIR - Red) / (NIR + Red + L)) * (1 + L)</m:t>
        </m:r>
      </m:oMath>
      <w:r w:rsidR="00C85DA1" w:rsidRPr="00EC5BCC">
        <w:rPr>
          <w:rFonts w:ascii="Times New Roman" w:eastAsiaTheme="minorEastAsia" w:hAnsi="Times New Roman"/>
          <w:sz w:val="28"/>
          <w:szCs w:val="28"/>
          <w:lang w:val="kk-KZ"/>
        </w:rPr>
        <w:tab/>
      </w:r>
      <w:r w:rsidR="00C85DA1" w:rsidRPr="00EC5BCC">
        <w:rPr>
          <w:rFonts w:ascii="Times New Roman" w:eastAsiaTheme="minorEastAsia" w:hAnsi="Times New Roman"/>
          <w:sz w:val="28"/>
          <w:szCs w:val="28"/>
          <w:lang w:val="kk-KZ"/>
        </w:rPr>
        <w:tab/>
        <w:t>(3)</w:t>
      </w:r>
    </w:p>
    <w:p w:rsidR="00772C16" w:rsidRPr="00EC5BCC" w:rsidRDefault="00772C16" w:rsidP="00772C16">
      <w:pPr>
        <w:spacing w:after="0" w:line="240" w:lineRule="auto"/>
        <w:jc w:val="both"/>
        <w:rPr>
          <w:rFonts w:ascii="Times New Roman" w:hAnsi="Times New Roman"/>
          <w:sz w:val="28"/>
          <w:szCs w:val="28"/>
          <w:lang w:val="kk-KZ"/>
        </w:rPr>
      </w:pPr>
    </w:p>
    <w:p w:rsidR="00D46FBE" w:rsidRPr="00EC5BCC" w:rsidRDefault="00D46FBE" w:rsidP="00772C16">
      <w:pPr>
        <w:spacing w:after="0" w:line="240" w:lineRule="auto"/>
        <w:jc w:val="both"/>
        <w:rPr>
          <w:rFonts w:ascii="Times New Roman" w:hAnsi="Times New Roman"/>
          <w:sz w:val="28"/>
          <w:szCs w:val="28"/>
          <w:lang w:val="kk-KZ"/>
        </w:rPr>
      </w:pPr>
      <w:r w:rsidRPr="00EC5BCC">
        <w:rPr>
          <w:rFonts w:ascii="Times New Roman" w:hAnsi="Times New Roman"/>
          <w:sz w:val="28"/>
          <w:szCs w:val="28"/>
          <w:lang w:val="kk-KZ"/>
        </w:rPr>
        <w:t>мұнда L - топырақтың фон жарықтығын ескеретін түзету параметрі. SAVI топырақтың спектрлік деректерге әсерін есепке алуға және өсімдіктердің денсаулығын бағалауға арналған. Атмосфераға төзімді өсімдіктердің индексі (ARVI) немесе атмосфераға төзімді өсімдіктердің индексі - атмосфералық жағдайлардың және атмосфералық бұрмаланудың спектрлік деректерге әсерін барынша азайта отырып, жер бетіндегі өсімдіктердің денсаулығын дәлірек бағалауға арналған индекс. ЖРВИ - атмосфералық жағдайлардың шағылысқан жарыққа әсерін ескеретін және өсімдіктердің саулығын дәлірек бағалауға көмектесетін Нормалданған айырмашылықтар индексінің (NDVI) жетілдірілген нұсқасы</w:t>
      </w:r>
      <w:r w:rsidR="00C85DA1" w:rsidRPr="00EC5BCC">
        <w:rPr>
          <w:rFonts w:ascii="Times New Roman" w:hAnsi="Times New Roman"/>
          <w:sz w:val="28"/>
          <w:szCs w:val="28"/>
          <w:lang w:val="kk-KZ"/>
        </w:rPr>
        <w:t xml:space="preserve"> (4):</w:t>
      </w:r>
    </w:p>
    <w:p w:rsidR="00772C16" w:rsidRPr="00EC5BCC" w:rsidRDefault="00772C16" w:rsidP="00772C16">
      <w:pPr>
        <w:spacing w:after="0" w:line="240" w:lineRule="auto"/>
        <w:jc w:val="both"/>
        <w:rPr>
          <w:rFonts w:ascii="Times New Roman" w:hAnsi="Times New Roman"/>
          <w:sz w:val="28"/>
          <w:szCs w:val="28"/>
          <w:lang w:val="kk-KZ"/>
        </w:rPr>
      </w:pPr>
    </w:p>
    <w:p w:rsidR="00D46FBE" w:rsidRPr="00EC5BCC" w:rsidRDefault="00D46FBE" w:rsidP="00FC4667">
      <w:pPr>
        <w:spacing w:after="0" w:line="240" w:lineRule="auto"/>
        <w:jc w:val="right"/>
        <w:rPr>
          <w:rFonts w:ascii="Times New Roman" w:hAnsi="Times New Roman"/>
          <w:sz w:val="28"/>
          <w:szCs w:val="28"/>
          <w:lang w:val="kk-KZ"/>
        </w:rPr>
      </w:pPr>
      <m:oMath>
        <m:r>
          <w:rPr>
            <w:rFonts w:ascii="Cambria Math" w:hAnsi="Cambria Math"/>
            <w:sz w:val="28"/>
            <w:szCs w:val="28"/>
            <w:lang w:val="kk-KZ"/>
          </w:rPr>
          <m:t>ARVI = (NIR - (2 * Red) + Blue) / (NIR + (2 * Red) + Blue)</m:t>
        </m:r>
      </m:oMath>
      <w:r w:rsidR="00C85DA1" w:rsidRPr="00EC5BCC">
        <w:rPr>
          <w:rFonts w:ascii="Times New Roman" w:hAnsi="Times New Roman"/>
          <w:sz w:val="28"/>
          <w:szCs w:val="28"/>
          <w:lang w:val="kk-KZ"/>
        </w:rPr>
        <w:tab/>
        <w:t>(4)</w:t>
      </w:r>
    </w:p>
    <w:p w:rsidR="00772C16" w:rsidRPr="00EC5BCC" w:rsidRDefault="00772C16" w:rsidP="00772C16">
      <w:pPr>
        <w:spacing w:after="0" w:line="240" w:lineRule="auto"/>
        <w:jc w:val="both"/>
        <w:rPr>
          <w:rFonts w:ascii="Times New Roman" w:hAnsi="Times New Roman"/>
          <w:sz w:val="28"/>
          <w:szCs w:val="28"/>
          <w:lang w:val="kk-KZ"/>
        </w:rPr>
      </w:pPr>
    </w:p>
    <w:p w:rsidR="00D46FBE" w:rsidRPr="00EC5BCC" w:rsidRDefault="00D46FBE" w:rsidP="00772C16">
      <w:pPr>
        <w:spacing w:after="0" w:line="240" w:lineRule="auto"/>
        <w:jc w:val="both"/>
        <w:rPr>
          <w:rFonts w:ascii="Times New Roman" w:hAnsi="Times New Roman"/>
          <w:sz w:val="28"/>
          <w:szCs w:val="28"/>
          <w:lang w:val="kk-KZ"/>
        </w:rPr>
      </w:pPr>
      <w:r w:rsidRPr="00EC5BCC">
        <w:rPr>
          <w:rFonts w:ascii="Times New Roman" w:hAnsi="Times New Roman"/>
          <w:sz w:val="28"/>
          <w:szCs w:val="28"/>
          <w:lang w:val="kk-KZ"/>
        </w:rPr>
        <w:t>мұнда Blue көк спектрлік диапазондағы шағылысқан мәнді білдіреді. ARVI атмосфералық жағдайлардың спектрлік деректерге әсерін азайтуға және өсімдіктердің өзгеруіне сезімталдықты арттыруға арналған. Жақсартылған вегетациялық бағалау индексі (EVI) немесе жетілдірілген вегетациялық Индекс-бұл планета бетіндегі өсімдіктердің денсаулығын бағалау үшін Жерді қашықтықтан зондтау саласында қолданылатын сандық көрсеткіш. EVI-нормаланған вегетациялық айырмашылықтар индексінің (NDVI) жетілдірілген нұсқасы және атмосфералық жағдайлар мен беттік шағылыстардың әсері сияқты кейбір NDVI шектеулері мен бұрмалануларын есепке алуға арналған</w:t>
      </w:r>
      <w:r w:rsidR="00C85DA1" w:rsidRPr="00EC5BCC">
        <w:rPr>
          <w:rFonts w:ascii="Times New Roman" w:hAnsi="Times New Roman"/>
          <w:sz w:val="28"/>
          <w:szCs w:val="28"/>
          <w:lang w:val="kk-KZ"/>
        </w:rPr>
        <w:t xml:space="preserve"> (5):</w:t>
      </w:r>
    </w:p>
    <w:p w:rsidR="00772C16" w:rsidRPr="00EC5BCC" w:rsidRDefault="00772C16" w:rsidP="00772C16">
      <w:pPr>
        <w:spacing w:after="0" w:line="240" w:lineRule="auto"/>
        <w:jc w:val="both"/>
        <w:rPr>
          <w:rFonts w:ascii="Times New Roman" w:hAnsi="Times New Roman"/>
          <w:sz w:val="28"/>
          <w:szCs w:val="28"/>
          <w:lang w:val="kk-KZ"/>
        </w:rPr>
      </w:pPr>
    </w:p>
    <w:p w:rsidR="00D46FBE" w:rsidRPr="00EC5BCC" w:rsidRDefault="00D46FBE" w:rsidP="00772C16">
      <w:pPr>
        <w:spacing w:after="0" w:line="240" w:lineRule="auto"/>
        <w:jc w:val="right"/>
        <w:rPr>
          <w:rFonts w:ascii="Times New Roman" w:eastAsiaTheme="minorEastAsia" w:hAnsi="Times New Roman"/>
          <w:sz w:val="28"/>
          <w:szCs w:val="28"/>
          <w:lang w:val="kk-KZ"/>
        </w:rPr>
      </w:pPr>
      <m:oMath>
        <m:r>
          <w:rPr>
            <w:rFonts w:ascii="Cambria Math" w:hAnsi="Cambria Math"/>
            <w:sz w:val="28"/>
            <w:szCs w:val="28"/>
            <w:lang w:val="kk-KZ"/>
          </w:rPr>
          <m:t>EVI = 2.5 * ((NIR - Red) / (NIR + 6 * Red - 7.5 * Blue + 1))</m:t>
        </m:r>
      </m:oMath>
      <w:r w:rsidRPr="00EC5BCC">
        <w:rPr>
          <w:rFonts w:ascii="Times New Roman" w:eastAsiaTheme="minorEastAsia" w:hAnsi="Times New Roman"/>
          <w:sz w:val="28"/>
          <w:szCs w:val="28"/>
          <w:lang w:val="kk-KZ"/>
        </w:rPr>
        <w:tab/>
      </w:r>
      <w:r w:rsidR="00FC4667" w:rsidRPr="00EC5BCC">
        <w:rPr>
          <w:rFonts w:ascii="Times New Roman" w:eastAsiaTheme="minorEastAsia" w:hAnsi="Times New Roman"/>
          <w:sz w:val="28"/>
          <w:szCs w:val="28"/>
          <w:lang w:val="kk-KZ"/>
        </w:rPr>
        <w:t xml:space="preserve">   </w:t>
      </w:r>
      <w:r w:rsidR="00C85DA1" w:rsidRPr="00EC5BCC">
        <w:rPr>
          <w:rFonts w:ascii="Times New Roman" w:eastAsiaTheme="minorEastAsia" w:hAnsi="Times New Roman"/>
          <w:sz w:val="28"/>
          <w:szCs w:val="28"/>
          <w:lang w:val="kk-KZ"/>
        </w:rPr>
        <w:t>(5)</w:t>
      </w:r>
    </w:p>
    <w:p w:rsidR="00772C16" w:rsidRPr="00EC5BCC" w:rsidRDefault="00772C16" w:rsidP="00772C16">
      <w:pPr>
        <w:spacing w:after="0" w:line="240" w:lineRule="auto"/>
        <w:ind w:firstLine="709"/>
        <w:jc w:val="both"/>
        <w:rPr>
          <w:rFonts w:ascii="Times New Roman" w:hAnsi="Times New Roman"/>
          <w:sz w:val="28"/>
          <w:szCs w:val="28"/>
          <w:lang w:val="kk-KZ"/>
        </w:rPr>
      </w:pPr>
    </w:p>
    <w:p w:rsidR="00D46FBE" w:rsidRPr="00EC5BCC" w:rsidRDefault="00D46FBE" w:rsidP="00772C16">
      <w:pPr>
        <w:spacing w:after="0" w:line="240" w:lineRule="auto"/>
        <w:ind w:firstLine="709"/>
        <w:jc w:val="both"/>
        <w:rPr>
          <w:rFonts w:ascii="Times New Roman" w:hAnsi="Times New Roman"/>
          <w:sz w:val="28"/>
          <w:szCs w:val="28"/>
          <w:lang w:val="kk-KZ"/>
        </w:rPr>
      </w:pPr>
      <w:r w:rsidRPr="00EC5BCC">
        <w:rPr>
          <w:rFonts w:ascii="Times New Roman" w:hAnsi="Times New Roman"/>
          <w:sz w:val="28"/>
          <w:szCs w:val="28"/>
          <w:lang w:val="kk-KZ"/>
        </w:rPr>
        <w:t>EVI-бұл NDVI-дің жетілдірілген нұсқасы, ол атмосфераның әсерін ескереді және өсімдік денсаулығын дәлірек бағалауға мүмкіндік береді. Жасыл спектрдегі нормаланған вегетациялық айырмашылықтар индексі (GNDVI) немесе Green Normalized difference Vegetation Index-жер бетіндегі өсімдіктердің денсаулығын бағалау үшін Жерді қашықтықтан зондтау саласында қолданылатын сандық метрика. GNDVI жасыл спектрлік диапазондағы және жақын инфрақызыл диапазондағы жарықтың шағылысуындағы айырмашылықты өлшейді, бұл өсімдік жамылғысының болуы мен тығыздығын анықтауға мүмкіндік беред</w:t>
      </w:r>
      <w:r w:rsidR="00C85DA1" w:rsidRPr="00EC5BCC">
        <w:rPr>
          <w:rFonts w:ascii="Times New Roman" w:hAnsi="Times New Roman"/>
          <w:sz w:val="28"/>
          <w:szCs w:val="28"/>
          <w:lang w:val="kk-KZ"/>
        </w:rPr>
        <w:t>і (6):</w:t>
      </w:r>
    </w:p>
    <w:p w:rsidR="00772C16" w:rsidRPr="00EC5BCC" w:rsidRDefault="00772C16" w:rsidP="00772C16">
      <w:pPr>
        <w:spacing w:after="0" w:line="240" w:lineRule="auto"/>
        <w:ind w:firstLine="709"/>
        <w:jc w:val="both"/>
        <w:rPr>
          <w:rFonts w:ascii="Times New Roman" w:hAnsi="Times New Roman"/>
          <w:sz w:val="28"/>
          <w:szCs w:val="28"/>
          <w:lang w:val="kk-KZ"/>
        </w:rPr>
      </w:pPr>
    </w:p>
    <w:p w:rsidR="00D46FBE" w:rsidRPr="00EC5BCC" w:rsidRDefault="00D46FBE" w:rsidP="00FC4667">
      <w:pPr>
        <w:spacing w:after="0" w:line="240" w:lineRule="auto"/>
        <w:jc w:val="right"/>
        <w:rPr>
          <w:rFonts w:ascii="Times New Roman" w:hAnsi="Times New Roman"/>
          <w:sz w:val="28"/>
          <w:szCs w:val="28"/>
          <w:lang w:val="kk-KZ"/>
        </w:rPr>
      </w:pPr>
      <m:oMath>
        <m:r>
          <w:rPr>
            <w:rFonts w:ascii="Cambria Math" w:hAnsi="Cambria Math"/>
            <w:sz w:val="28"/>
            <w:szCs w:val="28"/>
            <w:lang w:val="kk-KZ"/>
          </w:rPr>
          <m:t>GNDVI = (NIR - Green) / (NIR + Green)</m:t>
        </m:r>
      </m:oMath>
      <w:r w:rsidR="00C85DA1" w:rsidRPr="00EC5BCC">
        <w:rPr>
          <w:rFonts w:ascii="Times New Roman" w:hAnsi="Times New Roman"/>
          <w:sz w:val="28"/>
          <w:szCs w:val="28"/>
          <w:lang w:val="kk-KZ"/>
        </w:rPr>
        <w:tab/>
      </w:r>
      <w:r w:rsidR="00C85DA1" w:rsidRPr="00EC5BCC">
        <w:rPr>
          <w:rFonts w:ascii="Times New Roman" w:hAnsi="Times New Roman"/>
          <w:sz w:val="28"/>
          <w:szCs w:val="28"/>
          <w:lang w:val="kk-KZ"/>
        </w:rPr>
        <w:tab/>
      </w:r>
      <w:r w:rsidR="00C85DA1" w:rsidRPr="00EC5BCC">
        <w:rPr>
          <w:rFonts w:ascii="Times New Roman" w:hAnsi="Times New Roman"/>
          <w:sz w:val="28"/>
          <w:szCs w:val="28"/>
          <w:lang w:val="kk-KZ"/>
        </w:rPr>
        <w:tab/>
        <w:t>(6)</w:t>
      </w:r>
    </w:p>
    <w:p w:rsidR="00772C16" w:rsidRPr="00EC5BCC" w:rsidRDefault="00772C16" w:rsidP="00772C16">
      <w:pPr>
        <w:spacing w:after="0" w:line="240" w:lineRule="auto"/>
        <w:ind w:firstLine="709"/>
        <w:jc w:val="both"/>
        <w:rPr>
          <w:rFonts w:ascii="Times New Roman" w:hAnsi="Times New Roman"/>
          <w:sz w:val="28"/>
          <w:szCs w:val="28"/>
          <w:lang w:val="kk-KZ"/>
        </w:rPr>
      </w:pPr>
    </w:p>
    <w:p w:rsidR="00D46FBE" w:rsidRPr="00EC5BCC" w:rsidRDefault="00D46FBE" w:rsidP="00772C16">
      <w:pPr>
        <w:spacing w:after="0" w:line="240" w:lineRule="auto"/>
        <w:ind w:firstLine="709"/>
        <w:jc w:val="both"/>
        <w:rPr>
          <w:rFonts w:ascii="Times New Roman" w:hAnsi="Times New Roman"/>
          <w:sz w:val="28"/>
          <w:szCs w:val="28"/>
          <w:lang w:val="kk-KZ"/>
        </w:rPr>
      </w:pPr>
      <w:r w:rsidRPr="00EC5BCC">
        <w:rPr>
          <w:rFonts w:ascii="Times New Roman" w:hAnsi="Times New Roman"/>
          <w:sz w:val="28"/>
          <w:szCs w:val="28"/>
          <w:lang w:val="kk-KZ"/>
        </w:rPr>
        <w:t>GNDVI NDVI-ге ұқсас, бірақ қызыл түстің орнына жасыл мәнді қолданады. Бұл индекс өсімдіктердің тығыздығын да бағалайды. Бұл индекстер экожүйелерді, ауылшаруашылық дақылдарын және қоршаған ортаны бақылаудың маңызды құралы болып табылады және олар ғарыштық және басқа қашықтықтағы платформалардан алынған спектрлік деректерді талдау арқылы өсімдіктердің денсаулығы мен сапасы туралы ақпарат алуға мүмкіндік береді. Спектрлік жарықтық коэффициенттері әртүрлі толқын ұзындығында өлшенген электромагниттік сәулеленуді көрсетеді және өсімдіктердің физиологиялық жағдайы, зиянкестер мен аурулардың болуы және дақылдардағы стресстік жағдайлар туралы ақпарат бере алады. Спутниктік суреттер және ұшқышсыз ұш</w:t>
      </w:r>
      <w:r w:rsidR="00C1106A" w:rsidRPr="00EC5BCC">
        <w:rPr>
          <w:rFonts w:ascii="Times New Roman" w:hAnsi="Times New Roman"/>
          <w:sz w:val="28"/>
          <w:szCs w:val="28"/>
          <w:lang w:val="kk-KZ"/>
        </w:rPr>
        <w:t>у аппараттары (дрондар) сияқты ж</w:t>
      </w:r>
      <w:r w:rsidRPr="00EC5BCC">
        <w:rPr>
          <w:rFonts w:ascii="Times New Roman" w:hAnsi="Times New Roman"/>
          <w:sz w:val="28"/>
          <w:szCs w:val="28"/>
          <w:lang w:val="kk-KZ"/>
        </w:rPr>
        <w:t>ерді қашықтықтан зондтаудың заманауи технологиялары спектрлік деректерді жоғары дәлдікпен және кеңістіктік ажыратымдылықпен алуға мүмкіндік береді. Бұл жұмыс дақылдардың зиянкестері мен ауруларын тексеру үшін спектрлік жарықтық коэффициенттерін пайдалану әлеуетін, сондай-ақ олардың ауыл шаруашылығы өнімділігін оңтайландыру мен жақсартудағы рөлін қарастырады. Машиналық оқыту және ке</w:t>
      </w:r>
      <w:r w:rsidR="00C1106A" w:rsidRPr="00EC5BCC">
        <w:rPr>
          <w:rFonts w:ascii="Times New Roman" w:hAnsi="Times New Roman"/>
          <w:sz w:val="28"/>
          <w:szCs w:val="28"/>
          <w:lang w:val="kk-KZ"/>
        </w:rPr>
        <w:t>скінді өңдеу әдістері сияқты ЖСК</w:t>
      </w:r>
      <w:r w:rsidRPr="00EC5BCC">
        <w:rPr>
          <w:rFonts w:ascii="Times New Roman" w:hAnsi="Times New Roman"/>
          <w:sz w:val="28"/>
          <w:szCs w:val="28"/>
          <w:lang w:val="kk-KZ"/>
        </w:rPr>
        <w:t xml:space="preserve"> талдауының әртүрлі әдістері қарастырылады және осы әдістерді іс жүзінде сәтті жүзеге асырудың мысалдары келтіріледі. Алынған нәтижелер ауыл шаруашылығының өзекті мәселелерін шешу және экономиканың осы маңызды секторының тұрақты дамуын қамтамасыз ету үшін спектрлік жарықтық коэффициенттерінің </w:t>
      </w:r>
      <w:r w:rsidR="00C1106A" w:rsidRPr="00EC5BCC">
        <w:rPr>
          <w:rFonts w:ascii="Times New Roman" w:hAnsi="Times New Roman"/>
          <w:sz w:val="28"/>
          <w:szCs w:val="28"/>
          <w:lang w:val="kk-KZ"/>
        </w:rPr>
        <w:t>мүмкіндіктері</w:t>
      </w:r>
      <w:r w:rsidRPr="00EC5BCC">
        <w:rPr>
          <w:rFonts w:ascii="Times New Roman" w:hAnsi="Times New Roman"/>
          <w:sz w:val="28"/>
          <w:szCs w:val="28"/>
          <w:lang w:val="kk-KZ"/>
        </w:rPr>
        <w:t xml:space="preserve"> мен қолданылуы туралы қорытынды жасауға мүмкіндік береді.</w:t>
      </w:r>
    </w:p>
    <w:p w:rsidR="00D46FBE" w:rsidRPr="00EC5BCC" w:rsidRDefault="00D46FBE" w:rsidP="00772C16">
      <w:pPr>
        <w:spacing w:after="0" w:line="240" w:lineRule="auto"/>
        <w:ind w:firstLine="709"/>
        <w:jc w:val="both"/>
        <w:rPr>
          <w:rFonts w:ascii="Times New Roman" w:hAnsi="Times New Roman"/>
          <w:sz w:val="28"/>
          <w:szCs w:val="28"/>
          <w:lang w:val="kk-KZ"/>
        </w:rPr>
      </w:pPr>
      <w:r w:rsidRPr="00EC5BCC">
        <w:rPr>
          <w:rFonts w:ascii="Times New Roman" w:hAnsi="Times New Roman"/>
          <w:sz w:val="28"/>
          <w:szCs w:val="28"/>
          <w:lang w:val="kk-KZ"/>
        </w:rPr>
        <w:t xml:space="preserve">Sentinel-2 спутнигінің "Vegetation Red Edge" арналарында жарықтылықтың спектрлік коэффициенттері бойынша ауыл шаруашылығы дақылдарының зиянкестері мен ауруларын анықтау үшін деректерді талдау мен өңдеудің әртүрлі әдістерін қолдануға болады. Олардың кейбіреулері NDVI (нормаланған дифференциалды вегетациялық Индекс) немесе NDRE (нормаланған дифференциалды </w:t>
      </w:r>
      <w:r w:rsidR="00C1106A" w:rsidRPr="00EC5BCC">
        <w:rPr>
          <w:rFonts w:ascii="Times New Roman" w:hAnsi="Times New Roman"/>
          <w:sz w:val="28"/>
          <w:szCs w:val="28"/>
          <w:lang w:val="kk-KZ"/>
        </w:rPr>
        <w:t>қ</w:t>
      </w:r>
      <w:r w:rsidRPr="00EC5BCC">
        <w:rPr>
          <w:rFonts w:ascii="Times New Roman" w:hAnsi="Times New Roman"/>
          <w:sz w:val="28"/>
          <w:szCs w:val="28"/>
          <w:lang w:val="kk-KZ"/>
        </w:rPr>
        <w:t>ызыл жиек) сияқты өсімдік индекстер</w:t>
      </w:r>
      <w:r w:rsidR="00C1106A" w:rsidRPr="00EC5BCC">
        <w:rPr>
          <w:rFonts w:ascii="Times New Roman" w:hAnsi="Times New Roman"/>
          <w:sz w:val="28"/>
          <w:szCs w:val="28"/>
          <w:lang w:val="kk-KZ"/>
        </w:rPr>
        <w:t>ін қамтиды, олар "вегетациялық қ</w:t>
      </w:r>
      <w:r w:rsidRPr="00EC5BCC">
        <w:rPr>
          <w:rFonts w:ascii="Times New Roman" w:hAnsi="Times New Roman"/>
          <w:sz w:val="28"/>
          <w:szCs w:val="28"/>
          <w:lang w:val="kk-KZ"/>
        </w:rPr>
        <w:t xml:space="preserve">ызыл жиек" арналары мен Sentinel-2 инфрақызыл арналарының деректері негізінде есептеледі. Зиянкестер мен арамшөптерді </w:t>
      </w:r>
      <w:r w:rsidR="00171666" w:rsidRPr="00EC5BCC">
        <w:rPr>
          <w:rFonts w:ascii="Times New Roman" w:hAnsi="Times New Roman"/>
          <w:sz w:val="28"/>
          <w:szCs w:val="28"/>
          <w:lang w:val="kk-KZ"/>
        </w:rPr>
        <w:t>тану [113</w:t>
      </w:r>
      <w:r w:rsidR="00C1106A" w:rsidRPr="00EC5BCC">
        <w:rPr>
          <w:rFonts w:ascii="Times New Roman" w:hAnsi="Times New Roman"/>
          <w:sz w:val="28"/>
          <w:szCs w:val="28"/>
          <w:lang w:val="kk-KZ"/>
        </w:rPr>
        <w:t>] қиын болуы</w:t>
      </w:r>
      <w:r w:rsidRPr="00EC5BCC">
        <w:rPr>
          <w:rFonts w:ascii="Times New Roman" w:hAnsi="Times New Roman"/>
          <w:sz w:val="28"/>
          <w:szCs w:val="28"/>
          <w:lang w:val="kk-KZ"/>
        </w:rPr>
        <w:t xml:space="preserve"> және машиналық оқыту әдістерін қолдануды қажет етуі мүмкін. Дегенмен, өсімдік индекстеріндегі белгілі бір өзгерістер зиянкестердің немесе арамшөптердің болуын көрсетуі мүмкін. Мамандандырылған индексті құру үшін зиянкестер мен арамшөптердің ерекше сипаттамаларын анықт</w:t>
      </w:r>
      <w:r w:rsidR="00F1158E" w:rsidRPr="00EC5BCC">
        <w:rPr>
          <w:rFonts w:ascii="Times New Roman" w:hAnsi="Times New Roman"/>
          <w:sz w:val="28"/>
          <w:szCs w:val="28"/>
          <w:lang w:val="kk-KZ"/>
        </w:rPr>
        <w:t>ау үшін диапазондардың тіркесі</w:t>
      </w:r>
      <w:r w:rsidRPr="00EC5BCC">
        <w:rPr>
          <w:rFonts w:ascii="Times New Roman" w:hAnsi="Times New Roman"/>
          <w:sz w:val="28"/>
          <w:szCs w:val="28"/>
          <w:lang w:val="kk-KZ"/>
        </w:rPr>
        <w:t xml:space="preserve"> қолданылды </w:t>
      </w:r>
      <w:r w:rsidR="00C85DA1" w:rsidRPr="00EC5BCC">
        <w:rPr>
          <w:rFonts w:ascii="Times New Roman" w:hAnsi="Times New Roman"/>
          <w:sz w:val="28"/>
          <w:szCs w:val="28"/>
          <w:lang w:val="kk-KZ"/>
        </w:rPr>
        <w:t>және алынған мәліметтер өңделді (7):</w:t>
      </w:r>
      <w:r w:rsidRPr="00EC5BCC">
        <w:rPr>
          <w:rFonts w:ascii="Times New Roman" w:hAnsi="Times New Roman"/>
          <w:sz w:val="28"/>
          <w:szCs w:val="28"/>
          <w:lang w:val="kk-KZ"/>
        </w:rPr>
        <w:t xml:space="preserve"> </w:t>
      </w:r>
    </w:p>
    <w:p w:rsidR="00772C16" w:rsidRPr="00EC5BCC" w:rsidRDefault="00772C16" w:rsidP="00772C16">
      <w:pPr>
        <w:spacing w:after="0" w:line="240" w:lineRule="auto"/>
        <w:ind w:firstLine="709"/>
        <w:jc w:val="both"/>
        <w:rPr>
          <w:rFonts w:ascii="Times New Roman" w:hAnsi="Times New Roman"/>
          <w:sz w:val="28"/>
          <w:szCs w:val="28"/>
          <w:lang w:val="kk-KZ"/>
        </w:rPr>
      </w:pPr>
    </w:p>
    <w:p w:rsidR="00D46FBE" w:rsidRPr="00EC5BCC" w:rsidRDefault="00D46FBE" w:rsidP="00FC4667">
      <w:pPr>
        <w:spacing w:after="0" w:line="240" w:lineRule="auto"/>
        <w:jc w:val="right"/>
        <w:rPr>
          <w:rFonts w:ascii="Times New Roman" w:hAnsi="Times New Roman"/>
          <w:sz w:val="28"/>
          <w:szCs w:val="28"/>
          <w:lang w:val="kk-KZ"/>
        </w:rPr>
      </w:pPr>
      <m:oMath>
        <m:r>
          <w:rPr>
            <w:rFonts w:ascii="Cambria Math" w:hAnsi="Cambria Math"/>
            <w:sz w:val="28"/>
            <w:szCs w:val="28"/>
            <w:lang w:val="kk-KZ"/>
          </w:rPr>
          <m:t>Custom Index=(Red Edge-Green)/(NIR+Blue+Red)</m:t>
        </m:r>
      </m:oMath>
      <w:r w:rsidR="00C85DA1" w:rsidRPr="00EC5BCC">
        <w:rPr>
          <w:rFonts w:ascii="Times New Roman" w:hAnsi="Times New Roman"/>
          <w:sz w:val="28"/>
          <w:szCs w:val="28"/>
          <w:lang w:val="kk-KZ"/>
        </w:rPr>
        <w:tab/>
      </w:r>
      <w:r w:rsidR="00FC4667" w:rsidRPr="00EC5BCC">
        <w:rPr>
          <w:rFonts w:ascii="Times New Roman" w:hAnsi="Times New Roman"/>
          <w:sz w:val="28"/>
          <w:szCs w:val="28"/>
          <w:lang w:val="kk-KZ"/>
        </w:rPr>
        <w:t xml:space="preserve"> </w:t>
      </w:r>
      <w:r w:rsidR="00C85DA1" w:rsidRPr="00EC5BCC">
        <w:rPr>
          <w:rFonts w:ascii="Times New Roman" w:hAnsi="Times New Roman"/>
          <w:sz w:val="28"/>
          <w:szCs w:val="28"/>
          <w:lang w:val="kk-KZ"/>
        </w:rPr>
        <w:t>(7)</w:t>
      </w:r>
    </w:p>
    <w:p w:rsidR="00772C16" w:rsidRPr="00EC5BCC" w:rsidRDefault="00772C16" w:rsidP="00772C16">
      <w:pPr>
        <w:spacing w:after="0" w:line="240" w:lineRule="auto"/>
        <w:ind w:firstLine="709"/>
        <w:jc w:val="both"/>
        <w:rPr>
          <w:rFonts w:ascii="Times New Roman" w:hAnsi="Times New Roman"/>
          <w:sz w:val="28"/>
          <w:szCs w:val="28"/>
          <w:lang w:val="kk-KZ"/>
        </w:rPr>
      </w:pPr>
    </w:p>
    <w:p w:rsidR="00D46FBE" w:rsidRPr="00EC5BCC" w:rsidRDefault="00D46FBE" w:rsidP="00772C16">
      <w:pPr>
        <w:spacing w:after="0" w:line="240" w:lineRule="auto"/>
        <w:ind w:firstLine="709"/>
        <w:jc w:val="both"/>
        <w:rPr>
          <w:rFonts w:ascii="Times New Roman" w:hAnsi="Times New Roman"/>
          <w:sz w:val="28"/>
          <w:szCs w:val="28"/>
          <w:lang w:val="kk-KZ"/>
        </w:rPr>
      </w:pPr>
      <w:r w:rsidRPr="00EC5BCC">
        <w:rPr>
          <w:rFonts w:ascii="Times New Roman" w:hAnsi="Times New Roman"/>
          <w:sz w:val="28"/>
          <w:szCs w:val="28"/>
          <w:lang w:val="kk-KZ"/>
        </w:rPr>
        <w:t>Содан кейін, зиянкестер мен арамшөптерді анықтау үшін осы индекстің шегі пайдаланылды жән</w:t>
      </w:r>
      <w:r w:rsidR="00F1158E" w:rsidRPr="00EC5BCC">
        <w:rPr>
          <w:rFonts w:ascii="Times New Roman" w:hAnsi="Times New Roman"/>
          <w:sz w:val="28"/>
          <w:szCs w:val="28"/>
          <w:lang w:val="kk-KZ"/>
        </w:rPr>
        <w:t>е бұл индекстер м</w:t>
      </w:r>
      <w:r w:rsidRPr="00EC5BCC">
        <w:rPr>
          <w:rFonts w:ascii="Times New Roman" w:hAnsi="Times New Roman"/>
          <w:sz w:val="28"/>
          <w:szCs w:val="28"/>
          <w:lang w:val="kk-KZ"/>
        </w:rPr>
        <w:t>ашиналық оқыту моделін оқытудың белгілері ретінде пайдаланылды. Зиянкестер мен арамшөптерді анықтау үшін әртүрлі вегетативті индекстер мен спектрлік диапазондарды белгілер ретінде және зиянкестер мен арамшөптердің бар-жоғын мақсатты айныма</w:t>
      </w:r>
      <w:r w:rsidR="00F1158E" w:rsidRPr="00EC5BCC">
        <w:rPr>
          <w:rFonts w:ascii="Times New Roman" w:hAnsi="Times New Roman"/>
          <w:sz w:val="28"/>
          <w:szCs w:val="28"/>
          <w:lang w:val="kk-KZ"/>
        </w:rPr>
        <w:t>лылар ретінде белгілеу арқылы м</w:t>
      </w:r>
      <w:r w:rsidRPr="00EC5BCC">
        <w:rPr>
          <w:rFonts w:ascii="Times New Roman" w:hAnsi="Times New Roman"/>
          <w:sz w:val="28"/>
          <w:szCs w:val="28"/>
          <w:lang w:val="kk-KZ"/>
        </w:rPr>
        <w:t>ашиналық оқыту моделі оқытылды. Бұл индекстер өсімдіктердің денсаулығы мен физиологиялық жағдайын бағалауға мүмкіндік береді. Индекс мәндеріндегі өзгерістер зиянкестер мен аурулардан туындаған стресстің болуын көрсетуі мүмкін. Спектрлік қолтаңбаны талдау-жұқтырған және сау дақылдар аймақтарындағы өсімдіктердің спектрлік сипаттамаларын салыстыру процесі. Спектрлік сипаттамалардағы өзгерістерді спектрлік қисықтар арқылы анықтауға болады және ауру аймақтарды оқшаулауға көмектесед</w:t>
      </w:r>
      <w:r w:rsidR="00C1106A" w:rsidRPr="00EC5BCC">
        <w:rPr>
          <w:rFonts w:ascii="Times New Roman" w:hAnsi="Times New Roman"/>
          <w:sz w:val="28"/>
          <w:szCs w:val="28"/>
          <w:lang w:val="kk-KZ"/>
        </w:rPr>
        <w:t>і. Жіктеу әдістері сияқты м</w:t>
      </w:r>
      <w:r w:rsidRPr="00EC5BCC">
        <w:rPr>
          <w:rFonts w:ascii="Times New Roman" w:hAnsi="Times New Roman"/>
          <w:sz w:val="28"/>
          <w:szCs w:val="28"/>
          <w:lang w:val="kk-KZ"/>
        </w:rPr>
        <w:t>ашиналық оқыту әдістерін қолдану (мысалы,</w:t>
      </w:r>
      <w:r w:rsidR="00171666" w:rsidRPr="00EC5BCC">
        <w:rPr>
          <w:rFonts w:ascii="Times New Roman" w:hAnsi="Times New Roman"/>
          <w:sz w:val="28"/>
          <w:szCs w:val="28"/>
          <w:lang w:val="kk-KZ"/>
        </w:rPr>
        <w:t xml:space="preserve"> логистикалық регрессия [114</w:t>
      </w:r>
      <w:r w:rsidRPr="00EC5BCC">
        <w:rPr>
          <w:rFonts w:ascii="Times New Roman" w:hAnsi="Times New Roman"/>
          <w:sz w:val="28"/>
          <w:szCs w:val="28"/>
          <w:lang w:val="kk-KZ"/>
        </w:rPr>
        <w:t>], XGBoost [</w:t>
      </w:r>
      <w:r w:rsidR="00171666" w:rsidRPr="00EC5BCC">
        <w:rPr>
          <w:rFonts w:ascii="Times New Roman" w:hAnsi="Times New Roman"/>
          <w:sz w:val="28"/>
          <w:szCs w:val="28"/>
          <w:lang w:val="kk-KZ"/>
        </w:rPr>
        <w:t>115</w:t>
      </w:r>
      <w:r w:rsidRPr="00EC5BCC">
        <w:rPr>
          <w:rFonts w:ascii="Times New Roman" w:hAnsi="Times New Roman"/>
          <w:sz w:val="28"/>
          <w:szCs w:val="28"/>
          <w:lang w:val="kk-KZ"/>
        </w:rPr>
        <w:t>], Vanilla CNN [</w:t>
      </w:r>
      <w:r w:rsidR="00171666" w:rsidRPr="00EC5BCC">
        <w:rPr>
          <w:rFonts w:ascii="Times New Roman" w:hAnsi="Times New Roman"/>
          <w:sz w:val="28"/>
          <w:szCs w:val="28"/>
          <w:lang w:val="kk-KZ"/>
        </w:rPr>
        <w:t>116</w:t>
      </w:r>
      <w:r w:rsidRPr="00EC5BCC">
        <w:rPr>
          <w:rFonts w:ascii="Times New Roman" w:hAnsi="Times New Roman"/>
          <w:sz w:val="28"/>
          <w:szCs w:val="28"/>
          <w:lang w:val="kk-KZ"/>
        </w:rPr>
        <w:t xml:space="preserve">]), "Vegetation Red Edge" арналарының деректері негізінде ауыл шаруашылығы дақылдарының ауру немесе жұқтырған </w:t>
      </w:r>
      <w:r w:rsidR="00F1158E" w:rsidRPr="00EC5BCC">
        <w:rPr>
          <w:rFonts w:ascii="Times New Roman" w:hAnsi="Times New Roman"/>
          <w:sz w:val="28"/>
          <w:szCs w:val="28"/>
          <w:lang w:val="kk-KZ"/>
        </w:rPr>
        <w:t>жер телімдерін</w:t>
      </w:r>
      <w:r w:rsidRPr="00EC5BCC">
        <w:rPr>
          <w:rFonts w:ascii="Times New Roman" w:hAnsi="Times New Roman"/>
          <w:sz w:val="28"/>
          <w:szCs w:val="28"/>
          <w:lang w:val="kk-KZ"/>
        </w:rPr>
        <w:t xml:space="preserve"> автоматты т</w:t>
      </w:r>
      <w:r w:rsidR="00F1158E" w:rsidRPr="00EC5BCC">
        <w:rPr>
          <w:rFonts w:ascii="Times New Roman" w:hAnsi="Times New Roman"/>
          <w:sz w:val="28"/>
          <w:szCs w:val="28"/>
          <w:lang w:val="kk-KZ"/>
        </w:rPr>
        <w:t>үрде анықтауға мүмкіндік береді</w:t>
      </w:r>
      <w:r w:rsidRPr="00EC5BCC">
        <w:rPr>
          <w:rFonts w:ascii="Times New Roman" w:hAnsi="Times New Roman"/>
          <w:sz w:val="28"/>
          <w:szCs w:val="28"/>
          <w:lang w:val="kk-KZ"/>
        </w:rPr>
        <w:t xml:space="preserve">. Бұл сау және жұқтырған жерлер туралы ақпаратты қамтитын оқу деректер жинағын қажет етеді. Бұл әдіс өсімдік спектрлеріндегі өзгерістерге негізделген зиянкестердің немесе аурулардың сипаттамаларын алу үшін математикалық алгоритмдерді қолданады. "Vegetation Red Edge" арналарындағы спектрлік деректерді зиянкестер мен аурулардың болуына байланысты сигналдарды анықтау үшін арнайы модельдер арқылы талдауға болады. Жоғарыда аталған әдістерді қолдану Sentinel-2 спутнигінің "Vegetation Red Edge" арналарынан алынған спектрлік деректер негізінде дақылдардың зиянкестері мен ауруларын анықтауға және бақылауға </w:t>
      </w:r>
      <w:r w:rsidR="00F1158E" w:rsidRPr="00EC5BCC">
        <w:rPr>
          <w:rFonts w:ascii="Times New Roman" w:hAnsi="Times New Roman"/>
          <w:sz w:val="28"/>
          <w:szCs w:val="28"/>
          <w:lang w:val="kk-KZ"/>
        </w:rPr>
        <w:t>болады</w:t>
      </w:r>
      <w:r w:rsidRPr="00EC5BCC">
        <w:rPr>
          <w:rFonts w:ascii="Times New Roman" w:hAnsi="Times New Roman"/>
          <w:sz w:val="28"/>
          <w:szCs w:val="28"/>
          <w:lang w:val="kk-KZ"/>
        </w:rPr>
        <w:t xml:space="preserve"> [</w:t>
      </w:r>
      <w:r w:rsidR="00171666" w:rsidRPr="00EC5BCC">
        <w:rPr>
          <w:rFonts w:ascii="Times New Roman" w:hAnsi="Times New Roman"/>
          <w:sz w:val="28"/>
          <w:szCs w:val="28"/>
          <w:lang w:val="kk-KZ"/>
        </w:rPr>
        <w:t>117</w:t>
      </w:r>
      <w:r w:rsidRPr="00EC5BCC">
        <w:rPr>
          <w:rFonts w:ascii="Times New Roman" w:hAnsi="Times New Roman"/>
          <w:sz w:val="28"/>
          <w:szCs w:val="28"/>
          <w:lang w:val="kk-KZ"/>
        </w:rPr>
        <w:t>]. Бұл әдістер егістік мәселелерін дәлірек және автоматтандыры</w:t>
      </w:r>
      <w:r w:rsidR="00F1158E" w:rsidRPr="00EC5BCC">
        <w:rPr>
          <w:rFonts w:ascii="Times New Roman" w:hAnsi="Times New Roman"/>
          <w:sz w:val="28"/>
          <w:szCs w:val="28"/>
          <w:lang w:val="kk-KZ"/>
        </w:rPr>
        <w:t>лған анықтауға мүмкіндік береді. Б</w:t>
      </w:r>
      <w:r w:rsidRPr="00EC5BCC">
        <w:rPr>
          <w:rFonts w:ascii="Times New Roman" w:hAnsi="Times New Roman"/>
          <w:sz w:val="28"/>
          <w:szCs w:val="28"/>
          <w:lang w:val="kk-KZ"/>
        </w:rPr>
        <w:t>ұл ауыл шаруашылығы өнімділігін оңтайландыруға және жақсартуға ықпал етеді.</w:t>
      </w:r>
    </w:p>
    <w:p w:rsidR="00262FEB" w:rsidRPr="00EC5BCC" w:rsidRDefault="00262FEB" w:rsidP="00772C16">
      <w:pPr>
        <w:spacing w:after="0" w:line="240" w:lineRule="auto"/>
        <w:ind w:firstLine="709"/>
        <w:jc w:val="both"/>
        <w:rPr>
          <w:rFonts w:ascii="Times New Roman" w:hAnsi="Times New Roman"/>
          <w:sz w:val="28"/>
          <w:szCs w:val="28"/>
          <w:lang w:val="kk-KZ"/>
        </w:rPr>
      </w:pPr>
      <w:r w:rsidRPr="00EC5BCC">
        <w:rPr>
          <w:rFonts w:ascii="Times New Roman" w:hAnsi="Times New Roman"/>
          <w:sz w:val="28"/>
          <w:szCs w:val="28"/>
          <w:lang w:val="kk-KZ"/>
        </w:rPr>
        <w:t xml:space="preserve">Алдыңғы бөлімдерде Vegetation Red Edge каналының жарықтықтың спектрлік мәні ауыл шаруашылығы дақылдарымен байланысты аурулар мен зиянкестерді анықтауда ақпараттық параметр болып табылатыны атап өтілді. Зерттеу барысында қолжетімді спутниктік суреттерді пайдалана отырып, осы каналға қатысты мәліметтерді алуда белгілі бір қиындықтар туындады. Яғни, кейбір ғарыш аппараттарында Vegetation Red Edge арнасында жарықтықтың спектрлік деректері жоқ. Кейбір спутниктерде Vegetation Red Edge  арнасында спектрлік өлшемдердің болмауы мақсатты зерттеулерге айтарлықтай кедергі келтіретінін атап өту керек. Осыған байланысты </w:t>
      </w:r>
      <w:r w:rsidR="00F1158E" w:rsidRPr="00EC5BCC">
        <w:rPr>
          <w:rFonts w:ascii="Times New Roman" w:hAnsi="Times New Roman"/>
          <w:sz w:val="28"/>
          <w:szCs w:val="28"/>
          <w:lang w:val="kk-KZ"/>
        </w:rPr>
        <w:t xml:space="preserve">жүргізілген </w:t>
      </w:r>
      <w:r w:rsidRPr="00EC5BCC">
        <w:rPr>
          <w:rFonts w:ascii="Times New Roman" w:hAnsi="Times New Roman"/>
          <w:sz w:val="28"/>
          <w:szCs w:val="28"/>
          <w:lang w:val="kk-KZ"/>
        </w:rPr>
        <w:t xml:space="preserve">ғылыми </w:t>
      </w:r>
      <w:r w:rsidR="00F1158E" w:rsidRPr="00EC5BCC">
        <w:rPr>
          <w:rFonts w:ascii="Times New Roman" w:hAnsi="Times New Roman"/>
          <w:sz w:val="28"/>
          <w:szCs w:val="28"/>
          <w:lang w:val="kk-KZ"/>
        </w:rPr>
        <w:t>зерттеу жұмысы</w:t>
      </w:r>
      <w:r w:rsidRPr="00EC5BCC">
        <w:rPr>
          <w:rFonts w:ascii="Times New Roman" w:hAnsi="Times New Roman"/>
          <w:sz w:val="28"/>
          <w:szCs w:val="28"/>
          <w:lang w:val="kk-KZ"/>
        </w:rPr>
        <w:t xml:space="preserve"> қолда бар кез келген жерсеріктен берілген арна бойынша деректер болмаған жағдайда да, келесі формула арқылы сол арнадағы мәнді есептеуге болатынын көрсетті</w:t>
      </w:r>
      <w:r w:rsidR="00F1158E" w:rsidRPr="00EC5BCC">
        <w:rPr>
          <w:rFonts w:ascii="Times New Roman" w:hAnsi="Times New Roman"/>
          <w:sz w:val="28"/>
          <w:szCs w:val="28"/>
          <w:lang w:val="kk-KZ"/>
        </w:rPr>
        <w:t xml:space="preserve"> (2</w:t>
      </w:r>
      <w:r w:rsidR="00814E88" w:rsidRPr="00EC5BCC">
        <w:rPr>
          <w:rFonts w:ascii="Times New Roman" w:hAnsi="Times New Roman"/>
          <w:sz w:val="28"/>
          <w:szCs w:val="28"/>
          <w:lang w:val="kk-KZ"/>
        </w:rPr>
        <w:t>1</w:t>
      </w:r>
      <w:r w:rsidR="00FC4667" w:rsidRPr="00EC5BCC">
        <w:rPr>
          <w:rFonts w:ascii="Times New Roman" w:hAnsi="Times New Roman"/>
          <w:sz w:val="28"/>
          <w:szCs w:val="28"/>
          <w:lang w:val="kk-KZ"/>
        </w:rPr>
        <w:t>-</w:t>
      </w:r>
      <w:r w:rsidR="00F1158E" w:rsidRPr="00EC5BCC">
        <w:rPr>
          <w:rFonts w:ascii="Times New Roman" w:hAnsi="Times New Roman"/>
          <w:sz w:val="28"/>
          <w:szCs w:val="28"/>
          <w:lang w:val="kk-KZ"/>
        </w:rPr>
        <w:t>сурет)</w:t>
      </w:r>
      <w:r w:rsidRPr="00EC5BCC">
        <w:rPr>
          <w:rFonts w:ascii="Times New Roman" w:hAnsi="Times New Roman"/>
          <w:sz w:val="28"/>
          <w:szCs w:val="28"/>
          <w:lang w:val="kk-KZ"/>
        </w:rPr>
        <w:t>.</w:t>
      </w:r>
      <w:r w:rsidR="00C85DA1" w:rsidRPr="00EC5BCC">
        <w:rPr>
          <w:rFonts w:ascii="Times New Roman" w:hAnsi="Times New Roman"/>
          <w:sz w:val="28"/>
          <w:szCs w:val="28"/>
          <w:lang w:val="kk-KZ"/>
        </w:rPr>
        <w:t xml:space="preserve"> </w:t>
      </w:r>
    </w:p>
    <w:p w:rsidR="00F1158E" w:rsidRPr="00EC5BCC" w:rsidRDefault="00F1158E" w:rsidP="00772C16">
      <w:pPr>
        <w:spacing w:after="0" w:line="240" w:lineRule="auto"/>
        <w:ind w:firstLine="709"/>
        <w:jc w:val="both"/>
        <w:rPr>
          <w:rFonts w:ascii="Times New Roman" w:hAnsi="Times New Roman"/>
          <w:sz w:val="28"/>
          <w:szCs w:val="28"/>
          <w:lang w:val="kk-KZ"/>
        </w:rPr>
      </w:pPr>
    </w:p>
    <w:p w:rsidR="00F1158E" w:rsidRPr="00EC5BCC" w:rsidRDefault="00F1158E" w:rsidP="00772C16">
      <w:pPr>
        <w:spacing w:after="0" w:line="240" w:lineRule="auto"/>
        <w:jc w:val="center"/>
        <w:rPr>
          <w:rFonts w:ascii="Times New Roman" w:hAnsi="Times New Roman"/>
          <w:sz w:val="28"/>
          <w:szCs w:val="28"/>
          <w:lang w:val="kk-KZ"/>
        </w:rPr>
      </w:pPr>
      <w:r w:rsidRPr="00EC5BCC">
        <w:rPr>
          <w:rFonts w:ascii="Times New Roman" w:hAnsi="Times New Roman"/>
          <w:noProof/>
          <w:sz w:val="28"/>
          <w:szCs w:val="28"/>
        </w:rPr>
        <w:drawing>
          <wp:inline distT="0" distB="0" distL="0" distR="0" wp14:anchorId="2C7DA5CE" wp14:editId="6B4E9D16">
            <wp:extent cx="5493715" cy="3467404"/>
            <wp:effectExtent l="0" t="0" r="0" b="0"/>
            <wp:docPr id="59" name="Диаграмма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FC4667" w:rsidRPr="00EC5BCC" w:rsidRDefault="00FC4667" w:rsidP="00FC4667">
      <w:pPr>
        <w:spacing w:after="0" w:line="240" w:lineRule="auto"/>
        <w:jc w:val="center"/>
        <w:rPr>
          <w:rFonts w:ascii="Times New Roman" w:hAnsi="Times New Roman"/>
          <w:sz w:val="16"/>
          <w:szCs w:val="16"/>
          <w:lang w:val="kk-KZ"/>
        </w:rPr>
      </w:pPr>
    </w:p>
    <w:p w:rsidR="00F1158E" w:rsidRPr="00EC5BCC" w:rsidRDefault="00F1158E" w:rsidP="00FC4667">
      <w:pPr>
        <w:spacing w:after="0" w:line="240" w:lineRule="auto"/>
        <w:jc w:val="center"/>
        <w:rPr>
          <w:rFonts w:ascii="Times New Roman" w:hAnsi="Times New Roman"/>
          <w:sz w:val="28"/>
          <w:szCs w:val="28"/>
          <w:lang w:val="kk-KZ"/>
        </w:rPr>
      </w:pPr>
      <w:r w:rsidRPr="00EC5BCC">
        <w:rPr>
          <w:rFonts w:ascii="Times New Roman" w:hAnsi="Times New Roman"/>
          <w:sz w:val="28"/>
          <w:szCs w:val="28"/>
          <w:lang w:val="kk-KZ"/>
        </w:rPr>
        <w:t>Сурет 2</w:t>
      </w:r>
      <w:r w:rsidR="00814E88" w:rsidRPr="00EC5BCC">
        <w:rPr>
          <w:rFonts w:ascii="Times New Roman" w:hAnsi="Times New Roman"/>
          <w:sz w:val="28"/>
          <w:szCs w:val="28"/>
          <w:lang w:val="kk-KZ"/>
        </w:rPr>
        <w:t>1</w:t>
      </w:r>
      <w:r w:rsidRPr="00EC5BCC">
        <w:rPr>
          <w:rFonts w:ascii="Times New Roman" w:hAnsi="Times New Roman"/>
          <w:sz w:val="28"/>
          <w:szCs w:val="28"/>
          <w:lang w:val="kk-KZ"/>
        </w:rPr>
        <w:t xml:space="preserve"> </w:t>
      </w:r>
      <w:r w:rsidR="00FC4667" w:rsidRPr="00EC5BCC">
        <w:rPr>
          <w:rFonts w:ascii="Times New Roman" w:hAnsi="Times New Roman"/>
          <w:sz w:val="28"/>
          <w:szCs w:val="28"/>
          <w:lang w:val="kk-KZ"/>
        </w:rPr>
        <w:t>‒</w:t>
      </w:r>
      <w:r w:rsidRPr="00EC5BCC">
        <w:rPr>
          <w:rFonts w:ascii="Times New Roman" w:hAnsi="Times New Roman"/>
          <w:sz w:val="28"/>
          <w:szCs w:val="28"/>
          <w:lang w:val="kk-KZ"/>
        </w:rPr>
        <w:t xml:space="preserve"> Қажетті каналдағы ЖСК мәнін табу</w:t>
      </w:r>
    </w:p>
    <w:p w:rsidR="00F1158E" w:rsidRPr="00EC5BCC" w:rsidRDefault="00F1158E" w:rsidP="00772C16">
      <w:pPr>
        <w:spacing w:after="0" w:line="240" w:lineRule="auto"/>
        <w:ind w:firstLine="709"/>
        <w:jc w:val="both"/>
        <w:rPr>
          <w:rFonts w:ascii="Times New Roman" w:hAnsi="Times New Roman"/>
          <w:sz w:val="28"/>
          <w:szCs w:val="28"/>
          <w:lang w:val="kk-KZ"/>
        </w:rPr>
      </w:pPr>
    </w:p>
    <w:p w:rsidR="00C85DA1" w:rsidRPr="00EC5BCC" w:rsidRDefault="00C85DA1" w:rsidP="00772C16">
      <w:pPr>
        <w:spacing w:after="0" w:line="240" w:lineRule="auto"/>
        <w:ind w:firstLine="709"/>
        <w:jc w:val="both"/>
        <w:rPr>
          <w:rFonts w:ascii="Times New Roman" w:hAnsi="Times New Roman"/>
          <w:sz w:val="28"/>
          <w:szCs w:val="28"/>
          <w:lang w:val="kk-KZ"/>
        </w:rPr>
      </w:pPr>
      <w:r w:rsidRPr="00EC5BCC">
        <w:rPr>
          <w:rFonts w:ascii="Times New Roman" w:hAnsi="Times New Roman"/>
          <w:sz w:val="28"/>
          <w:szCs w:val="28"/>
          <w:lang w:val="kk-KZ"/>
        </w:rPr>
        <w:t xml:space="preserve">Бұл формулалар басқа спектрлік диапазондардағы белгілі екі мән арасындағы белгілі бір спектрлік диапазондағы мәндерді интерполяциялау үшін қолданылады. Бұл жағдайда үш спектрлік арна үшін мәндер қарастырылады: B04 (Red), B06 (NIR) және B05 (Vegetation red edge). Төменде әрбір формуланың толық сипаттамасы және олардың қолданылуы берілген. λ коэффициентін есептеу </w:t>
      </w:r>
      <w:r w:rsidR="00FC4667" w:rsidRPr="00EC5BCC">
        <w:rPr>
          <w:rFonts w:ascii="Times New Roman" w:hAnsi="Times New Roman"/>
          <w:sz w:val="28"/>
          <w:szCs w:val="28"/>
          <w:lang w:val="kk-KZ"/>
        </w:rPr>
        <w:t xml:space="preserve">(8) </w:t>
      </w:r>
      <w:r w:rsidRPr="00EC5BCC">
        <w:rPr>
          <w:rFonts w:ascii="Times New Roman" w:hAnsi="Times New Roman"/>
          <w:sz w:val="28"/>
          <w:szCs w:val="28"/>
          <w:lang w:val="kk-KZ"/>
        </w:rPr>
        <w:t>формуласы:</w:t>
      </w:r>
    </w:p>
    <w:p w:rsidR="00772C16" w:rsidRPr="00EC5BCC" w:rsidRDefault="00772C16" w:rsidP="00772C16">
      <w:pPr>
        <w:spacing w:after="0" w:line="240" w:lineRule="auto"/>
        <w:ind w:firstLine="709"/>
        <w:jc w:val="both"/>
        <w:rPr>
          <w:rFonts w:ascii="Times New Roman" w:hAnsi="Times New Roman"/>
          <w:sz w:val="28"/>
          <w:szCs w:val="28"/>
          <w:lang w:val="kk-KZ"/>
        </w:rPr>
      </w:pPr>
    </w:p>
    <w:p w:rsidR="00262FEB" w:rsidRPr="00EC5BCC" w:rsidRDefault="00B839F1" w:rsidP="00FC4667">
      <w:pPr>
        <w:spacing w:after="0" w:line="240" w:lineRule="auto"/>
        <w:ind w:firstLine="709"/>
        <w:jc w:val="right"/>
        <w:rPr>
          <w:rFonts w:ascii="Times New Roman" w:hAnsi="Times New Roman"/>
          <w:iCs/>
          <w:sz w:val="28"/>
          <w:szCs w:val="28"/>
          <w:lang w:val="kk-KZ"/>
        </w:rPr>
      </w:pPr>
      <m:oMath>
        <m:r>
          <w:rPr>
            <w:rFonts w:ascii="Cambria Math" w:hAnsi="Cambria Math"/>
            <w:sz w:val="28"/>
            <w:szCs w:val="28"/>
            <w:lang w:val="kk-KZ"/>
          </w:rPr>
          <m:t>λ=</m:t>
        </m:r>
        <m:f>
          <m:fPr>
            <m:ctrlPr>
              <w:rPr>
                <w:rFonts w:ascii="Cambria Math" w:hAnsi="Cambria Math"/>
                <w:i/>
                <w:iCs/>
                <w:sz w:val="28"/>
                <w:szCs w:val="28"/>
                <w:lang w:val="en-US"/>
              </w:rPr>
            </m:ctrlPr>
          </m:fPr>
          <m:num>
            <m:sSub>
              <m:sSubPr>
                <m:ctrlPr>
                  <w:rPr>
                    <w:rFonts w:ascii="Cambria Math" w:hAnsi="Cambria Math"/>
                    <w:i/>
                    <w:iCs/>
                    <w:sz w:val="28"/>
                    <w:szCs w:val="28"/>
                  </w:rPr>
                </m:ctrlPr>
              </m:sSubPr>
              <m:e>
                <m:r>
                  <w:rPr>
                    <w:rFonts w:ascii="Cambria Math" w:hAnsi="Cambria Math"/>
                    <w:sz w:val="28"/>
                    <w:szCs w:val="28"/>
                    <w:lang w:val="kk-KZ"/>
                  </w:rPr>
                  <m:t>x</m:t>
                </m:r>
              </m:e>
              <m:sub>
                <m:r>
                  <w:rPr>
                    <w:rFonts w:ascii="Cambria Math" w:hAnsi="Cambria Math"/>
                    <w:sz w:val="28"/>
                    <w:szCs w:val="28"/>
                    <w:lang w:val="kk-KZ"/>
                  </w:rPr>
                  <m:t>1</m:t>
                </m:r>
              </m:sub>
            </m:sSub>
            <m:r>
              <w:rPr>
                <w:rFonts w:ascii="Cambria Math" w:hAnsi="Cambria Math"/>
                <w:sz w:val="28"/>
                <w:szCs w:val="28"/>
                <w:lang w:val="kk-KZ"/>
              </w:rPr>
              <m:t>-X</m:t>
            </m:r>
          </m:num>
          <m:den>
            <m:r>
              <w:rPr>
                <w:rFonts w:ascii="Cambria Math" w:hAnsi="Cambria Math"/>
                <w:sz w:val="28"/>
                <w:szCs w:val="28"/>
                <w:lang w:val="kk-KZ"/>
              </w:rPr>
              <m:t>X-</m:t>
            </m:r>
            <m:sSub>
              <m:sSubPr>
                <m:ctrlPr>
                  <w:rPr>
                    <w:rFonts w:ascii="Cambria Math" w:hAnsi="Cambria Math"/>
                    <w:i/>
                    <w:iCs/>
                    <w:sz w:val="28"/>
                    <w:szCs w:val="28"/>
                    <w:lang w:val="en-US"/>
                  </w:rPr>
                </m:ctrlPr>
              </m:sSubPr>
              <m:e>
                <m:r>
                  <w:rPr>
                    <w:rFonts w:ascii="Cambria Math" w:hAnsi="Cambria Math"/>
                    <w:sz w:val="28"/>
                    <w:szCs w:val="28"/>
                    <w:lang w:val="kk-KZ"/>
                  </w:rPr>
                  <m:t>x</m:t>
                </m:r>
              </m:e>
              <m:sub>
                <m:r>
                  <w:rPr>
                    <w:rFonts w:ascii="Cambria Math" w:hAnsi="Cambria Math"/>
                    <w:sz w:val="28"/>
                    <w:szCs w:val="28"/>
                    <w:lang w:val="kk-KZ"/>
                  </w:rPr>
                  <m:t>2</m:t>
                </m:r>
              </m:sub>
            </m:sSub>
          </m:den>
        </m:f>
      </m:oMath>
      <w:r w:rsidR="00C85DA1" w:rsidRPr="00EC5BCC">
        <w:rPr>
          <w:rFonts w:ascii="Times New Roman" w:hAnsi="Times New Roman"/>
          <w:iCs/>
          <w:sz w:val="28"/>
          <w:szCs w:val="28"/>
          <w:lang w:val="kk-KZ"/>
        </w:rPr>
        <w:t xml:space="preserve"> </w:t>
      </w:r>
      <w:r w:rsidR="00C85DA1" w:rsidRPr="00EC5BCC">
        <w:rPr>
          <w:rFonts w:ascii="Times New Roman" w:hAnsi="Times New Roman"/>
          <w:iCs/>
          <w:sz w:val="28"/>
          <w:szCs w:val="28"/>
          <w:lang w:val="kk-KZ"/>
        </w:rPr>
        <w:tab/>
      </w:r>
      <w:r w:rsidR="00C85DA1" w:rsidRPr="00EC5BCC">
        <w:rPr>
          <w:rFonts w:ascii="Times New Roman" w:hAnsi="Times New Roman"/>
          <w:iCs/>
          <w:sz w:val="28"/>
          <w:szCs w:val="28"/>
          <w:lang w:val="kk-KZ"/>
        </w:rPr>
        <w:tab/>
      </w:r>
      <w:r w:rsidR="00C85DA1" w:rsidRPr="00EC5BCC">
        <w:rPr>
          <w:rFonts w:ascii="Times New Roman" w:hAnsi="Times New Roman"/>
          <w:iCs/>
          <w:sz w:val="28"/>
          <w:szCs w:val="28"/>
          <w:lang w:val="kk-KZ"/>
        </w:rPr>
        <w:tab/>
      </w:r>
      <w:r w:rsidR="00C85DA1" w:rsidRPr="00EC5BCC">
        <w:rPr>
          <w:rFonts w:ascii="Times New Roman" w:hAnsi="Times New Roman"/>
          <w:iCs/>
          <w:sz w:val="28"/>
          <w:szCs w:val="28"/>
          <w:lang w:val="kk-KZ"/>
        </w:rPr>
        <w:tab/>
      </w:r>
      <w:r w:rsidR="00C85DA1" w:rsidRPr="00EC5BCC">
        <w:rPr>
          <w:rFonts w:ascii="Times New Roman" w:hAnsi="Times New Roman"/>
          <w:iCs/>
          <w:sz w:val="28"/>
          <w:szCs w:val="28"/>
          <w:lang w:val="kk-KZ"/>
        </w:rPr>
        <w:tab/>
      </w:r>
      <w:r w:rsidR="00C85DA1" w:rsidRPr="00EC5BCC">
        <w:rPr>
          <w:rFonts w:ascii="Times New Roman" w:hAnsi="Times New Roman"/>
          <w:iCs/>
          <w:sz w:val="28"/>
          <w:szCs w:val="28"/>
          <w:lang w:val="kk-KZ"/>
        </w:rPr>
        <w:tab/>
      </w:r>
      <w:r w:rsidR="00C85DA1" w:rsidRPr="00EC5BCC">
        <w:rPr>
          <w:rFonts w:ascii="Times New Roman" w:hAnsi="Times New Roman"/>
          <w:iCs/>
          <w:sz w:val="28"/>
          <w:szCs w:val="28"/>
          <w:lang w:val="kk-KZ"/>
        </w:rPr>
        <w:tab/>
        <w:t>(8)</w:t>
      </w:r>
    </w:p>
    <w:p w:rsidR="00772C16" w:rsidRPr="00EC5BCC" w:rsidRDefault="00772C16" w:rsidP="00772C16">
      <w:pPr>
        <w:spacing w:after="0" w:line="240" w:lineRule="auto"/>
        <w:jc w:val="both"/>
        <w:rPr>
          <w:rFonts w:ascii="Times New Roman" w:hAnsi="Times New Roman"/>
          <w:sz w:val="28"/>
          <w:szCs w:val="28"/>
          <w:lang w:val="kk-KZ"/>
        </w:rPr>
      </w:pPr>
    </w:p>
    <w:p w:rsidR="00C85DA1" w:rsidRPr="00EC5BCC" w:rsidRDefault="00772C16" w:rsidP="00772C16">
      <w:pPr>
        <w:spacing w:after="0" w:line="240" w:lineRule="auto"/>
        <w:jc w:val="both"/>
        <w:rPr>
          <w:rFonts w:ascii="Times New Roman" w:hAnsi="Times New Roman"/>
          <w:sz w:val="28"/>
          <w:szCs w:val="28"/>
          <w:lang w:val="kk-KZ"/>
        </w:rPr>
      </w:pPr>
      <w:r w:rsidRPr="00EC5BCC">
        <w:rPr>
          <w:rFonts w:ascii="Times New Roman" w:hAnsi="Times New Roman"/>
          <w:sz w:val="28"/>
          <w:szCs w:val="28"/>
          <w:lang w:val="kk-KZ"/>
        </w:rPr>
        <w:t>мұнда</w:t>
      </w:r>
      <w:r w:rsidR="0032262C" w:rsidRPr="00EC5BCC">
        <w:rPr>
          <w:rFonts w:ascii="Times New Roman" w:hAnsi="Times New Roman"/>
          <w:sz w:val="28"/>
          <w:szCs w:val="28"/>
          <w:lang w:val="kk-KZ"/>
        </w:rPr>
        <w:t xml:space="preserve"> </w:t>
      </w:r>
      <m:oMath>
        <m:sSub>
          <m:sSubPr>
            <m:ctrlPr>
              <w:rPr>
                <w:rFonts w:ascii="Cambria Math" w:hAnsi="Cambria Math"/>
                <w:i/>
                <w:iCs/>
                <w:sz w:val="28"/>
                <w:szCs w:val="28"/>
              </w:rPr>
            </m:ctrlPr>
          </m:sSubPr>
          <m:e>
            <m:r>
              <w:rPr>
                <w:rFonts w:ascii="Cambria Math" w:hAnsi="Cambria Math"/>
                <w:sz w:val="28"/>
                <w:szCs w:val="28"/>
                <w:lang w:val="kk-KZ"/>
              </w:rPr>
              <m:t>x</m:t>
            </m:r>
          </m:e>
          <m:sub>
            <m:r>
              <w:rPr>
                <w:rFonts w:ascii="Cambria Math" w:hAnsi="Cambria Math"/>
                <w:sz w:val="28"/>
                <w:szCs w:val="28"/>
                <w:lang w:val="kk-KZ"/>
              </w:rPr>
              <m:t>1</m:t>
            </m:r>
          </m:sub>
        </m:sSub>
      </m:oMath>
      <w:r w:rsidR="0032262C" w:rsidRPr="00EC5BCC">
        <w:rPr>
          <w:rFonts w:ascii="Times New Roman" w:hAnsi="Times New Roman"/>
          <w:iCs/>
          <w:sz w:val="28"/>
          <w:szCs w:val="28"/>
          <w:lang w:val="kk-KZ"/>
        </w:rPr>
        <w:t xml:space="preserve"> - </w:t>
      </w:r>
      <w:r w:rsidR="00C85DA1" w:rsidRPr="00EC5BCC">
        <w:rPr>
          <w:rFonts w:ascii="Times New Roman" w:hAnsi="Times New Roman"/>
          <w:sz w:val="28"/>
          <w:szCs w:val="28"/>
          <w:lang w:val="kk-KZ"/>
        </w:rPr>
        <w:t xml:space="preserve"> </w:t>
      </w:r>
      <w:r w:rsidR="0032262C" w:rsidRPr="00EC5BCC">
        <w:rPr>
          <w:rFonts w:ascii="Times New Roman" w:hAnsi="Times New Roman"/>
          <w:sz w:val="28"/>
          <w:szCs w:val="28"/>
          <w:lang w:val="kk-KZ"/>
        </w:rPr>
        <w:t xml:space="preserve">В04 спектрлік арнасының орталық толқын ұзындығы (665 нм) (9), </w:t>
      </w:r>
      <m:oMath>
        <m:sSub>
          <m:sSubPr>
            <m:ctrlPr>
              <w:rPr>
                <w:rFonts w:ascii="Cambria Math" w:hAnsi="Cambria Math"/>
                <w:i/>
                <w:iCs/>
                <w:sz w:val="28"/>
                <w:szCs w:val="28"/>
                <w:lang w:val="en-US"/>
              </w:rPr>
            </m:ctrlPr>
          </m:sSubPr>
          <m:e>
            <m:r>
              <w:rPr>
                <w:rFonts w:ascii="Cambria Math" w:hAnsi="Cambria Math"/>
                <w:sz w:val="28"/>
                <w:szCs w:val="28"/>
                <w:lang w:val="kk-KZ"/>
              </w:rPr>
              <m:t>x</m:t>
            </m:r>
          </m:e>
          <m:sub>
            <m:r>
              <w:rPr>
                <w:rFonts w:ascii="Cambria Math" w:hAnsi="Cambria Math"/>
                <w:sz w:val="28"/>
                <w:szCs w:val="28"/>
                <w:lang w:val="kk-KZ"/>
              </w:rPr>
              <m:t>2</m:t>
            </m:r>
          </m:sub>
        </m:sSub>
      </m:oMath>
      <w:r w:rsidR="0032262C" w:rsidRPr="00EC5BCC">
        <w:rPr>
          <w:rFonts w:ascii="Times New Roman" w:hAnsi="Times New Roman"/>
          <w:iCs/>
          <w:sz w:val="28"/>
          <w:szCs w:val="28"/>
          <w:lang w:val="kk-KZ"/>
        </w:rPr>
        <w:t xml:space="preserve"> - В06 спектрлік арнасының орталық толқын ұзындығы (842 нм) (10), </w:t>
      </w:r>
      <m:oMath>
        <m:r>
          <w:rPr>
            <w:rFonts w:ascii="Cambria Math" w:hAnsi="Cambria Math"/>
            <w:sz w:val="28"/>
            <w:szCs w:val="28"/>
            <w:lang w:val="kk-KZ"/>
          </w:rPr>
          <m:t>X</m:t>
        </m:r>
      </m:oMath>
      <w:r w:rsidR="0032262C" w:rsidRPr="00EC5BCC">
        <w:rPr>
          <w:rFonts w:ascii="Times New Roman" w:hAnsi="Times New Roman"/>
          <w:sz w:val="28"/>
          <w:szCs w:val="28"/>
          <w:lang w:val="kk-KZ"/>
        </w:rPr>
        <w:t xml:space="preserve"> - B05 спектрлік арнасының орталық толқын ұзындығы (720 нм) (11).</w:t>
      </w:r>
    </w:p>
    <w:p w:rsidR="00772C16" w:rsidRPr="00EC5BCC" w:rsidRDefault="00772C16" w:rsidP="00772C16">
      <w:pPr>
        <w:spacing w:after="0" w:line="240" w:lineRule="auto"/>
        <w:jc w:val="both"/>
        <w:rPr>
          <w:rFonts w:ascii="Times New Roman" w:hAnsi="Times New Roman"/>
          <w:sz w:val="28"/>
          <w:szCs w:val="28"/>
          <w:lang w:val="kk-KZ"/>
        </w:rPr>
      </w:pPr>
    </w:p>
    <w:p w:rsidR="00262FEB" w:rsidRPr="00EC5BCC" w:rsidRDefault="00EE3275" w:rsidP="00FC4667">
      <w:pPr>
        <w:spacing w:after="0" w:line="240" w:lineRule="auto"/>
        <w:ind w:firstLine="709"/>
        <w:jc w:val="right"/>
        <w:rPr>
          <w:rFonts w:ascii="Times New Roman" w:hAnsi="Times New Roman"/>
          <w:iCs/>
          <w:sz w:val="28"/>
          <w:szCs w:val="28"/>
          <w:lang w:val="kk-KZ"/>
        </w:rPr>
      </w:pPr>
      <m:oMath>
        <m:sSub>
          <m:sSubPr>
            <m:ctrlPr>
              <w:rPr>
                <w:rFonts w:ascii="Cambria Math" w:hAnsi="Cambria Math"/>
                <w:i/>
                <w:iCs/>
                <w:sz w:val="28"/>
                <w:szCs w:val="28"/>
                <w:lang w:val="en-US"/>
              </w:rPr>
            </m:ctrlPr>
          </m:sSubPr>
          <m:e>
            <m:r>
              <w:rPr>
                <w:rFonts w:ascii="Cambria Math" w:hAnsi="Cambria Math"/>
                <w:sz w:val="28"/>
                <w:szCs w:val="28"/>
                <w:lang w:val="kk-KZ"/>
              </w:rPr>
              <m:t>x</m:t>
            </m:r>
          </m:e>
          <m:sub>
            <m:r>
              <w:rPr>
                <w:rFonts w:ascii="Cambria Math" w:hAnsi="Cambria Math"/>
                <w:sz w:val="28"/>
                <w:szCs w:val="28"/>
                <w:lang w:val="kk-KZ"/>
              </w:rPr>
              <m:t>1</m:t>
            </m:r>
          </m:sub>
        </m:sSub>
        <m:r>
          <w:rPr>
            <w:rFonts w:ascii="Cambria Math" w:hAnsi="Cambria Math"/>
            <w:sz w:val="28"/>
            <w:szCs w:val="28"/>
            <w:lang w:val="kk-KZ"/>
          </w:rPr>
          <m:t>=665</m:t>
        </m:r>
      </m:oMath>
      <w:r w:rsidR="00262FEB" w:rsidRPr="00EC5BCC">
        <w:rPr>
          <w:rFonts w:ascii="Times New Roman" w:hAnsi="Times New Roman"/>
          <w:i/>
          <w:iCs/>
          <w:sz w:val="28"/>
          <w:szCs w:val="28"/>
          <w:lang w:val="kk-KZ"/>
        </w:rPr>
        <w:t xml:space="preserve"> (В04)</w:t>
      </w:r>
      <w:r w:rsidR="0032262C" w:rsidRPr="00EC5BCC">
        <w:rPr>
          <w:rFonts w:ascii="Times New Roman" w:hAnsi="Times New Roman"/>
          <w:i/>
          <w:iCs/>
          <w:sz w:val="28"/>
          <w:szCs w:val="28"/>
          <w:lang w:val="kk-KZ"/>
        </w:rPr>
        <w:tab/>
      </w:r>
      <w:r w:rsidR="0032262C" w:rsidRPr="00EC5BCC">
        <w:rPr>
          <w:rFonts w:ascii="Times New Roman" w:hAnsi="Times New Roman"/>
          <w:i/>
          <w:iCs/>
          <w:sz w:val="28"/>
          <w:szCs w:val="28"/>
          <w:lang w:val="kk-KZ"/>
        </w:rPr>
        <w:tab/>
      </w:r>
      <w:r w:rsidR="0032262C" w:rsidRPr="00EC5BCC">
        <w:rPr>
          <w:rFonts w:ascii="Times New Roman" w:hAnsi="Times New Roman"/>
          <w:i/>
          <w:iCs/>
          <w:sz w:val="28"/>
          <w:szCs w:val="28"/>
          <w:lang w:val="kk-KZ"/>
        </w:rPr>
        <w:tab/>
      </w:r>
      <w:r w:rsidR="0032262C" w:rsidRPr="00EC5BCC">
        <w:rPr>
          <w:rFonts w:ascii="Times New Roman" w:hAnsi="Times New Roman"/>
          <w:i/>
          <w:iCs/>
          <w:sz w:val="28"/>
          <w:szCs w:val="28"/>
          <w:lang w:val="kk-KZ"/>
        </w:rPr>
        <w:tab/>
      </w:r>
      <w:r w:rsidR="0032262C" w:rsidRPr="00EC5BCC">
        <w:rPr>
          <w:rFonts w:ascii="Times New Roman" w:hAnsi="Times New Roman"/>
          <w:i/>
          <w:iCs/>
          <w:sz w:val="28"/>
          <w:szCs w:val="28"/>
          <w:lang w:val="kk-KZ"/>
        </w:rPr>
        <w:tab/>
      </w:r>
      <w:r w:rsidR="0032262C" w:rsidRPr="00EC5BCC">
        <w:rPr>
          <w:rFonts w:ascii="Times New Roman" w:hAnsi="Times New Roman"/>
          <w:i/>
          <w:iCs/>
          <w:sz w:val="28"/>
          <w:szCs w:val="28"/>
          <w:lang w:val="kk-KZ"/>
        </w:rPr>
        <w:tab/>
      </w:r>
      <w:r w:rsidR="0032262C" w:rsidRPr="00EC5BCC">
        <w:rPr>
          <w:rFonts w:ascii="Times New Roman" w:hAnsi="Times New Roman"/>
          <w:i/>
          <w:iCs/>
          <w:sz w:val="28"/>
          <w:szCs w:val="28"/>
          <w:lang w:val="kk-KZ"/>
        </w:rPr>
        <w:tab/>
      </w:r>
      <w:r w:rsidR="0032262C" w:rsidRPr="00EC5BCC">
        <w:rPr>
          <w:rFonts w:ascii="Times New Roman" w:hAnsi="Times New Roman"/>
          <w:iCs/>
          <w:sz w:val="28"/>
          <w:szCs w:val="28"/>
          <w:lang w:val="kk-KZ"/>
        </w:rPr>
        <w:t>(9)</w:t>
      </w:r>
    </w:p>
    <w:p w:rsidR="00FC4667" w:rsidRPr="00EC5BCC" w:rsidRDefault="00FC4667" w:rsidP="00772C16">
      <w:pPr>
        <w:spacing w:after="0" w:line="240" w:lineRule="auto"/>
        <w:ind w:firstLine="709"/>
        <w:jc w:val="center"/>
        <w:rPr>
          <w:rFonts w:ascii="Times New Roman" w:hAnsi="Times New Roman"/>
          <w:sz w:val="28"/>
          <w:szCs w:val="28"/>
          <w:lang w:val="kk-KZ"/>
        </w:rPr>
      </w:pPr>
    </w:p>
    <w:p w:rsidR="00262FEB" w:rsidRPr="00EC5BCC" w:rsidRDefault="00EE3275" w:rsidP="00C20D3E">
      <w:pPr>
        <w:spacing w:after="0" w:line="240" w:lineRule="auto"/>
        <w:jc w:val="right"/>
        <w:rPr>
          <w:rFonts w:ascii="Times New Roman" w:hAnsi="Times New Roman"/>
          <w:iCs/>
          <w:sz w:val="28"/>
          <w:szCs w:val="28"/>
          <w:lang w:val="kk-KZ"/>
        </w:rPr>
      </w:pPr>
      <m:oMath>
        <m:sSub>
          <m:sSubPr>
            <m:ctrlPr>
              <w:rPr>
                <w:rFonts w:ascii="Cambria Math" w:hAnsi="Cambria Math"/>
                <w:i/>
                <w:iCs/>
                <w:sz w:val="28"/>
                <w:szCs w:val="28"/>
                <w:lang w:val="en-US"/>
              </w:rPr>
            </m:ctrlPr>
          </m:sSubPr>
          <m:e>
            <m:r>
              <w:rPr>
                <w:rFonts w:ascii="Cambria Math" w:hAnsi="Cambria Math"/>
                <w:sz w:val="28"/>
                <w:szCs w:val="28"/>
                <w:lang w:val="kk-KZ"/>
              </w:rPr>
              <m:t>x</m:t>
            </m:r>
          </m:e>
          <m:sub>
            <m:r>
              <w:rPr>
                <w:rFonts w:ascii="Cambria Math" w:hAnsi="Cambria Math"/>
                <w:sz w:val="28"/>
                <w:szCs w:val="28"/>
                <w:lang w:val="kk-KZ"/>
              </w:rPr>
              <m:t>2</m:t>
            </m:r>
          </m:sub>
        </m:sSub>
        <m:r>
          <w:rPr>
            <w:rFonts w:ascii="Cambria Math" w:hAnsi="Cambria Math"/>
            <w:sz w:val="28"/>
            <w:szCs w:val="28"/>
            <w:lang w:val="kk-KZ"/>
          </w:rPr>
          <m:t>=842</m:t>
        </m:r>
      </m:oMath>
      <w:r w:rsidR="00262FEB" w:rsidRPr="00EC5BCC">
        <w:rPr>
          <w:rFonts w:ascii="Times New Roman" w:hAnsi="Times New Roman"/>
          <w:i/>
          <w:iCs/>
          <w:sz w:val="28"/>
          <w:szCs w:val="28"/>
          <w:lang w:val="kk-KZ"/>
        </w:rPr>
        <w:t xml:space="preserve"> (В06)</w:t>
      </w:r>
      <w:r w:rsidR="0032262C" w:rsidRPr="00EC5BCC">
        <w:rPr>
          <w:rFonts w:ascii="Times New Roman" w:hAnsi="Times New Roman"/>
          <w:i/>
          <w:iCs/>
          <w:sz w:val="28"/>
          <w:szCs w:val="28"/>
          <w:lang w:val="kk-KZ"/>
        </w:rPr>
        <w:tab/>
      </w:r>
      <w:r w:rsidR="0032262C" w:rsidRPr="00EC5BCC">
        <w:rPr>
          <w:rFonts w:ascii="Times New Roman" w:hAnsi="Times New Roman"/>
          <w:i/>
          <w:iCs/>
          <w:sz w:val="28"/>
          <w:szCs w:val="28"/>
          <w:lang w:val="kk-KZ"/>
        </w:rPr>
        <w:tab/>
      </w:r>
      <w:r w:rsidR="0032262C" w:rsidRPr="00EC5BCC">
        <w:rPr>
          <w:rFonts w:ascii="Times New Roman" w:hAnsi="Times New Roman"/>
          <w:i/>
          <w:iCs/>
          <w:sz w:val="28"/>
          <w:szCs w:val="28"/>
          <w:lang w:val="kk-KZ"/>
        </w:rPr>
        <w:tab/>
      </w:r>
      <w:r w:rsidR="0032262C" w:rsidRPr="00EC5BCC">
        <w:rPr>
          <w:rFonts w:ascii="Times New Roman" w:hAnsi="Times New Roman"/>
          <w:i/>
          <w:iCs/>
          <w:sz w:val="28"/>
          <w:szCs w:val="28"/>
          <w:lang w:val="kk-KZ"/>
        </w:rPr>
        <w:tab/>
      </w:r>
      <w:r w:rsidR="0032262C" w:rsidRPr="00EC5BCC">
        <w:rPr>
          <w:rFonts w:ascii="Times New Roman" w:hAnsi="Times New Roman"/>
          <w:i/>
          <w:iCs/>
          <w:sz w:val="28"/>
          <w:szCs w:val="28"/>
          <w:lang w:val="kk-KZ"/>
        </w:rPr>
        <w:tab/>
      </w:r>
      <w:r w:rsidR="0032262C" w:rsidRPr="00EC5BCC">
        <w:rPr>
          <w:rFonts w:ascii="Times New Roman" w:hAnsi="Times New Roman"/>
          <w:i/>
          <w:iCs/>
          <w:sz w:val="28"/>
          <w:szCs w:val="28"/>
          <w:lang w:val="kk-KZ"/>
        </w:rPr>
        <w:tab/>
      </w:r>
      <w:r w:rsidR="0032262C" w:rsidRPr="00EC5BCC">
        <w:rPr>
          <w:rFonts w:ascii="Times New Roman" w:hAnsi="Times New Roman"/>
          <w:iCs/>
          <w:sz w:val="28"/>
          <w:szCs w:val="28"/>
          <w:lang w:val="kk-KZ"/>
        </w:rPr>
        <w:t>(10)</w:t>
      </w:r>
    </w:p>
    <w:p w:rsidR="00772C16" w:rsidRPr="00EC5BCC" w:rsidRDefault="00772C16" w:rsidP="00772C16">
      <w:pPr>
        <w:spacing w:after="0" w:line="240" w:lineRule="auto"/>
        <w:ind w:firstLine="709"/>
        <w:jc w:val="center"/>
        <w:rPr>
          <w:rFonts w:ascii="Times New Roman" w:hAnsi="Times New Roman"/>
          <w:sz w:val="28"/>
          <w:szCs w:val="28"/>
          <w:lang w:val="kk-KZ"/>
        </w:rPr>
      </w:pPr>
    </w:p>
    <w:p w:rsidR="00262FEB" w:rsidRPr="00EC5BCC" w:rsidRDefault="00262FEB" w:rsidP="00FC4667">
      <w:pPr>
        <w:spacing w:after="0" w:line="240" w:lineRule="auto"/>
        <w:ind w:firstLine="709"/>
        <w:jc w:val="right"/>
        <w:rPr>
          <w:rFonts w:ascii="Times New Roman" w:hAnsi="Times New Roman"/>
          <w:sz w:val="28"/>
          <w:szCs w:val="28"/>
          <w:lang w:val="kk-KZ"/>
        </w:rPr>
      </w:pPr>
      <m:oMath>
        <m:r>
          <w:rPr>
            <w:rFonts w:ascii="Cambria Math" w:hAnsi="Cambria Math"/>
            <w:sz w:val="28"/>
            <w:szCs w:val="28"/>
            <w:lang w:val="kk-KZ"/>
          </w:rPr>
          <m:t>X=720 (В05)</m:t>
        </m:r>
      </m:oMath>
      <w:r w:rsidR="0032262C" w:rsidRPr="00EC5BCC">
        <w:rPr>
          <w:rFonts w:ascii="Times New Roman" w:hAnsi="Times New Roman"/>
          <w:sz w:val="28"/>
          <w:szCs w:val="28"/>
          <w:lang w:val="kk-KZ"/>
        </w:rPr>
        <w:tab/>
      </w:r>
      <w:r w:rsidR="0032262C" w:rsidRPr="00EC5BCC">
        <w:rPr>
          <w:rFonts w:ascii="Times New Roman" w:hAnsi="Times New Roman"/>
          <w:sz w:val="28"/>
          <w:szCs w:val="28"/>
          <w:lang w:val="kk-KZ"/>
        </w:rPr>
        <w:tab/>
      </w:r>
      <w:r w:rsidR="0032262C" w:rsidRPr="00EC5BCC">
        <w:rPr>
          <w:rFonts w:ascii="Times New Roman" w:hAnsi="Times New Roman"/>
          <w:sz w:val="28"/>
          <w:szCs w:val="28"/>
          <w:lang w:val="kk-KZ"/>
        </w:rPr>
        <w:tab/>
      </w:r>
      <w:r w:rsidR="0032262C" w:rsidRPr="00EC5BCC">
        <w:rPr>
          <w:rFonts w:ascii="Times New Roman" w:hAnsi="Times New Roman"/>
          <w:sz w:val="28"/>
          <w:szCs w:val="28"/>
          <w:lang w:val="kk-KZ"/>
        </w:rPr>
        <w:tab/>
      </w:r>
      <w:r w:rsidR="0032262C" w:rsidRPr="00EC5BCC">
        <w:rPr>
          <w:rFonts w:ascii="Times New Roman" w:hAnsi="Times New Roman"/>
          <w:sz w:val="28"/>
          <w:szCs w:val="28"/>
          <w:lang w:val="kk-KZ"/>
        </w:rPr>
        <w:tab/>
      </w:r>
      <w:r w:rsidR="0032262C" w:rsidRPr="00EC5BCC">
        <w:rPr>
          <w:rFonts w:ascii="Times New Roman" w:hAnsi="Times New Roman"/>
          <w:sz w:val="28"/>
          <w:szCs w:val="28"/>
          <w:lang w:val="kk-KZ"/>
        </w:rPr>
        <w:tab/>
      </w:r>
      <w:r w:rsidR="0032262C" w:rsidRPr="00EC5BCC">
        <w:rPr>
          <w:rFonts w:ascii="Times New Roman" w:hAnsi="Times New Roman"/>
          <w:sz w:val="28"/>
          <w:szCs w:val="28"/>
          <w:lang w:val="kk-KZ"/>
        </w:rPr>
        <w:tab/>
        <w:t>(11)</w:t>
      </w:r>
    </w:p>
    <w:p w:rsidR="00772C16" w:rsidRPr="00EC5BCC" w:rsidRDefault="00772C16" w:rsidP="00772C16">
      <w:pPr>
        <w:spacing w:after="0" w:line="240" w:lineRule="auto"/>
        <w:ind w:firstLine="709"/>
        <w:jc w:val="both"/>
        <w:rPr>
          <w:rFonts w:ascii="Times New Roman" w:hAnsi="Times New Roman"/>
          <w:sz w:val="28"/>
          <w:szCs w:val="28"/>
          <w:lang w:val="kk-KZ"/>
        </w:rPr>
      </w:pPr>
    </w:p>
    <w:p w:rsidR="0032262C" w:rsidRPr="00EC5BCC" w:rsidRDefault="0032262C" w:rsidP="00772C16">
      <w:pPr>
        <w:spacing w:after="0" w:line="240" w:lineRule="auto"/>
        <w:ind w:firstLine="709"/>
        <w:jc w:val="both"/>
        <w:rPr>
          <w:rFonts w:ascii="Times New Roman" w:hAnsi="Times New Roman"/>
          <w:sz w:val="28"/>
          <w:szCs w:val="28"/>
          <w:lang w:val="kk-KZ"/>
        </w:rPr>
      </w:pPr>
      <w:r w:rsidRPr="00EC5BCC">
        <w:rPr>
          <w:rFonts w:ascii="Times New Roman" w:hAnsi="Times New Roman"/>
          <w:sz w:val="28"/>
          <w:szCs w:val="28"/>
          <w:lang w:val="kk-KZ"/>
        </w:rPr>
        <w:t xml:space="preserve">Бұл </w:t>
      </w:r>
      <w:r w:rsidR="00C20D3E" w:rsidRPr="00EC5BCC">
        <w:rPr>
          <w:rFonts w:ascii="Times New Roman" w:hAnsi="Times New Roman"/>
          <w:sz w:val="28"/>
          <w:szCs w:val="28"/>
          <w:lang w:val="kk-KZ"/>
        </w:rPr>
        <w:t>(8</w:t>
      </w:r>
      <w:r w:rsidR="00FC4667" w:rsidRPr="00EC5BCC">
        <w:rPr>
          <w:rFonts w:ascii="Times New Roman" w:hAnsi="Times New Roman"/>
          <w:sz w:val="28"/>
          <w:szCs w:val="28"/>
          <w:lang w:val="kk-KZ"/>
        </w:rPr>
        <w:t xml:space="preserve">) </w:t>
      </w:r>
      <w:r w:rsidRPr="00EC5BCC">
        <w:rPr>
          <w:rFonts w:ascii="Times New Roman" w:hAnsi="Times New Roman"/>
          <w:sz w:val="28"/>
          <w:szCs w:val="28"/>
          <w:lang w:val="kk-KZ"/>
        </w:rPr>
        <w:t xml:space="preserve">формула толқын ұзындығының </w:t>
      </w:r>
      <m:oMath>
        <m:sSub>
          <m:sSubPr>
            <m:ctrlPr>
              <w:rPr>
                <w:rFonts w:ascii="Cambria Math" w:hAnsi="Cambria Math"/>
                <w:i/>
                <w:iCs/>
                <w:sz w:val="28"/>
                <w:szCs w:val="28"/>
                <w:lang w:val="en-US"/>
              </w:rPr>
            </m:ctrlPr>
          </m:sSubPr>
          <m:e>
            <m:r>
              <w:rPr>
                <w:rFonts w:ascii="Cambria Math" w:hAnsi="Cambria Math"/>
                <w:sz w:val="28"/>
                <w:szCs w:val="28"/>
                <w:lang w:val="kk-KZ"/>
              </w:rPr>
              <m:t>x</m:t>
            </m:r>
          </m:e>
          <m:sub>
            <m:r>
              <w:rPr>
                <w:rFonts w:ascii="Cambria Math" w:hAnsi="Cambria Math"/>
                <w:sz w:val="28"/>
                <w:szCs w:val="28"/>
                <w:lang w:val="kk-KZ"/>
              </w:rPr>
              <m:t>1</m:t>
            </m:r>
          </m:sub>
        </m:sSub>
      </m:oMath>
      <w:r w:rsidRPr="00EC5BCC">
        <w:rPr>
          <w:rFonts w:ascii="Times New Roman" w:hAnsi="Times New Roman"/>
          <w:sz w:val="28"/>
          <w:szCs w:val="28"/>
          <w:lang w:val="kk-KZ"/>
        </w:rPr>
        <w:t xml:space="preserve"> және </w:t>
      </w:r>
      <m:oMath>
        <m:sSub>
          <m:sSubPr>
            <m:ctrlPr>
              <w:rPr>
                <w:rFonts w:ascii="Cambria Math" w:hAnsi="Cambria Math"/>
                <w:i/>
                <w:iCs/>
                <w:sz w:val="28"/>
                <w:szCs w:val="28"/>
                <w:lang w:val="en-US"/>
              </w:rPr>
            </m:ctrlPr>
          </m:sSubPr>
          <m:e>
            <m:r>
              <w:rPr>
                <w:rFonts w:ascii="Cambria Math" w:hAnsi="Cambria Math"/>
                <w:sz w:val="28"/>
                <w:szCs w:val="28"/>
                <w:lang w:val="kk-KZ"/>
              </w:rPr>
              <m:t>x</m:t>
            </m:r>
          </m:e>
          <m:sub>
            <m:r>
              <w:rPr>
                <w:rFonts w:ascii="Cambria Math" w:hAnsi="Cambria Math"/>
                <w:sz w:val="28"/>
                <w:szCs w:val="28"/>
                <w:lang w:val="kk-KZ"/>
              </w:rPr>
              <m:t>2</m:t>
            </m:r>
          </m:sub>
        </m:sSub>
      </m:oMath>
      <w:r w:rsidRPr="00EC5BCC">
        <w:rPr>
          <w:rFonts w:ascii="Times New Roman" w:hAnsi="Times New Roman"/>
          <w:sz w:val="28"/>
          <w:szCs w:val="28"/>
          <w:lang w:val="kk-KZ"/>
        </w:rPr>
        <w:t xml:space="preserve"> толқын ұзындығы арасындағы салыстырмалы орнын көрсететін </w:t>
      </w:r>
      <w:r w:rsidRPr="00EC5BCC">
        <w:rPr>
          <w:rFonts w:ascii="Cambria Math" w:hAnsi="Cambria Math" w:cs="Cambria Math"/>
          <w:sz w:val="28"/>
          <w:szCs w:val="28"/>
          <w:lang w:val="kk-KZ"/>
        </w:rPr>
        <w:t>𝜆</w:t>
      </w:r>
      <w:r w:rsidRPr="00EC5BCC">
        <w:rPr>
          <w:rFonts w:ascii="Times New Roman" w:hAnsi="Times New Roman"/>
          <w:sz w:val="28"/>
          <w:szCs w:val="28"/>
          <w:lang w:val="kk-KZ"/>
        </w:rPr>
        <w:t xml:space="preserve"> коэффициентін есептейді. </w:t>
      </w:r>
      <w:r w:rsidRPr="00EC5BCC">
        <w:rPr>
          <w:rFonts w:ascii="Cambria Math" w:hAnsi="Cambria Math" w:cs="Cambria Math"/>
          <w:sz w:val="28"/>
          <w:szCs w:val="28"/>
          <w:lang w:val="kk-KZ"/>
        </w:rPr>
        <w:t>𝜆</w:t>
      </w:r>
      <w:r w:rsidRPr="00EC5BCC">
        <w:rPr>
          <w:rFonts w:ascii="Times New Roman" w:hAnsi="Times New Roman"/>
          <w:sz w:val="28"/>
          <w:szCs w:val="28"/>
          <w:lang w:val="kk-KZ"/>
        </w:rPr>
        <w:t xml:space="preserve"> коэффициенті толқын ұзындығы </w:t>
      </w:r>
      <w:r w:rsidRPr="00EC5BCC">
        <w:rPr>
          <w:rFonts w:ascii="Cambria Math" w:hAnsi="Cambria Math" w:cs="Cambria Math"/>
          <w:sz w:val="28"/>
          <w:szCs w:val="28"/>
          <w:lang w:val="kk-KZ"/>
        </w:rPr>
        <w:t>𝑋</w:t>
      </w:r>
      <w:r w:rsidRPr="00EC5BCC">
        <w:rPr>
          <w:rFonts w:ascii="Times New Roman" w:hAnsi="Times New Roman"/>
          <w:sz w:val="28"/>
          <w:szCs w:val="28"/>
          <w:lang w:val="kk-KZ"/>
        </w:rPr>
        <w:t xml:space="preserve"> үшін NDVI (Өсімдік жамылғысының қалыпты айырмашылығының индексі) мәнін интерполяциялау үшін пайдаланылады. </w:t>
      </w:r>
      <w:r w:rsidRPr="00EC5BCC">
        <w:rPr>
          <w:rFonts w:ascii="Cambria Math" w:hAnsi="Cambria Math" w:cs="Cambria Math"/>
          <w:sz w:val="28"/>
          <w:szCs w:val="28"/>
          <w:lang w:val="kk-KZ"/>
        </w:rPr>
        <w:t>𝑌</w:t>
      </w:r>
      <w:r w:rsidRPr="00EC5BCC">
        <w:rPr>
          <w:rFonts w:ascii="Times New Roman" w:hAnsi="Times New Roman"/>
          <w:sz w:val="28"/>
          <w:szCs w:val="28"/>
          <w:lang w:val="kk-KZ"/>
        </w:rPr>
        <w:t xml:space="preserve"> мәнін интерполяциялауға арналған </w:t>
      </w:r>
      <w:r w:rsidR="00FC4667" w:rsidRPr="00EC5BCC">
        <w:rPr>
          <w:rFonts w:ascii="Times New Roman" w:hAnsi="Times New Roman"/>
          <w:sz w:val="28"/>
          <w:szCs w:val="28"/>
          <w:lang w:val="kk-KZ"/>
        </w:rPr>
        <w:t xml:space="preserve">(12) </w:t>
      </w:r>
      <w:r w:rsidRPr="00EC5BCC">
        <w:rPr>
          <w:rFonts w:ascii="Times New Roman" w:hAnsi="Times New Roman"/>
          <w:sz w:val="28"/>
          <w:szCs w:val="28"/>
          <w:lang w:val="kk-KZ"/>
        </w:rPr>
        <w:t>формула:</w:t>
      </w:r>
    </w:p>
    <w:p w:rsidR="0032262C" w:rsidRPr="00EC5BCC" w:rsidRDefault="0032262C" w:rsidP="00FC4667">
      <w:pPr>
        <w:spacing w:after="0" w:line="240" w:lineRule="auto"/>
        <w:ind w:firstLine="709"/>
        <w:jc w:val="right"/>
        <w:rPr>
          <w:rFonts w:ascii="Times New Roman" w:hAnsi="Times New Roman"/>
          <w:iCs/>
          <w:sz w:val="28"/>
          <w:szCs w:val="28"/>
          <w:lang w:val="kk-KZ"/>
        </w:rPr>
      </w:pPr>
      <m:oMath>
        <m:r>
          <w:rPr>
            <w:rFonts w:ascii="Cambria Math" w:hAnsi="Cambria Math"/>
            <w:sz w:val="28"/>
            <w:szCs w:val="28"/>
            <w:lang w:val="kk-KZ"/>
          </w:rPr>
          <m:t>Y=</m:t>
        </m:r>
        <m:f>
          <m:fPr>
            <m:ctrlPr>
              <w:rPr>
                <w:rFonts w:ascii="Cambria Math" w:hAnsi="Cambria Math"/>
                <w:i/>
                <w:iCs/>
                <w:sz w:val="28"/>
                <w:szCs w:val="28"/>
                <w:lang w:val="en-US"/>
              </w:rPr>
            </m:ctrlPr>
          </m:fPr>
          <m:num>
            <m:sSub>
              <m:sSubPr>
                <m:ctrlPr>
                  <w:rPr>
                    <w:rFonts w:ascii="Cambria Math" w:hAnsi="Cambria Math"/>
                    <w:i/>
                    <w:iCs/>
                    <w:sz w:val="28"/>
                    <w:szCs w:val="28"/>
                    <w:lang w:val="en-US"/>
                  </w:rPr>
                </m:ctrlPr>
              </m:sSubPr>
              <m:e>
                <m:r>
                  <w:rPr>
                    <w:rFonts w:ascii="Cambria Math" w:hAnsi="Cambria Math"/>
                    <w:sz w:val="28"/>
                    <w:szCs w:val="28"/>
                    <w:lang w:val="kk-KZ"/>
                  </w:rPr>
                  <m:t>y</m:t>
                </m:r>
              </m:e>
              <m:sub>
                <m:r>
                  <w:rPr>
                    <w:rFonts w:ascii="Cambria Math" w:hAnsi="Cambria Math"/>
                    <w:sz w:val="28"/>
                    <w:szCs w:val="28"/>
                    <w:lang w:val="kk-KZ"/>
                  </w:rPr>
                  <m:t>1</m:t>
                </m:r>
              </m:sub>
            </m:sSub>
            <m:r>
              <w:rPr>
                <w:rFonts w:ascii="Cambria Math" w:hAnsi="Cambria Math"/>
                <w:sz w:val="28"/>
                <w:szCs w:val="28"/>
                <w:lang w:val="kk-KZ"/>
              </w:rPr>
              <m:t>+λ*</m:t>
            </m:r>
            <m:sSub>
              <m:sSubPr>
                <m:ctrlPr>
                  <w:rPr>
                    <w:rFonts w:ascii="Cambria Math" w:hAnsi="Cambria Math"/>
                    <w:i/>
                    <w:iCs/>
                    <w:sz w:val="28"/>
                    <w:szCs w:val="28"/>
                    <w:lang w:val="en-US"/>
                  </w:rPr>
                </m:ctrlPr>
              </m:sSubPr>
              <m:e>
                <m:r>
                  <w:rPr>
                    <w:rFonts w:ascii="Cambria Math" w:hAnsi="Cambria Math"/>
                    <w:sz w:val="28"/>
                    <w:szCs w:val="28"/>
                    <w:lang w:val="kk-KZ"/>
                  </w:rPr>
                  <m:t>y</m:t>
                </m:r>
              </m:e>
              <m:sub>
                <m:r>
                  <w:rPr>
                    <w:rFonts w:ascii="Cambria Math" w:hAnsi="Cambria Math"/>
                    <w:sz w:val="28"/>
                    <w:szCs w:val="28"/>
                    <w:lang w:val="kk-KZ"/>
                  </w:rPr>
                  <m:t>2</m:t>
                </m:r>
              </m:sub>
            </m:sSub>
          </m:num>
          <m:den>
            <m:r>
              <w:rPr>
                <w:rFonts w:ascii="Cambria Math" w:hAnsi="Cambria Math"/>
                <w:sz w:val="28"/>
                <w:szCs w:val="28"/>
                <w:lang w:val="kk-KZ"/>
              </w:rPr>
              <m:t>1+λ</m:t>
            </m:r>
          </m:den>
        </m:f>
      </m:oMath>
      <w:r w:rsidRPr="00EC5BCC">
        <w:rPr>
          <w:rFonts w:ascii="Times New Roman" w:hAnsi="Times New Roman"/>
          <w:iCs/>
          <w:sz w:val="28"/>
          <w:szCs w:val="28"/>
          <w:lang w:val="kk-KZ"/>
        </w:rPr>
        <w:tab/>
      </w:r>
      <w:r w:rsidRPr="00EC5BCC">
        <w:rPr>
          <w:rFonts w:ascii="Times New Roman" w:hAnsi="Times New Roman"/>
          <w:iCs/>
          <w:sz w:val="28"/>
          <w:szCs w:val="28"/>
          <w:lang w:val="kk-KZ"/>
        </w:rPr>
        <w:tab/>
      </w:r>
      <w:r w:rsidRPr="00EC5BCC">
        <w:rPr>
          <w:rFonts w:ascii="Times New Roman" w:hAnsi="Times New Roman"/>
          <w:iCs/>
          <w:sz w:val="28"/>
          <w:szCs w:val="28"/>
          <w:lang w:val="kk-KZ"/>
        </w:rPr>
        <w:tab/>
      </w:r>
      <w:r w:rsidRPr="00EC5BCC">
        <w:rPr>
          <w:rFonts w:ascii="Times New Roman" w:hAnsi="Times New Roman"/>
          <w:iCs/>
          <w:sz w:val="28"/>
          <w:szCs w:val="28"/>
          <w:lang w:val="kk-KZ"/>
        </w:rPr>
        <w:tab/>
      </w:r>
      <w:r w:rsidRPr="00EC5BCC">
        <w:rPr>
          <w:rFonts w:ascii="Times New Roman" w:hAnsi="Times New Roman"/>
          <w:iCs/>
          <w:sz w:val="28"/>
          <w:szCs w:val="28"/>
          <w:lang w:val="kk-KZ"/>
        </w:rPr>
        <w:tab/>
      </w:r>
      <w:r w:rsidRPr="00EC5BCC">
        <w:rPr>
          <w:rFonts w:ascii="Times New Roman" w:hAnsi="Times New Roman"/>
          <w:iCs/>
          <w:sz w:val="28"/>
          <w:szCs w:val="28"/>
          <w:lang w:val="kk-KZ"/>
        </w:rPr>
        <w:tab/>
      </w:r>
      <w:r w:rsidRPr="00EC5BCC">
        <w:rPr>
          <w:rFonts w:ascii="Times New Roman" w:hAnsi="Times New Roman"/>
          <w:iCs/>
          <w:sz w:val="28"/>
          <w:szCs w:val="28"/>
          <w:lang w:val="kk-KZ"/>
        </w:rPr>
        <w:tab/>
        <w:t>(12)</w:t>
      </w:r>
    </w:p>
    <w:p w:rsidR="00772C16" w:rsidRPr="00EC5BCC" w:rsidRDefault="00772C16" w:rsidP="00772C16">
      <w:pPr>
        <w:spacing w:after="0" w:line="240" w:lineRule="auto"/>
        <w:jc w:val="both"/>
        <w:rPr>
          <w:rFonts w:ascii="Times New Roman" w:hAnsi="Times New Roman"/>
          <w:sz w:val="28"/>
          <w:szCs w:val="28"/>
          <w:lang w:val="kk-KZ"/>
        </w:rPr>
      </w:pPr>
    </w:p>
    <w:p w:rsidR="00FC4667" w:rsidRPr="00EC5BCC" w:rsidRDefault="00F1158E" w:rsidP="00772C16">
      <w:pPr>
        <w:spacing w:after="0" w:line="240" w:lineRule="auto"/>
        <w:jc w:val="both"/>
        <w:rPr>
          <w:rFonts w:ascii="Times New Roman" w:hAnsi="Times New Roman"/>
          <w:sz w:val="28"/>
          <w:szCs w:val="28"/>
          <w:lang w:val="kk-KZ"/>
        </w:rPr>
      </w:pPr>
      <w:r w:rsidRPr="00EC5BCC">
        <w:rPr>
          <w:rFonts w:ascii="Times New Roman" w:hAnsi="Times New Roman"/>
          <w:sz w:val="28"/>
          <w:szCs w:val="28"/>
          <w:lang w:val="kk-KZ"/>
        </w:rPr>
        <w:t>м</w:t>
      </w:r>
      <w:r w:rsidR="0032262C" w:rsidRPr="00EC5BCC">
        <w:rPr>
          <w:rFonts w:ascii="Times New Roman" w:hAnsi="Times New Roman"/>
          <w:sz w:val="28"/>
          <w:szCs w:val="28"/>
          <w:lang w:val="kk-KZ"/>
        </w:rPr>
        <w:t xml:space="preserve">ұнда </w:t>
      </w:r>
      <m:oMath>
        <m:sSub>
          <m:sSubPr>
            <m:ctrlPr>
              <w:rPr>
                <w:rFonts w:ascii="Cambria Math" w:hAnsi="Cambria Math"/>
                <w:i/>
                <w:iCs/>
                <w:sz w:val="28"/>
                <w:szCs w:val="28"/>
                <w:lang w:val="en-US"/>
              </w:rPr>
            </m:ctrlPr>
          </m:sSubPr>
          <m:e>
            <m:r>
              <w:rPr>
                <w:rFonts w:ascii="Cambria Math" w:hAnsi="Cambria Math"/>
                <w:sz w:val="28"/>
                <w:szCs w:val="28"/>
                <w:lang w:val="kk-KZ"/>
              </w:rPr>
              <m:t>y</m:t>
            </m:r>
          </m:e>
          <m:sub>
            <m:r>
              <w:rPr>
                <w:rFonts w:ascii="Cambria Math" w:hAnsi="Cambria Math"/>
                <w:sz w:val="28"/>
                <w:szCs w:val="28"/>
                <w:lang w:val="kk-KZ"/>
              </w:rPr>
              <m:t>1</m:t>
            </m:r>
          </m:sub>
        </m:sSub>
      </m:oMath>
      <w:r w:rsidR="0032262C" w:rsidRPr="00EC5BCC">
        <w:rPr>
          <w:rFonts w:ascii="Times New Roman" w:hAnsi="Times New Roman"/>
          <w:iCs/>
          <w:sz w:val="28"/>
          <w:szCs w:val="28"/>
          <w:lang w:val="kk-KZ"/>
        </w:rPr>
        <w:t xml:space="preserve"> - </w:t>
      </w:r>
      <w:r w:rsidR="0032262C" w:rsidRPr="00EC5BCC">
        <w:rPr>
          <w:rFonts w:ascii="Times New Roman" w:hAnsi="Times New Roman"/>
          <w:sz w:val="28"/>
          <w:szCs w:val="28"/>
          <w:lang w:val="kk-KZ"/>
        </w:rPr>
        <w:t>B04 арнасы үшін ЖСК мәні (922) (13)</w:t>
      </w:r>
      <w:r w:rsidR="00FC4667" w:rsidRPr="00EC5BCC">
        <w:rPr>
          <w:rFonts w:ascii="Times New Roman" w:hAnsi="Times New Roman"/>
          <w:sz w:val="28"/>
          <w:szCs w:val="28"/>
          <w:lang w:val="kk-KZ"/>
        </w:rPr>
        <w:t>;</w:t>
      </w:r>
    </w:p>
    <w:p w:rsidR="00FC4667" w:rsidRPr="00EC5BCC" w:rsidRDefault="00EE3275" w:rsidP="00FC4667">
      <w:pPr>
        <w:spacing w:after="0" w:line="240" w:lineRule="auto"/>
        <w:ind w:firstLine="826"/>
        <w:jc w:val="both"/>
        <w:rPr>
          <w:rFonts w:ascii="Times New Roman" w:hAnsi="Times New Roman"/>
          <w:iCs/>
          <w:sz w:val="28"/>
          <w:szCs w:val="28"/>
          <w:lang w:val="kk-KZ"/>
        </w:rPr>
      </w:pPr>
      <m:oMath>
        <m:sSub>
          <m:sSubPr>
            <m:ctrlPr>
              <w:rPr>
                <w:rFonts w:ascii="Cambria Math" w:hAnsi="Cambria Math"/>
                <w:i/>
                <w:iCs/>
                <w:sz w:val="28"/>
                <w:szCs w:val="28"/>
                <w:lang w:val="en-US"/>
              </w:rPr>
            </m:ctrlPr>
          </m:sSubPr>
          <m:e>
            <m:r>
              <w:rPr>
                <w:rFonts w:ascii="Cambria Math" w:hAnsi="Cambria Math"/>
                <w:sz w:val="28"/>
                <w:szCs w:val="28"/>
                <w:lang w:val="kk-KZ"/>
              </w:rPr>
              <m:t>y</m:t>
            </m:r>
          </m:e>
          <m:sub>
            <m:r>
              <w:rPr>
                <w:rFonts w:ascii="Cambria Math" w:hAnsi="Cambria Math"/>
                <w:sz w:val="28"/>
                <w:szCs w:val="28"/>
                <w:lang w:val="kk-KZ"/>
              </w:rPr>
              <m:t>2</m:t>
            </m:r>
          </m:sub>
        </m:sSub>
      </m:oMath>
      <w:r w:rsidR="0032262C" w:rsidRPr="00EC5BCC">
        <w:rPr>
          <w:rFonts w:ascii="Times New Roman" w:hAnsi="Times New Roman"/>
          <w:iCs/>
          <w:sz w:val="28"/>
          <w:szCs w:val="28"/>
          <w:lang w:val="kk-KZ"/>
        </w:rPr>
        <w:t xml:space="preserve"> - B06 арнасы үшін ЖСК мәні (2000) (14)</w:t>
      </w:r>
      <w:r w:rsidR="00FC4667" w:rsidRPr="00EC5BCC">
        <w:rPr>
          <w:rFonts w:ascii="Times New Roman" w:hAnsi="Times New Roman"/>
          <w:iCs/>
          <w:sz w:val="28"/>
          <w:szCs w:val="28"/>
          <w:lang w:val="kk-KZ"/>
        </w:rPr>
        <w:t>;</w:t>
      </w:r>
    </w:p>
    <w:p w:rsidR="0032262C" w:rsidRPr="00EC5BCC" w:rsidRDefault="00F1158E" w:rsidP="00FC4667">
      <w:pPr>
        <w:spacing w:after="0" w:line="240" w:lineRule="auto"/>
        <w:ind w:firstLine="826"/>
        <w:jc w:val="both"/>
        <w:rPr>
          <w:rFonts w:ascii="Times New Roman" w:hAnsi="Times New Roman"/>
          <w:iCs/>
          <w:sz w:val="28"/>
          <w:szCs w:val="28"/>
          <w:lang w:val="kk-KZ"/>
        </w:rPr>
      </w:pPr>
      <m:oMath>
        <m:r>
          <w:rPr>
            <w:rFonts w:ascii="Cambria Math" w:hAnsi="Cambria Math"/>
            <w:sz w:val="28"/>
            <w:szCs w:val="28"/>
            <w:lang w:val="kk-KZ"/>
          </w:rPr>
          <m:t>λ</m:t>
        </m:r>
      </m:oMath>
      <w:r w:rsidR="0032262C" w:rsidRPr="00EC5BCC">
        <w:rPr>
          <w:rFonts w:ascii="Times New Roman" w:hAnsi="Times New Roman"/>
          <w:sz w:val="28"/>
          <w:szCs w:val="28"/>
          <w:lang w:val="kk-KZ"/>
        </w:rPr>
        <w:t xml:space="preserve"> - </w:t>
      </w:r>
      <w:r w:rsidR="0032262C" w:rsidRPr="00EC5BCC">
        <w:rPr>
          <w:rFonts w:ascii="Times New Roman" w:hAnsi="Times New Roman"/>
          <w:iCs/>
          <w:sz w:val="28"/>
          <w:szCs w:val="28"/>
          <w:lang w:val="kk-KZ"/>
        </w:rPr>
        <w:t xml:space="preserve">алдыңғы формула (8) арқылы есептелетін коэффициент. </w:t>
      </w:r>
    </w:p>
    <w:p w:rsidR="00772C16" w:rsidRPr="00EC5BCC" w:rsidRDefault="00772C16" w:rsidP="00772C16">
      <w:pPr>
        <w:spacing w:after="0" w:line="240" w:lineRule="auto"/>
        <w:jc w:val="both"/>
        <w:rPr>
          <w:rFonts w:ascii="Times New Roman" w:hAnsi="Times New Roman"/>
          <w:sz w:val="28"/>
          <w:szCs w:val="28"/>
          <w:lang w:val="kk-KZ"/>
        </w:rPr>
      </w:pPr>
    </w:p>
    <w:p w:rsidR="00262FEB" w:rsidRPr="00EC5BCC" w:rsidRDefault="00EE3275" w:rsidP="00FC4667">
      <w:pPr>
        <w:spacing w:after="0" w:line="240" w:lineRule="auto"/>
        <w:ind w:firstLine="709"/>
        <w:jc w:val="right"/>
        <w:rPr>
          <w:rFonts w:ascii="Times New Roman" w:hAnsi="Times New Roman"/>
          <w:iCs/>
          <w:sz w:val="28"/>
          <w:szCs w:val="28"/>
          <w:lang w:val="kk-KZ"/>
        </w:rPr>
      </w:pPr>
      <m:oMath>
        <m:sSub>
          <m:sSubPr>
            <m:ctrlPr>
              <w:rPr>
                <w:rFonts w:ascii="Cambria Math" w:hAnsi="Cambria Math"/>
                <w:i/>
                <w:iCs/>
                <w:sz w:val="28"/>
                <w:szCs w:val="28"/>
                <w:lang w:val="en-US"/>
              </w:rPr>
            </m:ctrlPr>
          </m:sSubPr>
          <m:e>
            <m:r>
              <w:rPr>
                <w:rFonts w:ascii="Cambria Math" w:hAnsi="Cambria Math"/>
                <w:sz w:val="28"/>
                <w:szCs w:val="28"/>
                <w:lang w:val="en-US"/>
              </w:rPr>
              <m:t>y</m:t>
            </m:r>
          </m:e>
          <m:sub>
            <m:r>
              <w:rPr>
                <w:rFonts w:ascii="Cambria Math" w:hAnsi="Cambria Math"/>
                <w:sz w:val="28"/>
                <w:szCs w:val="28"/>
              </w:rPr>
              <m:t>1</m:t>
            </m:r>
          </m:sub>
        </m:sSub>
        <m:r>
          <w:rPr>
            <w:rFonts w:ascii="Cambria Math" w:hAnsi="Cambria Math"/>
            <w:sz w:val="28"/>
            <w:szCs w:val="28"/>
          </w:rPr>
          <m:t>=922</m:t>
        </m:r>
      </m:oMath>
      <w:r w:rsidR="00262FEB" w:rsidRPr="00EC5BCC">
        <w:rPr>
          <w:rFonts w:ascii="Times New Roman" w:hAnsi="Times New Roman"/>
          <w:i/>
          <w:iCs/>
          <w:sz w:val="28"/>
          <w:szCs w:val="28"/>
          <w:lang w:val="kk-KZ"/>
        </w:rPr>
        <w:t xml:space="preserve"> (</w:t>
      </w:r>
      <m:oMath>
        <m:sSub>
          <m:sSubPr>
            <m:ctrlPr>
              <w:rPr>
                <w:rFonts w:ascii="Cambria Math" w:hAnsi="Cambria Math"/>
                <w:i/>
                <w:iCs/>
                <w:sz w:val="28"/>
                <w:szCs w:val="28"/>
                <w:lang w:val="kk-KZ"/>
              </w:rPr>
            </m:ctrlPr>
          </m:sSubPr>
          <m:e>
            <m:r>
              <w:rPr>
                <w:rFonts w:ascii="Cambria Math" w:hAnsi="Cambria Math"/>
                <w:sz w:val="28"/>
                <w:szCs w:val="28"/>
                <w:lang w:val="en-US"/>
              </w:rPr>
              <m:t>x</m:t>
            </m:r>
          </m:e>
          <m:sub>
            <m:r>
              <w:rPr>
                <w:rFonts w:ascii="Cambria Math" w:hAnsi="Cambria Math"/>
                <w:sz w:val="28"/>
                <w:szCs w:val="28"/>
              </w:rPr>
              <m:t>1</m:t>
            </m:r>
          </m:sub>
        </m:sSub>
      </m:oMath>
      <w:r w:rsidR="00262FEB" w:rsidRPr="00EC5BCC">
        <w:rPr>
          <w:rFonts w:ascii="Times New Roman" w:hAnsi="Times New Roman"/>
          <w:i/>
          <w:iCs/>
          <w:sz w:val="28"/>
          <w:szCs w:val="28"/>
          <w:lang w:val="kk-KZ"/>
        </w:rPr>
        <w:t xml:space="preserve"> каналдағы ЖСК мәні)</w:t>
      </w:r>
      <w:r w:rsidR="0032262C" w:rsidRPr="00EC5BCC">
        <w:rPr>
          <w:rFonts w:ascii="Times New Roman" w:hAnsi="Times New Roman"/>
          <w:i/>
          <w:iCs/>
          <w:sz w:val="28"/>
          <w:szCs w:val="28"/>
          <w:lang w:val="kk-KZ"/>
        </w:rPr>
        <w:tab/>
      </w:r>
      <w:r w:rsidR="0032262C" w:rsidRPr="00EC5BCC">
        <w:rPr>
          <w:rFonts w:ascii="Times New Roman" w:hAnsi="Times New Roman"/>
          <w:i/>
          <w:iCs/>
          <w:sz w:val="28"/>
          <w:szCs w:val="28"/>
          <w:lang w:val="kk-KZ"/>
        </w:rPr>
        <w:tab/>
      </w:r>
      <w:r w:rsidR="0032262C" w:rsidRPr="00EC5BCC">
        <w:rPr>
          <w:rFonts w:ascii="Times New Roman" w:hAnsi="Times New Roman"/>
          <w:i/>
          <w:iCs/>
          <w:sz w:val="28"/>
          <w:szCs w:val="28"/>
          <w:lang w:val="kk-KZ"/>
        </w:rPr>
        <w:tab/>
      </w:r>
      <w:r w:rsidR="0032262C" w:rsidRPr="00EC5BCC">
        <w:rPr>
          <w:rFonts w:ascii="Times New Roman" w:hAnsi="Times New Roman"/>
          <w:i/>
          <w:iCs/>
          <w:sz w:val="28"/>
          <w:szCs w:val="28"/>
          <w:lang w:val="kk-KZ"/>
        </w:rPr>
        <w:tab/>
      </w:r>
      <w:r w:rsidR="0032262C" w:rsidRPr="00EC5BCC">
        <w:rPr>
          <w:rFonts w:ascii="Times New Roman" w:hAnsi="Times New Roman"/>
          <w:i/>
          <w:iCs/>
          <w:sz w:val="28"/>
          <w:szCs w:val="28"/>
          <w:lang w:val="kk-KZ"/>
        </w:rPr>
        <w:tab/>
      </w:r>
      <w:r w:rsidR="0032262C" w:rsidRPr="00EC5BCC">
        <w:rPr>
          <w:rFonts w:ascii="Times New Roman" w:hAnsi="Times New Roman"/>
          <w:iCs/>
          <w:sz w:val="28"/>
          <w:szCs w:val="28"/>
          <w:lang w:val="kk-KZ"/>
        </w:rPr>
        <w:t>(13)</w:t>
      </w:r>
    </w:p>
    <w:p w:rsidR="00772C16" w:rsidRPr="00EC5BCC" w:rsidRDefault="00772C16" w:rsidP="00772C16">
      <w:pPr>
        <w:spacing w:after="0" w:line="240" w:lineRule="auto"/>
        <w:ind w:firstLine="709"/>
        <w:jc w:val="center"/>
        <w:rPr>
          <w:rFonts w:ascii="Times New Roman" w:hAnsi="Times New Roman"/>
          <w:sz w:val="28"/>
          <w:szCs w:val="28"/>
        </w:rPr>
      </w:pPr>
    </w:p>
    <w:p w:rsidR="00262FEB" w:rsidRPr="00EC5BCC" w:rsidRDefault="00EE3275" w:rsidP="00FC4667">
      <w:pPr>
        <w:spacing w:after="0" w:line="240" w:lineRule="auto"/>
        <w:ind w:firstLine="709"/>
        <w:jc w:val="right"/>
        <w:rPr>
          <w:rFonts w:ascii="Times New Roman" w:hAnsi="Times New Roman"/>
          <w:iCs/>
          <w:sz w:val="28"/>
          <w:szCs w:val="28"/>
          <w:lang w:val="kk-KZ"/>
        </w:rPr>
      </w:pPr>
      <m:oMath>
        <m:sSub>
          <m:sSubPr>
            <m:ctrlPr>
              <w:rPr>
                <w:rFonts w:ascii="Cambria Math" w:hAnsi="Cambria Math"/>
                <w:i/>
                <w:iCs/>
                <w:sz w:val="28"/>
                <w:szCs w:val="28"/>
                <w:lang w:val="en-US"/>
              </w:rPr>
            </m:ctrlPr>
          </m:sSubPr>
          <m:e>
            <m:r>
              <w:rPr>
                <w:rFonts w:ascii="Cambria Math" w:hAnsi="Cambria Math"/>
                <w:sz w:val="28"/>
                <w:szCs w:val="28"/>
                <w:lang w:val="en-US"/>
              </w:rPr>
              <m:t>y</m:t>
            </m:r>
          </m:e>
          <m:sub>
            <m:r>
              <w:rPr>
                <w:rFonts w:ascii="Cambria Math" w:hAnsi="Cambria Math"/>
                <w:sz w:val="28"/>
                <w:szCs w:val="28"/>
              </w:rPr>
              <m:t>2</m:t>
            </m:r>
          </m:sub>
        </m:sSub>
        <m:r>
          <w:rPr>
            <w:rFonts w:ascii="Cambria Math" w:hAnsi="Cambria Math"/>
            <w:sz w:val="28"/>
            <w:szCs w:val="28"/>
          </w:rPr>
          <m:t xml:space="preserve">=2000 </m:t>
        </m:r>
      </m:oMath>
      <w:r w:rsidR="00262FEB" w:rsidRPr="00EC5BCC">
        <w:rPr>
          <w:rFonts w:ascii="Times New Roman" w:hAnsi="Times New Roman"/>
          <w:i/>
          <w:iCs/>
          <w:sz w:val="28"/>
          <w:szCs w:val="28"/>
          <w:lang w:val="kk-KZ"/>
        </w:rPr>
        <w:t>(</w:t>
      </w:r>
      <m:oMath>
        <m:sSub>
          <m:sSubPr>
            <m:ctrlPr>
              <w:rPr>
                <w:rFonts w:ascii="Cambria Math" w:hAnsi="Cambria Math"/>
                <w:i/>
                <w:iCs/>
                <w:sz w:val="28"/>
                <w:szCs w:val="28"/>
                <w:lang w:val="kk-KZ"/>
              </w:rPr>
            </m:ctrlPr>
          </m:sSubPr>
          <m:e>
            <m:r>
              <w:rPr>
                <w:rFonts w:ascii="Cambria Math" w:hAnsi="Cambria Math"/>
                <w:sz w:val="28"/>
                <w:szCs w:val="28"/>
                <w:lang w:val="en-US"/>
              </w:rPr>
              <m:t>x</m:t>
            </m:r>
          </m:e>
          <m:sub>
            <m:r>
              <w:rPr>
                <w:rFonts w:ascii="Cambria Math" w:hAnsi="Cambria Math"/>
                <w:sz w:val="28"/>
                <w:szCs w:val="28"/>
                <w:lang w:val="kk-KZ"/>
              </w:rPr>
              <m:t>2</m:t>
            </m:r>
          </m:sub>
        </m:sSub>
      </m:oMath>
      <w:r w:rsidR="00262FEB" w:rsidRPr="00EC5BCC">
        <w:rPr>
          <w:rFonts w:ascii="Times New Roman" w:hAnsi="Times New Roman"/>
          <w:i/>
          <w:iCs/>
          <w:sz w:val="28"/>
          <w:szCs w:val="28"/>
          <w:lang w:val="kk-KZ"/>
        </w:rPr>
        <w:t xml:space="preserve"> каналдағы ЖСК мәні)</w:t>
      </w:r>
      <w:r w:rsidR="0032262C" w:rsidRPr="00EC5BCC">
        <w:rPr>
          <w:rFonts w:ascii="Times New Roman" w:hAnsi="Times New Roman"/>
          <w:i/>
          <w:iCs/>
          <w:sz w:val="28"/>
          <w:szCs w:val="28"/>
          <w:lang w:val="kk-KZ"/>
        </w:rPr>
        <w:tab/>
      </w:r>
      <w:r w:rsidR="0032262C" w:rsidRPr="00EC5BCC">
        <w:rPr>
          <w:rFonts w:ascii="Times New Roman" w:hAnsi="Times New Roman"/>
          <w:i/>
          <w:iCs/>
          <w:sz w:val="28"/>
          <w:szCs w:val="28"/>
          <w:lang w:val="kk-KZ"/>
        </w:rPr>
        <w:tab/>
      </w:r>
      <w:r w:rsidR="0032262C" w:rsidRPr="00EC5BCC">
        <w:rPr>
          <w:rFonts w:ascii="Times New Roman" w:hAnsi="Times New Roman"/>
          <w:i/>
          <w:iCs/>
          <w:sz w:val="28"/>
          <w:szCs w:val="28"/>
          <w:lang w:val="kk-KZ"/>
        </w:rPr>
        <w:tab/>
      </w:r>
      <w:r w:rsidR="0032262C" w:rsidRPr="00EC5BCC">
        <w:rPr>
          <w:rFonts w:ascii="Times New Roman" w:hAnsi="Times New Roman"/>
          <w:i/>
          <w:iCs/>
          <w:sz w:val="28"/>
          <w:szCs w:val="28"/>
          <w:lang w:val="kk-KZ"/>
        </w:rPr>
        <w:tab/>
      </w:r>
      <w:r w:rsidR="0032262C" w:rsidRPr="00EC5BCC">
        <w:rPr>
          <w:rFonts w:ascii="Times New Roman" w:hAnsi="Times New Roman"/>
          <w:iCs/>
          <w:sz w:val="28"/>
          <w:szCs w:val="28"/>
          <w:lang w:val="kk-KZ"/>
        </w:rPr>
        <w:t>(14)</w:t>
      </w:r>
    </w:p>
    <w:p w:rsidR="00772C16" w:rsidRPr="00EC5BCC" w:rsidRDefault="00772C16" w:rsidP="00772C16">
      <w:pPr>
        <w:spacing w:after="0" w:line="240" w:lineRule="auto"/>
        <w:ind w:firstLine="709"/>
        <w:jc w:val="both"/>
        <w:rPr>
          <w:rFonts w:ascii="Times New Roman" w:hAnsi="Times New Roman"/>
          <w:sz w:val="28"/>
          <w:szCs w:val="28"/>
          <w:lang w:val="kk-KZ"/>
        </w:rPr>
      </w:pPr>
    </w:p>
    <w:p w:rsidR="0032262C" w:rsidRPr="00EC5BCC" w:rsidRDefault="0032262C" w:rsidP="00772C16">
      <w:pPr>
        <w:spacing w:after="0" w:line="240" w:lineRule="auto"/>
        <w:ind w:firstLine="709"/>
        <w:jc w:val="both"/>
        <w:rPr>
          <w:rFonts w:ascii="Times New Roman" w:hAnsi="Times New Roman"/>
          <w:sz w:val="28"/>
          <w:szCs w:val="28"/>
          <w:lang w:val="kk-KZ"/>
        </w:rPr>
      </w:pPr>
      <w:r w:rsidRPr="00EC5BCC">
        <w:rPr>
          <w:rFonts w:ascii="Times New Roman" w:hAnsi="Times New Roman"/>
          <w:sz w:val="28"/>
          <w:szCs w:val="28"/>
          <w:lang w:val="kk-KZ"/>
        </w:rPr>
        <w:t xml:space="preserve">Бұл формула B05 спектрлік арнасы үшін ЖСК мәнін </w:t>
      </w:r>
      <w:r w:rsidRPr="00EC5BCC">
        <w:rPr>
          <w:rFonts w:ascii="Cambria Math" w:hAnsi="Cambria Math" w:cs="Cambria Math"/>
          <w:sz w:val="28"/>
          <w:szCs w:val="28"/>
          <w:lang w:val="kk-KZ"/>
        </w:rPr>
        <w:t>𝑌</w:t>
      </w:r>
      <w:r w:rsidRPr="00EC5BCC">
        <w:rPr>
          <w:rFonts w:ascii="Times New Roman" w:hAnsi="Times New Roman"/>
          <w:sz w:val="28"/>
          <w:szCs w:val="28"/>
          <w:lang w:val="kk-KZ"/>
        </w:rPr>
        <w:t xml:space="preserve"> есептеу үшін </w:t>
      </w:r>
      <w:r w:rsidRPr="00EC5BCC">
        <w:rPr>
          <w:rFonts w:ascii="Cambria Math" w:hAnsi="Cambria Math" w:cs="Cambria Math"/>
          <w:sz w:val="28"/>
          <w:szCs w:val="28"/>
          <w:lang w:val="kk-KZ"/>
        </w:rPr>
        <w:t>𝜆</w:t>
      </w:r>
      <w:r w:rsidRPr="00EC5BCC">
        <w:rPr>
          <w:rFonts w:ascii="Times New Roman" w:hAnsi="Times New Roman"/>
          <w:sz w:val="28"/>
          <w:szCs w:val="28"/>
          <w:lang w:val="kk-KZ"/>
        </w:rPr>
        <w:t xml:space="preserve"> коэффициентін пайдаланады. Интерполяция </w:t>
      </w:r>
      <m:oMath>
        <m:sSub>
          <m:sSubPr>
            <m:ctrlPr>
              <w:rPr>
                <w:rFonts w:ascii="Cambria Math" w:hAnsi="Cambria Math"/>
                <w:i/>
                <w:iCs/>
                <w:sz w:val="28"/>
                <w:szCs w:val="28"/>
                <w:lang w:val="en-US"/>
              </w:rPr>
            </m:ctrlPr>
          </m:sSubPr>
          <m:e>
            <m:r>
              <w:rPr>
                <w:rFonts w:ascii="Cambria Math" w:hAnsi="Cambria Math"/>
                <w:sz w:val="28"/>
                <w:szCs w:val="28"/>
                <w:lang w:val="kk-KZ"/>
              </w:rPr>
              <m:t>x</m:t>
            </m:r>
          </m:e>
          <m:sub>
            <m:r>
              <w:rPr>
                <w:rFonts w:ascii="Cambria Math" w:hAnsi="Cambria Math"/>
                <w:sz w:val="28"/>
                <w:szCs w:val="28"/>
                <w:lang w:val="kk-KZ"/>
              </w:rPr>
              <m:t>1</m:t>
            </m:r>
          </m:sub>
        </m:sSub>
      </m:oMath>
      <w:r w:rsidRPr="00EC5BCC">
        <w:rPr>
          <w:rFonts w:ascii="Times New Roman" w:hAnsi="Times New Roman"/>
          <w:sz w:val="28"/>
          <w:szCs w:val="28"/>
          <w:lang w:val="kk-KZ"/>
        </w:rPr>
        <w:t xml:space="preserve"> және </w:t>
      </w:r>
      <m:oMath>
        <m:sSub>
          <m:sSubPr>
            <m:ctrlPr>
              <w:rPr>
                <w:rFonts w:ascii="Cambria Math" w:hAnsi="Cambria Math"/>
                <w:i/>
                <w:iCs/>
                <w:sz w:val="28"/>
                <w:szCs w:val="28"/>
                <w:lang w:val="en-US"/>
              </w:rPr>
            </m:ctrlPr>
          </m:sSubPr>
          <m:e>
            <m:r>
              <w:rPr>
                <w:rFonts w:ascii="Cambria Math" w:hAnsi="Cambria Math"/>
                <w:sz w:val="28"/>
                <w:szCs w:val="28"/>
                <w:lang w:val="kk-KZ"/>
              </w:rPr>
              <m:t>x</m:t>
            </m:r>
          </m:e>
          <m:sub>
            <m:r>
              <w:rPr>
                <w:rFonts w:ascii="Cambria Math" w:hAnsi="Cambria Math"/>
                <w:sz w:val="28"/>
                <w:szCs w:val="28"/>
                <w:lang w:val="kk-KZ"/>
              </w:rPr>
              <m:t>2</m:t>
            </m:r>
          </m:sub>
        </m:sSub>
      </m:oMath>
      <w:r w:rsidRPr="00EC5BCC">
        <w:rPr>
          <w:rFonts w:ascii="Times New Roman" w:hAnsi="Times New Roman"/>
          <w:sz w:val="28"/>
          <w:szCs w:val="28"/>
          <w:lang w:val="kk-KZ"/>
        </w:rPr>
        <w:t xml:space="preserve"> толқын ұзындығы үшін белгілі мәндерге негізделген </w:t>
      </w:r>
      <w:r w:rsidRPr="00EC5BCC">
        <w:rPr>
          <w:rFonts w:ascii="Cambria Math" w:hAnsi="Cambria Math" w:cs="Cambria Math"/>
          <w:sz w:val="28"/>
          <w:szCs w:val="28"/>
          <w:lang w:val="kk-KZ"/>
        </w:rPr>
        <w:t>𝑋</w:t>
      </w:r>
      <w:r w:rsidRPr="00EC5BCC">
        <w:rPr>
          <w:rFonts w:ascii="Times New Roman" w:hAnsi="Times New Roman"/>
          <w:sz w:val="28"/>
          <w:szCs w:val="28"/>
          <w:lang w:val="kk-KZ"/>
        </w:rPr>
        <w:t xml:space="preserve"> толқын ұзындығы үшін </w:t>
      </w:r>
      <w:r w:rsidR="00A651A0" w:rsidRPr="00EC5BCC">
        <w:rPr>
          <w:rFonts w:ascii="Times New Roman" w:hAnsi="Times New Roman"/>
          <w:sz w:val="28"/>
          <w:szCs w:val="28"/>
          <w:lang w:val="kk-KZ"/>
        </w:rPr>
        <w:t>ЖСК</w:t>
      </w:r>
      <w:r w:rsidRPr="00EC5BCC">
        <w:rPr>
          <w:rFonts w:ascii="Times New Roman" w:hAnsi="Times New Roman"/>
          <w:sz w:val="28"/>
          <w:szCs w:val="28"/>
          <w:lang w:val="kk-KZ"/>
        </w:rPr>
        <w:t xml:space="preserve"> мәнінің жуықтауын қамтамасыз етеді. </w:t>
      </w:r>
    </w:p>
    <w:p w:rsidR="00E85E0D" w:rsidRPr="00EC5BCC" w:rsidRDefault="00E85E0D" w:rsidP="00772C16">
      <w:pPr>
        <w:spacing w:after="0" w:line="240" w:lineRule="auto"/>
        <w:ind w:firstLine="709"/>
        <w:jc w:val="both"/>
        <w:rPr>
          <w:rFonts w:ascii="Times New Roman" w:hAnsi="Times New Roman"/>
          <w:sz w:val="28"/>
          <w:szCs w:val="28"/>
          <w:lang w:val="kk-KZ"/>
        </w:rPr>
      </w:pPr>
    </w:p>
    <w:p w:rsidR="00E85E0D" w:rsidRPr="00EC5BCC" w:rsidRDefault="00E85E0D" w:rsidP="00772C16">
      <w:pPr>
        <w:spacing w:after="0" w:line="240" w:lineRule="auto"/>
        <w:ind w:firstLine="709"/>
        <w:jc w:val="both"/>
        <w:rPr>
          <w:rFonts w:ascii="Times New Roman" w:eastAsiaTheme="minorHAnsi" w:hAnsi="Times New Roman"/>
          <w:b/>
          <w:sz w:val="28"/>
          <w:szCs w:val="28"/>
          <w:lang w:val="kk-KZ" w:eastAsia="en-US"/>
        </w:rPr>
      </w:pPr>
      <w:r w:rsidRPr="00EC5BCC">
        <w:rPr>
          <w:rFonts w:ascii="Times New Roman" w:eastAsiaTheme="minorHAnsi" w:hAnsi="Times New Roman"/>
          <w:b/>
          <w:sz w:val="28"/>
          <w:szCs w:val="28"/>
          <w:lang w:val="kk-KZ" w:eastAsia="en-US"/>
        </w:rPr>
        <w:t>3.2 Ғарыштық суреттерде ауылшаруашылық жерлерін автоматты түрде тану және жіктеу моделін құру</w:t>
      </w:r>
    </w:p>
    <w:p w:rsidR="00E85E0D" w:rsidRPr="00EC5BCC" w:rsidRDefault="00E85E0D" w:rsidP="00772C16">
      <w:pPr>
        <w:spacing w:after="0" w:line="240" w:lineRule="auto"/>
        <w:ind w:firstLine="708"/>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 xml:space="preserve">Зерттеу кезеңінде ауыл шаруашылығын басқару мен дақылдарды бақылаудың әртүрлі аспектілерін қамтитын бірнеше негізгі деректер анықталды. Анықталған факторлардың қатарына </w:t>
      </w:r>
      <w:r w:rsidR="00F1158E" w:rsidRPr="00EC5BCC">
        <w:rPr>
          <w:rFonts w:ascii="Times New Roman" w:eastAsiaTheme="minorHAnsi" w:hAnsi="Times New Roman"/>
          <w:sz w:val="28"/>
          <w:szCs w:val="28"/>
          <w:lang w:val="kk-KZ" w:eastAsia="en-US"/>
        </w:rPr>
        <w:t>қыша</w:t>
      </w:r>
      <w:r w:rsidRPr="00EC5BCC">
        <w:rPr>
          <w:rFonts w:ascii="Times New Roman" w:eastAsiaTheme="minorHAnsi" w:hAnsi="Times New Roman"/>
          <w:sz w:val="28"/>
          <w:szCs w:val="28"/>
          <w:lang w:val="kk-KZ" w:eastAsia="en-US"/>
        </w:rPr>
        <w:t>, сыған көбелегі, жемшөп, азия</w:t>
      </w:r>
      <w:r w:rsidR="00F1158E" w:rsidRPr="00EC5BCC">
        <w:rPr>
          <w:rFonts w:ascii="Times New Roman" w:eastAsiaTheme="minorHAnsi" w:hAnsi="Times New Roman"/>
          <w:sz w:val="28"/>
          <w:szCs w:val="28"/>
          <w:lang w:val="kk-KZ" w:eastAsia="en-US"/>
        </w:rPr>
        <w:t>лық барбекю, сондай</w:t>
      </w:r>
      <w:r w:rsidRPr="00EC5BCC">
        <w:rPr>
          <w:rFonts w:ascii="Times New Roman" w:eastAsiaTheme="minorHAnsi" w:hAnsi="Times New Roman"/>
          <w:sz w:val="28"/>
          <w:szCs w:val="28"/>
          <w:lang w:val="kk-KZ" w:eastAsia="en-US"/>
        </w:rPr>
        <w:t xml:space="preserve">-ақ пепино мозаикалық вирусы, қызанақ дақтары вирусы, алтын картоп нематоды, картоп жарасы, шегіртке, бидай трипсі, сұр құрт, азиялық шегіртке, қоңыр тот, гессиан шыбыны, итальяндық шегіртке сияқты маңызды аурулар мен зиянкестер жатады,  колорадо қоңызы, шабындық құрт, тышқан кеміргіштері, септория және гоферлер. Анықталған факторлардың әрқайсысы 14 негізгі белгілерді қамтитын белгілер векторымен сипатталады. Бұл параметрлерге B01-B08 (спектрдің көрінетін және инфрақызыл аймағының көрінісі), NDVI (өсімдіктердің нормаланған дифференциалды индексі), SAVI (кеңейтілген топырақ өсімдіктерінің индексі), NDWI (судың нормаланған индексі), ARVI (өсімдіктердің аймақтық индексі), EVI (өсімдіктердің өсу индексі) және GNDVI (өсімдіктердің дискриминациясының нормаланған индексі) жатады. Бұл ерекшелік векторлары дақылдардың денсаулығы мен денсаулығына әсер ететін факторлардың әсеріне қатысты тереңірек талдау мен дәлірек болжамдарды қамтамасыз ете отырып, дақылдардың </w:t>
      </w:r>
      <w:r w:rsidR="00F1158E" w:rsidRPr="00EC5BCC">
        <w:rPr>
          <w:rFonts w:ascii="Times New Roman" w:eastAsiaTheme="minorHAnsi" w:hAnsi="Times New Roman"/>
          <w:sz w:val="28"/>
          <w:szCs w:val="28"/>
          <w:lang w:val="kk-KZ" w:eastAsia="en-US"/>
        </w:rPr>
        <w:t>жай-күйін</w:t>
      </w:r>
      <w:r w:rsidRPr="00EC5BCC">
        <w:rPr>
          <w:rFonts w:ascii="Times New Roman" w:eastAsiaTheme="minorHAnsi" w:hAnsi="Times New Roman"/>
          <w:sz w:val="28"/>
          <w:szCs w:val="28"/>
          <w:lang w:val="kk-KZ" w:eastAsia="en-US"/>
        </w:rPr>
        <w:t xml:space="preserve"> сипаттау мен бақылауға кешенді тәсілді қамтамасыз етеді.</w:t>
      </w:r>
    </w:p>
    <w:p w:rsidR="00814E88" w:rsidRPr="00EC5BCC" w:rsidRDefault="00E85E0D" w:rsidP="00772C16">
      <w:pPr>
        <w:spacing w:after="0" w:line="240" w:lineRule="auto"/>
        <w:ind w:firstLine="708"/>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 xml:space="preserve">Зиянкестерді тексеру моделі дақылдарда зиянкестердің болуын анықтау және растау үшін кешенді және құрылымдық тәсіл болып табылады. Бұл әдіс бірнеше дәйекті қадамдарды қамтиды және процестің жоғары дәлдігі мен тиімділігін қамтамасыз ететін әртүрлі әдістерді қолданады. Бірінші кезеңде өсімдіктердің спектрлік сипаттамаларын талдау үшін Sentinel-2 спутниктерінің және басқа көздердің деректері қолданылады. Бұл талдаудың мақсаты зиянды </w:t>
      </w:r>
      <w:r w:rsidR="00F1158E" w:rsidRPr="00EC5BCC">
        <w:rPr>
          <w:rFonts w:ascii="Times New Roman" w:eastAsiaTheme="minorHAnsi" w:hAnsi="Times New Roman"/>
          <w:sz w:val="28"/>
          <w:szCs w:val="28"/>
          <w:lang w:val="kk-KZ" w:eastAsia="en-US"/>
        </w:rPr>
        <w:t>ағзалардың</w:t>
      </w:r>
      <w:r w:rsidRPr="00EC5BCC">
        <w:rPr>
          <w:rFonts w:ascii="Times New Roman" w:eastAsiaTheme="minorHAnsi" w:hAnsi="Times New Roman"/>
          <w:sz w:val="28"/>
          <w:szCs w:val="28"/>
          <w:lang w:val="kk-KZ" w:eastAsia="en-US"/>
        </w:rPr>
        <w:t xml:space="preserve"> болуымен байланысты ауытқуларды анықтау болып табылады. Зиянды</w:t>
      </w:r>
      <w:r w:rsidR="00F1158E" w:rsidRPr="00EC5BCC">
        <w:rPr>
          <w:rFonts w:ascii="Times New Roman" w:eastAsiaTheme="minorHAnsi" w:hAnsi="Times New Roman"/>
          <w:sz w:val="28"/>
          <w:szCs w:val="28"/>
          <w:lang w:val="kk-KZ" w:eastAsia="en-US"/>
        </w:rPr>
        <w:t xml:space="preserve"> ағзалар </w:t>
      </w:r>
      <w:r w:rsidRPr="00EC5BCC">
        <w:rPr>
          <w:rFonts w:ascii="Times New Roman" w:eastAsiaTheme="minorHAnsi" w:hAnsi="Times New Roman"/>
          <w:sz w:val="28"/>
          <w:szCs w:val="28"/>
          <w:lang w:val="kk-KZ" w:eastAsia="en-US"/>
        </w:rPr>
        <w:t>мен қоздырғыштар туралы ақпаратты мәліметтер базасына біріктіру алынған деректерді салыстыру мен талдауда шешуші рөл атқарады. Жіктеу, кластерлеу</w:t>
      </w:r>
      <w:r w:rsidR="00F1158E" w:rsidRPr="00EC5BCC">
        <w:rPr>
          <w:rFonts w:ascii="Times New Roman" w:eastAsiaTheme="minorHAnsi" w:hAnsi="Times New Roman"/>
          <w:sz w:val="28"/>
          <w:szCs w:val="28"/>
          <w:lang w:val="kk-KZ" w:eastAsia="en-US"/>
        </w:rPr>
        <w:t xml:space="preserve"> және нейрондық желілер сияқты м</w:t>
      </w:r>
      <w:r w:rsidRPr="00EC5BCC">
        <w:rPr>
          <w:rFonts w:ascii="Times New Roman" w:eastAsiaTheme="minorHAnsi" w:hAnsi="Times New Roman"/>
          <w:sz w:val="28"/>
          <w:szCs w:val="28"/>
          <w:lang w:val="kk-KZ" w:eastAsia="en-US"/>
        </w:rPr>
        <w:t>ашиналық оқыту алгоритмдерін қолдан</w:t>
      </w:r>
      <w:r w:rsidR="00F1158E" w:rsidRPr="00EC5BCC">
        <w:rPr>
          <w:rFonts w:ascii="Times New Roman" w:eastAsiaTheme="minorHAnsi" w:hAnsi="Times New Roman"/>
          <w:sz w:val="28"/>
          <w:szCs w:val="28"/>
          <w:lang w:val="kk-KZ" w:eastAsia="en-US"/>
        </w:rPr>
        <w:t>у спектрлік д</w:t>
      </w:r>
      <w:r w:rsidRPr="00EC5BCC">
        <w:rPr>
          <w:rFonts w:ascii="Times New Roman" w:eastAsiaTheme="minorHAnsi" w:hAnsi="Times New Roman"/>
          <w:sz w:val="28"/>
          <w:szCs w:val="28"/>
          <w:lang w:val="kk-KZ" w:eastAsia="en-US"/>
        </w:rPr>
        <w:t>еректерді талдаудың автоматтандырылған құралы ретінде әрекет етеді. Бұл алгоритмдер зиянкестердің болуы мүмкін екенін көрсететін сипаттамалық белгілерді анықтайды. Кескінді өңдеу әдістері зиянкестердің ықтимал әсер ету аймақтарын оқшаулау және талдау үшін кеңінен қолданылады. Деректерді тексеру және жіктеу процесі сараптамалық жүйелерді қолданумен толықтырылады. Бұл жүйелер қосымша сараптамалық ақпарат</w:t>
      </w:r>
      <w:r w:rsidR="00F1158E" w:rsidRPr="00EC5BCC">
        <w:rPr>
          <w:rFonts w:ascii="Times New Roman" w:eastAsiaTheme="minorHAnsi" w:hAnsi="Times New Roman"/>
          <w:sz w:val="28"/>
          <w:szCs w:val="28"/>
          <w:lang w:val="kk-KZ" w:eastAsia="en-US"/>
        </w:rPr>
        <w:t xml:space="preserve"> пен контекстті ескере отырып, м</w:t>
      </w:r>
      <w:r w:rsidRPr="00EC5BCC">
        <w:rPr>
          <w:rFonts w:ascii="Times New Roman" w:eastAsiaTheme="minorHAnsi" w:hAnsi="Times New Roman"/>
          <w:sz w:val="28"/>
          <w:szCs w:val="28"/>
          <w:lang w:val="kk-KZ" w:eastAsia="en-US"/>
        </w:rPr>
        <w:t xml:space="preserve">ашиналық оқыту алгоритмдері арқылы алынған нәтижелерді тексеруде маңызды рөл атқарады. </w:t>
      </w:r>
      <w:r w:rsidR="00F1158E" w:rsidRPr="00EC5BCC">
        <w:rPr>
          <w:rFonts w:ascii="Times New Roman" w:eastAsiaTheme="minorHAnsi" w:hAnsi="Times New Roman"/>
          <w:sz w:val="28"/>
          <w:szCs w:val="28"/>
          <w:lang w:val="kk-KZ" w:eastAsia="en-US"/>
        </w:rPr>
        <w:t>Сонымен қатар</w:t>
      </w:r>
      <w:r w:rsidRPr="00EC5BCC">
        <w:rPr>
          <w:rFonts w:ascii="Times New Roman" w:eastAsiaTheme="minorHAnsi" w:hAnsi="Times New Roman"/>
          <w:sz w:val="28"/>
          <w:szCs w:val="28"/>
          <w:lang w:val="kk-KZ" w:eastAsia="en-US"/>
        </w:rPr>
        <w:t xml:space="preserve">, деректерді талдау нәтижелері бойынша автоматтандырылған шешім қабылдау жүйесі жасалады. Бұл қадам объективті деректер мен сараптамаға негізделген анықталған қауіптерге жауап берудің тиімді механизмін жасауға мүмкіндік береді. </w:t>
      </w:r>
    </w:p>
    <w:p w:rsidR="00814E88" w:rsidRPr="00EC5BCC" w:rsidRDefault="00814E88" w:rsidP="00772C16">
      <w:pPr>
        <w:spacing w:after="0" w:line="240" w:lineRule="auto"/>
        <w:ind w:firstLine="708"/>
        <w:jc w:val="both"/>
        <w:rPr>
          <w:rFonts w:ascii="Times New Roman" w:eastAsiaTheme="minorHAnsi" w:hAnsi="Times New Roman"/>
          <w:sz w:val="28"/>
          <w:szCs w:val="28"/>
          <w:lang w:val="kk-KZ" w:eastAsia="en-US"/>
        </w:rPr>
      </w:pPr>
    </w:p>
    <w:p w:rsidR="00814E88" w:rsidRPr="00EC5BCC" w:rsidRDefault="00814E88" w:rsidP="00814E88">
      <w:pPr>
        <w:spacing w:after="0" w:line="240" w:lineRule="auto"/>
        <w:rPr>
          <w:rFonts w:ascii="Times New Roman" w:hAnsi="Times New Roman"/>
          <w:sz w:val="28"/>
          <w:szCs w:val="28"/>
        </w:rPr>
      </w:pPr>
      <w:r w:rsidRPr="00EC5BCC">
        <w:rPr>
          <w:rFonts w:ascii="Times New Roman" w:hAnsi="Times New Roman"/>
          <w:noProof/>
          <w:sz w:val="28"/>
          <w:szCs w:val="28"/>
        </w:rPr>
        <w:drawing>
          <wp:inline distT="0" distB="0" distL="0" distR="0" wp14:anchorId="392B0CF6" wp14:editId="439D10BC">
            <wp:extent cx="6106602" cy="5128591"/>
            <wp:effectExtent l="0" t="0" r="8890" b="0"/>
            <wp:docPr id="51" name="Рисунок 51" descr="C:\Users\moldir\AppData\Local\Packages\Microsoft.Windows.Photos_8wekyb3d8bbwe\TempState\ShareServiceTempFolder\ML Moldir B PhD.drawio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ldir\AppData\Local\Packages\Microsoft.Windows.Photos_8wekyb3d8bbwe\TempState\ShareServiceTempFolder\ML Moldir B PhD.drawio (3).jpe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113973" cy="5134781"/>
                    </a:xfrm>
                    <a:prstGeom prst="rect">
                      <a:avLst/>
                    </a:prstGeom>
                    <a:noFill/>
                    <a:ln>
                      <a:noFill/>
                    </a:ln>
                  </pic:spPr>
                </pic:pic>
              </a:graphicData>
            </a:graphic>
          </wp:inline>
        </w:drawing>
      </w:r>
    </w:p>
    <w:p w:rsidR="00814E88" w:rsidRPr="00EC5BCC" w:rsidRDefault="00814E88" w:rsidP="00814E88">
      <w:pPr>
        <w:spacing w:after="0" w:line="240" w:lineRule="auto"/>
        <w:jc w:val="center"/>
        <w:rPr>
          <w:rFonts w:ascii="Times New Roman" w:hAnsi="Times New Roman"/>
          <w:sz w:val="16"/>
          <w:szCs w:val="16"/>
          <w:lang w:val="kk-KZ"/>
        </w:rPr>
      </w:pPr>
    </w:p>
    <w:p w:rsidR="00814E88" w:rsidRPr="00EC5BCC" w:rsidRDefault="00814E88" w:rsidP="00814E88">
      <w:pPr>
        <w:spacing w:after="0" w:line="240" w:lineRule="auto"/>
        <w:jc w:val="center"/>
        <w:rPr>
          <w:rFonts w:ascii="Times New Roman" w:hAnsi="Times New Roman"/>
          <w:sz w:val="28"/>
          <w:szCs w:val="28"/>
          <w:lang w:val="kk-KZ"/>
        </w:rPr>
      </w:pPr>
      <w:r w:rsidRPr="00EC5BCC">
        <w:rPr>
          <w:rFonts w:ascii="Times New Roman" w:hAnsi="Times New Roman"/>
          <w:sz w:val="28"/>
          <w:szCs w:val="28"/>
          <w:lang w:val="kk-KZ"/>
        </w:rPr>
        <w:t>Сурет 22 – Зиянкестерді тексеру моделі</w:t>
      </w:r>
    </w:p>
    <w:p w:rsidR="00814E88" w:rsidRPr="00EC5BCC" w:rsidRDefault="00814E88" w:rsidP="00772C16">
      <w:pPr>
        <w:spacing w:after="0" w:line="240" w:lineRule="auto"/>
        <w:ind w:firstLine="708"/>
        <w:jc w:val="both"/>
        <w:rPr>
          <w:rFonts w:ascii="Times New Roman" w:eastAsiaTheme="minorHAnsi" w:hAnsi="Times New Roman"/>
          <w:sz w:val="28"/>
          <w:szCs w:val="28"/>
          <w:lang w:val="kk-KZ" w:eastAsia="en-US"/>
        </w:rPr>
      </w:pPr>
    </w:p>
    <w:p w:rsidR="00A651A0" w:rsidRPr="00EC5BCC" w:rsidRDefault="001803B2" w:rsidP="00772C16">
      <w:pPr>
        <w:spacing w:after="0" w:line="240" w:lineRule="auto"/>
        <w:ind w:firstLine="708"/>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2</w:t>
      </w:r>
      <w:r w:rsidR="00814E88" w:rsidRPr="00EC5BCC">
        <w:rPr>
          <w:rFonts w:ascii="Times New Roman" w:eastAsiaTheme="minorHAnsi" w:hAnsi="Times New Roman"/>
          <w:sz w:val="28"/>
          <w:szCs w:val="28"/>
          <w:lang w:val="kk-KZ" w:eastAsia="en-US"/>
        </w:rPr>
        <w:t>2</w:t>
      </w:r>
      <w:r w:rsidR="00E85E0D" w:rsidRPr="00EC5BCC">
        <w:rPr>
          <w:rFonts w:ascii="Times New Roman" w:eastAsiaTheme="minorHAnsi" w:hAnsi="Times New Roman"/>
          <w:sz w:val="28"/>
          <w:szCs w:val="28"/>
          <w:lang w:val="kk-KZ" w:eastAsia="en-US"/>
        </w:rPr>
        <w:t>-суретте зиянкестерді тексеру моделі ауылшаруашылық жерлерін ықтимал қауіптерден қорғауға интеграцияланған және ғылыми негізделген тәсілді қамтамасыз ететіні көрсетілген.</w:t>
      </w:r>
      <w:r w:rsidR="00A651A0" w:rsidRPr="00EC5BCC">
        <w:rPr>
          <w:rFonts w:ascii="Times New Roman" w:eastAsiaTheme="minorHAnsi" w:hAnsi="Times New Roman"/>
          <w:sz w:val="28"/>
          <w:szCs w:val="28"/>
          <w:lang w:val="kk-KZ" w:eastAsia="en-US"/>
        </w:rPr>
        <w:t xml:space="preserve"> Көрсетілген сурет өсімдіктердің күйін бағалауға және өсімдіктердегі аурулардың әртүрлі түрлерін анықтауға арналған спутниктік суреттерді пайдалану арқылы алынған деректерді талдаудың кешенді жүйесін көрсетеді. Кіріс деректер өсімдіктердің денсаулығын талдау үшін қолданылатын спектрлік арналарды (B01-B08) және функционалдық индекстерді (NDVI, SAVI, NDWI, ARVI, EVI, GNDVI) қамтиды. Спектрлік арналардың әрқайсысының өзіндік сипаттамалары бар және әртүрлі мақсаттарда қолданылады: хлорофилл мен өсімдік пигментациясын талдаудан судың құрамын анықтауға және жасыл өсімдіктердің тығыздығын бағалауға дейін.</w:t>
      </w:r>
    </w:p>
    <w:p w:rsidR="005B54DB" w:rsidRPr="00EC5BCC" w:rsidRDefault="005B54DB" w:rsidP="00772C16">
      <w:pPr>
        <w:spacing w:after="0" w:line="240" w:lineRule="auto"/>
        <w:ind w:firstLine="708"/>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 xml:space="preserve">Жүйе деректерді өңдейді, спектрлік арналар мен функционалдық индекстердің мәндеріне негізделген мүмкіндік векторын құрайды. Содан кейін </w:t>
      </w:r>
      <w:r w:rsidR="00F1158E" w:rsidRPr="00EC5BCC">
        <w:rPr>
          <w:rFonts w:ascii="Times New Roman" w:eastAsiaTheme="minorHAnsi" w:hAnsi="Times New Roman"/>
          <w:sz w:val="28"/>
          <w:szCs w:val="28"/>
          <w:lang w:val="kk-KZ" w:eastAsia="en-US"/>
        </w:rPr>
        <w:t xml:space="preserve">k-means </w:t>
      </w:r>
      <w:r w:rsidRPr="00EC5BCC">
        <w:rPr>
          <w:rFonts w:ascii="Times New Roman" w:eastAsiaTheme="minorHAnsi" w:hAnsi="Times New Roman"/>
          <w:sz w:val="28"/>
          <w:szCs w:val="28"/>
          <w:lang w:val="kk-KZ" w:eastAsia="en-US"/>
        </w:rPr>
        <w:t>кластерлеу әдісі қолданылады, ол деректерді спектрлік сипаттамалардың ұқсастығы негізінде кластерлерге топтайды. Бұл кластерлер өсімдіктердегі стресс пен аурулардың әртүрлі түрлерін анықтауға мүмкіндік береді. Бұл мысалда өсімдіктердің жай-күйін толыққанды талдауға мүмкіндік беретін кластерлердің 23 түрі қолданылады.  Талдау нәтижелері кластерлердің таралуын және өсімдіктердің жалпы жағдайын көрсететін диаграммалар мен карталар түрінде бейнеленген. Деректер 2</w:t>
      </w:r>
      <w:r w:rsidR="00814E88" w:rsidRPr="00EC5BCC">
        <w:rPr>
          <w:rFonts w:ascii="Times New Roman" w:eastAsiaTheme="minorHAnsi" w:hAnsi="Times New Roman"/>
          <w:sz w:val="28"/>
          <w:szCs w:val="28"/>
          <w:lang w:val="kk-KZ" w:eastAsia="en-US"/>
        </w:rPr>
        <w:t>3</w:t>
      </w:r>
      <w:r w:rsidRPr="00EC5BCC">
        <w:rPr>
          <w:rFonts w:ascii="Times New Roman" w:eastAsiaTheme="minorHAnsi" w:hAnsi="Times New Roman"/>
          <w:sz w:val="28"/>
          <w:szCs w:val="28"/>
          <w:lang w:val="kk-KZ" w:eastAsia="en-US"/>
        </w:rPr>
        <w:t>-суретте көрсетілгендей Firebase платформасында сақталады және соңғы спутниктік суреттерді алу үшін Planet.com веб-қызметімен синхрондалады. Сайып келгенде, жүйе ауыл шаруашылығы мен қоршаған ортаны басқаруда есеп беру және негізделген шешімдер қабылдау үшін құнды деректер береді.</w:t>
      </w:r>
    </w:p>
    <w:p w:rsidR="00814E88" w:rsidRPr="00EC5BCC" w:rsidRDefault="00814E88" w:rsidP="00772C16">
      <w:pPr>
        <w:spacing w:after="0" w:line="240" w:lineRule="auto"/>
        <w:ind w:firstLine="708"/>
        <w:jc w:val="both"/>
        <w:rPr>
          <w:rFonts w:ascii="Times New Roman" w:eastAsiaTheme="minorHAnsi" w:hAnsi="Times New Roman"/>
          <w:sz w:val="28"/>
          <w:szCs w:val="28"/>
          <w:lang w:val="kk-KZ" w:eastAsia="en-US"/>
        </w:rPr>
      </w:pPr>
    </w:p>
    <w:p w:rsidR="005B54DB" w:rsidRPr="00EC5BCC" w:rsidRDefault="005B54DB" w:rsidP="00772C16">
      <w:pPr>
        <w:spacing w:after="0" w:line="240" w:lineRule="auto"/>
        <w:jc w:val="center"/>
        <w:rPr>
          <w:rFonts w:ascii="Times New Roman" w:hAnsi="Times New Roman"/>
          <w:sz w:val="24"/>
          <w:szCs w:val="24"/>
        </w:rPr>
      </w:pPr>
      <w:r w:rsidRPr="00EC5BCC">
        <w:rPr>
          <w:rFonts w:ascii="Times New Roman" w:hAnsi="Times New Roman"/>
          <w:noProof/>
          <w:sz w:val="24"/>
          <w:szCs w:val="24"/>
        </w:rPr>
        <w:drawing>
          <wp:inline distT="0" distB="0" distL="0" distR="0" wp14:anchorId="2EC811EA" wp14:editId="4C6419F2">
            <wp:extent cx="5667452" cy="3962955"/>
            <wp:effectExtent l="0" t="0" r="0" b="0"/>
            <wp:docPr id="23" name="Рисунок 23" descr="C:\Users\moldir\AppData\Local\Packages\Microsoft.Windows.Photos_8wekyb3d8bbwe\TempState\ShareServiceTempFolder\22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ldir\AppData\Local\Packages\Microsoft.Windows.Photos_8wekyb3d8bbwe\TempState\ShareServiceTempFolder\2222.jpe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10406" cy="3992990"/>
                    </a:xfrm>
                    <a:prstGeom prst="rect">
                      <a:avLst/>
                    </a:prstGeom>
                    <a:noFill/>
                    <a:ln>
                      <a:noFill/>
                    </a:ln>
                  </pic:spPr>
                </pic:pic>
              </a:graphicData>
            </a:graphic>
          </wp:inline>
        </w:drawing>
      </w:r>
    </w:p>
    <w:p w:rsidR="00814E88" w:rsidRPr="00EC5BCC" w:rsidRDefault="00814E88" w:rsidP="00772C16">
      <w:pPr>
        <w:spacing w:after="0" w:line="240" w:lineRule="auto"/>
        <w:jc w:val="center"/>
        <w:rPr>
          <w:rFonts w:ascii="Times New Roman" w:hAnsi="Times New Roman"/>
          <w:sz w:val="16"/>
          <w:szCs w:val="16"/>
          <w:lang w:val="kk-KZ"/>
        </w:rPr>
      </w:pPr>
    </w:p>
    <w:p w:rsidR="005B54DB" w:rsidRPr="00EC5BCC" w:rsidRDefault="005B54DB" w:rsidP="00772C16">
      <w:pPr>
        <w:spacing w:after="0" w:line="240" w:lineRule="auto"/>
        <w:jc w:val="center"/>
        <w:rPr>
          <w:rFonts w:ascii="Times New Roman" w:eastAsiaTheme="minorHAnsi" w:hAnsi="Times New Roman"/>
          <w:sz w:val="28"/>
          <w:szCs w:val="28"/>
          <w:lang w:val="kk-KZ" w:eastAsia="en-US"/>
        </w:rPr>
      </w:pPr>
      <w:r w:rsidRPr="00EC5BCC">
        <w:rPr>
          <w:rFonts w:ascii="Times New Roman" w:hAnsi="Times New Roman"/>
          <w:sz w:val="28"/>
          <w:szCs w:val="28"/>
          <w:lang w:val="kk-KZ"/>
        </w:rPr>
        <w:t>Сурет 2</w:t>
      </w:r>
      <w:r w:rsidR="00814E88" w:rsidRPr="00EC5BCC">
        <w:rPr>
          <w:rFonts w:ascii="Times New Roman" w:hAnsi="Times New Roman"/>
          <w:sz w:val="28"/>
          <w:szCs w:val="28"/>
          <w:lang w:val="kk-KZ"/>
        </w:rPr>
        <w:t>3</w:t>
      </w:r>
      <w:r w:rsidRPr="00EC5BCC">
        <w:rPr>
          <w:rFonts w:ascii="Times New Roman" w:hAnsi="Times New Roman"/>
          <w:sz w:val="28"/>
          <w:szCs w:val="28"/>
          <w:lang w:val="kk-KZ"/>
        </w:rPr>
        <w:t xml:space="preserve"> – Деректердің </w:t>
      </w:r>
      <w:r w:rsidRPr="00EC5BCC">
        <w:rPr>
          <w:rFonts w:ascii="Times New Roman" w:eastAsiaTheme="minorHAnsi" w:hAnsi="Times New Roman"/>
          <w:sz w:val="28"/>
          <w:szCs w:val="28"/>
          <w:lang w:val="kk-KZ" w:eastAsia="en-US"/>
        </w:rPr>
        <w:t>Firebase платформасында сақталуы</w:t>
      </w:r>
    </w:p>
    <w:p w:rsidR="005B54DB" w:rsidRPr="00EC5BCC" w:rsidRDefault="005B54DB" w:rsidP="00772C16">
      <w:pPr>
        <w:spacing w:after="0" w:line="240" w:lineRule="auto"/>
        <w:ind w:firstLine="709"/>
        <w:jc w:val="both"/>
        <w:rPr>
          <w:rFonts w:ascii="Times New Roman" w:hAnsi="Times New Roman"/>
          <w:sz w:val="28"/>
          <w:szCs w:val="28"/>
          <w:lang w:val="kk-KZ"/>
        </w:rPr>
      </w:pPr>
      <w:r w:rsidRPr="00EC5BCC">
        <w:rPr>
          <w:rFonts w:ascii="Times New Roman" w:hAnsi="Times New Roman"/>
          <w:sz w:val="28"/>
          <w:szCs w:val="28"/>
          <w:lang w:val="kk-KZ"/>
        </w:rPr>
        <w:t xml:space="preserve">Бұл </w:t>
      </w:r>
      <w:r w:rsidR="00814E88" w:rsidRPr="00EC5BCC">
        <w:rPr>
          <w:rFonts w:ascii="Times New Roman" w:hAnsi="Times New Roman"/>
          <w:sz w:val="28"/>
          <w:szCs w:val="28"/>
          <w:lang w:val="kk-KZ"/>
        </w:rPr>
        <w:t>23-</w:t>
      </w:r>
      <w:r w:rsidRPr="00EC5BCC">
        <w:rPr>
          <w:rFonts w:ascii="Times New Roman" w:hAnsi="Times New Roman"/>
          <w:sz w:val="28"/>
          <w:szCs w:val="28"/>
          <w:lang w:val="kk-KZ"/>
        </w:rPr>
        <w:t>сурет Firebase платформасын пайдаланатын жер мониторингі жүйесінің дерекқор құрылымын көрсетеді. Жүйе пайдаланушыларды басқару үшін Firebase аутентификациясын пайдаланады және пайдаланушы ақпаратын нақты уақыттағы дерекқорда сақтайды. Әрбір пайдаланушы бірегей идентификатормен (UID) сәйкестендіріледі, ол электрондық пошта, пайдаланушы аты және ЖСН қоса пайдаланушы ақпаратымен байланысты. Бұл ақпарат user_info кестесінде сақталады. Схеманың негізгі бөлігі кадастрлық деректерді басқаруға арналған. Кадастрлық нөмірлер туралы ақпарат аймақтар бойынша иерархиялық түрде ұйымдастырылады (аймақ_саны_1, аймақ_саны_2 және т.б. аймақ_нөмірі_ дейін). Әрбір аймақта кадастрлық нөмірлер бар, олар кадастрлық_сандар кестесінде сақталады. Әрбір кадастрлық нөмір үшін координаттар, өсірілген өсімдіктердің дақылы, учаскенің ауданы, Planet платформасының деректері, иесінің ЖСН сияқты толық ақпарат сақталады. Бұл ақпарат cadastr_info кестесінде сақталады.</w:t>
      </w:r>
    </w:p>
    <w:p w:rsidR="00F1158E" w:rsidRPr="00EC5BCC" w:rsidRDefault="005B54DB" w:rsidP="00772C16">
      <w:pPr>
        <w:spacing w:after="0" w:line="240" w:lineRule="auto"/>
        <w:ind w:firstLine="709"/>
        <w:jc w:val="both"/>
        <w:rPr>
          <w:rFonts w:ascii="Times New Roman" w:hAnsi="Times New Roman"/>
          <w:sz w:val="28"/>
          <w:szCs w:val="28"/>
          <w:lang w:val="kk-KZ"/>
        </w:rPr>
      </w:pPr>
      <w:r w:rsidRPr="00EC5BCC">
        <w:rPr>
          <w:rFonts w:ascii="Times New Roman" w:hAnsi="Times New Roman"/>
          <w:sz w:val="28"/>
          <w:szCs w:val="28"/>
          <w:lang w:val="kk-KZ"/>
        </w:rPr>
        <w:t>Әрбір кадастрлық нөмірге мониторинг деректері жиналатын бірнеше күн тағайындалуы мүмкін. Күндер туралы ақпарат күндер кестесінде сақталады, онда әрбір жазба кадастрлық нөмірді, координаттарды, дәнді дақылды, ауданды қамтиды. Әрбір күннің деректері нәтижелер кестесінде сақталатын талдау нәтижелерін қамтиды. Бұл кестеде ауру атаулары және сәйкес нормалар сияқты бақылау нәтижелері туралы деректер бар.</w:t>
      </w:r>
      <w:r w:rsidR="00F1158E" w:rsidRPr="00EC5BCC">
        <w:rPr>
          <w:rFonts w:ascii="Times New Roman" w:hAnsi="Times New Roman"/>
          <w:sz w:val="28"/>
          <w:szCs w:val="28"/>
          <w:lang w:val="kk-KZ"/>
        </w:rPr>
        <w:t xml:space="preserve"> </w:t>
      </w:r>
      <w:r w:rsidRPr="00EC5BCC">
        <w:rPr>
          <w:rFonts w:ascii="Times New Roman" w:hAnsi="Times New Roman"/>
          <w:sz w:val="28"/>
          <w:szCs w:val="28"/>
          <w:lang w:val="kk-KZ"/>
        </w:rPr>
        <w:t>Жүйе пайдаланушылар мен тапсырыстарды басқаруға мүмкіндік беретін әкімшілік функцияларды қамтамасыз етеді. Әкімшілер пайдаланушылар, кадастрлық нөмірлер және мониторинг нәтижелері туралы ақпаратты қарап, өңдей алады. Бұл жер телімдерін бақылау процесін тиімді басқаруға және дақылдарды өсіруге байланысты аурулар мен басқа да проблемаларды уақтылы анықтауға мүмкіндік береді. Жүйе деректердің тұтастығын қамтамасыз етеді және пайдаланушыларға өз сайттарының күйі туралы өзекті ақпаратты алуға мүмкіндік береді.</w:t>
      </w:r>
      <w:r w:rsidR="00F1158E" w:rsidRPr="00EC5BCC">
        <w:rPr>
          <w:rFonts w:ascii="Times New Roman" w:hAnsi="Times New Roman"/>
          <w:sz w:val="28"/>
          <w:szCs w:val="28"/>
          <w:lang w:val="kk-KZ"/>
        </w:rPr>
        <w:t xml:space="preserve"> </w:t>
      </w:r>
      <w:r w:rsidR="00E85E0D" w:rsidRPr="00EC5BCC">
        <w:rPr>
          <w:rFonts w:ascii="Times New Roman" w:hAnsi="Times New Roman"/>
          <w:sz w:val="28"/>
          <w:szCs w:val="28"/>
          <w:lang w:val="kk-KZ"/>
        </w:rPr>
        <w:t xml:space="preserve">XGBoost, логистикалық регрессия және конволюциялық нейрондық желілер (CNN) сияқты Машиналық оқыту әдістері ауыл шаруашылығында дақылдардың аурулары мен зиянкестерін анықтау үшін белсенді қолданылады. Бұл әдістердің әрқайсысының өзіндік ерекшеліктері бар және мәліметтер мен тапсырмалардың сипатына байланысты қолданылады. </w:t>
      </w:r>
    </w:p>
    <w:p w:rsidR="00E85E0D" w:rsidRPr="00EC5BCC" w:rsidRDefault="00E85E0D" w:rsidP="00772C16">
      <w:pPr>
        <w:spacing w:after="0" w:line="240" w:lineRule="auto"/>
        <w:ind w:firstLine="709"/>
        <w:jc w:val="both"/>
        <w:rPr>
          <w:rFonts w:ascii="Times New Roman" w:hAnsi="Times New Roman"/>
          <w:sz w:val="28"/>
          <w:szCs w:val="28"/>
          <w:lang w:val="kk-KZ"/>
        </w:rPr>
      </w:pPr>
      <w:r w:rsidRPr="00EC5BCC">
        <w:rPr>
          <w:rFonts w:ascii="Times New Roman" w:hAnsi="Times New Roman"/>
          <w:i/>
          <w:sz w:val="28"/>
          <w:szCs w:val="28"/>
          <w:lang w:val="kk-KZ"/>
        </w:rPr>
        <w:t>XGBo</w:t>
      </w:r>
      <w:r w:rsidR="00F1158E" w:rsidRPr="00EC5BCC">
        <w:rPr>
          <w:rFonts w:ascii="Times New Roman" w:hAnsi="Times New Roman"/>
          <w:i/>
          <w:sz w:val="28"/>
          <w:szCs w:val="28"/>
          <w:lang w:val="kk-KZ"/>
        </w:rPr>
        <w:t xml:space="preserve">ost (Extreme Gradient Boosting). </w:t>
      </w:r>
      <w:r w:rsidRPr="00EC5BCC">
        <w:rPr>
          <w:rFonts w:ascii="Times New Roman" w:hAnsi="Times New Roman"/>
          <w:i/>
          <w:sz w:val="28"/>
          <w:szCs w:val="28"/>
          <w:lang w:val="kk-KZ"/>
        </w:rPr>
        <w:t>Қолданылуы: XGBoost</w:t>
      </w:r>
      <w:r w:rsidRPr="00EC5BCC">
        <w:rPr>
          <w:rFonts w:ascii="Times New Roman" w:hAnsi="Times New Roman"/>
          <w:sz w:val="28"/>
          <w:szCs w:val="28"/>
          <w:lang w:val="kk-KZ"/>
        </w:rPr>
        <w:t xml:space="preserve"> жіктеу және регрессия тапсырмалары үшін қолданылады. Аграрлық секторда ол көбінесе ауруларды анықтау немесе деректердегі үлгілерге негізделген ауруларды анықтау үшін қолданылады.</w:t>
      </w:r>
    </w:p>
    <w:p w:rsidR="00E85E0D" w:rsidRPr="00EC5BCC" w:rsidRDefault="00E85E0D" w:rsidP="00772C16">
      <w:pPr>
        <w:spacing w:after="0" w:line="240" w:lineRule="auto"/>
        <w:ind w:firstLine="709"/>
        <w:jc w:val="both"/>
        <w:rPr>
          <w:rFonts w:ascii="Times New Roman" w:hAnsi="Times New Roman"/>
          <w:sz w:val="28"/>
          <w:szCs w:val="28"/>
          <w:lang w:val="kk-KZ"/>
        </w:rPr>
      </w:pPr>
      <w:r w:rsidRPr="00EC5BCC">
        <w:rPr>
          <w:rFonts w:ascii="Times New Roman" w:hAnsi="Times New Roman"/>
          <w:i/>
          <w:sz w:val="28"/>
          <w:szCs w:val="28"/>
          <w:lang w:val="kk-KZ"/>
        </w:rPr>
        <w:t>Мүмкіндіктер:</w:t>
      </w:r>
      <w:r w:rsidRPr="00EC5BCC">
        <w:rPr>
          <w:rFonts w:ascii="Times New Roman" w:hAnsi="Times New Roman"/>
          <w:sz w:val="28"/>
          <w:szCs w:val="28"/>
          <w:lang w:val="kk-KZ"/>
        </w:rPr>
        <w:t xml:space="preserve"> XGBoost-бұл бірнеше модельдердің болжамдарын біріктіретін, қайта оқытуды азайтатын және дәлдікті жақсартатын ансамбль әдісі.</w:t>
      </w:r>
    </w:p>
    <w:p w:rsidR="00E85E0D" w:rsidRPr="00EC5BCC" w:rsidRDefault="00E85E0D" w:rsidP="00772C16">
      <w:pPr>
        <w:spacing w:after="0" w:line="240" w:lineRule="auto"/>
        <w:ind w:firstLine="709"/>
        <w:jc w:val="both"/>
        <w:rPr>
          <w:rFonts w:ascii="Times New Roman" w:hAnsi="Times New Roman"/>
          <w:sz w:val="28"/>
          <w:szCs w:val="28"/>
          <w:lang w:val="kk-KZ"/>
        </w:rPr>
      </w:pPr>
      <w:r w:rsidRPr="00EC5BCC">
        <w:rPr>
          <w:rFonts w:ascii="Times New Roman" w:hAnsi="Times New Roman"/>
          <w:i/>
          <w:sz w:val="28"/>
          <w:szCs w:val="28"/>
          <w:lang w:val="kk-KZ"/>
        </w:rPr>
        <w:t>Логистик</w:t>
      </w:r>
      <w:r w:rsidR="00F1158E" w:rsidRPr="00EC5BCC">
        <w:rPr>
          <w:rFonts w:ascii="Times New Roman" w:hAnsi="Times New Roman"/>
          <w:i/>
          <w:sz w:val="28"/>
          <w:szCs w:val="28"/>
          <w:lang w:val="kk-KZ"/>
        </w:rPr>
        <w:t xml:space="preserve">алық регрессия. </w:t>
      </w:r>
      <w:r w:rsidRPr="00EC5BCC">
        <w:rPr>
          <w:rFonts w:ascii="Times New Roman" w:hAnsi="Times New Roman"/>
          <w:i/>
          <w:sz w:val="28"/>
          <w:szCs w:val="28"/>
          <w:lang w:val="kk-KZ"/>
        </w:rPr>
        <w:t>Қолданылуы:</w:t>
      </w:r>
      <w:r w:rsidRPr="00EC5BCC">
        <w:rPr>
          <w:rFonts w:ascii="Times New Roman" w:hAnsi="Times New Roman"/>
          <w:sz w:val="28"/>
          <w:szCs w:val="28"/>
          <w:lang w:val="kk-KZ"/>
        </w:rPr>
        <w:t xml:space="preserve"> логистикалық регрессия аграрлық ғылымда екілік жіктеу үшін кеңінен қолданылады, мысалы, аурудың болуын немесе болмауын анықтау.</w:t>
      </w:r>
    </w:p>
    <w:p w:rsidR="00E85E0D" w:rsidRPr="00EC5BCC" w:rsidRDefault="00E85E0D" w:rsidP="00772C16">
      <w:pPr>
        <w:spacing w:after="0" w:line="240" w:lineRule="auto"/>
        <w:ind w:firstLine="709"/>
        <w:jc w:val="both"/>
        <w:rPr>
          <w:rFonts w:ascii="Times New Roman" w:hAnsi="Times New Roman"/>
          <w:sz w:val="28"/>
          <w:szCs w:val="28"/>
          <w:lang w:val="kk-KZ"/>
        </w:rPr>
      </w:pPr>
      <w:r w:rsidRPr="00EC5BCC">
        <w:rPr>
          <w:rFonts w:ascii="Times New Roman" w:hAnsi="Times New Roman"/>
          <w:i/>
          <w:sz w:val="28"/>
          <w:szCs w:val="28"/>
          <w:lang w:val="kk-KZ"/>
        </w:rPr>
        <w:t>Мүмкіндіктері:</w:t>
      </w:r>
      <w:r w:rsidRPr="00EC5BCC">
        <w:rPr>
          <w:rFonts w:ascii="Times New Roman" w:hAnsi="Times New Roman"/>
          <w:sz w:val="28"/>
          <w:szCs w:val="28"/>
          <w:lang w:val="kk-KZ"/>
        </w:rPr>
        <w:t xml:space="preserve"> бұл классқа жату ықтималдығын модельдейтін статистикалық әдіс. Ауыл шаруашылығы контекстінде, логистикалық регрессия аурудың таралуына әсер ететін факторларды анықтау үшін қолданылуы мүмкін.</w:t>
      </w:r>
    </w:p>
    <w:p w:rsidR="00E85E0D" w:rsidRPr="00EC5BCC" w:rsidRDefault="00E85E0D" w:rsidP="00772C16">
      <w:pPr>
        <w:spacing w:after="0" w:line="240" w:lineRule="auto"/>
        <w:ind w:firstLine="709"/>
        <w:jc w:val="both"/>
        <w:rPr>
          <w:rFonts w:ascii="Times New Roman" w:hAnsi="Times New Roman"/>
          <w:sz w:val="28"/>
          <w:szCs w:val="28"/>
          <w:lang w:val="kk-KZ"/>
        </w:rPr>
      </w:pPr>
      <w:r w:rsidRPr="00EC5BCC">
        <w:rPr>
          <w:rFonts w:ascii="Times New Roman" w:hAnsi="Times New Roman"/>
          <w:i/>
          <w:sz w:val="28"/>
          <w:szCs w:val="28"/>
          <w:lang w:val="kk-KZ"/>
        </w:rPr>
        <w:t>Vanilla CNN (К</w:t>
      </w:r>
      <w:r w:rsidR="00F1158E" w:rsidRPr="00EC5BCC">
        <w:rPr>
          <w:rFonts w:ascii="Times New Roman" w:hAnsi="Times New Roman"/>
          <w:i/>
          <w:sz w:val="28"/>
          <w:szCs w:val="28"/>
          <w:lang w:val="kk-KZ"/>
        </w:rPr>
        <w:t xml:space="preserve">онволюциялық нейрондық желілер). </w:t>
      </w:r>
      <w:r w:rsidRPr="00EC5BCC">
        <w:rPr>
          <w:rFonts w:ascii="Times New Roman" w:hAnsi="Times New Roman"/>
          <w:i/>
          <w:sz w:val="28"/>
          <w:szCs w:val="28"/>
          <w:lang w:val="kk-KZ"/>
        </w:rPr>
        <w:t xml:space="preserve">Қолданылуы: </w:t>
      </w:r>
      <w:r w:rsidRPr="00EC5BCC">
        <w:rPr>
          <w:rFonts w:ascii="Times New Roman" w:hAnsi="Times New Roman"/>
          <w:sz w:val="28"/>
          <w:szCs w:val="28"/>
          <w:lang w:val="kk-KZ"/>
        </w:rPr>
        <w:t>CNN суреттерді өңдеу үшін тамаша, бұл оларды дақылдардың көрнекі деректері негізінде зиянкестерді анықтау үшін тамаша таңдау жасайды.</w:t>
      </w:r>
    </w:p>
    <w:p w:rsidR="00E85E0D" w:rsidRPr="00EC5BCC" w:rsidRDefault="00E85E0D" w:rsidP="00772C16">
      <w:pPr>
        <w:spacing w:after="0" w:line="240" w:lineRule="auto"/>
        <w:ind w:firstLine="709"/>
        <w:jc w:val="both"/>
        <w:rPr>
          <w:rFonts w:ascii="Times New Roman" w:hAnsi="Times New Roman"/>
          <w:sz w:val="28"/>
          <w:szCs w:val="28"/>
          <w:lang w:val="kk-KZ"/>
        </w:rPr>
      </w:pPr>
      <w:r w:rsidRPr="00EC5BCC">
        <w:rPr>
          <w:rFonts w:ascii="Times New Roman" w:hAnsi="Times New Roman"/>
          <w:i/>
          <w:sz w:val="28"/>
          <w:szCs w:val="28"/>
          <w:lang w:val="kk-KZ"/>
        </w:rPr>
        <w:t>Мүмкіндіктері:</w:t>
      </w:r>
      <w:r w:rsidR="00F1158E" w:rsidRPr="00EC5BCC">
        <w:rPr>
          <w:rFonts w:ascii="Times New Roman" w:hAnsi="Times New Roman"/>
          <w:sz w:val="28"/>
          <w:szCs w:val="28"/>
          <w:lang w:val="kk-KZ"/>
        </w:rPr>
        <w:t xml:space="preserve"> CNN-дегі к</w:t>
      </w:r>
      <w:r w:rsidRPr="00EC5BCC">
        <w:rPr>
          <w:rFonts w:ascii="Times New Roman" w:hAnsi="Times New Roman"/>
          <w:sz w:val="28"/>
          <w:szCs w:val="28"/>
          <w:lang w:val="kk-KZ"/>
        </w:rPr>
        <w:t>онволюциялық қабаттар бейнелерден маңызды белгілерді ажырата алады, бұл желіге аномалиялар мен ауруларды визуалды белгілер арқылы тиімді анықтауға мүмкіндік береді.</w:t>
      </w:r>
    </w:p>
    <w:p w:rsidR="00E85E0D" w:rsidRPr="00EC5BCC" w:rsidRDefault="00E85E0D" w:rsidP="00772C16">
      <w:pPr>
        <w:spacing w:after="0" w:line="240" w:lineRule="auto"/>
        <w:ind w:firstLine="709"/>
        <w:jc w:val="both"/>
        <w:rPr>
          <w:rFonts w:ascii="Times New Roman" w:hAnsi="Times New Roman"/>
          <w:sz w:val="28"/>
          <w:szCs w:val="28"/>
          <w:lang w:val="kk-KZ"/>
        </w:rPr>
      </w:pPr>
      <w:r w:rsidRPr="00EC5BCC">
        <w:rPr>
          <w:rFonts w:ascii="Times New Roman" w:hAnsi="Times New Roman"/>
          <w:sz w:val="28"/>
          <w:szCs w:val="28"/>
          <w:lang w:val="kk-KZ"/>
        </w:rPr>
        <w:t>Машиналық оқытудың әртүрлі әдістерін қолданатын біріктірілген тәсіл ауыл шаруашылығындағы аурулар мен зиянкестерді дәл анықтау үшін ең жақсы шешім болуы мүмкін. Мысалы, сандық деректерді талдау үшін XGBoost, екілік жіктеу үшін логистикалық регрессия және визуалды деректерді өңдеу үшін CNN пайдалануға болады.</w:t>
      </w:r>
    </w:p>
    <w:p w:rsidR="00E85E0D" w:rsidRPr="00EC5BCC" w:rsidRDefault="00E85E0D" w:rsidP="00772C16">
      <w:pPr>
        <w:spacing w:after="0" w:line="240" w:lineRule="auto"/>
        <w:ind w:firstLine="709"/>
        <w:jc w:val="both"/>
        <w:rPr>
          <w:rFonts w:ascii="Times New Roman" w:hAnsi="Times New Roman"/>
          <w:sz w:val="28"/>
          <w:szCs w:val="28"/>
          <w:lang w:val="kk-KZ"/>
        </w:rPr>
      </w:pPr>
      <w:r w:rsidRPr="00EC5BCC">
        <w:rPr>
          <w:rFonts w:ascii="Times New Roman" w:hAnsi="Times New Roman"/>
          <w:sz w:val="28"/>
          <w:szCs w:val="28"/>
          <w:lang w:val="kk-KZ"/>
        </w:rPr>
        <w:t>Жіктеу моделінің өнімділігін визуализац</w:t>
      </w:r>
      <w:r w:rsidR="00F1158E" w:rsidRPr="00EC5BCC">
        <w:rPr>
          <w:rFonts w:ascii="Times New Roman" w:hAnsi="Times New Roman"/>
          <w:sz w:val="28"/>
          <w:szCs w:val="28"/>
          <w:lang w:val="kk-KZ"/>
        </w:rPr>
        <w:t>иялау үшін барлық таңдалған үш м</w:t>
      </w:r>
      <w:r w:rsidRPr="00EC5BCC">
        <w:rPr>
          <w:rFonts w:ascii="Times New Roman" w:hAnsi="Times New Roman"/>
          <w:sz w:val="28"/>
          <w:szCs w:val="28"/>
          <w:lang w:val="kk-KZ"/>
        </w:rPr>
        <w:t>ашиналық оқыту моделі үшін қ</w:t>
      </w:r>
      <w:r w:rsidR="00F1158E" w:rsidRPr="00EC5BCC">
        <w:rPr>
          <w:rFonts w:ascii="Times New Roman" w:hAnsi="Times New Roman"/>
          <w:sz w:val="28"/>
          <w:szCs w:val="28"/>
          <w:lang w:val="kk-KZ"/>
        </w:rPr>
        <w:t>ате матрицасы есептелді</w:t>
      </w:r>
      <w:r w:rsidRPr="00EC5BCC">
        <w:rPr>
          <w:rFonts w:ascii="Times New Roman" w:hAnsi="Times New Roman"/>
          <w:sz w:val="28"/>
          <w:szCs w:val="28"/>
          <w:lang w:val="kk-KZ"/>
        </w:rPr>
        <w:t>. Оқытуды тексеру үшін 31 деректер үлгісі пайдаланылды. Бұл матрица әр модельдің әр түрлі сыныптардың жіктелуімен қалай күресетінін бағалауға және мүмкін болатын қателіктерді анықтауға мүмкіндік береді. Дәлсіздік матрицасын талдау таңдалған мәселе аясында модельдердің күшті және әлсіз жақтарын жақсы түсінуге көмектеседі. Машиналық оқыту әдісі контекстінде қате матрицаларын есептеу кезінде логистикалық регрессия қате жіктеудің</w:t>
      </w:r>
      <w:r w:rsidR="00C9420C" w:rsidRPr="00EC5BCC">
        <w:rPr>
          <w:rFonts w:ascii="Times New Roman" w:hAnsi="Times New Roman"/>
          <w:sz w:val="28"/>
          <w:szCs w:val="28"/>
          <w:lang w:val="kk-KZ"/>
        </w:rPr>
        <w:t xml:space="preserve"> төрт жағдайын көрсетті (</w:t>
      </w:r>
      <w:r w:rsidR="00814E88" w:rsidRPr="00EC5BCC">
        <w:rPr>
          <w:rFonts w:ascii="Times New Roman" w:hAnsi="Times New Roman"/>
          <w:sz w:val="28"/>
          <w:szCs w:val="28"/>
          <w:lang w:val="kk-KZ"/>
        </w:rPr>
        <w:t>24-</w:t>
      </w:r>
      <w:r w:rsidR="00C9420C" w:rsidRPr="00EC5BCC">
        <w:rPr>
          <w:rFonts w:ascii="Times New Roman" w:hAnsi="Times New Roman"/>
          <w:sz w:val="28"/>
          <w:szCs w:val="28"/>
          <w:lang w:val="kk-KZ"/>
        </w:rPr>
        <w:t>сурет</w:t>
      </w:r>
      <w:r w:rsidRPr="00EC5BCC">
        <w:rPr>
          <w:rFonts w:ascii="Times New Roman" w:hAnsi="Times New Roman"/>
          <w:sz w:val="28"/>
          <w:szCs w:val="28"/>
          <w:lang w:val="kk-KZ"/>
        </w:rPr>
        <w:t>). Сонымен қатар, XGBoost әдісі екінші типтегі екі қатені ан</w:t>
      </w:r>
      <w:r w:rsidR="00C9420C" w:rsidRPr="00EC5BCC">
        <w:rPr>
          <w:rFonts w:ascii="Times New Roman" w:hAnsi="Times New Roman"/>
          <w:sz w:val="28"/>
          <w:szCs w:val="28"/>
          <w:lang w:val="kk-KZ"/>
        </w:rPr>
        <w:t xml:space="preserve">ықтады. </w:t>
      </w:r>
      <w:r w:rsidRPr="00EC5BCC">
        <w:rPr>
          <w:rFonts w:ascii="Times New Roman" w:hAnsi="Times New Roman"/>
          <w:sz w:val="28"/>
          <w:szCs w:val="28"/>
          <w:lang w:val="kk-KZ"/>
        </w:rPr>
        <w:t>Бұл нәтижелер екі модельдің өнімділігіндегі айырмашылықтарды көрсетеді: логистикалық регрессия I типті қателіктер жіберді, ал XGBoost II типті қателіктер аз болды. Қате матрицасындағы осындай сәйкессіздіктерді талдау жіктеу тапсырмасының ерекшелігін ескере отырып, модельдерді одан әрі теңшеу және оңтайландыру үшін құнды ақпарат береді. Vanilla CNN әдісімен оң деп дұрыс жіктелген мысалдар саны 13 болды, ал XGBoost</w:t>
      </w:r>
      <w:r w:rsidR="00C9420C" w:rsidRPr="00EC5BCC">
        <w:rPr>
          <w:rFonts w:ascii="Times New Roman" w:hAnsi="Times New Roman"/>
          <w:sz w:val="28"/>
          <w:szCs w:val="28"/>
          <w:lang w:val="kk-KZ"/>
        </w:rPr>
        <w:t xml:space="preserve"> әдісі осындай 14 мысалды тапты. </w:t>
      </w:r>
      <w:r w:rsidRPr="00EC5BCC">
        <w:rPr>
          <w:rFonts w:ascii="Times New Roman" w:hAnsi="Times New Roman"/>
          <w:sz w:val="28"/>
          <w:szCs w:val="28"/>
          <w:lang w:val="kk-KZ"/>
        </w:rPr>
        <w:t xml:space="preserve">Бұл нәтижелер екі модельдің де оң сыныптарды анықтаудағы тиімділігін көрсетеді, мұнда XGBoost Vanilla CNN-мен салыстырғанда дәлдіктің шамалы өсуін көрсетті. Мұндай айырмашылықтарды талдау әдістердің салыстырмалы тиімділігі туралы ақпарат береді және модельдерді одан әрі </w:t>
      </w:r>
      <w:r w:rsidR="00F1158E" w:rsidRPr="00EC5BCC">
        <w:rPr>
          <w:rFonts w:ascii="Times New Roman" w:hAnsi="Times New Roman"/>
          <w:sz w:val="28"/>
          <w:szCs w:val="28"/>
          <w:lang w:val="kk-KZ"/>
        </w:rPr>
        <w:t xml:space="preserve">сәйкестендіру </w:t>
      </w:r>
      <w:r w:rsidRPr="00EC5BCC">
        <w:rPr>
          <w:rFonts w:ascii="Times New Roman" w:hAnsi="Times New Roman"/>
          <w:sz w:val="28"/>
          <w:szCs w:val="28"/>
          <w:lang w:val="kk-KZ"/>
        </w:rPr>
        <w:t>үшін негіз бола алады.</w:t>
      </w:r>
    </w:p>
    <w:p w:rsidR="00814E88" w:rsidRPr="00EC5BCC" w:rsidRDefault="00814E88" w:rsidP="00814E88">
      <w:pPr>
        <w:spacing w:after="0" w:line="240" w:lineRule="auto"/>
        <w:ind w:firstLine="708"/>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Бұл жұмыста XGBoost әдісі қарастырылғандар арасында тиімдірек модель болды. Бірақ тестілеу кезінде оның өнімділігін мұқият бақылау қажет. CNN жақсы нәтиже бергенімен, жақсы жалпылау үшін оңтайландыруды қажет етеді. Логистикалық регрессия өз кезегінде тиімділігі төмен болды. Берілген деректер мен есептеулерге сүйене отырып, Мэттьюстің корреляция коэффициентінің (MCC) мәндері үш модель үшін болжамдар мен нақты мәндер арасындағы байланыс күшін көрсетеді. Айта кету керек, XGBoost ең жоғары MCC көрсетеді, бұл оның жоғары болжау қабілетін көрсетеді (MCC_LR ≈ 0,445, MCC_CNN ≈ 0,612, MCC_XGBoost ≈ 0,722). Ұқсастықты көрсететін Фаулкс-Мэллоус индексі модельдердің келісімге қол жеткізудегі тиімділігін көрсетеді. Xgboost және xgboost бар логистикалық регрессия екеуі де ұқсастық индекстерінде бірлікке жақындығын көрсетеді, бұл жоғары сәйкестік дәрежесін білдіреді (FM_LR_CNN ≈ 0,827, FM_LR_XGBoost ≈ 0,860, FM_CNN_XGBoost ≈ 0,852). Kappa Коэннің коэффициентін ескере отырып, кездейсоқтықты түзетуге келісетін көрсеткіш, XGBoost болжамдарда тиімділігін арттыра отырып, басқа модельдерден үнемі асып түседі (Kappa_LR ≈ 0,391, Kappa_CNN ≈ 0,562, Kappa_XGBoost ≈ 0,660).</w:t>
      </w:r>
    </w:p>
    <w:p w:rsidR="00772C16" w:rsidRPr="00EC5BCC" w:rsidRDefault="00772C16" w:rsidP="00772C16">
      <w:pPr>
        <w:spacing w:after="0" w:line="240" w:lineRule="auto"/>
        <w:ind w:firstLine="709"/>
        <w:jc w:val="both"/>
        <w:rPr>
          <w:rFonts w:ascii="Times New Roman" w:hAnsi="Times New Roman"/>
          <w:sz w:val="28"/>
          <w:szCs w:val="28"/>
          <w:lang w:val="kk-KZ"/>
        </w:rPr>
      </w:pPr>
    </w:p>
    <w:p w:rsidR="00E85E0D" w:rsidRPr="00EC5BCC" w:rsidRDefault="00E85E0D" w:rsidP="00772C16">
      <w:pPr>
        <w:spacing w:after="0" w:line="240" w:lineRule="auto"/>
        <w:jc w:val="center"/>
        <w:rPr>
          <w:rFonts w:ascii="Times New Roman" w:hAnsi="Times New Roman"/>
          <w:sz w:val="24"/>
          <w:szCs w:val="24"/>
          <w:lang w:val="kk-KZ"/>
        </w:rPr>
      </w:pPr>
      <w:r w:rsidRPr="00EC5BCC">
        <w:rPr>
          <w:rFonts w:ascii="Times New Roman" w:hAnsi="Times New Roman"/>
          <w:noProof/>
          <w:sz w:val="24"/>
          <w:szCs w:val="24"/>
        </w:rPr>
        <w:drawing>
          <wp:inline distT="0" distB="0" distL="0" distR="0" wp14:anchorId="37442DE2" wp14:editId="4DA11031">
            <wp:extent cx="2402492" cy="2068285"/>
            <wp:effectExtent l="0" t="0" r="0" b="8255"/>
            <wp:docPr id="52" name="Рисунок 52" descr="C:\Users\moldir\AppData\Local\Packages\Microsoft.Windows.Photos_8wekyb3d8bbwe\TempState\ShareServiceTempFolder\LogisticRegression Confusion Matrix.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ldir\AppData\Local\Packages\Microsoft.Windows.Photos_8wekyb3d8bbwe\TempState\ShareServiceTempFolder\LogisticRegression Confusion Matrix.jpe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28753" cy="2090893"/>
                    </a:xfrm>
                    <a:prstGeom prst="rect">
                      <a:avLst/>
                    </a:prstGeom>
                    <a:noFill/>
                    <a:ln>
                      <a:noFill/>
                    </a:ln>
                  </pic:spPr>
                </pic:pic>
              </a:graphicData>
            </a:graphic>
          </wp:inline>
        </w:drawing>
      </w:r>
    </w:p>
    <w:p w:rsidR="00814E88" w:rsidRPr="00EC5BCC" w:rsidRDefault="00814E88" w:rsidP="00772C16">
      <w:pPr>
        <w:spacing w:after="0" w:line="240" w:lineRule="auto"/>
        <w:jc w:val="center"/>
        <w:rPr>
          <w:rFonts w:ascii="Times New Roman" w:hAnsi="Times New Roman"/>
          <w:sz w:val="24"/>
          <w:szCs w:val="24"/>
          <w:lang w:val="kk-KZ"/>
        </w:rPr>
      </w:pPr>
      <w:r w:rsidRPr="00EC5BCC">
        <w:rPr>
          <w:rFonts w:ascii="Times New Roman" w:hAnsi="Times New Roman"/>
          <w:sz w:val="24"/>
          <w:szCs w:val="24"/>
          <w:lang w:val="kk-KZ"/>
        </w:rPr>
        <w:t>а</w:t>
      </w:r>
    </w:p>
    <w:p w:rsidR="00E85E0D" w:rsidRPr="00EC5BCC" w:rsidRDefault="00E85E0D" w:rsidP="00772C16">
      <w:pPr>
        <w:spacing w:after="0" w:line="240" w:lineRule="auto"/>
        <w:jc w:val="center"/>
        <w:rPr>
          <w:rFonts w:ascii="Times New Roman" w:hAnsi="Times New Roman"/>
          <w:sz w:val="24"/>
          <w:szCs w:val="24"/>
          <w:lang w:val="kk-KZ"/>
        </w:rPr>
      </w:pPr>
      <w:r w:rsidRPr="00EC5BCC">
        <w:rPr>
          <w:rFonts w:ascii="Times New Roman" w:hAnsi="Times New Roman"/>
          <w:noProof/>
          <w:sz w:val="24"/>
          <w:szCs w:val="24"/>
        </w:rPr>
        <w:drawing>
          <wp:inline distT="0" distB="0" distL="0" distR="0" wp14:anchorId="36F70084" wp14:editId="3CDBA431">
            <wp:extent cx="2445625" cy="2106386"/>
            <wp:effectExtent l="0" t="0" r="0" b="8255"/>
            <wp:docPr id="53" name="Рисунок 53" descr="C:\Users\moldir\AppData\Local\Packages\Microsoft.Windows.Photos_8wekyb3d8bbwe\TempState\ShareServiceTempFolder\Vanilla CNN Confusion Matrix.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oldir\AppData\Local\Packages\Microsoft.Windows.Photos_8wekyb3d8bbwe\TempState\ShareServiceTempFolder\Vanilla CNN Confusion Matrix.jpe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475333" cy="2131973"/>
                    </a:xfrm>
                    <a:prstGeom prst="rect">
                      <a:avLst/>
                    </a:prstGeom>
                    <a:noFill/>
                    <a:ln>
                      <a:noFill/>
                    </a:ln>
                  </pic:spPr>
                </pic:pic>
              </a:graphicData>
            </a:graphic>
          </wp:inline>
        </w:drawing>
      </w:r>
    </w:p>
    <w:p w:rsidR="00814E88" w:rsidRPr="00EC5BCC" w:rsidRDefault="00814E88" w:rsidP="00772C16">
      <w:pPr>
        <w:spacing w:after="0" w:line="240" w:lineRule="auto"/>
        <w:jc w:val="center"/>
        <w:rPr>
          <w:rFonts w:ascii="Times New Roman" w:hAnsi="Times New Roman"/>
          <w:sz w:val="24"/>
          <w:szCs w:val="24"/>
          <w:lang w:val="kk-KZ"/>
        </w:rPr>
      </w:pPr>
      <w:r w:rsidRPr="00EC5BCC">
        <w:rPr>
          <w:rFonts w:ascii="Times New Roman" w:hAnsi="Times New Roman"/>
          <w:sz w:val="24"/>
          <w:szCs w:val="24"/>
          <w:lang w:val="kk-KZ"/>
        </w:rPr>
        <w:t>ә</w:t>
      </w:r>
    </w:p>
    <w:p w:rsidR="00E85E0D" w:rsidRPr="00EC5BCC" w:rsidRDefault="00E85E0D" w:rsidP="00772C16">
      <w:pPr>
        <w:spacing w:after="0" w:line="240" w:lineRule="auto"/>
        <w:jc w:val="center"/>
        <w:rPr>
          <w:rFonts w:ascii="Times New Roman" w:hAnsi="Times New Roman"/>
          <w:sz w:val="24"/>
          <w:szCs w:val="24"/>
          <w:lang w:val="kk-KZ"/>
        </w:rPr>
      </w:pPr>
      <w:r w:rsidRPr="00EC5BCC">
        <w:rPr>
          <w:rFonts w:ascii="Times New Roman" w:hAnsi="Times New Roman"/>
          <w:noProof/>
          <w:sz w:val="24"/>
          <w:szCs w:val="24"/>
        </w:rPr>
        <w:drawing>
          <wp:inline distT="0" distB="0" distL="0" distR="0" wp14:anchorId="5136B647" wp14:editId="3AFBB0C3">
            <wp:extent cx="2306597" cy="1986642"/>
            <wp:effectExtent l="0" t="0" r="0" b="0"/>
            <wp:docPr id="54" name="Рисунок 54" descr="C:\Users\moldir\AppData\Local\Packages\Microsoft.Windows.Photos_8wekyb3d8bbwe\TempState\ShareServiceTempFolder\XGBoost Confusion Matrix.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oldir\AppData\Local\Packages\Microsoft.Windows.Photos_8wekyb3d8bbwe\TempState\ShareServiceTempFolder\XGBoost Confusion Matrix.jpe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326797" cy="2004040"/>
                    </a:xfrm>
                    <a:prstGeom prst="rect">
                      <a:avLst/>
                    </a:prstGeom>
                    <a:noFill/>
                    <a:ln>
                      <a:noFill/>
                    </a:ln>
                  </pic:spPr>
                </pic:pic>
              </a:graphicData>
            </a:graphic>
          </wp:inline>
        </w:drawing>
      </w:r>
    </w:p>
    <w:p w:rsidR="00814E88" w:rsidRPr="00EC5BCC" w:rsidRDefault="00814E88" w:rsidP="00772C16">
      <w:pPr>
        <w:spacing w:after="0" w:line="240" w:lineRule="auto"/>
        <w:jc w:val="center"/>
        <w:rPr>
          <w:rFonts w:ascii="Times New Roman" w:hAnsi="Times New Roman"/>
          <w:sz w:val="24"/>
          <w:szCs w:val="24"/>
          <w:lang w:val="kk-KZ"/>
        </w:rPr>
      </w:pPr>
      <w:r w:rsidRPr="00EC5BCC">
        <w:rPr>
          <w:rFonts w:ascii="Times New Roman" w:hAnsi="Times New Roman"/>
          <w:sz w:val="24"/>
          <w:szCs w:val="24"/>
          <w:lang w:val="kk-KZ"/>
        </w:rPr>
        <w:t>б</w:t>
      </w:r>
    </w:p>
    <w:p w:rsidR="00E85E0D" w:rsidRPr="00EC5BCC" w:rsidRDefault="00E85E0D" w:rsidP="00772C16">
      <w:pPr>
        <w:tabs>
          <w:tab w:val="left" w:pos="4188"/>
        </w:tabs>
        <w:spacing w:after="0" w:line="240" w:lineRule="auto"/>
        <w:jc w:val="center"/>
        <w:rPr>
          <w:rFonts w:ascii="Times New Roman" w:eastAsiaTheme="minorHAnsi" w:hAnsi="Times New Roman"/>
          <w:sz w:val="16"/>
          <w:szCs w:val="16"/>
          <w:lang w:val="kk-KZ" w:eastAsia="en-US"/>
        </w:rPr>
      </w:pPr>
    </w:p>
    <w:p w:rsidR="00E85E0D" w:rsidRPr="00EC5BCC" w:rsidRDefault="00E85E0D" w:rsidP="00772C16">
      <w:pPr>
        <w:tabs>
          <w:tab w:val="left" w:pos="4188"/>
        </w:tabs>
        <w:spacing w:after="0" w:line="240" w:lineRule="auto"/>
        <w:jc w:val="center"/>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 xml:space="preserve">Сурет </w:t>
      </w:r>
      <w:r w:rsidR="005B54DB" w:rsidRPr="00EC5BCC">
        <w:rPr>
          <w:rFonts w:ascii="Times New Roman" w:eastAsiaTheme="minorHAnsi" w:hAnsi="Times New Roman"/>
          <w:sz w:val="28"/>
          <w:szCs w:val="28"/>
          <w:lang w:val="kk-KZ" w:eastAsia="en-US"/>
        </w:rPr>
        <w:t>2</w:t>
      </w:r>
      <w:r w:rsidR="00814E88" w:rsidRPr="00EC5BCC">
        <w:rPr>
          <w:rFonts w:ascii="Times New Roman" w:eastAsiaTheme="minorHAnsi" w:hAnsi="Times New Roman"/>
          <w:sz w:val="28"/>
          <w:szCs w:val="28"/>
          <w:lang w:val="kk-KZ" w:eastAsia="en-US"/>
        </w:rPr>
        <w:t>4</w:t>
      </w:r>
      <w:r w:rsidR="002C3089" w:rsidRPr="00EC5BCC">
        <w:rPr>
          <w:rFonts w:ascii="Times New Roman" w:eastAsiaTheme="minorHAnsi" w:hAnsi="Times New Roman"/>
          <w:sz w:val="28"/>
          <w:szCs w:val="28"/>
          <w:lang w:val="kk-KZ" w:eastAsia="en-US"/>
        </w:rPr>
        <w:t xml:space="preserve"> </w:t>
      </w:r>
      <w:r w:rsidR="00814E88" w:rsidRPr="00EC5BCC">
        <w:rPr>
          <w:rFonts w:ascii="Times New Roman" w:eastAsiaTheme="minorHAnsi" w:hAnsi="Times New Roman"/>
          <w:sz w:val="28"/>
          <w:szCs w:val="28"/>
          <w:lang w:val="kk-KZ" w:eastAsia="en-US"/>
        </w:rPr>
        <w:t>‒</w:t>
      </w:r>
      <w:r w:rsidRPr="00EC5BCC">
        <w:rPr>
          <w:rFonts w:ascii="Times New Roman" w:eastAsiaTheme="minorHAnsi" w:hAnsi="Times New Roman"/>
          <w:sz w:val="28"/>
          <w:szCs w:val="28"/>
          <w:lang w:val="kk-KZ" w:eastAsia="en-US"/>
        </w:rPr>
        <w:t xml:space="preserve"> Машиналық оқыту әдістеріне арналған </w:t>
      </w:r>
      <w:r w:rsidR="00093AF9" w:rsidRPr="00EC5BCC">
        <w:rPr>
          <w:rFonts w:ascii="Times New Roman" w:eastAsiaTheme="minorHAnsi" w:hAnsi="Times New Roman"/>
          <w:sz w:val="28"/>
          <w:szCs w:val="28"/>
          <w:lang w:val="kk-KZ" w:eastAsia="en-US"/>
        </w:rPr>
        <w:t>қателесу</w:t>
      </w:r>
      <w:r w:rsidR="00814E88" w:rsidRPr="00EC5BCC">
        <w:rPr>
          <w:rFonts w:ascii="Times New Roman" w:eastAsiaTheme="minorHAnsi" w:hAnsi="Times New Roman"/>
          <w:sz w:val="28"/>
          <w:szCs w:val="28"/>
          <w:lang w:val="kk-KZ" w:eastAsia="en-US"/>
        </w:rPr>
        <w:t xml:space="preserve"> матрицасы</w:t>
      </w:r>
    </w:p>
    <w:p w:rsidR="00CB3C14" w:rsidRPr="00EC5BCC" w:rsidRDefault="00CB3C14" w:rsidP="00772C16">
      <w:pPr>
        <w:spacing w:after="0" w:line="240" w:lineRule="auto"/>
        <w:ind w:firstLine="708"/>
        <w:jc w:val="both"/>
        <w:rPr>
          <w:rFonts w:ascii="Times New Roman" w:eastAsiaTheme="minorHAnsi" w:hAnsi="Times New Roman"/>
          <w:sz w:val="28"/>
          <w:szCs w:val="28"/>
          <w:lang w:val="kk-KZ" w:eastAsia="en-US"/>
        </w:rPr>
      </w:pPr>
    </w:p>
    <w:p w:rsidR="003F4A4D" w:rsidRPr="00EC5BCC" w:rsidRDefault="00E85E0D" w:rsidP="00772C16">
      <w:pPr>
        <w:spacing w:after="0" w:line="240" w:lineRule="auto"/>
        <w:ind w:firstLine="708"/>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 xml:space="preserve">Осылайша, MCC мәндерінің жоғарылауы сенімді болжамды байланыстарды көрсетеді, XGBoost ең маңызды байланысты көрсетеді. Сол сияқты, Фаулкс-Мэллоус индексінің жоғары мәндері күшті келісімді көрсетеді, бұл әсіресе XGBoost-пен салыстырғанда айқын көрінеді. Капп Коэннің коэффициенті XGBoost-тың келісімге келудегі де, кездейсоқтықты түзетудегі де жоғары тиімділігін тағы бір рет растайды. Біріктірілген бұл нәтижелер </w:t>
      </w:r>
      <w:r w:rsidR="0085637B" w:rsidRPr="00EC5BCC">
        <w:rPr>
          <w:rFonts w:ascii="Times New Roman" w:eastAsiaTheme="minorHAnsi" w:hAnsi="Times New Roman"/>
          <w:sz w:val="28"/>
          <w:szCs w:val="28"/>
          <w:lang w:val="kk-KZ" w:eastAsia="en-US"/>
        </w:rPr>
        <w:t>XGBOOST</w:t>
      </w:r>
      <w:r w:rsidRPr="00EC5BCC">
        <w:rPr>
          <w:rFonts w:ascii="Times New Roman" w:eastAsiaTheme="minorHAnsi" w:hAnsi="Times New Roman"/>
          <w:sz w:val="28"/>
          <w:szCs w:val="28"/>
          <w:lang w:val="kk-KZ" w:eastAsia="en-US"/>
        </w:rPr>
        <w:t xml:space="preserve"> болжауының тиімділігі мен дәлдігін көрсетеді, оны логистикалық регрессиядан және осы талдаудағы Vanilla CNN-ден ажыратады. </w:t>
      </w:r>
      <w:r w:rsidR="005B54DB" w:rsidRPr="00EC5BCC">
        <w:rPr>
          <w:rFonts w:ascii="Times New Roman" w:eastAsiaTheme="minorHAnsi" w:hAnsi="Times New Roman"/>
          <w:sz w:val="28"/>
          <w:szCs w:val="28"/>
          <w:lang w:val="kk-KZ" w:eastAsia="en-US"/>
        </w:rPr>
        <w:t>2</w:t>
      </w:r>
      <w:r w:rsidR="00814E88" w:rsidRPr="00EC5BCC">
        <w:rPr>
          <w:rFonts w:ascii="Times New Roman" w:eastAsiaTheme="minorHAnsi" w:hAnsi="Times New Roman"/>
          <w:sz w:val="28"/>
          <w:szCs w:val="28"/>
          <w:lang w:val="kk-KZ" w:eastAsia="en-US"/>
        </w:rPr>
        <w:t>5-</w:t>
      </w:r>
      <w:r w:rsidR="00C9420C" w:rsidRPr="00EC5BCC">
        <w:rPr>
          <w:rFonts w:ascii="Times New Roman" w:eastAsiaTheme="minorHAnsi" w:hAnsi="Times New Roman"/>
          <w:sz w:val="28"/>
          <w:szCs w:val="28"/>
          <w:lang w:val="kk-KZ" w:eastAsia="en-US"/>
        </w:rPr>
        <w:t>c</w:t>
      </w:r>
      <w:r w:rsidRPr="00EC5BCC">
        <w:rPr>
          <w:rFonts w:ascii="Times New Roman" w:eastAsiaTheme="minorHAnsi" w:hAnsi="Times New Roman"/>
          <w:sz w:val="28"/>
          <w:szCs w:val="28"/>
          <w:lang w:val="kk-KZ" w:eastAsia="en-US"/>
        </w:rPr>
        <w:t>уретте</w:t>
      </w:r>
      <w:r w:rsidR="00C9420C" w:rsidRPr="00EC5BCC">
        <w:rPr>
          <w:rFonts w:ascii="Times New Roman" w:eastAsiaTheme="minorHAnsi" w:hAnsi="Times New Roman"/>
          <w:sz w:val="28"/>
          <w:szCs w:val="28"/>
          <w:lang w:val="kk-KZ" w:eastAsia="en-US"/>
        </w:rPr>
        <w:t xml:space="preserve"> </w:t>
      </w:r>
      <w:r w:rsidRPr="00EC5BCC">
        <w:rPr>
          <w:rFonts w:ascii="Times New Roman" w:eastAsiaTheme="minorHAnsi" w:hAnsi="Times New Roman"/>
          <w:sz w:val="28"/>
          <w:szCs w:val="28"/>
          <w:lang w:val="kk-KZ" w:eastAsia="en-US"/>
        </w:rPr>
        <w:t>барлық үш модельдің салыстырмалы нәтижесі көрсетілген, онда модельді таңдау үшін маңызды көрсеткіштер және нақты жіктеу міндетін ескере отырып, оны жетілдірудің мүмкін бағыттары келтірілген.</w:t>
      </w:r>
      <w:r w:rsidR="003F4A4D" w:rsidRPr="00EC5BCC">
        <w:rPr>
          <w:rFonts w:ascii="Times New Roman" w:eastAsiaTheme="minorHAnsi" w:hAnsi="Times New Roman"/>
          <w:sz w:val="28"/>
          <w:szCs w:val="28"/>
          <w:lang w:val="kk-KZ" w:eastAsia="en-US"/>
        </w:rPr>
        <w:t xml:space="preserve"> Диаграмма олардың өнімділігін бес көрсеткіш бойынша бағалайды: Recall, Precision, F1 Score, ROC AUC и Accuracy.</w:t>
      </w:r>
    </w:p>
    <w:p w:rsidR="00E85E0D" w:rsidRPr="00EC5BCC" w:rsidRDefault="003F4A4D" w:rsidP="00772C16">
      <w:pPr>
        <w:spacing w:after="0" w:line="240" w:lineRule="auto"/>
        <w:ind w:firstLine="708"/>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Әрбір метрика көлденең осьте, ал метрикалық мәндер тік осьте 0-ден 1-ге дейін сызылған. Көк, қызғылт сары және сұр жолақтар сәйкесінше логистикалық регрессия, Vanilla CNN және XGBoost нәтижелерін білдіреді. Нәтижелер көрсеткендей, XGBoost әдісі барлық көрсеткіштер үшін ең жоғары мәндерді көрсетеді, барлық жерде 0,9-ға жақын мәндерге жетеді. Vanilla CNN де жақсы жұмыс істейді, әсіресе F1 Score және ROC AUC метрикасында, оның өнімділігі дерлік XGBoost-қа тең. Логистикалық регрессия басқа екі әдістен, әсіресе Precision және F1 Score көрсеткіштерінде төмен.</w:t>
      </w:r>
      <w:r w:rsidR="0085637B" w:rsidRPr="00EC5BCC">
        <w:rPr>
          <w:rFonts w:ascii="Times New Roman" w:eastAsiaTheme="minorHAnsi" w:hAnsi="Times New Roman"/>
          <w:sz w:val="28"/>
          <w:szCs w:val="28"/>
          <w:lang w:val="kk-KZ" w:eastAsia="en-US"/>
        </w:rPr>
        <w:t xml:space="preserve"> </w:t>
      </w:r>
      <w:r w:rsidRPr="00EC5BCC">
        <w:rPr>
          <w:rFonts w:ascii="Times New Roman" w:eastAsiaTheme="minorHAnsi" w:hAnsi="Times New Roman"/>
          <w:sz w:val="28"/>
          <w:szCs w:val="28"/>
          <w:lang w:val="kk-KZ" w:eastAsia="en-US"/>
        </w:rPr>
        <w:t>Осылайша, диаграмма XGBoost ең жақсы дәлдікті, еске түсіруді және жалпы өнімділікті қамтамасыз ететін осы машинада оқыту тапсырмасы үшін ұсынылған ең тиімді әдіс екенін көрсетеді. Vanilla CNN де көптеген көрсеткіштер бойынша логистикалық регрессиядан айтарлықтай асып түсіп, жақсы нәтиже көрсетті.</w:t>
      </w:r>
    </w:p>
    <w:p w:rsidR="00E85E0D" w:rsidRPr="00EC5BCC" w:rsidRDefault="00E85E0D" w:rsidP="00772C16">
      <w:pPr>
        <w:spacing w:after="0" w:line="240" w:lineRule="auto"/>
        <w:jc w:val="center"/>
        <w:rPr>
          <w:rFonts w:ascii="Times New Roman" w:eastAsiaTheme="minorHAnsi" w:hAnsi="Times New Roman"/>
          <w:sz w:val="28"/>
          <w:szCs w:val="28"/>
          <w:lang w:eastAsia="en-US"/>
        </w:rPr>
      </w:pPr>
      <w:r w:rsidRPr="00EC5BCC">
        <w:rPr>
          <w:rFonts w:ascii="Times New Roman" w:eastAsiaTheme="minorHAnsi" w:hAnsi="Times New Roman"/>
          <w:noProof/>
          <w:sz w:val="28"/>
          <w:szCs w:val="28"/>
        </w:rPr>
        <w:drawing>
          <wp:inline distT="0" distB="0" distL="0" distR="0" wp14:anchorId="64B9030D" wp14:editId="28B6FE3D">
            <wp:extent cx="5761329" cy="4052620"/>
            <wp:effectExtent l="0" t="0" r="0" b="5080"/>
            <wp:docPr id="55" name="Диаграмма 55">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E85E0D" w:rsidRPr="00EC5BCC" w:rsidRDefault="00E85E0D" w:rsidP="00772C16">
      <w:pPr>
        <w:spacing w:after="0" w:line="240" w:lineRule="auto"/>
        <w:jc w:val="center"/>
        <w:rPr>
          <w:rFonts w:ascii="Times New Roman" w:eastAsiaTheme="minorHAnsi" w:hAnsi="Times New Roman"/>
          <w:sz w:val="16"/>
          <w:szCs w:val="16"/>
          <w:lang w:eastAsia="en-US"/>
        </w:rPr>
      </w:pPr>
    </w:p>
    <w:p w:rsidR="00E85E0D" w:rsidRPr="00EC5BCC" w:rsidRDefault="00E85E0D" w:rsidP="00772C16">
      <w:pPr>
        <w:tabs>
          <w:tab w:val="left" w:pos="4188"/>
        </w:tabs>
        <w:spacing w:after="0" w:line="240" w:lineRule="auto"/>
        <w:jc w:val="center"/>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 xml:space="preserve">Сурет </w:t>
      </w:r>
      <w:r w:rsidR="00C9420C" w:rsidRPr="00EC5BCC">
        <w:rPr>
          <w:rFonts w:ascii="Times New Roman" w:eastAsiaTheme="minorHAnsi" w:hAnsi="Times New Roman"/>
          <w:sz w:val="28"/>
          <w:szCs w:val="28"/>
          <w:lang w:val="kk-KZ" w:eastAsia="en-US"/>
        </w:rPr>
        <w:t>2</w:t>
      </w:r>
      <w:r w:rsidR="00814E88" w:rsidRPr="00EC5BCC">
        <w:rPr>
          <w:rFonts w:ascii="Times New Roman" w:eastAsiaTheme="minorHAnsi" w:hAnsi="Times New Roman"/>
          <w:sz w:val="28"/>
          <w:szCs w:val="28"/>
          <w:lang w:val="kk-KZ" w:eastAsia="en-US"/>
        </w:rPr>
        <w:t>5</w:t>
      </w:r>
      <w:r w:rsidR="002C3089" w:rsidRPr="00EC5BCC">
        <w:rPr>
          <w:rFonts w:ascii="Times New Roman" w:eastAsiaTheme="minorHAnsi" w:hAnsi="Times New Roman"/>
          <w:sz w:val="28"/>
          <w:szCs w:val="28"/>
          <w:lang w:val="kk-KZ" w:eastAsia="en-US"/>
        </w:rPr>
        <w:t xml:space="preserve"> </w:t>
      </w:r>
      <w:r w:rsidR="00814E88" w:rsidRPr="00EC5BCC">
        <w:rPr>
          <w:rFonts w:ascii="Times New Roman" w:eastAsiaTheme="minorHAnsi" w:hAnsi="Times New Roman"/>
          <w:sz w:val="28"/>
          <w:szCs w:val="28"/>
          <w:lang w:val="kk-KZ" w:eastAsia="en-US"/>
        </w:rPr>
        <w:t>‒</w:t>
      </w:r>
      <w:r w:rsidRPr="00EC5BCC">
        <w:rPr>
          <w:rFonts w:ascii="Times New Roman" w:eastAsiaTheme="minorHAnsi" w:hAnsi="Times New Roman"/>
          <w:sz w:val="28"/>
          <w:szCs w:val="28"/>
          <w:lang w:val="kk-KZ" w:eastAsia="en-US"/>
        </w:rPr>
        <w:t xml:space="preserve"> Машиналық оқыту әдістерінің салыстырмалы нәтижелері</w:t>
      </w:r>
    </w:p>
    <w:p w:rsidR="00E85E0D" w:rsidRPr="00EC5BCC" w:rsidRDefault="00E85E0D" w:rsidP="00772C16">
      <w:pPr>
        <w:tabs>
          <w:tab w:val="left" w:pos="4188"/>
        </w:tabs>
        <w:spacing w:after="0" w:line="240" w:lineRule="auto"/>
        <w:jc w:val="center"/>
        <w:rPr>
          <w:rFonts w:ascii="Times New Roman" w:eastAsiaTheme="minorHAnsi" w:hAnsi="Times New Roman"/>
          <w:sz w:val="28"/>
          <w:szCs w:val="28"/>
          <w:lang w:val="kk-KZ" w:eastAsia="en-US"/>
        </w:rPr>
      </w:pPr>
    </w:p>
    <w:p w:rsidR="00E85E0D" w:rsidRPr="00EC5BCC" w:rsidRDefault="0085637B"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Жоғарыда аталған 14</w:t>
      </w:r>
      <w:r w:rsidR="00E85E0D" w:rsidRPr="00EC5BCC">
        <w:rPr>
          <w:rFonts w:ascii="Times New Roman" w:eastAsiaTheme="minorHAnsi" w:hAnsi="Times New Roman"/>
          <w:sz w:val="28"/>
          <w:szCs w:val="28"/>
          <w:lang w:val="kk-KZ" w:eastAsia="en-US"/>
        </w:rPr>
        <w:t xml:space="preserve"> </w:t>
      </w:r>
      <w:r w:rsidR="003F4A4D" w:rsidRPr="00EC5BCC">
        <w:rPr>
          <w:rFonts w:ascii="Times New Roman" w:eastAsiaTheme="minorHAnsi" w:hAnsi="Times New Roman"/>
          <w:sz w:val="28"/>
          <w:szCs w:val="28"/>
          <w:lang w:val="kk-KZ" w:eastAsia="en-US"/>
        </w:rPr>
        <w:t>белгілер векторын</w:t>
      </w:r>
      <w:r w:rsidR="00E85E0D" w:rsidRPr="00EC5BCC">
        <w:rPr>
          <w:rFonts w:ascii="Times New Roman" w:eastAsiaTheme="minorHAnsi" w:hAnsi="Times New Roman"/>
          <w:sz w:val="28"/>
          <w:szCs w:val="28"/>
          <w:lang w:val="kk-KZ" w:eastAsia="en-US"/>
        </w:rPr>
        <w:t xml:space="preserve"> қолдана отырып, маш</w:t>
      </w:r>
      <w:r w:rsidRPr="00EC5BCC">
        <w:rPr>
          <w:rFonts w:ascii="Times New Roman" w:eastAsiaTheme="minorHAnsi" w:hAnsi="Times New Roman"/>
          <w:sz w:val="28"/>
          <w:szCs w:val="28"/>
          <w:lang w:val="kk-KZ" w:eastAsia="en-US"/>
        </w:rPr>
        <w:t xml:space="preserve">иналық оқытудың әр әдісі үшін 15000 </w:t>
      </w:r>
      <w:r w:rsidR="00E85E0D" w:rsidRPr="00EC5BCC">
        <w:rPr>
          <w:rFonts w:ascii="Times New Roman" w:eastAsiaTheme="minorHAnsi" w:hAnsi="Times New Roman"/>
          <w:sz w:val="28"/>
          <w:szCs w:val="28"/>
          <w:lang w:val="kk-KZ" w:eastAsia="en-US"/>
        </w:rPr>
        <w:t xml:space="preserve">жазбадан тұратын мәліметтер базасы құрылды. Деректер базасында берілген деректер ауылшаруашылық жерлерінің құбылыстарымен және олардың зиянкестермен, аурулармен және басқа факторлармен өзара әрекеттесуімен байланысты әртүрлі аспектілерді көрсететін көп өлшемді құрылымға ие. Модельді оқыту процесі машиналық оқытудың әртүрлі әдістерін қолдана отырып, берілген мәліметтер негізінде жүргізілді. Әр әдіс </w:t>
      </w:r>
      <w:r w:rsidRPr="00EC5BCC">
        <w:rPr>
          <w:rFonts w:ascii="Times New Roman" w:eastAsiaTheme="minorHAnsi" w:hAnsi="Times New Roman"/>
          <w:sz w:val="28"/>
          <w:szCs w:val="28"/>
          <w:lang w:val="kk-KZ" w:eastAsia="en-US"/>
        </w:rPr>
        <w:t>15000</w:t>
      </w:r>
      <w:r w:rsidR="00E85E0D" w:rsidRPr="00EC5BCC">
        <w:rPr>
          <w:rFonts w:ascii="Times New Roman" w:eastAsiaTheme="minorHAnsi" w:hAnsi="Times New Roman"/>
          <w:sz w:val="28"/>
          <w:szCs w:val="28"/>
          <w:lang w:val="kk-KZ" w:eastAsia="en-US"/>
        </w:rPr>
        <w:t xml:space="preserve"> жазбадан тұратын үлгіде оқытылды, бұл модельге мәліметтердегі әртүрлі заңдылықтар мен тәуелділіктерді зерттеуге мүмкіндік берді. Оқыту нәтижесінде модель жіктеу қабілеті</w:t>
      </w:r>
      <w:r w:rsidRPr="00EC5BCC">
        <w:rPr>
          <w:rFonts w:ascii="Times New Roman" w:eastAsiaTheme="minorHAnsi" w:hAnsi="Times New Roman"/>
          <w:sz w:val="28"/>
          <w:szCs w:val="28"/>
          <w:lang w:val="kk-KZ" w:eastAsia="en-US"/>
        </w:rPr>
        <w:t>не ие болды және қарастырылған м</w:t>
      </w:r>
      <w:r w:rsidR="00E85E0D" w:rsidRPr="00EC5BCC">
        <w:rPr>
          <w:rFonts w:ascii="Times New Roman" w:eastAsiaTheme="minorHAnsi" w:hAnsi="Times New Roman"/>
          <w:sz w:val="28"/>
          <w:szCs w:val="28"/>
          <w:lang w:val="kk-KZ" w:eastAsia="en-US"/>
        </w:rPr>
        <w:t>ашиналық оқыту әдістерінің әрқайсысы үшін жіктеу дәлдігін анықтауға мүмкіндік берді.</w:t>
      </w:r>
    </w:p>
    <w:p w:rsidR="00E85E0D" w:rsidRPr="00EC5BCC" w:rsidRDefault="00E85E0D" w:rsidP="00772C16">
      <w:pPr>
        <w:spacing w:after="0" w:line="240" w:lineRule="auto"/>
        <w:ind w:firstLine="708"/>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Xgboost моделі ROC AUC дәлдігі мен көрсеткіштеріне сәйкесінше 90,32 және 0,9% жетіп, ерекше өнімділікті көрсетті. Log Loss мәні 3,48-ге тең және F1 Score, Precision және Recall максималды мәндері 0,9-ға тең, модельдің жоғары сенімділігін көрсетеді. Бұл тапсырманың күрделілігін және классификация құрылған белгілердің алуан түрлілігін ескере отырып, әсіресе маңызды. Оқытуды тестілеу кезінде XGBoost әдісі жоғары дәлдікті көрсетті-97,98%. Бұл тиімділікті XGBoost алгоритмдік ерек</w:t>
      </w:r>
      <w:r w:rsidR="0085637B" w:rsidRPr="00EC5BCC">
        <w:rPr>
          <w:rFonts w:ascii="Times New Roman" w:eastAsiaTheme="minorHAnsi" w:hAnsi="Times New Roman"/>
          <w:sz w:val="28"/>
          <w:szCs w:val="28"/>
          <w:lang w:val="kk-KZ" w:eastAsia="en-US"/>
        </w:rPr>
        <w:t>шеліктерімен түсіндіруге болады. Б</w:t>
      </w:r>
      <w:r w:rsidRPr="00EC5BCC">
        <w:rPr>
          <w:rFonts w:ascii="Times New Roman" w:eastAsiaTheme="minorHAnsi" w:hAnsi="Times New Roman"/>
          <w:sz w:val="28"/>
          <w:szCs w:val="28"/>
          <w:lang w:val="kk-KZ" w:eastAsia="en-US"/>
        </w:rPr>
        <w:t>ұл модельді әртүрлі деректер түрлеріне және құрылымдық ауытқуларға өте бейімдейді. Тестілеу кезінде модель өзінің жарамдылығы мен сенімділігін растай отырып, 90% дәлдігін көрсетті.</w:t>
      </w:r>
    </w:p>
    <w:p w:rsidR="00E85E0D" w:rsidRPr="00EC5BCC" w:rsidRDefault="00E85E0D" w:rsidP="00772C16">
      <w:pPr>
        <w:spacing w:after="0" w:line="240" w:lineRule="auto"/>
        <w:ind w:firstLine="708"/>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Конвульсиялық нейрондық желілерді (Vanilla CNN) пайдалану XGBoost-тан сәл төмен болса да, жақсы нәтиже көрсетті. 83,87% оқу дәлдігімен, ROC AUC 0,83 және F1 0,838 көрсеткішімен бұл модель сенімді жіктеуді қамтамасыз етеді. Алайда, тестілеу кезінде дәлдік 71,43% - ға дейін төмендегенін атап өткен жөн. Бұл модельді қайта даярлауды немесе жалпылаудың жеткіліксіздігін көрсетуі мүмкін, бұл қосымша талдауды және архитектураны немесе оқу параметрлерін түзетуді қажет етеді. CNN әдетте кескіндерді талдау үшін пайдаланылғанымен, оларды осы зерттеуде сәтті қолдану олардың әмбебаптығы мен деректердегі күрделі қатынастарды анықтау қабілетін көрсетеді.</w:t>
      </w:r>
    </w:p>
    <w:p w:rsidR="00E85E0D" w:rsidRPr="00EC5BCC" w:rsidRDefault="00E85E0D" w:rsidP="00772C16">
      <w:pPr>
        <w:spacing w:after="0" w:line="240" w:lineRule="auto"/>
        <w:ind w:firstLine="708"/>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Логистикалық регрессия моделі басқа моде</w:t>
      </w:r>
      <w:r w:rsidR="0085637B" w:rsidRPr="00EC5BCC">
        <w:rPr>
          <w:rFonts w:ascii="Times New Roman" w:eastAsiaTheme="minorHAnsi" w:hAnsi="Times New Roman"/>
          <w:sz w:val="28"/>
          <w:szCs w:val="28"/>
          <w:lang w:val="kk-KZ" w:eastAsia="en-US"/>
        </w:rPr>
        <w:t xml:space="preserve">льдерге қарағанда аз әсер етті, </w:t>
      </w:r>
      <w:r w:rsidRPr="00EC5BCC">
        <w:rPr>
          <w:rFonts w:ascii="Times New Roman" w:eastAsiaTheme="minorHAnsi" w:hAnsi="Times New Roman"/>
          <w:sz w:val="28"/>
          <w:szCs w:val="28"/>
          <w:lang w:val="kk-KZ" w:eastAsia="en-US"/>
        </w:rPr>
        <w:t xml:space="preserve">оқу дәлдігі 80% және ROC AUC 0,808. Бұл сандар 0,799 F1 ұпайымен және 6,97 журналдың жоғалуымен бірге осы модельдің осы тапсырма үшін салыстырмалы түрде төмен өнімділігін көрсетеді. Бұл ретте тестілеу кезінде дәлдік 71,43% құрады, бұл оқыту көрсеткіштеріне жақын және модельдің жеткілікті тұрақтылығын көрсетуі мүмкін. Дегенмен, өнімділіктің жеткіліксіздігін ескере отырып, жіктеу тиімділігін жақсарту үшін модельді немесе басқа тәсілдерді оңтайландыруды қарастырған жөн. 01.06.2023 жылғы вегетация деректері бойынша аномальды шаманы мамандар ендік – 69,888 және бойлық – 52,336 координаталық нүктесінде анықтайды және нақтылайды. Модель осы жер </w:t>
      </w:r>
      <w:r w:rsidR="0085637B" w:rsidRPr="00EC5BCC">
        <w:rPr>
          <w:rFonts w:ascii="Times New Roman" w:eastAsiaTheme="minorHAnsi" w:hAnsi="Times New Roman"/>
          <w:sz w:val="28"/>
          <w:szCs w:val="28"/>
          <w:lang w:val="kk-KZ" w:eastAsia="en-US"/>
        </w:rPr>
        <w:t>теліміне</w:t>
      </w:r>
      <w:r w:rsidRPr="00EC5BCC">
        <w:rPr>
          <w:rFonts w:ascii="Times New Roman" w:eastAsiaTheme="minorHAnsi" w:hAnsi="Times New Roman"/>
          <w:sz w:val="28"/>
          <w:szCs w:val="28"/>
          <w:lang w:val="kk-KZ" w:eastAsia="en-US"/>
        </w:rPr>
        <w:t xml:space="preserve"> сыналды. Нәтиже </w:t>
      </w:r>
      <w:r w:rsidR="005B54DB" w:rsidRPr="00EC5BCC">
        <w:rPr>
          <w:rFonts w:ascii="Times New Roman" w:eastAsiaTheme="minorHAnsi" w:hAnsi="Times New Roman"/>
          <w:sz w:val="28"/>
          <w:szCs w:val="28"/>
          <w:lang w:val="kk-KZ" w:eastAsia="en-US"/>
        </w:rPr>
        <w:t>2</w:t>
      </w:r>
      <w:r w:rsidR="00814E88" w:rsidRPr="00EC5BCC">
        <w:rPr>
          <w:rFonts w:ascii="Times New Roman" w:eastAsiaTheme="minorHAnsi" w:hAnsi="Times New Roman"/>
          <w:sz w:val="28"/>
          <w:szCs w:val="28"/>
          <w:lang w:val="kk-KZ" w:eastAsia="en-US"/>
        </w:rPr>
        <w:t>6-</w:t>
      </w:r>
      <w:r w:rsidRPr="00EC5BCC">
        <w:rPr>
          <w:rFonts w:ascii="Times New Roman" w:eastAsiaTheme="minorHAnsi" w:hAnsi="Times New Roman"/>
          <w:sz w:val="28"/>
          <w:szCs w:val="28"/>
          <w:lang w:val="kk-KZ" w:eastAsia="en-US"/>
        </w:rPr>
        <w:t xml:space="preserve">суретте көрсетілгендей 5,7 пайыз арамшөптердің </w:t>
      </w:r>
      <w:r w:rsidR="0085637B" w:rsidRPr="00EC5BCC">
        <w:rPr>
          <w:rFonts w:ascii="Times New Roman" w:eastAsiaTheme="minorHAnsi" w:hAnsi="Times New Roman"/>
          <w:sz w:val="28"/>
          <w:szCs w:val="28"/>
          <w:lang w:val="kk-KZ" w:eastAsia="en-US"/>
        </w:rPr>
        <w:t>ошағы</w:t>
      </w:r>
      <w:r w:rsidRPr="00EC5BCC">
        <w:rPr>
          <w:rFonts w:ascii="Times New Roman" w:eastAsiaTheme="minorHAnsi" w:hAnsi="Times New Roman"/>
          <w:sz w:val="28"/>
          <w:szCs w:val="28"/>
          <w:lang w:val="kk-KZ" w:eastAsia="en-US"/>
        </w:rPr>
        <w:t xml:space="preserve"> болды.</w:t>
      </w:r>
    </w:p>
    <w:p w:rsidR="00C9420C" w:rsidRPr="00EC5BCC" w:rsidRDefault="00C9420C" w:rsidP="00772C16">
      <w:pPr>
        <w:spacing w:after="0" w:line="240" w:lineRule="auto"/>
        <w:ind w:firstLine="708"/>
        <w:jc w:val="both"/>
        <w:rPr>
          <w:rFonts w:ascii="Times New Roman" w:eastAsiaTheme="minorHAnsi" w:hAnsi="Times New Roman"/>
          <w:sz w:val="28"/>
          <w:szCs w:val="28"/>
          <w:lang w:val="kk-KZ" w:eastAsia="en-US"/>
        </w:rPr>
      </w:pPr>
    </w:p>
    <w:p w:rsidR="00E85E0D" w:rsidRPr="00EC5BCC" w:rsidRDefault="00E85E0D" w:rsidP="00772C16">
      <w:pPr>
        <w:spacing w:after="0" w:line="240" w:lineRule="auto"/>
        <w:jc w:val="center"/>
        <w:rPr>
          <w:rFonts w:ascii="Times New Roman" w:eastAsiaTheme="minorHAnsi" w:hAnsi="Times New Roman"/>
          <w:sz w:val="28"/>
          <w:szCs w:val="28"/>
          <w:lang w:val="kk-KZ" w:eastAsia="en-US"/>
        </w:rPr>
      </w:pPr>
      <w:r w:rsidRPr="00EC5BCC">
        <w:rPr>
          <w:rFonts w:ascii="Times New Roman" w:eastAsiaTheme="minorHAnsi" w:hAnsi="Times New Roman"/>
          <w:noProof/>
          <w:sz w:val="20"/>
          <w:szCs w:val="20"/>
        </w:rPr>
        <w:drawing>
          <wp:inline distT="0" distB="0" distL="0" distR="0" wp14:anchorId="0F442EF3" wp14:editId="45C9CA03">
            <wp:extent cx="5341620" cy="2278026"/>
            <wp:effectExtent l="0" t="0" r="0" b="8255"/>
            <wp:docPr id="56"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592859" cy="2385171"/>
                    </a:xfrm>
                    <a:prstGeom prst="rect">
                      <a:avLst/>
                    </a:prstGeom>
                  </pic:spPr>
                </pic:pic>
              </a:graphicData>
            </a:graphic>
          </wp:inline>
        </w:drawing>
      </w:r>
    </w:p>
    <w:p w:rsidR="00814E88" w:rsidRPr="00EC5BCC" w:rsidRDefault="00814E88" w:rsidP="00772C16">
      <w:pPr>
        <w:spacing w:after="0" w:line="240" w:lineRule="auto"/>
        <w:jc w:val="center"/>
        <w:rPr>
          <w:rFonts w:ascii="Times New Roman" w:eastAsiaTheme="minorHAnsi" w:hAnsi="Times New Roman"/>
          <w:sz w:val="16"/>
          <w:szCs w:val="16"/>
          <w:lang w:val="kk-KZ" w:eastAsia="en-US"/>
        </w:rPr>
      </w:pPr>
    </w:p>
    <w:p w:rsidR="00E85E0D" w:rsidRPr="00EC5BCC" w:rsidRDefault="00E85E0D" w:rsidP="00772C16">
      <w:pPr>
        <w:spacing w:after="0" w:line="240" w:lineRule="auto"/>
        <w:jc w:val="center"/>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С</w:t>
      </w:r>
      <w:r w:rsidR="00CB3C14" w:rsidRPr="00EC5BCC">
        <w:rPr>
          <w:rFonts w:ascii="Times New Roman" w:eastAsiaTheme="minorHAnsi" w:hAnsi="Times New Roman"/>
          <w:sz w:val="28"/>
          <w:szCs w:val="28"/>
          <w:lang w:val="kk-KZ" w:eastAsia="en-US"/>
        </w:rPr>
        <w:t>урет</w:t>
      </w:r>
      <w:r w:rsidRPr="00EC5BCC">
        <w:rPr>
          <w:rFonts w:ascii="Times New Roman" w:eastAsiaTheme="minorHAnsi" w:hAnsi="Times New Roman"/>
          <w:sz w:val="28"/>
          <w:szCs w:val="28"/>
          <w:lang w:val="kk-KZ" w:eastAsia="en-US"/>
        </w:rPr>
        <w:t xml:space="preserve"> </w:t>
      </w:r>
      <w:r w:rsidR="005B54DB" w:rsidRPr="00EC5BCC">
        <w:rPr>
          <w:rFonts w:ascii="Times New Roman" w:eastAsiaTheme="minorHAnsi" w:hAnsi="Times New Roman"/>
          <w:sz w:val="28"/>
          <w:szCs w:val="28"/>
          <w:lang w:val="kk-KZ" w:eastAsia="en-US"/>
        </w:rPr>
        <w:t>2</w:t>
      </w:r>
      <w:r w:rsidR="00814E88" w:rsidRPr="00EC5BCC">
        <w:rPr>
          <w:rFonts w:ascii="Times New Roman" w:eastAsiaTheme="minorHAnsi" w:hAnsi="Times New Roman"/>
          <w:sz w:val="28"/>
          <w:szCs w:val="28"/>
          <w:lang w:val="kk-KZ" w:eastAsia="en-US"/>
        </w:rPr>
        <w:t>6</w:t>
      </w:r>
      <w:r w:rsidR="002C3089" w:rsidRPr="00EC5BCC">
        <w:rPr>
          <w:rFonts w:ascii="Times New Roman" w:eastAsiaTheme="minorHAnsi" w:hAnsi="Times New Roman"/>
          <w:sz w:val="28"/>
          <w:szCs w:val="28"/>
          <w:lang w:val="kk-KZ" w:eastAsia="en-US"/>
        </w:rPr>
        <w:t xml:space="preserve"> </w:t>
      </w:r>
      <w:r w:rsidR="00814E88" w:rsidRPr="00EC5BCC">
        <w:rPr>
          <w:rFonts w:ascii="Times New Roman" w:eastAsiaTheme="minorHAnsi" w:hAnsi="Times New Roman"/>
          <w:sz w:val="28"/>
          <w:szCs w:val="28"/>
          <w:lang w:val="kk-KZ" w:eastAsia="en-US"/>
        </w:rPr>
        <w:t>‒</w:t>
      </w:r>
      <w:r w:rsidRPr="00EC5BCC">
        <w:rPr>
          <w:rFonts w:ascii="Times New Roman" w:eastAsiaTheme="minorHAnsi" w:hAnsi="Times New Roman"/>
          <w:sz w:val="28"/>
          <w:szCs w:val="28"/>
          <w:lang w:val="kk-KZ" w:eastAsia="en-US"/>
        </w:rPr>
        <w:t xml:space="preserve"> Xgboost моделінің кластерлеу нәтижесі</w:t>
      </w:r>
    </w:p>
    <w:p w:rsidR="00E85E0D" w:rsidRPr="00EC5BCC" w:rsidRDefault="00E85E0D" w:rsidP="00772C16">
      <w:pPr>
        <w:spacing w:after="0" w:line="240" w:lineRule="auto"/>
        <w:jc w:val="center"/>
        <w:rPr>
          <w:rFonts w:ascii="Times New Roman" w:eastAsiaTheme="minorHAnsi" w:hAnsi="Times New Roman"/>
          <w:sz w:val="28"/>
          <w:szCs w:val="28"/>
          <w:lang w:val="kk-KZ" w:eastAsia="en-US"/>
        </w:rPr>
      </w:pPr>
    </w:p>
    <w:p w:rsidR="00E85E0D" w:rsidRPr="00EC5BCC" w:rsidRDefault="00E85E0D" w:rsidP="00814E88">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 xml:space="preserve">Үш түрлі модельдің өнімділігін </w:t>
      </w:r>
      <w:r w:rsidR="00814E88" w:rsidRPr="00EC5BCC">
        <w:rPr>
          <w:rFonts w:ascii="Times New Roman" w:eastAsiaTheme="minorHAnsi" w:hAnsi="Times New Roman"/>
          <w:sz w:val="28"/>
          <w:szCs w:val="28"/>
          <w:lang w:val="kk-KZ" w:eastAsia="en-US"/>
        </w:rPr>
        <w:t>‒</w:t>
      </w:r>
      <w:r w:rsidRPr="00EC5BCC">
        <w:rPr>
          <w:rFonts w:ascii="Times New Roman" w:eastAsiaTheme="minorHAnsi" w:hAnsi="Times New Roman"/>
          <w:sz w:val="28"/>
          <w:szCs w:val="28"/>
          <w:lang w:val="kk-KZ" w:eastAsia="en-US"/>
        </w:rPr>
        <w:t xml:space="preserve"> XGBoost, Vanilla CNN және логистикалық</w:t>
      </w:r>
      <w:r w:rsidR="0085637B" w:rsidRPr="00EC5BCC">
        <w:rPr>
          <w:rFonts w:ascii="Times New Roman" w:eastAsiaTheme="minorHAnsi" w:hAnsi="Times New Roman"/>
          <w:sz w:val="28"/>
          <w:szCs w:val="28"/>
          <w:lang w:val="kk-KZ" w:eastAsia="en-US"/>
        </w:rPr>
        <w:t xml:space="preserve"> регрессияны </w:t>
      </w:r>
      <w:r w:rsidR="00814E88" w:rsidRPr="00EC5BCC">
        <w:rPr>
          <w:rFonts w:ascii="Times New Roman" w:eastAsiaTheme="minorHAnsi" w:hAnsi="Times New Roman"/>
          <w:sz w:val="28"/>
          <w:szCs w:val="28"/>
          <w:lang w:val="kk-KZ" w:eastAsia="en-US"/>
        </w:rPr>
        <w:t>‒</w:t>
      </w:r>
      <w:r w:rsidR="0085637B" w:rsidRPr="00EC5BCC">
        <w:rPr>
          <w:rFonts w:ascii="Times New Roman" w:eastAsiaTheme="minorHAnsi" w:hAnsi="Times New Roman"/>
          <w:sz w:val="28"/>
          <w:szCs w:val="28"/>
          <w:lang w:val="kk-KZ" w:eastAsia="en-US"/>
        </w:rPr>
        <w:t xml:space="preserve"> ауылшаруашылық жер телімдерін</w:t>
      </w:r>
      <w:r w:rsidRPr="00EC5BCC">
        <w:rPr>
          <w:rFonts w:ascii="Times New Roman" w:eastAsiaTheme="minorHAnsi" w:hAnsi="Times New Roman"/>
          <w:sz w:val="28"/>
          <w:szCs w:val="28"/>
          <w:lang w:val="kk-KZ" w:eastAsia="en-US"/>
        </w:rPr>
        <w:t xml:space="preserve"> жіктеу міндеті тұрғысынан</w:t>
      </w:r>
      <w:r w:rsidR="0085637B" w:rsidRPr="00EC5BCC">
        <w:rPr>
          <w:rFonts w:ascii="Times New Roman" w:eastAsiaTheme="minorHAnsi" w:hAnsi="Times New Roman"/>
          <w:sz w:val="28"/>
          <w:szCs w:val="28"/>
          <w:lang w:val="kk-KZ" w:eastAsia="en-US"/>
        </w:rPr>
        <w:t xml:space="preserve"> салыстыра отырып, </w:t>
      </w:r>
      <w:r w:rsidRPr="00EC5BCC">
        <w:rPr>
          <w:rFonts w:ascii="Times New Roman" w:eastAsiaTheme="minorHAnsi" w:hAnsi="Times New Roman"/>
          <w:sz w:val="28"/>
          <w:szCs w:val="28"/>
          <w:lang w:val="kk-KZ" w:eastAsia="en-US"/>
        </w:rPr>
        <w:t>XGBoost моделінің керемет өнімділігі туралы сенімді қорытындыға келе аламыз.</w:t>
      </w:r>
      <w:r w:rsidR="00CB3C14" w:rsidRPr="00EC5BCC">
        <w:rPr>
          <w:rFonts w:ascii="Times New Roman" w:eastAsiaTheme="minorHAnsi" w:hAnsi="Times New Roman"/>
          <w:sz w:val="28"/>
          <w:szCs w:val="28"/>
          <w:lang w:val="kk-KZ" w:eastAsia="en-US"/>
        </w:rPr>
        <w:t xml:space="preserve"> </w:t>
      </w:r>
      <w:r w:rsidRPr="00EC5BCC">
        <w:rPr>
          <w:rFonts w:ascii="Times New Roman" w:eastAsiaTheme="minorHAnsi" w:hAnsi="Times New Roman"/>
          <w:sz w:val="28"/>
          <w:szCs w:val="28"/>
          <w:lang w:val="kk-KZ" w:eastAsia="en-US"/>
        </w:rPr>
        <w:t xml:space="preserve">Бұл зерттеуде жіктеу есептері үшін қолданылатын XGBoost алгоритмінің уақыт күрделілігін терең талдау және эксперименттік тексеру жүргізілді. </w:t>
      </w:r>
      <w:r w:rsidR="0085637B" w:rsidRPr="00EC5BCC">
        <w:rPr>
          <w:rFonts w:ascii="Times New Roman" w:eastAsiaTheme="minorHAnsi" w:hAnsi="Times New Roman"/>
          <w:sz w:val="28"/>
          <w:szCs w:val="28"/>
          <w:lang w:val="kk-KZ" w:eastAsia="en-US"/>
        </w:rPr>
        <w:t xml:space="preserve">XGBoost </w:t>
      </w:r>
      <w:r w:rsidRPr="00EC5BCC">
        <w:rPr>
          <w:rFonts w:ascii="Times New Roman" w:eastAsiaTheme="minorHAnsi" w:hAnsi="Times New Roman"/>
          <w:sz w:val="28"/>
          <w:szCs w:val="28"/>
          <w:lang w:val="kk-KZ" w:eastAsia="en-US"/>
        </w:rPr>
        <w:t xml:space="preserve">алгоритмі оның тиімділігі мен заманауи машиналық оқытуда кеңінен қолданылуына байланысты таңдалды. Уақыттың күрделілігін бағалау үшін сандық айнымалылар мен уақыт белгілерін қоса алғанда, 14 белгісі бар 1707 бақылаудан тұратын деректер пайдаланылды. Бірінші кезеңде деректер алдын-ала өңделді, соның ішінде уақыт белгілерін берілген басталу күніне қатысты сандық форматқа түрлендіру. Модельдің оңтайлы гиперпараметрлерін таңдау үшін gridsearchcv әдісі қолданылды, бұл модельді деректер ерекшелігіне дәл келтіруге мүмкіндік берді. Модельдің тиімділігін бағалаудың негізгі критерийі дәлдік көрсеткіші болды, сонымен қатар модельдің өнімділігін толық түсіну үшін F1 бағалау, дәлдік және толықтық сияқты қосымша көрсеткіштер қарастырылды. Эксперименттік тестілеу модельді оқытуға және кейіннен болжауға кететін уақытты өлшеуді қамтыды. Бұл алгоритмнің уақыт күрделілігін бағалауға мүмкіндік берді. Нәтижелер </w:t>
      </w:r>
      <w:r w:rsidR="0085637B" w:rsidRPr="00EC5BCC">
        <w:rPr>
          <w:rFonts w:ascii="Times New Roman" w:eastAsiaTheme="minorHAnsi" w:hAnsi="Times New Roman"/>
          <w:sz w:val="28"/>
          <w:szCs w:val="28"/>
          <w:lang w:val="kk-KZ" w:eastAsia="en-US"/>
        </w:rPr>
        <w:t>XGBoost</w:t>
      </w:r>
      <w:r w:rsidRPr="00EC5BCC">
        <w:rPr>
          <w:rFonts w:ascii="Times New Roman" w:eastAsiaTheme="minorHAnsi" w:hAnsi="Times New Roman"/>
          <w:sz w:val="28"/>
          <w:szCs w:val="28"/>
          <w:lang w:val="kk-KZ" w:eastAsia="en-US"/>
        </w:rPr>
        <w:t xml:space="preserve"> алгоритмінің сызықтық уақыт күрделілігі туралы теориялық болжамдарға сәйкес келетін кіріс өлшемімен оқу уақыты сызықтық түрде ұлғаятынын көрсетті. Осылайша, алгоритмнің ұсынылған деректер сызықтық уақыт күрделілігі бар екендігі эксперименталды түрде расталды. Соңында, зерттеу әдістемесі, мәліметтерді егжей-тегжейлі талдау, модельдік оқыту және бағалау процесі, алгоритмнің уақыт сипаттамалары құжатталған. Зерттеу нәтижел</w:t>
      </w:r>
      <w:r w:rsidR="0085637B" w:rsidRPr="00EC5BCC">
        <w:rPr>
          <w:rFonts w:ascii="Times New Roman" w:eastAsiaTheme="minorHAnsi" w:hAnsi="Times New Roman"/>
          <w:sz w:val="28"/>
          <w:szCs w:val="28"/>
          <w:lang w:val="kk-KZ" w:eastAsia="en-US"/>
        </w:rPr>
        <w:t>ері XGBoost-тың м</w:t>
      </w:r>
      <w:r w:rsidRPr="00EC5BCC">
        <w:rPr>
          <w:rFonts w:ascii="Times New Roman" w:eastAsiaTheme="minorHAnsi" w:hAnsi="Times New Roman"/>
          <w:sz w:val="28"/>
          <w:szCs w:val="28"/>
          <w:lang w:val="kk-KZ" w:eastAsia="en-US"/>
        </w:rPr>
        <w:t>ашиналық оқыту тапсырмаларындағы тиімділігі мен ауқымдылығын көрсетеді, әсіресе үлкен деректер жиынтығымен жұмыс істегенде, оның деректерді өңдеу қолданбаларының кең ауқымына жарамдылығын растайды.</w:t>
      </w:r>
    </w:p>
    <w:p w:rsidR="00E85E0D" w:rsidRPr="00EC5BCC" w:rsidRDefault="00E85E0D" w:rsidP="00814E88">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Бұл модель барлық қарастырылған әдістемелер бойынша ең жақсы нәтижелерді көрсетті және тестілеу барысында өзінің тиімділігін растады. XGBoost жоғары жіктеу дәлдігіне, сенімділікке және болжамдық тұрақтылыққа ие. Оның әртүрлі деректер түрлерімен, соның ішінде сандық және категориялық атрибуттармен, сондай-ақ уақыт қатарларын өңдеумен жұмыс істеу қабілеті оны ауылшаруашылық аумақтарын талдау мен жіктеудің қуатты құралына айналдырады.</w:t>
      </w:r>
    </w:p>
    <w:p w:rsidR="00E85E0D" w:rsidRPr="00EC5BCC" w:rsidRDefault="00E85E0D" w:rsidP="00772C16">
      <w:pPr>
        <w:spacing w:after="0" w:line="240" w:lineRule="auto"/>
        <w:ind w:firstLine="708"/>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 xml:space="preserve">Екінші жағынан, Vanilla CNN және логистикалық регрессия да жақсы нәтиже көрсетті, бірақ олар XGBoost-пен салыстырғанда аз тұрақты болды. Бұл модельдер жоғары өнімділікке қол жеткізу үшін қосымша оңтайландыруды және параметрлерді реттеуді қажет етуі мүмкін және оларды қолдану агрономиялық деректер контекстінде күрделірек болуы мүмкін. Зерттеу нәтижелері нақты жағдайларда қолдану үшін өте </w:t>
      </w:r>
      <w:r w:rsidR="0085637B" w:rsidRPr="00EC5BCC">
        <w:rPr>
          <w:rFonts w:ascii="Times New Roman" w:eastAsiaTheme="minorHAnsi" w:hAnsi="Times New Roman"/>
          <w:sz w:val="28"/>
          <w:szCs w:val="28"/>
          <w:lang w:val="kk-KZ" w:eastAsia="en-US"/>
        </w:rPr>
        <w:t>маңызды. Оларды ауылшаруашылық жер телімдерін</w:t>
      </w:r>
      <w:r w:rsidRPr="00EC5BCC">
        <w:rPr>
          <w:rFonts w:ascii="Times New Roman" w:eastAsiaTheme="minorHAnsi" w:hAnsi="Times New Roman"/>
          <w:sz w:val="28"/>
          <w:szCs w:val="28"/>
          <w:lang w:val="kk-KZ" w:eastAsia="en-US"/>
        </w:rPr>
        <w:t xml:space="preserve"> бақылау және басқару үшін пайдалануға болады, бұл ауылшаруашылық кәсіпорындары мен агрономдарға дақылдарды күту және зиянкестермен күресу бойынша негізделген шешімдер қабылдауға көмектеседі. Сонымен қатар, осы зерттеуде қолданылған әдістемені Агрономия мен экология саласындағы басқа жіктеу міндеттеріне бейімдеуге және қолдануға болады, осылайша оның қолданылуы мен әсер ету аясын кеңейтеді. Бұл қазіргі әлемде ауыл шаруашылығының тұрақтылығын оңтайландыру және жақсарту жолындағы маңызды қадам.</w:t>
      </w:r>
    </w:p>
    <w:p w:rsidR="00E85E0D" w:rsidRPr="00EC5BCC" w:rsidRDefault="00E85E0D"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Бұл тәсіл ауылшаруашылық проблемалары аясында машиналық оқытудың әртүрлі әдістерінің тиімділігін жүйелі түрде бағалауға мүмкіндік береді. Алынған жіктеу дәлдігі Агротехнология саласындағы мәселелерді шешудің оңтайлы тәсілдерін жақсы түсінуге және таңдауға ықпал ететін әдістердің тиімділігін салыстырмалы талдаудың негізгі критерийі болып табылады.</w:t>
      </w:r>
    </w:p>
    <w:p w:rsidR="00E85E0D" w:rsidRPr="00EC5BCC" w:rsidRDefault="00E85E0D"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Логистикалық регрессия, Vanilla CNN және XGBoost зиянды организмдер</w:t>
      </w:r>
      <w:r w:rsidR="00B839F1" w:rsidRPr="00EC5BCC">
        <w:rPr>
          <w:rFonts w:ascii="Times New Roman" w:eastAsiaTheme="minorHAnsi" w:hAnsi="Times New Roman"/>
          <w:sz w:val="28"/>
          <w:szCs w:val="28"/>
          <w:lang w:val="kk-KZ" w:eastAsia="en-US"/>
        </w:rPr>
        <w:t>ді</w:t>
      </w:r>
      <w:r w:rsidRPr="00EC5BCC">
        <w:rPr>
          <w:rFonts w:ascii="Times New Roman" w:eastAsiaTheme="minorHAnsi" w:hAnsi="Times New Roman"/>
          <w:sz w:val="28"/>
          <w:szCs w:val="28"/>
          <w:lang w:val="kk-KZ" w:eastAsia="en-US"/>
        </w:rPr>
        <w:t xml:space="preserve"> тексеру мәселесінің әртүрлі аспектілерінде өздерінің тиімділігін көрсетеді. Логистикалық регрессия зиянкестердің дақылдарға әсеріне байланысты тәуекелдерді жіктеудің және бағалаудың қарапайым және қарапайым әдісін ұсынады. Екінші жағынан, Vanilla CNN кескіндер мен спектрлік деректермен тиімді жұмыс істей алады, бұл оны патогендер мен зиянды организмдерді автоматты түрде анықтау және жіктеу үшін қуатты құрал етеді. Бұл әдіс тіпті күрделі үлгілерді анықтауға көмектеседі және талдауды егжей-тегжейлі деңгейде жүргізуге мүмкіндік береді. Екінші жағынан, XGBoost сандық деректермен және уақыт қатарларымен тиімді жұмыс істеу қабілетімен ерекшеленеді. Бұл күшейту алгоритмі болжамдардың дәлдігі мен сенімділігін арттыруға көмектеседі және оны зиянды организмдер мен қоздырғыштардың үлесін дәлірек бағалау үшін пайдалануға болады.</w:t>
      </w:r>
    </w:p>
    <w:p w:rsidR="00E85E0D" w:rsidRPr="00EC5BCC" w:rsidRDefault="00E85E0D" w:rsidP="00772C16">
      <w:pPr>
        <w:spacing w:after="0" w:line="240" w:lineRule="auto"/>
        <w:ind w:firstLine="708"/>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Қорытындылай келе, ауыл шаруашылығында спектрлік кеңістік деректері мен машиналық оқыту әдістерін ортақ пайдалану ауылшаруашылық жүйелерінің тұрақтылығын арттыру, ресурстарды оңтайландыру және өнімділікті арттыру үшін үлкен әлеуетке ие екенін атап өтеміз. Бұл инновациялық тәсілдер ауылшаруашылық жерлерін дәлірек және тиімді басқаруға әкеледі, бұл халықтың өсуі мен климаттың өзгеруі жағдайында өте маңызды.</w:t>
      </w:r>
    </w:p>
    <w:p w:rsidR="00E85E0D" w:rsidRPr="00EC5BCC" w:rsidRDefault="00E85E0D" w:rsidP="00772C16">
      <w:pPr>
        <w:spacing w:after="0" w:line="240" w:lineRule="auto"/>
        <w:ind w:firstLine="709"/>
        <w:jc w:val="both"/>
        <w:rPr>
          <w:rFonts w:ascii="Times New Roman" w:hAnsi="Times New Roman"/>
          <w:sz w:val="28"/>
          <w:szCs w:val="28"/>
          <w:lang w:val="kk-KZ"/>
        </w:rPr>
      </w:pPr>
    </w:p>
    <w:p w:rsidR="00E85E0D" w:rsidRPr="00EC5BCC" w:rsidRDefault="00E85E0D" w:rsidP="00772C16">
      <w:pPr>
        <w:spacing w:after="0" w:line="240" w:lineRule="auto"/>
        <w:ind w:firstLine="709"/>
        <w:jc w:val="both"/>
        <w:rPr>
          <w:rFonts w:ascii="Times New Roman" w:eastAsiaTheme="minorHAnsi" w:hAnsi="Times New Roman"/>
          <w:b/>
          <w:sz w:val="28"/>
          <w:szCs w:val="28"/>
          <w:lang w:val="kk-KZ" w:eastAsia="en-US"/>
        </w:rPr>
      </w:pPr>
      <w:r w:rsidRPr="00EC5BCC">
        <w:rPr>
          <w:rFonts w:ascii="Times New Roman" w:eastAsiaTheme="minorHAnsi" w:hAnsi="Times New Roman"/>
          <w:b/>
          <w:sz w:val="28"/>
          <w:szCs w:val="28"/>
          <w:lang w:val="kk-KZ" w:eastAsia="en-US"/>
        </w:rPr>
        <w:t>3.3 Статистикалық талдау әдістерімен жіктеу моделінің өнімділігін бағалау</w:t>
      </w:r>
    </w:p>
    <w:p w:rsidR="00E85E0D" w:rsidRPr="00EC5BCC" w:rsidRDefault="00E85E0D"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 xml:space="preserve">Жіктеу модельдерінің өнімділігін бағалау Машиналық оқыту алгоритмдерін дамытудағы маңызды кезең болып табылады. Модельдерді салыстыру үшін кеңінен қолданылатын </w:t>
      </w:r>
      <w:r w:rsidR="000F17CD" w:rsidRPr="00EC5BCC">
        <w:rPr>
          <w:rFonts w:ascii="Times New Roman" w:eastAsiaTheme="minorHAnsi" w:hAnsi="Times New Roman"/>
          <w:sz w:val="28"/>
          <w:szCs w:val="28"/>
          <w:lang w:val="kk-KZ" w:eastAsia="en-US"/>
        </w:rPr>
        <w:t>әдістердің</w:t>
      </w:r>
      <w:r w:rsidRPr="00EC5BCC">
        <w:rPr>
          <w:rFonts w:ascii="Times New Roman" w:eastAsiaTheme="minorHAnsi" w:hAnsi="Times New Roman"/>
          <w:sz w:val="28"/>
          <w:szCs w:val="28"/>
          <w:lang w:val="kk-KZ" w:eastAsia="en-US"/>
        </w:rPr>
        <w:t xml:space="preserve"> бірі</w:t>
      </w:r>
      <w:r w:rsidR="000F17CD" w:rsidRPr="00EC5BCC">
        <w:rPr>
          <w:rFonts w:ascii="Times New Roman" w:eastAsiaTheme="minorHAnsi" w:hAnsi="Times New Roman"/>
          <w:sz w:val="28"/>
          <w:szCs w:val="28"/>
          <w:lang w:val="kk-KZ" w:eastAsia="en-US"/>
        </w:rPr>
        <w:t xml:space="preserve"> </w:t>
      </w:r>
      <w:r w:rsidRPr="00EC5BCC">
        <w:rPr>
          <w:rFonts w:ascii="Times New Roman" w:eastAsiaTheme="minorHAnsi" w:hAnsi="Times New Roman"/>
          <w:sz w:val="28"/>
          <w:szCs w:val="28"/>
          <w:lang w:val="kk-KZ" w:eastAsia="en-US"/>
        </w:rPr>
        <w:t>-</w:t>
      </w:r>
      <w:r w:rsidR="000F17CD" w:rsidRPr="00EC5BCC">
        <w:rPr>
          <w:rFonts w:ascii="Times New Roman" w:eastAsiaTheme="minorHAnsi" w:hAnsi="Times New Roman"/>
          <w:sz w:val="28"/>
          <w:szCs w:val="28"/>
          <w:lang w:val="kk-KZ" w:eastAsia="en-US"/>
        </w:rPr>
        <w:t xml:space="preserve"> </w:t>
      </w:r>
      <w:r w:rsidRPr="00EC5BCC">
        <w:rPr>
          <w:rFonts w:ascii="Times New Roman" w:eastAsiaTheme="minorHAnsi" w:hAnsi="Times New Roman"/>
          <w:sz w:val="28"/>
          <w:szCs w:val="28"/>
          <w:lang w:val="kk-KZ" w:eastAsia="en-US"/>
        </w:rPr>
        <w:t>Акаике коэффициенті (AIC). Акаике коэффициенті (AIC) статистикалық модельдерді салыстыру үшін қолданылатын ақпараттық тиімділік критерийі болып табылады. AIC ұсынған Хироаки Акаике және модельдің дәлдігі мен күрделілігін теңестіретін модель таңдау құралдарының бірі. Акаике коэффициенті модельдің күрделілігі мен оның деректерді сипаттауға жарамдылығы арасындағы тепе-теңдікті ескеретін ақпараттық критерий болып табылады. AIC есептеу формуласы келесідей:</w:t>
      </w:r>
    </w:p>
    <w:p w:rsidR="00772C16" w:rsidRPr="00EC5BCC" w:rsidRDefault="00772C16" w:rsidP="00772C16">
      <w:pPr>
        <w:spacing w:after="0" w:line="240" w:lineRule="auto"/>
        <w:ind w:firstLine="709"/>
        <w:jc w:val="both"/>
        <w:rPr>
          <w:rFonts w:ascii="Times New Roman" w:eastAsiaTheme="minorHAnsi" w:hAnsi="Times New Roman"/>
          <w:sz w:val="28"/>
          <w:szCs w:val="28"/>
          <w:lang w:val="kk-KZ" w:eastAsia="en-US"/>
        </w:rPr>
      </w:pPr>
    </w:p>
    <w:p w:rsidR="00E85E0D" w:rsidRPr="00EC5BCC" w:rsidRDefault="00E85E0D" w:rsidP="00772C16">
      <w:pPr>
        <w:spacing w:after="0" w:line="240" w:lineRule="auto"/>
        <w:ind w:firstLine="709"/>
        <w:jc w:val="center"/>
        <w:rPr>
          <w:rFonts w:ascii="Times New Roman" w:eastAsiaTheme="minorHAnsi" w:hAnsi="Times New Roman"/>
          <w:i/>
          <w:iCs/>
          <w:color w:val="0D0D0D"/>
          <w:sz w:val="29"/>
          <w:szCs w:val="29"/>
          <w:shd w:val="clear" w:color="auto" w:fill="FFFFFF"/>
          <w:lang w:val="kk-KZ" w:eastAsia="en-US"/>
        </w:rPr>
      </w:pPr>
      <w:r w:rsidRPr="00EC5BCC">
        <w:rPr>
          <w:rFonts w:ascii="Times New Roman" w:eastAsiaTheme="minorHAnsi" w:hAnsi="Times New Roman"/>
          <w:i/>
          <w:iCs/>
          <w:color w:val="0D0D0D"/>
          <w:sz w:val="29"/>
          <w:szCs w:val="29"/>
          <w:shd w:val="clear" w:color="auto" w:fill="FFFFFF"/>
          <w:lang w:val="kk-KZ" w:eastAsia="en-US"/>
        </w:rPr>
        <w:t>AIC=2k−2ln(L)</w:t>
      </w:r>
    </w:p>
    <w:p w:rsidR="00772C16" w:rsidRPr="00EC5BCC" w:rsidRDefault="00772C16" w:rsidP="00772C16">
      <w:pPr>
        <w:spacing w:after="0" w:line="240" w:lineRule="auto"/>
        <w:jc w:val="both"/>
        <w:rPr>
          <w:rFonts w:ascii="Times New Roman" w:eastAsiaTheme="minorHAnsi" w:hAnsi="Times New Roman"/>
          <w:sz w:val="28"/>
          <w:szCs w:val="28"/>
          <w:lang w:val="kk-KZ" w:eastAsia="en-US"/>
        </w:rPr>
      </w:pPr>
    </w:p>
    <w:p w:rsidR="00814E88" w:rsidRPr="00EC5BCC" w:rsidRDefault="00E85E0D" w:rsidP="00772C16">
      <w:pPr>
        <w:spacing w:after="0" w:line="240" w:lineRule="auto"/>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 xml:space="preserve">мұнда </w:t>
      </w:r>
      <w:r w:rsidRPr="00EC5BCC">
        <w:rPr>
          <w:rFonts w:ascii="Times New Roman" w:eastAsiaTheme="minorHAnsi" w:hAnsi="Times New Roman"/>
          <w:i/>
          <w:sz w:val="28"/>
          <w:szCs w:val="28"/>
          <w:lang w:val="kk-KZ" w:eastAsia="en-US"/>
        </w:rPr>
        <w:t>k</w:t>
      </w:r>
      <w:r w:rsidRPr="00EC5BCC">
        <w:rPr>
          <w:rFonts w:ascii="Times New Roman" w:eastAsiaTheme="minorHAnsi" w:hAnsi="Times New Roman"/>
          <w:sz w:val="28"/>
          <w:szCs w:val="28"/>
          <w:lang w:val="kk-KZ" w:eastAsia="en-US"/>
        </w:rPr>
        <w:t xml:space="preserve"> - модель параметрлерінің саны</w:t>
      </w:r>
      <w:r w:rsidR="00814E88" w:rsidRPr="00EC5BCC">
        <w:rPr>
          <w:rFonts w:ascii="Times New Roman" w:eastAsiaTheme="minorHAnsi" w:hAnsi="Times New Roman"/>
          <w:sz w:val="28"/>
          <w:szCs w:val="28"/>
          <w:lang w:val="kk-KZ" w:eastAsia="en-US"/>
        </w:rPr>
        <w:t>;</w:t>
      </w:r>
    </w:p>
    <w:p w:rsidR="00E85E0D" w:rsidRPr="00EC5BCC" w:rsidRDefault="00E85E0D" w:rsidP="00814E88">
      <w:pPr>
        <w:spacing w:after="0" w:line="240" w:lineRule="auto"/>
        <w:ind w:firstLine="770"/>
        <w:jc w:val="both"/>
        <w:rPr>
          <w:rFonts w:ascii="Times New Roman" w:eastAsiaTheme="minorHAnsi" w:hAnsi="Times New Roman"/>
          <w:sz w:val="28"/>
          <w:szCs w:val="28"/>
          <w:lang w:val="kk-KZ" w:eastAsia="en-US"/>
        </w:rPr>
      </w:pPr>
      <w:r w:rsidRPr="00EC5BCC">
        <w:rPr>
          <w:rFonts w:ascii="Times New Roman" w:eastAsiaTheme="minorHAnsi" w:hAnsi="Times New Roman"/>
          <w:i/>
          <w:sz w:val="28"/>
          <w:szCs w:val="28"/>
          <w:lang w:val="kk-KZ" w:eastAsia="en-US"/>
        </w:rPr>
        <w:t>L</w:t>
      </w:r>
      <w:r w:rsidRPr="00EC5BCC">
        <w:rPr>
          <w:rFonts w:ascii="Times New Roman" w:eastAsiaTheme="minorHAnsi" w:hAnsi="Times New Roman"/>
          <w:sz w:val="28"/>
          <w:szCs w:val="28"/>
          <w:lang w:val="kk-KZ" w:eastAsia="en-US"/>
        </w:rPr>
        <w:t xml:space="preserve"> - модельдің максималды ықтималдық функциясы.</w:t>
      </w:r>
    </w:p>
    <w:p w:rsidR="00E85E0D" w:rsidRPr="00EC5BCC" w:rsidRDefault="00E85E0D"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AIC мәні неғұрлым аз болса, модель соғұрлым жақсы болады. Алайда, AIC деректерді сәйкестендіру (максималды ықтималдық функциясының мәні неғұрлым жоғары болса, соғұрлым жақсы сәйкестік) және модельдің күрделілігі (параметрлер аз болса, модель оңай болады) арасындағыроманы білдіреді. AIC көмегімен модельдерді салыстыру кезінде ең төменгі AIC мәні бар модель қолайлы болып саналады. Алайда, AIC модель сапасының абсолютті өлшемін қамтамасыз етпейтінін және модельдерді салыстырудың басқа әдістерімен контексте қолданылуы керек екенін есте ұстаған жөн. Машиналық оқыту әдістеріне қатысты AIC сияқты әртүрлі модельдерді салыстыру үшін қолданыла алады сызықтық регрессия, кездейсоқ орман, немесе нейрондық желілер, олардың күрделілігі мен деректерге сәйкестік сапасын ескере отырып. Осы зерттеу аясында жіктеудің үш түрлі әдісі қолданылды: логистикалық регрессия, Vanilla CNN (convolutional Neural Network) және XGBoost. Логистикалық регрессия-бұл екілік және көп класты жіктеуге жақсы сәйкес келетін классикалық әдіс. Vanilla CNN-кескінді өңдеуге мамандандырылған қарапайым конволюциялық нейрондық желі. Xgboost-жіктеу, регрессия және рейтинг тапсырмаларында сәтті қолданылатын градиентті күшейту алгоритмі.</w:t>
      </w:r>
    </w:p>
    <w:p w:rsidR="00E85E0D" w:rsidRPr="00EC5BCC" w:rsidRDefault="00E85E0D" w:rsidP="00772C16">
      <w:pPr>
        <w:spacing w:after="0" w:line="240" w:lineRule="auto"/>
        <w:ind w:firstLine="709"/>
        <w:jc w:val="both"/>
        <w:rPr>
          <w:rFonts w:ascii="Times New Roman" w:eastAsiaTheme="minorHAnsi" w:hAnsi="Times New Roman"/>
          <w:sz w:val="28"/>
          <w:szCs w:val="28"/>
          <w:lang w:val="kk-KZ" w:eastAsia="en-US"/>
        </w:rPr>
      </w:pPr>
      <w:r w:rsidRPr="00EC5BCC">
        <w:rPr>
          <w:rFonts w:ascii="Times New Roman" w:eastAsiaTheme="minorHAnsi" w:hAnsi="Times New Roman"/>
          <w:bCs/>
          <w:i/>
          <w:sz w:val="28"/>
          <w:szCs w:val="28"/>
          <w:lang w:val="kk-KZ" w:eastAsia="en-US"/>
        </w:rPr>
        <w:t>Акаике коэффициентін қо</w:t>
      </w:r>
      <w:r w:rsidR="0085637B" w:rsidRPr="00EC5BCC">
        <w:rPr>
          <w:rFonts w:ascii="Times New Roman" w:eastAsiaTheme="minorHAnsi" w:hAnsi="Times New Roman"/>
          <w:bCs/>
          <w:i/>
          <w:sz w:val="28"/>
          <w:szCs w:val="28"/>
          <w:lang w:val="kk-KZ" w:eastAsia="en-US"/>
        </w:rPr>
        <w:t>лдана отырып бағалау нәтижелері.</w:t>
      </w:r>
      <w:r w:rsidR="0085637B" w:rsidRPr="00EC5BCC">
        <w:rPr>
          <w:rFonts w:ascii="Times New Roman" w:eastAsiaTheme="minorHAnsi" w:hAnsi="Times New Roman"/>
          <w:b/>
          <w:bCs/>
          <w:sz w:val="28"/>
          <w:szCs w:val="28"/>
          <w:lang w:val="kk-KZ" w:eastAsia="en-US"/>
        </w:rPr>
        <w:t xml:space="preserve"> </w:t>
      </w:r>
      <w:r w:rsidRPr="00EC5BCC">
        <w:rPr>
          <w:rFonts w:ascii="Times New Roman" w:eastAsiaTheme="minorHAnsi" w:hAnsi="Times New Roman"/>
          <w:sz w:val="28"/>
          <w:szCs w:val="28"/>
          <w:lang w:val="kk-KZ" w:eastAsia="en-US"/>
        </w:rPr>
        <w:t xml:space="preserve">Акаике коэффициентіне негізделген статистикалық талдау әр жіктеу әдісінің тиімділігін салыстыруға мүмкіндік берді. Таңқаларлық, </w:t>
      </w:r>
      <w:r w:rsidR="00F67528" w:rsidRPr="00EC5BCC">
        <w:rPr>
          <w:rFonts w:ascii="Times New Roman" w:eastAsiaTheme="minorHAnsi" w:hAnsi="Times New Roman"/>
          <w:sz w:val="28"/>
          <w:szCs w:val="28"/>
          <w:lang w:val="kk-KZ" w:eastAsia="en-US"/>
        </w:rPr>
        <w:t>XGBoost</w:t>
      </w:r>
      <w:r w:rsidRPr="00EC5BCC">
        <w:rPr>
          <w:rFonts w:ascii="Times New Roman" w:eastAsiaTheme="minorHAnsi" w:hAnsi="Times New Roman"/>
          <w:sz w:val="28"/>
          <w:szCs w:val="28"/>
          <w:lang w:val="kk-KZ" w:eastAsia="en-US"/>
        </w:rPr>
        <w:t xml:space="preserve"> логистикалық регрессиямен және Vanilla CNN-мен салыстырғанда деректерді сипаттау үшін осы әдістің ең жақсы жарамдылығын көрсете отырып, ең төменгі AIC көрсетті. Төменгі AIC XGBoost болжау дәлдігі мен модельдің күрделілігі арасындағы жақсы</w:t>
      </w:r>
      <w:r w:rsidR="0085637B" w:rsidRPr="00EC5BCC">
        <w:rPr>
          <w:rFonts w:ascii="Times New Roman" w:eastAsiaTheme="minorHAnsi" w:hAnsi="Times New Roman"/>
          <w:sz w:val="28"/>
          <w:szCs w:val="28"/>
          <w:lang w:val="kk-KZ" w:eastAsia="en-US"/>
        </w:rPr>
        <w:t xml:space="preserve"> тепе-теңдікті қамтамасыз етеді</w:t>
      </w:r>
      <w:r w:rsidR="00F67528" w:rsidRPr="00EC5BCC">
        <w:rPr>
          <w:rFonts w:ascii="Times New Roman" w:eastAsiaTheme="minorHAnsi" w:hAnsi="Times New Roman"/>
          <w:sz w:val="28"/>
          <w:szCs w:val="28"/>
          <w:lang w:val="kk-KZ" w:eastAsia="en-US"/>
        </w:rPr>
        <w:t xml:space="preserve"> (</w:t>
      </w:r>
      <w:r w:rsidR="00814E88" w:rsidRPr="00EC5BCC">
        <w:rPr>
          <w:rFonts w:ascii="Times New Roman" w:eastAsiaTheme="minorHAnsi" w:hAnsi="Times New Roman"/>
          <w:sz w:val="28"/>
          <w:szCs w:val="28"/>
          <w:lang w:val="kk-KZ" w:eastAsia="en-US"/>
        </w:rPr>
        <w:t>6-кесте</w:t>
      </w:r>
      <w:r w:rsidR="00F67528" w:rsidRPr="00EC5BCC">
        <w:rPr>
          <w:rFonts w:ascii="Times New Roman" w:eastAsiaTheme="minorHAnsi" w:hAnsi="Times New Roman"/>
          <w:sz w:val="28"/>
          <w:szCs w:val="28"/>
          <w:lang w:val="kk-KZ" w:eastAsia="en-US"/>
        </w:rPr>
        <w:t>)</w:t>
      </w:r>
      <w:r w:rsidR="0085637B" w:rsidRPr="00EC5BCC">
        <w:rPr>
          <w:rFonts w:ascii="Times New Roman" w:eastAsiaTheme="minorHAnsi" w:hAnsi="Times New Roman"/>
          <w:sz w:val="28"/>
          <w:szCs w:val="28"/>
          <w:lang w:val="kk-KZ" w:eastAsia="en-US"/>
        </w:rPr>
        <w:t>. Б</w:t>
      </w:r>
      <w:r w:rsidRPr="00EC5BCC">
        <w:rPr>
          <w:rFonts w:ascii="Times New Roman" w:eastAsiaTheme="minorHAnsi" w:hAnsi="Times New Roman"/>
          <w:sz w:val="28"/>
          <w:szCs w:val="28"/>
          <w:lang w:val="kk-KZ" w:eastAsia="en-US"/>
        </w:rPr>
        <w:t xml:space="preserve">ұл </w:t>
      </w:r>
      <w:r w:rsidR="0085637B" w:rsidRPr="00EC5BCC">
        <w:rPr>
          <w:rFonts w:ascii="Times New Roman" w:eastAsiaTheme="minorHAnsi" w:hAnsi="Times New Roman"/>
          <w:color w:val="000000"/>
          <w:sz w:val="28"/>
          <w:lang w:val="kk-KZ" w:eastAsia="en-US"/>
        </w:rPr>
        <w:t>жіктеу моделінің өнімділігін бағалауда</w:t>
      </w:r>
      <w:r w:rsidRPr="00EC5BCC">
        <w:rPr>
          <w:rFonts w:ascii="Times New Roman" w:eastAsiaTheme="minorHAnsi" w:hAnsi="Times New Roman"/>
          <w:sz w:val="28"/>
          <w:szCs w:val="28"/>
          <w:lang w:val="kk-KZ" w:eastAsia="en-US"/>
        </w:rPr>
        <w:t xml:space="preserve"> қолдану үшін маңызды.</w:t>
      </w:r>
    </w:p>
    <w:p w:rsidR="00814E88" w:rsidRPr="00EC5BCC" w:rsidRDefault="00814E88" w:rsidP="00772C16">
      <w:pPr>
        <w:spacing w:after="0" w:line="240" w:lineRule="auto"/>
        <w:ind w:firstLine="709"/>
        <w:jc w:val="both"/>
        <w:rPr>
          <w:rFonts w:ascii="Times New Roman" w:eastAsiaTheme="minorHAnsi" w:hAnsi="Times New Roman"/>
          <w:sz w:val="28"/>
          <w:szCs w:val="28"/>
          <w:lang w:val="kk-KZ" w:eastAsia="en-US"/>
        </w:rPr>
      </w:pPr>
    </w:p>
    <w:p w:rsidR="00814E88" w:rsidRPr="00EC5BCC" w:rsidRDefault="00814E88" w:rsidP="00772C16">
      <w:pPr>
        <w:spacing w:after="0" w:line="240" w:lineRule="auto"/>
        <w:ind w:firstLine="709"/>
        <w:jc w:val="both"/>
        <w:rPr>
          <w:rFonts w:ascii="Times New Roman" w:eastAsiaTheme="minorHAnsi" w:hAnsi="Times New Roman"/>
          <w:sz w:val="28"/>
          <w:szCs w:val="28"/>
          <w:lang w:val="kk-KZ" w:eastAsia="en-US"/>
        </w:rPr>
      </w:pPr>
    </w:p>
    <w:p w:rsidR="00814E88" w:rsidRPr="00EC5BCC" w:rsidRDefault="00814E88" w:rsidP="00772C16">
      <w:pPr>
        <w:spacing w:after="0" w:line="240" w:lineRule="auto"/>
        <w:ind w:firstLine="709"/>
        <w:jc w:val="both"/>
        <w:rPr>
          <w:rFonts w:ascii="Times New Roman" w:eastAsiaTheme="minorHAnsi" w:hAnsi="Times New Roman"/>
          <w:sz w:val="28"/>
          <w:szCs w:val="28"/>
          <w:lang w:val="kk-KZ" w:eastAsia="en-US"/>
        </w:rPr>
      </w:pPr>
    </w:p>
    <w:p w:rsidR="00F67528" w:rsidRPr="00EC5BCC" w:rsidRDefault="00F67528" w:rsidP="00814E88">
      <w:pPr>
        <w:spacing w:after="0" w:line="240" w:lineRule="auto"/>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val="kk-KZ" w:eastAsia="en-US"/>
        </w:rPr>
        <w:t xml:space="preserve">Кесте </w:t>
      </w:r>
      <w:r w:rsidR="00814E88" w:rsidRPr="00EC5BCC">
        <w:rPr>
          <w:rFonts w:ascii="Times New Roman" w:eastAsiaTheme="minorHAnsi" w:hAnsi="Times New Roman"/>
          <w:sz w:val="28"/>
          <w:szCs w:val="28"/>
          <w:lang w:val="kk-KZ" w:eastAsia="en-US"/>
        </w:rPr>
        <w:t>6</w:t>
      </w:r>
      <w:r w:rsidRPr="00EC5BCC">
        <w:rPr>
          <w:rFonts w:ascii="Times New Roman" w:eastAsiaTheme="minorHAnsi" w:hAnsi="Times New Roman"/>
          <w:sz w:val="28"/>
          <w:szCs w:val="28"/>
          <w:lang w:val="kk-KZ" w:eastAsia="en-US"/>
        </w:rPr>
        <w:t xml:space="preserve"> </w:t>
      </w:r>
      <w:r w:rsidR="00814E88" w:rsidRPr="00EC5BCC">
        <w:rPr>
          <w:rFonts w:ascii="Times New Roman" w:eastAsiaTheme="minorHAnsi" w:hAnsi="Times New Roman"/>
          <w:sz w:val="28"/>
          <w:szCs w:val="28"/>
          <w:lang w:val="kk-KZ" w:eastAsia="en-US"/>
        </w:rPr>
        <w:t>‒</w:t>
      </w:r>
      <w:r w:rsidRPr="00EC5BCC">
        <w:rPr>
          <w:rFonts w:ascii="Times New Roman" w:eastAsiaTheme="minorHAnsi" w:hAnsi="Times New Roman"/>
          <w:sz w:val="28"/>
          <w:szCs w:val="28"/>
          <w:lang w:val="kk-KZ" w:eastAsia="en-US"/>
        </w:rPr>
        <w:t xml:space="preserve"> </w:t>
      </w:r>
      <w:r w:rsidRPr="00EC5BCC">
        <w:rPr>
          <w:rFonts w:ascii="Times New Roman" w:eastAsiaTheme="minorHAnsi" w:hAnsi="Times New Roman"/>
          <w:bCs/>
          <w:sz w:val="28"/>
          <w:szCs w:val="28"/>
          <w:lang w:val="kk-KZ" w:eastAsia="en-US"/>
        </w:rPr>
        <w:t>Акаике коэффициентін қолдана отырып бағалау нәтижелері</w:t>
      </w:r>
    </w:p>
    <w:p w:rsidR="00CB3C14" w:rsidRPr="00EC5BCC" w:rsidRDefault="00CB3C14" w:rsidP="00814E88">
      <w:pPr>
        <w:spacing w:after="0" w:line="240" w:lineRule="auto"/>
        <w:ind w:firstLine="709"/>
        <w:jc w:val="right"/>
        <w:rPr>
          <w:rFonts w:ascii="Times New Roman" w:eastAsiaTheme="minorHAnsi" w:hAnsi="Times New Roman"/>
          <w:sz w:val="16"/>
          <w:szCs w:val="16"/>
          <w:lang w:val="kk-KZ" w:eastAsia="en-US"/>
        </w:rPr>
      </w:pPr>
    </w:p>
    <w:tbl>
      <w:tblPr>
        <w:tblStyle w:val="10"/>
        <w:tblW w:w="0" w:type="auto"/>
        <w:tblInd w:w="136" w:type="dxa"/>
        <w:tblLook w:val="04A0" w:firstRow="1" w:lastRow="0" w:firstColumn="1" w:lastColumn="0" w:noHBand="0" w:noVBand="1"/>
      </w:tblPr>
      <w:tblGrid>
        <w:gridCol w:w="3496"/>
        <w:gridCol w:w="5996"/>
      </w:tblGrid>
      <w:tr w:rsidR="00E85E0D" w:rsidRPr="00E030E3" w:rsidTr="00814E88">
        <w:tc>
          <w:tcPr>
            <w:tcW w:w="3516" w:type="dxa"/>
          </w:tcPr>
          <w:p w:rsidR="00E85E0D" w:rsidRPr="00EC5BCC" w:rsidRDefault="00E85E0D" w:rsidP="00772C16">
            <w:pPr>
              <w:jc w:val="center"/>
              <w:rPr>
                <w:rFonts w:ascii="Times New Roman" w:eastAsiaTheme="minorHAnsi" w:hAnsi="Times New Roman"/>
                <w:sz w:val="24"/>
                <w:szCs w:val="24"/>
                <w:lang w:val="kk-KZ" w:eastAsia="en-US"/>
              </w:rPr>
            </w:pPr>
            <w:r w:rsidRPr="00EC5BCC">
              <w:rPr>
                <w:rFonts w:ascii="Times New Roman" w:eastAsiaTheme="minorHAnsi" w:hAnsi="Times New Roman"/>
                <w:sz w:val="24"/>
                <w:szCs w:val="24"/>
                <w:lang w:val="kk-KZ" w:eastAsia="en-US"/>
              </w:rPr>
              <w:t>Қолданылған әдіс</w:t>
            </w:r>
          </w:p>
        </w:tc>
        <w:tc>
          <w:tcPr>
            <w:tcW w:w="6073" w:type="dxa"/>
          </w:tcPr>
          <w:p w:rsidR="00E85E0D" w:rsidRPr="00EC5BCC" w:rsidRDefault="00E85E0D" w:rsidP="00772C16">
            <w:pPr>
              <w:rPr>
                <w:rFonts w:ascii="Times New Roman" w:eastAsiaTheme="minorHAnsi" w:hAnsi="Times New Roman"/>
                <w:sz w:val="24"/>
                <w:szCs w:val="24"/>
                <w:lang w:val="en-US" w:eastAsia="en-US"/>
              </w:rPr>
            </w:pPr>
            <w:r w:rsidRPr="00EC5BCC">
              <w:rPr>
                <w:rFonts w:ascii="Times New Roman" w:eastAsiaTheme="minorHAnsi" w:hAnsi="Times New Roman"/>
                <w:bCs/>
                <w:sz w:val="24"/>
                <w:szCs w:val="24"/>
                <w:lang w:val="kk-KZ" w:eastAsia="en-US"/>
              </w:rPr>
              <w:t>12 белгілер векторы (</w:t>
            </w:r>
            <w:r w:rsidRPr="00EC5BCC">
              <w:rPr>
                <w:rFonts w:ascii="Times New Roman" w:eastAsiaTheme="minorHAnsi" w:hAnsi="Times New Roman"/>
                <w:bCs/>
                <w:sz w:val="24"/>
                <w:szCs w:val="24"/>
                <w:lang w:val="en-US" w:eastAsia="en-US"/>
              </w:rPr>
              <w:t>B01 - B08 + (Vegetation indexes)</w:t>
            </w:r>
            <w:r w:rsidRPr="00EC5BCC">
              <w:rPr>
                <w:rFonts w:ascii="Times New Roman" w:eastAsiaTheme="minorHAnsi" w:hAnsi="Times New Roman"/>
                <w:bCs/>
                <w:sz w:val="24"/>
                <w:szCs w:val="24"/>
                <w:lang w:val="kk-KZ" w:eastAsia="en-US"/>
              </w:rPr>
              <w:t>)</w:t>
            </w:r>
          </w:p>
        </w:tc>
      </w:tr>
      <w:tr w:rsidR="00E85E0D" w:rsidRPr="00EC5BCC" w:rsidTr="00814E88">
        <w:tc>
          <w:tcPr>
            <w:tcW w:w="3516" w:type="dxa"/>
          </w:tcPr>
          <w:p w:rsidR="00E85E0D" w:rsidRPr="00EC5BCC" w:rsidRDefault="00E85E0D" w:rsidP="00772C16">
            <w:pPr>
              <w:ind w:firstLine="709"/>
              <w:rPr>
                <w:rFonts w:ascii="Times New Roman" w:eastAsiaTheme="minorHAnsi" w:hAnsi="Times New Roman"/>
                <w:sz w:val="24"/>
                <w:szCs w:val="24"/>
                <w:lang w:eastAsia="en-US"/>
              </w:rPr>
            </w:pPr>
            <w:r w:rsidRPr="00EC5BCC">
              <w:rPr>
                <w:rFonts w:ascii="Times New Roman" w:eastAsiaTheme="minorHAnsi" w:hAnsi="Times New Roman"/>
                <w:bCs/>
                <w:sz w:val="24"/>
                <w:szCs w:val="24"/>
                <w:lang w:val="kk-KZ" w:eastAsia="en-US"/>
              </w:rPr>
              <w:t>Логистикалық регрессия</w:t>
            </w:r>
          </w:p>
        </w:tc>
        <w:tc>
          <w:tcPr>
            <w:tcW w:w="6073" w:type="dxa"/>
          </w:tcPr>
          <w:p w:rsidR="00E85E0D" w:rsidRPr="00EC5BCC" w:rsidRDefault="00814E88" w:rsidP="00814E88">
            <w:pPr>
              <w:ind w:firstLine="709"/>
              <w:rPr>
                <w:rFonts w:ascii="Times New Roman" w:eastAsiaTheme="minorHAnsi" w:hAnsi="Times New Roman"/>
                <w:sz w:val="24"/>
                <w:szCs w:val="24"/>
                <w:lang w:val="kk-KZ" w:eastAsia="en-US"/>
              </w:rPr>
            </w:pPr>
            <w:r w:rsidRPr="00EC5BCC">
              <w:rPr>
                <w:rFonts w:ascii="Times New Roman" w:eastAsiaTheme="minorHAnsi" w:hAnsi="Times New Roman"/>
                <w:sz w:val="24"/>
                <w:szCs w:val="24"/>
                <w:lang w:eastAsia="en-US"/>
              </w:rPr>
              <w:t>4200, 84</w:t>
            </w:r>
          </w:p>
        </w:tc>
      </w:tr>
      <w:tr w:rsidR="00E85E0D" w:rsidRPr="00EC5BCC" w:rsidTr="00814E88">
        <w:tc>
          <w:tcPr>
            <w:tcW w:w="3516" w:type="dxa"/>
          </w:tcPr>
          <w:p w:rsidR="00E85E0D" w:rsidRPr="00EC5BCC" w:rsidRDefault="00E85E0D" w:rsidP="00772C16">
            <w:pPr>
              <w:ind w:firstLine="709"/>
              <w:rPr>
                <w:rFonts w:ascii="Times New Roman" w:eastAsiaTheme="minorHAnsi" w:hAnsi="Times New Roman"/>
                <w:sz w:val="24"/>
                <w:szCs w:val="24"/>
                <w:lang w:eastAsia="en-US"/>
              </w:rPr>
            </w:pPr>
            <w:r w:rsidRPr="00EC5BCC">
              <w:rPr>
                <w:rFonts w:ascii="Times New Roman" w:eastAsiaTheme="minorHAnsi" w:hAnsi="Times New Roman"/>
                <w:sz w:val="24"/>
                <w:szCs w:val="24"/>
                <w:lang w:val="en-US" w:eastAsia="en-US"/>
              </w:rPr>
              <w:t>Vanilla CNN</w:t>
            </w:r>
          </w:p>
        </w:tc>
        <w:tc>
          <w:tcPr>
            <w:tcW w:w="6073" w:type="dxa"/>
          </w:tcPr>
          <w:p w:rsidR="00E85E0D" w:rsidRPr="00EC5BCC" w:rsidRDefault="00E85E0D" w:rsidP="00772C16">
            <w:pPr>
              <w:ind w:firstLine="709"/>
              <w:rPr>
                <w:rFonts w:ascii="Times New Roman" w:eastAsiaTheme="minorHAnsi" w:hAnsi="Times New Roman"/>
                <w:sz w:val="24"/>
                <w:szCs w:val="24"/>
                <w:lang w:eastAsia="en-US"/>
              </w:rPr>
            </w:pPr>
            <w:r w:rsidRPr="00EC5BCC">
              <w:rPr>
                <w:rFonts w:ascii="Times New Roman" w:eastAsiaTheme="minorHAnsi" w:hAnsi="Times New Roman"/>
                <w:sz w:val="24"/>
                <w:szCs w:val="24"/>
                <w:lang w:val="kk-KZ" w:eastAsia="en-US"/>
              </w:rPr>
              <w:t>4700</w:t>
            </w:r>
            <w:r w:rsidRPr="00EC5BCC">
              <w:rPr>
                <w:rFonts w:ascii="Times New Roman" w:eastAsiaTheme="minorHAnsi" w:hAnsi="Times New Roman"/>
                <w:sz w:val="24"/>
                <w:szCs w:val="24"/>
                <w:lang w:eastAsia="en-US"/>
              </w:rPr>
              <w:t>, 56</w:t>
            </w:r>
          </w:p>
        </w:tc>
      </w:tr>
      <w:tr w:rsidR="00E85E0D" w:rsidRPr="00EC5BCC" w:rsidTr="00814E88">
        <w:tc>
          <w:tcPr>
            <w:tcW w:w="3516" w:type="dxa"/>
          </w:tcPr>
          <w:p w:rsidR="00E85E0D" w:rsidRPr="00EC5BCC" w:rsidRDefault="00E85E0D" w:rsidP="00772C16">
            <w:pPr>
              <w:ind w:firstLine="709"/>
              <w:rPr>
                <w:rFonts w:ascii="Times New Roman" w:eastAsiaTheme="minorHAnsi" w:hAnsi="Times New Roman"/>
                <w:i/>
                <w:sz w:val="24"/>
                <w:szCs w:val="24"/>
                <w:lang w:eastAsia="en-US"/>
              </w:rPr>
            </w:pPr>
            <w:r w:rsidRPr="00EC5BCC">
              <w:rPr>
                <w:rFonts w:ascii="Times New Roman" w:eastAsiaTheme="minorHAnsi" w:hAnsi="Times New Roman"/>
                <w:i/>
                <w:sz w:val="24"/>
                <w:szCs w:val="24"/>
                <w:lang w:val="en-US" w:eastAsia="en-US"/>
              </w:rPr>
              <w:t>XGBoost</w:t>
            </w:r>
          </w:p>
        </w:tc>
        <w:tc>
          <w:tcPr>
            <w:tcW w:w="6073" w:type="dxa"/>
          </w:tcPr>
          <w:p w:rsidR="00E85E0D" w:rsidRPr="00EC5BCC" w:rsidRDefault="00E85E0D" w:rsidP="00772C16">
            <w:pPr>
              <w:ind w:firstLine="709"/>
              <w:rPr>
                <w:rFonts w:ascii="Times New Roman" w:eastAsiaTheme="minorHAnsi" w:hAnsi="Times New Roman"/>
                <w:i/>
                <w:sz w:val="24"/>
                <w:szCs w:val="24"/>
                <w:lang w:eastAsia="en-US"/>
              </w:rPr>
            </w:pPr>
            <w:r w:rsidRPr="00EC5BCC">
              <w:rPr>
                <w:rFonts w:ascii="Times New Roman" w:eastAsiaTheme="minorHAnsi" w:hAnsi="Times New Roman"/>
                <w:bCs/>
                <w:i/>
                <w:sz w:val="24"/>
                <w:szCs w:val="24"/>
                <w:lang w:eastAsia="en-US"/>
              </w:rPr>
              <w:t>3900,09</w:t>
            </w:r>
          </w:p>
        </w:tc>
      </w:tr>
    </w:tbl>
    <w:p w:rsidR="00E85E0D" w:rsidRPr="00EC5BCC" w:rsidRDefault="00E85E0D" w:rsidP="005501DB">
      <w:pPr>
        <w:spacing w:after="0" w:line="240" w:lineRule="auto"/>
        <w:ind w:firstLine="709"/>
        <w:jc w:val="both"/>
        <w:rPr>
          <w:rFonts w:ascii="Times New Roman" w:eastAsiaTheme="minorHAnsi" w:hAnsi="Times New Roman"/>
          <w:sz w:val="28"/>
          <w:szCs w:val="28"/>
          <w:lang w:val="en-US" w:eastAsia="en-US"/>
        </w:rPr>
      </w:pPr>
    </w:p>
    <w:p w:rsidR="00E85E0D" w:rsidRPr="00E030E3" w:rsidRDefault="00E85E0D" w:rsidP="005501DB">
      <w:pPr>
        <w:spacing w:after="0" w:line="240" w:lineRule="auto"/>
        <w:ind w:firstLine="708"/>
        <w:jc w:val="both"/>
        <w:rPr>
          <w:rFonts w:ascii="Times New Roman" w:eastAsiaTheme="minorHAnsi" w:hAnsi="Times New Roman"/>
          <w:sz w:val="28"/>
          <w:szCs w:val="28"/>
          <w:lang w:val="kk-KZ" w:eastAsia="en-US"/>
        </w:rPr>
      </w:pPr>
      <w:r w:rsidRPr="00EC5BCC">
        <w:rPr>
          <w:rFonts w:ascii="Times New Roman" w:eastAsiaTheme="minorHAnsi" w:hAnsi="Times New Roman"/>
          <w:sz w:val="28"/>
          <w:szCs w:val="28"/>
          <w:lang w:eastAsia="en-US"/>
        </w:rPr>
        <w:t>Статистикалық</w:t>
      </w:r>
      <w:r w:rsidRPr="00EC5BCC">
        <w:rPr>
          <w:rFonts w:ascii="Times New Roman" w:eastAsiaTheme="minorHAnsi" w:hAnsi="Times New Roman"/>
          <w:sz w:val="28"/>
          <w:szCs w:val="28"/>
          <w:lang w:val="en-US" w:eastAsia="en-US"/>
        </w:rPr>
        <w:t xml:space="preserve"> </w:t>
      </w:r>
      <w:r w:rsidRPr="00EC5BCC">
        <w:rPr>
          <w:rFonts w:ascii="Times New Roman" w:eastAsiaTheme="minorHAnsi" w:hAnsi="Times New Roman"/>
          <w:sz w:val="28"/>
          <w:szCs w:val="28"/>
          <w:lang w:eastAsia="en-US"/>
        </w:rPr>
        <w:t>талдау</w:t>
      </w:r>
      <w:r w:rsidRPr="00EC5BCC">
        <w:rPr>
          <w:rFonts w:ascii="Times New Roman" w:eastAsiaTheme="minorHAnsi" w:hAnsi="Times New Roman"/>
          <w:sz w:val="28"/>
          <w:szCs w:val="28"/>
          <w:lang w:val="en-US" w:eastAsia="en-US"/>
        </w:rPr>
        <w:t xml:space="preserve"> </w:t>
      </w:r>
      <w:r w:rsidRPr="00EC5BCC">
        <w:rPr>
          <w:rFonts w:ascii="Times New Roman" w:eastAsiaTheme="minorHAnsi" w:hAnsi="Times New Roman"/>
          <w:sz w:val="28"/>
          <w:szCs w:val="28"/>
          <w:lang w:eastAsia="en-US"/>
        </w:rPr>
        <w:t>әдістерімен</w:t>
      </w:r>
      <w:r w:rsidRPr="00EC5BCC">
        <w:rPr>
          <w:rFonts w:ascii="Times New Roman" w:eastAsiaTheme="minorHAnsi" w:hAnsi="Times New Roman"/>
          <w:sz w:val="28"/>
          <w:szCs w:val="28"/>
          <w:lang w:val="en-US" w:eastAsia="en-US"/>
        </w:rPr>
        <w:t xml:space="preserve">, </w:t>
      </w:r>
      <w:r w:rsidRPr="00EC5BCC">
        <w:rPr>
          <w:rFonts w:ascii="Times New Roman" w:eastAsiaTheme="minorHAnsi" w:hAnsi="Times New Roman"/>
          <w:sz w:val="28"/>
          <w:szCs w:val="28"/>
          <w:lang w:eastAsia="en-US"/>
        </w:rPr>
        <w:t>соның</w:t>
      </w:r>
      <w:r w:rsidRPr="00EC5BCC">
        <w:rPr>
          <w:rFonts w:ascii="Times New Roman" w:eastAsiaTheme="minorHAnsi" w:hAnsi="Times New Roman"/>
          <w:sz w:val="28"/>
          <w:szCs w:val="28"/>
          <w:lang w:val="en-US" w:eastAsia="en-US"/>
        </w:rPr>
        <w:t xml:space="preserve"> </w:t>
      </w:r>
      <w:r w:rsidRPr="00EC5BCC">
        <w:rPr>
          <w:rFonts w:ascii="Times New Roman" w:eastAsiaTheme="minorHAnsi" w:hAnsi="Times New Roman"/>
          <w:sz w:val="28"/>
          <w:szCs w:val="28"/>
          <w:lang w:eastAsia="en-US"/>
        </w:rPr>
        <w:t>ішінде</w:t>
      </w:r>
      <w:r w:rsidRPr="00EC5BCC">
        <w:rPr>
          <w:rFonts w:ascii="Times New Roman" w:eastAsiaTheme="minorHAnsi" w:hAnsi="Times New Roman"/>
          <w:sz w:val="28"/>
          <w:szCs w:val="28"/>
          <w:lang w:val="en-US" w:eastAsia="en-US"/>
        </w:rPr>
        <w:t xml:space="preserve"> </w:t>
      </w:r>
      <w:r w:rsidRPr="00EC5BCC">
        <w:rPr>
          <w:rFonts w:ascii="Times New Roman" w:eastAsiaTheme="minorHAnsi" w:hAnsi="Times New Roman"/>
          <w:sz w:val="28"/>
          <w:szCs w:val="28"/>
          <w:lang w:eastAsia="en-US"/>
        </w:rPr>
        <w:t>Акаике</w:t>
      </w:r>
      <w:r w:rsidRPr="00EC5BCC">
        <w:rPr>
          <w:rFonts w:ascii="Times New Roman" w:eastAsiaTheme="minorHAnsi" w:hAnsi="Times New Roman"/>
          <w:sz w:val="28"/>
          <w:szCs w:val="28"/>
          <w:lang w:val="en-US" w:eastAsia="en-US"/>
        </w:rPr>
        <w:t xml:space="preserve"> </w:t>
      </w:r>
      <w:r w:rsidRPr="00EC5BCC">
        <w:rPr>
          <w:rFonts w:ascii="Times New Roman" w:eastAsiaTheme="minorHAnsi" w:hAnsi="Times New Roman"/>
          <w:sz w:val="28"/>
          <w:szCs w:val="28"/>
          <w:lang w:eastAsia="en-US"/>
        </w:rPr>
        <w:t>коэффициентімен</w:t>
      </w:r>
      <w:r w:rsidRPr="00EC5BCC">
        <w:rPr>
          <w:rFonts w:ascii="Times New Roman" w:eastAsiaTheme="minorHAnsi" w:hAnsi="Times New Roman"/>
          <w:sz w:val="28"/>
          <w:szCs w:val="28"/>
          <w:lang w:val="en-US" w:eastAsia="en-US"/>
        </w:rPr>
        <w:t xml:space="preserve"> </w:t>
      </w:r>
      <w:r w:rsidRPr="00EC5BCC">
        <w:rPr>
          <w:rFonts w:ascii="Times New Roman" w:eastAsiaTheme="minorHAnsi" w:hAnsi="Times New Roman"/>
          <w:sz w:val="28"/>
          <w:szCs w:val="28"/>
          <w:lang w:eastAsia="en-US"/>
        </w:rPr>
        <w:t>жіктеу</w:t>
      </w:r>
      <w:r w:rsidRPr="00EC5BCC">
        <w:rPr>
          <w:rFonts w:ascii="Times New Roman" w:eastAsiaTheme="minorHAnsi" w:hAnsi="Times New Roman"/>
          <w:sz w:val="28"/>
          <w:szCs w:val="28"/>
          <w:lang w:val="en-US" w:eastAsia="en-US"/>
        </w:rPr>
        <w:t xml:space="preserve"> </w:t>
      </w:r>
      <w:r w:rsidRPr="00EC5BCC">
        <w:rPr>
          <w:rFonts w:ascii="Times New Roman" w:eastAsiaTheme="minorHAnsi" w:hAnsi="Times New Roman"/>
          <w:sz w:val="28"/>
          <w:szCs w:val="28"/>
          <w:lang w:eastAsia="en-US"/>
        </w:rPr>
        <w:t>модельдерінің</w:t>
      </w:r>
      <w:r w:rsidRPr="00EC5BCC">
        <w:rPr>
          <w:rFonts w:ascii="Times New Roman" w:eastAsiaTheme="minorHAnsi" w:hAnsi="Times New Roman"/>
          <w:sz w:val="28"/>
          <w:szCs w:val="28"/>
          <w:lang w:val="en-US" w:eastAsia="en-US"/>
        </w:rPr>
        <w:t xml:space="preserve"> </w:t>
      </w:r>
      <w:r w:rsidRPr="00EC5BCC">
        <w:rPr>
          <w:rFonts w:ascii="Times New Roman" w:eastAsiaTheme="minorHAnsi" w:hAnsi="Times New Roman"/>
          <w:sz w:val="28"/>
          <w:szCs w:val="28"/>
          <w:lang w:eastAsia="en-US"/>
        </w:rPr>
        <w:t>өнімділігін</w:t>
      </w:r>
      <w:r w:rsidRPr="00EC5BCC">
        <w:rPr>
          <w:rFonts w:ascii="Times New Roman" w:eastAsiaTheme="minorHAnsi" w:hAnsi="Times New Roman"/>
          <w:sz w:val="28"/>
          <w:szCs w:val="28"/>
          <w:lang w:val="en-US" w:eastAsia="en-US"/>
        </w:rPr>
        <w:t xml:space="preserve"> </w:t>
      </w:r>
      <w:r w:rsidRPr="00EC5BCC">
        <w:rPr>
          <w:rFonts w:ascii="Times New Roman" w:eastAsiaTheme="minorHAnsi" w:hAnsi="Times New Roman"/>
          <w:sz w:val="28"/>
          <w:szCs w:val="28"/>
          <w:lang w:eastAsia="en-US"/>
        </w:rPr>
        <w:t>бағалау</w:t>
      </w:r>
      <w:r w:rsidRPr="00EC5BCC">
        <w:rPr>
          <w:rFonts w:ascii="Times New Roman" w:eastAsiaTheme="minorHAnsi" w:hAnsi="Times New Roman"/>
          <w:sz w:val="28"/>
          <w:szCs w:val="28"/>
          <w:lang w:val="en-US" w:eastAsia="en-US"/>
        </w:rPr>
        <w:t xml:space="preserve"> </w:t>
      </w:r>
      <w:r w:rsidRPr="00EC5BCC">
        <w:rPr>
          <w:rFonts w:ascii="Times New Roman" w:eastAsiaTheme="minorHAnsi" w:hAnsi="Times New Roman"/>
          <w:sz w:val="28"/>
          <w:szCs w:val="28"/>
          <w:lang w:eastAsia="en-US"/>
        </w:rPr>
        <w:t>белгілі</w:t>
      </w:r>
      <w:r w:rsidRPr="00EC5BCC">
        <w:rPr>
          <w:rFonts w:ascii="Times New Roman" w:eastAsiaTheme="minorHAnsi" w:hAnsi="Times New Roman"/>
          <w:sz w:val="28"/>
          <w:szCs w:val="28"/>
          <w:lang w:val="en-US" w:eastAsia="en-US"/>
        </w:rPr>
        <w:t xml:space="preserve"> </w:t>
      </w:r>
      <w:r w:rsidRPr="00EC5BCC">
        <w:rPr>
          <w:rFonts w:ascii="Times New Roman" w:eastAsiaTheme="minorHAnsi" w:hAnsi="Times New Roman"/>
          <w:sz w:val="28"/>
          <w:szCs w:val="28"/>
          <w:lang w:eastAsia="en-US"/>
        </w:rPr>
        <w:t>бір</w:t>
      </w:r>
      <w:r w:rsidRPr="00EC5BCC">
        <w:rPr>
          <w:rFonts w:ascii="Times New Roman" w:eastAsiaTheme="minorHAnsi" w:hAnsi="Times New Roman"/>
          <w:sz w:val="28"/>
          <w:szCs w:val="28"/>
          <w:lang w:val="en-US" w:eastAsia="en-US"/>
        </w:rPr>
        <w:t xml:space="preserve"> </w:t>
      </w:r>
      <w:r w:rsidRPr="00EC5BCC">
        <w:rPr>
          <w:rFonts w:ascii="Times New Roman" w:eastAsiaTheme="minorHAnsi" w:hAnsi="Times New Roman"/>
          <w:sz w:val="28"/>
          <w:szCs w:val="28"/>
          <w:lang w:eastAsia="en-US"/>
        </w:rPr>
        <w:t>тапсырма</w:t>
      </w:r>
      <w:r w:rsidRPr="00EC5BCC">
        <w:rPr>
          <w:rFonts w:ascii="Times New Roman" w:eastAsiaTheme="minorHAnsi" w:hAnsi="Times New Roman"/>
          <w:sz w:val="28"/>
          <w:szCs w:val="28"/>
          <w:lang w:val="en-US" w:eastAsia="en-US"/>
        </w:rPr>
        <w:t xml:space="preserve"> </w:t>
      </w:r>
      <w:r w:rsidRPr="00EC5BCC">
        <w:rPr>
          <w:rFonts w:ascii="Times New Roman" w:eastAsiaTheme="minorHAnsi" w:hAnsi="Times New Roman"/>
          <w:sz w:val="28"/>
          <w:szCs w:val="28"/>
          <w:lang w:eastAsia="en-US"/>
        </w:rPr>
        <w:t>үшін</w:t>
      </w:r>
      <w:r w:rsidRPr="00EC5BCC">
        <w:rPr>
          <w:rFonts w:ascii="Times New Roman" w:eastAsiaTheme="minorHAnsi" w:hAnsi="Times New Roman"/>
          <w:sz w:val="28"/>
          <w:szCs w:val="28"/>
          <w:lang w:val="en-US" w:eastAsia="en-US"/>
        </w:rPr>
        <w:t xml:space="preserve"> </w:t>
      </w:r>
      <w:r w:rsidRPr="00EC5BCC">
        <w:rPr>
          <w:rFonts w:ascii="Times New Roman" w:eastAsiaTheme="minorHAnsi" w:hAnsi="Times New Roman"/>
          <w:sz w:val="28"/>
          <w:szCs w:val="28"/>
          <w:lang w:eastAsia="en-US"/>
        </w:rPr>
        <w:t>оңтайлы</w:t>
      </w:r>
      <w:r w:rsidRPr="00EC5BCC">
        <w:rPr>
          <w:rFonts w:ascii="Times New Roman" w:eastAsiaTheme="minorHAnsi" w:hAnsi="Times New Roman"/>
          <w:sz w:val="28"/>
          <w:szCs w:val="28"/>
          <w:lang w:val="en-US" w:eastAsia="en-US"/>
        </w:rPr>
        <w:t xml:space="preserve"> </w:t>
      </w:r>
      <w:r w:rsidRPr="00EC5BCC">
        <w:rPr>
          <w:rFonts w:ascii="Times New Roman" w:eastAsiaTheme="minorHAnsi" w:hAnsi="Times New Roman"/>
          <w:sz w:val="28"/>
          <w:szCs w:val="28"/>
          <w:lang w:eastAsia="en-US"/>
        </w:rPr>
        <w:t>әдісті</w:t>
      </w:r>
      <w:r w:rsidRPr="00EC5BCC">
        <w:rPr>
          <w:rFonts w:ascii="Times New Roman" w:eastAsiaTheme="minorHAnsi" w:hAnsi="Times New Roman"/>
          <w:sz w:val="28"/>
          <w:szCs w:val="28"/>
          <w:lang w:val="en-US" w:eastAsia="en-US"/>
        </w:rPr>
        <w:t xml:space="preserve"> </w:t>
      </w:r>
      <w:r w:rsidRPr="00EC5BCC">
        <w:rPr>
          <w:rFonts w:ascii="Times New Roman" w:eastAsiaTheme="minorHAnsi" w:hAnsi="Times New Roman"/>
          <w:sz w:val="28"/>
          <w:szCs w:val="28"/>
          <w:lang w:eastAsia="en-US"/>
        </w:rPr>
        <w:t>таңдаудағы</w:t>
      </w:r>
      <w:r w:rsidRPr="00EC5BCC">
        <w:rPr>
          <w:rFonts w:ascii="Times New Roman" w:eastAsiaTheme="minorHAnsi" w:hAnsi="Times New Roman"/>
          <w:sz w:val="28"/>
          <w:szCs w:val="28"/>
          <w:lang w:val="en-US" w:eastAsia="en-US"/>
        </w:rPr>
        <w:t xml:space="preserve"> </w:t>
      </w:r>
      <w:r w:rsidRPr="00EC5BCC">
        <w:rPr>
          <w:rFonts w:ascii="Times New Roman" w:eastAsiaTheme="minorHAnsi" w:hAnsi="Times New Roman"/>
          <w:sz w:val="28"/>
          <w:szCs w:val="28"/>
          <w:lang w:eastAsia="en-US"/>
        </w:rPr>
        <w:t>маңызды</w:t>
      </w:r>
      <w:r w:rsidRPr="00EC5BCC">
        <w:rPr>
          <w:rFonts w:ascii="Times New Roman" w:eastAsiaTheme="minorHAnsi" w:hAnsi="Times New Roman"/>
          <w:sz w:val="28"/>
          <w:szCs w:val="28"/>
          <w:lang w:val="en-US" w:eastAsia="en-US"/>
        </w:rPr>
        <w:t xml:space="preserve"> </w:t>
      </w:r>
      <w:r w:rsidRPr="00EC5BCC">
        <w:rPr>
          <w:rFonts w:ascii="Times New Roman" w:eastAsiaTheme="minorHAnsi" w:hAnsi="Times New Roman"/>
          <w:sz w:val="28"/>
          <w:szCs w:val="28"/>
          <w:lang w:eastAsia="en-US"/>
        </w:rPr>
        <w:t>қадам</w:t>
      </w:r>
      <w:r w:rsidRPr="00EC5BCC">
        <w:rPr>
          <w:rFonts w:ascii="Times New Roman" w:eastAsiaTheme="minorHAnsi" w:hAnsi="Times New Roman"/>
          <w:sz w:val="28"/>
          <w:szCs w:val="28"/>
          <w:lang w:val="en-US" w:eastAsia="en-US"/>
        </w:rPr>
        <w:t xml:space="preserve"> </w:t>
      </w:r>
      <w:r w:rsidRPr="00EC5BCC">
        <w:rPr>
          <w:rFonts w:ascii="Times New Roman" w:eastAsiaTheme="minorHAnsi" w:hAnsi="Times New Roman"/>
          <w:sz w:val="28"/>
          <w:szCs w:val="28"/>
          <w:lang w:eastAsia="en-US"/>
        </w:rPr>
        <w:t>болып</w:t>
      </w:r>
      <w:r w:rsidRPr="00EC5BCC">
        <w:rPr>
          <w:rFonts w:ascii="Times New Roman" w:eastAsiaTheme="minorHAnsi" w:hAnsi="Times New Roman"/>
          <w:sz w:val="28"/>
          <w:szCs w:val="28"/>
          <w:lang w:val="en-US" w:eastAsia="en-US"/>
        </w:rPr>
        <w:t xml:space="preserve"> </w:t>
      </w:r>
      <w:r w:rsidRPr="00EC5BCC">
        <w:rPr>
          <w:rFonts w:ascii="Times New Roman" w:eastAsiaTheme="minorHAnsi" w:hAnsi="Times New Roman"/>
          <w:sz w:val="28"/>
          <w:szCs w:val="28"/>
          <w:lang w:eastAsia="en-US"/>
        </w:rPr>
        <w:t>табылады</w:t>
      </w:r>
      <w:r w:rsidRPr="00EC5BCC">
        <w:rPr>
          <w:rFonts w:ascii="Times New Roman" w:eastAsiaTheme="minorHAnsi" w:hAnsi="Times New Roman"/>
          <w:sz w:val="28"/>
          <w:szCs w:val="28"/>
          <w:lang w:val="en-US" w:eastAsia="en-US"/>
        </w:rPr>
        <w:t xml:space="preserve">. </w:t>
      </w:r>
      <w:r w:rsidRPr="00EC5BCC">
        <w:rPr>
          <w:rFonts w:ascii="Times New Roman" w:eastAsiaTheme="minorHAnsi" w:hAnsi="Times New Roman"/>
          <w:sz w:val="28"/>
          <w:szCs w:val="28"/>
          <w:lang w:eastAsia="en-US"/>
        </w:rPr>
        <w:t>Бұл</w:t>
      </w:r>
      <w:r w:rsidRPr="00EC5BCC">
        <w:rPr>
          <w:rFonts w:ascii="Times New Roman" w:eastAsiaTheme="minorHAnsi" w:hAnsi="Times New Roman"/>
          <w:sz w:val="28"/>
          <w:szCs w:val="28"/>
          <w:lang w:val="en-US" w:eastAsia="en-US"/>
        </w:rPr>
        <w:t xml:space="preserve"> </w:t>
      </w:r>
      <w:r w:rsidRPr="00EC5BCC">
        <w:rPr>
          <w:rFonts w:ascii="Times New Roman" w:eastAsiaTheme="minorHAnsi" w:hAnsi="Times New Roman"/>
          <w:sz w:val="28"/>
          <w:szCs w:val="28"/>
          <w:lang w:eastAsia="en-US"/>
        </w:rPr>
        <w:t>зерттеуде</w:t>
      </w:r>
      <w:r w:rsidRPr="00EC5BCC">
        <w:rPr>
          <w:rFonts w:ascii="Times New Roman" w:eastAsiaTheme="minorHAnsi" w:hAnsi="Times New Roman"/>
          <w:sz w:val="28"/>
          <w:szCs w:val="28"/>
          <w:lang w:val="en-US" w:eastAsia="en-US"/>
        </w:rPr>
        <w:t xml:space="preserve"> XGBoost </w:t>
      </w:r>
      <w:r w:rsidRPr="00EC5BCC">
        <w:rPr>
          <w:rFonts w:ascii="Times New Roman" w:eastAsiaTheme="minorHAnsi" w:hAnsi="Times New Roman"/>
          <w:sz w:val="28"/>
          <w:szCs w:val="28"/>
          <w:lang w:eastAsia="en-US"/>
        </w:rPr>
        <w:t>жіктеу</w:t>
      </w:r>
      <w:r w:rsidRPr="00EC5BCC">
        <w:rPr>
          <w:rFonts w:ascii="Times New Roman" w:eastAsiaTheme="minorHAnsi" w:hAnsi="Times New Roman"/>
          <w:sz w:val="28"/>
          <w:szCs w:val="28"/>
          <w:lang w:val="en-US" w:eastAsia="en-US"/>
        </w:rPr>
        <w:t xml:space="preserve"> </w:t>
      </w:r>
      <w:r w:rsidRPr="00EC5BCC">
        <w:rPr>
          <w:rFonts w:ascii="Times New Roman" w:eastAsiaTheme="minorHAnsi" w:hAnsi="Times New Roman"/>
          <w:sz w:val="28"/>
          <w:szCs w:val="28"/>
          <w:lang w:eastAsia="en-US"/>
        </w:rPr>
        <w:t>тапсырмалары</w:t>
      </w:r>
      <w:r w:rsidRPr="00EC5BCC">
        <w:rPr>
          <w:rFonts w:ascii="Times New Roman" w:eastAsiaTheme="minorHAnsi" w:hAnsi="Times New Roman"/>
          <w:sz w:val="28"/>
          <w:szCs w:val="28"/>
          <w:lang w:val="en-US" w:eastAsia="en-US"/>
        </w:rPr>
        <w:t xml:space="preserve"> </w:t>
      </w:r>
      <w:r w:rsidRPr="00EC5BCC">
        <w:rPr>
          <w:rFonts w:ascii="Times New Roman" w:eastAsiaTheme="minorHAnsi" w:hAnsi="Times New Roman"/>
          <w:sz w:val="28"/>
          <w:szCs w:val="28"/>
          <w:lang w:eastAsia="en-US"/>
        </w:rPr>
        <w:t>оның</w:t>
      </w:r>
      <w:r w:rsidRPr="00EC5BCC">
        <w:rPr>
          <w:rFonts w:ascii="Times New Roman" w:eastAsiaTheme="minorHAnsi" w:hAnsi="Times New Roman"/>
          <w:sz w:val="28"/>
          <w:szCs w:val="28"/>
          <w:lang w:val="en-US" w:eastAsia="en-US"/>
        </w:rPr>
        <w:t xml:space="preserve"> </w:t>
      </w:r>
      <w:r w:rsidRPr="00EC5BCC">
        <w:rPr>
          <w:rFonts w:ascii="Times New Roman" w:eastAsiaTheme="minorHAnsi" w:hAnsi="Times New Roman"/>
          <w:sz w:val="28"/>
          <w:szCs w:val="28"/>
          <w:lang w:eastAsia="en-US"/>
        </w:rPr>
        <w:t>тиімділігін</w:t>
      </w:r>
      <w:r w:rsidRPr="00EC5BCC">
        <w:rPr>
          <w:rFonts w:ascii="Times New Roman" w:eastAsiaTheme="minorHAnsi" w:hAnsi="Times New Roman"/>
          <w:sz w:val="28"/>
          <w:szCs w:val="28"/>
          <w:lang w:val="en-US" w:eastAsia="en-US"/>
        </w:rPr>
        <w:t xml:space="preserve"> </w:t>
      </w:r>
      <w:r w:rsidRPr="00EC5BCC">
        <w:rPr>
          <w:rFonts w:ascii="Times New Roman" w:eastAsiaTheme="minorHAnsi" w:hAnsi="Times New Roman"/>
          <w:sz w:val="28"/>
          <w:szCs w:val="28"/>
          <w:lang w:eastAsia="en-US"/>
        </w:rPr>
        <w:t>көрсететін</w:t>
      </w:r>
      <w:r w:rsidRPr="00EC5BCC">
        <w:rPr>
          <w:rFonts w:ascii="Times New Roman" w:eastAsiaTheme="minorHAnsi" w:hAnsi="Times New Roman"/>
          <w:sz w:val="28"/>
          <w:szCs w:val="28"/>
          <w:lang w:val="en-US" w:eastAsia="en-US"/>
        </w:rPr>
        <w:t xml:space="preserve"> </w:t>
      </w:r>
      <w:r w:rsidRPr="00EC5BCC">
        <w:rPr>
          <w:rFonts w:ascii="Times New Roman" w:eastAsiaTheme="minorHAnsi" w:hAnsi="Times New Roman"/>
          <w:sz w:val="28"/>
          <w:szCs w:val="28"/>
          <w:lang w:eastAsia="en-US"/>
        </w:rPr>
        <w:t>ең</w:t>
      </w:r>
      <w:r w:rsidRPr="00EC5BCC">
        <w:rPr>
          <w:rFonts w:ascii="Times New Roman" w:eastAsiaTheme="minorHAnsi" w:hAnsi="Times New Roman"/>
          <w:sz w:val="28"/>
          <w:szCs w:val="28"/>
          <w:lang w:val="en-US" w:eastAsia="en-US"/>
        </w:rPr>
        <w:t xml:space="preserve"> </w:t>
      </w:r>
      <w:r w:rsidRPr="00EC5BCC">
        <w:rPr>
          <w:rFonts w:ascii="Times New Roman" w:eastAsiaTheme="minorHAnsi" w:hAnsi="Times New Roman"/>
          <w:sz w:val="28"/>
          <w:szCs w:val="28"/>
          <w:lang w:eastAsia="en-US"/>
        </w:rPr>
        <w:t>жақсы</w:t>
      </w:r>
      <w:r w:rsidRPr="00EC5BCC">
        <w:rPr>
          <w:rFonts w:ascii="Times New Roman" w:eastAsiaTheme="minorHAnsi" w:hAnsi="Times New Roman"/>
          <w:sz w:val="28"/>
          <w:szCs w:val="28"/>
          <w:lang w:val="en-US" w:eastAsia="en-US"/>
        </w:rPr>
        <w:t xml:space="preserve"> </w:t>
      </w:r>
      <w:r w:rsidRPr="00EC5BCC">
        <w:rPr>
          <w:rFonts w:ascii="Times New Roman" w:eastAsiaTheme="minorHAnsi" w:hAnsi="Times New Roman"/>
          <w:sz w:val="28"/>
          <w:szCs w:val="28"/>
          <w:lang w:eastAsia="en-US"/>
        </w:rPr>
        <w:t>әдіс</w:t>
      </w:r>
      <w:r w:rsidRPr="00EC5BCC">
        <w:rPr>
          <w:rFonts w:ascii="Times New Roman" w:eastAsiaTheme="minorHAnsi" w:hAnsi="Times New Roman"/>
          <w:sz w:val="28"/>
          <w:szCs w:val="28"/>
          <w:lang w:val="en-US" w:eastAsia="en-US"/>
        </w:rPr>
        <w:t xml:space="preserve"> </w:t>
      </w:r>
      <w:r w:rsidRPr="00EC5BCC">
        <w:rPr>
          <w:rFonts w:ascii="Times New Roman" w:eastAsiaTheme="minorHAnsi" w:hAnsi="Times New Roman"/>
          <w:sz w:val="28"/>
          <w:szCs w:val="28"/>
          <w:lang w:eastAsia="en-US"/>
        </w:rPr>
        <w:t>ретінде</w:t>
      </w:r>
      <w:r w:rsidRPr="00EC5BCC">
        <w:rPr>
          <w:rFonts w:ascii="Times New Roman" w:eastAsiaTheme="minorHAnsi" w:hAnsi="Times New Roman"/>
          <w:sz w:val="28"/>
          <w:szCs w:val="28"/>
          <w:lang w:val="en-US" w:eastAsia="en-US"/>
        </w:rPr>
        <w:t xml:space="preserve"> </w:t>
      </w:r>
      <w:r w:rsidRPr="00EC5BCC">
        <w:rPr>
          <w:rFonts w:ascii="Times New Roman" w:eastAsiaTheme="minorHAnsi" w:hAnsi="Times New Roman"/>
          <w:sz w:val="28"/>
          <w:szCs w:val="28"/>
          <w:lang w:eastAsia="en-US"/>
        </w:rPr>
        <w:t>ерекшеленеді</w:t>
      </w:r>
      <w:r w:rsidRPr="00EC5BCC">
        <w:rPr>
          <w:rFonts w:ascii="Times New Roman" w:eastAsiaTheme="minorHAnsi" w:hAnsi="Times New Roman"/>
          <w:sz w:val="28"/>
          <w:szCs w:val="28"/>
          <w:lang w:val="en-US" w:eastAsia="en-US"/>
        </w:rPr>
        <w:t xml:space="preserve">. </w:t>
      </w:r>
      <w:r w:rsidRPr="00EC5BCC">
        <w:rPr>
          <w:rFonts w:ascii="Times New Roman" w:eastAsiaTheme="minorHAnsi" w:hAnsi="Times New Roman"/>
          <w:sz w:val="28"/>
          <w:szCs w:val="28"/>
          <w:lang w:eastAsia="en-US"/>
        </w:rPr>
        <w:t>Бұл</w:t>
      </w:r>
      <w:r w:rsidRPr="00EC5BCC">
        <w:rPr>
          <w:rFonts w:ascii="Times New Roman" w:eastAsiaTheme="minorHAnsi" w:hAnsi="Times New Roman"/>
          <w:sz w:val="28"/>
          <w:szCs w:val="28"/>
          <w:lang w:val="en-US" w:eastAsia="en-US"/>
        </w:rPr>
        <w:t xml:space="preserve"> </w:t>
      </w:r>
      <w:r w:rsidRPr="00EC5BCC">
        <w:rPr>
          <w:rFonts w:ascii="Times New Roman" w:eastAsiaTheme="minorHAnsi" w:hAnsi="Times New Roman"/>
          <w:sz w:val="28"/>
          <w:szCs w:val="28"/>
          <w:lang w:eastAsia="en-US"/>
        </w:rPr>
        <w:t>ақпарат</w:t>
      </w:r>
      <w:r w:rsidRPr="00EC5BCC">
        <w:rPr>
          <w:rFonts w:ascii="Times New Roman" w:eastAsiaTheme="minorHAnsi" w:hAnsi="Times New Roman"/>
          <w:sz w:val="28"/>
          <w:szCs w:val="28"/>
          <w:lang w:val="en-US" w:eastAsia="en-US"/>
        </w:rPr>
        <w:t xml:space="preserve"> </w:t>
      </w:r>
      <w:r w:rsidRPr="00EC5BCC">
        <w:rPr>
          <w:rFonts w:ascii="Times New Roman" w:eastAsiaTheme="minorHAnsi" w:hAnsi="Times New Roman"/>
          <w:sz w:val="28"/>
          <w:szCs w:val="28"/>
          <w:lang w:eastAsia="en-US"/>
        </w:rPr>
        <w:t>медициналық</w:t>
      </w:r>
      <w:r w:rsidRPr="00EC5BCC">
        <w:rPr>
          <w:rFonts w:ascii="Times New Roman" w:eastAsiaTheme="minorHAnsi" w:hAnsi="Times New Roman"/>
          <w:sz w:val="28"/>
          <w:szCs w:val="28"/>
          <w:lang w:val="en-US" w:eastAsia="en-US"/>
        </w:rPr>
        <w:t xml:space="preserve"> </w:t>
      </w:r>
      <w:r w:rsidRPr="00EC5BCC">
        <w:rPr>
          <w:rFonts w:ascii="Times New Roman" w:eastAsiaTheme="minorHAnsi" w:hAnsi="Times New Roman"/>
          <w:sz w:val="28"/>
          <w:szCs w:val="28"/>
          <w:lang w:eastAsia="en-US"/>
        </w:rPr>
        <w:t>диагностикадан</w:t>
      </w:r>
      <w:r w:rsidRPr="00EC5BCC">
        <w:rPr>
          <w:rFonts w:ascii="Times New Roman" w:eastAsiaTheme="minorHAnsi" w:hAnsi="Times New Roman"/>
          <w:sz w:val="28"/>
          <w:szCs w:val="28"/>
          <w:lang w:val="en-US" w:eastAsia="en-US"/>
        </w:rPr>
        <w:t xml:space="preserve"> </w:t>
      </w:r>
      <w:r w:rsidRPr="00EC5BCC">
        <w:rPr>
          <w:rFonts w:ascii="Times New Roman" w:eastAsiaTheme="minorHAnsi" w:hAnsi="Times New Roman"/>
          <w:sz w:val="28"/>
          <w:szCs w:val="28"/>
          <w:lang w:eastAsia="en-US"/>
        </w:rPr>
        <w:t>қаржылық</w:t>
      </w:r>
      <w:r w:rsidRPr="00EC5BCC">
        <w:rPr>
          <w:rFonts w:ascii="Times New Roman" w:eastAsiaTheme="minorHAnsi" w:hAnsi="Times New Roman"/>
          <w:sz w:val="28"/>
          <w:szCs w:val="28"/>
          <w:lang w:val="en-US" w:eastAsia="en-US"/>
        </w:rPr>
        <w:t xml:space="preserve"> </w:t>
      </w:r>
      <w:r w:rsidRPr="00EC5BCC">
        <w:rPr>
          <w:rFonts w:ascii="Times New Roman" w:eastAsiaTheme="minorHAnsi" w:hAnsi="Times New Roman"/>
          <w:sz w:val="28"/>
          <w:szCs w:val="28"/>
          <w:lang w:eastAsia="en-US"/>
        </w:rPr>
        <w:t>талдауға</w:t>
      </w:r>
      <w:r w:rsidRPr="00EC5BCC">
        <w:rPr>
          <w:rFonts w:ascii="Times New Roman" w:eastAsiaTheme="minorHAnsi" w:hAnsi="Times New Roman"/>
          <w:sz w:val="28"/>
          <w:szCs w:val="28"/>
          <w:lang w:val="en-US" w:eastAsia="en-US"/>
        </w:rPr>
        <w:t xml:space="preserve"> </w:t>
      </w:r>
      <w:r w:rsidRPr="00EC5BCC">
        <w:rPr>
          <w:rFonts w:ascii="Times New Roman" w:eastAsiaTheme="minorHAnsi" w:hAnsi="Times New Roman"/>
          <w:sz w:val="28"/>
          <w:szCs w:val="28"/>
          <w:lang w:eastAsia="en-US"/>
        </w:rPr>
        <w:t>дейін</w:t>
      </w:r>
      <w:r w:rsidRPr="00EC5BCC">
        <w:rPr>
          <w:rFonts w:ascii="Times New Roman" w:eastAsiaTheme="minorHAnsi" w:hAnsi="Times New Roman"/>
          <w:sz w:val="28"/>
          <w:szCs w:val="28"/>
          <w:lang w:val="en-US" w:eastAsia="en-US"/>
        </w:rPr>
        <w:t xml:space="preserve"> </w:t>
      </w:r>
      <w:r w:rsidRPr="00EC5BCC">
        <w:rPr>
          <w:rFonts w:ascii="Times New Roman" w:eastAsiaTheme="minorHAnsi" w:hAnsi="Times New Roman"/>
          <w:sz w:val="28"/>
          <w:szCs w:val="28"/>
          <w:lang w:eastAsia="en-US"/>
        </w:rPr>
        <w:t>әртүрлі</w:t>
      </w:r>
      <w:r w:rsidRPr="00EC5BCC">
        <w:rPr>
          <w:rFonts w:ascii="Times New Roman" w:eastAsiaTheme="minorHAnsi" w:hAnsi="Times New Roman"/>
          <w:sz w:val="28"/>
          <w:szCs w:val="28"/>
          <w:lang w:val="en-US" w:eastAsia="en-US"/>
        </w:rPr>
        <w:t xml:space="preserve"> </w:t>
      </w:r>
      <w:r w:rsidRPr="00EC5BCC">
        <w:rPr>
          <w:rFonts w:ascii="Times New Roman" w:eastAsiaTheme="minorHAnsi" w:hAnsi="Times New Roman"/>
          <w:sz w:val="28"/>
          <w:szCs w:val="28"/>
          <w:lang w:eastAsia="en-US"/>
        </w:rPr>
        <w:t>салаларда</w:t>
      </w:r>
      <w:r w:rsidRPr="00EC5BCC">
        <w:rPr>
          <w:rFonts w:ascii="Times New Roman" w:eastAsiaTheme="minorHAnsi" w:hAnsi="Times New Roman"/>
          <w:sz w:val="28"/>
          <w:szCs w:val="28"/>
          <w:lang w:val="en-US" w:eastAsia="en-US"/>
        </w:rPr>
        <w:t xml:space="preserve"> </w:t>
      </w:r>
      <w:r w:rsidRPr="00EC5BCC">
        <w:rPr>
          <w:rFonts w:ascii="Times New Roman" w:eastAsiaTheme="minorHAnsi" w:hAnsi="Times New Roman"/>
          <w:sz w:val="28"/>
          <w:szCs w:val="28"/>
          <w:lang w:eastAsia="en-US"/>
        </w:rPr>
        <w:t>сәйкес</w:t>
      </w:r>
      <w:r w:rsidRPr="00EC5BCC">
        <w:rPr>
          <w:rFonts w:ascii="Times New Roman" w:eastAsiaTheme="minorHAnsi" w:hAnsi="Times New Roman"/>
          <w:sz w:val="28"/>
          <w:szCs w:val="28"/>
          <w:lang w:val="en-US" w:eastAsia="en-US"/>
        </w:rPr>
        <w:t xml:space="preserve"> </w:t>
      </w:r>
      <w:r w:rsidRPr="00EC5BCC">
        <w:rPr>
          <w:rFonts w:ascii="Times New Roman" w:eastAsiaTheme="minorHAnsi" w:hAnsi="Times New Roman"/>
          <w:sz w:val="28"/>
          <w:szCs w:val="28"/>
          <w:lang w:eastAsia="en-US"/>
        </w:rPr>
        <w:t>жіктеу</w:t>
      </w:r>
      <w:r w:rsidRPr="00EC5BCC">
        <w:rPr>
          <w:rFonts w:ascii="Times New Roman" w:eastAsiaTheme="minorHAnsi" w:hAnsi="Times New Roman"/>
          <w:sz w:val="28"/>
          <w:szCs w:val="28"/>
          <w:lang w:val="en-US" w:eastAsia="en-US"/>
        </w:rPr>
        <w:t xml:space="preserve"> </w:t>
      </w:r>
      <w:r w:rsidRPr="00EC5BCC">
        <w:rPr>
          <w:rFonts w:ascii="Times New Roman" w:eastAsiaTheme="minorHAnsi" w:hAnsi="Times New Roman"/>
          <w:sz w:val="28"/>
          <w:szCs w:val="28"/>
          <w:lang w:eastAsia="en-US"/>
        </w:rPr>
        <w:t>әдісін</w:t>
      </w:r>
      <w:r w:rsidRPr="00EC5BCC">
        <w:rPr>
          <w:rFonts w:ascii="Times New Roman" w:eastAsiaTheme="minorHAnsi" w:hAnsi="Times New Roman"/>
          <w:sz w:val="28"/>
          <w:szCs w:val="28"/>
          <w:lang w:val="en-US" w:eastAsia="en-US"/>
        </w:rPr>
        <w:t xml:space="preserve"> </w:t>
      </w:r>
      <w:r w:rsidRPr="00EC5BCC">
        <w:rPr>
          <w:rFonts w:ascii="Times New Roman" w:eastAsiaTheme="minorHAnsi" w:hAnsi="Times New Roman"/>
          <w:sz w:val="28"/>
          <w:szCs w:val="28"/>
          <w:lang w:eastAsia="en-US"/>
        </w:rPr>
        <w:t>таңдаудың</w:t>
      </w:r>
      <w:r w:rsidRPr="00EC5BCC">
        <w:rPr>
          <w:rFonts w:ascii="Times New Roman" w:eastAsiaTheme="minorHAnsi" w:hAnsi="Times New Roman"/>
          <w:sz w:val="28"/>
          <w:szCs w:val="28"/>
          <w:lang w:val="en-US" w:eastAsia="en-US"/>
        </w:rPr>
        <w:t xml:space="preserve"> </w:t>
      </w:r>
      <w:r w:rsidRPr="00EC5BCC">
        <w:rPr>
          <w:rFonts w:ascii="Times New Roman" w:eastAsiaTheme="minorHAnsi" w:hAnsi="Times New Roman"/>
          <w:sz w:val="28"/>
          <w:szCs w:val="28"/>
          <w:lang w:eastAsia="en-US"/>
        </w:rPr>
        <w:t>кілті</w:t>
      </w:r>
      <w:r w:rsidRPr="00EC5BCC">
        <w:rPr>
          <w:rFonts w:ascii="Times New Roman" w:eastAsiaTheme="minorHAnsi" w:hAnsi="Times New Roman"/>
          <w:sz w:val="28"/>
          <w:szCs w:val="28"/>
          <w:lang w:val="en-US" w:eastAsia="en-US"/>
        </w:rPr>
        <w:t xml:space="preserve"> </w:t>
      </w:r>
      <w:r w:rsidRPr="00EC5BCC">
        <w:rPr>
          <w:rFonts w:ascii="Times New Roman" w:eastAsiaTheme="minorHAnsi" w:hAnsi="Times New Roman"/>
          <w:sz w:val="28"/>
          <w:szCs w:val="28"/>
          <w:lang w:eastAsia="en-US"/>
        </w:rPr>
        <w:t>болуы</w:t>
      </w:r>
      <w:r w:rsidRPr="00EC5BCC">
        <w:rPr>
          <w:rFonts w:ascii="Times New Roman" w:eastAsiaTheme="minorHAnsi" w:hAnsi="Times New Roman"/>
          <w:sz w:val="28"/>
          <w:szCs w:val="28"/>
          <w:lang w:val="en-US" w:eastAsia="en-US"/>
        </w:rPr>
        <w:t xml:space="preserve"> </w:t>
      </w:r>
      <w:r w:rsidRPr="00EC5BCC">
        <w:rPr>
          <w:rFonts w:ascii="Times New Roman" w:eastAsiaTheme="minorHAnsi" w:hAnsi="Times New Roman"/>
          <w:sz w:val="28"/>
          <w:szCs w:val="28"/>
          <w:lang w:eastAsia="en-US"/>
        </w:rPr>
        <w:t>мүмкін</w:t>
      </w:r>
      <w:r w:rsidRPr="00EC5BCC">
        <w:rPr>
          <w:rFonts w:ascii="Times New Roman" w:eastAsiaTheme="minorHAnsi" w:hAnsi="Times New Roman"/>
          <w:sz w:val="28"/>
          <w:szCs w:val="28"/>
          <w:lang w:val="en-US" w:eastAsia="en-US"/>
        </w:rPr>
        <w:t>.</w:t>
      </w:r>
      <w:r w:rsidR="006C1ECD" w:rsidRPr="00EC5BCC">
        <w:rPr>
          <w:rFonts w:ascii="Times New Roman" w:eastAsiaTheme="minorHAnsi" w:hAnsi="Times New Roman"/>
          <w:sz w:val="28"/>
          <w:szCs w:val="28"/>
          <w:lang w:val="kk-KZ" w:eastAsia="en-US"/>
        </w:rPr>
        <w:t xml:space="preserve"> </w:t>
      </w:r>
      <w:r w:rsidR="0085637B" w:rsidRPr="00EC5BCC">
        <w:rPr>
          <w:rFonts w:ascii="Times New Roman" w:eastAsiaTheme="minorHAnsi" w:hAnsi="Times New Roman"/>
          <w:sz w:val="28"/>
          <w:szCs w:val="28"/>
          <w:lang w:val="kk-KZ" w:eastAsia="en-US"/>
        </w:rPr>
        <w:t>XGBoost</w:t>
      </w:r>
      <w:r w:rsidRPr="00EC5BCC">
        <w:rPr>
          <w:rFonts w:ascii="Times New Roman" w:eastAsiaTheme="minorHAnsi" w:hAnsi="Times New Roman"/>
          <w:sz w:val="28"/>
          <w:szCs w:val="28"/>
          <w:lang w:val="kk-KZ" w:eastAsia="en-US"/>
        </w:rPr>
        <w:t xml:space="preserve"> табысының себептерін тереңірек түсіну үшін модель ұсынған белгілердің маңыздылығын талдауға болады. </w:t>
      </w:r>
      <w:r w:rsidRPr="00E030E3">
        <w:rPr>
          <w:rFonts w:ascii="Times New Roman" w:eastAsiaTheme="minorHAnsi" w:hAnsi="Times New Roman"/>
          <w:sz w:val="28"/>
          <w:szCs w:val="28"/>
          <w:lang w:val="kk-KZ" w:eastAsia="en-US"/>
        </w:rPr>
        <w:t xml:space="preserve">Бұл процесс модельдің болжамдарына әсер ететін негізгі факторларды бөліп көрсетуге мүмкіндік береді, бұл әдісті одан әрі жетілдіру </w:t>
      </w:r>
      <w:r w:rsidR="0085637B" w:rsidRPr="00EC5BCC">
        <w:rPr>
          <w:rFonts w:ascii="Times New Roman" w:eastAsiaTheme="minorHAnsi" w:hAnsi="Times New Roman"/>
          <w:sz w:val="28"/>
          <w:szCs w:val="28"/>
          <w:lang w:val="kk-KZ" w:eastAsia="en-US"/>
        </w:rPr>
        <w:t xml:space="preserve">кезінде </w:t>
      </w:r>
      <w:r w:rsidRPr="00E030E3">
        <w:rPr>
          <w:rFonts w:ascii="Times New Roman" w:eastAsiaTheme="minorHAnsi" w:hAnsi="Times New Roman"/>
          <w:sz w:val="28"/>
          <w:szCs w:val="28"/>
          <w:lang w:val="kk-KZ" w:eastAsia="en-US"/>
        </w:rPr>
        <w:t>маңызды элемент болып табылады. Белгілердің маңыздылығын талдау сонымен қатар деректердің қай аспектілері соңғы нәтижеге көбірек әсер ететінін көрсетуі мүмкін.</w:t>
      </w:r>
    </w:p>
    <w:p w:rsidR="00E85E0D" w:rsidRPr="00E030E3" w:rsidRDefault="00E85E0D" w:rsidP="005501DB">
      <w:pPr>
        <w:spacing w:after="0" w:line="240" w:lineRule="auto"/>
        <w:ind w:firstLine="709"/>
        <w:jc w:val="both"/>
        <w:rPr>
          <w:rFonts w:ascii="Times New Roman" w:eastAsiaTheme="minorHAnsi" w:hAnsi="Times New Roman"/>
          <w:sz w:val="28"/>
          <w:szCs w:val="28"/>
          <w:lang w:val="kk-KZ" w:eastAsia="en-US"/>
        </w:rPr>
      </w:pPr>
      <w:r w:rsidRPr="00E030E3">
        <w:rPr>
          <w:rFonts w:ascii="Times New Roman" w:eastAsiaTheme="minorHAnsi" w:hAnsi="Times New Roman"/>
          <w:sz w:val="28"/>
          <w:szCs w:val="28"/>
          <w:lang w:val="kk-KZ" w:eastAsia="en-US"/>
        </w:rPr>
        <w:t xml:space="preserve">Акаике коэффициентін қолдана отырып, модельдердің өнімділігін бағалау нәтижесінде алынған нәтижелер </w:t>
      </w:r>
      <w:r w:rsidR="0085637B" w:rsidRPr="00EC5BCC">
        <w:rPr>
          <w:rFonts w:ascii="Times New Roman" w:eastAsiaTheme="minorHAnsi" w:hAnsi="Times New Roman"/>
          <w:sz w:val="28"/>
          <w:szCs w:val="28"/>
          <w:lang w:val="kk-KZ" w:eastAsia="en-US"/>
        </w:rPr>
        <w:t>XGBoost</w:t>
      </w:r>
      <w:r w:rsidRPr="00E030E3">
        <w:rPr>
          <w:rFonts w:ascii="Times New Roman" w:eastAsiaTheme="minorHAnsi" w:hAnsi="Times New Roman"/>
          <w:sz w:val="28"/>
          <w:szCs w:val="28"/>
          <w:lang w:val="kk-KZ" w:eastAsia="en-US"/>
        </w:rPr>
        <w:t xml:space="preserve"> таңдауын осы тұрғыда негіздеп қана қоймайды, сонымен қатар оны әртүрлі салаларда қолдану </w:t>
      </w:r>
      <w:r w:rsidR="0085637B" w:rsidRPr="00EC5BCC">
        <w:rPr>
          <w:rFonts w:ascii="Times New Roman" w:eastAsiaTheme="minorHAnsi" w:hAnsi="Times New Roman"/>
          <w:sz w:val="28"/>
          <w:szCs w:val="28"/>
          <w:lang w:val="kk-KZ" w:eastAsia="en-US"/>
        </w:rPr>
        <w:t>мүмкіндіктерін</w:t>
      </w:r>
      <w:r w:rsidRPr="00E030E3">
        <w:rPr>
          <w:rFonts w:ascii="Times New Roman" w:eastAsiaTheme="minorHAnsi" w:hAnsi="Times New Roman"/>
          <w:sz w:val="28"/>
          <w:szCs w:val="28"/>
          <w:lang w:val="kk-KZ" w:eastAsia="en-US"/>
        </w:rPr>
        <w:t xml:space="preserve"> көрсетеді. Бұл әдісті медициналық диагностикада, қаржылық талдауда, сондай-ақ модельдің дәлдігі мен түсінігі арасындағы тепе-теңдік маңызды болып табылатын басқа салаларда тиімді қолдануға болады. Бұл модельдердің өнімділігін дұрыс бағалаудың маңыздылығын ғана емес, сонымен қатар олардың әртүрлі қосымшалардағы әлеуетті әмбебаптығын көрсетеді.</w:t>
      </w:r>
    </w:p>
    <w:p w:rsidR="006C1ECD" w:rsidRPr="00EC5BCC" w:rsidRDefault="006C1ECD" w:rsidP="005501DB">
      <w:pPr>
        <w:tabs>
          <w:tab w:val="left" w:pos="993"/>
        </w:tabs>
        <w:spacing w:line="240" w:lineRule="auto"/>
        <w:ind w:firstLine="709"/>
        <w:jc w:val="both"/>
        <w:rPr>
          <w:rFonts w:ascii="Times New Roman" w:hAnsi="Times New Roman"/>
          <w:sz w:val="28"/>
          <w:szCs w:val="28"/>
          <w:lang w:val="kk-KZ"/>
        </w:rPr>
      </w:pPr>
      <w:r w:rsidRPr="00E030E3">
        <w:rPr>
          <w:rFonts w:ascii="Times New Roman" w:hAnsi="Times New Roman"/>
          <w:sz w:val="28"/>
          <w:szCs w:val="28"/>
          <w:lang w:val="kk-KZ"/>
        </w:rPr>
        <w:t xml:space="preserve">Қазақстанның егістік аймақтарында ауыл шаруашылығы дақылдарының аурулары мен зиянкестерінің дамуын бақылаудың интеллектуалды ақпараттық жүйесінің тиімді жұмыс істеуі үшін деректерді сақтау мен өңдеуді ұйымдастыру маңызды аспект болып табылады. </w:t>
      </w:r>
      <w:r w:rsidRPr="00EC5BCC">
        <w:rPr>
          <w:rFonts w:ascii="Times New Roman" w:hAnsi="Times New Roman"/>
          <w:sz w:val="28"/>
          <w:szCs w:val="28"/>
          <w:lang w:val="kk-KZ"/>
        </w:rPr>
        <w:t>Зерттеу жұмысын орындау барысында құрылған ақпараттық жүйедегі</w:t>
      </w:r>
      <w:r w:rsidRPr="00E030E3">
        <w:rPr>
          <w:rFonts w:ascii="Times New Roman" w:hAnsi="Times New Roman"/>
          <w:sz w:val="28"/>
          <w:szCs w:val="28"/>
          <w:lang w:val="kk-KZ"/>
        </w:rPr>
        <w:t xml:space="preserve"> деректерді сақтау </w:t>
      </w:r>
      <w:r w:rsidRPr="00EC5BCC">
        <w:rPr>
          <w:rFonts w:ascii="Times New Roman" w:hAnsi="Times New Roman"/>
          <w:sz w:val="28"/>
          <w:szCs w:val="28"/>
          <w:lang w:val="kk-KZ"/>
        </w:rPr>
        <w:t>үшін</w:t>
      </w:r>
      <w:r w:rsidRPr="00E030E3">
        <w:rPr>
          <w:rFonts w:ascii="Times New Roman" w:hAnsi="Times New Roman"/>
          <w:sz w:val="28"/>
          <w:szCs w:val="28"/>
          <w:lang w:val="kk-KZ"/>
        </w:rPr>
        <w:t xml:space="preserve"> Firebase қызметін таңдадық.</w:t>
      </w:r>
      <w:r w:rsidRPr="00EC5BCC">
        <w:rPr>
          <w:rFonts w:ascii="Times New Roman" w:hAnsi="Times New Roman"/>
          <w:sz w:val="28"/>
          <w:szCs w:val="28"/>
          <w:lang w:val="kk-KZ"/>
        </w:rPr>
        <w:t xml:space="preserve"> Firebase — Google ұсынған платформа, ол деректерді сақтау мен басқаруға, сондай-ақ пайдаланушының аутентификациясы мен аналитикасына қолдау көрсететін бұлттық қызметтер жиынтығын қамтиды. Жүйеде қолданылатын негізгі Firebase құрамдастарына Firebase Firestore және Firebase Authentication кіреді. Firebase Firestore - бұл деректерді нақты уақытта сақтауға мүмкіндік беретін және клиенттік қолданбалар мен сервер арасында синхрондалған деректерді сақтайтын бұлттық дерекқор. Бұл нақты уақыттағы деректерді бақылау және талдау үшін өте маңызды деректердің жоғары қолжетімділігін және жедел жаңартуларды қамтамасыз етеді. Firestore сонымен қатар ауру мен зиянкестер туралы ақпаратты тиімді ұйымдастыруға және құрылымдауға мүмкіндік беретін икемді деректер үлгісін ұсынады.</w:t>
      </w:r>
    </w:p>
    <w:p w:rsidR="006C1ECD" w:rsidRPr="00EC5BCC" w:rsidRDefault="006C1ECD" w:rsidP="005501DB">
      <w:pPr>
        <w:tabs>
          <w:tab w:val="left" w:pos="993"/>
        </w:tabs>
        <w:spacing w:line="240" w:lineRule="auto"/>
        <w:ind w:firstLine="709"/>
        <w:jc w:val="both"/>
        <w:rPr>
          <w:rFonts w:ascii="Times New Roman" w:hAnsi="Times New Roman"/>
          <w:sz w:val="28"/>
          <w:szCs w:val="28"/>
          <w:lang w:val="kk-KZ"/>
        </w:rPr>
      </w:pPr>
      <w:r w:rsidRPr="00EC5BCC">
        <w:rPr>
          <w:rFonts w:ascii="Times New Roman" w:hAnsi="Times New Roman"/>
          <w:sz w:val="28"/>
          <w:szCs w:val="28"/>
          <w:lang w:val="kk-KZ"/>
        </w:rPr>
        <w:t>Firebase аутентификациясы күшті және қауіпсіз пайдаланушы аутентификациясын қамтамасыз етеді, бұл жүйеге кіруді басқаруды және деректерді қорғауды жеңілдетеді. Бұл қызмет әртүрлі аутентификация әдістерін, соның ішінде электрондық поштаны, құпия сөздерді және әлеуметтік желілерді біріктіруге мүмкіндік береді. Бұл пайдаланушы тәжірибесін және жүйе қауіпсіздігін жақсартады. Осылайша, Firebase-ті деректерді сақтау және өңдеудің негізгі құралы ретінде пайдалану жүйенің жоғары өнімділігі мен ауқымдылығын қамтамасыз етіп қана қоймайды. Сонымен қатар біздің жобаны сәтті жүзеге асыру үшін негіз болатын деректердің сенімділігі мен қауіпсіздігіне кепілдік береді. 27-суретте мониторингтің ақпараттық жүйесінің негізгі элементі болып табылатын авторизация нысаны көрсетілген. Бұл пішін жүйеде қауіпсіздік пен қол жеткізуді басқару үшін өте маңызды. Өйткені ол әр пайдаланушыға жеке ақпарат пен әртүрлі жүйелік тапсырмаларға қатысты деректер сақталатын жеке тіркелгіге ие болуға мүмкіндік береді.</w:t>
      </w:r>
    </w:p>
    <w:p w:rsidR="006C1ECD" w:rsidRPr="00EC5BCC" w:rsidRDefault="006C1ECD" w:rsidP="006C1ECD">
      <w:pPr>
        <w:tabs>
          <w:tab w:val="left" w:pos="993"/>
        </w:tabs>
        <w:jc w:val="center"/>
        <w:rPr>
          <w:rFonts w:ascii="Times New Roman" w:hAnsi="Times New Roman"/>
          <w:sz w:val="28"/>
          <w:szCs w:val="28"/>
        </w:rPr>
      </w:pPr>
      <w:r w:rsidRPr="00EC5BCC">
        <w:rPr>
          <w:rFonts w:ascii="Times New Roman" w:hAnsi="Times New Roman"/>
          <w:noProof/>
          <w:sz w:val="28"/>
          <w:szCs w:val="28"/>
        </w:rPr>
        <w:drawing>
          <wp:inline distT="0" distB="0" distL="0" distR="0" wp14:anchorId="12EDDA8C" wp14:editId="49E5E43B">
            <wp:extent cx="2269118" cy="1897552"/>
            <wp:effectExtent l="0" t="0" r="4445" b="0"/>
            <wp:docPr id="177752787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527874" name="Рисунок 1777527874"/>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302331" cy="1925326"/>
                    </a:xfrm>
                    <a:prstGeom prst="rect">
                      <a:avLst/>
                    </a:prstGeom>
                  </pic:spPr>
                </pic:pic>
              </a:graphicData>
            </a:graphic>
          </wp:inline>
        </w:drawing>
      </w:r>
    </w:p>
    <w:p w:rsidR="006C1ECD" w:rsidRPr="00EC5BCC" w:rsidRDefault="006C1ECD" w:rsidP="006C1ECD">
      <w:pPr>
        <w:tabs>
          <w:tab w:val="left" w:pos="993"/>
        </w:tabs>
        <w:jc w:val="center"/>
        <w:rPr>
          <w:rFonts w:ascii="Times New Roman" w:hAnsi="Times New Roman"/>
          <w:sz w:val="28"/>
          <w:szCs w:val="28"/>
          <w:lang w:val="kk-KZ"/>
        </w:rPr>
      </w:pPr>
      <w:r w:rsidRPr="00EC5BCC">
        <w:rPr>
          <w:rFonts w:ascii="Times New Roman" w:eastAsiaTheme="minorHAnsi" w:hAnsi="Times New Roman"/>
          <w:sz w:val="28"/>
          <w:szCs w:val="28"/>
          <w:lang w:val="kk-KZ" w:eastAsia="en-US"/>
        </w:rPr>
        <w:t>Сурет 2</w:t>
      </w:r>
      <w:r w:rsidRPr="00EC5BCC">
        <w:rPr>
          <w:rFonts w:ascii="Times New Roman" w:hAnsi="Times New Roman"/>
          <w:sz w:val="28"/>
          <w:szCs w:val="28"/>
          <w:lang w:val="kk-KZ"/>
        </w:rPr>
        <w:t>7</w:t>
      </w:r>
      <w:r w:rsidRPr="00EC5BCC">
        <w:rPr>
          <w:rFonts w:ascii="Times New Roman" w:eastAsiaTheme="minorHAnsi" w:hAnsi="Times New Roman"/>
          <w:sz w:val="28"/>
          <w:szCs w:val="28"/>
          <w:lang w:val="kk-KZ" w:eastAsia="en-US"/>
        </w:rPr>
        <w:t xml:space="preserve"> ‒ </w:t>
      </w:r>
      <w:r w:rsidRPr="00EC5BCC">
        <w:rPr>
          <w:rFonts w:ascii="Times New Roman" w:hAnsi="Times New Roman"/>
          <w:sz w:val="28"/>
          <w:szCs w:val="28"/>
          <w:lang w:val="kk-KZ"/>
        </w:rPr>
        <w:t>Авторизация формасы</w:t>
      </w:r>
    </w:p>
    <w:p w:rsidR="006C1ECD" w:rsidRPr="00EC5BCC" w:rsidRDefault="006C1ECD" w:rsidP="005501DB">
      <w:pPr>
        <w:tabs>
          <w:tab w:val="left" w:pos="993"/>
        </w:tabs>
        <w:spacing w:after="0" w:line="240" w:lineRule="auto"/>
        <w:ind w:firstLine="709"/>
        <w:jc w:val="both"/>
        <w:rPr>
          <w:rFonts w:ascii="Times New Roman" w:hAnsi="Times New Roman"/>
          <w:sz w:val="28"/>
          <w:szCs w:val="28"/>
          <w:lang w:val="kk-KZ"/>
        </w:rPr>
      </w:pPr>
      <w:r w:rsidRPr="00EC5BCC">
        <w:rPr>
          <w:rFonts w:ascii="Times New Roman" w:hAnsi="Times New Roman"/>
          <w:sz w:val="28"/>
          <w:szCs w:val="28"/>
        </w:rPr>
        <w:t>Жүйеге кіру үшін электрондық пошта мен құпия сөздің стандартты аутентификация әдісін пайдалан</w:t>
      </w:r>
      <w:r w:rsidRPr="00EC5BCC">
        <w:rPr>
          <w:rFonts w:ascii="Times New Roman" w:hAnsi="Times New Roman"/>
          <w:sz w:val="28"/>
          <w:szCs w:val="28"/>
          <w:lang w:val="kk-KZ"/>
        </w:rPr>
        <w:t>у керек</w:t>
      </w:r>
      <w:r w:rsidRPr="00EC5BCC">
        <w:rPr>
          <w:rFonts w:ascii="Times New Roman" w:hAnsi="Times New Roman"/>
          <w:sz w:val="28"/>
          <w:szCs w:val="28"/>
        </w:rPr>
        <w:t>. Бұл тәсіл сенімді қорғауды және пайдаланушы тіркелгілеріне бақыланатын қол жеткізуді қамтамасыз етеді.</w:t>
      </w:r>
      <w:r w:rsidRPr="00EC5BCC">
        <w:rPr>
          <w:rFonts w:ascii="Times New Roman" w:hAnsi="Times New Roman"/>
          <w:sz w:val="28"/>
          <w:szCs w:val="28"/>
          <w:lang w:val="kk-KZ"/>
        </w:rPr>
        <w:t xml:space="preserve"> Жүйе әртүрлі қолжетімділік және функционалдылық деңгейлері бар екі негізгі рөлді қамтамасыз етеді:</w:t>
      </w:r>
    </w:p>
    <w:p w:rsidR="006C1ECD" w:rsidRPr="00EC5BCC" w:rsidRDefault="006C1ECD" w:rsidP="005501DB">
      <w:pPr>
        <w:pStyle w:val="a4"/>
        <w:numPr>
          <w:ilvl w:val="0"/>
          <w:numId w:val="15"/>
        </w:numPr>
        <w:tabs>
          <w:tab w:val="left" w:pos="993"/>
        </w:tabs>
        <w:spacing w:after="0" w:line="240" w:lineRule="auto"/>
        <w:ind w:left="0" w:firstLine="709"/>
        <w:jc w:val="both"/>
        <w:rPr>
          <w:rFonts w:ascii="Times New Roman" w:hAnsi="Times New Roman"/>
          <w:sz w:val="28"/>
          <w:szCs w:val="28"/>
          <w:lang w:val="kk-KZ"/>
        </w:rPr>
      </w:pPr>
      <w:r w:rsidRPr="00EC5BCC">
        <w:rPr>
          <w:rFonts w:ascii="Times New Roman" w:hAnsi="Times New Roman"/>
          <w:sz w:val="28"/>
          <w:szCs w:val="28"/>
          <w:lang w:val="kk-KZ"/>
        </w:rPr>
        <w:t>Әкімші – жүйені жоғары деңгейде басқаруға жауапты негізгі рөл. Әкімші жаңа тапсырыстарды қабылдайды, барлық пайдаланушыларды және агротехникалық өрістерді бақылайды және Planet.com платформасынан суреттерді жүктеп салу сияқты интеллектуалды тапсырмаларды орындайды. Содан кейін бұл кескіндер автоматты түрде өңделеді және егінді тану үшін үйретілген үлгілерге жіберіледі. Сондай-ақ әкімші жаңа жер учаскелерін қосу, кадастрлық нөмірлерді орнату және мәліметтер базасына мәліметтерді енгізуге жауапты, бұл бұл учаскелерді болашақта әртүрлі агротехникалық тапсырмаларды орындау үшін пайдалануға мүмкіндік береді.</w:t>
      </w:r>
    </w:p>
    <w:p w:rsidR="006C1ECD" w:rsidRPr="00EC5BCC" w:rsidRDefault="006C1ECD" w:rsidP="005501DB">
      <w:pPr>
        <w:pStyle w:val="a4"/>
        <w:numPr>
          <w:ilvl w:val="0"/>
          <w:numId w:val="15"/>
        </w:numPr>
        <w:tabs>
          <w:tab w:val="left" w:pos="993"/>
        </w:tabs>
        <w:spacing w:after="0" w:line="240" w:lineRule="auto"/>
        <w:ind w:left="0" w:firstLine="709"/>
        <w:jc w:val="both"/>
        <w:rPr>
          <w:rFonts w:ascii="Times New Roman" w:hAnsi="Times New Roman"/>
          <w:sz w:val="28"/>
          <w:szCs w:val="28"/>
          <w:lang w:val="kk-KZ"/>
        </w:rPr>
      </w:pPr>
      <w:r w:rsidRPr="00EC5BCC">
        <w:rPr>
          <w:rFonts w:ascii="Times New Roman" w:hAnsi="Times New Roman"/>
          <w:sz w:val="28"/>
          <w:szCs w:val="28"/>
          <w:lang w:val="kk-KZ"/>
        </w:rPr>
        <w:t>Тұрақты пайдаланушы (фермер) - бұл рөл жеке жер учаскелерін басқаруға байланысты нақтырақ тапсырмаларды орындауға арналған. Жүйеге кіргеннен кейін фермер өз егістіктері туралы деректерді қарап, бақылай алады, ақпаратты басқара және өңдей алады, сондай-ақ егін мониторингі мен деректерді талдау үшін зертханаға қол жеткізе алады. Бұл дақылдардың денсаулығын талдау, ықтимал проблемаларды анықтау және әртүрлі агротехникалық параметрлерді бақылау тапсырмаларын қамтиды.</w:t>
      </w:r>
    </w:p>
    <w:p w:rsidR="006C1ECD" w:rsidRPr="00EC5BCC" w:rsidRDefault="006C1ECD" w:rsidP="005501DB">
      <w:pPr>
        <w:tabs>
          <w:tab w:val="left" w:pos="993"/>
        </w:tabs>
        <w:spacing w:line="240" w:lineRule="auto"/>
        <w:ind w:firstLine="709"/>
        <w:jc w:val="both"/>
        <w:rPr>
          <w:rFonts w:ascii="Times New Roman" w:hAnsi="Times New Roman"/>
          <w:sz w:val="28"/>
          <w:szCs w:val="28"/>
          <w:lang w:val="kk-KZ"/>
        </w:rPr>
      </w:pPr>
      <w:r w:rsidRPr="00EC5BCC">
        <w:rPr>
          <w:rFonts w:ascii="Times New Roman" w:hAnsi="Times New Roman"/>
          <w:sz w:val="28"/>
          <w:szCs w:val="28"/>
          <w:lang w:val="kk-KZ"/>
        </w:rPr>
        <w:t>Рөлдердің бұл дифференциациясы жүйенің икемділігі мен тиімділігін қамтамасыз етеді, әрбір пайдаланушыға қолжетімділік пен жауапкершілік деңгейіне байланысты өз функцияларын орындауға мүмкіндік береді. Бұл деректерді басқаруды жақсартуға және агротехникалық процестерді жақсартуға әкеледі. Бұл өз кезегінде дақылдарды бақылау мен қорғауды жақсартуға әкеледі. 28-суретте ақпараттық жүйеде пайдаланушы тіркелгілерін құру және басқару процесінде маңызды рөл атқаратын тіркеу формасы көрсетілген. Барлық енгізілген деректер деректер базасында сақталады, бұл ақпаратты қауіпсіз сақтауды және қол жеткізуді басқаруды қамтамасыз етеді.</w:t>
      </w:r>
    </w:p>
    <w:p w:rsidR="006C1ECD" w:rsidRPr="00EC5BCC" w:rsidRDefault="006C1ECD" w:rsidP="006C1ECD">
      <w:pPr>
        <w:tabs>
          <w:tab w:val="left" w:pos="993"/>
        </w:tabs>
        <w:jc w:val="center"/>
        <w:rPr>
          <w:rFonts w:ascii="Times New Roman" w:hAnsi="Times New Roman"/>
          <w:sz w:val="28"/>
          <w:szCs w:val="28"/>
        </w:rPr>
      </w:pPr>
      <w:r w:rsidRPr="00EC5BCC">
        <w:rPr>
          <w:rFonts w:ascii="Times New Roman" w:hAnsi="Times New Roman"/>
          <w:noProof/>
          <w:sz w:val="28"/>
          <w:szCs w:val="28"/>
        </w:rPr>
        <w:drawing>
          <wp:inline distT="0" distB="0" distL="0" distR="0" wp14:anchorId="13718E31" wp14:editId="0668B0B7">
            <wp:extent cx="2591118" cy="3022301"/>
            <wp:effectExtent l="0" t="0" r="0" b="635"/>
            <wp:docPr id="140628298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282981" name="Рисунок 140628298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623991" cy="3060644"/>
                    </a:xfrm>
                    <a:prstGeom prst="rect">
                      <a:avLst/>
                    </a:prstGeom>
                  </pic:spPr>
                </pic:pic>
              </a:graphicData>
            </a:graphic>
          </wp:inline>
        </w:drawing>
      </w:r>
    </w:p>
    <w:p w:rsidR="006C1ECD" w:rsidRPr="00EC5BCC" w:rsidRDefault="006C1ECD" w:rsidP="006C1ECD">
      <w:pPr>
        <w:tabs>
          <w:tab w:val="left" w:pos="993"/>
        </w:tabs>
        <w:jc w:val="center"/>
        <w:rPr>
          <w:rFonts w:ascii="Times New Roman" w:hAnsi="Times New Roman"/>
          <w:sz w:val="28"/>
          <w:szCs w:val="28"/>
          <w:lang w:val="kk-KZ"/>
        </w:rPr>
      </w:pPr>
      <w:r w:rsidRPr="00EC5BCC">
        <w:rPr>
          <w:rFonts w:ascii="Times New Roman" w:eastAsiaTheme="minorHAnsi" w:hAnsi="Times New Roman"/>
          <w:sz w:val="28"/>
          <w:szCs w:val="28"/>
          <w:lang w:val="kk-KZ" w:eastAsia="en-US"/>
        </w:rPr>
        <w:t>Сурет 2</w:t>
      </w:r>
      <w:r w:rsidRPr="00EC5BCC">
        <w:rPr>
          <w:rFonts w:ascii="Times New Roman" w:hAnsi="Times New Roman"/>
          <w:sz w:val="28"/>
          <w:szCs w:val="28"/>
          <w:lang w:val="kk-KZ"/>
        </w:rPr>
        <w:t>7</w:t>
      </w:r>
      <w:r w:rsidRPr="00EC5BCC">
        <w:rPr>
          <w:rFonts w:ascii="Times New Roman" w:eastAsiaTheme="minorHAnsi" w:hAnsi="Times New Roman"/>
          <w:sz w:val="28"/>
          <w:szCs w:val="28"/>
          <w:lang w:val="kk-KZ" w:eastAsia="en-US"/>
        </w:rPr>
        <w:t xml:space="preserve"> ‒ </w:t>
      </w:r>
      <w:r w:rsidRPr="00EC5BCC">
        <w:rPr>
          <w:rFonts w:ascii="Times New Roman" w:hAnsi="Times New Roman"/>
          <w:sz w:val="28"/>
          <w:szCs w:val="28"/>
          <w:lang w:val="kk-KZ"/>
        </w:rPr>
        <w:t>Тіркелу формасы</w:t>
      </w:r>
    </w:p>
    <w:p w:rsidR="006C1ECD" w:rsidRPr="00EC5BCC" w:rsidRDefault="006C1ECD" w:rsidP="005501DB">
      <w:pPr>
        <w:tabs>
          <w:tab w:val="left" w:pos="993"/>
        </w:tabs>
        <w:spacing w:after="0" w:line="240" w:lineRule="auto"/>
        <w:ind w:firstLine="709"/>
        <w:jc w:val="both"/>
        <w:rPr>
          <w:rFonts w:ascii="Times New Roman" w:hAnsi="Times New Roman"/>
          <w:sz w:val="28"/>
          <w:szCs w:val="28"/>
          <w:lang w:val="kk-KZ"/>
        </w:rPr>
      </w:pPr>
      <w:r w:rsidRPr="00EC5BCC">
        <w:rPr>
          <w:rFonts w:ascii="Times New Roman" w:hAnsi="Times New Roman"/>
          <w:sz w:val="28"/>
          <w:szCs w:val="28"/>
          <w:lang w:val="kk-KZ"/>
        </w:rPr>
        <w:t>Тіркеу процесі келесі жолдарды міндетті түрде толтыруды қамтиды:</w:t>
      </w:r>
    </w:p>
    <w:p w:rsidR="006C1ECD" w:rsidRPr="00E030E3" w:rsidRDefault="006C1ECD" w:rsidP="005501DB">
      <w:pPr>
        <w:pStyle w:val="a4"/>
        <w:numPr>
          <w:ilvl w:val="0"/>
          <w:numId w:val="14"/>
        </w:numPr>
        <w:tabs>
          <w:tab w:val="left" w:pos="993"/>
        </w:tabs>
        <w:spacing w:after="0" w:line="240" w:lineRule="auto"/>
        <w:ind w:left="0" w:firstLine="709"/>
        <w:jc w:val="both"/>
        <w:rPr>
          <w:rFonts w:ascii="Times New Roman" w:hAnsi="Times New Roman"/>
          <w:sz w:val="28"/>
          <w:szCs w:val="28"/>
          <w:lang w:val="kk-KZ"/>
        </w:rPr>
      </w:pPr>
      <w:r w:rsidRPr="00E030E3">
        <w:rPr>
          <w:rFonts w:ascii="Times New Roman" w:hAnsi="Times New Roman"/>
          <w:sz w:val="28"/>
          <w:szCs w:val="28"/>
          <w:lang w:val="kk-KZ"/>
        </w:rPr>
        <w:t>Толық аты: Бұл өріс жүйеге тіркелгілерді сәйкестендіруге және ресімдеуге мүмкіндік беретін пайдаланушының толық аты-жөнін енгізуді талап етеді;</w:t>
      </w:r>
    </w:p>
    <w:p w:rsidR="006C1ECD" w:rsidRPr="00E030E3" w:rsidRDefault="006C1ECD" w:rsidP="005501DB">
      <w:pPr>
        <w:pStyle w:val="a4"/>
        <w:numPr>
          <w:ilvl w:val="0"/>
          <w:numId w:val="14"/>
        </w:numPr>
        <w:tabs>
          <w:tab w:val="left" w:pos="993"/>
        </w:tabs>
        <w:spacing w:after="0" w:line="240" w:lineRule="auto"/>
        <w:ind w:left="0" w:firstLine="709"/>
        <w:jc w:val="both"/>
        <w:rPr>
          <w:rFonts w:ascii="Times New Roman" w:hAnsi="Times New Roman"/>
          <w:sz w:val="28"/>
          <w:szCs w:val="28"/>
          <w:lang w:val="kk-KZ"/>
        </w:rPr>
      </w:pPr>
      <w:r w:rsidRPr="00E030E3">
        <w:rPr>
          <w:rFonts w:ascii="Times New Roman" w:hAnsi="Times New Roman"/>
          <w:sz w:val="28"/>
          <w:szCs w:val="28"/>
          <w:lang w:val="kk-KZ"/>
        </w:rPr>
        <w:t>Телефон нөмірі: Бұл байланыс нөмірі пайдаланушымен тексеру және байланыс үшін пайдаланылады;</w:t>
      </w:r>
    </w:p>
    <w:p w:rsidR="006C1ECD" w:rsidRPr="00E030E3" w:rsidRDefault="006C1ECD" w:rsidP="005501DB">
      <w:pPr>
        <w:pStyle w:val="a4"/>
        <w:numPr>
          <w:ilvl w:val="0"/>
          <w:numId w:val="14"/>
        </w:numPr>
        <w:tabs>
          <w:tab w:val="left" w:pos="993"/>
        </w:tabs>
        <w:spacing w:after="0" w:line="240" w:lineRule="auto"/>
        <w:ind w:left="0" w:firstLine="709"/>
        <w:jc w:val="both"/>
        <w:rPr>
          <w:rFonts w:ascii="Times New Roman" w:hAnsi="Times New Roman"/>
          <w:sz w:val="28"/>
          <w:szCs w:val="28"/>
          <w:lang w:val="kk-KZ"/>
        </w:rPr>
      </w:pPr>
      <w:r w:rsidRPr="00E030E3">
        <w:rPr>
          <w:rFonts w:ascii="Times New Roman" w:hAnsi="Times New Roman"/>
          <w:sz w:val="28"/>
          <w:szCs w:val="28"/>
          <w:lang w:val="kk-KZ"/>
        </w:rPr>
        <w:t>ЖСН (сәйкестендіру нөмірі): пайдаланушы деректерін қосымша аутентификация және жекелендіру үшін пайдаланылатын бірегей идентификатор;</w:t>
      </w:r>
    </w:p>
    <w:p w:rsidR="006C1ECD" w:rsidRPr="00E030E3" w:rsidRDefault="006C1ECD" w:rsidP="005501DB">
      <w:pPr>
        <w:pStyle w:val="a4"/>
        <w:numPr>
          <w:ilvl w:val="0"/>
          <w:numId w:val="14"/>
        </w:numPr>
        <w:tabs>
          <w:tab w:val="left" w:pos="993"/>
        </w:tabs>
        <w:spacing w:after="0" w:line="240" w:lineRule="auto"/>
        <w:ind w:left="0" w:firstLine="709"/>
        <w:jc w:val="both"/>
        <w:rPr>
          <w:rFonts w:ascii="Times New Roman" w:hAnsi="Times New Roman"/>
          <w:sz w:val="28"/>
          <w:szCs w:val="28"/>
          <w:lang w:val="kk-KZ"/>
        </w:rPr>
      </w:pPr>
      <w:r w:rsidRPr="00E030E3">
        <w:rPr>
          <w:rFonts w:ascii="Times New Roman" w:hAnsi="Times New Roman"/>
          <w:sz w:val="28"/>
          <w:szCs w:val="28"/>
          <w:lang w:val="kk-KZ"/>
        </w:rPr>
        <w:t>Жүйеге кіру: бұл жүйедегі пайдаланушы үшін бірегей идентификатор ретінде қызмет ететін электрондық пошта;</w:t>
      </w:r>
    </w:p>
    <w:p w:rsidR="006C1ECD" w:rsidRPr="00E030E3" w:rsidRDefault="006C1ECD" w:rsidP="005501DB">
      <w:pPr>
        <w:pStyle w:val="a4"/>
        <w:numPr>
          <w:ilvl w:val="0"/>
          <w:numId w:val="14"/>
        </w:numPr>
        <w:tabs>
          <w:tab w:val="left" w:pos="993"/>
        </w:tabs>
        <w:spacing w:after="0" w:line="240" w:lineRule="auto"/>
        <w:ind w:left="0" w:firstLine="709"/>
        <w:jc w:val="both"/>
        <w:rPr>
          <w:rFonts w:ascii="Times New Roman" w:hAnsi="Times New Roman"/>
          <w:sz w:val="28"/>
          <w:szCs w:val="28"/>
          <w:lang w:val="kk-KZ"/>
        </w:rPr>
      </w:pPr>
      <w:r w:rsidRPr="00E030E3">
        <w:rPr>
          <w:rFonts w:ascii="Times New Roman" w:hAnsi="Times New Roman"/>
          <w:sz w:val="28"/>
          <w:szCs w:val="28"/>
          <w:lang w:val="kk-KZ"/>
        </w:rPr>
        <w:t>Құпия сөз: тіркелгіге кіру үшін пайдаланушы таңдаған құпия сөз. Қауіпсіздікті жақсарту үшін енгізілген құпия сөз Firebase консолінде көрсетілмейді және анық мәтінде сақталмайды. Firebase Auth хэштеу әдістерін пайдаланып құпия сөзді қорғауды қамтамасыз етеді, тіпті әкімшілерге де кіруге жол бермейді;</w:t>
      </w:r>
    </w:p>
    <w:p w:rsidR="006C1ECD" w:rsidRPr="00E030E3" w:rsidRDefault="006C1ECD" w:rsidP="005501DB">
      <w:pPr>
        <w:pStyle w:val="a4"/>
        <w:numPr>
          <w:ilvl w:val="0"/>
          <w:numId w:val="14"/>
        </w:numPr>
        <w:tabs>
          <w:tab w:val="left" w:pos="993"/>
        </w:tabs>
        <w:spacing w:after="0" w:line="240" w:lineRule="auto"/>
        <w:ind w:left="0" w:firstLine="709"/>
        <w:jc w:val="both"/>
        <w:rPr>
          <w:rFonts w:ascii="Times New Roman" w:hAnsi="Times New Roman"/>
          <w:sz w:val="28"/>
          <w:szCs w:val="28"/>
          <w:lang w:val="kk-KZ"/>
        </w:rPr>
      </w:pPr>
      <w:r w:rsidRPr="00E030E3">
        <w:rPr>
          <w:rFonts w:ascii="Times New Roman" w:hAnsi="Times New Roman"/>
          <w:sz w:val="28"/>
          <w:szCs w:val="28"/>
          <w:lang w:val="kk-KZ"/>
        </w:rPr>
        <w:t>Құпия сөзді қайталау: Бұл өріс құпия сөздің дұрыс енгізілгенін растауға және оның дәлдігіне көз жеткізуге арналған. Ол теру қателерін болдырмауға көмектеседі және пайдаланушының екі өріске бірдей құпия сөздерді енгізуін қамтамасыз етеді.</w:t>
      </w:r>
    </w:p>
    <w:p w:rsidR="006C1ECD" w:rsidRPr="00EC5BCC" w:rsidRDefault="006C1ECD" w:rsidP="005501DB">
      <w:pPr>
        <w:tabs>
          <w:tab w:val="left" w:pos="993"/>
        </w:tabs>
        <w:spacing w:line="240" w:lineRule="auto"/>
        <w:ind w:firstLine="709"/>
        <w:jc w:val="both"/>
        <w:rPr>
          <w:rFonts w:ascii="Times New Roman" w:hAnsi="Times New Roman"/>
          <w:sz w:val="28"/>
          <w:szCs w:val="28"/>
          <w:lang w:val="kk-KZ"/>
        </w:rPr>
      </w:pPr>
      <w:r w:rsidRPr="00E030E3">
        <w:rPr>
          <w:rFonts w:ascii="Times New Roman" w:hAnsi="Times New Roman"/>
          <w:sz w:val="28"/>
          <w:szCs w:val="28"/>
          <w:lang w:val="kk-KZ"/>
        </w:rPr>
        <w:t>Логин (электрондық пошта) және құпия сөз сияқты деректер Firebase Authentication дерекқорында сақталады. Бұл қызмет Firebase платформасының бөлігі болып табылады және есептік жазбаны қауіпсіз басқаруды және пайдаланушының аутентификациясын қамтамасыз етеді. Firebase Authentication әкімші консолінде құпия сөздерді көрсетпей және қауіпсіздікті арттыру үшін оларды шифрлау арқылы жеке деректеріңізді қорғайды.</w:t>
      </w:r>
      <w:r w:rsidRPr="00EC5BCC">
        <w:rPr>
          <w:rFonts w:ascii="Times New Roman" w:hAnsi="Times New Roman"/>
          <w:sz w:val="28"/>
          <w:szCs w:val="28"/>
          <w:lang w:val="kk-KZ"/>
        </w:rPr>
        <w:t xml:space="preserve"> Firebase Authentication жүйесінде деректерді тіркеу және сақтау процесі ақпараттық жүйедегі қауіпсіздік пен құпиялылықты қамтамасыз ету үшін маңызды болып табылатын пайдаланушы ақпаратының сенімділігі мен қорғалуын қамтамасыз етеді. 29-сурет Firebase аутентификация дерекқорын басқару интерфейсін көрсететін Firebase консолін көрсетеді. Бұл бөлімде жүйеде тіркелген пайдаланушылар, олардың логиндері мен құпия сөздері туралы ақпарат көрсетіледі.</w:t>
      </w:r>
    </w:p>
    <w:p w:rsidR="006C1ECD" w:rsidRPr="00EC5BCC" w:rsidRDefault="006C1ECD" w:rsidP="009F49F7">
      <w:pPr>
        <w:tabs>
          <w:tab w:val="left" w:pos="993"/>
        </w:tabs>
        <w:jc w:val="center"/>
        <w:rPr>
          <w:rFonts w:ascii="Times New Roman" w:hAnsi="Times New Roman"/>
          <w:sz w:val="28"/>
          <w:szCs w:val="28"/>
        </w:rPr>
      </w:pPr>
      <w:r w:rsidRPr="00EC5BCC">
        <w:rPr>
          <w:rFonts w:ascii="Times New Roman" w:hAnsi="Times New Roman"/>
          <w:noProof/>
          <w:sz w:val="28"/>
          <w:szCs w:val="28"/>
        </w:rPr>
        <w:drawing>
          <wp:inline distT="0" distB="0" distL="0" distR="0" wp14:anchorId="795017D2" wp14:editId="10AECE1A">
            <wp:extent cx="4571411" cy="2730894"/>
            <wp:effectExtent l="0" t="0" r="635" b="0"/>
            <wp:docPr id="12679314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93147" name="Рисунок 126793147"/>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651811" cy="2778924"/>
                    </a:xfrm>
                    <a:prstGeom prst="rect">
                      <a:avLst/>
                    </a:prstGeom>
                  </pic:spPr>
                </pic:pic>
              </a:graphicData>
            </a:graphic>
          </wp:inline>
        </w:drawing>
      </w:r>
    </w:p>
    <w:p w:rsidR="006C1ECD" w:rsidRPr="00EC5BCC" w:rsidRDefault="006C1ECD" w:rsidP="009F49F7">
      <w:pPr>
        <w:tabs>
          <w:tab w:val="left" w:pos="993"/>
        </w:tabs>
        <w:jc w:val="center"/>
        <w:rPr>
          <w:rFonts w:ascii="Times New Roman" w:hAnsi="Times New Roman"/>
          <w:sz w:val="28"/>
          <w:szCs w:val="28"/>
          <w:lang w:val="kk-KZ"/>
        </w:rPr>
      </w:pPr>
      <w:r w:rsidRPr="00EC5BCC">
        <w:rPr>
          <w:rFonts w:ascii="Times New Roman" w:eastAsiaTheme="minorHAnsi" w:hAnsi="Times New Roman"/>
          <w:sz w:val="28"/>
          <w:szCs w:val="28"/>
          <w:lang w:val="kk-KZ" w:eastAsia="en-US"/>
        </w:rPr>
        <w:t>Сурет 2</w:t>
      </w:r>
      <w:r w:rsidRPr="00EC5BCC">
        <w:rPr>
          <w:rFonts w:ascii="Times New Roman" w:hAnsi="Times New Roman"/>
          <w:sz w:val="28"/>
          <w:szCs w:val="28"/>
          <w:lang w:val="kk-KZ"/>
        </w:rPr>
        <w:t>8</w:t>
      </w:r>
      <w:r w:rsidRPr="00EC5BCC">
        <w:rPr>
          <w:rFonts w:ascii="Times New Roman" w:eastAsiaTheme="minorHAnsi" w:hAnsi="Times New Roman"/>
          <w:sz w:val="28"/>
          <w:szCs w:val="28"/>
          <w:lang w:val="kk-KZ" w:eastAsia="en-US"/>
        </w:rPr>
        <w:t xml:space="preserve"> ‒ </w:t>
      </w:r>
      <w:r w:rsidRPr="00EC5BCC">
        <w:rPr>
          <w:rFonts w:ascii="Times New Roman" w:hAnsi="Times New Roman"/>
          <w:sz w:val="28"/>
          <w:szCs w:val="28"/>
          <w:lang w:val="kk-KZ"/>
        </w:rPr>
        <w:t>Firebase Auth авторизациялық деректер сақтау беті</w:t>
      </w:r>
    </w:p>
    <w:p w:rsidR="006C1ECD" w:rsidRPr="00EC5BCC" w:rsidRDefault="006C1ECD" w:rsidP="005501DB">
      <w:pPr>
        <w:tabs>
          <w:tab w:val="left" w:pos="993"/>
        </w:tabs>
        <w:spacing w:after="0" w:line="240" w:lineRule="auto"/>
        <w:ind w:firstLine="709"/>
        <w:jc w:val="both"/>
        <w:rPr>
          <w:rFonts w:ascii="Times New Roman" w:hAnsi="Times New Roman"/>
          <w:sz w:val="28"/>
          <w:szCs w:val="28"/>
          <w:lang w:val="kk-KZ"/>
        </w:rPr>
      </w:pPr>
      <w:r w:rsidRPr="00EC5BCC">
        <w:rPr>
          <w:rFonts w:ascii="Times New Roman" w:hAnsi="Times New Roman"/>
          <w:sz w:val="28"/>
          <w:szCs w:val="28"/>
          <w:lang w:val="kk-KZ"/>
        </w:rPr>
        <w:t>Firebase Authentication пайдаланушы тіркелгілерін басқаруға мүмкіндік беретін әкімшілік интерфейсті қамтамасыз етеді. Бұл интерфейсте келесі әрекеттерді орындауға болады:</w:t>
      </w:r>
    </w:p>
    <w:p w:rsidR="006C1ECD" w:rsidRPr="00E030E3" w:rsidRDefault="006C1ECD" w:rsidP="005501DB">
      <w:pPr>
        <w:pStyle w:val="a4"/>
        <w:numPr>
          <w:ilvl w:val="0"/>
          <w:numId w:val="14"/>
        </w:numPr>
        <w:tabs>
          <w:tab w:val="left" w:pos="993"/>
        </w:tabs>
        <w:spacing w:after="0" w:line="240" w:lineRule="auto"/>
        <w:ind w:left="0" w:firstLine="709"/>
        <w:jc w:val="both"/>
        <w:rPr>
          <w:rFonts w:ascii="Times New Roman" w:hAnsi="Times New Roman"/>
          <w:sz w:val="28"/>
          <w:szCs w:val="28"/>
          <w:lang w:val="kk-KZ"/>
        </w:rPr>
      </w:pPr>
      <w:r w:rsidRPr="00E030E3">
        <w:rPr>
          <w:rFonts w:ascii="Times New Roman" w:hAnsi="Times New Roman"/>
          <w:sz w:val="28"/>
          <w:szCs w:val="28"/>
          <w:lang w:val="kk-KZ"/>
        </w:rPr>
        <w:t>Тіркелгіні басқару: Әкімшілер тіркелген пайдаланушылар туралы ақпаратты, мысалы, олардың логиндері және тіркелгіге қатысты басқа ақпаратты көре және өңдей алады.</w:t>
      </w:r>
    </w:p>
    <w:p w:rsidR="006C1ECD" w:rsidRPr="00E030E3" w:rsidRDefault="006C1ECD" w:rsidP="005501DB">
      <w:pPr>
        <w:pStyle w:val="a4"/>
        <w:numPr>
          <w:ilvl w:val="0"/>
          <w:numId w:val="14"/>
        </w:numPr>
        <w:tabs>
          <w:tab w:val="left" w:pos="993"/>
        </w:tabs>
        <w:spacing w:after="0" w:line="240" w:lineRule="auto"/>
        <w:ind w:left="0" w:firstLine="709"/>
        <w:jc w:val="both"/>
        <w:rPr>
          <w:rFonts w:ascii="Times New Roman" w:hAnsi="Times New Roman"/>
          <w:sz w:val="28"/>
          <w:szCs w:val="28"/>
          <w:lang w:val="kk-KZ"/>
        </w:rPr>
      </w:pPr>
      <w:r w:rsidRPr="00E030E3">
        <w:rPr>
          <w:rFonts w:ascii="Times New Roman" w:hAnsi="Times New Roman"/>
          <w:sz w:val="28"/>
          <w:szCs w:val="28"/>
          <w:lang w:val="kk-KZ"/>
        </w:rPr>
        <w:t>Тіркелгілерді өшіру немесе өшіру: Әкімшілер қажет болған жағдайда есептік жазбаларға кіруді уақытша өшіре алады, бұл пайдаланушылар ережелерді бұзса немесе жүйеге уақытша кіруді қажет етпесе пайдалы болуы мүмкін.</w:t>
      </w:r>
    </w:p>
    <w:p w:rsidR="006C1ECD" w:rsidRPr="00E030E3" w:rsidRDefault="006C1ECD" w:rsidP="005501DB">
      <w:pPr>
        <w:pStyle w:val="a4"/>
        <w:numPr>
          <w:ilvl w:val="0"/>
          <w:numId w:val="14"/>
        </w:numPr>
        <w:tabs>
          <w:tab w:val="left" w:pos="993"/>
        </w:tabs>
        <w:spacing w:after="0" w:line="240" w:lineRule="auto"/>
        <w:ind w:left="0" w:firstLine="709"/>
        <w:jc w:val="both"/>
        <w:rPr>
          <w:rFonts w:ascii="Times New Roman" w:hAnsi="Times New Roman"/>
          <w:sz w:val="28"/>
          <w:szCs w:val="28"/>
          <w:lang w:val="kk-KZ"/>
        </w:rPr>
      </w:pPr>
      <w:r w:rsidRPr="00E030E3">
        <w:rPr>
          <w:rFonts w:ascii="Times New Roman" w:hAnsi="Times New Roman"/>
          <w:sz w:val="28"/>
          <w:szCs w:val="28"/>
          <w:lang w:val="kk-KZ"/>
        </w:rPr>
        <w:t>Тіркелгілерді жою: Қажет болса, тіркелгілерді жүйеден толығымен алып тастауға болады, бұл пайдаланушылар үшін деректер мен функционалдылыққа қол жеткізуді болдырмайды.</w:t>
      </w:r>
    </w:p>
    <w:p w:rsidR="006C1ECD" w:rsidRPr="00E030E3" w:rsidRDefault="006C1ECD" w:rsidP="005501DB">
      <w:pPr>
        <w:pStyle w:val="a4"/>
        <w:numPr>
          <w:ilvl w:val="0"/>
          <w:numId w:val="14"/>
        </w:numPr>
        <w:tabs>
          <w:tab w:val="left" w:pos="993"/>
        </w:tabs>
        <w:spacing w:after="0" w:line="240" w:lineRule="auto"/>
        <w:ind w:left="0" w:firstLine="709"/>
        <w:jc w:val="both"/>
        <w:rPr>
          <w:rFonts w:ascii="Times New Roman" w:hAnsi="Times New Roman"/>
          <w:sz w:val="28"/>
          <w:szCs w:val="28"/>
          <w:lang w:val="kk-KZ"/>
        </w:rPr>
      </w:pPr>
      <w:r w:rsidRPr="00EC5BCC">
        <w:rPr>
          <w:rFonts w:ascii="Times New Roman" w:hAnsi="Times New Roman"/>
          <w:sz w:val="28"/>
          <w:szCs w:val="28"/>
          <w:lang w:val="kk-KZ"/>
        </w:rPr>
        <w:t>Деактивациялау</w:t>
      </w:r>
      <w:r w:rsidRPr="00E030E3">
        <w:rPr>
          <w:rFonts w:ascii="Times New Roman" w:hAnsi="Times New Roman"/>
          <w:sz w:val="28"/>
          <w:szCs w:val="28"/>
          <w:lang w:val="kk-KZ"/>
        </w:rPr>
        <w:t>: Әкімшілер бақылаудың және қауіпсіздіктің қосымша деңгейін қамтамасыз ете отырып, белгілі бір пайдаланушыларды жүйеге кіруге тыйым сала алады.</w:t>
      </w:r>
    </w:p>
    <w:p w:rsidR="006C1ECD" w:rsidRPr="00EC5BCC" w:rsidRDefault="006C1ECD" w:rsidP="005501DB">
      <w:pPr>
        <w:tabs>
          <w:tab w:val="left" w:pos="993"/>
        </w:tabs>
        <w:spacing w:line="240" w:lineRule="auto"/>
        <w:ind w:firstLine="709"/>
        <w:jc w:val="both"/>
        <w:rPr>
          <w:rFonts w:ascii="Times New Roman" w:hAnsi="Times New Roman"/>
          <w:noProof/>
          <w:sz w:val="28"/>
          <w:szCs w:val="28"/>
          <w:lang w:val="kk-KZ"/>
        </w:rPr>
      </w:pPr>
      <w:r w:rsidRPr="00E030E3">
        <w:rPr>
          <w:rFonts w:ascii="Times New Roman" w:hAnsi="Times New Roman"/>
          <w:sz w:val="28"/>
          <w:szCs w:val="28"/>
          <w:lang w:val="kk-KZ"/>
        </w:rPr>
        <w:t>Логиндер мен құпия сөздер сияқты есептік жазбаға қатысты барлық деректер Firebase аутентификация дерекқорында сақталады. Firebase пайдаланушы деректерінің жеке сақталуын және рұқсатсыз кіруден қорғалуын қамтамасыз ету үшін кеңейтілген шифрлау және қауіпсіздік әдістерін пайдалана отырып, бұл ақпаратты қорғайды.</w:t>
      </w:r>
      <w:r w:rsidRPr="00EC5BCC">
        <w:rPr>
          <w:rFonts w:ascii="Times New Roman" w:hAnsi="Times New Roman"/>
          <w:sz w:val="28"/>
          <w:szCs w:val="28"/>
          <w:lang w:val="kk-KZ"/>
        </w:rPr>
        <w:t xml:space="preserve"> Осылайша, Firebase консолі ақпараттық жүйеде бақылау мен қауіпсіздіктің жоғары деңгейін қамтамасыз ететін пайдаланушылар мен олардың деректерін басқарудың қуатты құралдарын ұсынады. 29-суретте жүйеге кіргеннен кейін әкімші интерфейсінің экраны көрсетілген. Бұл интерфейс екі негізгі элементті қамтиды: функционалдылық пен деректерді басқарудың қарапайымдылығын қамтамасыз ететін мәзір және карта.</w:t>
      </w:r>
      <w:r w:rsidRPr="00EC5BCC">
        <w:rPr>
          <w:rFonts w:ascii="Times New Roman" w:hAnsi="Times New Roman"/>
          <w:noProof/>
          <w:sz w:val="28"/>
          <w:szCs w:val="28"/>
          <w:lang w:val="kk-KZ"/>
        </w:rPr>
        <w:t xml:space="preserve"> </w:t>
      </w:r>
    </w:p>
    <w:p w:rsidR="006C1ECD" w:rsidRPr="00EC5BCC" w:rsidRDefault="006C1ECD" w:rsidP="009F49F7">
      <w:pPr>
        <w:tabs>
          <w:tab w:val="left" w:pos="993"/>
        </w:tabs>
        <w:jc w:val="center"/>
        <w:rPr>
          <w:rFonts w:ascii="Times New Roman" w:hAnsi="Times New Roman"/>
          <w:sz w:val="28"/>
          <w:szCs w:val="28"/>
        </w:rPr>
      </w:pPr>
      <w:r w:rsidRPr="00EC5BCC">
        <w:rPr>
          <w:rFonts w:ascii="Times New Roman" w:hAnsi="Times New Roman"/>
          <w:noProof/>
          <w:sz w:val="28"/>
          <w:szCs w:val="28"/>
        </w:rPr>
        <w:drawing>
          <wp:inline distT="0" distB="0" distL="0" distR="0" wp14:anchorId="1D2563D6" wp14:editId="3E73B88C">
            <wp:extent cx="5228035" cy="3272590"/>
            <wp:effectExtent l="0" t="0" r="4445" b="4445"/>
            <wp:docPr id="4975381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538128" name="Рисунок 497538128"/>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260610" cy="3292981"/>
                    </a:xfrm>
                    <a:prstGeom prst="rect">
                      <a:avLst/>
                    </a:prstGeom>
                  </pic:spPr>
                </pic:pic>
              </a:graphicData>
            </a:graphic>
          </wp:inline>
        </w:drawing>
      </w:r>
    </w:p>
    <w:p w:rsidR="006C1ECD" w:rsidRPr="00EC5BCC" w:rsidRDefault="006C1ECD" w:rsidP="009F49F7">
      <w:pPr>
        <w:tabs>
          <w:tab w:val="left" w:pos="993"/>
        </w:tabs>
        <w:jc w:val="center"/>
        <w:rPr>
          <w:rFonts w:ascii="Times New Roman" w:hAnsi="Times New Roman"/>
          <w:sz w:val="28"/>
          <w:szCs w:val="28"/>
          <w:lang w:val="kk-KZ"/>
        </w:rPr>
      </w:pPr>
      <w:r w:rsidRPr="00EC5BCC">
        <w:rPr>
          <w:rFonts w:ascii="Times New Roman" w:eastAsiaTheme="minorHAnsi" w:hAnsi="Times New Roman"/>
          <w:sz w:val="28"/>
          <w:szCs w:val="28"/>
          <w:lang w:val="kk-KZ" w:eastAsia="en-US"/>
        </w:rPr>
        <w:t>Сурет 2</w:t>
      </w:r>
      <w:r w:rsidRPr="00EC5BCC">
        <w:rPr>
          <w:rFonts w:ascii="Times New Roman" w:hAnsi="Times New Roman"/>
          <w:sz w:val="28"/>
          <w:szCs w:val="28"/>
          <w:lang w:val="kk-KZ"/>
        </w:rPr>
        <w:t xml:space="preserve">9 </w:t>
      </w:r>
      <w:r w:rsidRPr="00EC5BCC">
        <w:rPr>
          <w:rFonts w:ascii="Times New Roman" w:eastAsiaTheme="minorHAnsi" w:hAnsi="Times New Roman"/>
          <w:sz w:val="28"/>
          <w:szCs w:val="28"/>
          <w:lang w:val="kk-KZ" w:eastAsia="en-US"/>
        </w:rPr>
        <w:t>‒</w:t>
      </w:r>
      <w:r w:rsidRPr="00EC5BCC">
        <w:rPr>
          <w:rFonts w:ascii="Times New Roman" w:hAnsi="Times New Roman"/>
          <w:sz w:val="28"/>
          <w:szCs w:val="28"/>
          <w:lang w:val="kk-KZ"/>
        </w:rPr>
        <w:t xml:space="preserve"> Әкімшілік атынан кірген кездегі басты бет көрінісі</w:t>
      </w:r>
    </w:p>
    <w:p w:rsidR="006C1ECD" w:rsidRPr="00E030E3" w:rsidRDefault="006C1ECD" w:rsidP="005501DB">
      <w:pPr>
        <w:tabs>
          <w:tab w:val="left" w:pos="993"/>
        </w:tabs>
        <w:spacing w:after="0" w:line="240" w:lineRule="auto"/>
        <w:ind w:firstLine="709"/>
        <w:jc w:val="both"/>
        <w:rPr>
          <w:rFonts w:ascii="Times New Roman" w:hAnsi="Times New Roman"/>
          <w:sz w:val="28"/>
          <w:szCs w:val="28"/>
          <w:lang w:val="kk-KZ"/>
        </w:rPr>
      </w:pPr>
      <w:r w:rsidRPr="00E030E3">
        <w:rPr>
          <w:rFonts w:ascii="Times New Roman" w:hAnsi="Times New Roman"/>
          <w:b/>
          <w:bCs/>
          <w:sz w:val="28"/>
          <w:szCs w:val="28"/>
          <w:lang w:val="kk-KZ"/>
        </w:rPr>
        <w:t>Мәзір.</w:t>
      </w:r>
      <w:r w:rsidRPr="00E030E3">
        <w:rPr>
          <w:rFonts w:ascii="Times New Roman" w:hAnsi="Times New Roman"/>
          <w:sz w:val="28"/>
          <w:szCs w:val="28"/>
          <w:lang w:val="kk-KZ"/>
        </w:rPr>
        <w:t xml:space="preserve"> Әкімші мәзірі екі негізгі түймеден тұрады:</w:t>
      </w:r>
    </w:p>
    <w:p w:rsidR="006C1ECD" w:rsidRPr="00E030E3" w:rsidRDefault="006C1ECD" w:rsidP="005501DB">
      <w:pPr>
        <w:pStyle w:val="a4"/>
        <w:numPr>
          <w:ilvl w:val="0"/>
          <w:numId w:val="14"/>
        </w:numPr>
        <w:tabs>
          <w:tab w:val="left" w:pos="993"/>
        </w:tabs>
        <w:spacing w:after="0" w:line="240" w:lineRule="auto"/>
        <w:ind w:left="0" w:firstLine="709"/>
        <w:jc w:val="both"/>
        <w:rPr>
          <w:rFonts w:ascii="Times New Roman" w:hAnsi="Times New Roman"/>
          <w:sz w:val="28"/>
          <w:szCs w:val="28"/>
          <w:lang w:val="kk-KZ"/>
        </w:rPr>
      </w:pPr>
      <w:r w:rsidRPr="00E030E3">
        <w:rPr>
          <w:rFonts w:ascii="Times New Roman" w:hAnsi="Times New Roman"/>
          <w:sz w:val="28"/>
          <w:szCs w:val="28"/>
          <w:lang w:val="kk-KZ"/>
        </w:rPr>
        <w:t>Әкімшіліктің жеке кабинеті: Бұл бөлім фермерлердің өтініштері мен сұраныстарын өңдеуге арналған. Мұнда әкімші жер деректерін жүктеуге және өңдеуге арналған сұрауларды қарап, басқара алады. Бұл функция кіріс деректерді өңдеу және сұрауларды басқару үшін орталықтандырылған орынды қамтамасыз етеді.</w:t>
      </w:r>
    </w:p>
    <w:p w:rsidR="006C1ECD" w:rsidRPr="00EC5BCC" w:rsidRDefault="006C1ECD" w:rsidP="005501DB">
      <w:pPr>
        <w:pStyle w:val="a4"/>
        <w:numPr>
          <w:ilvl w:val="0"/>
          <w:numId w:val="14"/>
        </w:numPr>
        <w:tabs>
          <w:tab w:val="left" w:pos="993"/>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Жалпы карта: Бұл түйме жер учаскелері туралы деректерді көрсететін картаны ашады. Әкімші картаны деректерді визуализациялау және талдау үшін пайдалана алады.</w:t>
      </w:r>
    </w:p>
    <w:p w:rsidR="006C1ECD" w:rsidRPr="00EC5BCC" w:rsidRDefault="006C1ECD" w:rsidP="005501DB">
      <w:pPr>
        <w:tabs>
          <w:tab w:val="left" w:pos="993"/>
        </w:tabs>
        <w:spacing w:after="0" w:line="240" w:lineRule="auto"/>
        <w:ind w:firstLine="709"/>
        <w:jc w:val="both"/>
        <w:rPr>
          <w:rFonts w:ascii="Times New Roman" w:hAnsi="Times New Roman"/>
          <w:sz w:val="28"/>
          <w:szCs w:val="28"/>
        </w:rPr>
      </w:pPr>
      <w:r w:rsidRPr="00EC5BCC">
        <w:rPr>
          <w:rFonts w:ascii="Times New Roman" w:hAnsi="Times New Roman"/>
          <w:b/>
          <w:bCs/>
          <w:sz w:val="28"/>
          <w:szCs w:val="28"/>
        </w:rPr>
        <w:t>Карта.</w:t>
      </w:r>
      <w:r w:rsidRPr="00EC5BCC">
        <w:rPr>
          <w:rFonts w:ascii="Times New Roman" w:hAnsi="Times New Roman"/>
          <w:sz w:val="28"/>
          <w:szCs w:val="28"/>
        </w:rPr>
        <w:t xml:space="preserve"> Ортақ карта келесі функцияларды қамтамасыз етеді:</w:t>
      </w:r>
    </w:p>
    <w:p w:rsidR="006C1ECD" w:rsidRPr="00EC5BCC" w:rsidRDefault="006C1ECD" w:rsidP="005501DB">
      <w:pPr>
        <w:pStyle w:val="a4"/>
        <w:numPr>
          <w:ilvl w:val="0"/>
          <w:numId w:val="14"/>
        </w:numPr>
        <w:tabs>
          <w:tab w:val="left" w:pos="993"/>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Іздеу жолы: осы жолды пайдалана отырып, әкімші координаттарды пайдаланып картада нақты жер учаскелерін іздеп, көрсете алады. Бұл қажетті аумақтарды жылдам табуға және олардың орналасуын талдауға мүмкіндік береді.</w:t>
      </w:r>
    </w:p>
    <w:p w:rsidR="006C1ECD" w:rsidRPr="00EC5BCC" w:rsidRDefault="006C1ECD" w:rsidP="005501DB">
      <w:pPr>
        <w:pStyle w:val="a4"/>
        <w:numPr>
          <w:ilvl w:val="0"/>
          <w:numId w:val="14"/>
        </w:numPr>
        <w:tabs>
          <w:tab w:val="left" w:pos="993"/>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Карта құралдары: картада жаңа көпбұрыштарды белгілеуге, жасауға және салуға арналған құралдар бар. Бұл әкімшіге жаңа аймақтарды қосуға, олардың шекараларын анықтауға және олар туралы мәліметтерді дерекқорда сақтауға мүмкіндік береді. Осы құралдарды пайдалана отырып, сіз жер учаскелерінің нақты шекараларын жасай аласыз, бұл одан әрі талдау және басқару үшін маңызды.</w:t>
      </w:r>
    </w:p>
    <w:p w:rsidR="006C1ECD" w:rsidRPr="00EC5BCC" w:rsidRDefault="006C1ECD" w:rsidP="005501DB">
      <w:pPr>
        <w:pStyle w:val="a4"/>
        <w:numPr>
          <w:ilvl w:val="0"/>
          <w:numId w:val="14"/>
        </w:numPr>
        <w:tabs>
          <w:tab w:val="left" w:pos="993"/>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Google Maps үшін API кілті: картаны қосу және көрсету үшін Google Maps API кілті пайдаланылады. Бұл біріктіру жерді визуализациялау мен басқаруды айтарлықтай жеңілдететін жоғары сапалы карта деректері мен құралдарына қол жеткізуді қамтамасыз етеді.</w:t>
      </w:r>
    </w:p>
    <w:p w:rsidR="006C1ECD" w:rsidRPr="00EC5BCC" w:rsidRDefault="006C1ECD" w:rsidP="005501DB">
      <w:pPr>
        <w:tabs>
          <w:tab w:val="left" w:pos="993"/>
        </w:tabs>
        <w:spacing w:line="240" w:lineRule="auto"/>
        <w:ind w:firstLine="709"/>
        <w:jc w:val="both"/>
        <w:rPr>
          <w:rFonts w:ascii="Times New Roman" w:hAnsi="Times New Roman"/>
          <w:sz w:val="28"/>
          <w:szCs w:val="28"/>
          <w:lang w:val="kk-KZ"/>
        </w:rPr>
      </w:pPr>
      <w:r w:rsidRPr="00EC5BCC">
        <w:rPr>
          <w:rFonts w:ascii="Times New Roman" w:hAnsi="Times New Roman"/>
          <w:sz w:val="28"/>
          <w:szCs w:val="28"/>
        </w:rPr>
        <w:t>Бұл интерфейс мүмкіндіктері әкімшіге жер деректерін тиімді басқаруға мүмкіндік береді, карта деректерімен жұмыс істеу кезінде дәлдік пен ыңғайлылықты қамтамасыз етеді. Google Maps-пен интеграция және картамен жұмыс істеуге арналған қуатты құралдардың болуы жүйенің функционалдығы мен ыңғайлылығын айтарлықтай жақсартады.</w:t>
      </w:r>
      <w:r w:rsidRPr="00EC5BCC">
        <w:rPr>
          <w:rFonts w:ascii="Times New Roman" w:hAnsi="Times New Roman"/>
          <w:sz w:val="28"/>
          <w:szCs w:val="28"/>
          <w:lang w:val="kk-KZ"/>
        </w:rPr>
        <w:t xml:space="preserve"> 30-суретте жер телімін қосу және оған кадастрлық нөмір беру, карта интерфейсін және геометриямен жұмыс істеу құралдарын пайдалану барысы көрсетілген.</w:t>
      </w:r>
    </w:p>
    <w:p w:rsidR="006C1ECD" w:rsidRPr="00EC5BCC" w:rsidRDefault="006C1ECD" w:rsidP="009F49F7">
      <w:pPr>
        <w:tabs>
          <w:tab w:val="left" w:pos="993"/>
        </w:tabs>
        <w:jc w:val="center"/>
        <w:rPr>
          <w:rFonts w:ascii="Times New Roman" w:hAnsi="Times New Roman"/>
          <w:sz w:val="28"/>
          <w:szCs w:val="28"/>
          <w:lang w:val="en-US"/>
        </w:rPr>
      </w:pPr>
      <w:r w:rsidRPr="00EC5BCC">
        <w:rPr>
          <w:rFonts w:ascii="Times New Roman" w:hAnsi="Times New Roman"/>
          <w:noProof/>
          <w:sz w:val="28"/>
          <w:szCs w:val="28"/>
        </w:rPr>
        <w:drawing>
          <wp:inline distT="0" distB="0" distL="0" distR="0" wp14:anchorId="1A084EC3" wp14:editId="4BC24756">
            <wp:extent cx="3311237" cy="2069431"/>
            <wp:effectExtent l="0" t="0" r="3810" b="1270"/>
            <wp:docPr id="60208332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083329" name="Рисунок 602083329"/>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455705" cy="2159719"/>
                    </a:xfrm>
                    <a:prstGeom prst="rect">
                      <a:avLst/>
                    </a:prstGeom>
                  </pic:spPr>
                </pic:pic>
              </a:graphicData>
            </a:graphic>
          </wp:inline>
        </w:drawing>
      </w:r>
    </w:p>
    <w:p w:rsidR="006C1ECD" w:rsidRPr="00EC5BCC" w:rsidRDefault="006C1ECD" w:rsidP="009F49F7">
      <w:pPr>
        <w:tabs>
          <w:tab w:val="left" w:pos="993"/>
        </w:tabs>
        <w:jc w:val="center"/>
        <w:rPr>
          <w:rFonts w:ascii="Times New Roman" w:hAnsi="Times New Roman"/>
          <w:sz w:val="28"/>
          <w:szCs w:val="28"/>
          <w:lang w:val="kk-KZ"/>
        </w:rPr>
      </w:pPr>
      <w:r w:rsidRPr="00EC5BCC">
        <w:rPr>
          <w:rFonts w:ascii="Times New Roman" w:eastAsiaTheme="minorHAnsi" w:hAnsi="Times New Roman"/>
          <w:sz w:val="28"/>
          <w:szCs w:val="28"/>
          <w:lang w:val="kk-KZ" w:eastAsia="en-US"/>
        </w:rPr>
        <w:t>Сурет 2</w:t>
      </w:r>
      <w:r w:rsidRPr="00EC5BCC">
        <w:rPr>
          <w:rFonts w:ascii="Times New Roman" w:hAnsi="Times New Roman"/>
          <w:sz w:val="28"/>
          <w:szCs w:val="28"/>
          <w:lang w:val="kk-KZ"/>
        </w:rPr>
        <w:t xml:space="preserve">9 </w:t>
      </w:r>
      <w:r w:rsidRPr="00EC5BCC">
        <w:rPr>
          <w:rFonts w:ascii="Times New Roman" w:eastAsiaTheme="minorHAnsi" w:hAnsi="Times New Roman"/>
          <w:sz w:val="28"/>
          <w:szCs w:val="28"/>
          <w:lang w:val="kk-KZ" w:eastAsia="en-US"/>
        </w:rPr>
        <w:t>‒</w:t>
      </w:r>
      <w:r w:rsidRPr="00EC5BCC">
        <w:rPr>
          <w:rFonts w:ascii="Times New Roman" w:hAnsi="Times New Roman"/>
          <w:sz w:val="28"/>
          <w:szCs w:val="28"/>
          <w:lang w:val="kk-KZ"/>
        </w:rPr>
        <w:t xml:space="preserve"> Жаңа жерді қосу процессі, полигонды сызып кадастрлық нөмірді орнату</w:t>
      </w:r>
    </w:p>
    <w:p w:rsidR="006C1ECD" w:rsidRPr="00EC5BCC" w:rsidRDefault="006C1ECD" w:rsidP="005501DB">
      <w:pPr>
        <w:tabs>
          <w:tab w:val="left" w:pos="993"/>
        </w:tabs>
        <w:spacing w:after="0" w:line="240" w:lineRule="auto"/>
        <w:ind w:firstLine="709"/>
        <w:jc w:val="both"/>
        <w:rPr>
          <w:rFonts w:ascii="Times New Roman" w:hAnsi="Times New Roman"/>
          <w:sz w:val="28"/>
          <w:szCs w:val="28"/>
          <w:lang w:val="kk-KZ"/>
        </w:rPr>
      </w:pPr>
      <w:r w:rsidRPr="00EC5BCC">
        <w:rPr>
          <w:rFonts w:ascii="Times New Roman" w:hAnsi="Times New Roman"/>
          <w:sz w:val="28"/>
          <w:szCs w:val="28"/>
          <w:lang w:val="kk-KZ"/>
        </w:rPr>
        <w:t>Жер учаскесін қосу процесі карта мен сурет салу құралдарын пайдалана отырып жүзеге асырылады, бұл құралдар арқылы пайдаланушы жер учаскесінің шекарасын дәл белгілеуге мүмкіндік алады. Егер учаскенің пішіні күрделі болса, көпбұрыштарды салуға арналған құралды қолдануға болады, бұл құрал арқылы бірнеше жиектері немесе дұрыс емес пішіндері бар аймақтарды дәл көрсетуге мүмкіндік береді. Пайдаланушы жер учаскесінің шекараларын белгілегеннен кейін, барлық координаталар деректер базасында сақталады, бұл шекаралар туралы ақпараттың дәл жазылуын қамтамасыз етеді. Кейіннен, кадастрлық нөмір беру үшін пайдаланушыға арнайы форма ұсынылады, онда бірегей кадастрлық нөмірді енгізу қажет. Соңында, кадастрлық нөмір енгізілгеннен кейін, барлық деректер, соның ішінде учаске координаттары мен кадастрлық нөмір, дерекқорда сақталады, бұл ақпараттың қауіпсіз сақталуын және қолжетімділігін қамтамасыз етеді. Бұл процесс жер деректерінің жүйеге дәл және оңай қосылуын қамтамасыз етеді. Сурет салу құралдарын пайдалану және картографиялық деректермен біріктіру пайдаланушыға кеңістіктік деректерді тиімді басқаруға мүмкіндік береді, ал кадастрлық нөмірді сақтау жер учаскелерін бірегей сәйкестендіруге және одан әрі есепке алуға көмектеседі. Бұл функционалдылық деректердің дәлдігі мен сенімділігін қамтамасыз ететін жер мониторингі мен басқару жүйесінің маңызды бөлігі болып табылады.</w:t>
      </w:r>
    </w:p>
    <w:p w:rsidR="006C1ECD" w:rsidRPr="00EC5BCC" w:rsidRDefault="006C1ECD" w:rsidP="005501DB">
      <w:pPr>
        <w:tabs>
          <w:tab w:val="left" w:pos="993"/>
        </w:tabs>
        <w:spacing w:after="0" w:line="240" w:lineRule="auto"/>
        <w:ind w:firstLine="709"/>
        <w:jc w:val="both"/>
        <w:rPr>
          <w:rFonts w:ascii="Times New Roman" w:hAnsi="Times New Roman"/>
          <w:sz w:val="28"/>
          <w:szCs w:val="28"/>
          <w:lang w:val="kk-KZ"/>
        </w:rPr>
      </w:pPr>
      <w:r w:rsidRPr="00EC5BCC">
        <w:rPr>
          <w:rFonts w:ascii="Times New Roman" w:hAnsi="Times New Roman"/>
          <w:sz w:val="28"/>
          <w:szCs w:val="28"/>
          <w:lang w:val="kk-KZ"/>
        </w:rPr>
        <w:t>30-суретте жүйедегі деректерді сақтау процесінің диаграммасы көрсетілген. Медиа файлдарды қоспағанда, барлық деректер екілік мәнде немесе жол деректер пішімінде сақталады. Суреттер мен бейнелер сияқты медиа файлдар Firebase сақтау қызметінде бөлек сақталады. Бұл қызметке медиа файлдарды жүктеп салғаннан кейін жүйе файлға сілтемені шығарып, оны дерекқорда жол деректер түрі ретінде сақтайды. Бұл тәсіл файлдардың үлкен көлемін тиімді басқаруға мүмкіндік береді және олардың сілтемелері арқылы медиа файлдарға қол жеткізуді жеңілдетеді. Жүйедегі деректер деректерді ұйымдастыру үшін ағашты немесе иерархиялық құрылымды пайдаланатын бұлтқа негізделген дерекқор болып табылатын Firebase нақты уақыттағы дерекқорында ұйымдастырылады және сақталады. Firebase Realtime Database — JSON пішіміндегі деректерді тиімді басқаруға мүмкіндік беретін NoSQL дерекқоры. Бұл дерекқорда ақпарат иерархиялық деректер ағашын құрайтын түйіндер түрінде құрылымдалған. Әрбір түйінде ішкі түйіндер мен деректер болуы мүмкін, бұл дерекқордағы ақпаратты ұйымдастыруды және иерархиялық құрылымды жеңілдетеді. Бұл иерархиялық құрылымда деректер түбірлік түйіннен басталады, одан тереңірек деңгейлер тармақталады. Осылайша, деректер құрылымы ағаш тәрізді дисплей болып табылады, мұнда әрбір түйінде еншілес түйіндер болуы мүмкін, бұл ақпаратты басқаруды және оған қол жеткізуді жеңілдетеді. Деректерді ұйымдастырудың бұл әдісі нақты уақыт режимінде деректермен жылдам және ыңғайлы әрекеттесуді қамтамасыз ете отырып, үлкен көлемдегі ақпаратты тиімді басқаруға мүмкіндік береді.</w:t>
      </w:r>
    </w:p>
    <w:p w:rsidR="006C1ECD" w:rsidRPr="00EC5BCC" w:rsidRDefault="006C1ECD" w:rsidP="009F49F7">
      <w:pPr>
        <w:tabs>
          <w:tab w:val="left" w:pos="993"/>
        </w:tabs>
        <w:jc w:val="center"/>
        <w:rPr>
          <w:rFonts w:ascii="Times New Roman" w:hAnsi="Times New Roman"/>
          <w:sz w:val="28"/>
          <w:szCs w:val="28"/>
        </w:rPr>
      </w:pPr>
      <w:r w:rsidRPr="00EC5BCC">
        <w:rPr>
          <w:rFonts w:ascii="Times New Roman" w:hAnsi="Times New Roman"/>
          <w:noProof/>
          <w:sz w:val="28"/>
          <w:szCs w:val="28"/>
        </w:rPr>
        <w:drawing>
          <wp:inline distT="0" distB="0" distL="0" distR="0" wp14:anchorId="7737866E" wp14:editId="282D2226">
            <wp:extent cx="4398290" cy="2523194"/>
            <wp:effectExtent l="0" t="0" r="0" b="4445"/>
            <wp:docPr id="34568827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688271" name="Рисунок 34568827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442289" cy="2548435"/>
                    </a:xfrm>
                    <a:prstGeom prst="rect">
                      <a:avLst/>
                    </a:prstGeom>
                  </pic:spPr>
                </pic:pic>
              </a:graphicData>
            </a:graphic>
          </wp:inline>
        </w:drawing>
      </w:r>
    </w:p>
    <w:p w:rsidR="006C1ECD" w:rsidRPr="00EC5BCC" w:rsidRDefault="006C1ECD" w:rsidP="009F49F7">
      <w:pPr>
        <w:tabs>
          <w:tab w:val="left" w:pos="993"/>
        </w:tabs>
        <w:jc w:val="center"/>
        <w:rPr>
          <w:rFonts w:ascii="Times New Roman" w:hAnsi="Times New Roman"/>
          <w:sz w:val="28"/>
          <w:szCs w:val="28"/>
          <w:lang w:val="kk-KZ"/>
        </w:rPr>
      </w:pPr>
      <w:r w:rsidRPr="00EC5BCC">
        <w:rPr>
          <w:rFonts w:ascii="Times New Roman" w:eastAsiaTheme="minorHAnsi" w:hAnsi="Times New Roman"/>
          <w:sz w:val="28"/>
          <w:szCs w:val="28"/>
          <w:lang w:val="kk-KZ" w:eastAsia="en-US"/>
        </w:rPr>
        <w:t xml:space="preserve">Сурет </w:t>
      </w:r>
      <w:r w:rsidRPr="00EC5BCC">
        <w:rPr>
          <w:rFonts w:ascii="Times New Roman" w:hAnsi="Times New Roman"/>
          <w:sz w:val="28"/>
          <w:szCs w:val="28"/>
          <w:lang w:val="kk-KZ"/>
        </w:rPr>
        <w:t xml:space="preserve">30 </w:t>
      </w:r>
      <w:r w:rsidRPr="00EC5BCC">
        <w:rPr>
          <w:rFonts w:ascii="Times New Roman" w:eastAsiaTheme="minorHAnsi" w:hAnsi="Times New Roman"/>
          <w:sz w:val="28"/>
          <w:szCs w:val="28"/>
          <w:lang w:val="kk-KZ" w:eastAsia="en-US"/>
        </w:rPr>
        <w:t>‒</w:t>
      </w:r>
      <w:r w:rsidRPr="00EC5BCC">
        <w:rPr>
          <w:rFonts w:ascii="Times New Roman" w:hAnsi="Times New Roman"/>
          <w:sz w:val="28"/>
          <w:szCs w:val="28"/>
          <w:lang w:val="kk-KZ"/>
        </w:rPr>
        <w:t xml:space="preserve"> Жаңа жер деректерінің сақталу бейнесі</w:t>
      </w:r>
    </w:p>
    <w:p w:rsidR="006C1ECD" w:rsidRPr="00EC5BCC" w:rsidRDefault="006C1ECD" w:rsidP="005501DB">
      <w:pPr>
        <w:tabs>
          <w:tab w:val="left" w:pos="993"/>
        </w:tabs>
        <w:spacing w:line="240" w:lineRule="auto"/>
        <w:ind w:firstLine="709"/>
        <w:jc w:val="both"/>
        <w:rPr>
          <w:rFonts w:ascii="Times New Roman" w:hAnsi="Times New Roman"/>
          <w:sz w:val="28"/>
          <w:szCs w:val="28"/>
          <w:lang w:val="kk-KZ"/>
        </w:rPr>
      </w:pPr>
      <w:r w:rsidRPr="00EC5BCC">
        <w:rPr>
          <w:rFonts w:ascii="Times New Roman" w:hAnsi="Times New Roman"/>
          <w:sz w:val="28"/>
          <w:szCs w:val="28"/>
          <w:lang w:val="kk-KZ"/>
        </w:rPr>
        <w:t>31-суретте іздеу жолының көмегімен дерекқордан деректерді оқу процесінің визуализациясы көрсетілген. Бұл процесте пайдаланушылар кадастрлық нөмірді арнайы іздеу өрісіне енгізе алады. Іздеу мәліметтер базасында жүзеге асырылады және кадастрлық нөмір әлі ешқандай пайдаланушымен немесе фермермен байланысты болмаса, жүйе бұл жер учаскесінің иесі жоқ екендігі туралы ақпаратты көрсетеді. Бұл жағдайда деректер бос болады, бұл кадастрлық нөмір пайдаланушының ЖСН, логин, пароль немесе UID-мен байланысты емес екенін көрсетеді. Мұндай учаске тегін болып саналады және жаңа пайдаланушы немесе фермер тіркеуі үшін қол жетімді.</w:t>
      </w:r>
    </w:p>
    <w:p w:rsidR="006C1ECD" w:rsidRPr="00EC5BCC" w:rsidRDefault="006C1ECD" w:rsidP="009F49F7">
      <w:pPr>
        <w:tabs>
          <w:tab w:val="left" w:pos="993"/>
        </w:tabs>
        <w:jc w:val="center"/>
        <w:rPr>
          <w:rFonts w:ascii="Times New Roman" w:hAnsi="Times New Roman"/>
          <w:sz w:val="28"/>
          <w:szCs w:val="28"/>
          <w:lang w:val="en-US"/>
        </w:rPr>
      </w:pPr>
      <w:r w:rsidRPr="00EC5BCC">
        <w:rPr>
          <w:rFonts w:ascii="Times New Roman" w:hAnsi="Times New Roman"/>
          <w:noProof/>
          <w:sz w:val="28"/>
          <w:szCs w:val="28"/>
        </w:rPr>
        <w:drawing>
          <wp:inline distT="0" distB="0" distL="0" distR="0" wp14:anchorId="6683CCC4" wp14:editId="6953678C">
            <wp:extent cx="4500146" cy="2821441"/>
            <wp:effectExtent l="0" t="0" r="0" b="0"/>
            <wp:docPr id="100373944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739442" name="Рисунок 1003739442"/>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551369" cy="2853556"/>
                    </a:xfrm>
                    <a:prstGeom prst="rect">
                      <a:avLst/>
                    </a:prstGeom>
                  </pic:spPr>
                </pic:pic>
              </a:graphicData>
            </a:graphic>
          </wp:inline>
        </w:drawing>
      </w:r>
    </w:p>
    <w:p w:rsidR="006C1ECD" w:rsidRPr="00EC5BCC" w:rsidRDefault="006C1ECD" w:rsidP="009F49F7">
      <w:pPr>
        <w:tabs>
          <w:tab w:val="left" w:pos="993"/>
        </w:tabs>
        <w:jc w:val="center"/>
        <w:rPr>
          <w:rFonts w:ascii="Times New Roman" w:hAnsi="Times New Roman"/>
          <w:sz w:val="28"/>
          <w:szCs w:val="28"/>
          <w:lang w:val="kk-KZ"/>
        </w:rPr>
      </w:pPr>
      <w:r w:rsidRPr="00EC5BCC">
        <w:rPr>
          <w:rFonts w:ascii="Times New Roman" w:eastAsiaTheme="minorHAnsi" w:hAnsi="Times New Roman"/>
          <w:sz w:val="28"/>
          <w:szCs w:val="28"/>
          <w:lang w:val="kk-KZ" w:eastAsia="en-US"/>
        </w:rPr>
        <w:t xml:space="preserve">Сурет </w:t>
      </w:r>
      <w:r w:rsidRPr="00EC5BCC">
        <w:rPr>
          <w:rFonts w:ascii="Times New Roman" w:hAnsi="Times New Roman"/>
          <w:sz w:val="28"/>
          <w:szCs w:val="28"/>
          <w:lang w:val="kk-KZ"/>
        </w:rPr>
        <w:t xml:space="preserve">31 </w:t>
      </w:r>
      <w:r w:rsidRPr="00EC5BCC">
        <w:rPr>
          <w:rFonts w:ascii="Times New Roman" w:eastAsiaTheme="minorHAnsi" w:hAnsi="Times New Roman"/>
          <w:sz w:val="28"/>
          <w:szCs w:val="28"/>
          <w:lang w:val="kk-KZ" w:eastAsia="en-US"/>
        </w:rPr>
        <w:t>‒</w:t>
      </w:r>
      <w:r w:rsidRPr="00EC5BCC">
        <w:rPr>
          <w:rFonts w:ascii="Times New Roman" w:hAnsi="Times New Roman"/>
          <w:sz w:val="28"/>
          <w:szCs w:val="28"/>
          <w:lang w:val="kk-KZ"/>
        </w:rPr>
        <w:t xml:space="preserve"> Сақталған деректерді іздеу арқылы бейнелеу</w:t>
      </w:r>
    </w:p>
    <w:p w:rsidR="006C1ECD" w:rsidRPr="00EC5BCC" w:rsidRDefault="006C1ECD" w:rsidP="006C1ECD">
      <w:pPr>
        <w:tabs>
          <w:tab w:val="left" w:pos="993"/>
        </w:tabs>
        <w:ind w:firstLine="709"/>
        <w:jc w:val="both"/>
        <w:rPr>
          <w:rFonts w:ascii="Times New Roman" w:hAnsi="Times New Roman"/>
          <w:sz w:val="28"/>
          <w:szCs w:val="28"/>
          <w:lang w:val="kk-KZ"/>
        </w:rPr>
      </w:pPr>
    </w:p>
    <w:p w:rsidR="006C1ECD" w:rsidRPr="00EC5BCC" w:rsidRDefault="006C1ECD" w:rsidP="005501DB">
      <w:pPr>
        <w:tabs>
          <w:tab w:val="left" w:pos="993"/>
        </w:tabs>
        <w:spacing w:after="0" w:line="240" w:lineRule="auto"/>
        <w:ind w:firstLine="709"/>
        <w:jc w:val="both"/>
        <w:rPr>
          <w:rFonts w:ascii="Times New Roman" w:hAnsi="Times New Roman"/>
          <w:noProof/>
          <w:sz w:val="28"/>
          <w:szCs w:val="28"/>
          <w:lang w:val="kk-KZ"/>
        </w:rPr>
      </w:pPr>
      <w:r w:rsidRPr="00EC5BCC">
        <w:rPr>
          <w:rFonts w:ascii="Times New Roman" w:hAnsi="Times New Roman"/>
          <w:sz w:val="28"/>
          <w:szCs w:val="28"/>
          <w:lang w:val="kk-KZ"/>
        </w:rPr>
        <w:t>Іздеу жүргізіп, сәйкес кадастрлық нөмірді тапқаннан кейін жүйе картада жер телімін бейнелейді. Аймақ көк контурмен және жартылай мөлдір толтырумен көрінеді, бұл оның орнын анықтауды жеңілдетеді. Экранның оң жағында пайдаланушыға жер учаскесі туралы ақпарат, оның ішінде кадастрлық нөмірі, ағымдағы меншік иесінің аты-жөні, егер бар болса, жер учаскесі туралы оның ауданы мен сипаттамалары сияқты басқа да маңызды деректер көрсетіледі. Әкімші жаңа жер телімін қосқанда, кадастрлық нөмір автоматты түрде тағайындалады және жүйе ендірілген формулалар арқылы жер учаскесінің ауданын гектармен есептейді. Бұл есептеулер сайттың шекарасын құру және анықтау кезінде алынған геометриялық деректер негізінде жасалады. Есептеу нәтижелері деректер базасында кадастрлық нөмірге байланысты тиісті жол бойынша сақталады. Осылайша, жүйе жер деректерін тиімді басқаруды қамтамасыз етеді, пайдаланушыларға жер учаскелерін оңай табуға және тіркеуге және маңызды жер сипаттамаларын автоматты түрде есептеуге және сақтауға мүмкіндік береді. Бұл жерге орналастыру процесін жеңілдетеді және жүйедегі деректердің дұрыстығын қамтамасыз етеді.</w:t>
      </w:r>
      <w:r w:rsidRPr="00EC5BCC">
        <w:rPr>
          <w:rFonts w:ascii="Times New Roman" w:hAnsi="Times New Roman"/>
          <w:noProof/>
          <w:sz w:val="28"/>
          <w:szCs w:val="28"/>
          <w:lang w:val="kk-KZ"/>
        </w:rPr>
        <w:t xml:space="preserve"> </w:t>
      </w:r>
      <w:r w:rsidRPr="00EC5BCC">
        <w:rPr>
          <w:rFonts w:ascii="Times New Roman" w:hAnsi="Times New Roman"/>
          <w:noProof/>
          <w:sz w:val="28"/>
          <w:szCs w:val="28"/>
          <w:lang w:val="kk-KZ"/>
        </w:rPr>
        <w:tab/>
      </w:r>
    </w:p>
    <w:p w:rsidR="006C1ECD" w:rsidRPr="00EC5BCC" w:rsidRDefault="006C1ECD" w:rsidP="005501DB">
      <w:pPr>
        <w:tabs>
          <w:tab w:val="left" w:pos="993"/>
        </w:tabs>
        <w:spacing w:after="0" w:line="240" w:lineRule="auto"/>
        <w:ind w:firstLine="709"/>
        <w:jc w:val="both"/>
        <w:rPr>
          <w:rFonts w:ascii="Times New Roman" w:hAnsi="Times New Roman"/>
          <w:noProof/>
          <w:sz w:val="28"/>
          <w:szCs w:val="28"/>
          <w:lang w:val="kk-KZ"/>
        </w:rPr>
      </w:pPr>
      <w:r w:rsidRPr="00EC5BCC">
        <w:rPr>
          <w:rFonts w:ascii="Times New Roman" w:hAnsi="Times New Roman"/>
          <w:noProof/>
          <w:sz w:val="28"/>
          <w:szCs w:val="28"/>
          <w:lang w:val="kk-KZ"/>
        </w:rPr>
        <w:t>32-суретте жер учаскелері бойынша деректерді өңдеуге байланысты зияткерлік тапсырмалар орындалатын әкімшінің жеке кабинетінің жұмыс тақтасы көрсетілген. Экранның сол жағында Planet.com қызметінен деректерді жүктеп алу сұралған кадастрлық нөмірлердің тізімі көрсетіледі. Бұл тізім өңдеу және жіктеу қажет аймақтардың санын қамтиды. Процесс жерді сегменттеуді және дипломдық жұмыста бұрын сипатталған алдын ала дайындалған үлгіні пайдаланып жіктеуді қамтиды. Бұл модель өсімдіктер мен спектрлік көрсеткіштер арқылы алынған деректерді талдау үшін пайдаланылады және дақылдар мен оларға әсер ететін ауруларды тануға арналған.</w:t>
      </w:r>
    </w:p>
    <w:p w:rsidR="009F49F7" w:rsidRPr="00EC5BCC" w:rsidRDefault="009F49F7" w:rsidP="009F49F7">
      <w:pPr>
        <w:tabs>
          <w:tab w:val="left" w:pos="993"/>
        </w:tabs>
        <w:spacing w:after="0"/>
        <w:ind w:firstLine="709"/>
        <w:jc w:val="both"/>
        <w:rPr>
          <w:rFonts w:ascii="Times New Roman" w:hAnsi="Times New Roman"/>
          <w:noProof/>
          <w:sz w:val="28"/>
          <w:szCs w:val="28"/>
          <w:lang w:val="kk-KZ"/>
        </w:rPr>
      </w:pPr>
    </w:p>
    <w:p w:rsidR="006C1ECD" w:rsidRPr="00EC5BCC" w:rsidRDefault="006C1ECD" w:rsidP="009F49F7">
      <w:pPr>
        <w:tabs>
          <w:tab w:val="left" w:pos="993"/>
        </w:tabs>
        <w:jc w:val="center"/>
        <w:rPr>
          <w:rFonts w:ascii="Times New Roman" w:hAnsi="Times New Roman"/>
          <w:sz w:val="28"/>
          <w:szCs w:val="28"/>
          <w:lang w:val="en-US"/>
        </w:rPr>
      </w:pPr>
      <w:r w:rsidRPr="00EC5BCC">
        <w:rPr>
          <w:rFonts w:ascii="Times New Roman" w:hAnsi="Times New Roman"/>
          <w:noProof/>
          <w:sz w:val="28"/>
          <w:szCs w:val="28"/>
        </w:rPr>
        <w:drawing>
          <wp:inline distT="0" distB="0" distL="0" distR="0" wp14:anchorId="3FB858BA" wp14:editId="1E309C82">
            <wp:extent cx="5940544" cy="3715966"/>
            <wp:effectExtent l="0" t="0" r="3175" b="0"/>
            <wp:docPr id="23575897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758972" name="Рисунок 235758972"/>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027390" cy="3770290"/>
                    </a:xfrm>
                    <a:prstGeom prst="rect">
                      <a:avLst/>
                    </a:prstGeom>
                  </pic:spPr>
                </pic:pic>
              </a:graphicData>
            </a:graphic>
          </wp:inline>
        </w:drawing>
      </w:r>
    </w:p>
    <w:p w:rsidR="006C1ECD" w:rsidRPr="00EC5BCC" w:rsidRDefault="006C1ECD" w:rsidP="006C1ECD">
      <w:pPr>
        <w:tabs>
          <w:tab w:val="left" w:pos="993"/>
        </w:tabs>
        <w:jc w:val="center"/>
        <w:rPr>
          <w:rFonts w:ascii="Times New Roman" w:hAnsi="Times New Roman"/>
          <w:sz w:val="28"/>
          <w:szCs w:val="28"/>
          <w:lang w:val="kk-KZ"/>
        </w:rPr>
      </w:pPr>
      <w:r w:rsidRPr="00EC5BCC">
        <w:rPr>
          <w:rFonts w:ascii="Times New Roman" w:eastAsiaTheme="minorHAnsi" w:hAnsi="Times New Roman"/>
          <w:sz w:val="28"/>
          <w:szCs w:val="28"/>
          <w:lang w:val="kk-KZ" w:eastAsia="en-US"/>
        </w:rPr>
        <w:t xml:space="preserve">Сурет </w:t>
      </w:r>
      <w:r w:rsidRPr="00EC5BCC">
        <w:rPr>
          <w:rFonts w:ascii="Times New Roman" w:hAnsi="Times New Roman"/>
          <w:sz w:val="28"/>
          <w:szCs w:val="28"/>
          <w:lang w:val="kk-KZ"/>
        </w:rPr>
        <w:t xml:space="preserve">32 </w:t>
      </w:r>
      <w:r w:rsidRPr="00EC5BCC">
        <w:rPr>
          <w:rFonts w:ascii="Times New Roman" w:eastAsiaTheme="minorHAnsi" w:hAnsi="Times New Roman"/>
          <w:sz w:val="28"/>
          <w:szCs w:val="28"/>
          <w:lang w:val="kk-KZ" w:eastAsia="en-US"/>
        </w:rPr>
        <w:t>‒</w:t>
      </w:r>
      <w:r w:rsidRPr="00EC5BCC">
        <w:rPr>
          <w:rFonts w:ascii="Times New Roman" w:hAnsi="Times New Roman"/>
          <w:sz w:val="28"/>
          <w:szCs w:val="28"/>
          <w:lang w:val="kk-KZ"/>
        </w:rPr>
        <w:t xml:space="preserve"> Жер деректерін өңдеу, картаны және сұраныстар туралы ақпаратты көрсету, сондай-ақ талдау нәтижелерін визуализациялау функциялары бар әкімшінің жеке кабинеті</w:t>
      </w:r>
    </w:p>
    <w:p w:rsidR="006C1ECD" w:rsidRPr="00EC5BCC" w:rsidRDefault="006C1ECD" w:rsidP="005501DB">
      <w:pPr>
        <w:tabs>
          <w:tab w:val="left" w:pos="993"/>
        </w:tabs>
        <w:spacing w:after="0" w:line="240" w:lineRule="auto"/>
        <w:ind w:firstLine="709"/>
        <w:jc w:val="both"/>
        <w:rPr>
          <w:rFonts w:ascii="Times New Roman" w:hAnsi="Times New Roman"/>
          <w:noProof/>
          <w:sz w:val="28"/>
          <w:szCs w:val="28"/>
          <w:lang w:val="kk-KZ"/>
        </w:rPr>
      </w:pPr>
      <w:r w:rsidRPr="00EC5BCC">
        <w:rPr>
          <w:rFonts w:ascii="Times New Roman" w:hAnsi="Times New Roman"/>
          <w:noProof/>
          <w:sz w:val="28"/>
          <w:szCs w:val="28"/>
          <w:lang w:val="kk-KZ"/>
        </w:rPr>
        <w:t>Ұсынылған тізімнен кадастрлық нөмірді таңдағаннан кейін жүйе пайдаланушы ұсынған деректерді, соның ішінде деректер сұралатын күн ауқымын көрсетеді. Экранның жоғарғы оң жақ бұрышында таңдалған кадастрлық нөмірге сәйкес тиісті аумақты бөлектейтін карта көрсетіледі. Бұл жер учаскесін және оның орналасқан жерін визуалды түрде анықтауға мүмкіндік береді. Күндер ауқымын таңдаған кезде экран сұрауды жіберген фермер туралы ақпаратты, соның ішінде сұрауға байланысты жер мен шарттар туралы кез келген қолжетімді деректерді көрсетеді. Бұл карта деректерімен және визуализация мүмкіндіктерімен біріктіру әкімшілерге жердің қай аймақтарына назар аударуды қажет ететінін жылдам және дәл анықтауға мүмкіндік береді. Экранның төменгі жағында суреттерді жүктеу немесе фермердің сұрауын жою функцияларын қамтамасыз ететін екі түйме бар. Бұл түймелер әкімшілерге өңдеу үшін кескіндерді жүктеп салуға немесе егер көрсетілген күндер қол жетімді шарттарға (мысалы, ауа райының қолайсыздығы немесе басқа шектеулер) сәйкес келмесе, сұрауды жоюға мүмкіндік береді. Таңдалған күндер деректерді жинау шарттарына сәйкес келмесе, сұрауды жою мүмкін болады, бұл бұл күндерді әрі қарай өңдеу үшін қолжетімсіз етеді. Бұл функция сұрауларды басқаруда икемділікті қамтамасыз етеді және көрсетілген талаптарға сәйкес келетін деректерді ғана тиімді өңдеуге мүмкіндік береді. Деректер сәтті жүктеліп, өңделіп болғаннан кейін өңделген кескін экранның төменгі оң жақ бұрышында көрсетіледі, түс палитрасы немесе танылған дақылдар мен ауруларды суреттейтін белгі беріледі. Деректерді визуализациялау әр сынып үшін пайыздық үлестірімі бар дөңгелек диаграмманы қамтиды, бұл талдау нәтижелерін түсіндіруді жеңілдетеді. Барлық өңделген деректер деректер базасына автоматты түрде жіберіледі және кадастрлық нөмірге байланысты тиісті жолда сақталады, фермер үшін ақпаратқа қол жеткізуді қамтамасыз етеді. Бұл процесс деректердің дәл және құрылымды сақталуына кепілдік береді, бұл оны одан әрі пайдалану мен талдауды айтарлықтай жеңілдетеді.</w:t>
      </w:r>
    </w:p>
    <w:p w:rsidR="006C1ECD" w:rsidRPr="00EC5BCC" w:rsidRDefault="006C1ECD" w:rsidP="005501DB">
      <w:pPr>
        <w:tabs>
          <w:tab w:val="left" w:pos="993"/>
        </w:tabs>
        <w:spacing w:after="0" w:line="240" w:lineRule="auto"/>
        <w:ind w:firstLine="709"/>
        <w:jc w:val="both"/>
        <w:rPr>
          <w:rFonts w:ascii="Times New Roman" w:hAnsi="Times New Roman"/>
          <w:sz w:val="28"/>
          <w:szCs w:val="28"/>
          <w:lang w:val="kk-KZ"/>
        </w:rPr>
      </w:pPr>
      <w:r w:rsidRPr="00EC5BCC">
        <w:rPr>
          <w:rFonts w:ascii="Times New Roman" w:hAnsi="Times New Roman"/>
          <w:noProof/>
          <w:sz w:val="28"/>
          <w:szCs w:val="28"/>
          <w:lang w:val="kk-KZ"/>
        </w:rPr>
        <w:t xml:space="preserve">Planet.com пайдаланатын деректер жүйесі ауылшаруашылық ресурстарын басқару үшін айтарлықтай артықшылықтар береді. Планетаның жоғары жиілікті спутниктік суреттері егіннің денсаулығын егжей-тегжейлі бақылауға және ауру немесе қолайсыз жағдайлар сияқты ықтимал проблемаларды анықтауға мүмкіндік береді. Өсімдіктерді тану және жіктеу үшін оқытылған үлгілермен біріктіру деректерді өңдеуді дәлірек және тиімдірек етеді. Бұл тәсіл әкімшілер мен фермерлерге өз жерінің жай-күйі туралы өзекті ақпаратты алуға және деректерді терең талдау негізінде негізделген шешімдер қабылдауға мүмкіндік береді. Planet.com деректерін жерге орналастыру жүйесіне біріктіру процесі ауыл шаруашылығы ресурстарының мониторингі мен басқаруын жақсарту үшін заманауи технологияларды пайдаланудың маңыздылығын көрсетеді. Сегізінші суретте сипатталған жүйе жүктеу мен визуализациядан бастап ақпаратты түпкілікті сақтау мен пайдаланушыға ұсынуға дейін деректерді өңдеу мен талдауға кешенді тәсілді ұсынады. Бұл үлкен көлемдегі деректермен жұмыс істеуді жеңілдетіп қана қоймайды, сонымен қатар жерді тиімді басқаруға, ауыл шаруашылығы нәтижелерін жақсартуға және жер жағдайын дәлірек талдауға мүмкіндік береді. </w:t>
      </w:r>
      <w:r w:rsidRPr="00EC5BCC">
        <w:rPr>
          <w:rFonts w:ascii="Times New Roman" w:hAnsi="Times New Roman"/>
          <w:sz w:val="28"/>
          <w:szCs w:val="28"/>
          <w:lang w:val="kk-KZ"/>
        </w:rPr>
        <w:t>33-суретте спутниктік суреттерді қолдану арқылы алынған мәліметтерді өңдеу және жіктеу нәтижелерін көрсететін сурет көрсетілген. Бұл суретте ауылшаруашылық жерлерін сегменттеу процесі көрсетілген, мұнда өсімдіктер мен спектрлік көрсеткіштер негізінде әртүрлі дақылдар мен аурулар танылып, жіктелген. Кескіндегі әрбір пиксель белгілі бір дақылға немесе ауруға сәйкес санмен көрсетілген белгілі бір сыныпты тағайындаған оқытылған модельмен өңделген. Сегменттеу нәтижелерін визуализациялау үшін әртүрлі сыныптарға жататын аймақтарды нақты ажырату үшін әртүрлі түстер қолданылады. Мысалы, дақылдың сау аймақтары бір түсте, ал аурудан зардап шеккен аймақтар басқа түсте көрсетілуі мүмкін.</w:t>
      </w:r>
    </w:p>
    <w:p w:rsidR="006C1ECD" w:rsidRPr="00EC5BCC" w:rsidRDefault="006C1ECD" w:rsidP="009F49F7">
      <w:pPr>
        <w:tabs>
          <w:tab w:val="left" w:pos="993"/>
        </w:tabs>
        <w:jc w:val="both"/>
        <w:rPr>
          <w:rFonts w:ascii="Times New Roman" w:hAnsi="Times New Roman"/>
          <w:sz w:val="28"/>
          <w:szCs w:val="28"/>
        </w:rPr>
      </w:pPr>
      <w:r w:rsidRPr="00EC5BCC">
        <w:rPr>
          <w:rFonts w:ascii="Times New Roman" w:hAnsi="Times New Roman"/>
          <w:noProof/>
          <w:sz w:val="28"/>
          <w:szCs w:val="28"/>
        </w:rPr>
        <w:drawing>
          <wp:inline distT="0" distB="0" distL="0" distR="0" wp14:anchorId="49F0DEE6" wp14:editId="38A3F5D2">
            <wp:extent cx="5208995" cy="2984813"/>
            <wp:effectExtent l="0" t="0" r="0" b="0"/>
            <wp:docPr id="3839435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943575" name=""/>
                    <pic:cNvPicPr/>
                  </pic:nvPicPr>
                  <pic:blipFill>
                    <a:blip r:embed="rId87"/>
                    <a:stretch>
                      <a:fillRect/>
                    </a:stretch>
                  </pic:blipFill>
                  <pic:spPr>
                    <a:xfrm>
                      <a:off x="0" y="0"/>
                      <a:ext cx="5243738" cy="3004721"/>
                    </a:xfrm>
                    <a:prstGeom prst="rect">
                      <a:avLst/>
                    </a:prstGeom>
                  </pic:spPr>
                </pic:pic>
              </a:graphicData>
            </a:graphic>
          </wp:inline>
        </w:drawing>
      </w:r>
    </w:p>
    <w:p w:rsidR="006C1ECD" w:rsidRPr="00EC5BCC" w:rsidRDefault="006C1ECD" w:rsidP="009F49F7">
      <w:pPr>
        <w:tabs>
          <w:tab w:val="left" w:pos="993"/>
        </w:tabs>
        <w:jc w:val="center"/>
        <w:rPr>
          <w:rFonts w:ascii="Times New Roman" w:hAnsi="Times New Roman"/>
          <w:sz w:val="28"/>
          <w:szCs w:val="28"/>
        </w:rPr>
      </w:pPr>
      <w:r w:rsidRPr="00EC5BCC">
        <w:rPr>
          <w:rFonts w:ascii="Times New Roman" w:eastAsiaTheme="minorHAnsi" w:hAnsi="Times New Roman"/>
          <w:sz w:val="28"/>
          <w:szCs w:val="28"/>
          <w:lang w:val="kk-KZ" w:eastAsia="en-US"/>
        </w:rPr>
        <w:t xml:space="preserve">Сурет </w:t>
      </w:r>
      <w:r w:rsidRPr="00EC5BCC">
        <w:rPr>
          <w:rFonts w:ascii="Times New Roman" w:hAnsi="Times New Roman"/>
          <w:sz w:val="28"/>
          <w:szCs w:val="28"/>
          <w:lang w:val="kk-KZ"/>
        </w:rPr>
        <w:t xml:space="preserve">33 </w:t>
      </w:r>
      <w:r w:rsidRPr="00EC5BCC">
        <w:rPr>
          <w:rFonts w:ascii="Times New Roman" w:eastAsiaTheme="minorHAnsi" w:hAnsi="Times New Roman"/>
          <w:sz w:val="28"/>
          <w:szCs w:val="28"/>
          <w:lang w:val="kk-KZ" w:eastAsia="en-US"/>
        </w:rPr>
        <w:t>‒</w:t>
      </w:r>
      <w:r w:rsidRPr="00EC5BCC">
        <w:rPr>
          <w:rFonts w:ascii="Times New Roman" w:hAnsi="Times New Roman"/>
          <w:sz w:val="28"/>
          <w:szCs w:val="28"/>
          <w:lang w:val="kk-KZ"/>
        </w:rPr>
        <w:t xml:space="preserve"> Жіктелген кескін визуализациясы және аумақты талдау</w:t>
      </w:r>
    </w:p>
    <w:p w:rsidR="006C1ECD" w:rsidRPr="00EC5BCC" w:rsidRDefault="006C1ECD" w:rsidP="005501DB">
      <w:pPr>
        <w:tabs>
          <w:tab w:val="left" w:pos="993"/>
        </w:tabs>
        <w:spacing w:line="240" w:lineRule="auto"/>
        <w:ind w:firstLine="709"/>
        <w:jc w:val="both"/>
        <w:rPr>
          <w:rFonts w:ascii="Times New Roman" w:hAnsi="Times New Roman"/>
          <w:sz w:val="28"/>
          <w:szCs w:val="28"/>
          <w:lang w:val="kk-KZ"/>
        </w:rPr>
      </w:pPr>
      <w:r w:rsidRPr="00EC5BCC">
        <w:rPr>
          <w:rFonts w:ascii="Times New Roman" w:hAnsi="Times New Roman"/>
          <w:sz w:val="28"/>
          <w:szCs w:val="28"/>
        </w:rPr>
        <w:t>Сонымен қатар, талдау нәтижелері штрих және дөңгелек диаграммалар түрінде ұсынылған, олар гектарлар бойынша әртүрлі класстардың бөлінуін және әрбір сыныптың зерттелетін аумақтың жалпы ауданына пайызын нақты көрсетеді. Бұл диаграммалар жүйе әкімшілері мен пайдаланушыларға жерлердің жағдайын жылдам бағалауға және оларды одан әрі пайдалану бойынша тиісті шешімдер қабылдауға мүмкіндік береді. Кескіннің жоғарғы жағында сегменттелген кескін сайттың нақты координаталарымен біріктірілген қабаттасатын карта орналасқан.</w:t>
      </w:r>
      <w:r w:rsidRPr="00EC5BCC">
        <w:rPr>
          <w:rFonts w:ascii="Times New Roman" w:hAnsi="Times New Roman"/>
          <w:sz w:val="28"/>
          <w:szCs w:val="28"/>
          <w:lang w:val="kk-KZ"/>
        </w:rPr>
        <w:t xml:space="preserve"> Сондай-ақ пайдаланушыға NDVI (Нормалдандырылған айырмашылық өсімдік жамылғысының индексі), жердегі нақты жағдайға сәйкес сайттың шынайы түсі және сегменттеу нәтижелері сияқты ақпараттың әртүрлі қабаттарының дисплейін басқару мүмкіндігі беріледі. Бұл дақылдардың жағдайын толығырақ талдауға және ықтимал проблемаларды анықтауға мүмкіндік береді. Мұндай көп деңгейлі визуализация және деректерді талдау ауылшаруашылық жерлерін басқаруда бақылаудың дәлдігі мен шешімдер қабылдау тиімділігін арттыруға ықпал ететінін атап өткен жөн. 34-суретте пайдаланушы фермер ретінде жүйеге кірген кезде жүйенің негізгі пайдаланушы интерфейсі экраны көрсетілген. Бұл интерфейс фермерге бірнеше негізгі бөлімдерге қол жеткізуге мүмкіндік береді, олардың әрқайсысы ауылшаруашылық учаскелерін басқару және деректерді талдау үшін маңызды функцияларды орындайды. Бірінші бөлім - пайдаланушының жеке деректерін көрсететін жеке кабинет. Мұнда фермер жаңа учаскелерді қосу немесе бар кадастрлық нөмірлерді жою арқылы өзінің жер қорын басқара алады. Бұл бөлімде меншік құқығы мен жердің жай-күйіне қатысты барлық ақпарат сақталады, бұл пайдаланушыға өз дерекқорына жылдам өзгерістер енгізуге  мүмкіндік береді. Екінші бөлім - фермерге өз жерін табу және елестету үшін құралдармен қамтамасыз ететін жалпы карта. Бұл бөлім кадастрлық нөмірлер немесе басқа идентификаторлар бойынша нақты учаскелерді іздеуге, сондай-ақ мәліметтер базасынан жерді өңдеуге немесе жоюға мүмкіндік береді. Карта жерге орналастыру жүйесімен біріктірілген, бұл оны жердің жай-күйі мен пайдалануын бақылаудың маңызды құралына айналдырады. Ферма панелін әкімшілік панельден ерекшелендіретін үшінші бөлім - зертхана. Бұл бөлімде фермер пайдаланушының сұрауы бойынша әкімші жүктеп алған және өңдеген өңделген деректердің нәтижелерін ала және көре алады. Мысалы, фермер бұрын спутниктік суреттерді жүктеп алуға және оларды өңдеуге сұраныс жіберген болса, онда барлық қажетті процедураларды орындағаннан кейін әкімші нәтижелерді жүйеге қайта жібереді. Зертханада бұл деректер фермерге қол жетімді, ол ауылшаруашылық дақылдарының жағдайын талдауға, ықтимал проблемаларды анықтауға және ауыл шаруашылығы өндірісінің өнімділігі мен тиімділігін арттыру үшін негізделген шешімдер қабылдауға мүмкіндік береді.</w:t>
      </w:r>
    </w:p>
    <w:p w:rsidR="006C1ECD" w:rsidRPr="00EC5BCC" w:rsidRDefault="006C1ECD" w:rsidP="009F49F7">
      <w:pPr>
        <w:tabs>
          <w:tab w:val="left" w:pos="993"/>
        </w:tabs>
        <w:jc w:val="center"/>
        <w:rPr>
          <w:rFonts w:ascii="Times New Roman" w:hAnsi="Times New Roman"/>
          <w:sz w:val="28"/>
          <w:szCs w:val="28"/>
        </w:rPr>
      </w:pPr>
      <w:r w:rsidRPr="00EC5BCC">
        <w:rPr>
          <w:rFonts w:ascii="Times New Roman" w:hAnsi="Times New Roman"/>
          <w:noProof/>
          <w:sz w:val="28"/>
          <w:szCs w:val="28"/>
        </w:rPr>
        <w:drawing>
          <wp:inline distT="0" distB="0" distL="0" distR="0" wp14:anchorId="051A5215" wp14:editId="5DCBAC78">
            <wp:extent cx="5078367" cy="3171588"/>
            <wp:effectExtent l="0" t="0" r="1905" b="3810"/>
            <wp:docPr id="195334049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340492" name="Рисунок 1953340492"/>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092671" cy="3180521"/>
                    </a:xfrm>
                    <a:prstGeom prst="rect">
                      <a:avLst/>
                    </a:prstGeom>
                  </pic:spPr>
                </pic:pic>
              </a:graphicData>
            </a:graphic>
          </wp:inline>
        </w:drawing>
      </w:r>
    </w:p>
    <w:p w:rsidR="006C1ECD" w:rsidRPr="00EC5BCC" w:rsidRDefault="006C1ECD" w:rsidP="009F49F7">
      <w:pPr>
        <w:tabs>
          <w:tab w:val="left" w:pos="993"/>
        </w:tabs>
        <w:jc w:val="center"/>
        <w:rPr>
          <w:rFonts w:ascii="Times New Roman" w:hAnsi="Times New Roman"/>
          <w:sz w:val="28"/>
          <w:szCs w:val="28"/>
          <w:lang w:val="kk-KZ"/>
        </w:rPr>
      </w:pPr>
      <w:r w:rsidRPr="00EC5BCC">
        <w:rPr>
          <w:rFonts w:ascii="Times New Roman" w:eastAsiaTheme="minorHAnsi" w:hAnsi="Times New Roman"/>
          <w:sz w:val="28"/>
          <w:szCs w:val="28"/>
          <w:lang w:val="kk-KZ" w:eastAsia="en-US"/>
        </w:rPr>
        <w:t xml:space="preserve">Сурет </w:t>
      </w:r>
      <w:r w:rsidRPr="00EC5BCC">
        <w:rPr>
          <w:rFonts w:ascii="Times New Roman" w:hAnsi="Times New Roman"/>
          <w:sz w:val="28"/>
          <w:szCs w:val="28"/>
          <w:lang w:val="kk-KZ"/>
        </w:rPr>
        <w:t xml:space="preserve">34 </w:t>
      </w:r>
      <w:r w:rsidRPr="00EC5BCC">
        <w:rPr>
          <w:rFonts w:ascii="Times New Roman" w:eastAsiaTheme="minorHAnsi" w:hAnsi="Times New Roman"/>
          <w:sz w:val="28"/>
          <w:szCs w:val="28"/>
          <w:lang w:val="kk-KZ" w:eastAsia="en-US"/>
        </w:rPr>
        <w:t>‒</w:t>
      </w:r>
      <w:r w:rsidRPr="00EC5BCC">
        <w:rPr>
          <w:rFonts w:ascii="Times New Roman" w:hAnsi="Times New Roman"/>
          <w:sz w:val="28"/>
          <w:szCs w:val="28"/>
          <w:lang w:val="kk-KZ"/>
        </w:rPr>
        <w:t xml:space="preserve"> Жерді басқару және деректерді талдау үшін мәзірлері бар фермердің негізгі экраны</w:t>
      </w:r>
    </w:p>
    <w:p w:rsidR="006C1ECD" w:rsidRPr="00EC5BCC" w:rsidRDefault="006C1ECD" w:rsidP="005501DB">
      <w:pPr>
        <w:tabs>
          <w:tab w:val="left" w:pos="993"/>
        </w:tabs>
        <w:spacing w:line="240" w:lineRule="auto"/>
        <w:ind w:firstLine="709"/>
        <w:jc w:val="both"/>
        <w:rPr>
          <w:rFonts w:ascii="Times New Roman" w:hAnsi="Times New Roman"/>
          <w:sz w:val="28"/>
          <w:szCs w:val="28"/>
          <w:lang w:val="kk-KZ"/>
        </w:rPr>
      </w:pPr>
      <w:r w:rsidRPr="00EC5BCC">
        <w:rPr>
          <w:rFonts w:ascii="Times New Roman" w:hAnsi="Times New Roman"/>
          <w:sz w:val="28"/>
          <w:szCs w:val="28"/>
          <w:lang w:val="kk-KZ"/>
        </w:rPr>
        <w:t xml:space="preserve">Фермер жер учаскесін кадастрлық нөмір бойынша іздеген кезде, егер бұл нөмір есептік жазбамен байланысты болмаса немесе жер учаскесі бұрыннан бар болса, экранда диалогтық терезе көрсетіледі. </w:t>
      </w:r>
      <w:r w:rsidRPr="00E030E3">
        <w:rPr>
          <w:rFonts w:ascii="Times New Roman" w:hAnsi="Times New Roman"/>
          <w:sz w:val="28"/>
          <w:szCs w:val="28"/>
          <w:lang w:val="kk-KZ"/>
        </w:rPr>
        <w:t>Бұл терезе пайдаланушыға сайт әлдеқашан тіркелген және қолжетімсіз немесе жүйеде тіркелмегені туралы хабарлайды. Бұл механизм ықтимал қателерді болдырмауға көмектеседі және жүйедегі деректердің дәлдігі мен сенімділігін қамтамасыз ете отырып, пайдаланушыға өзекті ақпаратты береді.</w:t>
      </w:r>
      <w:r w:rsidRPr="00EC5BCC">
        <w:rPr>
          <w:rFonts w:ascii="Times New Roman" w:hAnsi="Times New Roman"/>
          <w:sz w:val="28"/>
          <w:szCs w:val="28"/>
          <w:lang w:val="kk-KZ"/>
        </w:rPr>
        <w:t xml:space="preserve"> Осылайша, пайдаланушы (фермер) интерфейсі маңызды ақпарат пен деректерді талдау құралдарына қол жеткізуді қамтамасыз ету арқылы жерді басқаруды барынша жеңілдетуге арналған. Бұл фермерге өз жерін бақылауға ғана емес, сонымен қатар стратегиялық шешімдер қабылдауға қажетті деректерді алу үшін жүйемен белсенді әрекеттесуге мүмкіндік береді. 35-суретте жаңа жер учаскесін қосу және оны кадастрлық нөмір арқылы пайдаланушы немесе фермер шотына байланыстыру процесі көрсетілген. Бұл кезең жер ресурстарын ақпараттық жүйеде басқаруда шешуші болып табылады, өйткені ол фермерге белгілі бір жер учаскесіне құқықты ресімдеуге және цифрлық платформа аясында онымен жұмыс істеуге мүмкіндік береді. Бұл тапсырманы орындау үшін пайдаланушы жеке кабинетіне кіріп, жер учаскесін тіркеу процесін бастайтын «Жер қосу» опциясын таңдауы керек.</w:t>
      </w:r>
    </w:p>
    <w:p w:rsidR="006C1ECD" w:rsidRPr="00EC5BCC" w:rsidRDefault="006C1ECD" w:rsidP="009F49F7">
      <w:pPr>
        <w:tabs>
          <w:tab w:val="left" w:pos="993"/>
        </w:tabs>
        <w:jc w:val="center"/>
        <w:rPr>
          <w:rFonts w:ascii="Times New Roman" w:hAnsi="Times New Roman"/>
          <w:sz w:val="28"/>
          <w:szCs w:val="28"/>
        </w:rPr>
      </w:pPr>
      <w:r w:rsidRPr="00EC5BCC">
        <w:rPr>
          <w:rFonts w:ascii="Times New Roman" w:hAnsi="Times New Roman"/>
          <w:noProof/>
          <w:sz w:val="28"/>
          <w:szCs w:val="28"/>
        </w:rPr>
        <w:drawing>
          <wp:inline distT="0" distB="0" distL="0" distR="0" wp14:anchorId="1218AC7A" wp14:editId="579D7DDD">
            <wp:extent cx="3662575" cy="2296313"/>
            <wp:effectExtent l="0" t="0" r="0" b="2540"/>
            <wp:docPr id="54696948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969488" name="Рисунок 546969488"/>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690418" cy="2313770"/>
                    </a:xfrm>
                    <a:prstGeom prst="rect">
                      <a:avLst/>
                    </a:prstGeom>
                  </pic:spPr>
                </pic:pic>
              </a:graphicData>
            </a:graphic>
          </wp:inline>
        </w:drawing>
      </w:r>
    </w:p>
    <w:p w:rsidR="006C1ECD" w:rsidRPr="00EC5BCC" w:rsidRDefault="006C1ECD" w:rsidP="009F49F7">
      <w:pPr>
        <w:tabs>
          <w:tab w:val="left" w:pos="993"/>
        </w:tabs>
        <w:jc w:val="center"/>
        <w:rPr>
          <w:rFonts w:ascii="Times New Roman" w:hAnsi="Times New Roman"/>
          <w:sz w:val="28"/>
          <w:szCs w:val="28"/>
          <w:lang w:val="kk-KZ"/>
        </w:rPr>
      </w:pPr>
      <w:r w:rsidRPr="00EC5BCC">
        <w:rPr>
          <w:rFonts w:ascii="Times New Roman" w:eastAsiaTheme="minorHAnsi" w:hAnsi="Times New Roman"/>
          <w:sz w:val="28"/>
          <w:szCs w:val="28"/>
          <w:lang w:val="kk-KZ" w:eastAsia="en-US"/>
        </w:rPr>
        <w:t xml:space="preserve">Сурет </w:t>
      </w:r>
      <w:r w:rsidRPr="00EC5BCC">
        <w:rPr>
          <w:rFonts w:ascii="Times New Roman" w:hAnsi="Times New Roman"/>
          <w:sz w:val="28"/>
          <w:szCs w:val="28"/>
          <w:lang w:val="kk-KZ"/>
        </w:rPr>
        <w:t xml:space="preserve">35 </w:t>
      </w:r>
      <w:r w:rsidRPr="00EC5BCC">
        <w:rPr>
          <w:rFonts w:ascii="Times New Roman" w:eastAsiaTheme="minorHAnsi" w:hAnsi="Times New Roman"/>
          <w:sz w:val="28"/>
          <w:szCs w:val="28"/>
          <w:lang w:val="kk-KZ" w:eastAsia="en-US"/>
        </w:rPr>
        <w:t>‒</w:t>
      </w:r>
      <w:r w:rsidRPr="00EC5BCC">
        <w:rPr>
          <w:rFonts w:ascii="Times New Roman" w:hAnsi="Times New Roman"/>
          <w:sz w:val="28"/>
          <w:szCs w:val="28"/>
          <w:lang w:val="kk-KZ"/>
        </w:rPr>
        <w:t xml:space="preserve"> Жер телімін пайдаланушы тіркелгісіне қосу және байланыстыру процесі</w:t>
      </w:r>
    </w:p>
    <w:p w:rsidR="006C1ECD" w:rsidRPr="00EC5BCC" w:rsidRDefault="006C1ECD" w:rsidP="006C1ECD">
      <w:pPr>
        <w:tabs>
          <w:tab w:val="left" w:pos="993"/>
        </w:tabs>
        <w:ind w:firstLine="709"/>
        <w:jc w:val="both"/>
        <w:rPr>
          <w:rFonts w:ascii="Times New Roman" w:hAnsi="Times New Roman"/>
          <w:sz w:val="28"/>
          <w:szCs w:val="28"/>
          <w:lang w:val="kk-KZ"/>
        </w:rPr>
      </w:pPr>
      <w:r w:rsidRPr="00EC5BCC">
        <w:rPr>
          <w:rFonts w:ascii="Times New Roman" w:hAnsi="Times New Roman"/>
          <w:sz w:val="28"/>
          <w:szCs w:val="28"/>
          <w:lang w:val="kk-KZ"/>
        </w:rPr>
        <w:t xml:space="preserve">«Жер қосу» батырмасын басқаннан кейін пайдаланушы жер учаскесінің кадастрлық нөмірін енгізуі керек диалогтық терезе жүктеледі. </w:t>
      </w:r>
      <w:r w:rsidRPr="00E030E3">
        <w:rPr>
          <w:rFonts w:ascii="Times New Roman" w:hAnsi="Times New Roman"/>
          <w:sz w:val="28"/>
          <w:szCs w:val="28"/>
          <w:lang w:val="kk-KZ"/>
        </w:rPr>
        <w:t>Енгізілген нөмірді жүйе деректер базасында бар-жоғын тексереді. Егер кадастрлық нөмір бар болса және басқа пайдаланушыға байланысты болмаса, жүйе фермерге жер учаскесінің сәтті қосылғанын және оның шотына байланыстырылғанын хабарлайды. Әйтпесе, жүйе жер учаскесі бұрыннан бар немесе кадастрлық нөмір дұрыс емес екендігі туралы ескерту береді.</w:t>
      </w:r>
      <w:r w:rsidRPr="00EC5BCC">
        <w:rPr>
          <w:rFonts w:ascii="Times New Roman" w:hAnsi="Times New Roman"/>
          <w:sz w:val="28"/>
          <w:szCs w:val="28"/>
          <w:lang w:val="kk-KZ"/>
        </w:rPr>
        <w:t xml:space="preserve"> Бұл процесс ыңғайлы және пайдалану оңай болуымен қатар, жер учаскелерімен жұмыс істеу кезінде қауіпсіздік пен дәлдіктің жоғары деңгейін қамтамасыз етеді. Ол деректерді кездейсоқ енгізу қателерінің мүмкіндігін болдырмайды және әрбір жер учаскесінің бірегей сәйкестендірілуін және нақты пайдаланушыға бекітілуін қамтамасыз етеді, бұл үлкен жер ресурстарын басқару контекстінде ерекше маңызды. Көрсетілген 36-суретте фермер атынан кадастрлық нөмір арқылы жер телімін іздеу процесі көрсетілген. Жүйе фермерлерге іздеу жолағына кадастрлық нөмірді енгізуге мүмкіндік береді, содан кейін енгізілген кадастрлық нөмірге сәйкес жер учаскесі автоматты түрде Google картасында қабатталады. Картада учаскенің шекаралары анық көрсетілген, бұл жердің жай-күйін визуалды сәйкестендіруді және тексеруді жеңілдетеді. Экранның оң жағында жер учаскесі туралы егжей-тегжейлі ақпарат, оның ішінде кадастрлық нөмірі, иесі, ауданы және басқа да тиісті мәліметтер көрсетіледі.</w:t>
      </w:r>
    </w:p>
    <w:p w:rsidR="006C1ECD" w:rsidRPr="00EC5BCC" w:rsidRDefault="006C1ECD" w:rsidP="006C1ECD">
      <w:pPr>
        <w:tabs>
          <w:tab w:val="left" w:pos="993"/>
        </w:tabs>
        <w:jc w:val="both"/>
        <w:rPr>
          <w:rFonts w:ascii="Times New Roman" w:hAnsi="Times New Roman"/>
          <w:sz w:val="28"/>
          <w:szCs w:val="28"/>
          <w:lang w:val="kk-KZ"/>
        </w:rPr>
      </w:pPr>
    </w:p>
    <w:p w:rsidR="006C1ECD" w:rsidRPr="00EC5BCC" w:rsidRDefault="006C1ECD" w:rsidP="009F49F7">
      <w:pPr>
        <w:tabs>
          <w:tab w:val="left" w:pos="993"/>
        </w:tabs>
        <w:jc w:val="center"/>
        <w:rPr>
          <w:rFonts w:ascii="Times New Roman" w:hAnsi="Times New Roman"/>
          <w:sz w:val="28"/>
          <w:szCs w:val="28"/>
        </w:rPr>
      </w:pPr>
      <w:r w:rsidRPr="00EC5BCC">
        <w:rPr>
          <w:rFonts w:ascii="Times New Roman" w:hAnsi="Times New Roman"/>
          <w:noProof/>
          <w:sz w:val="28"/>
          <w:szCs w:val="28"/>
        </w:rPr>
        <w:drawing>
          <wp:inline distT="0" distB="0" distL="0" distR="0" wp14:anchorId="6A215302" wp14:editId="1B7A5523">
            <wp:extent cx="4057344" cy="2543819"/>
            <wp:effectExtent l="0" t="0" r="0" b="0"/>
            <wp:docPr id="179761578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615784" name="Рисунок 1797615784"/>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075334" cy="2555098"/>
                    </a:xfrm>
                    <a:prstGeom prst="rect">
                      <a:avLst/>
                    </a:prstGeom>
                  </pic:spPr>
                </pic:pic>
              </a:graphicData>
            </a:graphic>
          </wp:inline>
        </w:drawing>
      </w:r>
    </w:p>
    <w:p w:rsidR="006C1ECD" w:rsidRPr="00EC5BCC" w:rsidRDefault="006C1ECD" w:rsidP="009F49F7">
      <w:pPr>
        <w:tabs>
          <w:tab w:val="left" w:pos="993"/>
        </w:tabs>
        <w:jc w:val="center"/>
        <w:rPr>
          <w:rFonts w:ascii="Times New Roman" w:hAnsi="Times New Roman"/>
          <w:sz w:val="28"/>
          <w:szCs w:val="28"/>
        </w:rPr>
      </w:pPr>
      <w:r w:rsidRPr="00EC5BCC">
        <w:rPr>
          <w:rFonts w:ascii="Times New Roman" w:eastAsiaTheme="minorHAnsi" w:hAnsi="Times New Roman"/>
          <w:sz w:val="28"/>
          <w:szCs w:val="28"/>
          <w:lang w:val="kk-KZ" w:eastAsia="en-US"/>
        </w:rPr>
        <w:t xml:space="preserve">Сурет </w:t>
      </w:r>
      <w:r w:rsidRPr="00EC5BCC">
        <w:rPr>
          <w:rFonts w:ascii="Times New Roman" w:hAnsi="Times New Roman"/>
          <w:sz w:val="28"/>
          <w:szCs w:val="28"/>
          <w:lang w:val="kk-KZ"/>
        </w:rPr>
        <w:t xml:space="preserve">36 </w:t>
      </w:r>
      <w:r w:rsidRPr="00EC5BCC">
        <w:rPr>
          <w:rFonts w:ascii="Times New Roman" w:eastAsiaTheme="minorHAnsi" w:hAnsi="Times New Roman"/>
          <w:sz w:val="28"/>
          <w:szCs w:val="28"/>
          <w:lang w:val="kk-KZ" w:eastAsia="en-US"/>
        </w:rPr>
        <w:t>‒</w:t>
      </w:r>
      <w:r w:rsidRPr="00EC5BCC">
        <w:rPr>
          <w:rFonts w:ascii="Times New Roman" w:hAnsi="Times New Roman"/>
          <w:sz w:val="28"/>
          <w:szCs w:val="28"/>
        </w:rPr>
        <w:t xml:space="preserve"> </w:t>
      </w:r>
      <w:r w:rsidRPr="00EC5BCC">
        <w:rPr>
          <w:rFonts w:ascii="Times New Roman" w:hAnsi="Times New Roman"/>
          <w:sz w:val="28"/>
          <w:szCs w:val="28"/>
          <w:lang w:val="kk-KZ"/>
        </w:rPr>
        <w:t>Фермердің жеке кабинетіндегі кадастрлық нөмір арқылы жер учаскесін қосу және басқару процесі.</w:t>
      </w:r>
    </w:p>
    <w:p w:rsidR="006C1ECD" w:rsidRPr="00E030E3" w:rsidRDefault="006C1ECD" w:rsidP="00EC5BCC">
      <w:pPr>
        <w:tabs>
          <w:tab w:val="left" w:pos="993"/>
        </w:tabs>
        <w:spacing w:line="240" w:lineRule="auto"/>
        <w:ind w:firstLine="709"/>
        <w:jc w:val="both"/>
        <w:rPr>
          <w:rFonts w:ascii="Times New Roman" w:hAnsi="Times New Roman"/>
          <w:sz w:val="28"/>
          <w:szCs w:val="28"/>
          <w:lang w:val="kk-KZ"/>
        </w:rPr>
      </w:pPr>
      <w:r w:rsidRPr="00EC5BCC">
        <w:rPr>
          <w:rFonts w:ascii="Times New Roman" w:hAnsi="Times New Roman"/>
          <w:sz w:val="28"/>
          <w:szCs w:val="28"/>
        </w:rPr>
        <w:t>Жерді басқарудың кеңейтілген мүмкіндіктерін қамтамасыз ететін басқару панелінен айырмашылығы, фермердің пайдаланушы интерфейсі күнделікті жер мониторингі мен басқару тапсырмаларына бағытталған. Экранның төменгі жағында сайт деректерін өңдеуге немесе ағымдағы терезені жабуға арналған түймелер бар. «Өңдеу» түймесін басу фермерге жалпы алаңы, өнімділігі сияқты жер туралы ақпаратты жаңартуға немесе есептеу кезінде қате анықталған жағдайда гектарларды реттеуге мүмкіндік береді. Сондай-ақ, фермер мәліметтерді жаңартып отыруға және ферманы басқаруды жақсартуға мүмкіндік беретін мүлікте өсірілетін дақылдың түрі туралы түсініктемелер қоса алады немесе ақпаратты жаңарта алады.</w:t>
      </w:r>
      <w:r w:rsidRPr="00EC5BCC">
        <w:rPr>
          <w:rFonts w:ascii="Times New Roman" w:hAnsi="Times New Roman"/>
          <w:sz w:val="28"/>
          <w:szCs w:val="28"/>
          <w:lang w:val="kk-KZ"/>
        </w:rPr>
        <w:t xml:space="preserve"> Жер учаскелерін іздеу және басқару процесі ақпаратқа қолайлы қолжетімділікті және жедел шешім қабылдау мүмкіндіктерін қамтамасыз ететін жүйенің маңызды элементі болып табылады. Google Maps-пен интеграция және жақсы ойластырылған интерфейстің арқасында фермерлер жер учаскелерімен оңай жұмыс істей алады, қажетті өзгерістер енгізеді және деректерді жаңарта алады. Бұл ауыл шаруашылығы ресурстарын тиімді басқаруға және ауыл шаруашылығы жұмыстарын жоспарлауды жақсартуға ықпал етеді.</w:t>
      </w:r>
      <w:r w:rsidR="009F49F7" w:rsidRPr="00EC5BCC">
        <w:rPr>
          <w:rFonts w:ascii="Times New Roman" w:hAnsi="Times New Roman"/>
          <w:sz w:val="28"/>
          <w:szCs w:val="28"/>
          <w:lang w:val="kk-KZ"/>
        </w:rPr>
        <w:t xml:space="preserve"> </w:t>
      </w:r>
      <w:r w:rsidRPr="00EC5BCC">
        <w:rPr>
          <w:rFonts w:ascii="Times New Roman" w:hAnsi="Times New Roman"/>
          <w:sz w:val="28"/>
          <w:szCs w:val="28"/>
          <w:lang w:val="kk-KZ"/>
        </w:rPr>
        <w:t xml:space="preserve">37-суретте жер деректерін талдау және визуализациялау жүйесінің орталық элементі ретінде қызмет ететін «Зертхана» панелі көрсетілген. </w:t>
      </w:r>
      <w:r w:rsidRPr="00E030E3">
        <w:rPr>
          <w:rFonts w:ascii="Times New Roman" w:hAnsi="Times New Roman"/>
          <w:sz w:val="28"/>
          <w:szCs w:val="28"/>
          <w:lang w:val="kk-KZ"/>
        </w:rPr>
        <w:t>Панель бірнеше функционалды аймақтардан тұрады, олардың әрқайсысы нақты тапсырмаларға жауап береді. Жүйемен жұмыс істеуді бастау үшін фермер іздеу өрісіне кадастрлық нөмірді енгізуі керек. Сәтті іздеуден кейін сәйкес жер учаскесі Google картасында көрсетіледі, бұл фермерге аумақты көрнекі түрде анықтауға және деректермен жұмыс істеуге мүмкіндік береді.</w:t>
      </w:r>
    </w:p>
    <w:p w:rsidR="006C1ECD" w:rsidRPr="00E030E3" w:rsidRDefault="006C1ECD" w:rsidP="006C1ECD">
      <w:pPr>
        <w:tabs>
          <w:tab w:val="left" w:pos="993"/>
        </w:tabs>
        <w:ind w:firstLine="709"/>
        <w:jc w:val="both"/>
        <w:rPr>
          <w:rFonts w:ascii="Times New Roman" w:hAnsi="Times New Roman"/>
          <w:sz w:val="28"/>
          <w:szCs w:val="28"/>
          <w:lang w:val="kk-KZ"/>
        </w:rPr>
      </w:pPr>
    </w:p>
    <w:p w:rsidR="006C1ECD" w:rsidRPr="00EC5BCC" w:rsidRDefault="006C1ECD" w:rsidP="009F49F7">
      <w:pPr>
        <w:tabs>
          <w:tab w:val="left" w:pos="993"/>
        </w:tabs>
        <w:jc w:val="center"/>
        <w:rPr>
          <w:rFonts w:ascii="Times New Roman" w:hAnsi="Times New Roman"/>
          <w:sz w:val="28"/>
          <w:szCs w:val="28"/>
        </w:rPr>
      </w:pPr>
      <w:r w:rsidRPr="00EC5BCC">
        <w:rPr>
          <w:rFonts w:ascii="Times New Roman" w:hAnsi="Times New Roman"/>
          <w:noProof/>
          <w:sz w:val="28"/>
          <w:szCs w:val="28"/>
        </w:rPr>
        <w:drawing>
          <wp:inline distT="0" distB="0" distL="0" distR="0" wp14:anchorId="3F20D849" wp14:editId="6A1647AD">
            <wp:extent cx="4110589" cy="2351315"/>
            <wp:effectExtent l="0" t="0" r="4445" b="0"/>
            <wp:docPr id="16437189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718989" name=""/>
                    <pic:cNvPicPr/>
                  </pic:nvPicPr>
                  <pic:blipFill>
                    <a:blip r:embed="rId91"/>
                    <a:stretch>
                      <a:fillRect/>
                    </a:stretch>
                  </pic:blipFill>
                  <pic:spPr>
                    <a:xfrm>
                      <a:off x="0" y="0"/>
                      <a:ext cx="4175839" cy="2388639"/>
                    </a:xfrm>
                    <a:prstGeom prst="rect">
                      <a:avLst/>
                    </a:prstGeom>
                  </pic:spPr>
                </pic:pic>
              </a:graphicData>
            </a:graphic>
          </wp:inline>
        </w:drawing>
      </w:r>
    </w:p>
    <w:p w:rsidR="006C1ECD" w:rsidRPr="00EC5BCC" w:rsidRDefault="006C1ECD" w:rsidP="009F49F7">
      <w:pPr>
        <w:tabs>
          <w:tab w:val="left" w:pos="993"/>
        </w:tabs>
        <w:jc w:val="center"/>
        <w:rPr>
          <w:rFonts w:ascii="Times New Roman" w:hAnsi="Times New Roman"/>
          <w:sz w:val="28"/>
          <w:szCs w:val="28"/>
        </w:rPr>
      </w:pPr>
      <w:r w:rsidRPr="00EC5BCC">
        <w:rPr>
          <w:rFonts w:ascii="Times New Roman" w:hAnsi="Times New Roman"/>
          <w:noProof/>
          <w:sz w:val="28"/>
          <w:szCs w:val="28"/>
        </w:rPr>
        <w:drawing>
          <wp:inline distT="0" distB="0" distL="0" distR="0" wp14:anchorId="73C8ABE9" wp14:editId="7477F158">
            <wp:extent cx="4032036" cy="2310064"/>
            <wp:effectExtent l="0" t="0" r="0" b="1905"/>
            <wp:docPr id="18251936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193613"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067643" cy="2330464"/>
                    </a:xfrm>
                    <a:prstGeom prst="rect">
                      <a:avLst/>
                    </a:prstGeom>
                  </pic:spPr>
                </pic:pic>
              </a:graphicData>
            </a:graphic>
          </wp:inline>
        </w:drawing>
      </w:r>
    </w:p>
    <w:p w:rsidR="006C1ECD" w:rsidRPr="00EC5BCC" w:rsidRDefault="006C1ECD" w:rsidP="009F49F7">
      <w:pPr>
        <w:tabs>
          <w:tab w:val="left" w:pos="993"/>
        </w:tabs>
        <w:jc w:val="center"/>
        <w:rPr>
          <w:rFonts w:ascii="Times New Roman" w:hAnsi="Times New Roman"/>
          <w:sz w:val="28"/>
          <w:szCs w:val="28"/>
          <w:lang w:val="kk-KZ"/>
        </w:rPr>
      </w:pPr>
      <w:r w:rsidRPr="00EC5BCC">
        <w:rPr>
          <w:rFonts w:ascii="Times New Roman" w:eastAsiaTheme="minorHAnsi" w:hAnsi="Times New Roman"/>
          <w:sz w:val="28"/>
          <w:szCs w:val="28"/>
          <w:lang w:val="kk-KZ" w:eastAsia="en-US"/>
        </w:rPr>
        <w:t xml:space="preserve">Сурет </w:t>
      </w:r>
      <w:r w:rsidRPr="00EC5BCC">
        <w:rPr>
          <w:rFonts w:ascii="Times New Roman" w:hAnsi="Times New Roman"/>
          <w:sz w:val="28"/>
          <w:szCs w:val="28"/>
          <w:lang w:val="kk-KZ"/>
        </w:rPr>
        <w:t xml:space="preserve">37 </w:t>
      </w:r>
      <w:r w:rsidRPr="00EC5BCC">
        <w:rPr>
          <w:rFonts w:ascii="Times New Roman" w:eastAsiaTheme="minorHAnsi" w:hAnsi="Times New Roman"/>
          <w:sz w:val="28"/>
          <w:szCs w:val="28"/>
          <w:lang w:val="kk-KZ" w:eastAsia="en-US"/>
        </w:rPr>
        <w:t>‒</w:t>
      </w:r>
      <w:r w:rsidRPr="00EC5BCC">
        <w:rPr>
          <w:rFonts w:ascii="Times New Roman" w:hAnsi="Times New Roman"/>
          <w:sz w:val="28"/>
          <w:szCs w:val="28"/>
          <w:lang w:val="kk-KZ"/>
        </w:rPr>
        <w:t xml:space="preserve"> Кадастрлық нөмір бойынша жер учаскелері бойынша мәліметтерді талдауға және визуализациялауға арналған зертханалық экран</w:t>
      </w:r>
    </w:p>
    <w:p w:rsidR="006C1ECD" w:rsidRPr="00EC5BCC" w:rsidRDefault="006C1ECD" w:rsidP="00EC5BCC">
      <w:pPr>
        <w:tabs>
          <w:tab w:val="left" w:pos="993"/>
        </w:tabs>
        <w:spacing w:line="240" w:lineRule="auto"/>
        <w:ind w:firstLine="709"/>
        <w:jc w:val="both"/>
        <w:rPr>
          <w:rFonts w:ascii="Times New Roman" w:hAnsi="Times New Roman"/>
          <w:sz w:val="28"/>
          <w:szCs w:val="28"/>
          <w:lang w:val="kk-KZ"/>
        </w:rPr>
      </w:pPr>
      <w:r w:rsidRPr="00EC5BCC">
        <w:rPr>
          <w:rFonts w:ascii="Times New Roman" w:hAnsi="Times New Roman"/>
          <w:sz w:val="28"/>
          <w:szCs w:val="28"/>
          <w:lang w:val="kk-KZ"/>
        </w:rPr>
        <w:t xml:space="preserve">Зертханада аналитикаға ерекше көңіл бөлінеді. </w:t>
      </w:r>
      <w:r w:rsidRPr="00E030E3">
        <w:rPr>
          <w:rFonts w:ascii="Times New Roman" w:hAnsi="Times New Roman"/>
          <w:sz w:val="28"/>
          <w:szCs w:val="28"/>
          <w:lang w:val="kk-KZ"/>
        </w:rPr>
        <w:t>Егер фермер бұрын өңдеу сұрауын жіберсе және әкімші оны сәтті аяқтаса, нәтижелер жоғарғы сол жақ панельде көрсетіледі. Бұл панельде талдаулар орындалған күндер мен алынған нәтижелер тізімі бар. Тізімнен күнді таңдау таңдалған кезеңдегі жер учаскесіндегі өзгерістер динамикасын көрсететін сызықтық диаграмманы көрсете бастайды. Диаграмманың астында гектар бойынша дақылдардағы немесе аурулардағы егжей-тегжейлі өзгерістерді бейнелейтін бағаналы графиктер берілген. Бұл фермерге учаскенің жағдайын нақты бағалауға және тенденцияларды анықтауға мүмкіндік береді, бұл әсіресе ықтимал проблемаларға уақтылы жауап беру үшін маңызды.</w:t>
      </w:r>
      <w:r w:rsidRPr="00EC5BCC">
        <w:rPr>
          <w:rFonts w:ascii="Times New Roman" w:hAnsi="Times New Roman"/>
          <w:sz w:val="28"/>
          <w:szCs w:val="28"/>
          <w:lang w:val="kk-KZ"/>
        </w:rPr>
        <w:t xml:space="preserve"> Панельде ұсынылған дөңгелек диаграмма белгілі бір күндегі әртүрлі дақылдардың немесе топырақ жағдайларының таралуын көрсетеді. Диаграммада әр дақыл аумақтың қанша пайызын алып жатқанын немесе жер учаскесінде аурулардың қалай таралатынын көрсетеді. Мұндай визуализация фермерлерге өз егістіктерінің жай-күйін жақсырақ түсінуге және егіс алқабын өңдеу, тыңайтқыш енгізу немесе дақылдарды реттеу сияқты келесі әрекеттерді жоспарлауға көмектеседі. Деректермен жұмыс істеуді жеңілдету үшін жүйе нәтижелерді Excel пішіміндегі есеп түрінде жүктеп алу мүмкіндігін де қамтамасыз етеді. Бұл әсіресе фермер үшін пайдалы, ол осы деректерді әрі қарай талдау, есеп беру немесе жергілікті шаруашылықты басқару жүйесінде сақтау үшін пайдалана алады. «Есепті жүктеп алу» түймесі панельде ұсынылған барлық деректерді ыңғайлы және оқылатын файл түрінде жылдам және оңай алуға мүмкіндік береді.</w:t>
      </w:r>
    </w:p>
    <w:p w:rsidR="00E85E0D" w:rsidRPr="00EC5BCC" w:rsidRDefault="00E85E0D" w:rsidP="00EC5BCC">
      <w:pPr>
        <w:tabs>
          <w:tab w:val="left" w:pos="851"/>
        </w:tabs>
        <w:spacing w:after="0" w:line="240" w:lineRule="auto"/>
        <w:ind w:firstLine="709"/>
        <w:jc w:val="both"/>
        <w:rPr>
          <w:rFonts w:ascii="Times New Roman" w:eastAsiaTheme="minorHAnsi" w:hAnsi="Times New Roman"/>
          <w:color w:val="000000"/>
          <w:sz w:val="28"/>
          <w:lang w:val="kk-KZ" w:eastAsia="en-US"/>
        </w:rPr>
      </w:pPr>
      <w:r w:rsidRPr="00EC5BCC">
        <w:rPr>
          <w:rFonts w:ascii="Times New Roman" w:eastAsiaTheme="minorHAnsi" w:hAnsi="Times New Roman"/>
          <w:b/>
          <w:bCs/>
          <w:color w:val="000000"/>
          <w:sz w:val="28"/>
          <w:lang w:val="kk-KZ" w:eastAsia="en-US"/>
        </w:rPr>
        <w:t>3-бөлім бойынша қорытынды</w:t>
      </w:r>
    </w:p>
    <w:p w:rsidR="00E85E0D" w:rsidRPr="00EC5BCC" w:rsidRDefault="00E85E0D" w:rsidP="00772C16">
      <w:pPr>
        <w:tabs>
          <w:tab w:val="left" w:pos="851"/>
        </w:tabs>
        <w:spacing w:after="0" w:line="240" w:lineRule="auto"/>
        <w:ind w:firstLine="709"/>
        <w:jc w:val="both"/>
        <w:rPr>
          <w:rFonts w:ascii="Times New Roman" w:eastAsiaTheme="minorHAnsi" w:hAnsi="Times New Roman"/>
          <w:color w:val="000000"/>
          <w:sz w:val="28"/>
          <w:lang w:val="kk-KZ" w:eastAsia="en-US"/>
        </w:rPr>
      </w:pPr>
      <w:r w:rsidRPr="00EC5BCC">
        <w:rPr>
          <w:rFonts w:ascii="Times New Roman" w:eastAsiaTheme="minorHAnsi" w:hAnsi="Times New Roman"/>
          <w:color w:val="000000"/>
          <w:sz w:val="28"/>
          <w:lang w:val="kk-KZ" w:eastAsia="en-US"/>
        </w:rPr>
        <w:t>Ауылшаруашылық дақылдарының аурулары мен зиянкестерін анықтауға арналған спутниктік деректерді зерттеу және талдау қазіргі заманғы агротехнологияның маңызды саласын білдіреді. Спутниктік деректер өсімдіктердің өсуіндегі өзгерістерді жедел анықтауға және ықтимал проблемаларды бақылауға мүмкіндік беретін үлкен аумақтардағы жерлерді бақылауға мүмкіндік береді. Бұл әдіс ауылшаруашылық кәсіпорындары үшін таптырмас құралға айналады, бұл оларға негізделген шешімдер қабылдауға және өндіріс процестерін тиімді басқаруға мүмкіндік береді.</w:t>
      </w:r>
    </w:p>
    <w:p w:rsidR="00E85E0D" w:rsidRPr="00EC5BCC" w:rsidRDefault="00E85E0D" w:rsidP="00772C16">
      <w:pPr>
        <w:tabs>
          <w:tab w:val="left" w:pos="851"/>
        </w:tabs>
        <w:spacing w:after="0" w:line="240" w:lineRule="auto"/>
        <w:ind w:firstLine="709"/>
        <w:jc w:val="both"/>
        <w:rPr>
          <w:rFonts w:ascii="Times New Roman" w:eastAsiaTheme="minorHAnsi" w:hAnsi="Times New Roman"/>
          <w:color w:val="000000"/>
          <w:sz w:val="28"/>
          <w:lang w:val="kk-KZ" w:eastAsia="en-US"/>
        </w:rPr>
      </w:pPr>
      <w:r w:rsidRPr="00EC5BCC">
        <w:rPr>
          <w:rFonts w:ascii="Times New Roman" w:eastAsiaTheme="minorHAnsi" w:hAnsi="Times New Roman"/>
          <w:color w:val="000000"/>
          <w:sz w:val="28"/>
          <w:lang w:val="kk-KZ" w:eastAsia="en-US"/>
        </w:rPr>
        <w:t>Ғарыштық суреттерде ауылшаруашылық жерлерін автоматты түрде тану және жіктеу моделін құру аграрлық процестерді автоматтандыру мен оңтайландыруға бағытталған инновациялық қадам болып табылады. Модель үлкен көлемдегі деректерді жылдам және дәл талдауға мүмкіндік береді, бұл жер күйінің өзгеруіне жауап беру уақытын қысқартады. Бұл ауыл шаруашылығының тиімділігін арттыруға, егін шығынын азайтуға және ресурстарды пайдалануды оңтайландыруға ықпал етеді.</w:t>
      </w:r>
    </w:p>
    <w:p w:rsidR="00E85E0D" w:rsidRPr="00EC5BCC" w:rsidRDefault="00E85E0D" w:rsidP="00772C16">
      <w:pPr>
        <w:tabs>
          <w:tab w:val="left" w:pos="851"/>
        </w:tabs>
        <w:spacing w:after="0" w:line="240" w:lineRule="auto"/>
        <w:ind w:firstLine="709"/>
        <w:jc w:val="both"/>
        <w:rPr>
          <w:rFonts w:ascii="Times New Roman" w:eastAsiaTheme="minorHAnsi" w:hAnsi="Times New Roman"/>
          <w:color w:val="000000"/>
          <w:sz w:val="28"/>
          <w:lang w:val="kk-KZ" w:eastAsia="en-US"/>
        </w:rPr>
      </w:pPr>
      <w:r w:rsidRPr="00EC5BCC">
        <w:rPr>
          <w:rFonts w:ascii="Times New Roman" w:eastAsiaTheme="minorHAnsi" w:hAnsi="Times New Roman"/>
          <w:color w:val="000000"/>
          <w:sz w:val="28"/>
          <w:lang w:val="kk-KZ" w:eastAsia="en-US"/>
        </w:rPr>
        <w:t>Статистикалық талдауды, соның ішінде Акаике коэффициенті әдісін қолдана отырып, жіктеу моделінің өнімділігін бағалау модельдің ауылшаруашылық жерлерін қаншалықты тиімді жалпылауға және жіктеуге қабілетті екендігі туралы маңызды ақпарат береді. Бұл талдау жіктеудің ең жақсы әдісін көрсетіп қана қоймайды, сонымен қатар дәлірек нәтижелер алу үшін модельді қалай жақсартуға және нақтылауға болатыны туралы қосымша кеңестер бере алады.</w:t>
      </w:r>
    </w:p>
    <w:p w:rsidR="00DB5706" w:rsidRPr="00EC5BCC" w:rsidRDefault="00E85E0D" w:rsidP="00772C16">
      <w:pPr>
        <w:tabs>
          <w:tab w:val="left" w:pos="851"/>
        </w:tabs>
        <w:spacing w:after="0" w:line="240" w:lineRule="auto"/>
        <w:ind w:firstLine="709"/>
        <w:jc w:val="both"/>
        <w:rPr>
          <w:rFonts w:ascii="Times New Roman" w:eastAsiaTheme="minorHAnsi" w:hAnsi="Times New Roman"/>
          <w:color w:val="000000"/>
          <w:sz w:val="28"/>
          <w:lang w:val="kk-KZ" w:eastAsia="en-US"/>
        </w:rPr>
      </w:pPr>
      <w:r w:rsidRPr="00EC5BCC">
        <w:rPr>
          <w:rFonts w:ascii="Times New Roman" w:eastAsiaTheme="minorHAnsi" w:hAnsi="Times New Roman"/>
          <w:color w:val="000000"/>
          <w:sz w:val="28"/>
          <w:lang w:val="kk-KZ" w:eastAsia="en-US"/>
        </w:rPr>
        <w:t>Тұтастай алғанда, спутниктік деректерді зерттеу мен талдауды біріктіру, автоматты тану және жіктеу үшін модель құру және статистикалық талдау арқылы модель өнімділігін бағалау ауылшаруашылық жерлерін басқарудың заманауи тәсілінің негізгі элементтері болып табылады. Бұл тақырыптар заманауи агроөнеркәсіптің қиындықтарын жеңе алатын тиімді, тұрақты және инновациялық ауыл шаруашылығына деген ұмтылысты қолдайды.</w:t>
      </w:r>
    </w:p>
    <w:p w:rsidR="00DB5706" w:rsidRPr="00EC5BCC" w:rsidRDefault="00DB5706" w:rsidP="00772C16">
      <w:pPr>
        <w:spacing w:after="0" w:line="240" w:lineRule="auto"/>
        <w:rPr>
          <w:rFonts w:ascii="Times New Roman" w:eastAsiaTheme="minorHAnsi" w:hAnsi="Times New Roman"/>
          <w:color w:val="000000"/>
          <w:sz w:val="28"/>
          <w:lang w:val="kk-KZ" w:eastAsia="en-US"/>
        </w:rPr>
      </w:pPr>
      <w:r w:rsidRPr="00EC5BCC">
        <w:rPr>
          <w:rFonts w:ascii="Times New Roman" w:eastAsiaTheme="minorHAnsi" w:hAnsi="Times New Roman"/>
          <w:color w:val="000000"/>
          <w:sz w:val="28"/>
          <w:lang w:val="kk-KZ" w:eastAsia="en-US"/>
        </w:rPr>
        <w:br w:type="page"/>
      </w:r>
    </w:p>
    <w:p w:rsidR="00DB5706" w:rsidRPr="00EC5BCC" w:rsidRDefault="00DB5706" w:rsidP="00772C16">
      <w:pPr>
        <w:spacing w:after="0" w:line="240" w:lineRule="auto"/>
        <w:jc w:val="center"/>
        <w:rPr>
          <w:rFonts w:ascii="Times New Roman" w:hAnsi="Times New Roman"/>
          <w:b/>
          <w:bCs/>
          <w:color w:val="000000"/>
          <w:sz w:val="28"/>
          <w:lang w:val="kk-KZ"/>
        </w:rPr>
      </w:pPr>
      <w:r w:rsidRPr="00EC5BCC">
        <w:rPr>
          <w:rFonts w:ascii="Times New Roman" w:hAnsi="Times New Roman"/>
          <w:b/>
          <w:bCs/>
          <w:color w:val="000000"/>
          <w:sz w:val="28"/>
          <w:lang w:val="kk-KZ"/>
        </w:rPr>
        <w:t>ҚОРЫТЫНДЫ</w:t>
      </w:r>
    </w:p>
    <w:p w:rsidR="00DB5706" w:rsidRPr="00EC5BCC" w:rsidRDefault="00DB5706" w:rsidP="00772C16">
      <w:pPr>
        <w:spacing w:after="0" w:line="240" w:lineRule="auto"/>
        <w:jc w:val="center"/>
        <w:rPr>
          <w:rFonts w:ascii="Times New Roman" w:hAnsi="Times New Roman"/>
          <w:b/>
          <w:bCs/>
          <w:color w:val="000000"/>
          <w:sz w:val="28"/>
          <w:lang w:val="kk-KZ"/>
        </w:rPr>
      </w:pPr>
    </w:p>
    <w:p w:rsidR="0030712F" w:rsidRPr="00EC5BCC" w:rsidRDefault="0030712F" w:rsidP="00772C16">
      <w:pPr>
        <w:spacing w:after="0" w:line="240" w:lineRule="auto"/>
        <w:ind w:firstLine="709"/>
        <w:jc w:val="both"/>
        <w:rPr>
          <w:rFonts w:ascii="Times New Roman" w:hAnsi="Times New Roman"/>
          <w:color w:val="000000"/>
          <w:sz w:val="28"/>
          <w:lang w:val="kk-KZ"/>
        </w:rPr>
      </w:pPr>
      <w:r w:rsidRPr="00EC5BCC">
        <w:rPr>
          <w:rFonts w:ascii="Times New Roman" w:hAnsi="Times New Roman"/>
          <w:color w:val="000000"/>
          <w:sz w:val="28"/>
          <w:lang w:val="kk-KZ"/>
        </w:rPr>
        <w:t>Диссертациялық жұмыстың қорытындысында қазіргі заманғы цифрлық технологияларды пайдалана отырып, Қазақстанның далалық өңірлерін, атап айтқанда</w:t>
      </w:r>
      <w:r w:rsidR="000A725C" w:rsidRPr="00EC5BCC">
        <w:rPr>
          <w:rFonts w:ascii="Times New Roman" w:hAnsi="Times New Roman"/>
          <w:color w:val="000000"/>
          <w:sz w:val="28"/>
          <w:lang w:val="kk-KZ"/>
        </w:rPr>
        <w:t xml:space="preserve"> с</w:t>
      </w:r>
      <w:r w:rsidRPr="00EC5BCC">
        <w:rPr>
          <w:rFonts w:ascii="Times New Roman" w:hAnsi="Times New Roman"/>
          <w:color w:val="000000"/>
          <w:sz w:val="28"/>
          <w:lang w:val="kk-KZ"/>
        </w:rPr>
        <w:t>олтүстік Қазақстан облысындағы жер учаскелерін зерделеудің маңыздылығы атап өтілді. Жұмыс ауыл шаруашылығы дақылдарының аурулары мен зиянкестерін анықтаудың өзектілігіне, сондай-ақ мониторингтің тиімді әдістерін әзірлеу қажеттілігіне назар аударады. Ауыл шаруашылығы және ақпараттық жүйелер саласындағы қолданыстағы зерттеулерді талдау барысында диссертация вегетациялық кезең деректері негізінде ауыл шаруашылығы дақылдарының аурулары мен зиянкестерін автоматты түрде тану және жіктеу моделін әзірлеуге айтарлықтай үлес қосады. Жұмыста арамшөптерді, ауруларды және зиянды организмдерді талдауды қоса алғанда, Ақмола облысында дақылдардың өсу ерекшеліктерін е</w:t>
      </w:r>
      <w:r w:rsidR="00C86CE2" w:rsidRPr="00EC5BCC">
        <w:rPr>
          <w:rFonts w:ascii="Times New Roman" w:hAnsi="Times New Roman"/>
          <w:color w:val="000000"/>
          <w:sz w:val="28"/>
          <w:lang w:val="kk-KZ"/>
        </w:rPr>
        <w:t xml:space="preserve">скеруге ерекше назар аударылып, төмендегідей зерттеу жұмыстары қарастырылды: </w:t>
      </w:r>
    </w:p>
    <w:p w:rsidR="008F139B" w:rsidRPr="00EC5BCC" w:rsidRDefault="00655176" w:rsidP="00814E88">
      <w:pPr>
        <w:numPr>
          <w:ilvl w:val="0"/>
          <w:numId w:val="12"/>
        </w:numPr>
        <w:tabs>
          <w:tab w:val="clear" w:pos="720"/>
          <w:tab w:val="num" w:pos="360"/>
          <w:tab w:val="left" w:pos="993"/>
        </w:tabs>
        <w:spacing w:after="0" w:line="240" w:lineRule="auto"/>
        <w:ind w:left="0" w:firstLine="709"/>
        <w:jc w:val="both"/>
        <w:rPr>
          <w:rFonts w:ascii="Times New Roman" w:hAnsi="Times New Roman"/>
          <w:color w:val="000000"/>
          <w:sz w:val="28"/>
          <w:lang w:val="kk-KZ"/>
        </w:rPr>
      </w:pPr>
      <w:r w:rsidRPr="00EC5BCC">
        <w:rPr>
          <w:rFonts w:ascii="Times New Roman" w:hAnsi="Times New Roman"/>
          <w:color w:val="000000"/>
          <w:sz w:val="28"/>
          <w:lang w:val="kk-KZ"/>
        </w:rPr>
        <w:t>Ауыл шаруашылығы саласында егістік жерлері зе</w:t>
      </w:r>
      <w:r w:rsidR="00C86CE2" w:rsidRPr="00EC5BCC">
        <w:rPr>
          <w:rFonts w:ascii="Times New Roman" w:hAnsi="Times New Roman"/>
          <w:color w:val="000000"/>
          <w:sz w:val="28"/>
          <w:lang w:val="kk-KZ"/>
        </w:rPr>
        <w:t>рттелген ғылыми еңбектерге шолу жасалынды</w:t>
      </w:r>
      <w:r w:rsidR="00814E88" w:rsidRPr="00EC5BCC">
        <w:rPr>
          <w:rFonts w:ascii="Times New Roman" w:hAnsi="Times New Roman"/>
          <w:color w:val="000000"/>
          <w:sz w:val="28"/>
          <w:lang w:val="kk-KZ"/>
        </w:rPr>
        <w:t>.</w:t>
      </w:r>
    </w:p>
    <w:p w:rsidR="008F139B" w:rsidRPr="00EC5BCC" w:rsidRDefault="00655176" w:rsidP="00814E88">
      <w:pPr>
        <w:numPr>
          <w:ilvl w:val="0"/>
          <w:numId w:val="12"/>
        </w:numPr>
        <w:tabs>
          <w:tab w:val="clear" w:pos="720"/>
          <w:tab w:val="num" w:pos="360"/>
          <w:tab w:val="left" w:pos="993"/>
        </w:tabs>
        <w:spacing w:after="0" w:line="240" w:lineRule="auto"/>
        <w:ind w:left="0" w:firstLine="709"/>
        <w:jc w:val="both"/>
        <w:rPr>
          <w:rFonts w:ascii="Times New Roman" w:hAnsi="Times New Roman"/>
          <w:color w:val="000000"/>
          <w:sz w:val="28"/>
          <w:lang w:val="kk-KZ"/>
        </w:rPr>
      </w:pPr>
      <w:r w:rsidRPr="00EC5BCC">
        <w:rPr>
          <w:rFonts w:ascii="Times New Roman" w:hAnsi="Times New Roman"/>
          <w:color w:val="000000"/>
          <w:sz w:val="28"/>
          <w:lang w:val="kk-KZ"/>
        </w:rPr>
        <w:t>Ауыл шаруашылық дақылдарының өсуіне теріс әсер ететін факторларды (арамшөп)  анықтау үшін қолданылған әдістерді салыстырмалы талдау</w:t>
      </w:r>
      <w:r w:rsidR="00C86CE2" w:rsidRPr="00EC5BCC">
        <w:rPr>
          <w:rFonts w:ascii="Times New Roman" w:hAnsi="Times New Roman"/>
          <w:color w:val="000000"/>
          <w:sz w:val="28"/>
          <w:lang w:val="kk-KZ"/>
        </w:rPr>
        <w:t xml:space="preserve"> жүргізілді</w:t>
      </w:r>
      <w:r w:rsidR="00814E88" w:rsidRPr="00EC5BCC">
        <w:rPr>
          <w:rFonts w:ascii="Times New Roman" w:hAnsi="Times New Roman"/>
          <w:color w:val="000000"/>
          <w:sz w:val="28"/>
          <w:lang w:val="kk-KZ"/>
        </w:rPr>
        <w:t>.</w:t>
      </w:r>
    </w:p>
    <w:p w:rsidR="00C86CE2" w:rsidRPr="00EC5BCC" w:rsidRDefault="00655176" w:rsidP="00814E88">
      <w:pPr>
        <w:numPr>
          <w:ilvl w:val="0"/>
          <w:numId w:val="12"/>
        </w:numPr>
        <w:tabs>
          <w:tab w:val="clear" w:pos="720"/>
          <w:tab w:val="num" w:pos="360"/>
          <w:tab w:val="left" w:pos="993"/>
        </w:tabs>
        <w:spacing w:after="0" w:line="240" w:lineRule="auto"/>
        <w:ind w:left="0" w:firstLine="709"/>
        <w:jc w:val="both"/>
        <w:rPr>
          <w:rFonts w:ascii="Times New Roman" w:hAnsi="Times New Roman"/>
          <w:color w:val="000000"/>
          <w:sz w:val="28"/>
          <w:lang w:val="kk-KZ"/>
        </w:rPr>
      </w:pPr>
      <w:r w:rsidRPr="00EC5BCC">
        <w:rPr>
          <w:rFonts w:ascii="Times New Roman" w:hAnsi="Times New Roman"/>
          <w:color w:val="000000"/>
          <w:sz w:val="28"/>
          <w:lang w:val="kk-KZ"/>
        </w:rPr>
        <w:t>Машиналық оқыту әдістерін пайдалана отырып, белгілер векторының ақпараттылығының дәлдiгi</w:t>
      </w:r>
      <w:r w:rsidR="00C86CE2" w:rsidRPr="00EC5BCC">
        <w:rPr>
          <w:rFonts w:ascii="Times New Roman" w:hAnsi="Times New Roman"/>
          <w:color w:val="000000"/>
          <w:sz w:val="28"/>
          <w:lang w:val="kk-KZ"/>
        </w:rPr>
        <w:t xml:space="preserve"> бағаланды.</w:t>
      </w:r>
    </w:p>
    <w:p w:rsidR="0030712F" w:rsidRPr="00EC5BCC" w:rsidRDefault="000A725C" w:rsidP="00772C16">
      <w:pPr>
        <w:spacing w:after="0" w:line="240" w:lineRule="auto"/>
        <w:ind w:firstLine="709"/>
        <w:jc w:val="both"/>
        <w:rPr>
          <w:rFonts w:ascii="Times New Roman" w:hAnsi="Times New Roman"/>
          <w:color w:val="000000"/>
          <w:sz w:val="28"/>
          <w:lang w:val="kk-KZ"/>
        </w:rPr>
      </w:pPr>
      <w:r w:rsidRPr="00EC5BCC">
        <w:rPr>
          <w:rFonts w:ascii="Times New Roman" w:hAnsi="Times New Roman"/>
          <w:color w:val="000000"/>
          <w:sz w:val="28"/>
          <w:lang w:val="kk-KZ"/>
        </w:rPr>
        <w:t>Жіктеу</w:t>
      </w:r>
      <w:r w:rsidR="0030712F" w:rsidRPr="00EC5BCC">
        <w:rPr>
          <w:rFonts w:ascii="Times New Roman" w:hAnsi="Times New Roman"/>
          <w:color w:val="000000"/>
          <w:sz w:val="28"/>
          <w:lang w:val="kk-KZ"/>
        </w:rPr>
        <w:t xml:space="preserve"> моделімен біріктірілген спектрлік, текстуралық және геометриялық сипаттамаларды қоса алғанда, ғарыштық бейнелерден белгілерді алудың әзірленген алгоритмі агротехнология саласына инновациялық үлес болып табылады.</w:t>
      </w:r>
      <w:r w:rsidR="00C86CE2" w:rsidRPr="00EC5BCC">
        <w:rPr>
          <w:rFonts w:ascii="Times New Roman" w:hAnsi="Times New Roman"/>
          <w:color w:val="000000"/>
          <w:sz w:val="28"/>
          <w:lang w:val="kk-KZ"/>
        </w:rPr>
        <w:t xml:space="preserve"> </w:t>
      </w:r>
      <w:r w:rsidR="0030712F" w:rsidRPr="00EC5BCC">
        <w:rPr>
          <w:rFonts w:ascii="Times New Roman" w:hAnsi="Times New Roman"/>
          <w:color w:val="000000"/>
          <w:sz w:val="28"/>
          <w:lang w:val="kk-KZ"/>
        </w:rPr>
        <w:t>Әзірленген әдістер мен зерттеу нәтижелері аэроғарыштық деректерді талдау және заманауи технологияларды пайдалану негізінде оңтайлы шешімдерді қамтамасыз ете отырып, Қазақстанның дала өңірлерінде ауыл шаруашылығының тиімділігін айтарлықтай арттыра алатыны атап өтілді. Бұл тұжырымдар агроөнеркәсіптік кешендегі цифрлық технологияларды д</w:t>
      </w:r>
      <w:r w:rsidRPr="00EC5BCC">
        <w:rPr>
          <w:rFonts w:ascii="Times New Roman" w:hAnsi="Times New Roman"/>
          <w:color w:val="000000"/>
          <w:sz w:val="28"/>
          <w:lang w:val="kk-KZ"/>
        </w:rPr>
        <w:t>амытудың жалпы үрдісін қолдайды және</w:t>
      </w:r>
      <w:r w:rsidR="0030712F" w:rsidRPr="00EC5BCC">
        <w:rPr>
          <w:rFonts w:ascii="Times New Roman" w:hAnsi="Times New Roman"/>
          <w:color w:val="000000"/>
          <w:sz w:val="28"/>
          <w:lang w:val="kk-KZ"/>
        </w:rPr>
        <w:t xml:space="preserve"> мемлекеттік даму бағдарламалары шеңберінде өзекті болып табылады.</w:t>
      </w:r>
    </w:p>
    <w:p w:rsidR="0030712F" w:rsidRPr="00EC5BCC" w:rsidRDefault="0030712F" w:rsidP="00772C16">
      <w:pPr>
        <w:spacing w:after="0" w:line="240" w:lineRule="auto"/>
        <w:ind w:firstLine="709"/>
        <w:jc w:val="both"/>
        <w:rPr>
          <w:rFonts w:ascii="Times New Roman" w:hAnsi="Times New Roman"/>
          <w:color w:val="000000"/>
          <w:sz w:val="28"/>
          <w:lang w:val="kk-KZ"/>
        </w:rPr>
      </w:pPr>
      <w:r w:rsidRPr="00EC5BCC">
        <w:rPr>
          <w:rFonts w:ascii="Times New Roman" w:hAnsi="Times New Roman"/>
          <w:color w:val="000000"/>
          <w:sz w:val="28"/>
          <w:lang w:val="kk-KZ"/>
        </w:rPr>
        <w:t>ҚР агроөнеркәсіптік кешенін (АӨК) дамытудың 2021</w:t>
      </w:r>
      <w:r w:rsidR="00814E88" w:rsidRPr="00EC5BCC">
        <w:rPr>
          <w:rFonts w:ascii="Times New Roman" w:hAnsi="Times New Roman"/>
          <w:color w:val="000000"/>
          <w:sz w:val="28"/>
          <w:lang w:val="kk-KZ"/>
        </w:rPr>
        <w:t>-</w:t>
      </w:r>
      <w:r w:rsidRPr="00EC5BCC">
        <w:rPr>
          <w:rFonts w:ascii="Times New Roman" w:hAnsi="Times New Roman"/>
          <w:color w:val="000000"/>
          <w:sz w:val="28"/>
          <w:lang w:val="kk-KZ"/>
        </w:rPr>
        <w:t>2025 жылдарға арналған мемлекеттік бағдарламасы шеңберінде мемлекеттік көрсетілетін қызметтердің сапасын арттыру және АӨК-ге цифрлық технологияларды енгізу міндетіне сүйене отырып, Ақмола облысының алқаптарында егістік дақылдар, аурулар мен зиянкестерді жіктеу бойынша ақпараттық қосымша әзірленді. Диссертациялық жұмыстың нәтижелері пайдаланушыларға, тіркелген кадастрлық нөмірлердің иелеріне егіс алаңы туралы ақпаратты сурет түрінде қарауға және жүктеуге, сондай-ақ қосымшада вегетациялық кезең бойынша сандық сипаттамаларды алуға мүмкіндік береді. Пайдаланушылар дәнді дақылдар аурулары мен зиянкестерін жою бойынша ұсыныстарға сүйене отырып шешім қабылдай алады, бұл зерттеу нәтижелерінің практикалық қолданылуы мен құндылығын көрсетеді.</w:t>
      </w:r>
    </w:p>
    <w:p w:rsidR="007F23A7" w:rsidRPr="00EC5BCC" w:rsidRDefault="007F23A7" w:rsidP="00772C16">
      <w:pPr>
        <w:spacing w:after="0" w:line="240" w:lineRule="auto"/>
        <w:ind w:firstLine="709"/>
        <w:jc w:val="both"/>
        <w:rPr>
          <w:rFonts w:ascii="Times New Roman" w:hAnsi="Times New Roman"/>
          <w:color w:val="000000"/>
          <w:sz w:val="28"/>
          <w:lang w:val="kk-KZ"/>
        </w:rPr>
      </w:pPr>
      <w:r w:rsidRPr="00EC5BCC">
        <w:rPr>
          <w:rFonts w:ascii="Times New Roman" w:hAnsi="Times New Roman"/>
          <w:i/>
          <w:color w:val="000000"/>
          <w:sz w:val="28"/>
          <w:lang w:val="kk-KZ"/>
        </w:rPr>
        <w:t>Диссертациялық жұмыстың негізгі нәтижелері:</w:t>
      </w:r>
    </w:p>
    <w:p w:rsidR="007F23A7" w:rsidRPr="00EC5BCC" w:rsidRDefault="007F23A7" w:rsidP="00772C16">
      <w:pPr>
        <w:spacing w:after="0" w:line="240" w:lineRule="auto"/>
        <w:ind w:firstLine="709"/>
        <w:jc w:val="both"/>
        <w:rPr>
          <w:rFonts w:ascii="Times New Roman" w:hAnsi="Times New Roman"/>
          <w:color w:val="000000"/>
          <w:sz w:val="28"/>
          <w:lang w:val="kk-KZ"/>
        </w:rPr>
      </w:pPr>
      <w:r w:rsidRPr="00EC5BCC">
        <w:rPr>
          <w:rFonts w:ascii="Times New Roman" w:hAnsi="Times New Roman"/>
          <w:color w:val="000000"/>
          <w:sz w:val="28"/>
          <w:lang w:val="kk-KZ"/>
        </w:rPr>
        <w:t>1. Ауыл шаруашылығы дақылдарының зиянкестері мен ауруларын ЖСК эталондық мәндері құрылды</w:t>
      </w:r>
      <w:r w:rsidR="00814E88" w:rsidRPr="00EC5BCC">
        <w:rPr>
          <w:rFonts w:ascii="Times New Roman" w:hAnsi="Times New Roman"/>
          <w:color w:val="000000"/>
          <w:sz w:val="28"/>
          <w:lang w:val="kk-KZ"/>
        </w:rPr>
        <w:t>.</w:t>
      </w:r>
    </w:p>
    <w:p w:rsidR="007F23A7" w:rsidRPr="00EC5BCC" w:rsidRDefault="007F23A7" w:rsidP="00772C16">
      <w:pPr>
        <w:spacing w:after="0" w:line="240" w:lineRule="auto"/>
        <w:ind w:firstLine="709"/>
        <w:jc w:val="both"/>
        <w:rPr>
          <w:rFonts w:ascii="Times New Roman" w:hAnsi="Times New Roman"/>
          <w:color w:val="000000"/>
          <w:sz w:val="28"/>
          <w:lang w:val="kk-KZ"/>
        </w:rPr>
      </w:pPr>
      <w:r w:rsidRPr="00EC5BCC">
        <w:rPr>
          <w:rFonts w:ascii="Times New Roman" w:hAnsi="Times New Roman"/>
          <w:color w:val="000000"/>
          <w:sz w:val="28"/>
          <w:lang w:val="kk-KZ"/>
        </w:rPr>
        <w:t>2. Математикалық модельді қолдана отырып, Red Edge каналындағы ЖСК мәнін алудың әдісі әзірленді</w:t>
      </w:r>
      <w:r w:rsidR="00814E88" w:rsidRPr="00EC5BCC">
        <w:rPr>
          <w:rFonts w:ascii="Times New Roman" w:hAnsi="Times New Roman"/>
          <w:color w:val="000000"/>
          <w:sz w:val="28"/>
          <w:lang w:val="kk-KZ"/>
        </w:rPr>
        <w:t>.</w:t>
      </w:r>
    </w:p>
    <w:p w:rsidR="007F23A7" w:rsidRPr="00EC5BCC" w:rsidRDefault="007F23A7" w:rsidP="00772C16">
      <w:pPr>
        <w:spacing w:after="0" w:line="240" w:lineRule="auto"/>
        <w:ind w:firstLine="709"/>
        <w:jc w:val="both"/>
        <w:rPr>
          <w:rFonts w:ascii="Times New Roman" w:hAnsi="Times New Roman"/>
          <w:color w:val="000000"/>
          <w:sz w:val="28"/>
          <w:lang w:val="kk-KZ"/>
        </w:rPr>
      </w:pPr>
      <w:r w:rsidRPr="00EC5BCC">
        <w:rPr>
          <w:rFonts w:ascii="Times New Roman" w:hAnsi="Times New Roman"/>
          <w:color w:val="000000"/>
          <w:sz w:val="28"/>
          <w:lang w:val="kk-KZ"/>
        </w:rPr>
        <w:t>3. Ауыл шаруашылығы дақылдарының зиянкестері мен ауруларын анықтайтын ақпаратты белгілер векторы анықталды</w:t>
      </w:r>
      <w:r w:rsidR="00814E88" w:rsidRPr="00EC5BCC">
        <w:rPr>
          <w:rFonts w:ascii="Times New Roman" w:hAnsi="Times New Roman"/>
          <w:color w:val="000000"/>
          <w:sz w:val="28"/>
          <w:lang w:val="kk-KZ"/>
        </w:rPr>
        <w:t>.</w:t>
      </w:r>
      <w:r w:rsidRPr="00EC5BCC">
        <w:rPr>
          <w:rFonts w:ascii="Times New Roman" w:hAnsi="Times New Roman"/>
          <w:color w:val="000000"/>
          <w:sz w:val="28"/>
          <w:lang w:val="kk-KZ"/>
        </w:rPr>
        <w:t xml:space="preserve"> </w:t>
      </w:r>
    </w:p>
    <w:p w:rsidR="007F23A7" w:rsidRPr="00EC5BCC" w:rsidRDefault="007F23A7" w:rsidP="00772C16">
      <w:pPr>
        <w:spacing w:after="0" w:line="240" w:lineRule="auto"/>
        <w:ind w:firstLine="709"/>
        <w:jc w:val="both"/>
        <w:rPr>
          <w:rFonts w:ascii="Times New Roman" w:hAnsi="Times New Roman"/>
          <w:color w:val="000000"/>
          <w:sz w:val="28"/>
          <w:lang w:val="kk-KZ"/>
        </w:rPr>
      </w:pPr>
      <w:r w:rsidRPr="00EC5BCC">
        <w:rPr>
          <w:rFonts w:ascii="Times New Roman" w:hAnsi="Times New Roman"/>
          <w:color w:val="000000"/>
          <w:sz w:val="28"/>
          <w:lang w:val="kk-KZ"/>
        </w:rPr>
        <w:t>4. Ауыл шаруашылығы дақылдарының аурулары мен зиянкестерінің дамуын бақылаудың интеллектуалды ақпараттық жүйесі құрылды.</w:t>
      </w:r>
    </w:p>
    <w:p w:rsidR="007E5591" w:rsidRPr="00EC5BCC" w:rsidRDefault="007E5591" w:rsidP="00772C16">
      <w:pPr>
        <w:spacing w:after="0" w:line="240" w:lineRule="auto"/>
        <w:ind w:firstLine="709"/>
        <w:jc w:val="both"/>
        <w:rPr>
          <w:rFonts w:ascii="Times New Roman" w:hAnsi="Times New Roman"/>
          <w:color w:val="000000"/>
          <w:sz w:val="28"/>
          <w:lang w:val="kk-KZ"/>
        </w:rPr>
      </w:pPr>
      <w:r w:rsidRPr="00EC5BCC">
        <w:rPr>
          <w:rFonts w:ascii="Times New Roman" w:hAnsi="Times New Roman"/>
          <w:color w:val="000000"/>
          <w:sz w:val="28"/>
          <w:lang w:val="kk-KZ"/>
        </w:rPr>
        <w:t>Зерттеу барысында Қазақстанның далалық аймақтарында ауылшаруашылық дақылдарының аурулары мен зиянкестерінің дамуын болжау үшін интеллектуалдық ақпараттық жүйесі әзірленді. Жүйенің негізі спектрлік деректерді қашықтықтан зондтау және талдау әдістері, сонымен қатар заманауи ақпараттық технологиялар мен машиналық оқыту әдістерін пайдалану болды.</w:t>
      </w:r>
      <w:r w:rsidR="00C86CE2" w:rsidRPr="00EC5BCC">
        <w:rPr>
          <w:rFonts w:ascii="Times New Roman" w:hAnsi="Times New Roman"/>
          <w:color w:val="000000"/>
          <w:sz w:val="28"/>
          <w:lang w:val="kk-KZ"/>
        </w:rPr>
        <w:t xml:space="preserve"> </w:t>
      </w:r>
      <w:r w:rsidRPr="00EC5BCC">
        <w:rPr>
          <w:rFonts w:ascii="Times New Roman" w:hAnsi="Times New Roman"/>
          <w:color w:val="000000"/>
          <w:sz w:val="28"/>
          <w:lang w:val="kk-KZ"/>
        </w:rPr>
        <w:t>Әзірленген жүйе ауыл шаруашылығы дақылдарының жағдайын тиімді анықтауға және жіктеуге, олардың өнімділігін бағалауға және аурулар мен зиянкестермен байланысты ықтимал қауіптерді анықтауға мүмкіндік береді. Әртүрлі спутниктерден алынған мәліметтерді біріктіру және текстуралық талдауды қолдану арқасында ауыл шаруашылығы жерлерін бақылаудың жоғары дәлдігі мен сенімділігін қамтамасыз ететін модельді құру мүмкін болды.</w:t>
      </w:r>
    </w:p>
    <w:p w:rsidR="007E5591" w:rsidRPr="00EC5BCC" w:rsidRDefault="007E5591" w:rsidP="00772C16">
      <w:pPr>
        <w:spacing w:after="0" w:line="240" w:lineRule="auto"/>
        <w:ind w:firstLine="709"/>
        <w:jc w:val="both"/>
        <w:rPr>
          <w:rFonts w:ascii="Times New Roman" w:hAnsi="Times New Roman"/>
          <w:color w:val="000000"/>
          <w:sz w:val="28"/>
          <w:lang w:val="kk-KZ"/>
        </w:rPr>
      </w:pPr>
      <w:r w:rsidRPr="00EC5BCC">
        <w:rPr>
          <w:rFonts w:ascii="Times New Roman" w:hAnsi="Times New Roman"/>
          <w:color w:val="000000"/>
          <w:sz w:val="28"/>
          <w:lang w:val="kk-KZ"/>
        </w:rPr>
        <w:t>Зерттеу нәтижелері көрсеткендей, жарықтықтың спектрлік коэффициенттері мен өсімдіктердің индекстерін машиналық оқыту әдістерімен үйлестіре отырып, ауыл шаруашылығын басқару тиімділігін айтарлықтай жақсартуға болады. Бұл ауыл шаруашылығы өнімдерінің өнімділігін арттыруға және сапасын жақсартуға көмектесіп қана қоймай, ресурстарды оңтайландыру және зиянкестер мен аурулармен күресу шараларын уақтылы жүзеге асыру арқылы қоршаған ортаға тигізетін кері әсерді барынша азайтуға мүмкіндік береді.</w:t>
      </w:r>
    </w:p>
    <w:p w:rsidR="0030712F" w:rsidRPr="00EC5BCC" w:rsidRDefault="0030712F" w:rsidP="00772C16">
      <w:pPr>
        <w:spacing w:after="0" w:line="240" w:lineRule="auto"/>
        <w:ind w:firstLine="709"/>
        <w:jc w:val="both"/>
        <w:rPr>
          <w:rFonts w:ascii="Times New Roman" w:hAnsi="Times New Roman"/>
          <w:color w:val="000000"/>
          <w:sz w:val="28"/>
          <w:lang w:val="kk-KZ"/>
        </w:rPr>
      </w:pPr>
      <w:r w:rsidRPr="00EC5BCC">
        <w:rPr>
          <w:rFonts w:ascii="Times New Roman" w:hAnsi="Times New Roman"/>
          <w:color w:val="000000"/>
          <w:sz w:val="28"/>
          <w:lang w:val="kk-KZ"/>
        </w:rPr>
        <w:t>Осылайша, жұмыстың негізгі нәтижелері әзірленген белгілерді алу алгоритмін, жіктеу моделін, сондай-ақ дақылдардың аурулары мен зиянкестерінің дамуын болжауға арналған ақпараттық жүйені қамтиды. Құрылған ақпараттық қосымша ауыл шаруашылығының тиімділігін арттыруға және агроөнеркәсіптік кешенде цифрлық технологияларды табысты іске асыруға ықпал ететін инновациялық шешім болып табылады.</w:t>
      </w:r>
    </w:p>
    <w:p w:rsidR="00D93640" w:rsidRPr="00EC5BCC" w:rsidRDefault="00DB5706" w:rsidP="00772C16">
      <w:pPr>
        <w:tabs>
          <w:tab w:val="left" w:pos="851"/>
        </w:tabs>
        <w:spacing w:after="0" w:line="240" w:lineRule="auto"/>
        <w:ind w:firstLine="709"/>
        <w:jc w:val="both"/>
        <w:rPr>
          <w:rFonts w:ascii="Times New Roman" w:eastAsiaTheme="minorHAnsi" w:hAnsi="Times New Roman"/>
          <w:color w:val="000000"/>
          <w:sz w:val="28"/>
          <w:lang w:val="kk-KZ" w:eastAsia="en-US"/>
        </w:rPr>
      </w:pPr>
      <w:r w:rsidRPr="00EC5BCC">
        <w:rPr>
          <w:rFonts w:ascii="Times New Roman" w:hAnsi="Times New Roman"/>
          <w:b/>
          <w:bCs/>
          <w:color w:val="000000"/>
          <w:sz w:val="28"/>
          <w:lang w:val="kk-KZ"/>
        </w:rPr>
        <w:br w:type="page"/>
      </w:r>
    </w:p>
    <w:p w:rsidR="00DB5706" w:rsidRPr="00EC5BCC" w:rsidRDefault="00DB5706" w:rsidP="00772C16">
      <w:pPr>
        <w:spacing w:after="0" w:line="240" w:lineRule="auto"/>
        <w:jc w:val="center"/>
        <w:rPr>
          <w:rFonts w:ascii="Times New Roman" w:hAnsi="Times New Roman"/>
          <w:b/>
          <w:bCs/>
          <w:color w:val="000000"/>
          <w:sz w:val="28"/>
          <w:lang w:val="kk-KZ"/>
        </w:rPr>
      </w:pPr>
      <w:r w:rsidRPr="00EC5BCC">
        <w:rPr>
          <w:rFonts w:ascii="Times New Roman" w:hAnsi="Times New Roman"/>
          <w:b/>
          <w:bCs/>
          <w:color w:val="000000"/>
          <w:sz w:val="28"/>
          <w:lang w:val="kk-KZ"/>
        </w:rPr>
        <w:t>ПАЙДАЛАНЫЛҒАН ӘДЕБИЕТТЕР ТІЗІМІ</w:t>
      </w:r>
    </w:p>
    <w:p w:rsidR="00D93640" w:rsidRPr="00EC5BCC" w:rsidRDefault="00D93640" w:rsidP="00772C16">
      <w:pPr>
        <w:spacing w:after="0" w:line="240" w:lineRule="auto"/>
        <w:rPr>
          <w:rFonts w:ascii="Times New Roman" w:hAnsi="Times New Roman"/>
          <w:sz w:val="28"/>
          <w:szCs w:val="28"/>
          <w:lang w:val="kk-KZ"/>
        </w:rPr>
      </w:pPr>
    </w:p>
    <w:p w:rsidR="00D93640" w:rsidRPr="00EC5BCC" w:rsidRDefault="00772C16" w:rsidP="00772C16">
      <w:pPr>
        <w:pStyle w:val="a4"/>
        <w:numPr>
          <w:ilvl w:val="0"/>
          <w:numId w:val="11"/>
        </w:numPr>
        <w:tabs>
          <w:tab w:val="left" w:pos="993"/>
        </w:tabs>
        <w:spacing w:after="0" w:line="240" w:lineRule="auto"/>
        <w:ind w:left="0" w:firstLine="709"/>
        <w:jc w:val="both"/>
        <w:rPr>
          <w:rFonts w:ascii="Times New Roman" w:hAnsi="Times New Roman"/>
          <w:sz w:val="28"/>
          <w:szCs w:val="28"/>
          <w:lang w:val="kk-KZ"/>
        </w:rPr>
      </w:pPr>
      <w:r w:rsidRPr="00EC5BCC">
        <w:rPr>
          <w:rFonts w:ascii="Times New Roman" w:hAnsi="Times New Roman"/>
          <w:sz w:val="28"/>
          <w:szCs w:val="28"/>
          <w:lang w:val="kk-KZ"/>
        </w:rPr>
        <w:t>Куандыкова Э.</w:t>
      </w:r>
      <w:r w:rsidR="00D93640" w:rsidRPr="00EC5BCC">
        <w:rPr>
          <w:rFonts w:ascii="Times New Roman" w:hAnsi="Times New Roman"/>
          <w:sz w:val="28"/>
          <w:szCs w:val="28"/>
          <w:lang w:val="kk-KZ"/>
        </w:rPr>
        <w:t>С. Қ</w:t>
      </w:r>
      <w:r w:rsidRPr="00EC5BCC">
        <w:rPr>
          <w:rFonts w:ascii="Times New Roman" w:hAnsi="Times New Roman"/>
          <w:sz w:val="28"/>
          <w:szCs w:val="28"/>
          <w:lang w:val="kk-KZ"/>
        </w:rPr>
        <w:t xml:space="preserve">азақстан республикасының агроөндірістік кешенін мемлекеттік басқару: құқықтық реттеудің мәселелері </w:t>
      </w:r>
      <w:r w:rsidR="00D93640" w:rsidRPr="00EC5BCC">
        <w:rPr>
          <w:rFonts w:ascii="Times New Roman" w:hAnsi="Times New Roman"/>
          <w:sz w:val="28"/>
          <w:szCs w:val="28"/>
          <w:lang w:val="kk-KZ"/>
        </w:rPr>
        <w:t>//</w:t>
      </w:r>
      <w:r w:rsidR="00002969" w:rsidRPr="00EC5BCC">
        <w:rPr>
          <w:rFonts w:ascii="Times New Roman" w:hAnsi="Times New Roman"/>
          <w:sz w:val="28"/>
          <w:szCs w:val="28"/>
          <w:lang w:val="kk-KZ"/>
        </w:rPr>
        <w:t xml:space="preserve"> </w:t>
      </w:r>
      <w:r w:rsidR="00D93640" w:rsidRPr="00EC5BCC">
        <w:rPr>
          <w:rFonts w:ascii="Times New Roman" w:hAnsi="Times New Roman"/>
          <w:sz w:val="28"/>
          <w:szCs w:val="28"/>
          <w:lang w:val="kk-KZ"/>
        </w:rPr>
        <w:t>Вестник Института законодательства и правовой информации Республики Казахстан. – 2023. – Т. 2</w:t>
      </w:r>
      <w:r w:rsidR="00002969" w:rsidRPr="00EC5BCC">
        <w:rPr>
          <w:rFonts w:ascii="Times New Roman" w:hAnsi="Times New Roman"/>
          <w:sz w:val="28"/>
          <w:szCs w:val="28"/>
          <w:lang w:val="kk-KZ"/>
        </w:rPr>
        <w:t>,</w:t>
      </w:r>
      <w:r w:rsidR="00D93640" w:rsidRPr="00EC5BCC">
        <w:rPr>
          <w:rFonts w:ascii="Times New Roman" w:hAnsi="Times New Roman"/>
          <w:sz w:val="28"/>
          <w:szCs w:val="28"/>
          <w:lang w:val="kk-KZ"/>
        </w:rPr>
        <w:t xml:space="preserve"> №73. </w:t>
      </w:r>
      <w:r w:rsidR="00002969" w:rsidRPr="00EC5BCC">
        <w:rPr>
          <w:rFonts w:ascii="Times New Roman" w:hAnsi="Times New Roman"/>
          <w:sz w:val="28"/>
          <w:szCs w:val="28"/>
          <w:lang w:val="kk-KZ"/>
        </w:rPr>
        <w:t>– С. 243-252.</w:t>
      </w:r>
    </w:p>
    <w:p w:rsidR="00D93640" w:rsidRPr="00EC5BCC" w:rsidRDefault="00002969" w:rsidP="00772C16">
      <w:pPr>
        <w:pStyle w:val="a4"/>
        <w:numPr>
          <w:ilvl w:val="0"/>
          <w:numId w:val="11"/>
        </w:numPr>
        <w:tabs>
          <w:tab w:val="left" w:pos="993"/>
        </w:tabs>
        <w:spacing w:after="0" w:line="240" w:lineRule="auto"/>
        <w:ind w:left="0" w:firstLine="709"/>
        <w:jc w:val="both"/>
        <w:rPr>
          <w:rFonts w:ascii="Times New Roman" w:hAnsi="Times New Roman"/>
          <w:sz w:val="28"/>
          <w:szCs w:val="28"/>
          <w:lang w:val="kk-KZ"/>
        </w:rPr>
      </w:pPr>
      <w:r w:rsidRPr="00EC5BCC">
        <w:rPr>
          <w:rFonts w:ascii="Times New Roman" w:hAnsi="Times New Roman"/>
          <w:sz w:val="28"/>
          <w:szCs w:val="28"/>
          <w:lang w:val="kk-KZ"/>
        </w:rPr>
        <w:t>Момбекова Г.Р., Бөгенбай Б.</w:t>
      </w:r>
      <w:r w:rsidR="00D93640" w:rsidRPr="00EC5BCC">
        <w:rPr>
          <w:rFonts w:ascii="Times New Roman" w:hAnsi="Times New Roman"/>
          <w:sz w:val="28"/>
          <w:szCs w:val="28"/>
          <w:lang w:val="kk-KZ"/>
        </w:rPr>
        <w:t>Б. Қ</w:t>
      </w:r>
      <w:r w:rsidR="00772C16" w:rsidRPr="00EC5BCC">
        <w:rPr>
          <w:rFonts w:ascii="Times New Roman" w:hAnsi="Times New Roman"/>
          <w:sz w:val="28"/>
          <w:szCs w:val="28"/>
          <w:lang w:val="kk-KZ"/>
        </w:rPr>
        <w:t>азақстандағы мемлекеттік басқаруды цифрландыру перспективалары</w:t>
      </w:r>
      <w:r w:rsidR="00D93640" w:rsidRPr="00EC5BCC">
        <w:rPr>
          <w:rFonts w:ascii="Times New Roman" w:hAnsi="Times New Roman"/>
          <w:sz w:val="28"/>
          <w:szCs w:val="28"/>
          <w:lang w:val="kk-KZ"/>
        </w:rPr>
        <w:t xml:space="preserve"> //</w:t>
      </w:r>
      <w:r w:rsidRPr="00EC5BCC">
        <w:rPr>
          <w:rFonts w:ascii="Times New Roman" w:hAnsi="Times New Roman"/>
          <w:sz w:val="28"/>
          <w:szCs w:val="28"/>
          <w:lang w:val="kk-KZ"/>
        </w:rPr>
        <w:t xml:space="preserve"> </w:t>
      </w:r>
      <w:r w:rsidR="00D93640" w:rsidRPr="00EC5BCC">
        <w:rPr>
          <w:rFonts w:ascii="Times New Roman" w:hAnsi="Times New Roman"/>
          <w:sz w:val="28"/>
          <w:szCs w:val="28"/>
          <w:lang w:val="kk-KZ"/>
        </w:rPr>
        <w:t>Устойчивость экономических си</w:t>
      </w:r>
      <w:r w:rsidR="00D93640" w:rsidRPr="00EC5BCC">
        <w:rPr>
          <w:rFonts w:ascii="Times New Roman" w:hAnsi="Times New Roman"/>
          <w:sz w:val="28"/>
          <w:szCs w:val="28"/>
        </w:rPr>
        <w:t>стем в условиях глобальных вызовов современности</w:t>
      </w:r>
      <w:r w:rsidRPr="00EC5BCC">
        <w:rPr>
          <w:rFonts w:ascii="Times New Roman" w:hAnsi="Times New Roman"/>
          <w:sz w:val="28"/>
          <w:szCs w:val="28"/>
          <w:lang w:val="kk-KZ"/>
        </w:rPr>
        <w:t>: сб. тр. междунр. науч.-практ. конф.</w:t>
      </w:r>
      <w:r w:rsidR="00D93640" w:rsidRPr="00EC5BCC">
        <w:rPr>
          <w:rFonts w:ascii="Times New Roman" w:hAnsi="Times New Roman"/>
          <w:sz w:val="28"/>
          <w:szCs w:val="28"/>
          <w:lang w:val="kk-KZ"/>
        </w:rPr>
        <w:t xml:space="preserve"> – </w:t>
      </w:r>
      <w:r w:rsidRPr="00EC5BCC">
        <w:rPr>
          <w:rFonts w:ascii="Times New Roman" w:hAnsi="Times New Roman"/>
          <w:sz w:val="28"/>
          <w:szCs w:val="28"/>
          <w:lang w:val="kk-KZ"/>
        </w:rPr>
        <w:t xml:space="preserve">Нур-Султан, </w:t>
      </w:r>
      <w:r w:rsidR="00D93640" w:rsidRPr="00EC5BCC">
        <w:rPr>
          <w:rFonts w:ascii="Times New Roman" w:hAnsi="Times New Roman"/>
          <w:sz w:val="28"/>
          <w:szCs w:val="28"/>
          <w:lang w:val="kk-KZ"/>
        </w:rPr>
        <w:t>2022. – С. 158-163.</w:t>
      </w:r>
    </w:p>
    <w:p w:rsidR="00D93640" w:rsidRPr="00EC5BCC" w:rsidRDefault="00002969" w:rsidP="00772C16">
      <w:pPr>
        <w:pStyle w:val="a4"/>
        <w:numPr>
          <w:ilvl w:val="0"/>
          <w:numId w:val="11"/>
        </w:numPr>
        <w:tabs>
          <w:tab w:val="left" w:pos="993"/>
        </w:tabs>
        <w:spacing w:after="0" w:line="240" w:lineRule="auto"/>
        <w:ind w:left="0" w:firstLine="709"/>
        <w:jc w:val="both"/>
        <w:rPr>
          <w:rFonts w:ascii="Times New Roman" w:hAnsi="Times New Roman"/>
          <w:sz w:val="28"/>
          <w:szCs w:val="28"/>
          <w:lang w:val="kk-KZ"/>
        </w:rPr>
      </w:pPr>
      <w:r w:rsidRPr="00EC5BCC">
        <w:rPr>
          <w:rFonts w:ascii="Times New Roman" w:hAnsi="Times New Roman"/>
          <w:sz w:val="28"/>
          <w:szCs w:val="28"/>
          <w:lang w:val="kk-KZ"/>
        </w:rPr>
        <w:t>Рахимбеков Т.С., Искаков Б.</w:t>
      </w:r>
      <w:r w:rsidR="00D93640" w:rsidRPr="00EC5BCC">
        <w:rPr>
          <w:rFonts w:ascii="Times New Roman" w:hAnsi="Times New Roman"/>
          <w:sz w:val="28"/>
          <w:szCs w:val="28"/>
          <w:lang w:val="kk-KZ"/>
        </w:rPr>
        <w:t>М. Ауыл шаруашылығы саласының бәсекеге қабілеттілігін арттыру //</w:t>
      </w:r>
      <w:r w:rsidRPr="00EC5BCC">
        <w:rPr>
          <w:rFonts w:ascii="Times New Roman" w:hAnsi="Times New Roman"/>
          <w:sz w:val="28"/>
          <w:szCs w:val="28"/>
          <w:lang w:val="kk-KZ"/>
        </w:rPr>
        <w:t xml:space="preserve"> </w:t>
      </w:r>
      <w:r w:rsidR="00D93640" w:rsidRPr="00EC5BCC">
        <w:rPr>
          <w:rFonts w:ascii="Times New Roman" w:hAnsi="Times New Roman"/>
          <w:sz w:val="28"/>
          <w:szCs w:val="28"/>
          <w:lang w:val="kk-KZ"/>
        </w:rPr>
        <w:t>П</w:t>
      </w:r>
      <w:r w:rsidRPr="00EC5BCC">
        <w:rPr>
          <w:rFonts w:ascii="Times New Roman" w:hAnsi="Times New Roman"/>
          <w:sz w:val="28"/>
          <w:szCs w:val="28"/>
          <w:lang w:val="kk-KZ"/>
        </w:rPr>
        <w:t>роблемы агрорынка. – 2017. – №</w:t>
      </w:r>
      <w:r w:rsidR="00D93640" w:rsidRPr="00EC5BCC">
        <w:rPr>
          <w:rFonts w:ascii="Times New Roman" w:hAnsi="Times New Roman"/>
          <w:sz w:val="28"/>
          <w:szCs w:val="28"/>
          <w:lang w:val="kk-KZ"/>
        </w:rPr>
        <w:t>2. – С. 7-11.</w:t>
      </w:r>
    </w:p>
    <w:p w:rsidR="00D93640" w:rsidRPr="00EC5BCC" w:rsidRDefault="00D93640" w:rsidP="00772C16">
      <w:pPr>
        <w:pStyle w:val="a4"/>
        <w:numPr>
          <w:ilvl w:val="0"/>
          <w:numId w:val="11"/>
        </w:numPr>
        <w:tabs>
          <w:tab w:val="left" w:pos="993"/>
        </w:tabs>
        <w:spacing w:after="0" w:line="240" w:lineRule="auto"/>
        <w:ind w:left="0" w:firstLine="709"/>
        <w:jc w:val="both"/>
        <w:rPr>
          <w:rFonts w:ascii="Times New Roman" w:hAnsi="Times New Roman"/>
          <w:sz w:val="28"/>
          <w:szCs w:val="28"/>
        </w:rPr>
      </w:pPr>
      <w:r w:rsidRPr="00EC5BCC">
        <w:rPr>
          <w:rFonts w:ascii="Times New Roman" w:hAnsi="Times New Roman"/>
          <w:sz w:val="28"/>
          <w:szCs w:val="28"/>
          <w:lang w:val="kk-KZ"/>
        </w:rPr>
        <w:t xml:space="preserve">Мименбаева А. </w:t>
      </w:r>
      <w:r w:rsidR="0037750A" w:rsidRPr="00EC5BCC">
        <w:rPr>
          <w:rFonts w:ascii="Times New Roman" w:hAnsi="Times New Roman"/>
          <w:sz w:val="28"/>
          <w:szCs w:val="28"/>
          <w:lang w:val="kk-KZ"/>
        </w:rPr>
        <w:t xml:space="preserve">Солтүстік Қазақстан облысының ауылшаруашылығы дақылдарының күйін ndvi сызықтық трендтері арқылы зерттеу </w:t>
      </w:r>
      <w:r w:rsidRPr="00EC5BCC">
        <w:rPr>
          <w:rFonts w:ascii="Times New Roman" w:hAnsi="Times New Roman"/>
          <w:sz w:val="28"/>
          <w:szCs w:val="28"/>
          <w:lang w:val="kk-KZ"/>
        </w:rPr>
        <w:t>//</w:t>
      </w:r>
      <w:r w:rsidR="0037750A" w:rsidRPr="00EC5BCC">
        <w:rPr>
          <w:rFonts w:ascii="Times New Roman" w:hAnsi="Times New Roman"/>
          <w:sz w:val="28"/>
          <w:szCs w:val="28"/>
          <w:lang w:val="kk-KZ"/>
        </w:rPr>
        <w:t xml:space="preserve"> </w:t>
      </w:r>
      <w:r w:rsidRPr="00EC5BCC">
        <w:rPr>
          <w:rFonts w:ascii="Times New Roman" w:hAnsi="Times New Roman"/>
          <w:sz w:val="28"/>
          <w:szCs w:val="28"/>
          <w:lang w:val="kk-KZ"/>
        </w:rPr>
        <w:t xml:space="preserve">Известия НАН РК. </w:t>
      </w:r>
      <w:r w:rsidRPr="00EC5BCC">
        <w:rPr>
          <w:rFonts w:ascii="Times New Roman" w:hAnsi="Times New Roman"/>
          <w:sz w:val="28"/>
          <w:szCs w:val="28"/>
        </w:rPr>
        <w:t>Серия физи</w:t>
      </w:r>
      <w:r w:rsidR="00002969" w:rsidRPr="00EC5BCC">
        <w:rPr>
          <w:rFonts w:ascii="Times New Roman" w:hAnsi="Times New Roman"/>
          <w:sz w:val="28"/>
          <w:szCs w:val="28"/>
        </w:rPr>
        <w:t>ко-математическая. – 2022. – №</w:t>
      </w:r>
      <w:r w:rsidRPr="00EC5BCC">
        <w:rPr>
          <w:rFonts w:ascii="Times New Roman" w:hAnsi="Times New Roman"/>
          <w:sz w:val="28"/>
          <w:szCs w:val="28"/>
        </w:rPr>
        <w:t>3. – С. 185-197.</w:t>
      </w:r>
    </w:p>
    <w:p w:rsidR="00D93640" w:rsidRPr="00EC5BCC" w:rsidRDefault="00002969" w:rsidP="00002969">
      <w:pPr>
        <w:pStyle w:val="a4"/>
        <w:numPr>
          <w:ilvl w:val="0"/>
          <w:numId w:val="11"/>
        </w:numPr>
        <w:tabs>
          <w:tab w:val="left" w:pos="993"/>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Салыков А.</w:t>
      </w:r>
      <w:r w:rsidR="00D93640" w:rsidRPr="00EC5BCC">
        <w:rPr>
          <w:rFonts w:ascii="Times New Roman" w:hAnsi="Times New Roman"/>
          <w:sz w:val="28"/>
          <w:szCs w:val="28"/>
        </w:rPr>
        <w:t xml:space="preserve">М. </w:t>
      </w:r>
      <w:r w:rsidR="0037750A" w:rsidRPr="00EC5BCC">
        <w:rPr>
          <w:rFonts w:ascii="Times New Roman" w:hAnsi="Times New Roman"/>
          <w:sz w:val="28"/>
          <w:szCs w:val="28"/>
        </w:rPr>
        <w:t>Ауыл шаруашылығындағы жерді қашықтықтан зондтаудың экономикалық тиімділігі</w:t>
      </w:r>
      <w:r w:rsidRPr="00EC5BCC">
        <w:rPr>
          <w:rFonts w:ascii="Times New Roman" w:hAnsi="Times New Roman"/>
          <w:sz w:val="28"/>
          <w:szCs w:val="28"/>
          <w:lang w:val="kk-KZ"/>
        </w:rPr>
        <w:t xml:space="preserve"> // Т</w:t>
      </w:r>
      <w:r w:rsidR="001A373A" w:rsidRPr="00EC5BCC">
        <w:rPr>
          <w:rFonts w:ascii="Times New Roman" w:hAnsi="Times New Roman"/>
          <w:sz w:val="28"/>
          <w:szCs w:val="28"/>
          <w:lang w:val="kk-KZ"/>
        </w:rPr>
        <w:t>әуелсіз</w:t>
      </w:r>
      <w:r w:rsidRPr="00EC5BCC">
        <w:rPr>
          <w:rFonts w:ascii="Times New Roman" w:hAnsi="Times New Roman"/>
          <w:sz w:val="28"/>
          <w:szCs w:val="28"/>
          <w:lang w:val="kk-KZ"/>
        </w:rPr>
        <w:t xml:space="preserve"> Қ</w:t>
      </w:r>
      <w:r w:rsidR="001A373A" w:rsidRPr="00EC5BCC">
        <w:rPr>
          <w:rFonts w:ascii="Times New Roman" w:hAnsi="Times New Roman"/>
          <w:sz w:val="28"/>
          <w:szCs w:val="28"/>
          <w:lang w:val="kk-KZ"/>
        </w:rPr>
        <w:t>азақстанның әлеуметтік</w:t>
      </w:r>
      <w:r w:rsidRPr="00EC5BCC">
        <w:rPr>
          <w:rFonts w:ascii="Times New Roman" w:hAnsi="Times New Roman"/>
          <w:sz w:val="28"/>
          <w:szCs w:val="28"/>
          <w:lang w:val="kk-KZ"/>
        </w:rPr>
        <w:t>-</w:t>
      </w:r>
      <w:r w:rsidR="001A373A" w:rsidRPr="00EC5BCC">
        <w:rPr>
          <w:rFonts w:ascii="Times New Roman" w:hAnsi="Times New Roman"/>
          <w:sz w:val="28"/>
          <w:szCs w:val="28"/>
          <w:lang w:val="kk-KZ"/>
        </w:rPr>
        <w:t>экономикалық дамуы</w:t>
      </w:r>
      <w:r w:rsidRPr="00EC5BCC">
        <w:rPr>
          <w:rFonts w:ascii="Times New Roman" w:hAnsi="Times New Roman"/>
          <w:sz w:val="28"/>
          <w:szCs w:val="28"/>
          <w:lang w:val="kk-KZ"/>
        </w:rPr>
        <w:t xml:space="preserve">: </w:t>
      </w:r>
      <w:r w:rsidR="001A373A" w:rsidRPr="00EC5BCC">
        <w:rPr>
          <w:rFonts w:ascii="Times New Roman" w:hAnsi="Times New Roman"/>
          <w:sz w:val="28"/>
          <w:szCs w:val="28"/>
          <w:lang w:val="kk-KZ"/>
        </w:rPr>
        <w:t>шындығы мен болашағы:</w:t>
      </w:r>
      <w:r w:rsidRPr="00EC5BCC">
        <w:rPr>
          <w:rFonts w:ascii="Times New Roman" w:hAnsi="Times New Roman"/>
          <w:sz w:val="28"/>
          <w:szCs w:val="28"/>
          <w:lang w:val="kk-KZ"/>
        </w:rPr>
        <w:t xml:space="preserve"> халық</w:t>
      </w:r>
      <w:r w:rsidR="001A373A" w:rsidRPr="00EC5BCC">
        <w:rPr>
          <w:rFonts w:ascii="Times New Roman" w:hAnsi="Times New Roman"/>
          <w:sz w:val="28"/>
          <w:szCs w:val="28"/>
          <w:lang w:val="kk-KZ"/>
        </w:rPr>
        <w:t>.</w:t>
      </w:r>
      <w:r w:rsidRPr="00EC5BCC">
        <w:rPr>
          <w:rFonts w:ascii="Times New Roman" w:hAnsi="Times New Roman"/>
          <w:sz w:val="28"/>
          <w:szCs w:val="28"/>
          <w:lang w:val="kk-KZ"/>
        </w:rPr>
        <w:t xml:space="preserve"> </w:t>
      </w:r>
      <w:proofErr w:type="gramStart"/>
      <w:r w:rsidRPr="00EC5BCC">
        <w:rPr>
          <w:rFonts w:ascii="Times New Roman" w:hAnsi="Times New Roman"/>
          <w:sz w:val="28"/>
          <w:szCs w:val="28"/>
          <w:lang w:val="kk-KZ"/>
        </w:rPr>
        <w:t>ғыл</w:t>
      </w:r>
      <w:r w:rsidR="001A373A" w:rsidRPr="00EC5BCC">
        <w:rPr>
          <w:rFonts w:ascii="Times New Roman" w:hAnsi="Times New Roman"/>
          <w:sz w:val="28"/>
          <w:szCs w:val="28"/>
          <w:lang w:val="kk-KZ"/>
        </w:rPr>
        <w:t>.</w:t>
      </w:r>
      <w:r w:rsidRPr="00EC5BCC">
        <w:rPr>
          <w:rFonts w:ascii="Times New Roman" w:hAnsi="Times New Roman"/>
          <w:sz w:val="28"/>
          <w:szCs w:val="28"/>
          <w:lang w:val="kk-KZ"/>
        </w:rPr>
        <w:t>-</w:t>
      </w:r>
      <w:proofErr w:type="gramEnd"/>
      <w:r w:rsidRPr="00EC5BCC">
        <w:rPr>
          <w:rFonts w:ascii="Times New Roman" w:hAnsi="Times New Roman"/>
          <w:sz w:val="28"/>
          <w:szCs w:val="28"/>
          <w:lang w:val="kk-KZ"/>
        </w:rPr>
        <w:t>тәжіриб</w:t>
      </w:r>
      <w:r w:rsidR="001A373A" w:rsidRPr="00EC5BCC">
        <w:rPr>
          <w:rFonts w:ascii="Times New Roman" w:hAnsi="Times New Roman"/>
          <w:sz w:val="28"/>
          <w:szCs w:val="28"/>
          <w:lang w:val="kk-KZ"/>
        </w:rPr>
        <w:t>.</w:t>
      </w:r>
      <w:r w:rsidRPr="00EC5BCC">
        <w:rPr>
          <w:rFonts w:ascii="Times New Roman" w:hAnsi="Times New Roman"/>
          <w:sz w:val="28"/>
          <w:szCs w:val="28"/>
          <w:lang w:val="kk-KZ"/>
        </w:rPr>
        <w:t xml:space="preserve"> конф</w:t>
      </w:r>
      <w:r w:rsidR="001A373A" w:rsidRPr="00EC5BCC">
        <w:rPr>
          <w:rFonts w:ascii="Times New Roman" w:hAnsi="Times New Roman"/>
          <w:sz w:val="28"/>
          <w:szCs w:val="28"/>
          <w:lang w:val="kk-KZ"/>
        </w:rPr>
        <w:t>.</w:t>
      </w:r>
      <w:r w:rsidRPr="00EC5BCC">
        <w:rPr>
          <w:rFonts w:ascii="Times New Roman" w:hAnsi="Times New Roman"/>
          <w:sz w:val="28"/>
          <w:szCs w:val="28"/>
          <w:lang w:val="kk-KZ"/>
        </w:rPr>
        <w:t xml:space="preserve"> </w:t>
      </w:r>
      <w:r w:rsidR="001A373A" w:rsidRPr="00EC5BCC">
        <w:rPr>
          <w:rFonts w:ascii="Times New Roman" w:hAnsi="Times New Roman"/>
          <w:sz w:val="28"/>
          <w:szCs w:val="28"/>
          <w:lang w:val="kk-KZ"/>
        </w:rPr>
        <w:t>еңбек. жин</w:t>
      </w:r>
      <w:r w:rsidR="00D93640" w:rsidRPr="00EC5BCC">
        <w:rPr>
          <w:rFonts w:ascii="Times New Roman" w:hAnsi="Times New Roman"/>
          <w:sz w:val="28"/>
          <w:szCs w:val="28"/>
        </w:rPr>
        <w:t xml:space="preserve">. – </w:t>
      </w:r>
      <w:r w:rsidR="001A373A" w:rsidRPr="00EC5BCC">
        <w:rPr>
          <w:rFonts w:ascii="Times New Roman" w:hAnsi="Times New Roman"/>
          <w:sz w:val="28"/>
          <w:szCs w:val="28"/>
          <w:lang w:val="kk-KZ"/>
        </w:rPr>
        <w:t xml:space="preserve">Нұр-Султан, </w:t>
      </w:r>
      <w:r w:rsidR="00D93640" w:rsidRPr="00EC5BCC">
        <w:rPr>
          <w:rFonts w:ascii="Times New Roman" w:hAnsi="Times New Roman"/>
          <w:sz w:val="28"/>
          <w:szCs w:val="28"/>
        </w:rPr>
        <w:t>2021.</w:t>
      </w:r>
      <w:r w:rsidR="001A373A" w:rsidRPr="00EC5BCC">
        <w:rPr>
          <w:rFonts w:ascii="Times New Roman" w:hAnsi="Times New Roman"/>
          <w:sz w:val="28"/>
          <w:szCs w:val="28"/>
          <w:lang w:val="kk-KZ"/>
        </w:rPr>
        <w:t xml:space="preserve"> – Б. 185-188.</w:t>
      </w:r>
    </w:p>
    <w:p w:rsidR="00D93640" w:rsidRPr="00EC5BCC" w:rsidRDefault="001A373A" w:rsidP="00772C16">
      <w:pPr>
        <w:pStyle w:val="a4"/>
        <w:numPr>
          <w:ilvl w:val="0"/>
          <w:numId w:val="11"/>
        </w:numPr>
        <w:tabs>
          <w:tab w:val="left" w:pos="993"/>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Выходцев Ю.</w:t>
      </w:r>
      <w:r w:rsidR="00D93640" w:rsidRPr="00EC5BCC">
        <w:rPr>
          <w:rFonts w:ascii="Times New Roman" w:hAnsi="Times New Roman"/>
          <w:sz w:val="28"/>
          <w:szCs w:val="28"/>
        </w:rPr>
        <w:t>В. и др. Применение ІТ-технологий в системе точного земледелия Костанайской области</w:t>
      </w:r>
      <w:r w:rsidRPr="00EC5BCC">
        <w:rPr>
          <w:rFonts w:ascii="Times New Roman" w:hAnsi="Times New Roman"/>
          <w:sz w:val="28"/>
          <w:szCs w:val="28"/>
          <w:lang w:val="kk-KZ"/>
        </w:rPr>
        <w:t xml:space="preserve"> // Наука и образование</w:t>
      </w:r>
      <w:r w:rsidR="00D93640" w:rsidRPr="00EC5BCC">
        <w:rPr>
          <w:rFonts w:ascii="Times New Roman" w:hAnsi="Times New Roman"/>
          <w:sz w:val="28"/>
          <w:szCs w:val="28"/>
        </w:rPr>
        <w:t>. – 2020.</w:t>
      </w:r>
      <w:r w:rsidRPr="00EC5BCC">
        <w:rPr>
          <w:rFonts w:ascii="Times New Roman" w:hAnsi="Times New Roman"/>
          <w:sz w:val="28"/>
          <w:szCs w:val="28"/>
          <w:lang w:val="kk-KZ"/>
        </w:rPr>
        <w:t xml:space="preserve"> – №1. – С. 29-35.</w:t>
      </w:r>
    </w:p>
    <w:p w:rsidR="00D93640" w:rsidRPr="00EC5BCC" w:rsidRDefault="00D93640" w:rsidP="00772C16">
      <w:pPr>
        <w:pStyle w:val="a4"/>
        <w:numPr>
          <w:ilvl w:val="0"/>
          <w:numId w:val="11"/>
        </w:numPr>
        <w:tabs>
          <w:tab w:val="left" w:pos="993"/>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Haro A</w:t>
      </w:r>
      <w:r w:rsidR="001A373A" w:rsidRPr="00EC5BCC">
        <w:rPr>
          <w:rFonts w:ascii="Times New Roman" w:hAnsi="Times New Roman"/>
          <w:sz w:val="28"/>
          <w:szCs w:val="28"/>
          <w:lang w:val="en-US"/>
        </w:rPr>
        <w:t xml:space="preserve">.G. </w:t>
      </w:r>
      <w:r w:rsidRPr="00EC5BCC">
        <w:rPr>
          <w:rFonts w:ascii="Times New Roman" w:hAnsi="Times New Roman"/>
          <w:sz w:val="28"/>
          <w:szCs w:val="28"/>
          <w:lang w:val="en-US"/>
        </w:rPr>
        <w:t xml:space="preserve">Guide for calculate the basic remote sensing indices in ArcGIS and QGIS. Equations, authors and general notes during calculation. – </w:t>
      </w:r>
      <w:r w:rsidR="001A373A" w:rsidRPr="00EC5BCC">
        <w:rPr>
          <w:rFonts w:ascii="Times New Roman" w:hAnsi="Times New Roman"/>
          <w:sz w:val="28"/>
          <w:szCs w:val="28"/>
          <w:lang w:val="en-US"/>
        </w:rPr>
        <w:t xml:space="preserve">Catalunya, </w:t>
      </w:r>
      <w:r w:rsidRPr="00EC5BCC">
        <w:rPr>
          <w:rFonts w:ascii="Times New Roman" w:hAnsi="Times New Roman"/>
          <w:sz w:val="28"/>
          <w:szCs w:val="28"/>
          <w:lang w:val="en-US"/>
        </w:rPr>
        <w:t>2019.</w:t>
      </w:r>
      <w:r w:rsidR="001A373A" w:rsidRPr="00EC5BCC">
        <w:rPr>
          <w:rFonts w:ascii="Times New Roman" w:hAnsi="Times New Roman"/>
          <w:sz w:val="28"/>
          <w:szCs w:val="28"/>
          <w:lang w:val="en-US"/>
        </w:rPr>
        <w:t xml:space="preserve"> – 16 p.</w:t>
      </w:r>
    </w:p>
    <w:p w:rsidR="00D93640" w:rsidRPr="00EC5BCC" w:rsidRDefault="001A373A" w:rsidP="00772C16">
      <w:pPr>
        <w:pStyle w:val="a4"/>
        <w:numPr>
          <w:ilvl w:val="0"/>
          <w:numId w:val="11"/>
        </w:numPr>
        <w:tabs>
          <w:tab w:val="left" w:pos="993"/>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Савицкая О.</w:t>
      </w:r>
      <w:r w:rsidR="00D93640" w:rsidRPr="00EC5BCC">
        <w:rPr>
          <w:rFonts w:ascii="Times New Roman" w:hAnsi="Times New Roman"/>
          <w:sz w:val="28"/>
          <w:szCs w:val="28"/>
        </w:rPr>
        <w:t>В. Методы спутникового мониторинга оценки состояния и продуктивности посевов зерновых культур</w:t>
      </w:r>
      <w:r w:rsidR="007A3577" w:rsidRPr="00EC5BCC">
        <w:rPr>
          <w:rFonts w:ascii="Times New Roman" w:hAnsi="Times New Roman"/>
          <w:sz w:val="28"/>
          <w:szCs w:val="28"/>
        </w:rPr>
        <w:t xml:space="preserve">: дис. … канд. географ. наук: 25.00.30. – </w:t>
      </w:r>
      <w:r w:rsidR="00D93640" w:rsidRPr="00EC5BCC">
        <w:rPr>
          <w:rFonts w:ascii="Times New Roman" w:hAnsi="Times New Roman"/>
          <w:sz w:val="28"/>
          <w:szCs w:val="28"/>
        </w:rPr>
        <w:t>Обнинск</w:t>
      </w:r>
      <w:r w:rsidR="007A3577" w:rsidRPr="00EC5BCC">
        <w:rPr>
          <w:rFonts w:ascii="Times New Roman" w:hAnsi="Times New Roman"/>
          <w:sz w:val="28"/>
          <w:szCs w:val="28"/>
        </w:rPr>
        <w:t>,</w:t>
      </w:r>
      <w:r w:rsidR="00D93640" w:rsidRPr="00EC5BCC">
        <w:rPr>
          <w:rFonts w:ascii="Times New Roman" w:hAnsi="Times New Roman"/>
          <w:sz w:val="28"/>
          <w:szCs w:val="28"/>
        </w:rPr>
        <w:t xml:space="preserve"> 2016. – 184</w:t>
      </w:r>
      <w:r w:rsidR="007A3577" w:rsidRPr="00EC5BCC">
        <w:rPr>
          <w:rFonts w:ascii="Times New Roman" w:hAnsi="Times New Roman"/>
          <w:sz w:val="28"/>
          <w:szCs w:val="28"/>
        </w:rPr>
        <w:t xml:space="preserve"> с</w:t>
      </w:r>
      <w:r w:rsidR="00D93640" w:rsidRPr="00EC5BCC">
        <w:rPr>
          <w:rFonts w:ascii="Times New Roman" w:hAnsi="Times New Roman"/>
          <w:sz w:val="28"/>
          <w:szCs w:val="28"/>
        </w:rPr>
        <w:t>.</w:t>
      </w:r>
    </w:p>
    <w:p w:rsidR="00D93640" w:rsidRPr="00EC5BCC" w:rsidRDefault="0037750A" w:rsidP="00772C16">
      <w:pPr>
        <w:pStyle w:val="a4"/>
        <w:numPr>
          <w:ilvl w:val="0"/>
          <w:numId w:val="11"/>
        </w:numPr>
        <w:tabs>
          <w:tab w:val="left" w:pos="993"/>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Якушев В.</w:t>
      </w:r>
      <w:r w:rsidR="00D93640" w:rsidRPr="00EC5BCC">
        <w:rPr>
          <w:rFonts w:ascii="Times New Roman" w:hAnsi="Times New Roman"/>
          <w:sz w:val="28"/>
          <w:szCs w:val="28"/>
        </w:rPr>
        <w:t>П. и др. Новый метод количественной оценки внутриполевой изменчивости по оптическим характеристикам посевов для точного земледелия //</w:t>
      </w:r>
      <w:r w:rsidR="007A3577" w:rsidRPr="00EC5BCC">
        <w:rPr>
          <w:rFonts w:ascii="Times New Roman" w:hAnsi="Times New Roman"/>
          <w:sz w:val="28"/>
          <w:szCs w:val="28"/>
        </w:rPr>
        <w:t xml:space="preserve"> </w:t>
      </w:r>
      <w:r w:rsidR="00D93640" w:rsidRPr="00EC5BCC">
        <w:rPr>
          <w:rFonts w:ascii="Times New Roman" w:hAnsi="Times New Roman"/>
          <w:sz w:val="28"/>
          <w:szCs w:val="28"/>
        </w:rPr>
        <w:t>Вестник российской сельскохозяйственной науки. – 2020. – №2. – С. 4-10.</w:t>
      </w:r>
    </w:p>
    <w:p w:rsidR="00D93640" w:rsidRPr="00EC5BCC" w:rsidRDefault="0037750A" w:rsidP="00772C16">
      <w:pPr>
        <w:pStyle w:val="a4"/>
        <w:numPr>
          <w:ilvl w:val="0"/>
          <w:numId w:val="11"/>
        </w:numPr>
        <w:tabs>
          <w:tab w:val="left" w:pos="1134"/>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Матвеенко Д.</w:t>
      </w:r>
      <w:r w:rsidR="00D93640" w:rsidRPr="00EC5BCC">
        <w:rPr>
          <w:rFonts w:ascii="Times New Roman" w:hAnsi="Times New Roman"/>
          <w:sz w:val="28"/>
          <w:szCs w:val="28"/>
        </w:rPr>
        <w:t>А. и др. Состояние и перспективы создания новых методов количественной оценки внутриполевой изменчивости в точном земледелии //</w:t>
      </w:r>
      <w:r w:rsidR="007A3577" w:rsidRPr="00EC5BCC">
        <w:rPr>
          <w:rFonts w:ascii="Times New Roman" w:hAnsi="Times New Roman"/>
          <w:sz w:val="28"/>
          <w:szCs w:val="28"/>
        </w:rPr>
        <w:t xml:space="preserve"> </w:t>
      </w:r>
      <w:r w:rsidR="00D93640" w:rsidRPr="00EC5BCC">
        <w:rPr>
          <w:rFonts w:ascii="Times New Roman" w:hAnsi="Times New Roman"/>
          <w:sz w:val="28"/>
          <w:szCs w:val="28"/>
        </w:rPr>
        <w:t>Агрофизика. – 2020. – Т. 1. – С. 59-70.</w:t>
      </w:r>
    </w:p>
    <w:p w:rsidR="00D93640" w:rsidRPr="00EC5BCC" w:rsidRDefault="0037750A" w:rsidP="00772C16">
      <w:pPr>
        <w:pStyle w:val="a4"/>
        <w:numPr>
          <w:ilvl w:val="0"/>
          <w:numId w:val="11"/>
        </w:numPr>
        <w:tabs>
          <w:tab w:val="left" w:pos="1134"/>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Плотников Д.</w:t>
      </w:r>
      <w:r w:rsidR="00D93640" w:rsidRPr="00EC5BCC">
        <w:rPr>
          <w:rFonts w:ascii="Times New Roman" w:hAnsi="Times New Roman"/>
          <w:sz w:val="28"/>
          <w:szCs w:val="28"/>
        </w:rPr>
        <w:t>Е. и др. Развитие метода автоматического распознавания озимых культур на основе спутниковых данных для оценки их состояния на территории Республики Крым //</w:t>
      </w:r>
      <w:r w:rsidR="007A3577" w:rsidRPr="00EC5BCC">
        <w:rPr>
          <w:rFonts w:ascii="Times New Roman" w:hAnsi="Times New Roman"/>
          <w:sz w:val="28"/>
          <w:szCs w:val="28"/>
        </w:rPr>
        <w:t xml:space="preserve"> </w:t>
      </w:r>
      <w:r w:rsidR="00D93640" w:rsidRPr="00EC5BCC">
        <w:rPr>
          <w:rFonts w:ascii="Times New Roman" w:hAnsi="Times New Roman"/>
          <w:sz w:val="28"/>
          <w:szCs w:val="28"/>
        </w:rPr>
        <w:t>Таврический вестник аграрной науки. – 2020. – №1. – С. 64-82.</w:t>
      </w:r>
    </w:p>
    <w:p w:rsidR="00D93640" w:rsidRPr="00EC5BCC" w:rsidRDefault="00D93640" w:rsidP="00772C16">
      <w:pPr>
        <w:pStyle w:val="a4"/>
        <w:numPr>
          <w:ilvl w:val="0"/>
          <w:numId w:val="11"/>
        </w:numPr>
        <w:tabs>
          <w:tab w:val="left" w:pos="1134"/>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С</w:t>
      </w:r>
      <w:r w:rsidR="00D714F7" w:rsidRPr="00EC5BCC">
        <w:rPr>
          <w:rFonts w:ascii="Times New Roman" w:hAnsi="Times New Roman"/>
          <w:sz w:val="28"/>
          <w:szCs w:val="28"/>
        </w:rPr>
        <w:t>идько А.Ф., Пугачева И.Ю., Шевырногов А.</w:t>
      </w:r>
      <w:r w:rsidRPr="00EC5BCC">
        <w:rPr>
          <w:rFonts w:ascii="Times New Roman" w:hAnsi="Times New Roman"/>
          <w:sz w:val="28"/>
          <w:szCs w:val="28"/>
        </w:rPr>
        <w:t>П. Исследование динамики спектральной яркости посевов сельскохозяйственных культур в период вегетации на территории Красноярского края //</w:t>
      </w:r>
      <w:r w:rsidR="007A3577" w:rsidRPr="00EC5BCC">
        <w:rPr>
          <w:rFonts w:ascii="Times New Roman" w:hAnsi="Times New Roman"/>
          <w:sz w:val="28"/>
          <w:szCs w:val="28"/>
        </w:rPr>
        <w:t xml:space="preserve"> </w:t>
      </w:r>
      <w:r w:rsidRPr="00EC5BCC">
        <w:rPr>
          <w:rFonts w:ascii="Times New Roman" w:hAnsi="Times New Roman"/>
          <w:sz w:val="28"/>
          <w:szCs w:val="28"/>
        </w:rPr>
        <w:t>Доклады Академии наук. – 2008. – Т. 419</w:t>
      </w:r>
      <w:r w:rsidR="007A3577" w:rsidRPr="00EC5BCC">
        <w:rPr>
          <w:rFonts w:ascii="Times New Roman" w:hAnsi="Times New Roman"/>
          <w:sz w:val="28"/>
          <w:szCs w:val="28"/>
        </w:rPr>
        <w:t>,</w:t>
      </w:r>
      <w:r w:rsidRPr="00EC5BCC">
        <w:rPr>
          <w:rFonts w:ascii="Times New Roman" w:hAnsi="Times New Roman"/>
          <w:sz w:val="28"/>
          <w:szCs w:val="28"/>
        </w:rPr>
        <w:t xml:space="preserve"> №3. – С. 417-420.</w:t>
      </w:r>
    </w:p>
    <w:p w:rsidR="00D93640" w:rsidRPr="00EC5BCC" w:rsidRDefault="007A3577" w:rsidP="00772C16">
      <w:pPr>
        <w:pStyle w:val="a4"/>
        <w:numPr>
          <w:ilvl w:val="0"/>
          <w:numId w:val="11"/>
        </w:numPr>
        <w:tabs>
          <w:tab w:val="left" w:pos="1134"/>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Silvero N.E.</w:t>
      </w:r>
      <w:r w:rsidR="00D93640" w:rsidRPr="00EC5BCC">
        <w:rPr>
          <w:rFonts w:ascii="Times New Roman" w:hAnsi="Times New Roman"/>
          <w:sz w:val="28"/>
          <w:szCs w:val="28"/>
          <w:lang w:val="en-US"/>
        </w:rPr>
        <w:t>Q. et al. Soil property maps with satellite images at multiple scales and its impact on management and classification //</w:t>
      </w:r>
      <w:r w:rsidRPr="00EC5BCC">
        <w:rPr>
          <w:rFonts w:ascii="Times New Roman" w:hAnsi="Times New Roman"/>
          <w:sz w:val="28"/>
          <w:szCs w:val="28"/>
          <w:lang w:val="en-US"/>
        </w:rPr>
        <w:t xml:space="preserve"> </w:t>
      </w:r>
      <w:r w:rsidR="00D93640" w:rsidRPr="00EC5BCC">
        <w:rPr>
          <w:rFonts w:ascii="Times New Roman" w:hAnsi="Times New Roman"/>
          <w:sz w:val="28"/>
          <w:szCs w:val="28"/>
          <w:lang w:val="en-US"/>
        </w:rPr>
        <w:t xml:space="preserve">Geoderma. – 2021. – </w:t>
      </w:r>
      <w:r w:rsidRPr="00EC5BCC">
        <w:rPr>
          <w:rFonts w:ascii="Times New Roman" w:hAnsi="Times New Roman"/>
          <w:sz w:val="28"/>
          <w:szCs w:val="28"/>
          <w:lang w:val="en-US"/>
        </w:rPr>
        <w:t>Vol</w:t>
      </w:r>
      <w:r w:rsidR="00D93640" w:rsidRPr="00EC5BCC">
        <w:rPr>
          <w:rFonts w:ascii="Times New Roman" w:hAnsi="Times New Roman"/>
          <w:sz w:val="28"/>
          <w:szCs w:val="28"/>
          <w:lang w:val="en-US"/>
        </w:rPr>
        <w:t>.</w:t>
      </w:r>
      <w:r w:rsidRPr="00EC5BCC">
        <w:rPr>
          <w:rFonts w:ascii="Times New Roman" w:hAnsi="Times New Roman"/>
          <w:sz w:val="28"/>
          <w:szCs w:val="28"/>
          <w:lang w:val="en-US"/>
        </w:rPr>
        <w:t> </w:t>
      </w:r>
      <w:r w:rsidR="00D93640" w:rsidRPr="00EC5BCC">
        <w:rPr>
          <w:rFonts w:ascii="Times New Roman" w:hAnsi="Times New Roman"/>
          <w:sz w:val="28"/>
          <w:szCs w:val="28"/>
          <w:lang w:val="en-US"/>
        </w:rPr>
        <w:t xml:space="preserve">397. – </w:t>
      </w:r>
      <w:r w:rsidRPr="00EC5BCC">
        <w:rPr>
          <w:rFonts w:ascii="Times New Roman" w:hAnsi="Times New Roman"/>
          <w:sz w:val="28"/>
          <w:szCs w:val="28"/>
          <w:lang w:val="en-US"/>
        </w:rPr>
        <w:t>P</w:t>
      </w:r>
      <w:r w:rsidR="00D93640" w:rsidRPr="00EC5BCC">
        <w:rPr>
          <w:rFonts w:ascii="Times New Roman" w:hAnsi="Times New Roman"/>
          <w:sz w:val="28"/>
          <w:szCs w:val="28"/>
          <w:lang w:val="en-US"/>
        </w:rPr>
        <w:t>. 115089.</w:t>
      </w:r>
    </w:p>
    <w:p w:rsidR="00D93640" w:rsidRPr="00EC5BCC" w:rsidRDefault="007A3577" w:rsidP="00772C16">
      <w:pPr>
        <w:pStyle w:val="a4"/>
        <w:numPr>
          <w:ilvl w:val="0"/>
          <w:numId w:val="11"/>
        </w:numPr>
        <w:tabs>
          <w:tab w:val="left" w:pos="1134"/>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Al-Atab S., Kadhim M.A., Saadoun J.</w:t>
      </w:r>
      <w:r w:rsidR="00D93640" w:rsidRPr="00EC5BCC">
        <w:rPr>
          <w:rFonts w:ascii="Times New Roman" w:hAnsi="Times New Roman"/>
          <w:sz w:val="28"/>
          <w:szCs w:val="28"/>
          <w:lang w:val="en-US"/>
        </w:rPr>
        <w:t>M. S</w:t>
      </w:r>
      <w:r w:rsidRPr="00EC5BCC">
        <w:rPr>
          <w:rFonts w:ascii="Times New Roman" w:hAnsi="Times New Roman"/>
          <w:sz w:val="28"/>
          <w:szCs w:val="28"/>
          <w:lang w:val="en-US"/>
        </w:rPr>
        <w:t xml:space="preserve">tudy the Spatial Distribution of soil properties and their relationship to the spectral indices computed from the satellite image data </w:t>
      </w:r>
      <w:r w:rsidR="00D93640" w:rsidRPr="00EC5BCC">
        <w:rPr>
          <w:rFonts w:ascii="Times New Roman" w:hAnsi="Times New Roman"/>
          <w:sz w:val="28"/>
          <w:szCs w:val="28"/>
          <w:lang w:val="en-US"/>
        </w:rPr>
        <w:t>//</w:t>
      </w:r>
      <w:r w:rsidRPr="00EC5BCC">
        <w:rPr>
          <w:rFonts w:ascii="Times New Roman" w:hAnsi="Times New Roman"/>
          <w:sz w:val="28"/>
          <w:szCs w:val="28"/>
          <w:lang w:val="en-US"/>
        </w:rPr>
        <w:t xml:space="preserve"> </w:t>
      </w:r>
      <w:r w:rsidR="00D93640" w:rsidRPr="00EC5BCC">
        <w:rPr>
          <w:rFonts w:ascii="Times New Roman" w:hAnsi="Times New Roman"/>
          <w:sz w:val="28"/>
          <w:szCs w:val="28"/>
          <w:lang w:val="en-US"/>
        </w:rPr>
        <w:t xml:space="preserve">International Journal of Agricultural &amp; Statistical Sciences. – 2021. – </w:t>
      </w:r>
      <w:r w:rsidRPr="00EC5BCC">
        <w:rPr>
          <w:rFonts w:ascii="Times New Roman" w:hAnsi="Times New Roman"/>
          <w:sz w:val="28"/>
          <w:szCs w:val="28"/>
          <w:lang w:val="en-US"/>
        </w:rPr>
        <w:t>Vol.</w:t>
      </w:r>
      <w:r w:rsidR="00D93640" w:rsidRPr="00EC5BCC">
        <w:rPr>
          <w:rFonts w:ascii="Times New Roman" w:hAnsi="Times New Roman"/>
          <w:sz w:val="28"/>
          <w:szCs w:val="28"/>
          <w:lang w:val="en-US"/>
        </w:rPr>
        <w:t xml:space="preserve"> 17</w:t>
      </w:r>
      <w:r w:rsidRPr="00EC5BCC">
        <w:rPr>
          <w:rFonts w:ascii="Times New Roman" w:hAnsi="Times New Roman"/>
          <w:sz w:val="28"/>
          <w:szCs w:val="28"/>
          <w:lang w:val="en-US"/>
        </w:rPr>
        <w:t>, Issue 1</w:t>
      </w:r>
      <w:r w:rsidR="00D93640" w:rsidRPr="00EC5BCC">
        <w:rPr>
          <w:rFonts w:ascii="Times New Roman" w:hAnsi="Times New Roman"/>
          <w:sz w:val="28"/>
          <w:szCs w:val="28"/>
          <w:lang w:val="en-US"/>
        </w:rPr>
        <w:t>.</w:t>
      </w:r>
      <w:r w:rsidRPr="00EC5BCC">
        <w:rPr>
          <w:rFonts w:ascii="Times New Roman" w:hAnsi="Times New Roman"/>
          <w:sz w:val="28"/>
          <w:szCs w:val="28"/>
          <w:lang w:val="en-US"/>
        </w:rPr>
        <w:t xml:space="preserve"> – P. 1149-1158.</w:t>
      </w:r>
    </w:p>
    <w:p w:rsidR="00D93640" w:rsidRPr="00EC5BCC" w:rsidRDefault="007A3577" w:rsidP="00772C16">
      <w:pPr>
        <w:pStyle w:val="a4"/>
        <w:numPr>
          <w:ilvl w:val="0"/>
          <w:numId w:val="11"/>
        </w:numPr>
        <w:tabs>
          <w:tab w:val="left" w:pos="1134"/>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Sicre C.</w:t>
      </w:r>
      <w:r w:rsidR="00D93640" w:rsidRPr="00EC5BCC">
        <w:rPr>
          <w:rFonts w:ascii="Times New Roman" w:hAnsi="Times New Roman"/>
          <w:sz w:val="28"/>
          <w:szCs w:val="28"/>
          <w:lang w:val="en-US"/>
        </w:rPr>
        <w:t>M., Fieuzal R., Baup F. Contribution of multispectral (optical and radar) satellite images to the classification of agricultural surfaces //</w:t>
      </w:r>
      <w:r w:rsidRPr="00EC5BCC">
        <w:rPr>
          <w:rFonts w:ascii="Times New Roman" w:hAnsi="Times New Roman"/>
          <w:sz w:val="28"/>
          <w:szCs w:val="28"/>
          <w:lang w:val="en-US"/>
        </w:rPr>
        <w:t xml:space="preserve"> </w:t>
      </w:r>
      <w:r w:rsidR="00D93640" w:rsidRPr="00EC5BCC">
        <w:rPr>
          <w:rFonts w:ascii="Times New Roman" w:hAnsi="Times New Roman"/>
          <w:sz w:val="28"/>
          <w:szCs w:val="28"/>
          <w:lang w:val="en-US"/>
        </w:rPr>
        <w:t xml:space="preserve">International Journal of Applied Earth Observation and Geoinformation. – 2020. – </w:t>
      </w:r>
      <w:r w:rsidRPr="00EC5BCC">
        <w:rPr>
          <w:rFonts w:ascii="Times New Roman" w:hAnsi="Times New Roman"/>
          <w:sz w:val="28"/>
          <w:szCs w:val="28"/>
          <w:lang w:val="en-US"/>
        </w:rPr>
        <w:t>Vol</w:t>
      </w:r>
      <w:r w:rsidR="00D93640" w:rsidRPr="00EC5BCC">
        <w:rPr>
          <w:rFonts w:ascii="Times New Roman" w:hAnsi="Times New Roman"/>
          <w:sz w:val="28"/>
          <w:szCs w:val="28"/>
          <w:lang w:val="en-US"/>
        </w:rPr>
        <w:t xml:space="preserve">. 84. – </w:t>
      </w:r>
      <w:r w:rsidRPr="00EC5BCC">
        <w:rPr>
          <w:rFonts w:ascii="Times New Roman" w:hAnsi="Times New Roman"/>
          <w:sz w:val="28"/>
          <w:szCs w:val="28"/>
          <w:lang w:val="en-US"/>
        </w:rPr>
        <w:t>P</w:t>
      </w:r>
      <w:r w:rsidR="00D93640" w:rsidRPr="00EC5BCC">
        <w:rPr>
          <w:rFonts w:ascii="Times New Roman" w:hAnsi="Times New Roman"/>
          <w:sz w:val="28"/>
          <w:szCs w:val="28"/>
          <w:lang w:val="en-US"/>
        </w:rPr>
        <w:t>.</w:t>
      </w:r>
      <w:r w:rsidRPr="00EC5BCC">
        <w:rPr>
          <w:rFonts w:ascii="Times New Roman" w:hAnsi="Times New Roman"/>
          <w:sz w:val="28"/>
          <w:szCs w:val="28"/>
          <w:lang w:val="en-US"/>
        </w:rPr>
        <w:t> </w:t>
      </w:r>
      <w:r w:rsidR="00D93640" w:rsidRPr="00EC5BCC">
        <w:rPr>
          <w:rFonts w:ascii="Times New Roman" w:hAnsi="Times New Roman"/>
          <w:sz w:val="28"/>
          <w:szCs w:val="28"/>
          <w:lang w:val="en-US"/>
        </w:rPr>
        <w:t>101972.</w:t>
      </w:r>
    </w:p>
    <w:p w:rsidR="00D93640" w:rsidRPr="00EC5BCC" w:rsidRDefault="007A3577" w:rsidP="00772C16">
      <w:pPr>
        <w:pStyle w:val="a4"/>
        <w:numPr>
          <w:ilvl w:val="0"/>
          <w:numId w:val="11"/>
        </w:numPr>
        <w:tabs>
          <w:tab w:val="left" w:pos="1134"/>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Ержанова А.Е., Абдикеримова Г.</w:t>
      </w:r>
      <w:r w:rsidR="00D93640" w:rsidRPr="00EC5BCC">
        <w:rPr>
          <w:rFonts w:ascii="Times New Roman" w:hAnsi="Times New Roman"/>
          <w:sz w:val="28"/>
          <w:szCs w:val="28"/>
        </w:rPr>
        <w:t>Б. М</w:t>
      </w:r>
      <w:r w:rsidRPr="00EC5BCC">
        <w:rPr>
          <w:rFonts w:ascii="Times New Roman" w:hAnsi="Times New Roman"/>
          <w:sz w:val="28"/>
          <w:szCs w:val="28"/>
        </w:rPr>
        <w:t>ониторинг изменений и выявление негативных причин роста растений по космическим снимкам</w:t>
      </w:r>
      <w:r w:rsidR="00D93640" w:rsidRPr="00EC5BCC">
        <w:rPr>
          <w:rFonts w:ascii="Times New Roman" w:hAnsi="Times New Roman"/>
          <w:sz w:val="28"/>
          <w:szCs w:val="28"/>
        </w:rPr>
        <w:t xml:space="preserve"> //</w:t>
      </w:r>
      <w:r w:rsidRPr="00EC5BCC">
        <w:rPr>
          <w:rFonts w:ascii="Times New Roman" w:hAnsi="Times New Roman"/>
          <w:sz w:val="28"/>
          <w:szCs w:val="28"/>
        </w:rPr>
        <w:t xml:space="preserve"> </w:t>
      </w:r>
      <w:r w:rsidR="00D93640" w:rsidRPr="00EC5BCC">
        <w:rPr>
          <w:rFonts w:ascii="Times New Roman" w:hAnsi="Times New Roman"/>
          <w:sz w:val="28"/>
          <w:szCs w:val="28"/>
        </w:rPr>
        <w:t>Вестник КазАТК. – 2021. – Т. 116</w:t>
      </w:r>
      <w:r w:rsidRPr="00EC5BCC">
        <w:rPr>
          <w:rFonts w:ascii="Times New Roman" w:hAnsi="Times New Roman"/>
          <w:sz w:val="28"/>
          <w:szCs w:val="28"/>
        </w:rPr>
        <w:t>,</w:t>
      </w:r>
      <w:r w:rsidR="00D93640" w:rsidRPr="00EC5BCC">
        <w:rPr>
          <w:rFonts w:ascii="Times New Roman" w:hAnsi="Times New Roman"/>
          <w:sz w:val="28"/>
          <w:szCs w:val="28"/>
        </w:rPr>
        <w:t xml:space="preserve"> №1. – С. 357-365.</w:t>
      </w:r>
    </w:p>
    <w:p w:rsidR="00D93640" w:rsidRPr="00EC5BCC" w:rsidRDefault="00D93640" w:rsidP="00772C16">
      <w:pPr>
        <w:pStyle w:val="a4"/>
        <w:numPr>
          <w:ilvl w:val="0"/>
          <w:numId w:val="11"/>
        </w:numPr>
        <w:tabs>
          <w:tab w:val="left" w:pos="1134"/>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 xml:space="preserve">Бактыбеков К. и др. </w:t>
      </w:r>
      <w:r w:rsidR="007A3577" w:rsidRPr="00EC5BCC">
        <w:rPr>
          <w:rFonts w:ascii="Times New Roman" w:hAnsi="Times New Roman"/>
          <w:sz w:val="28"/>
          <w:szCs w:val="28"/>
        </w:rPr>
        <w:t xml:space="preserve">Использование цмр как элемента цифрового почвенного картографирования территории Северного Казахстана </w:t>
      </w:r>
      <w:r w:rsidRPr="00EC5BCC">
        <w:rPr>
          <w:rFonts w:ascii="Times New Roman" w:hAnsi="Times New Roman"/>
          <w:sz w:val="28"/>
          <w:szCs w:val="28"/>
        </w:rPr>
        <w:t>//</w:t>
      </w:r>
      <w:r w:rsidR="007A3577" w:rsidRPr="00EC5BCC">
        <w:rPr>
          <w:rFonts w:ascii="Times New Roman" w:hAnsi="Times New Roman"/>
          <w:sz w:val="28"/>
          <w:szCs w:val="28"/>
        </w:rPr>
        <w:t xml:space="preserve"> </w:t>
      </w:r>
      <w:r w:rsidRPr="00EC5BCC">
        <w:rPr>
          <w:rFonts w:ascii="Times New Roman" w:hAnsi="Times New Roman"/>
          <w:sz w:val="28"/>
          <w:szCs w:val="28"/>
        </w:rPr>
        <w:t>Вестник ЗКГУ. – 2019. – №4. – С. 531-538.</w:t>
      </w:r>
    </w:p>
    <w:p w:rsidR="00D93640" w:rsidRPr="00EC5BCC" w:rsidRDefault="00D93640" w:rsidP="00772C16">
      <w:pPr>
        <w:pStyle w:val="a4"/>
        <w:numPr>
          <w:ilvl w:val="0"/>
          <w:numId w:val="11"/>
        </w:numPr>
        <w:tabs>
          <w:tab w:val="left" w:pos="1134"/>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Жантаев Ж. Ш. и др. Современное состояние и перспективы развития дистанционного зондирования Земли в Национальном центре космических исследований и технологий Республики Казахстан //</w:t>
      </w:r>
      <w:r w:rsidR="007A3577" w:rsidRPr="00EC5BCC">
        <w:rPr>
          <w:rFonts w:ascii="Times New Roman" w:hAnsi="Times New Roman"/>
          <w:sz w:val="28"/>
          <w:szCs w:val="28"/>
        </w:rPr>
        <w:t xml:space="preserve"> </w:t>
      </w:r>
      <w:r w:rsidRPr="00EC5BCC">
        <w:rPr>
          <w:rFonts w:ascii="Times New Roman" w:hAnsi="Times New Roman"/>
          <w:sz w:val="28"/>
          <w:szCs w:val="28"/>
        </w:rPr>
        <w:t>Современные проблемы дистанционного зондирования Земли из космоса. – 2012. – Т. 9</w:t>
      </w:r>
      <w:r w:rsidR="007A3577" w:rsidRPr="00EC5BCC">
        <w:rPr>
          <w:rFonts w:ascii="Times New Roman" w:hAnsi="Times New Roman"/>
          <w:sz w:val="28"/>
          <w:szCs w:val="28"/>
        </w:rPr>
        <w:t>,</w:t>
      </w:r>
      <w:r w:rsidRPr="00EC5BCC">
        <w:rPr>
          <w:rFonts w:ascii="Times New Roman" w:hAnsi="Times New Roman"/>
          <w:sz w:val="28"/>
          <w:szCs w:val="28"/>
        </w:rPr>
        <w:t xml:space="preserve"> №5. – С. 77-88.</w:t>
      </w:r>
    </w:p>
    <w:p w:rsidR="00D93640" w:rsidRPr="00EC5BCC" w:rsidRDefault="007A3577" w:rsidP="00772C16">
      <w:pPr>
        <w:pStyle w:val="a4"/>
        <w:numPr>
          <w:ilvl w:val="0"/>
          <w:numId w:val="11"/>
        </w:numPr>
        <w:tabs>
          <w:tab w:val="left" w:pos="1134"/>
        </w:tabs>
        <w:spacing w:after="0" w:line="240" w:lineRule="auto"/>
        <w:ind w:left="0" w:firstLine="709"/>
        <w:jc w:val="both"/>
        <w:rPr>
          <w:rFonts w:ascii="Times New Roman" w:hAnsi="Times New Roman"/>
          <w:sz w:val="28"/>
          <w:szCs w:val="28"/>
        </w:rPr>
      </w:pPr>
      <w:r w:rsidRPr="00EC5BCC">
        <w:rPr>
          <w:rFonts w:ascii="Times New Roman" w:hAnsi="Times New Roman"/>
          <w:sz w:val="28"/>
          <w:szCs w:val="28"/>
          <w:lang w:val="kk-KZ"/>
        </w:rPr>
        <w:t>Архипова О.Е., Качалина Н.А., Тютюнов Ю.В. и др.</w:t>
      </w:r>
      <w:r w:rsidR="00D93640" w:rsidRPr="00EC5BCC">
        <w:rPr>
          <w:rFonts w:ascii="Times New Roman" w:hAnsi="Times New Roman"/>
          <w:sz w:val="28"/>
          <w:szCs w:val="28"/>
          <w:lang w:val="kk-KZ"/>
        </w:rPr>
        <w:t xml:space="preserve"> Оценка засоренности антропогенных фитоценозов на основе данных дистанционного зондирования Земли (на примере амброзии полыннолистной) // Исслед. Земли из космоса. </w:t>
      </w:r>
      <w:r w:rsidRPr="00EC5BCC">
        <w:rPr>
          <w:rFonts w:ascii="Times New Roman" w:hAnsi="Times New Roman"/>
          <w:sz w:val="28"/>
          <w:szCs w:val="28"/>
          <w:lang w:val="kk-KZ"/>
        </w:rPr>
        <w:t xml:space="preserve">– </w:t>
      </w:r>
      <w:r w:rsidR="00D93640" w:rsidRPr="00EC5BCC">
        <w:rPr>
          <w:rFonts w:ascii="Times New Roman" w:hAnsi="Times New Roman"/>
          <w:sz w:val="28"/>
          <w:szCs w:val="28"/>
          <w:lang w:val="kk-KZ"/>
        </w:rPr>
        <w:t xml:space="preserve">2014. </w:t>
      </w:r>
      <w:r w:rsidRPr="00EC5BCC">
        <w:rPr>
          <w:rFonts w:ascii="Times New Roman" w:hAnsi="Times New Roman"/>
          <w:sz w:val="28"/>
          <w:szCs w:val="28"/>
          <w:lang w:val="kk-KZ"/>
        </w:rPr>
        <w:t xml:space="preserve">– </w:t>
      </w:r>
      <w:r w:rsidR="00D93640" w:rsidRPr="00EC5BCC">
        <w:rPr>
          <w:rFonts w:ascii="Times New Roman" w:hAnsi="Times New Roman"/>
          <w:sz w:val="28"/>
          <w:szCs w:val="28"/>
          <w:lang w:val="kk-KZ"/>
        </w:rPr>
        <w:t xml:space="preserve">№6. </w:t>
      </w:r>
      <w:r w:rsidRPr="00EC5BCC">
        <w:rPr>
          <w:rFonts w:ascii="Times New Roman" w:hAnsi="Times New Roman"/>
          <w:sz w:val="28"/>
          <w:szCs w:val="28"/>
          <w:lang w:val="kk-KZ"/>
        </w:rPr>
        <w:t xml:space="preserve">– </w:t>
      </w:r>
      <w:r w:rsidR="00D93640" w:rsidRPr="00EC5BCC">
        <w:rPr>
          <w:rFonts w:ascii="Times New Roman" w:hAnsi="Times New Roman"/>
          <w:sz w:val="28"/>
          <w:szCs w:val="28"/>
          <w:lang w:val="kk-KZ"/>
        </w:rPr>
        <w:t>С. 15</w:t>
      </w:r>
      <w:r w:rsidRPr="00EC5BCC">
        <w:rPr>
          <w:rFonts w:ascii="Times New Roman" w:hAnsi="Times New Roman"/>
          <w:sz w:val="28"/>
          <w:szCs w:val="28"/>
          <w:lang w:val="kk-KZ"/>
        </w:rPr>
        <w:t>-</w:t>
      </w:r>
      <w:r w:rsidR="00D93640" w:rsidRPr="00EC5BCC">
        <w:rPr>
          <w:rFonts w:ascii="Times New Roman" w:hAnsi="Times New Roman"/>
          <w:sz w:val="28"/>
          <w:szCs w:val="28"/>
          <w:lang w:val="kk-KZ"/>
        </w:rPr>
        <w:t>26.</w:t>
      </w:r>
    </w:p>
    <w:p w:rsidR="00D93640" w:rsidRPr="00EC5BCC" w:rsidRDefault="007A3577" w:rsidP="00772C16">
      <w:pPr>
        <w:pStyle w:val="a4"/>
        <w:numPr>
          <w:ilvl w:val="0"/>
          <w:numId w:val="11"/>
        </w:numPr>
        <w:tabs>
          <w:tab w:val="left" w:pos="1134"/>
        </w:tabs>
        <w:spacing w:after="0" w:line="240" w:lineRule="auto"/>
        <w:ind w:left="0" w:firstLine="709"/>
        <w:jc w:val="both"/>
        <w:rPr>
          <w:rFonts w:ascii="Times New Roman" w:hAnsi="Times New Roman"/>
          <w:sz w:val="28"/>
          <w:szCs w:val="28"/>
        </w:rPr>
      </w:pPr>
      <w:r w:rsidRPr="00EC5BCC">
        <w:rPr>
          <w:rFonts w:ascii="Times New Roman" w:hAnsi="Times New Roman"/>
          <w:sz w:val="28"/>
          <w:szCs w:val="28"/>
          <w:lang w:val="kk-KZ"/>
        </w:rPr>
        <w:t>Качалина Н.А., Архипова О.</w:t>
      </w:r>
      <w:r w:rsidR="00D93640" w:rsidRPr="00EC5BCC">
        <w:rPr>
          <w:rFonts w:ascii="Times New Roman" w:hAnsi="Times New Roman"/>
          <w:sz w:val="28"/>
          <w:szCs w:val="28"/>
          <w:lang w:val="kk-KZ"/>
        </w:rPr>
        <w:t>Е., Гречище</w:t>
      </w:r>
      <w:r w:rsidRPr="00EC5BCC">
        <w:rPr>
          <w:rFonts w:ascii="Times New Roman" w:hAnsi="Times New Roman"/>
          <w:sz w:val="28"/>
          <w:szCs w:val="28"/>
          <w:lang w:val="kk-KZ"/>
        </w:rPr>
        <w:t>в А.</w:t>
      </w:r>
      <w:r w:rsidR="00D93640" w:rsidRPr="00EC5BCC">
        <w:rPr>
          <w:rFonts w:ascii="Times New Roman" w:hAnsi="Times New Roman"/>
          <w:sz w:val="28"/>
          <w:szCs w:val="28"/>
          <w:lang w:val="kk-KZ"/>
        </w:rPr>
        <w:t xml:space="preserve">В. Оценка засоренности агрофитоценозов Ростовской области с использованием гиперспектральных данных дистанционного зондирования Земли // Информация и космос. </w:t>
      </w:r>
      <w:r w:rsidRPr="00EC5BCC">
        <w:rPr>
          <w:rFonts w:ascii="Times New Roman" w:hAnsi="Times New Roman"/>
          <w:sz w:val="28"/>
          <w:szCs w:val="28"/>
          <w:lang w:val="kk-KZ"/>
        </w:rPr>
        <w:t xml:space="preserve">– </w:t>
      </w:r>
      <w:r w:rsidR="00D93640" w:rsidRPr="00EC5BCC">
        <w:rPr>
          <w:rFonts w:ascii="Times New Roman" w:hAnsi="Times New Roman"/>
          <w:sz w:val="28"/>
          <w:szCs w:val="28"/>
          <w:lang w:val="kk-KZ"/>
        </w:rPr>
        <w:t xml:space="preserve">2016. </w:t>
      </w:r>
      <w:r w:rsidRPr="00EC5BCC">
        <w:rPr>
          <w:rFonts w:ascii="Times New Roman" w:hAnsi="Times New Roman"/>
          <w:sz w:val="28"/>
          <w:szCs w:val="28"/>
          <w:lang w:val="kk-KZ"/>
        </w:rPr>
        <w:t xml:space="preserve">– </w:t>
      </w:r>
      <w:r w:rsidR="00D93640" w:rsidRPr="00EC5BCC">
        <w:rPr>
          <w:rFonts w:ascii="Times New Roman" w:hAnsi="Times New Roman"/>
          <w:sz w:val="28"/>
          <w:szCs w:val="28"/>
          <w:lang w:val="kk-KZ"/>
        </w:rPr>
        <w:t xml:space="preserve">№1. </w:t>
      </w:r>
      <w:r w:rsidRPr="00EC5BCC">
        <w:rPr>
          <w:rFonts w:ascii="Times New Roman" w:hAnsi="Times New Roman"/>
          <w:sz w:val="28"/>
          <w:szCs w:val="28"/>
          <w:lang w:val="kk-KZ"/>
        </w:rPr>
        <w:t xml:space="preserve">– </w:t>
      </w:r>
      <w:r w:rsidR="00D93640" w:rsidRPr="00EC5BCC">
        <w:rPr>
          <w:rFonts w:ascii="Times New Roman" w:hAnsi="Times New Roman"/>
          <w:sz w:val="28"/>
          <w:szCs w:val="28"/>
          <w:lang w:val="kk-KZ"/>
        </w:rPr>
        <w:t>С. 131</w:t>
      </w:r>
      <w:r w:rsidRPr="00EC5BCC">
        <w:rPr>
          <w:rFonts w:ascii="Times New Roman" w:hAnsi="Times New Roman"/>
          <w:sz w:val="28"/>
          <w:szCs w:val="28"/>
          <w:lang w:val="kk-KZ"/>
        </w:rPr>
        <w:t>-</w:t>
      </w:r>
      <w:r w:rsidR="00D93640" w:rsidRPr="00EC5BCC">
        <w:rPr>
          <w:rFonts w:ascii="Times New Roman" w:hAnsi="Times New Roman"/>
          <w:sz w:val="28"/>
          <w:szCs w:val="28"/>
          <w:lang w:val="kk-KZ"/>
        </w:rPr>
        <w:t>136.</w:t>
      </w:r>
    </w:p>
    <w:p w:rsidR="00D93640" w:rsidRPr="00EC5BCC" w:rsidRDefault="007A3577" w:rsidP="00772C16">
      <w:pPr>
        <w:pStyle w:val="a4"/>
        <w:numPr>
          <w:ilvl w:val="0"/>
          <w:numId w:val="11"/>
        </w:numPr>
        <w:tabs>
          <w:tab w:val="left" w:pos="1134"/>
        </w:tabs>
        <w:spacing w:after="0" w:line="240" w:lineRule="auto"/>
        <w:ind w:left="0" w:firstLine="709"/>
        <w:jc w:val="both"/>
        <w:rPr>
          <w:rFonts w:ascii="Times New Roman" w:hAnsi="Times New Roman"/>
          <w:sz w:val="28"/>
          <w:szCs w:val="28"/>
        </w:rPr>
      </w:pPr>
      <w:r w:rsidRPr="00EC5BCC">
        <w:rPr>
          <w:rFonts w:ascii="Times New Roman" w:hAnsi="Times New Roman"/>
          <w:sz w:val="28"/>
          <w:szCs w:val="28"/>
          <w:lang w:val="kk-KZ"/>
        </w:rPr>
        <w:t>Михайленко И.М., Воронков И.</w:t>
      </w:r>
      <w:r w:rsidR="00D93640" w:rsidRPr="00EC5BCC">
        <w:rPr>
          <w:rFonts w:ascii="Times New Roman" w:hAnsi="Times New Roman"/>
          <w:sz w:val="28"/>
          <w:szCs w:val="28"/>
          <w:lang w:val="kk-KZ"/>
        </w:rPr>
        <w:t xml:space="preserve">В. Методы обнаружения сорняков, болезней и вредителей растений по данным дистанционного зондирования // Современные проблемы дистанционного зондирования Земли из космоса. </w:t>
      </w:r>
      <w:r w:rsidRPr="00EC5BCC">
        <w:rPr>
          <w:rFonts w:ascii="Times New Roman" w:hAnsi="Times New Roman"/>
          <w:sz w:val="28"/>
          <w:szCs w:val="28"/>
          <w:lang w:val="kk-KZ"/>
        </w:rPr>
        <w:t xml:space="preserve">– </w:t>
      </w:r>
      <w:r w:rsidR="00D93640" w:rsidRPr="00EC5BCC">
        <w:rPr>
          <w:rFonts w:ascii="Times New Roman" w:hAnsi="Times New Roman"/>
          <w:sz w:val="28"/>
          <w:szCs w:val="28"/>
          <w:lang w:val="kk-KZ"/>
        </w:rPr>
        <w:t xml:space="preserve">2016. </w:t>
      </w:r>
      <w:r w:rsidRPr="00EC5BCC">
        <w:rPr>
          <w:rFonts w:ascii="Times New Roman" w:hAnsi="Times New Roman"/>
          <w:sz w:val="28"/>
          <w:szCs w:val="28"/>
          <w:lang w:val="kk-KZ"/>
        </w:rPr>
        <w:t xml:space="preserve">– </w:t>
      </w:r>
      <w:r w:rsidR="00D93640" w:rsidRPr="00EC5BCC">
        <w:rPr>
          <w:rFonts w:ascii="Times New Roman" w:hAnsi="Times New Roman"/>
          <w:sz w:val="28"/>
          <w:szCs w:val="28"/>
          <w:lang w:val="kk-KZ"/>
        </w:rPr>
        <w:t>Т. 13</w:t>
      </w:r>
      <w:r w:rsidRPr="00EC5BCC">
        <w:rPr>
          <w:rFonts w:ascii="Times New Roman" w:hAnsi="Times New Roman"/>
          <w:sz w:val="28"/>
          <w:szCs w:val="28"/>
          <w:lang w:val="kk-KZ"/>
        </w:rPr>
        <w:t>,</w:t>
      </w:r>
      <w:r w:rsidR="00D93640" w:rsidRPr="00EC5BCC">
        <w:rPr>
          <w:rFonts w:ascii="Times New Roman" w:hAnsi="Times New Roman"/>
          <w:sz w:val="28"/>
          <w:szCs w:val="28"/>
          <w:lang w:val="kk-KZ"/>
        </w:rPr>
        <w:t xml:space="preserve"> №3. </w:t>
      </w:r>
      <w:r w:rsidRPr="00EC5BCC">
        <w:rPr>
          <w:rFonts w:ascii="Times New Roman" w:hAnsi="Times New Roman"/>
          <w:sz w:val="28"/>
          <w:szCs w:val="28"/>
          <w:lang w:val="kk-KZ"/>
        </w:rPr>
        <w:t xml:space="preserve">– </w:t>
      </w:r>
      <w:r w:rsidR="00D93640" w:rsidRPr="00EC5BCC">
        <w:rPr>
          <w:rFonts w:ascii="Times New Roman" w:hAnsi="Times New Roman"/>
          <w:sz w:val="28"/>
          <w:szCs w:val="28"/>
          <w:lang w:val="kk-KZ"/>
        </w:rPr>
        <w:t>С. 72</w:t>
      </w:r>
      <w:r w:rsidRPr="00EC5BCC">
        <w:rPr>
          <w:rFonts w:ascii="Times New Roman" w:hAnsi="Times New Roman"/>
          <w:sz w:val="28"/>
          <w:szCs w:val="28"/>
          <w:lang w:val="kk-KZ"/>
        </w:rPr>
        <w:t>-</w:t>
      </w:r>
      <w:r w:rsidR="00D93640" w:rsidRPr="00EC5BCC">
        <w:rPr>
          <w:rFonts w:ascii="Times New Roman" w:hAnsi="Times New Roman"/>
          <w:sz w:val="28"/>
          <w:szCs w:val="28"/>
          <w:lang w:val="kk-KZ"/>
        </w:rPr>
        <w:t>83.</w:t>
      </w:r>
    </w:p>
    <w:p w:rsidR="00D93640" w:rsidRPr="00EC5BCC" w:rsidRDefault="00D93640" w:rsidP="00772C16">
      <w:pPr>
        <w:pStyle w:val="a4"/>
        <w:numPr>
          <w:ilvl w:val="0"/>
          <w:numId w:val="11"/>
        </w:numPr>
        <w:tabs>
          <w:tab w:val="left" w:pos="1134"/>
        </w:tabs>
        <w:spacing w:after="0" w:line="240" w:lineRule="auto"/>
        <w:ind w:left="0" w:firstLine="709"/>
        <w:jc w:val="both"/>
        <w:rPr>
          <w:rFonts w:ascii="Times New Roman" w:hAnsi="Times New Roman"/>
          <w:sz w:val="28"/>
          <w:szCs w:val="28"/>
        </w:rPr>
      </w:pPr>
      <w:r w:rsidRPr="00EC5BCC">
        <w:rPr>
          <w:rFonts w:ascii="Times New Roman" w:hAnsi="Times New Roman"/>
          <w:sz w:val="28"/>
          <w:szCs w:val="28"/>
          <w:lang w:val="kk-KZ"/>
        </w:rPr>
        <w:t>К</w:t>
      </w:r>
      <w:r w:rsidR="007A3577" w:rsidRPr="00EC5BCC">
        <w:rPr>
          <w:rFonts w:ascii="Times New Roman" w:hAnsi="Times New Roman"/>
          <w:sz w:val="28"/>
          <w:szCs w:val="28"/>
        </w:rPr>
        <w:t>урбанов Е.</w:t>
      </w:r>
      <w:r w:rsidRPr="00EC5BCC">
        <w:rPr>
          <w:rFonts w:ascii="Times New Roman" w:hAnsi="Times New Roman"/>
          <w:sz w:val="28"/>
          <w:szCs w:val="28"/>
        </w:rPr>
        <w:t>А. Метод картирования долгосрочных изменений в лесах на основе анализа их спектральных характеристик по серии спутниковых данных в разное время</w:t>
      </w:r>
      <w:r w:rsidR="007A3577" w:rsidRPr="00EC5BCC">
        <w:rPr>
          <w:rFonts w:ascii="Times New Roman" w:hAnsi="Times New Roman"/>
          <w:sz w:val="28"/>
          <w:szCs w:val="28"/>
        </w:rPr>
        <w:t xml:space="preserve"> //</w:t>
      </w:r>
      <w:r w:rsidRPr="00EC5BCC">
        <w:rPr>
          <w:rFonts w:ascii="Times New Roman" w:hAnsi="Times New Roman"/>
          <w:sz w:val="28"/>
          <w:szCs w:val="28"/>
        </w:rPr>
        <w:t xml:space="preserve"> Исследование Земли из космоса</w:t>
      </w:r>
      <w:r w:rsidR="007A3577" w:rsidRPr="00EC5BCC">
        <w:rPr>
          <w:rFonts w:ascii="Times New Roman" w:hAnsi="Times New Roman"/>
          <w:sz w:val="28"/>
          <w:szCs w:val="28"/>
        </w:rPr>
        <w:t>.</w:t>
      </w:r>
      <w:r w:rsidRPr="00EC5BCC">
        <w:rPr>
          <w:rFonts w:ascii="Times New Roman" w:hAnsi="Times New Roman"/>
          <w:sz w:val="28"/>
          <w:szCs w:val="28"/>
        </w:rPr>
        <w:t xml:space="preserve"> </w:t>
      </w:r>
      <w:r w:rsidR="007A3577" w:rsidRPr="00EC5BCC">
        <w:rPr>
          <w:rFonts w:ascii="Times New Roman" w:hAnsi="Times New Roman"/>
          <w:sz w:val="28"/>
          <w:szCs w:val="28"/>
        </w:rPr>
        <w:t xml:space="preserve">– </w:t>
      </w:r>
      <w:r w:rsidRPr="00EC5BCC">
        <w:rPr>
          <w:rFonts w:ascii="Times New Roman" w:hAnsi="Times New Roman"/>
          <w:sz w:val="28"/>
          <w:szCs w:val="28"/>
        </w:rPr>
        <w:t>2013</w:t>
      </w:r>
      <w:r w:rsidR="007A3577" w:rsidRPr="00EC5BCC">
        <w:rPr>
          <w:rFonts w:ascii="Times New Roman" w:hAnsi="Times New Roman"/>
          <w:sz w:val="28"/>
          <w:szCs w:val="28"/>
        </w:rPr>
        <w:t>.</w:t>
      </w:r>
      <w:r w:rsidRPr="00EC5BCC">
        <w:rPr>
          <w:rFonts w:ascii="Times New Roman" w:hAnsi="Times New Roman"/>
          <w:sz w:val="28"/>
          <w:szCs w:val="28"/>
        </w:rPr>
        <w:t xml:space="preserve"> </w:t>
      </w:r>
      <w:r w:rsidR="007A3577" w:rsidRPr="00EC5BCC">
        <w:rPr>
          <w:rFonts w:ascii="Times New Roman" w:hAnsi="Times New Roman"/>
          <w:sz w:val="28"/>
          <w:szCs w:val="28"/>
        </w:rPr>
        <w:t xml:space="preserve">– </w:t>
      </w:r>
      <w:r w:rsidRPr="00EC5BCC">
        <w:rPr>
          <w:rFonts w:ascii="Times New Roman" w:hAnsi="Times New Roman"/>
          <w:sz w:val="28"/>
          <w:szCs w:val="28"/>
        </w:rPr>
        <w:t>№5</w:t>
      </w:r>
      <w:r w:rsidR="007A3577" w:rsidRPr="00EC5BCC">
        <w:rPr>
          <w:rFonts w:ascii="Times New Roman" w:hAnsi="Times New Roman"/>
          <w:sz w:val="28"/>
          <w:szCs w:val="28"/>
        </w:rPr>
        <w:t>. – С.</w:t>
      </w:r>
      <w:r w:rsidRPr="00EC5BCC">
        <w:rPr>
          <w:rFonts w:ascii="Times New Roman" w:hAnsi="Times New Roman"/>
          <w:sz w:val="28"/>
          <w:szCs w:val="28"/>
        </w:rPr>
        <w:t xml:space="preserve"> 62-69</w:t>
      </w:r>
      <w:r w:rsidRPr="00EC5BCC">
        <w:rPr>
          <w:rFonts w:ascii="Times New Roman" w:hAnsi="Times New Roman"/>
          <w:sz w:val="28"/>
          <w:szCs w:val="28"/>
          <w:lang w:val="kk-KZ"/>
        </w:rPr>
        <w:t>.</w:t>
      </w:r>
    </w:p>
    <w:p w:rsidR="00D93640" w:rsidRPr="00EC5BCC" w:rsidRDefault="00D93640" w:rsidP="00772C16">
      <w:pPr>
        <w:pStyle w:val="a4"/>
        <w:numPr>
          <w:ilvl w:val="0"/>
          <w:numId w:val="11"/>
        </w:numPr>
        <w:tabs>
          <w:tab w:val="left" w:pos="1134"/>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Кринов</w:t>
      </w:r>
      <w:r w:rsidR="007A3577" w:rsidRPr="00EC5BCC">
        <w:rPr>
          <w:rFonts w:ascii="Times New Roman" w:hAnsi="Times New Roman"/>
          <w:sz w:val="28"/>
          <w:szCs w:val="28"/>
        </w:rPr>
        <w:t xml:space="preserve"> Е.</w:t>
      </w:r>
      <w:r w:rsidRPr="00EC5BCC">
        <w:rPr>
          <w:rFonts w:ascii="Times New Roman" w:hAnsi="Times New Roman"/>
          <w:sz w:val="28"/>
          <w:szCs w:val="28"/>
        </w:rPr>
        <w:t xml:space="preserve">Л. Спектральная отражательная способность природных образований. </w:t>
      </w:r>
      <w:r w:rsidR="007A3577" w:rsidRPr="00EC5BCC">
        <w:rPr>
          <w:rFonts w:ascii="Times New Roman" w:hAnsi="Times New Roman"/>
          <w:sz w:val="28"/>
          <w:szCs w:val="28"/>
        </w:rPr>
        <w:t>–</w:t>
      </w:r>
      <w:r w:rsidRPr="00EC5BCC">
        <w:rPr>
          <w:rFonts w:ascii="Times New Roman" w:hAnsi="Times New Roman"/>
          <w:sz w:val="28"/>
          <w:szCs w:val="28"/>
        </w:rPr>
        <w:t xml:space="preserve"> М.; Л.: Изд - во АН СССР, 1947. –</w:t>
      </w:r>
      <w:r w:rsidRPr="00EC5BCC">
        <w:rPr>
          <w:rFonts w:ascii="Times New Roman" w:hAnsi="Times New Roman"/>
          <w:sz w:val="28"/>
          <w:szCs w:val="28"/>
          <w:lang w:val="kk-KZ"/>
        </w:rPr>
        <w:t xml:space="preserve"> </w:t>
      </w:r>
      <w:r w:rsidRPr="00EC5BCC">
        <w:rPr>
          <w:rFonts w:ascii="Times New Roman" w:hAnsi="Times New Roman"/>
          <w:sz w:val="28"/>
          <w:szCs w:val="28"/>
        </w:rPr>
        <w:t>270</w:t>
      </w:r>
      <w:r w:rsidRPr="00EC5BCC">
        <w:rPr>
          <w:rFonts w:ascii="Times New Roman" w:hAnsi="Times New Roman"/>
          <w:sz w:val="28"/>
          <w:szCs w:val="28"/>
          <w:lang w:val="kk-KZ"/>
        </w:rPr>
        <w:t xml:space="preserve"> с.</w:t>
      </w:r>
    </w:p>
    <w:p w:rsidR="00D93640" w:rsidRPr="00EC5BCC" w:rsidRDefault="007A3577" w:rsidP="00772C16">
      <w:pPr>
        <w:pStyle w:val="a4"/>
        <w:numPr>
          <w:ilvl w:val="0"/>
          <w:numId w:val="11"/>
        </w:numPr>
        <w:tabs>
          <w:tab w:val="left" w:pos="1134"/>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Малинников В.</w:t>
      </w:r>
      <w:r w:rsidR="00D93640" w:rsidRPr="00EC5BCC">
        <w:rPr>
          <w:rFonts w:ascii="Times New Roman" w:hAnsi="Times New Roman"/>
          <w:sz w:val="28"/>
          <w:szCs w:val="28"/>
        </w:rPr>
        <w:t>А. и др. Мониторинг природной среды аэрокосмическими средствами</w:t>
      </w:r>
      <w:r w:rsidRPr="00EC5BCC">
        <w:rPr>
          <w:rFonts w:ascii="Times New Roman" w:hAnsi="Times New Roman"/>
          <w:sz w:val="28"/>
          <w:szCs w:val="28"/>
        </w:rPr>
        <w:t xml:space="preserve">. – </w:t>
      </w:r>
      <w:r w:rsidR="00D93640" w:rsidRPr="00EC5BCC">
        <w:rPr>
          <w:rFonts w:ascii="Times New Roman" w:hAnsi="Times New Roman"/>
          <w:sz w:val="28"/>
          <w:szCs w:val="28"/>
        </w:rPr>
        <w:t>М.: МИИГАиК</w:t>
      </w:r>
      <w:r w:rsidRPr="00EC5BCC">
        <w:rPr>
          <w:rFonts w:ascii="Times New Roman" w:hAnsi="Times New Roman"/>
          <w:sz w:val="28"/>
          <w:szCs w:val="28"/>
        </w:rPr>
        <w:t>,</w:t>
      </w:r>
      <w:r w:rsidR="00D93640" w:rsidRPr="00EC5BCC">
        <w:rPr>
          <w:rFonts w:ascii="Times New Roman" w:hAnsi="Times New Roman"/>
          <w:sz w:val="28"/>
          <w:szCs w:val="28"/>
        </w:rPr>
        <w:t xml:space="preserve"> 2009. – </w:t>
      </w:r>
      <w:r w:rsidRPr="00EC5BCC">
        <w:rPr>
          <w:rFonts w:ascii="Times New Roman" w:hAnsi="Times New Roman"/>
          <w:sz w:val="28"/>
          <w:szCs w:val="28"/>
        </w:rPr>
        <w:t>140 с.</w:t>
      </w:r>
    </w:p>
    <w:p w:rsidR="00D93640" w:rsidRPr="00EC5BCC" w:rsidRDefault="00D93640" w:rsidP="00772C16">
      <w:pPr>
        <w:pStyle w:val="a4"/>
        <w:numPr>
          <w:ilvl w:val="0"/>
          <w:numId w:val="11"/>
        </w:numPr>
        <w:tabs>
          <w:tab w:val="left" w:pos="1134"/>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Фисенко Е.В. Анализ результатов использования методики мультииндексной обработки спектральных изображений подстилающей поверхности по комплексным данным дистанционного зондирования // Изв</w:t>
      </w:r>
      <w:r w:rsidR="007A3577" w:rsidRPr="00EC5BCC">
        <w:rPr>
          <w:rFonts w:ascii="Times New Roman" w:hAnsi="Times New Roman"/>
          <w:sz w:val="28"/>
          <w:szCs w:val="28"/>
        </w:rPr>
        <w:t>естия</w:t>
      </w:r>
      <w:r w:rsidRPr="00EC5BCC">
        <w:rPr>
          <w:rFonts w:ascii="Times New Roman" w:hAnsi="Times New Roman"/>
          <w:sz w:val="28"/>
          <w:szCs w:val="28"/>
        </w:rPr>
        <w:t xml:space="preserve"> вузов</w:t>
      </w:r>
      <w:r w:rsidR="007A3577" w:rsidRPr="00EC5BCC">
        <w:rPr>
          <w:rFonts w:ascii="Times New Roman" w:hAnsi="Times New Roman"/>
          <w:sz w:val="28"/>
          <w:szCs w:val="28"/>
        </w:rPr>
        <w:t xml:space="preserve">. </w:t>
      </w:r>
      <w:r w:rsidRPr="00EC5BCC">
        <w:rPr>
          <w:rFonts w:ascii="Times New Roman" w:hAnsi="Times New Roman"/>
          <w:sz w:val="28"/>
          <w:szCs w:val="28"/>
        </w:rPr>
        <w:t xml:space="preserve">Геодезия и аэрофотосъемка. </w:t>
      </w:r>
      <w:r w:rsidR="007A3577" w:rsidRPr="00EC5BCC">
        <w:rPr>
          <w:rFonts w:ascii="Times New Roman" w:hAnsi="Times New Roman"/>
          <w:sz w:val="28"/>
          <w:szCs w:val="28"/>
        </w:rPr>
        <w:t xml:space="preserve">– </w:t>
      </w:r>
      <w:r w:rsidRPr="00EC5BCC">
        <w:rPr>
          <w:rFonts w:ascii="Times New Roman" w:hAnsi="Times New Roman"/>
          <w:sz w:val="28"/>
          <w:szCs w:val="28"/>
        </w:rPr>
        <w:t xml:space="preserve">2019. </w:t>
      </w:r>
      <w:r w:rsidR="007A3577" w:rsidRPr="00EC5BCC">
        <w:rPr>
          <w:rFonts w:ascii="Times New Roman" w:hAnsi="Times New Roman"/>
          <w:sz w:val="28"/>
          <w:szCs w:val="28"/>
        </w:rPr>
        <w:t xml:space="preserve">– </w:t>
      </w:r>
      <w:r w:rsidRPr="00EC5BCC">
        <w:rPr>
          <w:rFonts w:ascii="Times New Roman" w:hAnsi="Times New Roman"/>
          <w:sz w:val="28"/>
          <w:szCs w:val="28"/>
        </w:rPr>
        <w:t>Т. 63</w:t>
      </w:r>
      <w:r w:rsidR="007A3577" w:rsidRPr="00EC5BCC">
        <w:rPr>
          <w:rFonts w:ascii="Times New Roman" w:hAnsi="Times New Roman"/>
          <w:sz w:val="28"/>
          <w:szCs w:val="28"/>
        </w:rPr>
        <w:t>,</w:t>
      </w:r>
      <w:r w:rsidRPr="00EC5BCC">
        <w:rPr>
          <w:rFonts w:ascii="Times New Roman" w:hAnsi="Times New Roman"/>
          <w:sz w:val="28"/>
          <w:szCs w:val="28"/>
        </w:rPr>
        <w:t xml:space="preserve"> №3. </w:t>
      </w:r>
      <w:r w:rsidR="007A3577" w:rsidRPr="00EC5BCC">
        <w:rPr>
          <w:rFonts w:ascii="Times New Roman" w:hAnsi="Times New Roman"/>
          <w:sz w:val="28"/>
          <w:szCs w:val="28"/>
        </w:rPr>
        <w:t xml:space="preserve">– </w:t>
      </w:r>
      <w:r w:rsidRPr="00EC5BCC">
        <w:rPr>
          <w:rFonts w:ascii="Times New Roman" w:hAnsi="Times New Roman"/>
          <w:sz w:val="28"/>
          <w:szCs w:val="28"/>
        </w:rPr>
        <w:t>С. 324</w:t>
      </w:r>
      <w:r w:rsidR="007A3577" w:rsidRPr="00EC5BCC">
        <w:rPr>
          <w:rFonts w:ascii="Times New Roman" w:hAnsi="Times New Roman"/>
          <w:sz w:val="28"/>
          <w:szCs w:val="28"/>
        </w:rPr>
        <w:t>-</w:t>
      </w:r>
      <w:r w:rsidRPr="00EC5BCC">
        <w:rPr>
          <w:rFonts w:ascii="Times New Roman" w:hAnsi="Times New Roman"/>
          <w:sz w:val="28"/>
          <w:szCs w:val="28"/>
        </w:rPr>
        <w:t>332.</w:t>
      </w:r>
    </w:p>
    <w:p w:rsidR="00D93640" w:rsidRPr="00EC5BCC" w:rsidRDefault="007A3577" w:rsidP="00772C16">
      <w:pPr>
        <w:pStyle w:val="a4"/>
        <w:numPr>
          <w:ilvl w:val="0"/>
          <w:numId w:val="11"/>
        </w:numPr>
        <w:tabs>
          <w:tab w:val="left" w:pos="1134"/>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Данилов Р.</w:t>
      </w:r>
      <w:r w:rsidR="00D93640" w:rsidRPr="00EC5BCC">
        <w:rPr>
          <w:rFonts w:ascii="Times New Roman" w:hAnsi="Times New Roman"/>
          <w:sz w:val="28"/>
          <w:szCs w:val="28"/>
        </w:rPr>
        <w:t>Ю. и др. Общая методика и результаты наземных гиперспектральных исследований сезонного изменения отражательных свойств посевов сельскохозяйственных культур и отдельных видов сорных растений //</w:t>
      </w:r>
      <w:r w:rsidRPr="00EC5BCC">
        <w:rPr>
          <w:rFonts w:ascii="Times New Roman" w:hAnsi="Times New Roman"/>
          <w:sz w:val="28"/>
          <w:szCs w:val="28"/>
        </w:rPr>
        <w:t xml:space="preserve"> </w:t>
      </w:r>
      <w:r w:rsidR="00D93640" w:rsidRPr="00EC5BCC">
        <w:rPr>
          <w:rFonts w:ascii="Times New Roman" w:hAnsi="Times New Roman"/>
          <w:sz w:val="28"/>
          <w:szCs w:val="28"/>
        </w:rPr>
        <w:t>Современные проблемы дистанционного зондирования Зе</w:t>
      </w:r>
      <w:r w:rsidRPr="00EC5BCC">
        <w:rPr>
          <w:rFonts w:ascii="Times New Roman" w:hAnsi="Times New Roman"/>
          <w:sz w:val="28"/>
          <w:szCs w:val="28"/>
        </w:rPr>
        <w:t>мли из космоса. – 2020. – Т. 17,</w:t>
      </w:r>
      <w:r w:rsidR="00D93640" w:rsidRPr="00EC5BCC">
        <w:rPr>
          <w:rFonts w:ascii="Times New Roman" w:hAnsi="Times New Roman"/>
          <w:sz w:val="28"/>
          <w:szCs w:val="28"/>
        </w:rPr>
        <w:t xml:space="preserve"> №1. – С. 113-127.</w:t>
      </w:r>
    </w:p>
    <w:p w:rsidR="00D93640" w:rsidRPr="00EC5BCC" w:rsidRDefault="007A3577" w:rsidP="00772C16">
      <w:pPr>
        <w:pStyle w:val="a4"/>
        <w:numPr>
          <w:ilvl w:val="0"/>
          <w:numId w:val="11"/>
        </w:numPr>
        <w:tabs>
          <w:tab w:val="left" w:pos="1134"/>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Yerzhanova A.</w:t>
      </w:r>
      <w:r w:rsidR="00D93640" w:rsidRPr="00EC5BCC">
        <w:rPr>
          <w:rFonts w:ascii="Times New Roman" w:hAnsi="Times New Roman"/>
          <w:sz w:val="28"/>
          <w:szCs w:val="28"/>
          <w:lang w:val="en-US"/>
        </w:rPr>
        <w:t>E. et al. Atmospheric correction of landsat-8/Oli data using the flaash algorithm: Obtaining information about agricultural crops //</w:t>
      </w:r>
      <w:r w:rsidRPr="00EC5BCC">
        <w:rPr>
          <w:rFonts w:ascii="Times New Roman" w:hAnsi="Times New Roman"/>
          <w:sz w:val="28"/>
          <w:szCs w:val="28"/>
          <w:lang w:val="en-US"/>
        </w:rPr>
        <w:t xml:space="preserve"> </w:t>
      </w:r>
      <w:r w:rsidR="00D93640" w:rsidRPr="00EC5BCC">
        <w:rPr>
          <w:rFonts w:ascii="Times New Roman" w:hAnsi="Times New Roman"/>
          <w:sz w:val="28"/>
          <w:szCs w:val="28"/>
          <w:lang w:val="en-US"/>
        </w:rPr>
        <w:t xml:space="preserve">Journal of Theoretical and Applied Information Technology. – 2021. – </w:t>
      </w:r>
      <w:r w:rsidRPr="00EC5BCC">
        <w:rPr>
          <w:rFonts w:ascii="Times New Roman" w:hAnsi="Times New Roman"/>
          <w:sz w:val="28"/>
          <w:szCs w:val="28"/>
          <w:lang w:val="en-US"/>
        </w:rPr>
        <w:t>Vol.</w:t>
      </w:r>
      <w:r w:rsidR="00D93640" w:rsidRPr="00EC5BCC">
        <w:rPr>
          <w:rFonts w:ascii="Times New Roman" w:hAnsi="Times New Roman"/>
          <w:sz w:val="28"/>
          <w:szCs w:val="28"/>
          <w:lang w:val="en-US"/>
        </w:rPr>
        <w:t xml:space="preserve"> 99</w:t>
      </w:r>
      <w:r w:rsidRPr="00EC5BCC">
        <w:rPr>
          <w:rFonts w:ascii="Times New Roman" w:hAnsi="Times New Roman"/>
          <w:sz w:val="28"/>
          <w:szCs w:val="28"/>
          <w:lang w:val="en-US"/>
        </w:rPr>
        <w:t>,</w:t>
      </w:r>
      <w:r w:rsidR="00D93640" w:rsidRPr="00EC5BCC">
        <w:rPr>
          <w:rFonts w:ascii="Times New Roman" w:hAnsi="Times New Roman"/>
          <w:sz w:val="28"/>
          <w:szCs w:val="28"/>
          <w:lang w:val="en-US"/>
        </w:rPr>
        <w:t xml:space="preserve"> </w:t>
      </w:r>
      <w:r w:rsidRPr="00EC5BCC">
        <w:rPr>
          <w:rFonts w:ascii="Times New Roman" w:hAnsi="Times New Roman"/>
          <w:sz w:val="28"/>
          <w:szCs w:val="28"/>
          <w:lang w:val="en-US"/>
        </w:rPr>
        <w:t>Issue</w:t>
      </w:r>
      <w:r w:rsidR="00D93640" w:rsidRPr="00EC5BCC">
        <w:rPr>
          <w:rFonts w:ascii="Times New Roman" w:hAnsi="Times New Roman"/>
          <w:sz w:val="28"/>
          <w:szCs w:val="28"/>
          <w:lang w:val="en-US"/>
        </w:rPr>
        <w:t xml:space="preserve"> 13. – </w:t>
      </w:r>
      <w:r w:rsidRPr="00EC5BCC">
        <w:rPr>
          <w:rFonts w:ascii="Times New Roman" w:hAnsi="Times New Roman"/>
          <w:sz w:val="28"/>
          <w:szCs w:val="28"/>
          <w:lang w:val="en-US"/>
        </w:rPr>
        <w:t>P</w:t>
      </w:r>
      <w:r w:rsidR="00D93640" w:rsidRPr="00EC5BCC">
        <w:rPr>
          <w:rFonts w:ascii="Times New Roman" w:hAnsi="Times New Roman"/>
          <w:sz w:val="28"/>
          <w:szCs w:val="28"/>
          <w:lang w:val="en-US"/>
        </w:rPr>
        <w:t>.</w:t>
      </w:r>
      <w:r w:rsidRPr="00EC5BCC">
        <w:rPr>
          <w:rFonts w:ascii="Times New Roman" w:hAnsi="Times New Roman"/>
          <w:sz w:val="28"/>
          <w:szCs w:val="28"/>
          <w:lang w:val="en-US"/>
        </w:rPr>
        <w:t> </w:t>
      </w:r>
      <w:r w:rsidR="00D93640" w:rsidRPr="00EC5BCC">
        <w:rPr>
          <w:rFonts w:ascii="Times New Roman" w:hAnsi="Times New Roman"/>
          <w:sz w:val="28"/>
          <w:szCs w:val="28"/>
          <w:lang w:val="en-US"/>
        </w:rPr>
        <w:t>3110-3119.</w:t>
      </w:r>
    </w:p>
    <w:p w:rsidR="00D93640" w:rsidRPr="00EC5BCC" w:rsidRDefault="00D93640" w:rsidP="00772C16">
      <w:pPr>
        <w:pStyle w:val="a4"/>
        <w:numPr>
          <w:ilvl w:val="0"/>
          <w:numId w:val="11"/>
        </w:numPr>
        <w:tabs>
          <w:tab w:val="left" w:pos="1134"/>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De Keukelaere L. et al. Atmospheric correction of Landsat-8/OLI and Sentinel-2/MSI data using iCOR algorithm: validation for coastal and inland waters //</w:t>
      </w:r>
      <w:r w:rsidR="007A3577" w:rsidRPr="00EC5BCC">
        <w:rPr>
          <w:rFonts w:ascii="Times New Roman" w:hAnsi="Times New Roman"/>
          <w:sz w:val="28"/>
          <w:szCs w:val="28"/>
          <w:lang w:val="en-US"/>
        </w:rPr>
        <w:t xml:space="preserve"> </w:t>
      </w:r>
      <w:r w:rsidRPr="00EC5BCC">
        <w:rPr>
          <w:rFonts w:ascii="Times New Roman" w:hAnsi="Times New Roman"/>
          <w:sz w:val="28"/>
          <w:szCs w:val="28"/>
          <w:lang w:val="en-US"/>
        </w:rPr>
        <w:t xml:space="preserve">European Journal of Remote Sensing. – 2018. – </w:t>
      </w:r>
      <w:r w:rsidR="007A3577" w:rsidRPr="00EC5BCC">
        <w:rPr>
          <w:rFonts w:ascii="Times New Roman" w:hAnsi="Times New Roman"/>
          <w:sz w:val="28"/>
          <w:szCs w:val="28"/>
          <w:lang w:val="en-US"/>
        </w:rPr>
        <w:t>Vol.</w:t>
      </w:r>
      <w:r w:rsidRPr="00EC5BCC">
        <w:rPr>
          <w:rFonts w:ascii="Times New Roman" w:hAnsi="Times New Roman"/>
          <w:sz w:val="28"/>
          <w:szCs w:val="28"/>
          <w:lang w:val="en-US"/>
        </w:rPr>
        <w:t xml:space="preserve"> 51</w:t>
      </w:r>
      <w:r w:rsidR="007A3577" w:rsidRPr="00EC5BCC">
        <w:rPr>
          <w:rFonts w:ascii="Times New Roman" w:hAnsi="Times New Roman"/>
          <w:sz w:val="28"/>
          <w:szCs w:val="28"/>
          <w:lang w:val="en-US"/>
        </w:rPr>
        <w:t>,</w:t>
      </w:r>
      <w:r w:rsidRPr="00EC5BCC">
        <w:rPr>
          <w:rFonts w:ascii="Times New Roman" w:hAnsi="Times New Roman"/>
          <w:sz w:val="28"/>
          <w:szCs w:val="28"/>
          <w:lang w:val="en-US"/>
        </w:rPr>
        <w:t xml:space="preserve"> </w:t>
      </w:r>
      <w:r w:rsidR="007A3577" w:rsidRPr="00EC5BCC">
        <w:rPr>
          <w:rFonts w:ascii="Times New Roman" w:hAnsi="Times New Roman"/>
          <w:sz w:val="28"/>
          <w:szCs w:val="28"/>
          <w:lang w:val="en-US"/>
        </w:rPr>
        <w:t>Issue</w:t>
      </w:r>
      <w:r w:rsidRPr="00EC5BCC">
        <w:rPr>
          <w:rFonts w:ascii="Times New Roman" w:hAnsi="Times New Roman"/>
          <w:sz w:val="28"/>
          <w:szCs w:val="28"/>
          <w:lang w:val="en-US"/>
        </w:rPr>
        <w:t xml:space="preserve"> 1. – </w:t>
      </w:r>
      <w:r w:rsidR="007A3577" w:rsidRPr="00EC5BCC">
        <w:rPr>
          <w:rFonts w:ascii="Times New Roman" w:hAnsi="Times New Roman"/>
          <w:sz w:val="28"/>
          <w:szCs w:val="28"/>
          <w:lang w:val="en-US"/>
        </w:rPr>
        <w:t>P</w:t>
      </w:r>
      <w:r w:rsidRPr="00EC5BCC">
        <w:rPr>
          <w:rFonts w:ascii="Times New Roman" w:hAnsi="Times New Roman"/>
          <w:sz w:val="28"/>
          <w:szCs w:val="28"/>
          <w:lang w:val="en-US"/>
        </w:rPr>
        <w:t>. 525-542.</w:t>
      </w:r>
    </w:p>
    <w:p w:rsidR="00D93640" w:rsidRPr="00EC5BCC" w:rsidRDefault="007A3577" w:rsidP="00772C16">
      <w:pPr>
        <w:pStyle w:val="a4"/>
        <w:numPr>
          <w:ilvl w:val="0"/>
          <w:numId w:val="11"/>
        </w:numPr>
        <w:tabs>
          <w:tab w:val="left" w:pos="1134"/>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Ботвич И.</w:t>
      </w:r>
      <w:r w:rsidR="00D93640" w:rsidRPr="00EC5BCC">
        <w:rPr>
          <w:rFonts w:ascii="Times New Roman" w:hAnsi="Times New Roman"/>
          <w:sz w:val="28"/>
          <w:szCs w:val="28"/>
        </w:rPr>
        <w:t>Ю. и др. Спектрометрирование травянистой растительности Красноярского края и Республики Хакасия: методика измерений, хранение и обработка данных //</w:t>
      </w:r>
      <w:r w:rsidRPr="00EC5BCC">
        <w:rPr>
          <w:rFonts w:ascii="Times New Roman" w:hAnsi="Times New Roman"/>
          <w:sz w:val="28"/>
          <w:szCs w:val="28"/>
        </w:rPr>
        <w:t xml:space="preserve"> </w:t>
      </w:r>
      <w:r w:rsidR="00D93640" w:rsidRPr="00EC5BCC">
        <w:rPr>
          <w:rFonts w:ascii="Times New Roman" w:hAnsi="Times New Roman"/>
          <w:sz w:val="28"/>
          <w:szCs w:val="28"/>
        </w:rPr>
        <w:t>Решетневские чтения. – 2017. – №21-1. – С. 398-400.</w:t>
      </w:r>
    </w:p>
    <w:p w:rsidR="00D93640" w:rsidRPr="00EC5BCC" w:rsidRDefault="00D93640" w:rsidP="00772C16">
      <w:pPr>
        <w:pStyle w:val="a4"/>
        <w:numPr>
          <w:ilvl w:val="0"/>
          <w:numId w:val="11"/>
        </w:numPr>
        <w:tabs>
          <w:tab w:val="left" w:pos="1134"/>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Dhakar R. et al. Field scale wheat LAI retrieval from multispectral Sentinel 2A-MSI and LandSat 8-OLI imagery: effect of atmospheric correction, image resolutions and inversion techniques //</w:t>
      </w:r>
      <w:r w:rsidR="007A3577" w:rsidRPr="00EC5BCC">
        <w:rPr>
          <w:rFonts w:ascii="Times New Roman" w:hAnsi="Times New Roman"/>
          <w:sz w:val="28"/>
          <w:szCs w:val="28"/>
          <w:lang w:val="en-US"/>
        </w:rPr>
        <w:t xml:space="preserve"> </w:t>
      </w:r>
      <w:r w:rsidRPr="00EC5BCC">
        <w:rPr>
          <w:rFonts w:ascii="Times New Roman" w:hAnsi="Times New Roman"/>
          <w:sz w:val="28"/>
          <w:szCs w:val="28"/>
          <w:lang w:val="en-US"/>
        </w:rPr>
        <w:t xml:space="preserve">Geocarto International. – 2021. – </w:t>
      </w:r>
      <w:r w:rsidR="007A3577" w:rsidRPr="00EC5BCC">
        <w:rPr>
          <w:rFonts w:ascii="Times New Roman" w:hAnsi="Times New Roman"/>
          <w:sz w:val="28"/>
          <w:szCs w:val="28"/>
          <w:lang w:val="en-US"/>
        </w:rPr>
        <w:t>Vol.</w:t>
      </w:r>
      <w:r w:rsidRPr="00EC5BCC">
        <w:rPr>
          <w:rFonts w:ascii="Times New Roman" w:hAnsi="Times New Roman"/>
          <w:sz w:val="28"/>
          <w:szCs w:val="28"/>
          <w:lang w:val="en-US"/>
        </w:rPr>
        <w:t xml:space="preserve"> 36</w:t>
      </w:r>
      <w:r w:rsidR="007A3577" w:rsidRPr="00EC5BCC">
        <w:rPr>
          <w:rFonts w:ascii="Times New Roman" w:hAnsi="Times New Roman"/>
          <w:sz w:val="28"/>
          <w:szCs w:val="28"/>
          <w:lang w:val="en-US"/>
        </w:rPr>
        <w:t>, Issue</w:t>
      </w:r>
      <w:r w:rsidRPr="00EC5BCC">
        <w:rPr>
          <w:rFonts w:ascii="Times New Roman" w:hAnsi="Times New Roman"/>
          <w:sz w:val="28"/>
          <w:szCs w:val="28"/>
          <w:lang w:val="en-US"/>
        </w:rPr>
        <w:t xml:space="preserve"> 18. – </w:t>
      </w:r>
      <w:r w:rsidR="007A3577" w:rsidRPr="00EC5BCC">
        <w:rPr>
          <w:rFonts w:ascii="Times New Roman" w:hAnsi="Times New Roman"/>
          <w:sz w:val="28"/>
          <w:szCs w:val="28"/>
          <w:lang w:val="en-US"/>
        </w:rPr>
        <w:t>P</w:t>
      </w:r>
      <w:r w:rsidRPr="00EC5BCC">
        <w:rPr>
          <w:rFonts w:ascii="Times New Roman" w:hAnsi="Times New Roman"/>
          <w:sz w:val="28"/>
          <w:szCs w:val="28"/>
          <w:lang w:val="en-US"/>
        </w:rPr>
        <w:t>. 2044-2064.</w:t>
      </w:r>
    </w:p>
    <w:p w:rsidR="00D93640" w:rsidRPr="00EC5BCC" w:rsidRDefault="00EF3F2C" w:rsidP="00772C16">
      <w:pPr>
        <w:pStyle w:val="a4"/>
        <w:numPr>
          <w:ilvl w:val="0"/>
          <w:numId w:val="11"/>
        </w:numPr>
        <w:tabs>
          <w:tab w:val="left" w:pos="1134"/>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Renosh P.</w:t>
      </w:r>
      <w:r w:rsidR="00D93640" w:rsidRPr="00EC5BCC">
        <w:rPr>
          <w:rFonts w:ascii="Times New Roman" w:hAnsi="Times New Roman"/>
          <w:sz w:val="28"/>
          <w:szCs w:val="28"/>
          <w:lang w:val="en-US"/>
        </w:rPr>
        <w:t>R. et al. Evaluation of atmospheric correction algorithms for sentinel-2-MSI and sentinel-3-OLCI in highly turbid estuarine waters //</w:t>
      </w:r>
      <w:r w:rsidRPr="00EC5BCC">
        <w:rPr>
          <w:rFonts w:ascii="Times New Roman" w:hAnsi="Times New Roman"/>
          <w:sz w:val="28"/>
          <w:szCs w:val="28"/>
          <w:lang w:val="en-US"/>
        </w:rPr>
        <w:t xml:space="preserve"> </w:t>
      </w:r>
      <w:r w:rsidR="00D93640" w:rsidRPr="00EC5BCC">
        <w:rPr>
          <w:rFonts w:ascii="Times New Roman" w:hAnsi="Times New Roman"/>
          <w:sz w:val="28"/>
          <w:szCs w:val="28"/>
          <w:lang w:val="en-US"/>
        </w:rPr>
        <w:t xml:space="preserve">Remote Sensing. – 2020. – </w:t>
      </w:r>
      <w:r w:rsidRPr="00EC5BCC">
        <w:rPr>
          <w:rFonts w:ascii="Times New Roman" w:hAnsi="Times New Roman"/>
          <w:sz w:val="28"/>
          <w:szCs w:val="28"/>
          <w:lang w:val="en-US"/>
        </w:rPr>
        <w:t>Vol</w:t>
      </w:r>
      <w:r w:rsidR="00D93640" w:rsidRPr="00EC5BCC">
        <w:rPr>
          <w:rFonts w:ascii="Times New Roman" w:hAnsi="Times New Roman"/>
          <w:sz w:val="28"/>
          <w:szCs w:val="28"/>
          <w:lang w:val="en-US"/>
        </w:rPr>
        <w:t>. 12</w:t>
      </w:r>
      <w:r w:rsidRPr="00EC5BCC">
        <w:rPr>
          <w:rFonts w:ascii="Times New Roman" w:hAnsi="Times New Roman"/>
          <w:sz w:val="28"/>
          <w:szCs w:val="28"/>
          <w:lang w:val="en-US"/>
        </w:rPr>
        <w:t>,</w:t>
      </w:r>
      <w:r w:rsidR="00D93640" w:rsidRPr="00EC5BCC">
        <w:rPr>
          <w:rFonts w:ascii="Times New Roman" w:hAnsi="Times New Roman"/>
          <w:sz w:val="28"/>
          <w:szCs w:val="28"/>
          <w:lang w:val="en-US"/>
        </w:rPr>
        <w:t xml:space="preserve"> </w:t>
      </w:r>
      <w:r w:rsidRPr="00EC5BCC">
        <w:rPr>
          <w:rFonts w:ascii="Times New Roman" w:hAnsi="Times New Roman"/>
          <w:sz w:val="28"/>
          <w:szCs w:val="28"/>
          <w:lang w:val="en-US"/>
        </w:rPr>
        <w:t>Issue</w:t>
      </w:r>
      <w:r w:rsidR="00D93640" w:rsidRPr="00EC5BCC">
        <w:rPr>
          <w:rFonts w:ascii="Times New Roman" w:hAnsi="Times New Roman"/>
          <w:sz w:val="28"/>
          <w:szCs w:val="28"/>
          <w:lang w:val="en-US"/>
        </w:rPr>
        <w:t xml:space="preserve"> 8. – </w:t>
      </w:r>
      <w:r w:rsidRPr="00EC5BCC">
        <w:rPr>
          <w:rFonts w:ascii="Times New Roman" w:hAnsi="Times New Roman"/>
          <w:sz w:val="28"/>
          <w:szCs w:val="28"/>
          <w:lang w:val="en-US"/>
        </w:rPr>
        <w:t>P</w:t>
      </w:r>
      <w:r w:rsidR="00D93640" w:rsidRPr="00EC5BCC">
        <w:rPr>
          <w:rFonts w:ascii="Times New Roman" w:hAnsi="Times New Roman"/>
          <w:sz w:val="28"/>
          <w:szCs w:val="28"/>
          <w:lang w:val="en-US"/>
        </w:rPr>
        <w:t>. 1285</w:t>
      </w:r>
      <w:r w:rsidRPr="00EC5BCC">
        <w:rPr>
          <w:rFonts w:ascii="Times New Roman" w:hAnsi="Times New Roman"/>
          <w:sz w:val="28"/>
          <w:szCs w:val="28"/>
          <w:lang w:val="en-US"/>
        </w:rPr>
        <w:t>-1-1285-26</w:t>
      </w:r>
      <w:r w:rsidR="00D93640" w:rsidRPr="00EC5BCC">
        <w:rPr>
          <w:rFonts w:ascii="Times New Roman" w:hAnsi="Times New Roman"/>
          <w:sz w:val="28"/>
          <w:szCs w:val="28"/>
          <w:lang w:val="en-US"/>
        </w:rPr>
        <w:t>.</w:t>
      </w:r>
    </w:p>
    <w:p w:rsidR="00D93640" w:rsidRPr="00EC5BCC" w:rsidRDefault="00D93640" w:rsidP="00772C16">
      <w:pPr>
        <w:pStyle w:val="a4"/>
        <w:numPr>
          <w:ilvl w:val="0"/>
          <w:numId w:val="11"/>
        </w:numPr>
        <w:tabs>
          <w:tab w:val="left" w:pos="1134"/>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Еркеба</w:t>
      </w:r>
      <w:r w:rsidR="00EF3F2C" w:rsidRPr="00EC5BCC">
        <w:rPr>
          <w:rFonts w:ascii="Times New Roman" w:hAnsi="Times New Roman"/>
          <w:sz w:val="28"/>
          <w:szCs w:val="28"/>
        </w:rPr>
        <w:t>ев М.</w:t>
      </w:r>
      <w:r w:rsidRPr="00EC5BCC">
        <w:rPr>
          <w:rFonts w:ascii="Times New Roman" w:hAnsi="Times New Roman"/>
          <w:sz w:val="28"/>
          <w:szCs w:val="28"/>
        </w:rPr>
        <w:t xml:space="preserve">Ж. и др. Азық-түлік шикізаты және тағам өнімдерінің қауіпсіздігі. – </w:t>
      </w:r>
      <w:r w:rsidR="00EF3F2C" w:rsidRPr="00EC5BCC">
        <w:rPr>
          <w:rFonts w:ascii="Times New Roman" w:hAnsi="Times New Roman"/>
          <w:sz w:val="28"/>
          <w:szCs w:val="28"/>
        </w:rPr>
        <w:t xml:space="preserve">Алматы, </w:t>
      </w:r>
      <w:r w:rsidRPr="00EC5BCC">
        <w:rPr>
          <w:rFonts w:ascii="Times New Roman" w:hAnsi="Times New Roman"/>
          <w:sz w:val="28"/>
          <w:szCs w:val="28"/>
        </w:rPr>
        <w:t>2013.</w:t>
      </w:r>
      <w:r w:rsidR="00EF3F2C" w:rsidRPr="00EC5BCC">
        <w:rPr>
          <w:rFonts w:ascii="Times New Roman" w:hAnsi="Times New Roman"/>
          <w:sz w:val="28"/>
          <w:szCs w:val="28"/>
        </w:rPr>
        <w:t xml:space="preserve"> – 280 б.</w:t>
      </w:r>
    </w:p>
    <w:p w:rsidR="00D93640" w:rsidRPr="00EC5BCC" w:rsidRDefault="00D93640" w:rsidP="00772C16">
      <w:pPr>
        <w:pStyle w:val="a4"/>
        <w:numPr>
          <w:ilvl w:val="0"/>
          <w:numId w:val="11"/>
        </w:numPr>
        <w:tabs>
          <w:tab w:val="left" w:pos="1134"/>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Сейтметова А., Абданкул Г. Исследование биологии вредителей плодовых деревьев в ботаническом саду //</w:t>
      </w:r>
      <w:r w:rsidR="00EF3F2C" w:rsidRPr="00EC5BCC">
        <w:rPr>
          <w:rFonts w:ascii="Times New Roman" w:hAnsi="Times New Roman"/>
          <w:sz w:val="28"/>
          <w:szCs w:val="28"/>
        </w:rPr>
        <w:t xml:space="preserve"> </w:t>
      </w:r>
      <w:r w:rsidRPr="00EC5BCC">
        <w:rPr>
          <w:rFonts w:ascii="Times New Roman" w:hAnsi="Times New Roman"/>
          <w:sz w:val="28"/>
          <w:szCs w:val="28"/>
        </w:rPr>
        <w:t>Ренессанс в парадигме новаций образования и технологий в XXI веке. – 2023. – Т. 1</w:t>
      </w:r>
      <w:r w:rsidR="00EF3F2C" w:rsidRPr="00EC5BCC">
        <w:rPr>
          <w:rFonts w:ascii="Times New Roman" w:hAnsi="Times New Roman"/>
          <w:sz w:val="28"/>
          <w:szCs w:val="28"/>
        </w:rPr>
        <w:t>,</w:t>
      </w:r>
      <w:r w:rsidRPr="00EC5BCC">
        <w:rPr>
          <w:rFonts w:ascii="Times New Roman" w:hAnsi="Times New Roman"/>
          <w:sz w:val="28"/>
          <w:szCs w:val="28"/>
        </w:rPr>
        <w:t xml:space="preserve"> №1. – С. 545-551.</w:t>
      </w:r>
    </w:p>
    <w:p w:rsidR="00D93640" w:rsidRPr="00EC5BCC" w:rsidRDefault="00D93640" w:rsidP="00772C16">
      <w:pPr>
        <w:pStyle w:val="a4"/>
        <w:numPr>
          <w:ilvl w:val="0"/>
          <w:numId w:val="11"/>
        </w:numPr>
        <w:tabs>
          <w:tab w:val="left" w:pos="1134"/>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Бекенова Ш.</w:t>
      </w:r>
      <w:r w:rsidR="00EF3F2C" w:rsidRPr="00EC5BCC">
        <w:rPr>
          <w:rFonts w:ascii="Times New Roman" w:hAnsi="Times New Roman"/>
          <w:sz w:val="28"/>
          <w:szCs w:val="28"/>
        </w:rPr>
        <w:t>Ш., Есенбекова Г.</w:t>
      </w:r>
      <w:r w:rsidRPr="00EC5BCC">
        <w:rPr>
          <w:rFonts w:ascii="Times New Roman" w:hAnsi="Times New Roman"/>
          <w:sz w:val="28"/>
          <w:szCs w:val="28"/>
        </w:rPr>
        <w:t xml:space="preserve">Т. Зиянды нематодалар, кенелер және кеміргіштер. – </w:t>
      </w:r>
      <w:r w:rsidR="00EF3F2C" w:rsidRPr="00EC5BCC">
        <w:rPr>
          <w:rFonts w:ascii="Times New Roman" w:hAnsi="Times New Roman"/>
          <w:sz w:val="28"/>
          <w:szCs w:val="28"/>
        </w:rPr>
        <w:t>Н</w:t>
      </w:r>
      <w:r w:rsidR="00EF3F2C" w:rsidRPr="00EC5BCC">
        <w:rPr>
          <w:rFonts w:ascii="Times New Roman" w:hAnsi="Times New Roman"/>
          <w:sz w:val="28"/>
          <w:szCs w:val="28"/>
          <w:lang w:val="kk-KZ"/>
        </w:rPr>
        <w:t xml:space="preserve">ұр-Султан, </w:t>
      </w:r>
      <w:r w:rsidRPr="00EC5BCC">
        <w:rPr>
          <w:rFonts w:ascii="Times New Roman" w:hAnsi="Times New Roman"/>
          <w:sz w:val="28"/>
          <w:szCs w:val="28"/>
        </w:rPr>
        <w:t>2022.</w:t>
      </w:r>
      <w:r w:rsidR="00EF3F2C" w:rsidRPr="00EC5BCC">
        <w:rPr>
          <w:rFonts w:ascii="Times New Roman" w:hAnsi="Times New Roman"/>
          <w:sz w:val="28"/>
          <w:szCs w:val="28"/>
          <w:lang w:val="kk-KZ"/>
        </w:rPr>
        <w:t xml:space="preserve"> – 124 б.</w:t>
      </w:r>
    </w:p>
    <w:p w:rsidR="00D93640" w:rsidRPr="00EC5BCC" w:rsidRDefault="00EF3F2C" w:rsidP="00EF3F2C">
      <w:pPr>
        <w:pStyle w:val="a4"/>
        <w:numPr>
          <w:ilvl w:val="0"/>
          <w:numId w:val="11"/>
        </w:numPr>
        <w:tabs>
          <w:tab w:val="left" w:pos="1134"/>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Келесбаева А.Е., Саипов А.</w:t>
      </w:r>
      <w:r w:rsidR="00D93640" w:rsidRPr="00EC5BCC">
        <w:rPr>
          <w:rFonts w:ascii="Times New Roman" w:hAnsi="Times New Roman"/>
          <w:sz w:val="28"/>
          <w:szCs w:val="28"/>
        </w:rPr>
        <w:t>А. Қ</w:t>
      </w:r>
      <w:r w:rsidRPr="00EC5BCC">
        <w:rPr>
          <w:rFonts w:ascii="Times New Roman" w:hAnsi="Times New Roman"/>
          <w:sz w:val="28"/>
          <w:szCs w:val="28"/>
        </w:rPr>
        <w:t>азіргі жағдайдағы қоршаған табиғи ортаның экологиялық мәселелері</w:t>
      </w:r>
      <w:r w:rsidRPr="00EC5BCC">
        <w:rPr>
          <w:rFonts w:ascii="Times New Roman" w:hAnsi="Times New Roman"/>
          <w:sz w:val="28"/>
          <w:szCs w:val="28"/>
          <w:lang w:val="kk-KZ"/>
        </w:rPr>
        <w:t xml:space="preserve"> // Экологические проблемы в колледжах и школах: опыт проведения зеленых мероприятий: сб. матер. междунар. науч.-практ. конф. – Астана, 2023.</w:t>
      </w:r>
      <w:r w:rsidR="00D93640" w:rsidRPr="00EC5BCC">
        <w:rPr>
          <w:rFonts w:ascii="Times New Roman" w:hAnsi="Times New Roman"/>
          <w:sz w:val="28"/>
          <w:szCs w:val="28"/>
        </w:rPr>
        <w:t xml:space="preserve"> – </w:t>
      </w:r>
      <w:r w:rsidRPr="00EC5BCC">
        <w:rPr>
          <w:rFonts w:ascii="Times New Roman" w:hAnsi="Times New Roman"/>
          <w:sz w:val="28"/>
          <w:szCs w:val="28"/>
          <w:lang w:val="kk-KZ"/>
        </w:rPr>
        <w:t>С. 105-110</w:t>
      </w:r>
      <w:r w:rsidR="00D93640" w:rsidRPr="00EC5BCC">
        <w:rPr>
          <w:rFonts w:ascii="Times New Roman" w:hAnsi="Times New Roman"/>
          <w:sz w:val="28"/>
          <w:szCs w:val="28"/>
        </w:rPr>
        <w:t>.</w:t>
      </w:r>
    </w:p>
    <w:p w:rsidR="00D93640" w:rsidRPr="00EC5BCC" w:rsidRDefault="00EF3F2C" w:rsidP="00772C16">
      <w:pPr>
        <w:pStyle w:val="a4"/>
        <w:numPr>
          <w:ilvl w:val="0"/>
          <w:numId w:val="11"/>
        </w:numPr>
        <w:tabs>
          <w:tab w:val="left" w:pos="1134"/>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Иванченко Т.</w:t>
      </w:r>
      <w:r w:rsidR="00D93640" w:rsidRPr="00EC5BCC">
        <w:rPr>
          <w:rFonts w:ascii="Times New Roman" w:hAnsi="Times New Roman"/>
          <w:sz w:val="28"/>
          <w:szCs w:val="28"/>
        </w:rPr>
        <w:t>В. Горчак ползучий-серьезная угроза //</w:t>
      </w:r>
      <w:r w:rsidRPr="00EC5BCC">
        <w:rPr>
          <w:rFonts w:ascii="Times New Roman" w:hAnsi="Times New Roman"/>
          <w:sz w:val="28"/>
          <w:szCs w:val="28"/>
          <w:lang w:val="kk-KZ"/>
        </w:rPr>
        <w:t xml:space="preserve"> </w:t>
      </w:r>
      <w:r w:rsidR="00D93640" w:rsidRPr="00EC5BCC">
        <w:rPr>
          <w:rFonts w:ascii="Times New Roman" w:hAnsi="Times New Roman"/>
          <w:sz w:val="28"/>
          <w:szCs w:val="28"/>
        </w:rPr>
        <w:t>Фермер. Поволжье. – 2018. – №9. – С. 54-58.</w:t>
      </w:r>
    </w:p>
    <w:p w:rsidR="00D93640" w:rsidRPr="00EC5BCC" w:rsidRDefault="00D93640" w:rsidP="00772C16">
      <w:pPr>
        <w:pStyle w:val="a4"/>
        <w:numPr>
          <w:ilvl w:val="0"/>
          <w:numId w:val="11"/>
        </w:numPr>
        <w:tabs>
          <w:tab w:val="left" w:pos="1134"/>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Cheng T. et al. Transcriptome sequencing and positive selected genes analysis of Bombyx mandarina //</w:t>
      </w:r>
      <w:r w:rsidR="00EF3F2C" w:rsidRPr="00EC5BCC">
        <w:rPr>
          <w:rFonts w:ascii="Times New Roman" w:hAnsi="Times New Roman"/>
          <w:sz w:val="28"/>
          <w:szCs w:val="28"/>
          <w:lang w:val="kk-KZ"/>
        </w:rPr>
        <w:t xml:space="preserve"> </w:t>
      </w:r>
      <w:r w:rsidRPr="00EC5BCC">
        <w:rPr>
          <w:rFonts w:ascii="Times New Roman" w:hAnsi="Times New Roman"/>
          <w:sz w:val="28"/>
          <w:szCs w:val="28"/>
          <w:lang w:val="en-US"/>
        </w:rPr>
        <w:t xml:space="preserve">PloS one. – 2015. – </w:t>
      </w:r>
      <w:r w:rsidR="00EF3F2C" w:rsidRPr="00EC5BCC">
        <w:rPr>
          <w:rFonts w:ascii="Times New Roman" w:hAnsi="Times New Roman"/>
          <w:sz w:val="28"/>
          <w:szCs w:val="28"/>
          <w:lang w:val="en-US"/>
        </w:rPr>
        <w:t>Vol.</w:t>
      </w:r>
      <w:r w:rsidRPr="00EC5BCC">
        <w:rPr>
          <w:rFonts w:ascii="Times New Roman" w:hAnsi="Times New Roman"/>
          <w:sz w:val="28"/>
          <w:szCs w:val="28"/>
          <w:lang w:val="en-US"/>
        </w:rPr>
        <w:t xml:space="preserve"> 10</w:t>
      </w:r>
      <w:r w:rsidR="00EF3F2C" w:rsidRPr="00EC5BCC">
        <w:rPr>
          <w:rFonts w:ascii="Times New Roman" w:hAnsi="Times New Roman"/>
          <w:sz w:val="28"/>
          <w:szCs w:val="28"/>
          <w:lang w:val="en-US"/>
        </w:rPr>
        <w:t>, Issue</w:t>
      </w:r>
      <w:r w:rsidRPr="00EC5BCC">
        <w:rPr>
          <w:rFonts w:ascii="Times New Roman" w:hAnsi="Times New Roman"/>
          <w:sz w:val="28"/>
          <w:szCs w:val="28"/>
          <w:lang w:val="en-US"/>
        </w:rPr>
        <w:t xml:space="preserve"> 3. – </w:t>
      </w:r>
      <w:r w:rsidR="00EF3F2C" w:rsidRPr="00EC5BCC">
        <w:rPr>
          <w:rFonts w:ascii="Times New Roman" w:hAnsi="Times New Roman"/>
          <w:sz w:val="28"/>
          <w:szCs w:val="28"/>
          <w:lang w:val="en-US"/>
        </w:rPr>
        <w:t>P</w:t>
      </w:r>
      <w:r w:rsidRPr="00EC5BCC">
        <w:rPr>
          <w:rFonts w:ascii="Times New Roman" w:hAnsi="Times New Roman"/>
          <w:sz w:val="28"/>
          <w:szCs w:val="28"/>
          <w:lang w:val="en-US"/>
        </w:rPr>
        <w:t>. e0122837.</w:t>
      </w:r>
    </w:p>
    <w:p w:rsidR="00D93640" w:rsidRPr="00EC5BCC" w:rsidRDefault="00EF3F2C" w:rsidP="00772C16">
      <w:pPr>
        <w:pStyle w:val="a4"/>
        <w:numPr>
          <w:ilvl w:val="0"/>
          <w:numId w:val="11"/>
        </w:numPr>
        <w:tabs>
          <w:tab w:val="left" w:pos="1134"/>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Al-Snafi A.</w:t>
      </w:r>
      <w:r w:rsidR="00D93640" w:rsidRPr="00EC5BCC">
        <w:rPr>
          <w:rFonts w:ascii="Times New Roman" w:hAnsi="Times New Roman"/>
          <w:sz w:val="28"/>
          <w:szCs w:val="28"/>
          <w:lang w:val="en-US"/>
        </w:rPr>
        <w:t>E. The chemical constituents and pharmacological effects of Convolvulus arvensis and Convolvulus scammonia-A review //</w:t>
      </w:r>
      <w:r w:rsidRPr="00EC5BCC">
        <w:rPr>
          <w:rFonts w:ascii="Times New Roman" w:hAnsi="Times New Roman"/>
          <w:sz w:val="28"/>
          <w:szCs w:val="28"/>
          <w:lang w:val="en-US"/>
        </w:rPr>
        <w:t xml:space="preserve"> </w:t>
      </w:r>
      <w:r w:rsidR="00D93640" w:rsidRPr="00EC5BCC">
        <w:rPr>
          <w:rFonts w:ascii="Times New Roman" w:hAnsi="Times New Roman"/>
          <w:sz w:val="28"/>
          <w:szCs w:val="28"/>
          <w:lang w:val="en-US"/>
        </w:rPr>
        <w:t xml:space="preserve">IOSR Journal of Pharmacy. – 2016. – </w:t>
      </w:r>
      <w:r w:rsidRPr="00EC5BCC">
        <w:rPr>
          <w:rFonts w:ascii="Times New Roman" w:hAnsi="Times New Roman"/>
          <w:sz w:val="28"/>
          <w:szCs w:val="28"/>
          <w:lang w:val="en-US"/>
        </w:rPr>
        <w:t>Vol.</w:t>
      </w:r>
      <w:r w:rsidR="00D93640" w:rsidRPr="00EC5BCC">
        <w:rPr>
          <w:rFonts w:ascii="Times New Roman" w:hAnsi="Times New Roman"/>
          <w:sz w:val="28"/>
          <w:szCs w:val="28"/>
          <w:lang w:val="en-US"/>
        </w:rPr>
        <w:t xml:space="preserve"> 6</w:t>
      </w:r>
      <w:r w:rsidRPr="00EC5BCC">
        <w:rPr>
          <w:rFonts w:ascii="Times New Roman" w:hAnsi="Times New Roman"/>
          <w:sz w:val="28"/>
          <w:szCs w:val="28"/>
          <w:lang w:val="en-US"/>
        </w:rPr>
        <w:t>,</w:t>
      </w:r>
      <w:r w:rsidR="00D93640" w:rsidRPr="00EC5BCC">
        <w:rPr>
          <w:rFonts w:ascii="Times New Roman" w:hAnsi="Times New Roman"/>
          <w:sz w:val="28"/>
          <w:szCs w:val="28"/>
          <w:lang w:val="en-US"/>
        </w:rPr>
        <w:t xml:space="preserve"> </w:t>
      </w:r>
      <w:r w:rsidRPr="00EC5BCC">
        <w:rPr>
          <w:rFonts w:ascii="Times New Roman" w:hAnsi="Times New Roman"/>
          <w:sz w:val="28"/>
          <w:szCs w:val="28"/>
          <w:lang w:val="en-US"/>
        </w:rPr>
        <w:t>Issue</w:t>
      </w:r>
      <w:r w:rsidR="00D93640" w:rsidRPr="00EC5BCC">
        <w:rPr>
          <w:rFonts w:ascii="Times New Roman" w:hAnsi="Times New Roman"/>
          <w:sz w:val="28"/>
          <w:szCs w:val="28"/>
          <w:lang w:val="en-US"/>
        </w:rPr>
        <w:t xml:space="preserve"> 6. – </w:t>
      </w:r>
      <w:r w:rsidRPr="00EC5BCC">
        <w:rPr>
          <w:rFonts w:ascii="Times New Roman" w:hAnsi="Times New Roman"/>
          <w:sz w:val="28"/>
          <w:szCs w:val="28"/>
          <w:lang w:val="en-US"/>
        </w:rPr>
        <w:t>P</w:t>
      </w:r>
      <w:r w:rsidR="00D93640" w:rsidRPr="00EC5BCC">
        <w:rPr>
          <w:rFonts w:ascii="Times New Roman" w:hAnsi="Times New Roman"/>
          <w:sz w:val="28"/>
          <w:szCs w:val="28"/>
          <w:lang w:val="en-US"/>
        </w:rPr>
        <w:t>. 64-75.</w:t>
      </w:r>
    </w:p>
    <w:p w:rsidR="00D93640" w:rsidRPr="00EC5BCC" w:rsidRDefault="00EF3F2C" w:rsidP="00772C16">
      <w:pPr>
        <w:pStyle w:val="a4"/>
        <w:numPr>
          <w:ilvl w:val="0"/>
          <w:numId w:val="11"/>
        </w:numPr>
        <w:tabs>
          <w:tab w:val="left" w:pos="1134"/>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Шамаев</w:t>
      </w:r>
      <w:r w:rsidRPr="00EC5BCC">
        <w:rPr>
          <w:rFonts w:ascii="Times New Roman" w:hAnsi="Times New Roman"/>
          <w:sz w:val="28"/>
          <w:szCs w:val="28"/>
          <w:lang w:val="en-US"/>
        </w:rPr>
        <w:t xml:space="preserve"> </w:t>
      </w:r>
      <w:r w:rsidRPr="00EC5BCC">
        <w:rPr>
          <w:rFonts w:ascii="Times New Roman" w:hAnsi="Times New Roman"/>
          <w:sz w:val="28"/>
          <w:szCs w:val="28"/>
        </w:rPr>
        <w:t>А</w:t>
      </w:r>
      <w:r w:rsidRPr="00EC5BCC">
        <w:rPr>
          <w:rFonts w:ascii="Times New Roman" w:hAnsi="Times New Roman"/>
          <w:sz w:val="28"/>
          <w:szCs w:val="28"/>
          <w:lang w:val="en-US"/>
        </w:rPr>
        <w:t>.</w:t>
      </w:r>
      <w:r w:rsidR="00D93640" w:rsidRPr="00EC5BCC">
        <w:rPr>
          <w:rFonts w:ascii="Times New Roman" w:hAnsi="Times New Roman"/>
          <w:sz w:val="28"/>
          <w:szCs w:val="28"/>
        </w:rPr>
        <w:t>В</w:t>
      </w:r>
      <w:r w:rsidR="00D93640" w:rsidRPr="00EC5BCC">
        <w:rPr>
          <w:rFonts w:ascii="Times New Roman" w:hAnsi="Times New Roman"/>
          <w:sz w:val="28"/>
          <w:szCs w:val="28"/>
          <w:lang w:val="en-US"/>
        </w:rPr>
        <w:t xml:space="preserve">. </w:t>
      </w:r>
      <w:r w:rsidRPr="00EC5BCC">
        <w:rPr>
          <w:rFonts w:ascii="Times New Roman" w:hAnsi="Times New Roman"/>
          <w:sz w:val="28"/>
          <w:szCs w:val="28"/>
        </w:rPr>
        <w:t>Азиатский</w:t>
      </w:r>
      <w:r w:rsidRPr="00EC5BCC">
        <w:rPr>
          <w:rFonts w:ascii="Times New Roman" w:hAnsi="Times New Roman"/>
          <w:sz w:val="28"/>
          <w:szCs w:val="28"/>
          <w:lang w:val="en-US"/>
        </w:rPr>
        <w:t xml:space="preserve"> </w:t>
      </w:r>
      <w:r w:rsidRPr="00EC5BCC">
        <w:rPr>
          <w:rFonts w:ascii="Times New Roman" w:hAnsi="Times New Roman"/>
          <w:sz w:val="28"/>
          <w:szCs w:val="28"/>
        </w:rPr>
        <w:t>усач</w:t>
      </w:r>
      <w:r w:rsidRPr="00EC5BCC">
        <w:rPr>
          <w:rFonts w:ascii="Times New Roman" w:hAnsi="Times New Roman"/>
          <w:sz w:val="28"/>
          <w:szCs w:val="28"/>
          <w:lang w:val="en-US"/>
        </w:rPr>
        <w:t xml:space="preserve"> Anoplophora Glabripennis </w:t>
      </w:r>
      <w:r w:rsidR="00D93640" w:rsidRPr="00EC5BCC">
        <w:rPr>
          <w:rFonts w:ascii="Times New Roman" w:hAnsi="Times New Roman"/>
          <w:sz w:val="28"/>
          <w:szCs w:val="28"/>
          <w:lang w:val="en-US"/>
        </w:rPr>
        <w:t>(M</w:t>
      </w:r>
      <w:r w:rsidRPr="00EC5BCC">
        <w:rPr>
          <w:rFonts w:ascii="Times New Roman" w:hAnsi="Times New Roman"/>
          <w:sz w:val="28"/>
          <w:szCs w:val="28"/>
          <w:lang w:val="en-US"/>
        </w:rPr>
        <w:t>otchulsky</w:t>
      </w:r>
      <w:r w:rsidR="00D93640" w:rsidRPr="00EC5BCC">
        <w:rPr>
          <w:rFonts w:ascii="Times New Roman" w:hAnsi="Times New Roman"/>
          <w:sz w:val="28"/>
          <w:szCs w:val="28"/>
          <w:lang w:val="en-US"/>
        </w:rPr>
        <w:t xml:space="preserve">, 1854) </w:t>
      </w:r>
      <w:r w:rsidR="00D93640" w:rsidRPr="00EC5BCC">
        <w:rPr>
          <w:rFonts w:ascii="Times New Roman" w:hAnsi="Times New Roman"/>
          <w:sz w:val="28"/>
          <w:szCs w:val="28"/>
        </w:rPr>
        <w:t>как</w:t>
      </w:r>
      <w:r w:rsidR="00D93640" w:rsidRPr="00EC5BCC">
        <w:rPr>
          <w:rFonts w:ascii="Times New Roman" w:hAnsi="Times New Roman"/>
          <w:sz w:val="28"/>
          <w:szCs w:val="28"/>
          <w:lang w:val="en-US"/>
        </w:rPr>
        <w:t xml:space="preserve"> </w:t>
      </w:r>
      <w:r w:rsidR="00D93640" w:rsidRPr="00EC5BCC">
        <w:rPr>
          <w:rFonts w:ascii="Times New Roman" w:hAnsi="Times New Roman"/>
          <w:sz w:val="28"/>
          <w:szCs w:val="28"/>
        </w:rPr>
        <w:t>объект</w:t>
      </w:r>
      <w:r w:rsidR="00D93640" w:rsidRPr="00EC5BCC">
        <w:rPr>
          <w:rFonts w:ascii="Times New Roman" w:hAnsi="Times New Roman"/>
          <w:sz w:val="28"/>
          <w:szCs w:val="28"/>
          <w:lang w:val="en-US"/>
        </w:rPr>
        <w:t xml:space="preserve"> </w:t>
      </w:r>
      <w:r w:rsidR="00D93640" w:rsidRPr="00EC5BCC">
        <w:rPr>
          <w:rFonts w:ascii="Times New Roman" w:hAnsi="Times New Roman"/>
          <w:sz w:val="28"/>
          <w:szCs w:val="28"/>
        </w:rPr>
        <w:t>лесного</w:t>
      </w:r>
      <w:r w:rsidR="00D93640" w:rsidRPr="00EC5BCC">
        <w:rPr>
          <w:rFonts w:ascii="Times New Roman" w:hAnsi="Times New Roman"/>
          <w:sz w:val="28"/>
          <w:szCs w:val="28"/>
          <w:lang w:val="en-US"/>
        </w:rPr>
        <w:t xml:space="preserve"> </w:t>
      </w:r>
      <w:r w:rsidR="00D93640" w:rsidRPr="00EC5BCC">
        <w:rPr>
          <w:rFonts w:ascii="Times New Roman" w:hAnsi="Times New Roman"/>
          <w:sz w:val="28"/>
          <w:szCs w:val="28"/>
        </w:rPr>
        <w:t>карантина</w:t>
      </w:r>
      <w:r w:rsidR="00D93640" w:rsidRPr="00EC5BCC">
        <w:rPr>
          <w:rFonts w:ascii="Times New Roman" w:hAnsi="Times New Roman"/>
          <w:sz w:val="28"/>
          <w:szCs w:val="28"/>
          <w:lang w:val="en-US"/>
        </w:rPr>
        <w:t xml:space="preserve"> //</w:t>
      </w:r>
      <w:r w:rsidRPr="00EC5BCC">
        <w:rPr>
          <w:rFonts w:ascii="Times New Roman" w:hAnsi="Times New Roman"/>
          <w:sz w:val="28"/>
          <w:szCs w:val="28"/>
          <w:lang w:val="en-US"/>
        </w:rPr>
        <w:t xml:space="preserve"> </w:t>
      </w:r>
      <w:r w:rsidR="00D93640" w:rsidRPr="00EC5BCC">
        <w:rPr>
          <w:rFonts w:ascii="Times New Roman" w:hAnsi="Times New Roman"/>
          <w:sz w:val="28"/>
          <w:szCs w:val="28"/>
        </w:rPr>
        <w:t>Карантин</w:t>
      </w:r>
      <w:r w:rsidR="00D93640" w:rsidRPr="00EC5BCC">
        <w:rPr>
          <w:rFonts w:ascii="Times New Roman" w:hAnsi="Times New Roman"/>
          <w:sz w:val="28"/>
          <w:szCs w:val="28"/>
          <w:lang w:val="en-US"/>
        </w:rPr>
        <w:t xml:space="preserve"> </w:t>
      </w:r>
      <w:r w:rsidR="00D93640" w:rsidRPr="00EC5BCC">
        <w:rPr>
          <w:rFonts w:ascii="Times New Roman" w:hAnsi="Times New Roman"/>
          <w:sz w:val="28"/>
          <w:szCs w:val="28"/>
        </w:rPr>
        <w:t>растений</w:t>
      </w:r>
      <w:r w:rsidR="00D93640" w:rsidRPr="00EC5BCC">
        <w:rPr>
          <w:rFonts w:ascii="Times New Roman" w:hAnsi="Times New Roman"/>
          <w:sz w:val="28"/>
          <w:szCs w:val="28"/>
          <w:lang w:val="en-US"/>
        </w:rPr>
        <w:t xml:space="preserve">. </w:t>
      </w:r>
      <w:r w:rsidR="00D93640" w:rsidRPr="00EC5BCC">
        <w:rPr>
          <w:rFonts w:ascii="Times New Roman" w:hAnsi="Times New Roman"/>
          <w:sz w:val="28"/>
          <w:szCs w:val="28"/>
        </w:rPr>
        <w:t>Наука и практика. – 2016. – №1. – С. 48-53.</w:t>
      </w:r>
    </w:p>
    <w:p w:rsidR="00D93640" w:rsidRPr="00EC5BCC" w:rsidRDefault="00EF3F2C" w:rsidP="00772C16">
      <w:pPr>
        <w:pStyle w:val="a4"/>
        <w:numPr>
          <w:ilvl w:val="0"/>
          <w:numId w:val="11"/>
        </w:numPr>
        <w:tabs>
          <w:tab w:val="left" w:pos="1134"/>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Вабищевич В.</w:t>
      </w:r>
      <w:r w:rsidR="00D93640" w:rsidRPr="00EC5BCC">
        <w:rPr>
          <w:rFonts w:ascii="Times New Roman" w:hAnsi="Times New Roman"/>
          <w:sz w:val="28"/>
          <w:szCs w:val="28"/>
        </w:rPr>
        <w:t>В. и др. Вирус мозаики пепино: риск заноса и распространения //</w:t>
      </w:r>
      <w:r w:rsidRPr="00EC5BCC">
        <w:rPr>
          <w:rFonts w:ascii="Times New Roman" w:hAnsi="Times New Roman"/>
          <w:sz w:val="28"/>
          <w:szCs w:val="28"/>
        </w:rPr>
        <w:t xml:space="preserve"> </w:t>
      </w:r>
      <w:r w:rsidR="00D93640" w:rsidRPr="00EC5BCC">
        <w:rPr>
          <w:rFonts w:ascii="Times New Roman" w:hAnsi="Times New Roman"/>
          <w:sz w:val="28"/>
          <w:szCs w:val="28"/>
        </w:rPr>
        <w:t>Наше сельское хозяйство. – 2020. – №19. – С. 87-92.</w:t>
      </w:r>
    </w:p>
    <w:p w:rsidR="00D93640" w:rsidRPr="00EC5BCC" w:rsidRDefault="00EF3F2C" w:rsidP="00772C16">
      <w:pPr>
        <w:pStyle w:val="a4"/>
        <w:numPr>
          <w:ilvl w:val="0"/>
          <w:numId w:val="11"/>
        </w:numPr>
        <w:tabs>
          <w:tab w:val="left" w:pos="1134"/>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Приходько Ю.Н., Шнейдер Ю.А., Живаева Т.</w:t>
      </w:r>
      <w:r w:rsidR="00D93640" w:rsidRPr="00EC5BCC">
        <w:rPr>
          <w:rFonts w:ascii="Times New Roman" w:hAnsi="Times New Roman"/>
          <w:sz w:val="28"/>
          <w:szCs w:val="28"/>
        </w:rPr>
        <w:t>С. Н</w:t>
      </w:r>
      <w:r w:rsidRPr="00EC5BCC">
        <w:rPr>
          <w:rFonts w:ascii="Times New Roman" w:hAnsi="Times New Roman"/>
          <w:sz w:val="28"/>
          <w:szCs w:val="28"/>
        </w:rPr>
        <w:t xml:space="preserve">еповирус кольцевой пятнистости томата </w:t>
      </w:r>
      <w:r w:rsidR="00D93640" w:rsidRPr="00EC5BCC">
        <w:rPr>
          <w:rFonts w:ascii="Times New Roman" w:hAnsi="Times New Roman"/>
          <w:sz w:val="28"/>
          <w:szCs w:val="28"/>
        </w:rPr>
        <w:t>(T</w:t>
      </w:r>
      <w:r w:rsidRPr="00EC5BCC">
        <w:rPr>
          <w:rFonts w:ascii="Times New Roman" w:hAnsi="Times New Roman"/>
          <w:sz w:val="28"/>
          <w:szCs w:val="28"/>
        </w:rPr>
        <w:t>orsv</w:t>
      </w:r>
      <w:r w:rsidR="00D93640" w:rsidRPr="00EC5BCC">
        <w:rPr>
          <w:rFonts w:ascii="Times New Roman" w:hAnsi="Times New Roman"/>
          <w:sz w:val="28"/>
          <w:szCs w:val="28"/>
        </w:rPr>
        <w:t>)-</w:t>
      </w:r>
      <w:r w:rsidRPr="00EC5BCC">
        <w:rPr>
          <w:rFonts w:ascii="Times New Roman" w:hAnsi="Times New Roman"/>
          <w:sz w:val="28"/>
          <w:szCs w:val="28"/>
        </w:rPr>
        <w:t>опасный патогенсельскохозяйственных культур</w:t>
      </w:r>
      <w:r w:rsidR="00D93640" w:rsidRPr="00EC5BCC">
        <w:rPr>
          <w:rFonts w:ascii="Times New Roman" w:hAnsi="Times New Roman"/>
          <w:sz w:val="28"/>
          <w:szCs w:val="28"/>
        </w:rPr>
        <w:t xml:space="preserve"> //</w:t>
      </w:r>
      <w:r w:rsidRPr="00EC5BCC">
        <w:rPr>
          <w:rFonts w:ascii="Times New Roman" w:hAnsi="Times New Roman"/>
          <w:sz w:val="28"/>
          <w:szCs w:val="28"/>
        </w:rPr>
        <w:t xml:space="preserve"> </w:t>
      </w:r>
      <w:r w:rsidR="00D93640" w:rsidRPr="00EC5BCC">
        <w:rPr>
          <w:rFonts w:ascii="Times New Roman" w:hAnsi="Times New Roman"/>
          <w:sz w:val="28"/>
          <w:szCs w:val="28"/>
        </w:rPr>
        <w:t>Карантин растений</w:t>
      </w:r>
      <w:r w:rsidRPr="00EC5BCC">
        <w:rPr>
          <w:rFonts w:ascii="Times New Roman" w:hAnsi="Times New Roman"/>
          <w:sz w:val="28"/>
          <w:szCs w:val="28"/>
        </w:rPr>
        <w:t>. Наука и практика. – 2013. – №</w:t>
      </w:r>
      <w:r w:rsidR="00D93640" w:rsidRPr="00EC5BCC">
        <w:rPr>
          <w:rFonts w:ascii="Times New Roman" w:hAnsi="Times New Roman"/>
          <w:sz w:val="28"/>
          <w:szCs w:val="28"/>
        </w:rPr>
        <w:t>4. – С. 44-51.</w:t>
      </w:r>
    </w:p>
    <w:p w:rsidR="00D93640" w:rsidRPr="00EC5BCC" w:rsidRDefault="00EF3F2C" w:rsidP="00772C16">
      <w:pPr>
        <w:pStyle w:val="a4"/>
        <w:numPr>
          <w:ilvl w:val="0"/>
          <w:numId w:val="11"/>
        </w:numPr>
        <w:tabs>
          <w:tab w:val="left" w:pos="1134"/>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Велегуров А.С., Барайщук Г.В., Шильд М.</w:t>
      </w:r>
      <w:r w:rsidR="00D93640" w:rsidRPr="00EC5BCC">
        <w:rPr>
          <w:rFonts w:ascii="Times New Roman" w:hAnsi="Times New Roman"/>
          <w:sz w:val="28"/>
          <w:szCs w:val="28"/>
        </w:rPr>
        <w:t>А. Золотистая картофельная нематода в Омской области //</w:t>
      </w:r>
      <w:r w:rsidRPr="00EC5BCC">
        <w:rPr>
          <w:rFonts w:ascii="Times New Roman" w:hAnsi="Times New Roman"/>
          <w:sz w:val="28"/>
          <w:szCs w:val="28"/>
        </w:rPr>
        <w:t xml:space="preserve"> </w:t>
      </w:r>
      <w:r w:rsidR="00D93640" w:rsidRPr="00EC5BCC">
        <w:rPr>
          <w:rFonts w:ascii="Times New Roman" w:hAnsi="Times New Roman"/>
          <w:sz w:val="28"/>
          <w:szCs w:val="28"/>
        </w:rPr>
        <w:t>Роль аграрной науки в устойчивом развитии сельских территорий</w:t>
      </w:r>
      <w:r w:rsidR="00E776C5" w:rsidRPr="00EC5BCC">
        <w:rPr>
          <w:rFonts w:ascii="Times New Roman" w:hAnsi="Times New Roman"/>
          <w:sz w:val="28"/>
          <w:szCs w:val="28"/>
        </w:rPr>
        <w:t>: сб. тр. конф.</w:t>
      </w:r>
      <w:r w:rsidR="00D93640" w:rsidRPr="00EC5BCC">
        <w:rPr>
          <w:rFonts w:ascii="Times New Roman" w:hAnsi="Times New Roman"/>
          <w:sz w:val="28"/>
          <w:szCs w:val="28"/>
        </w:rPr>
        <w:t xml:space="preserve"> – </w:t>
      </w:r>
      <w:r w:rsidR="00E776C5" w:rsidRPr="00EC5BCC">
        <w:rPr>
          <w:rFonts w:ascii="Times New Roman" w:hAnsi="Times New Roman"/>
          <w:sz w:val="28"/>
          <w:szCs w:val="28"/>
        </w:rPr>
        <w:t xml:space="preserve">Новосибирск, </w:t>
      </w:r>
      <w:r w:rsidR="00D93640" w:rsidRPr="00EC5BCC">
        <w:rPr>
          <w:rFonts w:ascii="Times New Roman" w:hAnsi="Times New Roman"/>
          <w:sz w:val="28"/>
          <w:szCs w:val="28"/>
        </w:rPr>
        <w:t>2017. – С. 33-35.</w:t>
      </w:r>
    </w:p>
    <w:p w:rsidR="00D93640" w:rsidRPr="00EC5BCC" w:rsidRDefault="00D93640" w:rsidP="00772C16">
      <w:pPr>
        <w:pStyle w:val="a4"/>
        <w:numPr>
          <w:ilvl w:val="0"/>
          <w:numId w:val="11"/>
        </w:numPr>
        <w:tabs>
          <w:tab w:val="left" w:pos="1134"/>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Федосова</w:t>
      </w:r>
      <w:r w:rsidR="00E776C5" w:rsidRPr="00EC5BCC">
        <w:rPr>
          <w:rFonts w:ascii="Times New Roman" w:hAnsi="Times New Roman"/>
          <w:sz w:val="28"/>
          <w:szCs w:val="28"/>
        </w:rPr>
        <w:t xml:space="preserve"> И.</w:t>
      </w:r>
      <w:r w:rsidRPr="00EC5BCC">
        <w:rPr>
          <w:rFonts w:ascii="Times New Roman" w:hAnsi="Times New Roman"/>
          <w:sz w:val="28"/>
          <w:szCs w:val="28"/>
        </w:rPr>
        <w:t xml:space="preserve">М. </w:t>
      </w:r>
      <w:r w:rsidR="00E776C5" w:rsidRPr="00EC5BCC">
        <w:rPr>
          <w:rFonts w:ascii="Times New Roman" w:hAnsi="Times New Roman"/>
          <w:sz w:val="28"/>
          <w:szCs w:val="28"/>
        </w:rPr>
        <w:t xml:space="preserve">Выживание и рост гусениц непарного шелкопряда на разных кормовых растениях // </w:t>
      </w:r>
      <w:r w:rsidRPr="00EC5BCC">
        <w:rPr>
          <w:rFonts w:ascii="Times New Roman" w:hAnsi="Times New Roman"/>
          <w:iCs/>
          <w:sz w:val="28"/>
          <w:szCs w:val="28"/>
        </w:rPr>
        <w:t>IV</w:t>
      </w:r>
      <w:r w:rsidRPr="00EC5BCC">
        <w:rPr>
          <w:rFonts w:ascii="Times New Roman" w:hAnsi="Times New Roman"/>
          <w:i/>
          <w:iCs/>
          <w:sz w:val="28"/>
          <w:szCs w:val="28"/>
        </w:rPr>
        <w:t xml:space="preserve"> </w:t>
      </w:r>
      <w:r w:rsidRPr="00EC5BCC">
        <w:rPr>
          <w:rFonts w:ascii="Times New Roman" w:hAnsi="Times New Roman"/>
          <w:iCs/>
          <w:sz w:val="28"/>
          <w:szCs w:val="28"/>
        </w:rPr>
        <w:t>Машеровские чтения</w:t>
      </w:r>
      <w:r w:rsidR="00E776C5" w:rsidRPr="00EC5BCC">
        <w:rPr>
          <w:rFonts w:ascii="Times New Roman" w:hAnsi="Times New Roman"/>
          <w:iCs/>
          <w:sz w:val="28"/>
          <w:szCs w:val="28"/>
        </w:rPr>
        <w:t xml:space="preserve">: матер. междунар. науч.-практ. конф. – Витебск, 2010. – С. </w:t>
      </w:r>
      <w:r w:rsidRPr="00EC5BCC">
        <w:rPr>
          <w:rFonts w:ascii="Times New Roman" w:hAnsi="Times New Roman"/>
          <w:sz w:val="28"/>
          <w:szCs w:val="28"/>
        </w:rPr>
        <w:t>157-158.</w:t>
      </w:r>
    </w:p>
    <w:p w:rsidR="00D93640" w:rsidRPr="00EC5BCC" w:rsidRDefault="00E776C5" w:rsidP="00772C16">
      <w:pPr>
        <w:pStyle w:val="a4"/>
        <w:numPr>
          <w:ilvl w:val="0"/>
          <w:numId w:val="11"/>
        </w:numPr>
        <w:tabs>
          <w:tab w:val="left" w:pos="1134"/>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Копина М.</w:t>
      </w:r>
      <w:r w:rsidR="00D93640" w:rsidRPr="00EC5BCC">
        <w:rPr>
          <w:rFonts w:ascii="Times New Roman" w:hAnsi="Times New Roman"/>
          <w:sz w:val="28"/>
          <w:szCs w:val="28"/>
        </w:rPr>
        <w:t>Б. и др. Проблемы идентификации патотипов возбудителя рака картофеля //</w:t>
      </w:r>
      <w:r w:rsidRPr="00EC5BCC">
        <w:rPr>
          <w:rFonts w:ascii="Times New Roman" w:hAnsi="Times New Roman"/>
          <w:sz w:val="28"/>
          <w:szCs w:val="28"/>
        </w:rPr>
        <w:t xml:space="preserve"> </w:t>
      </w:r>
      <w:r w:rsidR="00D93640" w:rsidRPr="00EC5BCC">
        <w:rPr>
          <w:rFonts w:ascii="Times New Roman" w:hAnsi="Times New Roman"/>
          <w:sz w:val="28"/>
          <w:szCs w:val="28"/>
        </w:rPr>
        <w:t>Защита картофеля. – 2018. – №1. – С. 11-14.</w:t>
      </w:r>
    </w:p>
    <w:p w:rsidR="00D93640" w:rsidRPr="00EC5BCC" w:rsidRDefault="00E776C5" w:rsidP="00084528">
      <w:pPr>
        <w:pStyle w:val="a4"/>
        <w:numPr>
          <w:ilvl w:val="0"/>
          <w:numId w:val="11"/>
        </w:numPr>
        <w:tabs>
          <w:tab w:val="left" w:pos="1134"/>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Брагина Т.М., Абенова А.</w:t>
      </w:r>
      <w:r w:rsidR="00D93640" w:rsidRPr="00EC5BCC">
        <w:rPr>
          <w:rFonts w:ascii="Times New Roman" w:hAnsi="Times New Roman"/>
          <w:sz w:val="28"/>
          <w:szCs w:val="28"/>
        </w:rPr>
        <w:t xml:space="preserve">К. </w:t>
      </w:r>
      <w:r w:rsidRPr="00EC5BCC">
        <w:rPr>
          <w:rFonts w:ascii="Times New Roman" w:hAnsi="Times New Roman"/>
          <w:sz w:val="28"/>
          <w:szCs w:val="28"/>
        </w:rPr>
        <w:t>Фенология модельных видов стадных и нестадных саранчовых в подзоне засушливых разнотравно-ковыльных степей</w:t>
      </w:r>
      <w:r w:rsidR="00084528" w:rsidRPr="00EC5BCC">
        <w:rPr>
          <w:rFonts w:ascii="Times New Roman" w:hAnsi="Times New Roman"/>
          <w:sz w:val="28"/>
          <w:szCs w:val="28"/>
        </w:rPr>
        <w:t xml:space="preserve"> // Вестник КГПИ. – 2023. – №2(70)</w:t>
      </w:r>
      <w:r w:rsidR="00D93640" w:rsidRPr="00EC5BCC">
        <w:rPr>
          <w:rFonts w:ascii="Times New Roman" w:hAnsi="Times New Roman"/>
          <w:sz w:val="28"/>
          <w:szCs w:val="28"/>
        </w:rPr>
        <w:t>.</w:t>
      </w:r>
      <w:r w:rsidR="00084528" w:rsidRPr="00EC5BCC">
        <w:rPr>
          <w:rFonts w:ascii="Times New Roman" w:hAnsi="Times New Roman"/>
          <w:sz w:val="28"/>
          <w:szCs w:val="28"/>
        </w:rPr>
        <w:t xml:space="preserve"> – С. 41-46.</w:t>
      </w:r>
    </w:p>
    <w:p w:rsidR="00D93640" w:rsidRPr="00EC5BCC" w:rsidRDefault="00084528" w:rsidP="00772C16">
      <w:pPr>
        <w:pStyle w:val="a4"/>
        <w:numPr>
          <w:ilvl w:val="0"/>
          <w:numId w:val="11"/>
        </w:numPr>
        <w:tabs>
          <w:tab w:val="left" w:pos="1134"/>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Жичкина Л.</w:t>
      </w:r>
      <w:r w:rsidR="00D93640" w:rsidRPr="00EC5BCC">
        <w:rPr>
          <w:rFonts w:ascii="Times New Roman" w:hAnsi="Times New Roman"/>
          <w:sz w:val="28"/>
          <w:szCs w:val="28"/>
        </w:rPr>
        <w:t>Н. Динамика численности пшеничного трипса в зернопаровом севообороте //</w:t>
      </w:r>
      <w:r w:rsidRPr="00EC5BCC">
        <w:rPr>
          <w:rFonts w:ascii="Times New Roman" w:hAnsi="Times New Roman"/>
          <w:sz w:val="28"/>
          <w:szCs w:val="28"/>
        </w:rPr>
        <w:t xml:space="preserve"> Известия Самарской государственной сельскохозяйственной академии. – 2015. – </w:t>
      </w:r>
      <w:r w:rsidR="00D93640" w:rsidRPr="00EC5BCC">
        <w:rPr>
          <w:rFonts w:ascii="Times New Roman" w:hAnsi="Times New Roman"/>
          <w:sz w:val="28"/>
          <w:szCs w:val="28"/>
        </w:rPr>
        <w:t>№4. – С. 4</w:t>
      </w:r>
      <w:r w:rsidRPr="00EC5BCC">
        <w:rPr>
          <w:rFonts w:ascii="Times New Roman" w:hAnsi="Times New Roman"/>
          <w:sz w:val="28"/>
          <w:szCs w:val="28"/>
        </w:rPr>
        <w:t>3-46</w:t>
      </w:r>
      <w:r w:rsidR="00D93640" w:rsidRPr="00EC5BCC">
        <w:rPr>
          <w:rFonts w:ascii="Times New Roman" w:hAnsi="Times New Roman"/>
          <w:sz w:val="28"/>
          <w:szCs w:val="28"/>
        </w:rPr>
        <w:t>.</w:t>
      </w:r>
    </w:p>
    <w:p w:rsidR="00D93640" w:rsidRPr="00EC5BCC" w:rsidRDefault="00D93640" w:rsidP="00772C16">
      <w:pPr>
        <w:pStyle w:val="a4"/>
        <w:numPr>
          <w:ilvl w:val="0"/>
          <w:numId w:val="11"/>
        </w:numPr>
        <w:tabs>
          <w:tab w:val="left" w:pos="1134"/>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Esbjerg P., Sigsgaard L. Phenology and pest status of Agrotis segetum in a changing climate //</w:t>
      </w:r>
      <w:r w:rsidR="00084528" w:rsidRPr="00EC5BCC">
        <w:rPr>
          <w:rFonts w:ascii="Times New Roman" w:hAnsi="Times New Roman"/>
          <w:sz w:val="28"/>
          <w:szCs w:val="28"/>
          <w:lang w:val="en-US"/>
        </w:rPr>
        <w:t xml:space="preserve"> </w:t>
      </w:r>
      <w:r w:rsidRPr="00EC5BCC">
        <w:rPr>
          <w:rFonts w:ascii="Times New Roman" w:hAnsi="Times New Roman"/>
          <w:sz w:val="28"/>
          <w:szCs w:val="28"/>
          <w:lang w:val="en-US"/>
        </w:rPr>
        <w:t xml:space="preserve">Crop Protection. – 2014. – </w:t>
      </w:r>
      <w:r w:rsidR="00084528" w:rsidRPr="00EC5BCC">
        <w:rPr>
          <w:rFonts w:ascii="Times New Roman" w:hAnsi="Times New Roman"/>
          <w:sz w:val="28"/>
          <w:szCs w:val="28"/>
          <w:lang w:val="en-US"/>
        </w:rPr>
        <w:t>Vol.</w:t>
      </w:r>
      <w:r w:rsidRPr="00EC5BCC">
        <w:rPr>
          <w:rFonts w:ascii="Times New Roman" w:hAnsi="Times New Roman"/>
          <w:sz w:val="28"/>
          <w:szCs w:val="28"/>
          <w:lang w:val="en-US"/>
        </w:rPr>
        <w:t xml:space="preserve"> 62. – </w:t>
      </w:r>
      <w:r w:rsidR="00084528" w:rsidRPr="00EC5BCC">
        <w:rPr>
          <w:rFonts w:ascii="Times New Roman" w:hAnsi="Times New Roman"/>
          <w:sz w:val="28"/>
          <w:szCs w:val="28"/>
          <w:lang w:val="en-US"/>
        </w:rPr>
        <w:t>P</w:t>
      </w:r>
      <w:r w:rsidRPr="00EC5BCC">
        <w:rPr>
          <w:rFonts w:ascii="Times New Roman" w:hAnsi="Times New Roman"/>
          <w:sz w:val="28"/>
          <w:szCs w:val="28"/>
          <w:lang w:val="en-US"/>
        </w:rPr>
        <w:t>. 64-71.</w:t>
      </w:r>
    </w:p>
    <w:p w:rsidR="00D93640" w:rsidRPr="00EC5BCC" w:rsidRDefault="00084528" w:rsidP="00772C16">
      <w:pPr>
        <w:pStyle w:val="a4"/>
        <w:numPr>
          <w:ilvl w:val="0"/>
          <w:numId w:val="11"/>
        </w:numPr>
        <w:tabs>
          <w:tab w:val="left" w:pos="1134"/>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Камбулин В.</w:t>
      </w:r>
      <w:r w:rsidR="00D93640" w:rsidRPr="00EC5BCC">
        <w:rPr>
          <w:rFonts w:ascii="Times New Roman" w:hAnsi="Times New Roman"/>
          <w:sz w:val="28"/>
          <w:szCs w:val="28"/>
        </w:rPr>
        <w:t>Е. Азиатская саранча-вчера, сегодня, завтра //</w:t>
      </w:r>
      <w:r w:rsidRPr="00EC5BCC">
        <w:rPr>
          <w:rFonts w:ascii="Times New Roman" w:hAnsi="Times New Roman"/>
          <w:sz w:val="28"/>
          <w:szCs w:val="28"/>
        </w:rPr>
        <w:t xml:space="preserve"> </w:t>
      </w:r>
      <w:r w:rsidR="00D93640" w:rsidRPr="00EC5BCC">
        <w:rPr>
          <w:rFonts w:ascii="Times New Roman" w:hAnsi="Times New Roman"/>
          <w:sz w:val="28"/>
          <w:szCs w:val="28"/>
        </w:rPr>
        <w:t>Защита и карантин растений. – 2017. – №1. – С. 11-13.</w:t>
      </w:r>
    </w:p>
    <w:p w:rsidR="00D93640" w:rsidRPr="00EC5BCC" w:rsidRDefault="00084528" w:rsidP="00772C16">
      <w:pPr>
        <w:pStyle w:val="a4"/>
        <w:numPr>
          <w:ilvl w:val="0"/>
          <w:numId w:val="11"/>
        </w:numPr>
        <w:tabs>
          <w:tab w:val="left" w:pos="1134"/>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Сюков В.</w:t>
      </w:r>
      <w:r w:rsidR="00D93640" w:rsidRPr="00EC5BCC">
        <w:rPr>
          <w:rFonts w:ascii="Times New Roman" w:hAnsi="Times New Roman"/>
          <w:sz w:val="28"/>
          <w:szCs w:val="28"/>
        </w:rPr>
        <w:t>В. Листовая бурая ржавчина: фитопатологические и селекционно-генетические аспекты</w:t>
      </w:r>
      <w:r w:rsidRPr="00EC5BCC">
        <w:rPr>
          <w:rFonts w:ascii="Times New Roman" w:hAnsi="Times New Roman"/>
          <w:sz w:val="28"/>
          <w:szCs w:val="28"/>
        </w:rPr>
        <w:t>: монография.</w:t>
      </w:r>
      <w:r w:rsidR="00D93640" w:rsidRPr="00EC5BCC">
        <w:rPr>
          <w:rFonts w:ascii="Times New Roman" w:hAnsi="Times New Roman"/>
          <w:sz w:val="28"/>
          <w:szCs w:val="28"/>
        </w:rPr>
        <w:t xml:space="preserve"> – </w:t>
      </w:r>
      <w:r w:rsidRPr="00EC5BCC">
        <w:rPr>
          <w:rFonts w:ascii="Times New Roman" w:hAnsi="Times New Roman"/>
          <w:sz w:val="28"/>
          <w:szCs w:val="28"/>
        </w:rPr>
        <w:t xml:space="preserve">Казань, </w:t>
      </w:r>
      <w:r w:rsidR="00D93640" w:rsidRPr="00EC5BCC">
        <w:rPr>
          <w:rFonts w:ascii="Times New Roman" w:hAnsi="Times New Roman"/>
          <w:sz w:val="28"/>
          <w:szCs w:val="28"/>
        </w:rPr>
        <w:t>2016.</w:t>
      </w:r>
      <w:r w:rsidRPr="00EC5BCC">
        <w:rPr>
          <w:rFonts w:ascii="Times New Roman" w:hAnsi="Times New Roman"/>
          <w:sz w:val="28"/>
          <w:szCs w:val="28"/>
        </w:rPr>
        <w:t xml:space="preserve"> – 127 с.</w:t>
      </w:r>
    </w:p>
    <w:p w:rsidR="00D93640" w:rsidRPr="00EC5BCC" w:rsidRDefault="00084528" w:rsidP="00772C16">
      <w:pPr>
        <w:pStyle w:val="a4"/>
        <w:numPr>
          <w:ilvl w:val="0"/>
          <w:numId w:val="11"/>
        </w:numPr>
        <w:tabs>
          <w:tab w:val="left" w:pos="1134"/>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Шапиро И.Д., Жармухамедова Г.</w:t>
      </w:r>
      <w:r w:rsidR="00D93640" w:rsidRPr="00EC5BCC">
        <w:rPr>
          <w:rFonts w:ascii="Times New Roman" w:hAnsi="Times New Roman"/>
          <w:sz w:val="28"/>
          <w:szCs w:val="28"/>
        </w:rPr>
        <w:t>А. Особенности популяций гессенской мухи в Северном Казахстане //</w:t>
      </w:r>
      <w:r w:rsidRPr="00EC5BCC">
        <w:rPr>
          <w:rFonts w:ascii="Times New Roman" w:hAnsi="Times New Roman"/>
          <w:sz w:val="28"/>
          <w:szCs w:val="28"/>
        </w:rPr>
        <w:t xml:space="preserve"> Изменчивость насекомых-вредителей в условиях научно-технического прогресса в сельском хозяйстве: сб. науч. тр.</w:t>
      </w:r>
      <w:r w:rsidR="00D93640" w:rsidRPr="00EC5BCC">
        <w:rPr>
          <w:rFonts w:ascii="Times New Roman" w:hAnsi="Times New Roman"/>
          <w:sz w:val="28"/>
          <w:szCs w:val="28"/>
        </w:rPr>
        <w:t xml:space="preserve"> – </w:t>
      </w:r>
      <w:r w:rsidRPr="00EC5BCC">
        <w:rPr>
          <w:rFonts w:ascii="Times New Roman" w:hAnsi="Times New Roman"/>
          <w:sz w:val="28"/>
          <w:szCs w:val="28"/>
        </w:rPr>
        <w:t xml:space="preserve">Л., </w:t>
      </w:r>
      <w:r w:rsidR="00D93640" w:rsidRPr="00EC5BCC">
        <w:rPr>
          <w:rFonts w:ascii="Times New Roman" w:hAnsi="Times New Roman"/>
          <w:sz w:val="28"/>
          <w:szCs w:val="28"/>
        </w:rPr>
        <w:t>1988. – С. 45-54.</w:t>
      </w:r>
    </w:p>
    <w:p w:rsidR="00D93640" w:rsidRPr="00EC5BCC" w:rsidRDefault="00084528" w:rsidP="00772C16">
      <w:pPr>
        <w:pStyle w:val="a4"/>
        <w:numPr>
          <w:ilvl w:val="0"/>
          <w:numId w:val="11"/>
        </w:numPr>
        <w:tabs>
          <w:tab w:val="left" w:pos="1134"/>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Коваленков В.Г., Кузнецова О.</w:t>
      </w:r>
      <w:r w:rsidR="00D93640" w:rsidRPr="00EC5BCC">
        <w:rPr>
          <w:rFonts w:ascii="Times New Roman" w:hAnsi="Times New Roman"/>
          <w:sz w:val="28"/>
          <w:szCs w:val="28"/>
        </w:rPr>
        <w:t>В. Как сдержать распространение итальянского пруса //</w:t>
      </w:r>
      <w:r w:rsidRPr="00EC5BCC">
        <w:rPr>
          <w:rFonts w:ascii="Times New Roman" w:hAnsi="Times New Roman"/>
          <w:sz w:val="28"/>
          <w:szCs w:val="28"/>
        </w:rPr>
        <w:t xml:space="preserve"> </w:t>
      </w:r>
      <w:r w:rsidR="00D93640" w:rsidRPr="00EC5BCC">
        <w:rPr>
          <w:rFonts w:ascii="Times New Roman" w:hAnsi="Times New Roman"/>
          <w:sz w:val="28"/>
          <w:szCs w:val="28"/>
        </w:rPr>
        <w:t>Защита и карантин растений. – 2011. – №9. – С. 14-17.</w:t>
      </w:r>
    </w:p>
    <w:p w:rsidR="00D93640" w:rsidRPr="00EC5BCC" w:rsidRDefault="00084528" w:rsidP="00772C16">
      <w:pPr>
        <w:pStyle w:val="a4"/>
        <w:numPr>
          <w:ilvl w:val="0"/>
          <w:numId w:val="11"/>
        </w:numPr>
        <w:tabs>
          <w:tab w:val="left" w:pos="1134"/>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Жумабаева Р.</w:t>
      </w:r>
      <w:r w:rsidR="00D93640" w:rsidRPr="00EC5BCC">
        <w:rPr>
          <w:rFonts w:ascii="Times New Roman" w:hAnsi="Times New Roman"/>
          <w:sz w:val="28"/>
          <w:szCs w:val="28"/>
        </w:rPr>
        <w:t xml:space="preserve">О., Полякова С. </w:t>
      </w:r>
      <w:r w:rsidRPr="00EC5BCC">
        <w:rPr>
          <w:rFonts w:ascii="Times New Roman" w:hAnsi="Times New Roman"/>
          <w:sz w:val="28"/>
          <w:szCs w:val="28"/>
        </w:rPr>
        <w:t xml:space="preserve">Биология и распространение колорадского жука в Казахстане </w:t>
      </w:r>
      <w:r w:rsidR="00D93640" w:rsidRPr="00EC5BCC">
        <w:rPr>
          <w:rFonts w:ascii="Times New Roman" w:hAnsi="Times New Roman"/>
          <w:sz w:val="28"/>
          <w:szCs w:val="28"/>
        </w:rPr>
        <w:t>//</w:t>
      </w:r>
      <w:r w:rsidRPr="00EC5BCC">
        <w:rPr>
          <w:rFonts w:ascii="Times New Roman" w:hAnsi="Times New Roman"/>
          <w:sz w:val="28"/>
          <w:szCs w:val="28"/>
        </w:rPr>
        <w:t xml:space="preserve"> </w:t>
      </w:r>
      <w:r w:rsidR="00D93640" w:rsidRPr="00EC5BCC">
        <w:rPr>
          <w:rFonts w:ascii="Times New Roman" w:hAnsi="Times New Roman"/>
          <w:sz w:val="28"/>
          <w:szCs w:val="28"/>
        </w:rPr>
        <w:t>Науч</w:t>
      </w:r>
      <w:r w:rsidRPr="00EC5BCC">
        <w:rPr>
          <w:rFonts w:ascii="Times New Roman" w:hAnsi="Times New Roman"/>
          <w:sz w:val="28"/>
          <w:szCs w:val="28"/>
        </w:rPr>
        <w:t>.</w:t>
      </w:r>
      <w:r w:rsidR="00D93640" w:rsidRPr="00EC5BCC">
        <w:rPr>
          <w:rFonts w:ascii="Times New Roman" w:hAnsi="Times New Roman"/>
          <w:sz w:val="28"/>
          <w:szCs w:val="28"/>
        </w:rPr>
        <w:t xml:space="preserve"> тр</w:t>
      </w:r>
      <w:r w:rsidRPr="00EC5BCC">
        <w:rPr>
          <w:rFonts w:ascii="Times New Roman" w:hAnsi="Times New Roman"/>
          <w:sz w:val="28"/>
          <w:szCs w:val="28"/>
        </w:rPr>
        <w:t>.</w:t>
      </w:r>
      <w:r w:rsidR="00D93640" w:rsidRPr="00EC5BCC">
        <w:rPr>
          <w:rFonts w:ascii="Times New Roman" w:hAnsi="Times New Roman"/>
          <w:sz w:val="28"/>
          <w:szCs w:val="28"/>
        </w:rPr>
        <w:t xml:space="preserve"> ЮКГУ им. М. Ауэзова. – 2016. – №3. – С. 123-125.</w:t>
      </w:r>
    </w:p>
    <w:p w:rsidR="00D93640" w:rsidRPr="00EC5BCC" w:rsidRDefault="00D93640" w:rsidP="00772C16">
      <w:pPr>
        <w:pStyle w:val="a4"/>
        <w:numPr>
          <w:ilvl w:val="0"/>
          <w:numId w:val="11"/>
        </w:numPr>
        <w:tabs>
          <w:tab w:val="left" w:pos="1134"/>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 xml:space="preserve">Фролов А.Н. </w:t>
      </w:r>
      <w:r w:rsidR="00084528" w:rsidRPr="00EC5BCC">
        <w:rPr>
          <w:rFonts w:ascii="Times New Roman" w:hAnsi="Times New Roman"/>
          <w:sz w:val="28"/>
          <w:szCs w:val="28"/>
        </w:rPr>
        <w:t>Луговой мотылек Loxostege Sticticalis l. (Lepidoptera, Crambidae) в фокусе проблем сельскоxозяйственной энтомологии. i. периодичность массовыx размножений</w:t>
      </w:r>
      <w:r w:rsidRPr="00EC5BCC">
        <w:rPr>
          <w:rFonts w:ascii="Times New Roman" w:hAnsi="Times New Roman"/>
          <w:sz w:val="28"/>
          <w:szCs w:val="28"/>
        </w:rPr>
        <w:t xml:space="preserve"> //</w:t>
      </w:r>
      <w:r w:rsidR="00084528" w:rsidRPr="00EC5BCC">
        <w:rPr>
          <w:rFonts w:ascii="Times New Roman" w:hAnsi="Times New Roman"/>
          <w:sz w:val="28"/>
          <w:szCs w:val="28"/>
        </w:rPr>
        <w:t xml:space="preserve"> </w:t>
      </w:r>
      <w:r w:rsidRPr="00EC5BCC">
        <w:rPr>
          <w:rFonts w:ascii="Times New Roman" w:hAnsi="Times New Roman"/>
          <w:sz w:val="28"/>
          <w:szCs w:val="28"/>
        </w:rPr>
        <w:t>Энтомологическое обозрение. – 2015. – Т. 94</w:t>
      </w:r>
      <w:r w:rsidR="00084528" w:rsidRPr="00EC5BCC">
        <w:rPr>
          <w:rFonts w:ascii="Times New Roman" w:hAnsi="Times New Roman"/>
          <w:sz w:val="28"/>
          <w:szCs w:val="28"/>
        </w:rPr>
        <w:t>,</w:t>
      </w:r>
      <w:r w:rsidRPr="00EC5BCC">
        <w:rPr>
          <w:rFonts w:ascii="Times New Roman" w:hAnsi="Times New Roman"/>
          <w:sz w:val="28"/>
          <w:szCs w:val="28"/>
        </w:rPr>
        <w:t xml:space="preserve"> №1. – С. 3-16.</w:t>
      </w:r>
    </w:p>
    <w:p w:rsidR="00D93640" w:rsidRPr="00EC5BCC" w:rsidRDefault="00084528" w:rsidP="00772C16">
      <w:pPr>
        <w:pStyle w:val="a4"/>
        <w:numPr>
          <w:ilvl w:val="0"/>
          <w:numId w:val="11"/>
        </w:numPr>
        <w:tabs>
          <w:tab w:val="left" w:pos="1134"/>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Шаймарданова Б.</w:t>
      </w:r>
      <w:r w:rsidR="00D93640" w:rsidRPr="00EC5BCC">
        <w:rPr>
          <w:rFonts w:ascii="Times New Roman" w:hAnsi="Times New Roman"/>
          <w:sz w:val="28"/>
          <w:szCs w:val="28"/>
        </w:rPr>
        <w:t>Х. Цинк в тканях мышевидных грызунов из промышленного города на северо-востоке Казахстана //</w:t>
      </w:r>
      <w:r w:rsidRPr="00EC5BCC">
        <w:rPr>
          <w:rFonts w:ascii="Times New Roman" w:hAnsi="Times New Roman"/>
          <w:sz w:val="28"/>
          <w:szCs w:val="28"/>
        </w:rPr>
        <w:t xml:space="preserve"> </w:t>
      </w:r>
      <w:r w:rsidR="00D93640" w:rsidRPr="00EC5BCC">
        <w:rPr>
          <w:rFonts w:ascii="Times New Roman" w:hAnsi="Times New Roman"/>
          <w:sz w:val="28"/>
          <w:szCs w:val="28"/>
        </w:rPr>
        <w:t>Инженерные технологии и системы. – 2009. – №1. – С. 155-156.</w:t>
      </w:r>
    </w:p>
    <w:p w:rsidR="00D93640" w:rsidRPr="00EC5BCC" w:rsidRDefault="00D93640" w:rsidP="00772C16">
      <w:pPr>
        <w:pStyle w:val="a4"/>
        <w:numPr>
          <w:ilvl w:val="0"/>
          <w:numId w:val="11"/>
        </w:numPr>
        <w:tabs>
          <w:tab w:val="left" w:pos="1134"/>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Койшыбаев М. Особенности развития ржавчины и септориоза на яровой пшенице в северном казахстане //</w:t>
      </w:r>
      <w:r w:rsidR="00084528" w:rsidRPr="00EC5BCC">
        <w:rPr>
          <w:rFonts w:ascii="Times New Roman" w:hAnsi="Times New Roman"/>
          <w:sz w:val="28"/>
          <w:szCs w:val="28"/>
        </w:rPr>
        <w:t xml:space="preserve"> </w:t>
      </w:r>
      <w:r w:rsidRPr="00EC5BCC">
        <w:rPr>
          <w:rFonts w:ascii="Times New Roman" w:hAnsi="Times New Roman"/>
          <w:sz w:val="28"/>
          <w:szCs w:val="28"/>
        </w:rPr>
        <w:t>Защита и карантин растений. – 2017. – №11. – С. 21-24.</w:t>
      </w:r>
    </w:p>
    <w:p w:rsidR="00D93640" w:rsidRPr="00EC5BCC" w:rsidRDefault="00084528" w:rsidP="00772C16">
      <w:pPr>
        <w:pStyle w:val="a4"/>
        <w:numPr>
          <w:ilvl w:val="0"/>
          <w:numId w:val="11"/>
        </w:numPr>
        <w:tabs>
          <w:tab w:val="left" w:pos="1134"/>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Амирова А.</w:t>
      </w:r>
      <w:r w:rsidR="00D93640" w:rsidRPr="00EC5BCC">
        <w:rPr>
          <w:rFonts w:ascii="Times New Roman" w:hAnsi="Times New Roman"/>
          <w:sz w:val="28"/>
          <w:szCs w:val="28"/>
        </w:rPr>
        <w:t>У. и др. Қазіргі жағдайдағы ауыл шаруашылығының əлеуметтік-экономикалық мəселелері //</w:t>
      </w:r>
      <w:r w:rsidRPr="00EC5BCC">
        <w:rPr>
          <w:rFonts w:ascii="Times New Roman" w:hAnsi="Times New Roman"/>
          <w:sz w:val="28"/>
          <w:szCs w:val="28"/>
        </w:rPr>
        <w:t xml:space="preserve"> Вестник Карагандинского университета</w:t>
      </w:r>
      <w:r w:rsidR="00D93640" w:rsidRPr="00EC5BCC">
        <w:rPr>
          <w:rFonts w:ascii="Times New Roman" w:hAnsi="Times New Roman"/>
          <w:sz w:val="28"/>
          <w:szCs w:val="28"/>
        </w:rPr>
        <w:t xml:space="preserve">. – 2016. – </w:t>
      </w:r>
      <w:r w:rsidRPr="00EC5BCC">
        <w:rPr>
          <w:rFonts w:ascii="Times New Roman" w:hAnsi="Times New Roman"/>
          <w:sz w:val="28"/>
          <w:szCs w:val="28"/>
        </w:rPr>
        <w:t xml:space="preserve">№2(82). – </w:t>
      </w:r>
      <w:r w:rsidR="00D93640" w:rsidRPr="00EC5BCC">
        <w:rPr>
          <w:rFonts w:ascii="Times New Roman" w:hAnsi="Times New Roman"/>
          <w:sz w:val="28"/>
          <w:szCs w:val="28"/>
        </w:rPr>
        <w:t>С. 75</w:t>
      </w:r>
      <w:r w:rsidRPr="00EC5BCC">
        <w:rPr>
          <w:rFonts w:ascii="Times New Roman" w:hAnsi="Times New Roman"/>
          <w:sz w:val="28"/>
          <w:szCs w:val="28"/>
        </w:rPr>
        <w:t>-80</w:t>
      </w:r>
      <w:r w:rsidR="00D93640" w:rsidRPr="00EC5BCC">
        <w:rPr>
          <w:rFonts w:ascii="Times New Roman" w:hAnsi="Times New Roman"/>
          <w:sz w:val="28"/>
          <w:szCs w:val="28"/>
        </w:rPr>
        <w:t>.</w:t>
      </w:r>
    </w:p>
    <w:p w:rsidR="00D93640" w:rsidRPr="00EC5BCC" w:rsidRDefault="00084528" w:rsidP="00772C16">
      <w:pPr>
        <w:pStyle w:val="a4"/>
        <w:numPr>
          <w:ilvl w:val="0"/>
          <w:numId w:val="11"/>
        </w:numPr>
        <w:tabs>
          <w:tab w:val="left" w:pos="1134"/>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Бакирбекова А.</w:t>
      </w:r>
      <w:r w:rsidR="00D93640" w:rsidRPr="00EC5BCC">
        <w:rPr>
          <w:rFonts w:ascii="Times New Roman" w:hAnsi="Times New Roman"/>
          <w:sz w:val="28"/>
          <w:szCs w:val="28"/>
        </w:rPr>
        <w:t xml:space="preserve">М. и др. </w:t>
      </w:r>
      <w:r w:rsidR="000E051F" w:rsidRPr="00EC5BCC">
        <w:rPr>
          <w:rFonts w:ascii="Times New Roman" w:hAnsi="Times New Roman"/>
          <w:sz w:val="28"/>
          <w:szCs w:val="28"/>
        </w:rPr>
        <w:t xml:space="preserve">Қазақстан Республикасы ауыл шаруашылығының инвестициялық белсенділігін арттыру жолдары </w:t>
      </w:r>
      <w:r w:rsidR="00D93640" w:rsidRPr="00EC5BCC">
        <w:rPr>
          <w:rFonts w:ascii="Times New Roman" w:hAnsi="Times New Roman"/>
          <w:sz w:val="28"/>
          <w:szCs w:val="28"/>
        </w:rPr>
        <w:t>//</w:t>
      </w:r>
      <w:r w:rsidR="000E051F" w:rsidRPr="00EC5BCC">
        <w:rPr>
          <w:rFonts w:ascii="Times New Roman" w:hAnsi="Times New Roman"/>
          <w:sz w:val="28"/>
          <w:szCs w:val="28"/>
        </w:rPr>
        <w:t xml:space="preserve"> </w:t>
      </w:r>
      <w:r w:rsidR="00D93640" w:rsidRPr="00EC5BCC">
        <w:rPr>
          <w:rFonts w:ascii="Times New Roman" w:hAnsi="Times New Roman"/>
          <w:sz w:val="28"/>
          <w:szCs w:val="28"/>
        </w:rPr>
        <w:t>Проблемы агрорынка. – 2015. – №4. – С. 11-18.</w:t>
      </w:r>
    </w:p>
    <w:p w:rsidR="00D93640" w:rsidRPr="00EC5BCC" w:rsidRDefault="000E051F" w:rsidP="00772C16">
      <w:pPr>
        <w:pStyle w:val="a4"/>
        <w:numPr>
          <w:ilvl w:val="0"/>
          <w:numId w:val="11"/>
        </w:numPr>
        <w:tabs>
          <w:tab w:val="left" w:pos="1134"/>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 xml:space="preserve">Бакаева </w:t>
      </w:r>
      <w:r w:rsidR="00D93640" w:rsidRPr="00EC5BCC">
        <w:rPr>
          <w:rFonts w:ascii="Times New Roman" w:hAnsi="Times New Roman"/>
          <w:sz w:val="28"/>
          <w:szCs w:val="28"/>
        </w:rPr>
        <w:t xml:space="preserve">M. ҚР </w:t>
      </w:r>
      <w:r w:rsidRPr="00EC5BCC">
        <w:rPr>
          <w:rFonts w:ascii="Times New Roman" w:hAnsi="Times New Roman"/>
          <w:sz w:val="28"/>
          <w:szCs w:val="28"/>
        </w:rPr>
        <w:t xml:space="preserve">ауыл шаруашылығын мемлекеттік реттеу және қолдау тетігін талдау </w:t>
      </w:r>
      <w:r w:rsidR="00D93640" w:rsidRPr="00EC5BCC">
        <w:rPr>
          <w:rFonts w:ascii="Times New Roman" w:hAnsi="Times New Roman"/>
          <w:sz w:val="28"/>
          <w:szCs w:val="28"/>
        </w:rPr>
        <w:t>//</w:t>
      </w:r>
      <w:r w:rsidRPr="00EC5BCC">
        <w:rPr>
          <w:rFonts w:ascii="Times New Roman" w:hAnsi="Times New Roman"/>
          <w:sz w:val="28"/>
          <w:szCs w:val="28"/>
        </w:rPr>
        <w:t xml:space="preserve"> </w:t>
      </w:r>
      <w:r w:rsidRPr="00EC5BCC">
        <w:rPr>
          <w:rFonts w:ascii="Times New Roman" w:hAnsi="Times New Roman"/>
          <w:sz w:val="28"/>
          <w:szCs w:val="28"/>
          <w:lang w:val="kk-KZ"/>
        </w:rPr>
        <w:t>Х</w:t>
      </w:r>
      <w:r w:rsidRPr="00EC5BCC">
        <w:rPr>
          <w:rFonts w:ascii="Times New Roman" w:hAnsi="Times New Roman"/>
          <w:sz w:val="28"/>
          <w:szCs w:val="28"/>
          <w:lang w:val="en-US"/>
        </w:rPr>
        <w:t>V</w:t>
      </w:r>
      <w:r w:rsidRPr="00EC5BCC">
        <w:rPr>
          <w:rFonts w:ascii="Times New Roman" w:hAnsi="Times New Roman"/>
          <w:sz w:val="28"/>
          <w:szCs w:val="28"/>
        </w:rPr>
        <w:t xml:space="preserve"> Сагиновские чтения. Интеграция образования, науки и произвосдтва</w:t>
      </w:r>
      <w:r w:rsidR="00D93640" w:rsidRPr="00EC5BCC">
        <w:rPr>
          <w:rFonts w:ascii="Times New Roman" w:hAnsi="Times New Roman"/>
          <w:sz w:val="28"/>
          <w:szCs w:val="28"/>
        </w:rPr>
        <w:t xml:space="preserve">. – </w:t>
      </w:r>
      <w:r w:rsidRPr="00EC5BCC">
        <w:rPr>
          <w:rFonts w:ascii="Times New Roman" w:hAnsi="Times New Roman"/>
          <w:sz w:val="28"/>
          <w:szCs w:val="28"/>
        </w:rPr>
        <w:t xml:space="preserve">Караганда, </w:t>
      </w:r>
      <w:r w:rsidR="00D93640" w:rsidRPr="00EC5BCC">
        <w:rPr>
          <w:rFonts w:ascii="Times New Roman" w:hAnsi="Times New Roman"/>
          <w:sz w:val="28"/>
          <w:szCs w:val="28"/>
        </w:rPr>
        <w:t>2023. – Т. 40</w:t>
      </w:r>
      <w:r w:rsidRPr="00EC5BCC">
        <w:rPr>
          <w:rFonts w:ascii="Times New Roman" w:hAnsi="Times New Roman"/>
          <w:sz w:val="28"/>
          <w:szCs w:val="28"/>
        </w:rPr>
        <w:t>, №</w:t>
      </w:r>
      <w:r w:rsidR="00D93640" w:rsidRPr="00EC5BCC">
        <w:rPr>
          <w:rFonts w:ascii="Times New Roman" w:hAnsi="Times New Roman"/>
          <w:sz w:val="28"/>
          <w:szCs w:val="28"/>
        </w:rPr>
        <w:t>40.</w:t>
      </w:r>
      <w:r w:rsidRPr="00EC5BCC">
        <w:rPr>
          <w:rFonts w:ascii="Times New Roman" w:hAnsi="Times New Roman"/>
          <w:sz w:val="28"/>
          <w:szCs w:val="28"/>
        </w:rPr>
        <w:t xml:space="preserve"> – С. 28-31.</w:t>
      </w:r>
    </w:p>
    <w:p w:rsidR="00D93640" w:rsidRPr="00EC5BCC" w:rsidRDefault="00DA43B4" w:rsidP="00772C16">
      <w:pPr>
        <w:pStyle w:val="a4"/>
        <w:numPr>
          <w:ilvl w:val="0"/>
          <w:numId w:val="11"/>
        </w:numPr>
        <w:tabs>
          <w:tab w:val="left" w:pos="1134"/>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 xml:space="preserve">Жеткергенова А. Г., Казамбаева А. М. Агроөнеркәсіптік кешенді тиімді басқару және оны мемлекеттік реттеу жолдары. – Жастар ғылымы-болашаққа көзқарас: Қазақстан Республикасы тәуелсіздігінің 30 жылдығына арналған халықаралық ғылыми-практ. конф. материалдары-2021, </w:t>
      </w:r>
      <w:proofErr w:type="gramStart"/>
      <w:r w:rsidRPr="00EC5BCC">
        <w:rPr>
          <w:rFonts w:ascii="Times New Roman" w:hAnsi="Times New Roman"/>
          <w:sz w:val="28"/>
          <w:szCs w:val="28"/>
        </w:rPr>
        <w:t>2021.</w:t>
      </w:r>
      <w:r w:rsidR="00D93640" w:rsidRPr="00EC5BCC">
        <w:rPr>
          <w:rFonts w:ascii="Times New Roman" w:hAnsi="Times New Roman"/>
          <w:sz w:val="28"/>
          <w:szCs w:val="28"/>
        </w:rPr>
        <w:t>.</w:t>
      </w:r>
      <w:proofErr w:type="gramEnd"/>
    </w:p>
    <w:p w:rsidR="00D93640" w:rsidRPr="00EC5BCC" w:rsidRDefault="00345E36" w:rsidP="00772C16">
      <w:pPr>
        <w:pStyle w:val="a4"/>
        <w:numPr>
          <w:ilvl w:val="0"/>
          <w:numId w:val="11"/>
        </w:numPr>
        <w:tabs>
          <w:tab w:val="left" w:pos="1134"/>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Рахметолла А.</w:t>
      </w:r>
      <w:r w:rsidR="00D93640" w:rsidRPr="00EC5BCC">
        <w:rPr>
          <w:rFonts w:ascii="Times New Roman" w:hAnsi="Times New Roman"/>
          <w:sz w:val="28"/>
          <w:szCs w:val="28"/>
        </w:rPr>
        <w:t>К. Ауыл шаруашылығы мақсатындағы нысаналарды бақылау үшін жерді қашықтықтан зондтау әдісін пайдалану //</w:t>
      </w:r>
      <w:r w:rsidRPr="00EC5BCC">
        <w:rPr>
          <w:rFonts w:ascii="Times New Roman" w:hAnsi="Times New Roman"/>
          <w:sz w:val="28"/>
          <w:szCs w:val="28"/>
        </w:rPr>
        <w:t xml:space="preserve"> </w:t>
      </w:r>
      <w:r w:rsidR="00D93640" w:rsidRPr="00EC5BCC">
        <w:rPr>
          <w:rFonts w:ascii="Times New Roman" w:hAnsi="Times New Roman"/>
          <w:sz w:val="28"/>
          <w:szCs w:val="28"/>
        </w:rPr>
        <w:t>Молодой ученый. – 2020. – №48. – С. 623-627.</w:t>
      </w:r>
    </w:p>
    <w:p w:rsidR="00D93640" w:rsidRPr="00EC5BCC" w:rsidRDefault="00DA43B4" w:rsidP="00772C16">
      <w:pPr>
        <w:pStyle w:val="a4"/>
        <w:numPr>
          <w:ilvl w:val="0"/>
          <w:numId w:val="11"/>
        </w:numPr>
        <w:tabs>
          <w:tab w:val="left" w:pos="1134"/>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Даулетханова Ж. Д., Алпысбаев К. С., Абельдинова Ж. С. ИСПОЛЬЗОВАНИЕ ЦИФРОВЫХ ТЕХНОЛОГИЙ В АГРОПРОМЫШЛЕННОМ КОМПЛЕКСЕ КАЗАХСТАНА //Central Asian Economic Review. – 2023. – №. 1. – С. 111-121.</w:t>
      </w:r>
    </w:p>
    <w:p w:rsidR="00D93640" w:rsidRPr="00EC5BCC" w:rsidRDefault="00D93640" w:rsidP="00772C16">
      <w:pPr>
        <w:pStyle w:val="a4"/>
        <w:numPr>
          <w:ilvl w:val="0"/>
          <w:numId w:val="11"/>
        </w:numPr>
        <w:tabs>
          <w:tab w:val="left" w:pos="1134"/>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Кошим A. Н</w:t>
      </w:r>
      <w:r w:rsidR="00345E36" w:rsidRPr="00EC5BCC">
        <w:rPr>
          <w:rFonts w:ascii="Times New Roman" w:hAnsi="Times New Roman"/>
          <w:sz w:val="28"/>
          <w:szCs w:val="28"/>
        </w:rPr>
        <w:t>ақты</w:t>
      </w:r>
      <w:r w:rsidRPr="00EC5BCC">
        <w:rPr>
          <w:rFonts w:ascii="Times New Roman" w:hAnsi="Times New Roman"/>
          <w:sz w:val="28"/>
          <w:szCs w:val="28"/>
        </w:rPr>
        <w:t xml:space="preserve"> </w:t>
      </w:r>
      <w:r w:rsidR="00345E36" w:rsidRPr="00EC5BCC">
        <w:rPr>
          <w:rFonts w:ascii="Times New Roman" w:hAnsi="Times New Roman"/>
          <w:sz w:val="28"/>
          <w:szCs w:val="28"/>
        </w:rPr>
        <w:t xml:space="preserve">егіншілік жүйесінде дәнді дақылдардың өндірістік процесін басқару тәсілдері </w:t>
      </w:r>
      <w:r w:rsidRPr="00EC5BCC">
        <w:rPr>
          <w:rFonts w:ascii="Times New Roman" w:hAnsi="Times New Roman"/>
          <w:sz w:val="28"/>
          <w:szCs w:val="28"/>
        </w:rPr>
        <w:t>//</w:t>
      </w:r>
      <w:r w:rsidR="00345E36" w:rsidRPr="00EC5BCC">
        <w:rPr>
          <w:rFonts w:ascii="Times New Roman" w:hAnsi="Times New Roman"/>
          <w:sz w:val="28"/>
          <w:szCs w:val="28"/>
        </w:rPr>
        <w:t xml:space="preserve"> </w:t>
      </w:r>
      <w:r w:rsidRPr="00EC5BCC">
        <w:rPr>
          <w:rFonts w:ascii="Times New Roman" w:hAnsi="Times New Roman"/>
          <w:sz w:val="28"/>
          <w:szCs w:val="28"/>
        </w:rPr>
        <w:t>Вестник ЗКУ. – 2021. – Т. 84</w:t>
      </w:r>
      <w:r w:rsidR="00345E36" w:rsidRPr="00EC5BCC">
        <w:rPr>
          <w:rFonts w:ascii="Times New Roman" w:hAnsi="Times New Roman"/>
          <w:sz w:val="28"/>
          <w:szCs w:val="28"/>
        </w:rPr>
        <w:t>,</w:t>
      </w:r>
      <w:r w:rsidRPr="00EC5BCC">
        <w:rPr>
          <w:rFonts w:ascii="Times New Roman" w:hAnsi="Times New Roman"/>
          <w:sz w:val="28"/>
          <w:szCs w:val="28"/>
        </w:rPr>
        <w:t xml:space="preserve"> №4. – С. 49.</w:t>
      </w:r>
    </w:p>
    <w:p w:rsidR="00D93640" w:rsidRPr="00EC5BCC" w:rsidRDefault="00345E36" w:rsidP="00772C16">
      <w:pPr>
        <w:pStyle w:val="a4"/>
        <w:numPr>
          <w:ilvl w:val="0"/>
          <w:numId w:val="11"/>
        </w:numPr>
        <w:tabs>
          <w:tab w:val="left" w:pos="1134"/>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Черепанов А.С., Дружинина Е.</w:t>
      </w:r>
      <w:r w:rsidR="00D93640" w:rsidRPr="00EC5BCC">
        <w:rPr>
          <w:rFonts w:ascii="Times New Roman" w:hAnsi="Times New Roman"/>
          <w:sz w:val="28"/>
          <w:szCs w:val="28"/>
        </w:rPr>
        <w:t>Г. Спектральные свойства растительности и вегетационные индексы //</w:t>
      </w:r>
      <w:r w:rsidRPr="00EC5BCC">
        <w:rPr>
          <w:rFonts w:ascii="Times New Roman" w:hAnsi="Times New Roman"/>
          <w:sz w:val="28"/>
          <w:szCs w:val="28"/>
        </w:rPr>
        <w:t xml:space="preserve"> </w:t>
      </w:r>
      <w:r w:rsidR="00D93640" w:rsidRPr="00EC5BCC">
        <w:rPr>
          <w:rFonts w:ascii="Times New Roman" w:hAnsi="Times New Roman"/>
          <w:sz w:val="28"/>
          <w:szCs w:val="28"/>
        </w:rPr>
        <w:t>Геоматика. – 2009. – №3. – С. 28-32.</w:t>
      </w:r>
    </w:p>
    <w:p w:rsidR="00D93640" w:rsidRPr="00EC5BCC" w:rsidRDefault="00345E36" w:rsidP="00772C16">
      <w:pPr>
        <w:pStyle w:val="a4"/>
        <w:numPr>
          <w:ilvl w:val="0"/>
          <w:numId w:val="11"/>
        </w:numPr>
        <w:tabs>
          <w:tab w:val="left" w:pos="1134"/>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Клочков А.В., Соломко О.Б., Клочкова О.</w:t>
      </w:r>
      <w:r w:rsidR="00D93640" w:rsidRPr="00EC5BCC">
        <w:rPr>
          <w:rFonts w:ascii="Times New Roman" w:hAnsi="Times New Roman"/>
          <w:sz w:val="28"/>
          <w:szCs w:val="28"/>
        </w:rPr>
        <w:t>С. Влияние погодных условий на урожайность сельскохозяйственных культур //</w:t>
      </w:r>
      <w:r w:rsidRPr="00EC5BCC">
        <w:rPr>
          <w:rFonts w:ascii="Times New Roman" w:hAnsi="Times New Roman"/>
          <w:sz w:val="28"/>
          <w:szCs w:val="28"/>
        </w:rPr>
        <w:t xml:space="preserve"> </w:t>
      </w:r>
      <w:r w:rsidR="00D93640" w:rsidRPr="00EC5BCC">
        <w:rPr>
          <w:rFonts w:ascii="Times New Roman" w:hAnsi="Times New Roman"/>
          <w:sz w:val="28"/>
          <w:szCs w:val="28"/>
        </w:rPr>
        <w:t>Вестник Белорусской государственной сельскохозяйственной академии. – 2019. – №2. – С. 101-105.</w:t>
      </w:r>
    </w:p>
    <w:p w:rsidR="00D93640" w:rsidRPr="00EC5BCC" w:rsidRDefault="00345E36" w:rsidP="00772C16">
      <w:pPr>
        <w:pStyle w:val="a4"/>
        <w:numPr>
          <w:ilvl w:val="0"/>
          <w:numId w:val="11"/>
        </w:numPr>
        <w:tabs>
          <w:tab w:val="left" w:pos="1134"/>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Мезенцева О.В., Ломакина С.</w:t>
      </w:r>
      <w:r w:rsidR="00D93640" w:rsidRPr="00EC5BCC">
        <w:rPr>
          <w:rFonts w:ascii="Times New Roman" w:hAnsi="Times New Roman"/>
          <w:sz w:val="28"/>
          <w:szCs w:val="28"/>
        </w:rPr>
        <w:t>С. Геоэкологические и физико-географические особенности водосбора реки Ишим на территории Северного Казахстана //</w:t>
      </w:r>
      <w:r w:rsidRPr="00EC5BCC">
        <w:rPr>
          <w:rFonts w:ascii="Times New Roman" w:hAnsi="Times New Roman"/>
          <w:sz w:val="28"/>
          <w:szCs w:val="28"/>
        </w:rPr>
        <w:t xml:space="preserve"> </w:t>
      </w:r>
      <w:r w:rsidR="00D93640" w:rsidRPr="00EC5BCC">
        <w:rPr>
          <w:rFonts w:ascii="Times New Roman" w:hAnsi="Times New Roman"/>
          <w:sz w:val="28"/>
          <w:szCs w:val="28"/>
        </w:rPr>
        <w:t>Тр</w:t>
      </w:r>
      <w:r w:rsidRPr="00EC5BCC">
        <w:rPr>
          <w:rFonts w:ascii="Times New Roman" w:hAnsi="Times New Roman"/>
          <w:sz w:val="28"/>
          <w:szCs w:val="28"/>
        </w:rPr>
        <w:t>.</w:t>
      </w:r>
      <w:r w:rsidR="00D93640" w:rsidRPr="00EC5BCC">
        <w:rPr>
          <w:rFonts w:ascii="Times New Roman" w:hAnsi="Times New Roman"/>
          <w:sz w:val="28"/>
          <w:szCs w:val="28"/>
        </w:rPr>
        <w:t xml:space="preserve"> </w:t>
      </w:r>
      <w:r w:rsidRPr="00EC5BCC">
        <w:rPr>
          <w:rFonts w:ascii="Times New Roman" w:hAnsi="Times New Roman"/>
          <w:sz w:val="28"/>
          <w:szCs w:val="28"/>
        </w:rPr>
        <w:t>6-</w:t>
      </w:r>
      <w:r w:rsidR="00D93640" w:rsidRPr="00EC5BCC">
        <w:rPr>
          <w:rFonts w:ascii="Times New Roman" w:hAnsi="Times New Roman"/>
          <w:sz w:val="28"/>
          <w:szCs w:val="28"/>
        </w:rPr>
        <w:t>й междунар</w:t>
      </w:r>
      <w:r w:rsidRPr="00EC5BCC">
        <w:rPr>
          <w:rFonts w:ascii="Times New Roman" w:hAnsi="Times New Roman"/>
          <w:sz w:val="28"/>
          <w:szCs w:val="28"/>
        </w:rPr>
        <w:t>.</w:t>
      </w:r>
      <w:r w:rsidR="00D93640" w:rsidRPr="00EC5BCC">
        <w:rPr>
          <w:rFonts w:ascii="Times New Roman" w:hAnsi="Times New Roman"/>
          <w:sz w:val="28"/>
          <w:szCs w:val="28"/>
        </w:rPr>
        <w:t xml:space="preserve"> науч</w:t>
      </w:r>
      <w:r w:rsidRPr="00EC5BCC">
        <w:rPr>
          <w:rFonts w:ascii="Times New Roman" w:hAnsi="Times New Roman"/>
          <w:sz w:val="28"/>
          <w:szCs w:val="28"/>
        </w:rPr>
        <w:t>.</w:t>
      </w:r>
      <w:r w:rsidR="00D93640" w:rsidRPr="00EC5BCC">
        <w:rPr>
          <w:rFonts w:ascii="Times New Roman" w:hAnsi="Times New Roman"/>
          <w:sz w:val="28"/>
          <w:szCs w:val="28"/>
        </w:rPr>
        <w:t>-практ</w:t>
      </w:r>
      <w:r w:rsidRPr="00EC5BCC">
        <w:rPr>
          <w:rFonts w:ascii="Times New Roman" w:hAnsi="Times New Roman"/>
          <w:sz w:val="28"/>
          <w:szCs w:val="28"/>
        </w:rPr>
        <w:t>.</w:t>
      </w:r>
      <w:r w:rsidR="00D93640" w:rsidRPr="00EC5BCC">
        <w:rPr>
          <w:rFonts w:ascii="Times New Roman" w:hAnsi="Times New Roman"/>
          <w:sz w:val="28"/>
          <w:szCs w:val="28"/>
        </w:rPr>
        <w:t xml:space="preserve"> конф</w:t>
      </w:r>
      <w:r w:rsidRPr="00EC5BCC">
        <w:rPr>
          <w:rFonts w:ascii="Times New Roman" w:hAnsi="Times New Roman"/>
          <w:sz w:val="28"/>
          <w:szCs w:val="28"/>
        </w:rPr>
        <w:t xml:space="preserve">. </w:t>
      </w:r>
      <w:r w:rsidR="00D93640" w:rsidRPr="00EC5BCC">
        <w:rPr>
          <w:rFonts w:ascii="Times New Roman" w:hAnsi="Times New Roman"/>
          <w:sz w:val="28"/>
          <w:szCs w:val="28"/>
        </w:rPr>
        <w:t>«Индикация состояния окружающей среды: теория, прак</w:t>
      </w:r>
      <w:r w:rsidRPr="00EC5BCC">
        <w:rPr>
          <w:rFonts w:ascii="Times New Roman" w:hAnsi="Times New Roman"/>
          <w:sz w:val="28"/>
          <w:szCs w:val="28"/>
        </w:rPr>
        <w:t>тика, образова</w:t>
      </w:r>
      <w:r w:rsidR="00D93640" w:rsidRPr="00EC5BCC">
        <w:rPr>
          <w:rFonts w:ascii="Times New Roman" w:hAnsi="Times New Roman"/>
          <w:sz w:val="28"/>
          <w:szCs w:val="28"/>
        </w:rPr>
        <w:t>ние».</w:t>
      </w:r>
      <w:r w:rsidRPr="00EC5BCC">
        <w:rPr>
          <w:rFonts w:ascii="Times New Roman" w:hAnsi="Times New Roman"/>
          <w:sz w:val="28"/>
          <w:szCs w:val="28"/>
        </w:rPr>
        <w:t xml:space="preserve"> – </w:t>
      </w:r>
      <w:r w:rsidR="00D93640" w:rsidRPr="00EC5BCC">
        <w:rPr>
          <w:rFonts w:ascii="Times New Roman" w:hAnsi="Times New Roman"/>
          <w:sz w:val="28"/>
          <w:szCs w:val="28"/>
        </w:rPr>
        <w:t>М.</w:t>
      </w:r>
      <w:r w:rsidRPr="00EC5BCC">
        <w:rPr>
          <w:rFonts w:ascii="Times New Roman" w:hAnsi="Times New Roman"/>
          <w:sz w:val="28"/>
          <w:szCs w:val="28"/>
        </w:rPr>
        <w:t>, 2018</w:t>
      </w:r>
      <w:r w:rsidR="00D93640" w:rsidRPr="00EC5BCC">
        <w:rPr>
          <w:rFonts w:ascii="Times New Roman" w:hAnsi="Times New Roman"/>
          <w:sz w:val="28"/>
          <w:szCs w:val="28"/>
        </w:rPr>
        <w:t>.</w:t>
      </w:r>
      <w:r w:rsidRPr="00EC5BCC">
        <w:rPr>
          <w:rFonts w:ascii="Times New Roman" w:hAnsi="Times New Roman"/>
          <w:sz w:val="28"/>
          <w:szCs w:val="28"/>
        </w:rPr>
        <w:t xml:space="preserve"> </w:t>
      </w:r>
      <w:r w:rsidR="00D93640" w:rsidRPr="00EC5BCC">
        <w:rPr>
          <w:rFonts w:ascii="Times New Roman" w:hAnsi="Times New Roman"/>
          <w:sz w:val="28"/>
          <w:szCs w:val="28"/>
        </w:rPr>
        <w:t>– С. 183</w:t>
      </w:r>
      <w:r w:rsidRPr="00EC5BCC">
        <w:rPr>
          <w:rFonts w:ascii="Times New Roman" w:hAnsi="Times New Roman"/>
          <w:sz w:val="28"/>
          <w:szCs w:val="28"/>
        </w:rPr>
        <w:t>-188</w:t>
      </w:r>
      <w:r w:rsidR="00D93640" w:rsidRPr="00EC5BCC">
        <w:rPr>
          <w:rFonts w:ascii="Times New Roman" w:hAnsi="Times New Roman"/>
          <w:sz w:val="28"/>
          <w:szCs w:val="28"/>
        </w:rPr>
        <w:t>.</w:t>
      </w:r>
    </w:p>
    <w:p w:rsidR="00D93640" w:rsidRPr="00EC5BCC" w:rsidRDefault="00DA43B4" w:rsidP="00772C16">
      <w:pPr>
        <w:pStyle w:val="a4"/>
        <w:numPr>
          <w:ilvl w:val="0"/>
          <w:numId w:val="11"/>
        </w:numPr>
        <w:tabs>
          <w:tab w:val="left" w:pos="1134"/>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Жуматаева Ж. и др. ЖЕР РЕСУРСТАРЫН ПАЙДАЛАНУДЫҢ ЭКОЛОГИЯ-ЭКОНОМИКАЛЫҚ ТИІМДІЛІГІН АРТТЫРУ //Izdenister natigeler. – 2024. – №. 2 (102). – С. 360-369.</w:t>
      </w:r>
    </w:p>
    <w:p w:rsidR="00D93640" w:rsidRPr="00EC5BCC" w:rsidRDefault="00D93640" w:rsidP="00772C16">
      <w:pPr>
        <w:pStyle w:val="a4"/>
        <w:numPr>
          <w:ilvl w:val="0"/>
          <w:numId w:val="11"/>
        </w:numPr>
        <w:tabs>
          <w:tab w:val="left" w:pos="1134"/>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 xml:space="preserve">Бурибаев Ж. и др. </w:t>
      </w:r>
      <w:r w:rsidR="00345E36" w:rsidRPr="00EC5BCC">
        <w:rPr>
          <w:rFonts w:ascii="Times New Roman" w:hAnsi="Times New Roman"/>
          <w:sz w:val="28"/>
          <w:szCs w:val="28"/>
        </w:rPr>
        <w:t>Применение алгоритмов машинного обучения для классификации разновидностей сорных растений</w:t>
      </w:r>
      <w:r w:rsidRPr="00EC5BCC">
        <w:rPr>
          <w:rFonts w:ascii="Times New Roman" w:hAnsi="Times New Roman"/>
          <w:sz w:val="28"/>
          <w:szCs w:val="28"/>
        </w:rPr>
        <w:t xml:space="preserve"> //</w:t>
      </w:r>
      <w:r w:rsidR="00345E36" w:rsidRPr="00EC5BCC">
        <w:rPr>
          <w:rFonts w:ascii="Times New Roman" w:hAnsi="Times New Roman"/>
          <w:sz w:val="28"/>
          <w:szCs w:val="28"/>
        </w:rPr>
        <w:t xml:space="preserve"> </w:t>
      </w:r>
      <w:r w:rsidRPr="00EC5BCC">
        <w:rPr>
          <w:rFonts w:ascii="Times New Roman" w:hAnsi="Times New Roman"/>
          <w:sz w:val="28"/>
          <w:szCs w:val="28"/>
        </w:rPr>
        <w:t>Физико-математические науки. – 2021. – Т. 75</w:t>
      </w:r>
      <w:r w:rsidR="00345E36" w:rsidRPr="00EC5BCC">
        <w:rPr>
          <w:rFonts w:ascii="Times New Roman" w:hAnsi="Times New Roman"/>
          <w:sz w:val="28"/>
          <w:szCs w:val="28"/>
        </w:rPr>
        <w:t>,</w:t>
      </w:r>
      <w:r w:rsidRPr="00EC5BCC">
        <w:rPr>
          <w:rFonts w:ascii="Times New Roman" w:hAnsi="Times New Roman"/>
          <w:sz w:val="28"/>
          <w:szCs w:val="28"/>
        </w:rPr>
        <w:t xml:space="preserve"> №3. – С. 83-93.</w:t>
      </w:r>
    </w:p>
    <w:p w:rsidR="00D93640" w:rsidRPr="00EC5BCC" w:rsidRDefault="00D93640" w:rsidP="00772C16">
      <w:pPr>
        <w:pStyle w:val="a4"/>
        <w:numPr>
          <w:ilvl w:val="0"/>
          <w:numId w:val="11"/>
        </w:numPr>
        <w:tabs>
          <w:tab w:val="left" w:pos="1134"/>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 xml:space="preserve">Путцев И.В. </w:t>
      </w:r>
      <w:r w:rsidR="00345E36" w:rsidRPr="00EC5BCC">
        <w:rPr>
          <w:rFonts w:ascii="Times New Roman" w:hAnsi="Times New Roman"/>
          <w:sz w:val="28"/>
          <w:szCs w:val="28"/>
        </w:rPr>
        <w:t>Области применения искусственного интеллекта</w:t>
      </w:r>
      <w:r w:rsidRPr="00EC5BCC">
        <w:rPr>
          <w:rFonts w:ascii="Times New Roman" w:hAnsi="Times New Roman"/>
          <w:sz w:val="28"/>
          <w:szCs w:val="28"/>
        </w:rPr>
        <w:t xml:space="preserve"> //</w:t>
      </w:r>
      <w:r w:rsidR="00345E36" w:rsidRPr="00EC5BCC">
        <w:rPr>
          <w:rFonts w:ascii="Times New Roman" w:hAnsi="Times New Roman"/>
          <w:sz w:val="28"/>
          <w:szCs w:val="28"/>
        </w:rPr>
        <w:t xml:space="preserve"> </w:t>
      </w:r>
      <w:r w:rsidRPr="00EC5BCC">
        <w:rPr>
          <w:rFonts w:ascii="Times New Roman" w:hAnsi="Times New Roman"/>
          <w:sz w:val="28"/>
          <w:szCs w:val="28"/>
        </w:rPr>
        <w:t>Актуальные вопросы развития современной цифровой среды</w:t>
      </w:r>
      <w:r w:rsidR="00345E36" w:rsidRPr="00EC5BCC">
        <w:rPr>
          <w:rFonts w:ascii="Times New Roman" w:hAnsi="Times New Roman"/>
          <w:sz w:val="28"/>
          <w:szCs w:val="28"/>
        </w:rPr>
        <w:t>: сб. ст.</w:t>
      </w:r>
      <w:r w:rsidRPr="00EC5BCC">
        <w:rPr>
          <w:rFonts w:ascii="Times New Roman" w:hAnsi="Times New Roman"/>
          <w:sz w:val="28"/>
          <w:szCs w:val="28"/>
        </w:rPr>
        <w:t xml:space="preserve"> – </w:t>
      </w:r>
      <w:r w:rsidR="00345E36" w:rsidRPr="00EC5BCC">
        <w:rPr>
          <w:rFonts w:ascii="Times New Roman" w:hAnsi="Times New Roman"/>
          <w:sz w:val="28"/>
          <w:szCs w:val="28"/>
        </w:rPr>
        <w:t xml:space="preserve">Волгоград, </w:t>
      </w:r>
      <w:r w:rsidRPr="00EC5BCC">
        <w:rPr>
          <w:rFonts w:ascii="Times New Roman" w:hAnsi="Times New Roman"/>
          <w:sz w:val="28"/>
          <w:szCs w:val="28"/>
        </w:rPr>
        <w:t>2021. – С. 429-434.</w:t>
      </w:r>
    </w:p>
    <w:p w:rsidR="00D93640" w:rsidRPr="00EC5BCC" w:rsidRDefault="00DA43B4" w:rsidP="00772C16">
      <w:pPr>
        <w:pStyle w:val="a4"/>
        <w:numPr>
          <w:ilvl w:val="0"/>
          <w:numId w:val="11"/>
        </w:numPr>
        <w:tabs>
          <w:tab w:val="left" w:pos="1134"/>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Наконечная О. А., Соловьева А. Е. ПРИОРИТЕТНЫЕ РЕШЕНИЯ ПРИМЕНЕНИЯ ИСКУССТВЕННОГО ИНТЕЛЛЕКТА В АПК //Экономика и бизнес: теория и практика. – 2023. – №. 7 (101). – С. 136-138.</w:t>
      </w:r>
    </w:p>
    <w:p w:rsidR="00D93640" w:rsidRPr="00EC5BCC" w:rsidRDefault="00090C92" w:rsidP="00772C16">
      <w:pPr>
        <w:pStyle w:val="a4"/>
        <w:numPr>
          <w:ilvl w:val="0"/>
          <w:numId w:val="11"/>
        </w:numPr>
        <w:tabs>
          <w:tab w:val="left" w:pos="1134"/>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Корныльева Е. В., Мишин П. Н. ИСКУССТВЕННЫЙ ИНТЕЛЛЕКТ В СЕЛЬСКОМ ХОЗЯЙСТВЕ //Материалы Всероссийской (национальной) научно-практической конференции с международным участием, посвящённой дню основания Российского государственного аграрного университета-Московской сельскохозяйственной академии имени КА Тимирязева. – 2023. – С. 254-259.</w:t>
      </w:r>
    </w:p>
    <w:p w:rsidR="00D93640" w:rsidRPr="00EC5BCC" w:rsidRDefault="00345E36" w:rsidP="00772C16">
      <w:pPr>
        <w:pStyle w:val="a4"/>
        <w:numPr>
          <w:ilvl w:val="0"/>
          <w:numId w:val="11"/>
        </w:numPr>
        <w:tabs>
          <w:tab w:val="left" w:pos="1134"/>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Абдикеримова Г.</w:t>
      </w:r>
      <w:r w:rsidR="00D93640" w:rsidRPr="00EC5BCC">
        <w:rPr>
          <w:rFonts w:ascii="Times New Roman" w:hAnsi="Times New Roman"/>
          <w:sz w:val="28"/>
          <w:szCs w:val="28"/>
        </w:rPr>
        <w:t xml:space="preserve">Б. и др. </w:t>
      </w:r>
      <w:r w:rsidRPr="00EC5BCC">
        <w:rPr>
          <w:rFonts w:ascii="Times New Roman" w:hAnsi="Times New Roman"/>
          <w:sz w:val="28"/>
          <w:szCs w:val="28"/>
        </w:rPr>
        <w:t>Ғарыштық кескіндерді өңдеуде ақпараттық текстуралық</w:t>
      </w:r>
      <w:r w:rsidR="00D93640" w:rsidRPr="00EC5BCC">
        <w:rPr>
          <w:rFonts w:ascii="Times New Roman" w:hAnsi="Times New Roman"/>
          <w:sz w:val="28"/>
          <w:szCs w:val="28"/>
        </w:rPr>
        <w:t xml:space="preserve"> ЛАВС </w:t>
      </w:r>
      <w:r w:rsidRPr="00EC5BCC">
        <w:rPr>
          <w:rFonts w:ascii="Times New Roman" w:hAnsi="Times New Roman"/>
          <w:sz w:val="28"/>
          <w:szCs w:val="28"/>
        </w:rPr>
        <w:t xml:space="preserve">маскалар әдістерін қолдану </w:t>
      </w:r>
      <w:r w:rsidR="00D93640" w:rsidRPr="00EC5BCC">
        <w:rPr>
          <w:rFonts w:ascii="Times New Roman" w:hAnsi="Times New Roman"/>
          <w:sz w:val="28"/>
          <w:szCs w:val="28"/>
        </w:rPr>
        <w:t>//</w:t>
      </w:r>
      <w:r w:rsidRPr="00EC5BCC">
        <w:rPr>
          <w:rFonts w:ascii="Times New Roman" w:hAnsi="Times New Roman"/>
          <w:sz w:val="28"/>
          <w:szCs w:val="28"/>
        </w:rPr>
        <w:t xml:space="preserve"> </w:t>
      </w:r>
      <w:r w:rsidR="00D93640" w:rsidRPr="00EC5BCC">
        <w:rPr>
          <w:rFonts w:ascii="Times New Roman" w:hAnsi="Times New Roman"/>
          <w:sz w:val="28"/>
          <w:szCs w:val="28"/>
        </w:rPr>
        <w:t>Известия НАН РК. Серия физико-математическая. – 2023. – №3. – С. 18-27.</w:t>
      </w:r>
    </w:p>
    <w:p w:rsidR="00D93640" w:rsidRPr="00EC5BCC" w:rsidRDefault="00345E36" w:rsidP="00772C16">
      <w:pPr>
        <w:pStyle w:val="a4"/>
        <w:numPr>
          <w:ilvl w:val="0"/>
          <w:numId w:val="11"/>
        </w:numPr>
        <w:tabs>
          <w:tab w:val="left" w:pos="1134"/>
        </w:tabs>
        <w:spacing w:after="0" w:line="240" w:lineRule="auto"/>
        <w:ind w:left="0" w:firstLine="709"/>
        <w:jc w:val="both"/>
        <w:rPr>
          <w:rFonts w:ascii="Times New Roman" w:hAnsi="Times New Roman"/>
          <w:sz w:val="28"/>
          <w:szCs w:val="28"/>
        </w:rPr>
      </w:pPr>
      <w:r w:rsidRPr="00EC5BCC">
        <w:rPr>
          <w:rFonts w:ascii="Times New Roman" w:hAnsi="Times New Roman"/>
          <w:sz w:val="28"/>
          <w:szCs w:val="28"/>
        </w:rPr>
        <w:t>Кутикова В.В., Гайдель А.</w:t>
      </w:r>
      <w:r w:rsidR="00D93640" w:rsidRPr="00EC5BCC">
        <w:rPr>
          <w:rFonts w:ascii="Times New Roman" w:hAnsi="Times New Roman"/>
          <w:sz w:val="28"/>
          <w:szCs w:val="28"/>
        </w:rPr>
        <w:t>В. Исследование методов отбора информативных признаков для задачи распознавания текстурных изображений с помощьюмасок Лавса //</w:t>
      </w:r>
      <w:r w:rsidRPr="00EC5BCC">
        <w:rPr>
          <w:rFonts w:ascii="Times New Roman" w:hAnsi="Times New Roman"/>
          <w:sz w:val="28"/>
          <w:szCs w:val="28"/>
        </w:rPr>
        <w:t xml:space="preserve"> </w:t>
      </w:r>
      <w:r w:rsidR="00D93640" w:rsidRPr="00EC5BCC">
        <w:rPr>
          <w:rFonts w:ascii="Times New Roman" w:hAnsi="Times New Roman"/>
          <w:sz w:val="28"/>
          <w:szCs w:val="28"/>
        </w:rPr>
        <w:t>Компьютерная оптика. – 2015. – Т. 39</w:t>
      </w:r>
      <w:r w:rsidRPr="00EC5BCC">
        <w:rPr>
          <w:rFonts w:ascii="Times New Roman" w:hAnsi="Times New Roman"/>
          <w:sz w:val="28"/>
          <w:szCs w:val="28"/>
        </w:rPr>
        <w:t>,</w:t>
      </w:r>
      <w:r w:rsidR="00D93640" w:rsidRPr="00EC5BCC">
        <w:rPr>
          <w:rFonts w:ascii="Times New Roman" w:hAnsi="Times New Roman"/>
          <w:sz w:val="28"/>
          <w:szCs w:val="28"/>
        </w:rPr>
        <w:t xml:space="preserve"> №5. – С. 744-750.</w:t>
      </w:r>
    </w:p>
    <w:p w:rsidR="00D93640" w:rsidRPr="00EC5BCC" w:rsidRDefault="00D93640" w:rsidP="00772C16">
      <w:pPr>
        <w:pStyle w:val="a4"/>
        <w:numPr>
          <w:ilvl w:val="0"/>
          <w:numId w:val="11"/>
        </w:numPr>
        <w:tabs>
          <w:tab w:val="left" w:pos="1134"/>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Abdikerimova G. et al. Applying textural Law’s masks to images using machine learning //</w:t>
      </w:r>
      <w:r w:rsidR="00345E36" w:rsidRPr="00EC5BCC">
        <w:rPr>
          <w:rFonts w:ascii="Times New Roman" w:hAnsi="Times New Roman"/>
          <w:sz w:val="28"/>
          <w:szCs w:val="28"/>
          <w:lang w:val="en-US"/>
        </w:rPr>
        <w:t xml:space="preserve"> </w:t>
      </w:r>
      <w:r w:rsidRPr="00EC5BCC">
        <w:rPr>
          <w:rFonts w:ascii="Times New Roman" w:hAnsi="Times New Roman"/>
          <w:sz w:val="28"/>
          <w:szCs w:val="28"/>
          <w:lang w:val="en-US"/>
        </w:rPr>
        <w:t xml:space="preserve">International Journal of Electrical &amp; Computer Engineering. – 2023. – </w:t>
      </w:r>
      <w:r w:rsidR="00345E36" w:rsidRPr="00EC5BCC">
        <w:rPr>
          <w:rFonts w:ascii="Times New Roman" w:hAnsi="Times New Roman"/>
          <w:sz w:val="28"/>
          <w:szCs w:val="28"/>
          <w:lang w:val="en-US"/>
        </w:rPr>
        <w:t>Vol</w:t>
      </w:r>
      <w:r w:rsidRPr="00EC5BCC">
        <w:rPr>
          <w:rFonts w:ascii="Times New Roman" w:hAnsi="Times New Roman"/>
          <w:sz w:val="28"/>
          <w:szCs w:val="28"/>
          <w:lang w:val="en-US"/>
        </w:rPr>
        <w:t>. 13</w:t>
      </w:r>
      <w:r w:rsidR="00345E36" w:rsidRPr="00EC5BCC">
        <w:rPr>
          <w:rFonts w:ascii="Times New Roman" w:hAnsi="Times New Roman"/>
          <w:sz w:val="28"/>
          <w:szCs w:val="28"/>
          <w:lang w:val="en-US"/>
        </w:rPr>
        <w:t>, Issue</w:t>
      </w:r>
      <w:r w:rsidRPr="00EC5BCC">
        <w:rPr>
          <w:rFonts w:ascii="Times New Roman" w:hAnsi="Times New Roman"/>
          <w:sz w:val="28"/>
          <w:szCs w:val="28"/>
          <w:lang w:val="en-US"/>
        </w:rPr>
        <w:t xml:space="preserve"> 5.</w:t>
      </w:r>
      <w:r w:rsidR="00345E36" w:rsidRPr="00EC5BCC">
        <w:rPr>
          <w:rFonts w:ascii="Times New Roman" w:hAnsi="Times New Roman"/>
          <w:sz w:val="28"/>
          <w:szCs w:val="28"/>
          <w:lang w:val="en-US"/>
        </w:rPr>
        <w:t xml:space="preserve"> – P. 5569-1-5575.</w:t>
      </w:r>
    </w:p>
    <w:p w:rsidR="00D93640" w:rsidRPr="00EC5BCC" w:rsidRDefault="00D93640" w:rsidP="00772C16">
      <w:pPr>
        <w:pStyle w:val="a4"/>
        <w:numPr>
          <w:ilvl w:val="0"/>
          <w:numId w:val="11"/>
        </w:numPr>
        <w:tabs>
          <w:tab w:val="left" w:pos="1134"/>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Yessenova M. et al. Application of informative textural Law's masks methods for processing space images //</w:t>
      </w:r>
      <w:r w:rsidR="00345E36" w:rsidRPr="00EC5BCC">
        <w:rPr>
          <w:rFonts w:ascii="Times New Roman" w:hAnsi="Times New Roman"/>
          <w:sz w:val="28"/>
          <w:szCs w:val="28"/>
          <w:lang w:val="en-US"/>
        </w:rPr>
        <w:t xml:space="preserve"> </w:t>
      </w:r>
      <w:r w:rsidRPr="00EC5BCC">
        <w:rPr>
          <w:rFonts w:ascii="Times New Roman" w:hAnsi="Times New Roman"/>
          <w:sz w:val="28"/>
          <w:szCs w:val="28"/>
          <w:lang w:val="en-US"/>
        </w:rPr>
        <w:t xml:space="preserve">International Journal of Electrical &amp; Computer Engineering. – 2023. – </w:t>
      </w:r>
      <w:r w:rsidR="00345E36" w:rsidRPr="00EC5BCC">
        <w:rPr>
          <w:rFonts w:ascii="Times New Roman" w:hAnsi="Times New Roman"/>
          <w:sz w:val="28"/>
          <w:szCs w:val="28"/>
          <w:lang w:val="en-US"/>
        </w:rPr>
        <w:t>Vol.</w:t>
      </w:r>
      <w:r w:rsidRPr="00EC5BCC">
        <w:rPr>
          <w:rFonts w:ascii="Times New Roman" w:hAnsi="Times New Roman"/>
          <w:sz w:val="28"/>
          <w:szCs w:val="28"/>
          <w:lang w:val="en-US"/>
        </w:rPr>
        <w:t xml:space="preserve"> 13</w:t>
      </w:r>
      <w:r w:rsidR="00345E36" w:rsidRPr="00EC5BCC">
        <w:rPr>
          <w:rFonts w:ascii="Times New Roman" w:hAnsi="Times New Roman"/>
          <w:sz w:val="28"/>
          <w:szCs w:val="28"/>
          <w:lang w:val="en-US"/>
        </w:rPr>
        <w:t>, Issue</w:t>
      </w:r>
      <w:r w:rsidRPr="00EC5BCC">
        <w:rPr>
          <w:rFonts w:ascii="Times New Roman" w:hAnsi="Times New Roman"/>
          <w:sz w:val="28"/>
          <w:szCs w:val="28"/>
          <w:lang w:val="en-US"/>
        </w:rPr>
        <w:t xml:space="preserve"> 4.</w:t>
      </w:r>
      <w:r w:rsidR="00345E36" w:rsidRPr="00EC5BCC">
        <w:rPr>
          <w:rFonts w:ascii="Times New Roman" w:hAnsi="Times New Roman"/>
          <w:sz w:val="28"/>
          <w:szCs w:val="28"/>
          <w:lang w:val="en-US"/>
        </w:rPr>
        <w:t xml:space="preserve"> – P. 4557-4566.</w:t>
      </w:r>
    </w:p>
    <w:p w:rsidR="00D93640" w:rsidRPr="00EC5BCC" w:rsidRDefault="00D93640" w:rsidP="00772C16">
      <w:pPr>
        <w:pStyle w:val="a4"/>
        <w:numPr>
          <w:ilvl w:val="0"/>
          <w:numId w:val="11"/>
        </w:numPr>
        <w:tabs>
          <w:tab w:val="left" w:pos="1134"/>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Caggiano A. et al. Machine learning-based image processing for on-line defect recognition in additive manufacturing //</w:t>
      </w:r>
      <w:r w:rsidR="00345E36" w:rsidRPr="00EC5BCC">
        <w:rPr>
          <w:rFonts w:ascii="Times New Roman" w:hAnsi="Times New Roman"/>
          <w:sz w:val="28"/>
          <w:szCs w:val="28"/>
          <w:lang w:val="en-US"/>
        </w:rPr>
        <w:t xml:space="preserve"> </w:t>
      </w:r>
      <w:r w:rsidRPr="00EC5BCC">
        <w:rPr>
          <w:rFonts w:ascii="Times New Roman" w:hAnsi="Times New Roman"/>
          <w:sz w:val="28"/>
          <w:szCs w:val="28"/>
          <w:lang w:val="en-US"/>
        </w:rPr>
        <w:t xml:space="preserve">CIRP annals. – 2019. – </w:t>
      </w:r>
      <w:r w:rsidR="00345E36" w:rsidRPr="00EC5BCC">
        <w:rPr>
          <w:rFonts w:ascii="Times New Roman" w:hAnsi="Times New Roman"/>
          <w:sz w:val="28"/>
          <w:szCs w:val="28"/>
          <w:lang w:val="en-US"/>
        </w:rPr>
        <w:t>Vol.</w:t>
      </w:r>
      <w:r w:rsidRPr="00EC5BCC">
        <w:rPr>
          <w:rFonts w:ascii="Times New Roman" w:hAnsi="Times New Roman"/>
          <w:sz w:val="28"/>
          <w:szCs w:val="28"/>
          <w:lang w:val="en-US"/>
        </w:rPr>
        <w:t xml:space="preserve"> 68</w:t>
      </w:r>
      <w:r w:rsidR="00345E36" w:rsidRPr="00EC5BCC">
        <w:rPr>
          <w:rFonts w:ascii="Times New Roman" w:hAnsi="Times New Roman"/>
          <w:sz w:val="28"/>
          <w:szCs w:val="28"/>
          <w:lang w:val="en-US"/>
        </w:rPr>
        <w:t>, Issue </w:t>
      </w:r>
      <w:r w:rsidRPr="00EC5BCC">
        <w:rPr>
          <w:rFonts w:ascii="Times New Roman" w:hAnsi="Times New Roman"/>
          <w:sz w:val="28"/>
          <w:szCs w:val="28"/>
          <w:lang w:val="en-US"/>
        </w:rPr>
        <w:t xml:space="preserve">1. – </w:t>
      </w:r>
      <w:r w:rsidR="00345E36" w:rsidRPr="00EC5BCC">
        <w:rPr>
          <w:rFonts w:ascii="Times New Roman" w:hAnsi="Times New Roman"/>
          <w:sz w:val="28"/>
          <w:szCs w:val="28"/>
          <w:lang w:val="en-US"/>
        </w:rPr>
        <w:t>P</w:t>
      </w:r>
      <w:r w:rsidRPr="00EC5BCC">
        <w:rPr>
          <w:rFonts w:ascii="Times New Roman" w:hAnsi="Times New Roman"/>
          <w:sz w:val="28"/>
          <w:szCs w:val="28"/>
          <w:lang w:val="en-US"/>
        </w:rPr>
        <w:t>. 451-454.</w:t>
      </w:r>
    </w:p>
    <w:p w:rsidR="00D93640" w:rsidRPr="00EC5BCC" w:rsidRDefault="00345E36" w:rsidP="00772C16">
      <w:pPr>
        <w:pStyle w:val="a4"/>
        <w:numPr>
          <w:ilvl w:val="0"/>
          <w:numId w:val="11"/>
        </w:numPr>
        <w:tabs>
          <w:tab w:val="left" w:pos="1134"/>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Hegde R.</w:t>
      </w:r>
      <w:r w:rsidR="00D93640" w:rsidRPr="00EC5BCC">
        <w:rPr>
          <w:rFonts w:ascii="Times New Roman" w:hAnsi="Times New Roman"/>
          <w:sz w:val="28"/>
          <w:szCs w:val="28"/>
          <w:lang w:val="en-US"/>
        </w:rPr>
        <w:t>B. et al. Comparison of traditional image processing and deep learning approaches for classification of white blood cells in peripheral blood smear images //</w:t>
      </w:r>
      <w:r w:rsidRPr="00EC5BCC">
        <w:rPr>
          <w:rFonts w:ascii="Times New Roman" w:hAnsi="Times New Roman"/>
          <w:sz w:val="28"/>
          <w:szCs w:val="28"/>
          <w:lang w:val="en-US"/>
        </w:rPr>
        <w:t xml:space="preserve"> </w:t>
      </w:r>
      <w:r w:rsidR="00D93640" w:rsidRPr="00EC5BCC">
        <w:rPr>
          <w:rFonts w:ascii="Times New Roman" w:hAnsi="Times New Roman"/>
          <w:sz w:val="28"/>
          <w:szCs w:val="28"/>
          <w:lang w:val="en-US"/>
        </w:rPr>
        <w:t xml:space="preserve">Biocybernetics and Biomedical Engineering. – 2019. – </w:t>
      </w:r>
      <w:r w:rsidRPr="00EC5BCC">
        <w:rPr>
          <w:rFonts w:ascii="Times New Roman" w:hAnsi="Times New Roman"/>
          <w:sz w:val="28"/>
          <w:szCs w:val="28"/>
          <w:lang w:val="en-US"/>
        </w:rPr>
        <w:t>Vol.</w:t>
      </w:r>
      <w:r w:rsidR="00D93640" w:rsidRPr="00EC5BCC">
        <w:rPr>
          <w:rFonts w:ascii="Times New Roman" w:hAnsi="Times New Roman"/>
          <w:sz w:val="28"/>
          <w:szCs w:val="28"/>
          <w:lang w:val="en-US"/>
        </w:rPr>
        <w:t xml:space="preserve"> 39</w:t>
      </w:r>
      <w:r w:rsidRPr="00EC5BCC">
        <w:rPr>
          <w:rFonts w:ascii="Times New Roman" w:hAnsi="Times New Roman"/>
          <w:sz w:val="28"/>
          <w:szCs w:val="28"/>
          <w:lang w:val="en-US"/>
        </w:rPr>
        <w:t xml:space="preserve">, Issue </w:t>
      </w:r>
      <w:r w:rsidR="00D93640" w:rsidRPr="00EC5BCC">
        <w:rPr>
          <w:rFonts w:ascii="Times New Roman" w:hAnsi="Times New Roman"/>
          <w:sz w:val="28"/>
          <w:szCs w:val="28"/>
          <w:lang w:val="en-US"/>
        </w:rPr>
        <w:t xml:space="preserve">2. – </w:t>
      </w:r>
      <w:r w:rsidRPr="00EC5BCC">
        <w:rPr>
          <w:rFonts w:ascii="Times New Roman" w:hAnsi="Times New Roman"/>
          <w:sz w:val="28"/>
          <w:szCs w:val="28"/>
          <w:lang w:val="en-US"/>
        </w:rPr>
        <w:t>P</w:t>
      </w:r>
      <w:r w:rsidR="00D93640" w:rsidRPr="00EC5BCC">
        <w:rPr>
          <w:rFonts w:ascii="Times New Roman" w:hAnsi="Times New Roman"/>
          <w:sz w:val="28"/>
          <w:szCs w:val="28"/>
          <w:lang w:val="en-US"/>
        </w:rPr>
        <w:t>. 382-392.</w:t>
      </w:r>
    </w:p>
    <w:p w:rsidR="00D93640" w:rsidRPr="00EC5BCC" w:rsidRDefault="00345E36" w:rsidP="00772C16">
      <w:pPr>
        <w:pStyle w:val="a4"/>
        <w:numPr>
          <w:ilvl w:val="0"/>
          <w:numId w:val="11"/>
        </w:numPr>
        <w:tabs>
          <w:tab w:val="left" w:pos="1134"/>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Ngugi L.</w:t>
      </w:r>
      <w:r w:rsidR="00D93640" w:rsidRPr="00EC5BCC">
        <w:rPr>
          <w:rFonts w:ascii="Times New Roman" w:hAnsi="Times New Roman"/>
          <w:sz w:val="28"/>
          <w:szCs w:val="28"/>
          <w:lang w:val="en-US"/>
        </w:rPr>
        <w:t>C., Abelwahab M., Abo-Zahhad M. Recent advances in image processing techniques for automated leaf pest and disease recognition–a review</w:t>
      </w:r>
      <w:r w:rsidRPr="00EC5BCC">
        <w:rPr>
          <w:rFonts w:ascii="Times New Roman" w:hAnsi="Times New Roman"/>
          <w:sz w:val="28"/>
          <w:szCs w:val="28"/>
          <w:lang w:val="en-US"/>
        </w:rPr>
        <w:t xml:space="preserve"> //</w:t>
      </w:r>
      <w:r w:rsidR="00D93640" w:rsidRPr="00EC5BCC">
        <w:rPr>
          <w:rFonts w:ascii="Times New Roman" w:hAnsi="Times New Roman"/>
          <w:sz w:val="28"/>
          <w:szCs w:val="28"/>
          <w:lang w:val="en-US"/>
        </w:rPr>
        <w:t xml:space="preserve"> Information Processing in Agriculture</w:t>
      </w:r>
      <w:r w:rsidRPr="00EC5BCC">
        <w:rPr>
          <w:rFonts w:ascii="Times New Roman" w:hAnsi="Times New Roman"/>
          <w:sz w:val="28"/>
          <w:szCs w:val="28"/>
          <w:lang w:val="en-US"/>
        </w:rPr>
        <w:t>. – 2021. – Vol.</w:t>
      </w:r>
      <w:r w:rsidR="00D93640" w:rsidRPr="00EC5BCC">
        <w:rPr>
          <w:rFonts w:ascii="Times New Roman" w:hAnsi="Times New Roman"/>
          <w:sz w:val="28"/>
          <w:szCs w:val="28"/>
          <w:lang w:val="en-US"/>
        </w:rPr>
        <w:t xml:space="preserve"> 8</w:t>
      </w:r>
      <w:r w:rsidRPr="00EC5BCC">
        <w:rPr>
          <w:rFonts w:ascii="Times New Roman" w:hAnsi="Times New Roman"/>
          <w:sz w:val="28"/>
          <w:szCs w:val="28"/>
          <w:lang w:val="en-US"/>
        </w:rPr>
        <w:t xml:space="preserve">, Issue </w:t>
      </w:r>
      <w:r w:rsidR="00D93640" w:rsidRPr="00EC5BCC">
        <w:rPr>
          <w:rFonts w:ascii="Times New Roman" w:hAnsi="Times New Roman"/>
          <w:sz w:val="28"/>
          <w:szCs w:val="28"/>
          <w:lang w:val="en-US"/>
        </w:rPr>
        <w:t>1</w:t>
      </w:r>
      <w:r w:rsidRPr="00EC5BCC">
        <w:rPr>
          <w:rFonts w:ascii="Times New Roman" w:hAnsi="Times New Roman"/>
          <w:sz w:val="28"/>
          <w:szCs w:val="28"/>
          <w:lang w:val="en-US"/>
        </w:rPr>
        <w:t>. – P.</w:t>
      </w:r>
      <w:r w:rsidR="00D93640" w:rsidRPr="00EC5BCC">
        <w:rPr>
          <w:rFonts w:ascii="Times New Roman" w:hAnsi="Times New Roman"/>
          <w:sz w:val="28"/>
          <w:szCs w:val="28"/>
          <w:lang w:val="en-US"/>
        </w:rPr>
        <w:t xml:space="preserve"> 27-51.</w:t>
      </w:r>
    </w:p>
    <w:p w:rsidR="00D93640" w:rsidRPr="00EC5BCC" w:rsidRDefault="00D93640" w:rsidP="00772C16">
      <w:pPr>
        <w:pStyle w:val="a4"/>
        <w:numPr>
          <w:ilvl w:val="0"/>
          <w:numId w:val="11"/>
        </w:numPr>
        <w:tabs>
          <w:tab w:val="left" w:pos="1134"/>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Hao S., Zhou Y., Guo Y. A brief survey on semantic segmentation with deep learning //</w:t>
      </w:r>
      <w:r w:rsidR="00345E36" w:rsidRPr="00EC5BCC">
        <w:rPr>
          <w:rFonts w:ascii="Times New Roman" w:hAnsi="Times New Roman"/>
          <w:sz w:val="28"/>
          <w:szCs w:val="28"/>
          <w:lang w:val="en-US"/>
        </w:rPr>
        <w:t xml:space="preserve"> </w:t>
      </w:r>
      <w:r w:rsidRPr="00EC5BCC">
        <w:rPr>
          <w:rFonts w:ascii="Times New Roman" w:hAnsi="Times New Roman"/>
          <w:sz w:val="28"/>
          <w:szCs w:val="28"/>
          <w:lang w:val="en-US"/>
        </w:rPr>
        <w:t xml:space="preserve">Neurocomputing. – 2020. – </w:t>
      </w:r>
      <w:r w:rsidR="00345E36" w:rsidRPr="00EC5BCC">
        <w:rPr>
          <w:rFonts w:ascii="Times New Roman" w:hAnsi="Times New Roman"/>
          <w:sz w:val="28"/>
          <w:szCs w:val="28"/>
          <w:lang w:val="en-US"/>
        </w:rPr>
        <w:t>Vol</w:t>
      </w:r>
      <w:r w:rsidRPr="00EC5BCC">
        <w:rPr>
          <w:rFonts w:ascii="Times New Roman" w:hAnsi="Times New Roman"/>
          <w:sz w:val="28"/>
          <w:szCs w:val="28"/>
          <w:lang w:val="en-US"/>
        </w:rPr>
        <w:t xml:space="preserve">. 406. – </w:t>
      </w:r>
      <w:r w:rsidR="00345E36" w:rsidRPr="00EC5BCC">
        <w:rPr>
          <w:rFonts w:ascii="Times New Roman" w:hAnsi="Times New Roman"/>
          <w:sz w:val="28"/>
          <w:szCs w:val="28"/>
          <w:lang w:val="en-US"/>
        </w:rPr>
        <w:t>P</w:t>
      </w:r>
      <w:r w:rsidRPr="00EC5BCC">
        <w:rPr>
          <w:rFonts w:ascii="Times New Roman" w:hAnsi="Times New Roman"/>
          <w:sz w:val="28"/>
          <w:szCs w:val="28"/>
          <w:lang w:val="en-US"/>
        </w:rPr>
        <w:t>. 302-321.</w:t>
      </w:r>
    </w:p>
    <w:p w:rsidR="00D93640" w:rsidRPr="00EC5BCC" w:rsidRDefault="00D93640" w:rsidP="002D74E7">
      <w:pPr>
        <w:pStyle w:val="a4"/>
        <w:numPr>
          <w:ilvl w:val="0"/>
          <w:numId w:val="11"/>
        </w:numPr>
        <w:tabs>
          <w:tab w:val="left" w:pos="1134"/>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Armi L., Fekri-Ershad S. Texture image analysis and texture classification methods</w:t>
      </w:r>
      <w:r w:rsidR="002D74E7" w:rsidRPr="00EC5BCC">
        <w:rPr>
          <w:rFonts w:ascii="Times New Roman" w:hAnsi="Times New Roman"/>
          <w:sz w:val="28"/>
          <w:szCs w:val="28"/>
          <w:lang w:val="en-US"/>
        </w:rPr>
        <w:t xml:space="preserve"> </w:t>
      </w:r>
      <w:r w:rsidRPr="00EC5BCC">
        <w:rPr>
          <w:rFonts w:ascii="Times New Roman" w:hAnsi="Times New Roman"/>
          <w:sz w:val="28"/>
          <w:szCs w:val="28"/>
          <w:lang w:val="en-US"/>
        </w:rPr>
        <w:t>-</w:t>
      </w:r>
      <w:r w:rsidR="002D74E7" w:rsidRPr="00EC5BCC">
        <w:rPr>
          <w:rFonts w:ascii="Times New Roman" w:hAnsi="Times New Roman"/>
          <w:sz w:val="28"/>
          <w:szCs w:val="28"/>
          <w:lang w:val="en-US"/>
        </w:rPr>
        <w:t xml:space="preserve"> </w:t>
      </w:r>
      <w:r w:rsidRPr="00EC5BCC">
        <w:rPr>
          <w:rFonts w:ascii="Times New Roman" w:hAnsi="Times New Roman"/>
          <w:sz w:val="28"/>
          <w:szCs w:val="28"/>
          <w:lang w:val="en-US"/>
        </w:rPr>
        <w:t>A review //</w:t>
      </w:r>
      <w:r w:rsidR="002D74E7" w:rsidRPr="00EC5BCC">
        <w:rPr>
          <w:rFonts w:ascii="Times New Roman" w:hAnsi="Times New Roman"/>
          <w:sz w:val="28"/>
          <w:szCs w:val="28"/>
          <w:lang w:val="en-US"/>
        </w:rPr>
        <w:t xml:space="preserve"> International Online Journal of Image Processing and Pattern Recognition</w:t>
      </w:r>
      <w:r w:rsidRPr="00EC5BCC">
        <w:rPr>
          <w:rFonts w:ascii="Times New Roman" w:hAnsi="Times New Roman"/>
          <w:sz w:val="28"/>
          <w:szCs w:val="28"/>
          <w:lang w:val="en-US"/>
        </w:rPr>
        <w:t>. – 2019.</w:t>
      </w:r>
      <w:r w:rsidR="002D74E7" w:rsidRPr="00EC5BCC">
        <w:rPr>
          <w:rFonts w:ascii="Times New Roman" w:hAnsi="Times New Roman"/>
          <w:sz w:val="28"/>
          <w:szCs w:val="28"/>
          <w:lang w:val="en-US"/>
        </w:rPr>
        <w:t xml:space="preserve"> – Vol. 2, Issue 1. – P. 1-29.</w:t>
      </w:r>
    </w:p>
    <w:p w:rsidR="00D93640" w:rsidRPr="00EC5BCC" w:rsidRDefault="00D93640" w:rsidP="00772C16">
      <w:pPr>
        <w:pStyle w:val="a4"/>
        <w:numPr>
          <w:ilvl w:val="0"/>
          <w:numId w:val="11"/>
        </w:numPr>
        <w:tabs>
          <w:tab w:val="left" w:pos="1134"/>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Kailasam S. et al. An IoT-based agriculture maintenance using pervasive computing with machine learning technique //</w:t>
      </w:r>
      <w:r w:rsidR="002D74E7" w:rsidRPr="00EC5BCC">
        <w:rPr>
          <w:rFonts w:ascii="Times New Roman" w:hAnsi="Times New Roman"/>
          <w:sz w:val="28"/>
          <w:szCs w:val="28"/>
          <w:lang w:val="en-US"/>
        </w:rPr>
        <w:t xml:space="preserve"> </w:t>
      </w:r>
      <w:r w:rsidRPr="00EC5BCC">
        <w:rPr>
          <w:rFonts w:ascii="Times New Roman" w:hAnsi="Times New Roman"/>
          <w:sz w:val="28"/>
          <w:szCs w:val="28"/>
          <w:lang w:val="en-US"/>
        </w:rPr>
        <w:t xml:space="preserve">International Journal of Intelligent Computing and Cybernetics. – 2022. – </w:t>
      </w:r>
      <w:r w:rsidR="002D74E7" w:rsidRPr="00EC5BCC">
        <w:rPr>
          <w:rFonts w:ascii="Times New Roman" w:hAnsi="Times New Roman"/>
          <w:sz w:val="28"/>
          <w:szCs w:val="28"/>
          <w:lang w:val="en-US"/>
        </w:rPr>
        <w:t>Vol</w:t>
      </w:r>
      <w:r w:rsidRPr="00EC5BCC">
        <w:rPr>
          <w:rFonts w:ascii="Times New Roman" w:hAnsi="Times New Roman"/>
          <w:sz w:val="28"/>
          <w:szCs w:val="28"/>
          <w:lang w:val="en-US"/>
        </w:rPr>
        <w:t>. 15</w:t>
      </w:r>
      <w:r w:rsidR="002D74E7" w:rsidRPr="00EC5BCC">
        <w:rPr>
          <w:rFonts w:ascii="Times New Roman" w:hAnsi="Times New Roman"/>
          <w:sz w:val="28"/>
          <w:szCs w:val="28"/>
          <w:lang w:val="en-US"/>
        </w:rPr>
        <w:t>, Issue</w:t>
      </w:r>
      <w:r w:rsidRPr="00EC5BCC">
        <w:rPr>
          <w:rFonts w:ascii="Times New Roman" w:hAnsi="Times New Roman"/>
          <w:sz w:val="28"/>
          <w:szCs w:val="28"/>
          <w:lang w:val="en-US"/>
        </w:rPr>
        <w:t xml:space="preserve"> 2. – </w:t>
      </w:r>
      <w:r w:rsidR="002D74E7" w:rsidRPr="00EC5BCC">
        <w:rPr>
          <w:rFonts w:ascii="Times New Roman" w:hAnsi="Times New Roman"/>
          <w:sz w:val="28"/>
          <w:szCs w:val="28"/>
          <w:lang w:val="en-US"/>
        </w:rPr>
        <w:t>P</w:t>
      </w:r>
      <w:r w:rsidRPr="00EC5BCC">
        <w:rPr>
          <w:rFonts w:ascii="Times New Roman" w:hAnsi="Times New Roman"/>
          <w:sz w:val="28"/>
          <w:szCs w:val="28"/>
          <w:lang w:val="en-US"/>
        </w:rPr>
        <w:t>. 184-197.</w:t>
      </w:r>
    </w:p>
    <w:p w:rsidR="00D93640" w:rsidRPr="00EC5BCC" w:rsidRDefault="00D93640" w:rsidP="00772C16">
      <w:pPr>
        <w:pStyle w:val="a4"/>
        <w:numPr>
          <w:ilvl w:val="0"/>
          <w:numId w:val="11"/>
        </w:numPr>
        <w:tabs>
          <w:tab w:val="left" w:pos="1134"/>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Ahmed A., Jalal A., Kim K. A novel statistical method for scene classification based on multi-object categorization and logistic regression //</w:t>
      </w:r>
      <w:r w:rsidR="002D74E7" w:rsidRPr="00EC5BCC">
        <w:rPr>
          <w:rFonts w:ascii="Times New Roman" w:hAnsi="Times New Roman"/>
          <w:sz w:val="28"/>
          <w:szCs w:val="28"/>
          <w:lang w:val="en-US"/>
        </w:rPr>
        <w:t xml:space="preserve"> </w:t>
      </w:r>
      <w:r w:rsidRPr="00EC5BCC">
        <w:rPr>
          <w:rFonts w:ascii="Times New Roman" w:hAnsi="Times New Roman"/>
          <w:sz w:val="28"/>
          <w:szCs w:val="28"/>
          <w:lang w:val="en-US"/>
        </w:rPr>
        <w:t xml:space="preserve">Sensors. – 2020. – </w:t>
      </w:r>
      <w:r w:rsidR="002D74E7" w:rsidRPr="00EC5BCC">
        <w:rPr>
          <w:rFonts w:ascii="Times New Roman" w:hAnsi="Times New Roman"/>
          <w:sz w:val="28"/>
          <w:szCs w:val="28"/>
          <w:lang w:val="en-US"/>
        </w:rPr>
        <w:t>Vol</w:t>
      </w:r>
      <w:r w:rsidRPr="00EC5BCC">
        <w:rPr>
          <w:rFonts w:ascii="Times New Roman" w:hAnsi="Times New Roman"/>
          <w:sz w:val="28"/>
          <w:szCs w:val="28"/>
          <w:lang w:val="en-US"/>
        </w:rPr>
        <w:t>. 20</w:t>
      </w:r>
      <w:r w:rsidR="002D74E7" w:rsidRPr="00EC5BCC">
        <w:rPr>
          <w:rFonts w:ascii="Times New Roman" w:hAnsi="Times New Roman"/>
          <w:sz w:val="28"/>
          <w:szCs w:val="28"/>
          <w:lang w:val="en-US"/>
        </w:rPr>
        <w:t>, Issue</w:t>
      </w:r>
      <w:r w:rsidRPr="00EC5BCC">
        <w:rPr>
          <w:rFonts w:ascii="Times New Roman" w:hAnsi="Times New Roman"/>
          <w:sz w:val="28"/>
          <w:szCs w:val="28"/>
          <w:lang w:val="en-US"/>
        </w:rPr>
        <w:t xml:space="preserve"> 14. – </w:t>
      </w:r>
      <w:r w:rsidR="002D74E7" w:rsidRPr="00EC5BCC">
        <w:rPr>
          <w:rFonts w:ascii="Times New Roman" w:hAnsi="Times New Roman"/>
          <w:sz w:val="28"/>
          <w:szCs w:val="28"/>
          <w:lang w:val="en-US"/>
        </w:rPr>
        <w:t>P</w:t>
      </w:r>
      <w:r w:rsidRPr="00EC5BCC">
        <w:rPr>
          <w:rFonts w:ascii="Times New Roman" w:hAnsi="Times New Roman"/>
          <w:sz w:val="28"/>
          <w:szCs w:val="28"/>
          <w:lang w:val="en-US"/>
        </w:rPr>
        <w:t>. 3871</w:t>
      </w:r>
      <w:r w:rsidR="002D74E7" w:rsidRPr="00EC5BCC">
        <w:rPr>
          <w:rFonts w:ascii="Times New Roman" w:hAnsi="Times New Roman"/>
          <w:sz w:val="28"/>
          <w:szCs w:val="28"/>
          <w:lang w:val="en-US"/>
        </w:rPr>
        <w:t>-1-3871-20</w:t>
      </w:r>
      <w:r w:rsidRPr="00EC5BCC">
        <w:rPr>
          <w:rFonts w:ascii="Times New Roman" w:hAnsi="Times New Roman"/>
          <w:sz w:val="28"/>
          <w:szCs w:val="28"/>
          <w:lang w:val="en-US"/>
        </w:rPr>
        <w:t>.</w:t>
      </w:r>
    </w:p>
    <w:p w:rsidR="00D93640" w:rsidRPr="00EC5BCC" w:rsidRDefault="00D93640" w:rsidP="00772C16">
      <w:pPr>
        <w:pStyle w:val="a4"/>
        <w:numPr>
          <w:ilvl w:val="0"/>
          <w:numId w:val="11"/>
        </w:numPr>
        <w:tabs>
          <w:tab w:val="left" w:pos="1134"/>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Kamath R., Balachandra M., Prabhu S. Crop and weed discrimination using Laws’ texture masks //</w:t>
      </w:r>
      <w:r w:rsidR="002D74E7" w:rsidRPr="00EC5BCC">
        <w:rPr>
          <w:rFonts w:ascii="Times New Roman" w:hAnsi="Times New Roman"/>
          <w:sz w:val="28"/>
          <w:szCs w:val="28"/>
          <w:lang w:val="en-US"/>
        </w:rPr>
        <w:t xml:space="preserve"> </w:t>
      </w:r>
      <w:r w:rsidRPr="00EC5BCC">
        <w:rPr>
          <w:rFonts w:ascii="Times New Roman" w:hAnsi="Times New Roman"/>
          <w:sz w:val="28"/>
          <w:szCs w:val="28"/>
          <w:lang w:val="en-US"/>
        </w:rPr>
        <w:t xml:space="preserve">International Journal of Agricultural and Biological Engineering. – 2020. – </w:t>
      </w:r>
      <w:r w:rsidR="002D74E7" w:rsidRPr="00EC5BCC">
        <w:rPr>
          <w:rFonts w:ascii="Times New Roman" w:hAnsi="Times New Roman"/>
          <w:sz w:val="28"/>
          <w:szCs w:val="28"/>
          <w:lang w:val="en-US"/>
        </w:rPr>
        <w:t>Vol.</w:t>
      </w:r>
      <w:r w:rsidRPr="00EC5BCC">
        <w:rPr>
          <w:rFonts w:ascii="Times New Roman" w:hAnsi="Times New Roman"/>
          <w:sz w:val="28"/>
          <w:szCs w:val="28"/>
          <w:lang w:val="en-US"/>
        </w:rPr>
        <w:t xml:space="preserve"> 13</w:t>
      </w:r>
      <w:r w:rsidR="002D74E7" w:rsidRPr="00EC5BCC">
        <w:rPr>
          <w:rFonts w:ascii="Times New Roman" w:hAnsi="Times New Roman"/>
          <w:sz w:val="28"/>
          <w:szCs w:val="28"/>
          <w:lang w:val="en-US"/>
        </w:rPr>
        <w:t>,</w:t>
      </w:r>
      <w:r w:rsidRPr="00EC5BCC">
        <w:rPr>
          <w:rFonts w:ascii="Times New Roman" w:hAnsi="Times New Roman"/>
          <w:sz w:val="28"/>
          <w:szCs w:val="28"/>
          <w:lang w:val="en-US"/>
        </w:rPr>
        <w:t xml:space="preserve"> </w:t>
      </w:r>
      <w:r w:rsidR="002D74E7" w:rsidRPr="00EC5BCC">
        <w:rPr>
          <w:rFonts w:ascii="Times New Roman" w:hAnsi="Times New Roman"/>
          <w:sz w:val="28"/>
          <w:szCs w:val="28"/>
          <w:lang w:val="en-US"/>
        </w:rPr>
        <w:t>Issue</w:t>
      </w:r>
      <w:r w:rsidRPr="00EC5BCC">
        <w:rPr>
          <w:rFonts w:ascii="Times New Roman" w:hAnsi="Times New Roman"/>
          <w:sz w:val="28"/>
          <w:szCs w:val="28"/>
          <w:lang w:val="en-US"/>
        </w:rPr>
        <w:t xml:space="preserve"> 1. – </w:t>
      </w:r>
      <w:r w:rsidR="002D74E7" w:rsidRPr="00EC5BCC">
        <w:rPr>
          <w:rFonts w:ascii="Times New Roman" w:hAnsi="Times New Roman"/>
          <w:sz w:val="28"/>
          <w:szCs w:val="28"/>
          <w:lang w:val="en-US"/>
        </w:rPr>
        <w:t>P</w:t>
      </w:r>
      <w:r w:rsidRPr="00EC5BCC">
        <w:rPr>
          <w:rFonts w:ascii="Times New Roman" w:hAnsi="Times New Roman"/>
          <w:sz w:val="28"/>
          <w:szCs w:val="28"/>
          <w:lang w:val="en-US"/>
        </w:rPr>
        <w:t>. 191-197.</w:t>
      </w:r>
    </w:p>
    <w:p w:rsidR="00D93640" w:rsidRPr="00EC5BCC" w:rsidRDefault="002D74E7" w:rsidP="00772C16">
      <w:pPr>
        <w:pStyle w:val="a4"/>
        <w:numPr>
          <w:ilvl w:val="0"/>
          <w:numId w:val="11"/>
        </w:numPr>
        <w:tabs>
          <w:tab w:val="left" w:pos="1134"/>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Dash S., Senapati M.</w:t>
      </w:r>
      <w:r w:rsidR="00D93640" w:rsidRPr="00EC5BCC">
        <w:rPr>
          <w:rFonts w:ascii="Times New Roman" w:hAnsi="Times New Roman"/>
          <w:sz w:val="28"/>
          <w:szCs w:val="28"/>
          <w:lang w:val="en-US"/>
        </w:rPr>
        <w:t>R. Noise robust Laws’ filters based on fuzzy filters for texture classification //</w:t>
      </w:r>
      <w:r w:rsidRPr="00EC5BCC">
        <w:rPr>
          <w:rFonts w:ascii="Times New Roman" w:hAnsi="Times New Roman"/>
          <w:sz w:val="28"/>
          <w:szCs w:val="28"/>
          <w:lang w:val="en-US"/>
        </w:rPr>
        <w:t xml:space="preserve"> </w:t>
      </w:r>
      <w:r w:rsidR="00D93640" w:rsidRPr="00EC5BCC">
        <w:rPr>
          <w:rFonts w:ascii="Times New Roman" w:hAnsi="Times New Roman"/>
          <w:sz w:val="28"/>
          <w:szCs w:val="28"/>
          <w:lang w:val="en-US"/>
        </w:rPr>
        <w:t xml:space="preserve">Egyptian Informatics Journal. – 2020. – </w:t>
      </w:r>
      <w:r w:rsidRPr="00EC5BCC">
        <w:rPr>
          <w:rFonts w:ascii="Times New Roman" w:hAnsi="Times New Roman"/>
          <w:sz w:val="28"/>
          <w:szCs w:val="28"/>
          <w:lang w:val="en-US"/>
        </w:rPr>
        <w:t>Vol.</w:t>
      </w:r>
      <w:r w:rsidR="00D93640" w:rsidRPr="00EC5BCC">
        <w:rPr>
          <w:rFonts w:ascii="Times New Roman" w:hAnsi="Times New Roman"/>
          <w:sz w:val="28"/>
          <w:szCs w:val="28"/>
          <w:lang w:val="en-US"/>
        </w:rPr>
        <w:t xml:space="preserve"> 21</w:t>
      </w:r>
      <w:r w:rsidRPr="00EC5BCC">
        <w:rPr>
          <w:rFonts w:ascii="Times New Roman" w:hAnsi="Times New Roman"/>
          <w:sz w:val="28"/>
          <w:szCs w:val="28"/>
          <w:lang w:val="en-US"/>
        </w:rPr>
        <w:t>, Issue</w:t>
      </w:r>
      <w:r w:rsidR="00D93640" w:rsidRPr="00EC5BCC">
        <w:rPr>
          <w:rFonts w:ascii="Times New Roman" w:hAnsi="Times New Roman"/>
          <w:sz w:val="28"/>
          <w:szCs w:val="28"/>
          <w:lang w:val="en-US"/>
        </w:rPr>
        <w:t xml:space="preserve"> 1. – </w:t>
      </w:r>
      <w:r w:rsidRPr="00EC5BCC">
        <w:rPr>
          <w:rFonts w:ascii="Times New Roman" w:hAnsi="Times New Roman"/>
          <w:sz w:val="28"/>
          <w:szCs w:val="28"/>
          <w:lang w:val="en-US"/>
        </w:rPr>
        <w:t>P</w:t>
      </w:r>
      <w:r w:rsidR="00D93640" w:rsidRPr="00EC5BCC">
        <w:rPr>
          <w:rFonts w:ascii="Times New Roman" w:hAnsi="Times New Roman"/>
          <w:sz w:val="28"/>
          <w:szCs w:val="28"/>
          <w:lang w:val="en-US"/>
        </w:rPr>
        <w:t>.</w:t>
      </w:r>
      <w:r w:rsidRPr="00EC5BCC">
        <w:rPr>
          <w:rFonts w:ascii="Times New Roman" w:hAnsi="Times New Roman"/>
          <w:sz w:val="28"/>
          <w:szCs w:val="28"/>
          <w:lang w:val="en-US"/>
        </w:rPr>
        <w:t> </w:t>
      </w:r>
      <w:r w:rsidR="00D93640" w:rsidRPr="00EC5BCC">
        <w:rPr>
          <w:rFonts w:ascii="Times New Roman" w:hAnsi="Times New Roman"/>
          <w:sz w:val="28"/>
          <w:szCs w:val="28"/>
          <w:lang w:val="en-US"/>
        </w:rPr>
        <w:t>37-49.</w:t>
      </w:r>
    </w:p>
    <w:p w:rsidR="00D93640" w:rsidRPr="00EC5BCC" w:rsidRDefault="00D93640" w:rsidP="00772C16">
      <w:pPr>
        <w:pStyle w:val="a4"/>
        <w:numPr>
          <w:ilvl w:val="0"/>
          <w:numId w:val="11"/>
        </w:numPr>
        <w:tabs>
          <w:tab w:val="left" w:pos="1134"/>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Jayanthi Sree S., Vasanthanayaki C. Texture-based fuzzy connectedness algorithm for fetal ultrasound image segmentation for biometric measurements //</w:t>
      </w:r>
      <w:r w:rsidR="002D74E7" w:rsidRPr="00EC5BCC">
        <w:rPr>
          <w:rFonts w:ascii="Times New Roman" w:hAnsi="Times New Roman"/>
          <w:sz w:val="28"/>
          <w:szCs w:val="28"/>
          <w:lang w:val="en-US"/>
        </w:rPr>
        <w:t xml:space="preserve"> In book: </w:t>
      </w:r>
      <w:r w:rsidRPr="00EC5BCC">
        <w:rPr>
          <w:rFonts w:ascii="Times New Roman" w:hAnsi="Times New Roman"/>
          <w:sz w:val="28"/>
          <w:szCs w:val="28"/>
          <w:lang w:val="en-US"/>
        </w:rPr>
        <w:t xml:space="preserve">Soft Computing for Problem Solving: SocProS 2018. – Singapore, 2019. – </w:t>
      </w:r>
      <w:r w:rsidR="002D74E7" w:rsidRPr="00EC5BCC">
        <w:rPr>
          <w:rFonts w:ascii="Times New Roman" w:hAnsi="Times New Roman"/>
          <w:sz w:val="28"/>
          <w:szCs w:val="28"/>
          <w:lang w:val="en-US"/>
        </w:rPr>
        <w:t>P</w:t>
      </w:r>
      <w:r w:rsidRPr="00EC5BCC">
        <w:rPr>
          <w:rFonts w:ascii="Times New Roman" w:hAnsi="Times New Roman"/>
          <w:sz w:val="28"/>
          <w:szCs w:val="28"/>
          <w:lang w:val="en-US"/>
        </w:rPr>
        <w:t>.</w:t>
      </w:r>
      <w:r w:rsidR="002D74E7" w:rsidRPr="00EC5BCC">
        <w:rPr>
          <w:rFonts w:ascii="Times New Roman" w:hAnsi="Times New Roman"/>
          <w:sz w:val="28"/>
          <w:szCs w:val="28"/>
          <w:lang w:val="en-US"/>
        </w:rPr>
        <w:t> </w:t>
      </w:r>
      <w:r w:rsidRPr="00EC5BCC">
        <w:rPr>
          <w:rFonts w:ascii="Times New Roman" w:hAnsi="Times New Roman"/>
          <w:sz w:val="28"/>
          <w:szCs w:val="28"/>
          <w:lang w:val="en-US"/>
        </w:rPr>
        <w:t>91-103.</w:t>
      </w:r>
    </w:p>
    <w:p w:rsidR="00D93640" w:rsidRPr="00EC5BCC" w:rsidRDefault="00D93640" w:rsidP="00772C16">
      <w:pPr>
        <w:pStyle w:val="a4"/>
        <w:numPr>
          <w:ilvl w:val="0"/>
          <w:numId w:val="11"/>
        </w:numPr>
        <w:tabs>
          <w:tab w:val="left" w:pos="1134"/>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McGrath S. et al. Estimating the sample mean and standard deviation from commonly reported quantiles in meta-analysis //</w:t>
      </w:r>
      <w:r w:rsidR="002D74E7" w:rsidRPr="00EC5BCC">
        <w:rPr>
          <w:rFonts w:ascii="Times New Roman" w:hAnsi="Times New Roman"/>
          <w:sz w:val="28"/>
          <w:szCs w:val="28"/>
          <w:lang w:val="en-US"/>
        </w:rPr>
        <w:t xml:space="preserve"> </w:t>
      </w:r>
      <w:r w:rsidRPr="00EC5BCC">
        <w:rPr>
          <w:rFonts w:ascii="Times New Roman" w:hAnsi="Times New Roman"/>
          <w:sz w:val="28"/>
          <w:szCs w:val="28"/>
          <w:lang w:val="en-US"/>
        </w:rPr>
        <w:t xml:space="preserve">Statistical methods in medical research. – 2020. – </w:t>
      </w:r>
      <w:r w:rsidR="002D74E7" w:rsidRPr="00EC5BCC">
        <w:rPr>
          <w:rFonts w:ascii="Times New Roman" w:hAnsi="Times New Roman"/>
          <w:sz w:val="28"/>
          <w:szCs w:val="28"/>
          <w:lang w:val="en-US"/>
        </w:rPr>
        <w:t>Vol.</w:t>
      </w:r>
      <w:r w:rsidRPr="00EC5BCC">
        <w:rPr>
          <w:rFonts w:ascii="Times New Roman" w:hAnsi="Times New Roman"/>
          <w:sz w:val="28"/>
          <w:szCs w:val="28"/>
          <w:lang w:val="en-US"/>
        </w:rPr>
        <w:t xml:space="preserve"> 29</w:t>
      </w:r>
      <w:r w:rsidR="002D74E7" w:rsidRPr="00EC5BCC">
        <w:rPr>
          <w:rFonts w:ascii="Times New Roman" w:hAnsi="Times New Roman"/>
          <w:sz w:val="28"/>
          <w:szCs w:val="28"/>
          <w:lang w:val="en-US"/>
        </w:rPr>
        <w:t>, Issue</w:t>
      </w:r>
      <w:r w:rsidRPr="00EC5BCC">
        <w:rPr>
          <w:rFonts w:ascii="Times New Roman" w:hAnsi="Times New Roman"/>
          <w:sz w:val="28"/>
          <w:szCs w:val="28"/>
          <w:lang w:val="en-US"/>
        </w:rPr>
        <w:t xml:space="preserve"> 9. – </w:t>
      </w:r>
      <w:r w:rsidR="002D74E7" w:rsidRPr="00EC5BCC">
        <w:rPr>
          <w:rFonts w:ascii="Times New Roman" w:hAnsi="Times New Roman"/>
          <w:sz w:val="28"/>
          <w:szCs w:val="28"/>
          <w:lang w:val="en-US"/>
        </w:rPr>
        <w:t>P</w:t>
      </w:r>
      <w:r w:rsidRPr="00EC5BCC">
        <w:rPr>
          <w:rFonts w:ascii="Times New Roman" w:hAnsi="Times New Roman"/>
          <w:sz w:val="28"/>
          <w:szCs w:val="28"/>
          <w:lang w:val="en-US"/>
        </w:rPr>
        <w:t>. 2520-2537.</w:t>
      </w:r>
    </w:p>
    <w:p w:rsidR="00D93640" w:rsidRPr="00EC5BCC" w:rsidRDefault="00D93640" w:rsidP="00772C16">
      <w:pPr>
        <w:pStyle w:val="a4"/>
        <w:numPr>
          <w:ilvl w:val="0"/>
          <w:numId w:val="11"/>
        </w:numPr>
        <w:tabs>
          <w:tab w:val="left" w:pos="1134"/>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Song M., Cheng L. A generalized Benders decomposition approach for the mean-standard deviation shortest path problem //</w:t>
      </w:r>
      <w:r w:rsidR="002D74E7" w:rsidRPr="00EC5BCC">
        <w:rPr>
          <w:rFonts w:ascii="Times New Roman" w:hAnsi="Times New Roman"/>
          <w:sz w:val="28"/>
          <w:szCs w:val="28"/>
          <w:lang w:val="en-US"/>
        </w:rPr>
        <w:t xml:space="preserve"> </w:t>
      </w:r>
      <w:r w:rsidRPr="00EC5BCC">
        <w:rPr>
          <w:rFonts w:ascii="Times New Roman" w:hAnsi="Times New Roman"/>
          <w:sz w:val="28"/>
          <w:szCs w:val="28"/>
          <w:lang w:val="en-US"/>
        </w:rPr>
        <w:t xml:space="preserve">Transportation letters. – 2023. – </w:t>
      </w:r>
      <w:r w:rsidR="002D74E7" w:rsidRPr="00EC5BCC">
        <w:rPr>
          <w:rFonts w:ascii="Times New Roman" w:hAnsi="Times New Roman"/>
          <w:sz w:val="28"/>
          <w:szCs w:val="28"/>
          <w:lang w:val="en-US"/>
        </w:rPr>
        <w:t>Vol.</w:t>
      </w:r>
      <w:r w:rsidRPr="00EC5BCC">
        <w:rPr>
          <w:rFonts w:ascii="Times New Roman" w:hAnsi="Times New Roman"/>
          <w:sz w:val="28"/>
          <w:szCs w:val="28"/>
          <w:lang w:val="en-US"/>
        </w:rPr>
        <w:t xml:space="preserve"> 15</w:t>
      </w:r>
      <w:r w:rsidR="002D74E7" w:rsidRPr="00EC5BCC">
        <w:rPr>
          <w:rFonts w:ascii="Times New Roman" w:hAnsi="Times New Roman"/>
          <w:sz w:val="28"/>
          <w:szCs w:val="28"/>
          <w:lang w:val="en-US"/>
        </w:rPr>
        <w:t>, Issue</w:t>
      </w:r>
      <w:r w:rsidRPr="00EC5BCC">
        <w:rPr>
          <w:rFonts w:ascii="Times New Roman" w:hAnsi="Times New Roman"/>
          <w:sz w:val="28"/>
          <w:szCs w:val="28"/>
          <w:lang w:val="en-US"/>
        </w:rPr>
        <w:t xml:space="preserve"> 8. – </w:t>
      </w:r>
      <w:r w:rsidR="002D74E7" w:rsidRPr="00EC5BCC">
        <w:rPr>
          <w:rFonts w:ascii="Times New Roman" w:hAnsi="Times New Roman"/>
          <w:sz w:val="28"/>
          <w:szCs w:val="28"/>
          <w:lang w:val="en-US"/>
        </w:rPr>
        <w:t>P</w:t>
      </w:r>
      <w:r w:rsidRPr="00EC5BCC">
        <w:rPr>
          <w:rFonts w:ascii="Times New Roman" w:hAnsi="Times New Roman"/>
          <w:sz w:val="28"/>
          <w:szCs w:val="28"/>
          <w:lang w:val="en-US"/>
        </w:rPr>
        <w:t>. 823-833.</w:t>
      </w:r>
    </w:p>
    <w:p w:rsidR="00D93640" w:rsidRPr="00EC5BCC" w:rsidRDefault="00D93640" w:rsidP="00772C16">
      <w:pPr>
        <w:pStyle w:val="a4"/>
        <w:numPr>
          <w:ilvl w:val="0"/>
          <w:numId w:val="11"/>
        </w:numPr>
        <w:tabs>
          <w:tab w:val="left" w:pos="1134"/>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Zhao Y. et al. Explore the mitigation mechanism of urban thermal environment by integrating geographic detector and standard deviation ellipse (SDE) //</w:t>
      </w:r>
      <w:r w:rsidR="002D74E7" w:rsidRPr="00EC5BCC">
        <w:rPr>
          <w:rFonts w:ascii="Times New Roman" w:hAnsi="Times New Roman"/>
          <w:sz w:val="28"/>
          <w:szCs w:val="28"/>
          <w:lang w:val="en-US"/>
        </w:rPr>
        <w:t xml:space="preserve"> </w:t>
      </w:r>
      <w:r w:rsidRPr="00EC5BCC">
        <w:rPr>
          <w:rFonts w:ascii="Times New Roman" w:hAnsi="Times New Roman"/>
          <w:sz w:val="28"/>
          <w:szCs w:val="28"/>
          <w:lang w:val="en-US"/>
        </w:rPr>
        <w:t xml:space="preserve">Remote Sensing. – 2022. – </w:t>
      </w:r>
      <w:r w:rsidR="002D74E7" w:rsidRPr="00EC5BCC">
        <w:rPr>
          <w:rFonts w:ascii="Times New Roman" w:hAnsi="Times New Roman"/>
          <w:sz w:val="28"/>
          <w:szCs w:val="28"/>
          <w:lang w:val="en-US"/>
        </w:rPr>
        <w:t>Vol.</w:t>
      </w:r>
      <w:r w:rsidRPr="00EC5BCC">
        <w:rPr>
          <w:rFonts w:ascii="Times New Roman" w:hAnsi="Times New Roman"/>
          <w:sz w:val="28"/>
          <w:szCs w:val="28"/>
          <w:lang w:val="en-US"/>
        </w:rPr>
        <w:t xml:space="preserve"> 14</w:t>
      </w:r>
      <w:r w:rsidR="002D74E7" w:rsidRPr="00EC5BCC">
        <w:rPr>
          <w:rFonts w:ascii="Times New Roman" w:hAnsi="Times New Roman"/>
          <w:sz w:val="28"/>
          <w:szCs w:val="28"/>
          <w:lang w:val="en-US"/>
        </w:rPr>
        <w:t>, Issue</w:t>
      </w:r>
      <w:r w:rsidRPr="00EC5BCC">
        <w:rPr>
          <w:rFonts w:ascii="Times New Roman" w:hAnsi="Times New Roman"/>
          <w:sz w:val="28"/>
          <w:szCs w:val="28"/>
          <w:lang w:val="en-US"/>
        </w:rPr>
        <w:t xml:space="preserve"> 14. – </w:t>
      </w:r>
      <w:r w:rsidR="002D74E7" w:rsidRPr="00EC5BCC">
        <w:rPr>
          <w:rFonts w:ascii="Times New Roman" w:hAnsi="Times New Roman"/>
          <w:sz w:val="28"/>
          <w:szCs w:val="28"/>
          <w:lang w:val="en-US"/>
        </w:rPr>
        <w:t>P</w:t>
      </w:r>
      <w:r w:rsidRPr="00EC5BCC">
        <w:rPr>
          <w:rFonts w:ascii="Times New Roman" w:hAnsi="Times New Roman"/>
          <w:sz w:val="28"/>
          <w:szCs w:val="28"/>
          <w:lang w:val="en-US"/>
        </w:rPr>
        <w:t>. 3411</w:t>
      </w:r>
      <w:r w:rsidR="002D74E7" w:rsidRPr="00EC5BCC">
        <w:rPr>
          <w:rFonts w:ascii="Times New Roman" w:hAnsi="Times New Roman"/>
          <w:sz w:val="28"/>
          <w:szCs w:val="28"/>
          <w:lang w:val="en-US"/>
        </w:rPr>
        <w:t>-1-3411-20</w:t>
      </w:r>
      <w:r w:rsidRPr="00EC5BCC">
        <w:rPr>
          <w:rFonts w:ascii="Times New Roman" w:hAnsi="Times New Roman"/>
          <w:sz w:val="28"/>
          <w:szCs w:val="28"/>
          <w:lang w:val="en-US"/>
        </w:rPr>
        <w:t>.</w:t>
      </w:r>
    </w:p>
    <w:p w:rsidR="00D93640" w:rsidRPr="00EC5BCC" w:rsidRDefault="002D74E7" w:rsidP="00772C16">
      <w:pPr>
        <w:pStyle w:val="a4"/>
        <w:numPr>
          <w:ilvl w:val="0"/>
          <w:numId w:val="11"/>
        </w:numPr>
        <w:tabs>
          <w:tab w:val="left" w:pos="1134"/>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Murzin F.A., Ryaskina N.</w:t>
      </w:r>
      <w:r w:rsidR="00D93640" w:rsidRPr="00EC5BCC">
        <w:rPr>
          <w:rFonts w:ascii="Times New Roman" w:hAnsi="Times New Roman"/>
          <w:sz w:val="28"/>
          <w:szCs w:val="28"/>
          <w:lang w:val="en-US"/>
        </w:rPr>
        <w:t>A. Analysis of noise stability of strip-transformation //</w:t>
      </w:r>
      <w:r w:rsidRPr="00EC5BCC">
        <w:rPr>
          <w:rFonts w:ascii="Times New Roman" w:hAnsi="Times New Roman"/>
          <w:sz w:val="28"/>
          <w:szCs w:val="28"/>
          <w:lang w:val="en-US"/>
        </w:rPr>
        <w:t xml:space="preserve"> </w:t>
      </w:r>
      <w:r w:rsidR="00D93640" w:rsidRPr="00EC5BCC">
        <w:rPr>
          <w:rFonts w:ascii="Times New Roman" w:hAnsi="Times New Roman"/>
          <w:sz w:val="28"/>
          <w:szCs w:val="28"/>
          <w:lang w:val="en-US"/>
        </w:rPr>
        <w:t xml:space="preserve">Bull. Nov. Comp. Center, Comp. Science. – 2017. – </w:t>
      </w:r>
      <w:r w:rsidRPr="00EC5BCC">
        <w:rPr>
          <w:rFonts w:ascii="Times New Roman" w:hAnsi="Times New Roman"/>
          <w:sz w:val="28"/>
          <w:szCs w:val="28"/>
          <w:lang w:val="en-US"/>
        </w:rPr>
        <w:t xml:space="preserve">Vol. </w:t>
      </w:r>
      <w:r w:rsidR="00D93640" w:rsidRPr="00EC5BCC">
        <w:rPr>
          <w:rFonts w:ascii="Times New Roman" w:hAnsi="Times New Roman"/>
          <w:sz w:val="28"/>
          <w:szCs w:val="28"/>
          <w:lang w:val="en-US"/>
        </w:rPr>
        <w:t xml:space="preserve">41. – </w:t>
      </w:r>
      <w:r w:rsidRPr="00EC5BCC">
        <w:rPr>
          <w:rFonts w:ascii="Times New Roman" w:hAnsi="Times New Roman"/>
          <w:sz w:val="28"/>
          <w:szCs w:val="28"/>
          <w:lang w:val="en-US"/>
        </w:rPr>
        <w:t>P</w:t>
      </w:r>
      <w:r w:rsidR="00D93640" w:rsidRPr="00EC5BCC">
        <w:rPr>
          <w:rFonts w:ascii="Times New Roman" w:hAnsi="Times New Roman"/>
          <w:sz w:val="28"/>
          <w:szCs w:val="28"/>
          <w:lang w:val="en-US"/>
        </w:rPr>
        <w:t>.</w:t>
      </w:r>
      <w:r w:rsidRPr="00EC5BCC">
        <w:rPr>
          <w:rFonts w:ascii="Times New Roman" w:hAnsi="Times New Roman"/>
          <w:sz w:val="28"/>
          <w:szCs w:val="28"/>
          <w:lang w:val="en-US"/>
        </w:rPr>
        <w:t> </w:t>
      </w:r>
      <w:r w:rsidR="00D93640" w:rsidRPr="00EC5BCC">
        <w:rPr>
          <w:rFonts w:ascii="Times New Roman" w:hAnsi="Times New Roman"/>
          <w:sz w:val="28"/>
          <w:szCs w:val="28"/>
          <w:lang w:val="en-US"/>
        </w:rPr>
        <w:t>41-54.</w:t>
      </w:r>
    </w:p>
    <w:p w:rsidR="00D93640" w:rsidRPr="00EC5BCC" w:rsidRDefault="00D93640" w:rsidP="00772C16">
      <w:pPr>
        <w:pStyle w:val="a4"/>
        <w:numPr>
          <w:ilvl w:val="0"/>
          <w:numId w:val="11"/>
        </w:numPr>
        <w:tabs>
          <w:tab w:val="left" w:pos="1134"/>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Umarani C., Ganesan L., Radhakrishnan S. Combined statistical and structural approach for unsupervised texture classification //</w:t>
      </w:r>
      <w:r w:rsidR="002D74E7" w:rsidRPr="00EC5BCC">
        <w:rPr>
          <w:rFonts w:ascii="Times New Roman" w:hAnsi="Times New Roman"/>
          <w:sz w:val="28"/>
          <w:szCs w:val="28"/>
          <w:lang w:val="en-US"/>
        </w:rPr>
        <w:t xml:space="preserve"> </w:t>
      </w:r>
      <w:r w:rsidRPr="00EC5BCC">
        <w:rPr>
          <w:rFonts w:ascii="Times New Roman" w:hAnsi="Times New Roman"/>
          <w:sz w:val="28"/>
          <w:szCs w:val="28"/>
          <w:lang w:val="en-US"/>
        </w:rPr>
        <w:t xml:space="preserve">International Journal of Imaging and Engineering. – 2008. – </w:t>
      </w:r>
      <w:r w:rsidR="002D74E7" w:rsidRPr="00EC5BCC">
        <w:rPr>
          <w:rFonts w:ascii="Times New Roman" w:hAnsi="Times New Roman"/>
          <w:sz w:val="28"/>
          <w:szCs w:val="28"/>
          <w:lang w:val="en-US"/>
        </w:rPr>
        <w:t xml:space="preserve">Vol. </w:t>
      </w:r>
      <w:r w:rsidRPr="00EC5BCC">
        <w:rPr>
          <w:rFonts w:ascii="Times New Roman" w:hAnsi="Times New Roman"/>
          <w:sz w:val="28"/>
          <w:szCs w:val="28"/>
          <w:lang w:val="en-US"/>
        </w:rPr>
        <w:t>2</w:t>
      </w:r>
      <w:r w:rsidR="002D74E7" w:rsidRPr="00EC5BCC">
        <w:rPr>
          <w:rFonts w:ascii="Times New Roman" w:hAnsi="Times New Roman"/>
          <w:sz w:val="28"/>
          <w:szCs w:val="28"/>
          <w:lang w:val="en-US"/>
        </w:rPr>
        <w:t>, Issue</w:t>
      </w:r>
      <w:r w:rsidRPr="00EC5BCC">
        <w:rPr>
          <w:rFonts w:ascii="Times New Roman" w:hAnsi="Times New Roman"/>
          <w:sz w:val="28"/>
          <w:szCs w:val="28"/>
          <w:lang w:val="en-US"/>
        </w:rPr>
        <w:t xml:space="preserve"> 1. – </w:t>
      </w:r>
      <w:r w:rsidR="002D74E7" w:rsidRPr="00EC5BCC">
        <w:rPr>
          <w:rFonts w:ascii="Times New Roman" w:hAnsi="Times New Roman"/>
          <w:sz w:val="28"/>
          <w:szCs w:val="28"/>
          <w:lang w:val="en-US"/>
        </w:rPr>
        <w:t>P</w:t>
      </w:r>
      <w:r w:rsidRPr="00EC5BCC">
        <w:rPr>
          <w:rFonts w:ascii="Times New Roman" w:hAnsi="Times New Roman"/>
          <w:sz w:val="28"/>
          <w:szCs w:val="28"/>
          <w:lang w:val="en-US"/>
        </w:rPr>
        <w:t>. 162-165.</w:t>
      </w:r>
    </w:p>
    <w:p w:rsidR="00D93640" w:rsidRPr="00EC5BCC" w:rsidRDefault="00D93640" w:rsidP="00772C16">
      <w:pPr>
        <w:pStyle w:val="a4"/>
        <w:numPr>
          <w:ilvl w:val="0"/>
          <w:numId w:val="11"/>
        </w:numPr>
        <w:tabs>
          <w:tab w:val="left" w:pos="1134"/>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Ga</w:t>
      </w:r>
      <w:r w:rsidR="002D74E7" w:rsidRPr="00EC5BCC">
        <w:rPr>
          <w:rFonts w:ascii="Times New Roman" w:hAnsi="Times New Roman"/>
          <w:sz w:val="28"/>
          <w:szCs w:val="28"/>
          <w:lang w:val="en-US"/>
        </w:rPr>
        <w:t>lerne B., Gousseau Y., Morel J.</w:t>
      </w:r>
      <w:r w:rsidRPr="00EC5BCC">
        <w:rPr>
          <w:rFonts w:ascii="Times New Roman" w:hAnsi="Times New Roman"/>
          <w:sz w:val="28"/>
          <w:szCs w:val="28"/>
          <w:lang w:val="en-US"/>
        </w:rPr>
        <w:t>M. Random phase textures: Theory and synthesis //</w:t>
      </w:r>
      <w:r w:rsidR="002D74E7" w:rsidRPr="00EC5BCC">
        <w:rPr>
          <w:rFonts w:ascii="Times New Roman" w:hAnsi="Times New Roman"/>
          <w:sz w:val="28"/>
          <w:szCs w:val="28"/>
          <w:lang w:val="en-US"/>
        </w:rPr>
        <w:t xml:space="preserve"> </w:t>
      </w:r>
      <w:r w:rsidRPr="00EC5BCC">
        <w:rPr>
          <w:rFonts w:ascii="Times New Roman" w:hAnsi="Times New Roman"/>
          <w:sz w:val="28"/>
          <w:szCs w:val="28"/>
          <w:lang w:val="en-US"/>
        </w:rPr>
        <w:t xml:space="preserve">IEEE Transactions on image processing. – 2010. – </w:t>
      </w:r>
      <w:r w:rsidR="002D74E7" w:rsidRPr="00EC5BCC">
        <w:rPr>
          <w:rFonts w:ascii="Times New Roman" w:hAnsi="Times New Roman"/>
          <w:sz w:val="28"/>
          <w:szCs w:val="28"/>
          <w:lang w:val="en-US"/>
        </w:rPr>
        <w:t>Vol.</w:t>
      </w:r>
      <w:r w:rsidRPr="00EC5BCC">
        <w:rPr>
          <w:rFonts w:ascii="Times New Roman" w:hAnsi="Times New Roman"/>
          <w:sz w:val="28"/>
          <w:szCs w:val="28"/>
          <w:lang w:val="en-US"/>
        </w:rPr>
        <w:t xml:space="preserve"> 20</w:t>
      </w:r>
      <w:r w:rsidR="002D74E7" w:rsidRPr="00EC5BCC">
        <w:rPr>
          <w:rFonts w:ascii="Times New Roman" w:hAnsi="Times New Roman"/>
          <w:sz w:val="28"/>
          <w:szCs w:val="28"/>
          <w:lang w:val="en-US"/>
        </w:rPr>
        <w:t>, Issue</w:t>
      </w:r>
      <w:r w:rsidRPr="00EC5BCC">
        <w:rPr>
          <w:rFonts w:ascii="Times New Roman" w:hAnsi="Times New Roman"/>
          <w:sz w:val="28"/>
          <w:szCs w:val="28"/>
          <w:lang w:val="en-US"/>
        </w:rPr>
        <w:t xml:space="preserve"> 1. – </w:t>
      </w:r>
      <w:r w:rsidR="002D74E7" w:rsidRPr="00EC5BCC">
        <w:rPr>
          <w:rFonts w:ascii="Times New Roman" w:hAnsi="Times New Roman"/>
          <w:sz w:val="28"/>
          <w:szCs w:val="28"/>
          <w:lang w:val="en-US"/>
        </w:rPr>
        <w:t>P</w:t>
      </w:r>
      <w:r w:rsidRPr="00EC5BCC">
        <w:rPr>
          <w:rFonts w:ascii="Times New Roman" w:hAnsi="Times New Roman"/>
          <w:sz w:val="28"/>
          <w:szCs w:val="28"/>
          <w:lang w:val="en-US"/>
        </w:rPr>
        <w:t>.</w:t>
      </w:r>
      <w:r w:rsidR="002D74E7" w:rsidRPr="00EC5BCC">
        <w:rPr>
          <w:rFonts w:ascii="Times New Roman" w:hAnsi="Times New Roman"/>
          <w:sz w:val="28"/>
          <w:szCs w:val="28"/>
          <w:lang w:val="en-US"/>
        </w:rPr>
        <w:t> </w:t>
      </w:r>
      <w:r w:rsidRPr="00EC5BCC">
        <w:rPr>
          <w:rFonts w:ascii="Times New Roman" w:hAnsi="Times New Roman"/>
          <w:sz w:val="28"/>
          <w:szCs w:val="28"/>
          <w:lang w:val="en-US"/>
        </w:rPr>
        <w:t>257-267.</w:t>
      </w:r>
    </w:p>
    <w:p w:rsidR="00D93640" w:rsidRPr="00EC5BCC" w:rsidRDefault="000F09D4" w:rsidP="00772C16">
      <w:pPr>
        <w:pStyle w:val="a4"/>
        <w:numPr>
          <w:ilvl w:val="0"/>
          <w:numId w:val="11"/>
        </w:numPr>
        <w:tabs>
          <w:tab w:val="left" w:pos="1134"/>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Costa A.</w:t>
      </w:r>
      <w:r w:rsidR="00D93640" w:rsidRPr="00EC5BCC">
        <w:rPr>
          <w:rFonts w:ascii="Times New Roman" w:hAnsi="Times New Roman"/>
          <w:sz w:val="28"/>
          <w:szCs w:val="28"/>
          <w:lang w:val="en-US"/>
        </w:rPr>
        <w:t>F</w:t>
      </w:r>
      <w:r w:rsidRPr="00EC5BCC">
        <w:rPr>
          <w:rFonts w:ascii="Times New Roman" w:hAnsi="Times New Roman"/>
          <w:sz w:val="28"/>
          <w:szCs w:val="28"/>
          <w:lang w:val="en-US"/>
        </w:rPr>
        <w:t>., Humpire-Mamani G., Traina A.J.</w:t>
      </w:r>
      <w:r w:rsidR="00D93640" w:rsidRPr="00EC5BCC">
        <w:rPr>
          <w:rFonts w:ascii="Times New Roman" w:hAnsi="Times New Roman"/>
          <w:sz w:val="28"/>
          <w:szCs w:val="28"/>
          <w:lang w:val="en-US"/>
        </w:rPr>
        <w:t>M. An efficient algorithm for fractal analysis of textures //</w:t>
      </w:r>
      <w:r w:rsidRPr="00EC5BCC">
        <w:rPr>
          <w:rFonts w:ascii="Times New Roman" w:hAnsi="Times New Roman"/>
          <w:sz w:val="28"/>
          <w:szCs w:val="28"/>
          <w:lang w:val="en-US"/>
        </w:rPr>
        <w:t xml:space="preserve"> Procced. </w:t>
      </w:r>
      <w:r w:rsidR="00D93640" w:rsidRPr="00EC5BCC">
        <w:rPr>
          <w:rFonts w:ascii="Times New Roman" w:hAnsi="Times New Roman"/>
          <w:sz w:val="28"/>
          <w:szCs w:val="28"/>
          <w:lang w:val="en-US"/>
        </w:rPr>
        <w:t xml:space="preserve">25th SIBGRAPI </w:t>
      </w:r>
      <w:r w:rsidR="00F530F1" w:rsidRPr="00EC5BCC">
        <w:rPr>
          <w:rFonts w:ascii="Times New Roman" w:hAnsi="Times New Roman"/>
          <w:sz w:val="28"/>
          <w:szCs w:val="28"/>
          <w:lang w:val="en-US"/>
        </w:rPr>
        <w:t>c</w:t>
      </w:r>
      <w:r w:rsidR="00D93640" w:rsidRPr="00EC5BCC">
        <w:rPr>
          <w:rFonts w:ascii="Times New Roman" w:hAnsi="Times New Roman"/>
          <w:sz w:val="28"/>
          <w:szCs w:val="28"/>
          <w:lang w:val="en-US"/>
        </w:rPr>
        <w:t>onf</w:t>
      </w:r>
      <w:r w:rsidR="00F530F1" w:rsidRPr="00EC5BCC">
        <w:rPr>
          <w:rFonts w:ascii="Times New Roman" w:hAnsi="Times New Roman"/>
          <w:sz w:val="28"/>
          <w:szCs w:val="28"/>
          <w:lang w:val="en-US"/>
        </w:rPr>
        <w:t>.</w:t>
      </w:r>
      <w:r w:rsidR="00D93640" w:rsidRPr="00EC5BCC">
        <w:rPr>
          <w:rFonts w:ascii="Times New Roman" w:hAnsi="Times New Roman"/>
          <w:sz w:val="28"/>
          <w:szCs w:val="28"/>
          <w:lang w:val="en-US"/>
        </w:rPr>
        <w:t xml:space="preserve"> on Graphics, Patterns and Images. – </w:t>
      </w:r>
      <w:r w:rsidRPr="00EC5BCC">
        <w:rPr>
          <w:rFonts w:ascii="Times New Roman" w:hAnsi="Times New Roman"/>
          <w:sz w:val="28"/>
          <w:szCs w:val="28"/>
          <w:lang w:val="en-US"/>
        </w:rPr>
        <w:t>Ouro Preto</w:t>
      </w:r>
      <w:r w:rsidR="00D93640" w:rsidRPr="00EC5BCC">
        <w:rPr>
          <w:rFonts w:ascii="Times New Roman" w:hAnsi="Times New Roman"/>
          <w:sz w:val="28"/>
          <w:szCs w:val="28"/>
          <w:lang w:val="en-US"/>
        </w:rPr>
        <w:t xml:space="preserve">, 2012. – </w:t>
      </w:r>
      <w:r w:rsidR="00F530F1" w:rsidRPr="00EC5BCC">
        <w:rPr>
          <w:rFonts w:ascii="Times New Roman" w:hAnsi="Times New Roman"/>
          <w:sz w:val="28"/>
          <w:szCs w:val="28"/>
          <w:lang w:val="en-US"/>
        </w:rPr>
        <w:t>P</w:t>
      </w:r>
      <w:r w:rsidR="00D93640" w:rsidRPr="00EC5BCC">
        <w:rPr>
          <w:rFonts w:ascii="Times New Roman" w:hAnsi="Times New Roman"/>
          <w:sz w:val="28"/>
          <w:szCs w:val="28"/>
          <w:lang w:val="en-US"/>
        </w:rPr>
        <w:t>. 39-46.</w:t>
      </w:r>
    </w:p>
    <w:p w:rsidR="00D93640" w:rsidRPr="00EC5BCC" w:rsidRDefault="00D93640" w:rsidP="00772C16">
      <w:pPr>
        <w:pStyle w:val="a4"/>
        <w:numPr>
          <w:ilvl w:val="0"/>
          <w:numId w:val="11"/>
        </w:numPr>
        <w:tabs>
          <w:tab w:val="left" w:pos="1134"/>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Yessenova M. et al. The effectiveness of methods and algorithms for detecting and isolating factors that negatively affect the growth of crops //</w:t>
      </w:r>
      <w:r w:rsidR="00F530F1" w:rsidRPr="00EC5BCC">
        <w:rPr>
          <w:rFonts w:ascii="Times New Roman" w:hAnsi="Times New Roman"/>
          <w:sz w:val="28"/>
          <w:szCs w:val="28"/>
          <w:lang w:val="en-US"/>
        </w:rPr>
        <w:t xml:space="preserve"> </w:t>
      </w:r>
      <w:r w:rsidRPr="00EC5BCC">
        <w:rPr>
          <w:rFonts w:ascii="Times New Roman" w:hAnsi="Times New Roman"/>
          <w:sz w:val="28"/>
          <w:szCs w:val="28"/>
          <w:lang w:val="en-US"/>
        </w:rPr>
        <w:t xml:space="preserve">International Journal of Electrical and Computer Engineering. – 2023. – </w:t>
      </w:r>
      <w:r w:rsidR="00F530F1" w:rsidRPr="00EC5BCC">
        <w:rPr>
          <w:rFonts w:ascii="Times New Roman" w:hAnsi="Times New Roman"/>
          <w:sz w:val="28"/>
          <w:szCs w:val="28"/>
          <w:lang w:val="en-US"/>
        </w:rPr>
        <w:t>Vol.</w:t>
      </w:r>
      <w:r w:rsidRPr="00EC5BCC">
        <w:rPr>
          <w:rFonts w:ascii="Times New Roman" w:hAnsi="Times New Roman"/>
          <w:sz w:val="28"/>
          <w:szCs w:val="28"/>
          <w:lang w:val="en-US"/>
        </w:rPr>
        <w:t xml:space="preserve"> 13</w:t>
      </w:r>
      <w:r w:rsidR="00F530F1" w:rsidRPr="00EC5BCC">
        <w:rPr>
          <w:rFonts w:ascii="Times New Roman" w:hAnsi="Times New Roman"/>
          <w:sz w:val="28"/>
          <w:szCs w:val="28"/>
          <w:lang w:val="en-US"/>
        </w:rPr>
        <w:t>, Issue</w:t>
      </w:r>
      <w:r w:rsidRPr="00EC5BCC">
        <w:rPr>
          <w:rFonts w:ascii="Times New Roman" w:hAnsi="Times New Roman"/>
          <w:sz w:val="28"/>
          <w:szCs w:val="28"/>
          <w:lang w:val="en-US"/>
        </w:rPr>
        <w:t xml:space="preserve"> 2. – </w:t>
      </w:r>
      <w:r w:rsidR="00F530F1" w:rsidRPr="00EC5BCC">
        <w:rPr>
          <w:rFonts w:ascii="Times New Roman" w:hAnsi="Times New Roman"/>
          <w:sz w:val="28"/>
          <w:szCs w:val="28"/>
          <w:lang w:val="en-US"/>
        </w:rPr>
        <w:t>P</w:t>
      </w:r>
      <w:r w:rsidRPr="00EC5BCC">
        <w:rPr>
          <w:rFonts w:ascii="Times New Roman" w:hAnsi="Times New Roman"/>
          <w:sz w:val="28"/>
          <w:szCs w:val="28"/>
          <w:lang w:val="en-US"/>
        </w:rPr>
        <w:t>. 1669-1679.</w:t>
      </w:r>
    </w:p>
    <w:p w:rsidR="00D93640" w:rsidRPr="00EC5BCC" w:rsidRDefault="00D93640" w:rsidP="00772C16">
      <w:pPr>
        <w:pStyle w:val="a4"/>
        <w:numPr>
          <w:ilvl w:val="0"/>
          <w:numId w:val="11"/>
        </w:numPr>
        <w:tabs>
          <w:tab w:val="left" w:pos="1134"/>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Li J. et al. Deep learning based thin cloud removal fusing vegetation red edge and short wave infrared spectral information for Sentinel-2A imagery //</w:t>
      </w:r>
      <w:r w:rsidR="00F530F1" w:rsidRPr="00EC5BCC">
        <w:rPr>
          <w:rFonts w:ascii="Times New Roman" w:hAnsi="Times New Roman"/>
          <w:sz w:val="28"/>
          <w:szCs w:val="28"/>
          <w:lang w:val="en-US"/>
        </w:rPr>
        <w:t xml:space="preserve"> </w:t>
      </w:r>
      <w:r w:rsidRPr="00EC5BCC">
        <w:rPr>
          <w:rFonts w:ascii="Times New Roman" w:hAnsi="Times New Roman"/>
          <w:sz w:val="28"/>
          <w:szCs w:val="28"/>
          <w:lang w:val="en-US"/>
        </w:rPr>
        <w:t xml:space="preserve">Remote Sensing. – 2021. – </w:t>
      </w:r>
      <w:r w:rsidR="00F530F1" w:rsidRPr="00EC5BCC">
        <w:rPr>
          <w:rFonts w:ascii="Times New Roman" w:hAnsi="Times New Roman"/>
          <w:sz w:val="28"/>
          <w:szCs w:val="28"/>
          <w:lang w:val="en-US"/>
        </w:rPr>
        <w:t>Vol.</w:t>
      </w:r>
      <w:r w:rsidRPr="00EC5BCC">
        <w:rPr>
          <w:rFonts w:ascii="Times New Roman" w:hAnsi="Times New Roman"/>
          <w:sz w:val="28"/>
          <w:szCs w:val="28"/>
          <w:lang w:val="en-US"/>
        </w:rPr>
        <w:t xml:space="preserve"> 13</w:t>
      </w:r>
      <w:r w:rsidR="00F530F1" w:rsidRPr="00EC5BCC">
        <w:rPr>
          <w:rFonts w:ascii="Times New Roman" w:hAnsi="Times New Roman"/>
          <w:sz w:val="28"/>
          <w:szCs w:val="28"/>
          <w:lang w:val="en-US"/>
        </w:rPr>
        <w:t>, Issue</w:t>
      </w:r>
      <w:r w:rsidRPr="00EC5BCC">
        <w:rPr>
          <w:rFonts w:ascii="Times New Roman" w:hAnsi="Times New Roman"/>
          <w:sz w:val="28"/>
          <w:szCs w:val="28"/>
          <w:lang w:val="en-US"/>
        </w:rPr>
        <w:t xml:space="preserve"> 1. – </w:t>
      </w:r>
      <w:r w:rsidR="00F530F1" w:rsidRPr="00EC5BCC">
        <w:rPr>
          <w:rFonts w:ascii="Times New Roman" w:hAnsi="Times New Roman"/>
          <w:sz w:val="28"/>
          <w:szCs w:val="28"/>
          <w:lang w:val="en-US"/>
        </w:rPr>
        <w:t>P</w:t>
      </w:r>
      <w:r w:rsidRPr="00EC5BCC">
        <w:rPr>
          <w:rFonts w:ascii="Times New Roman" w:hAnsi="Times New Roman"/>
          <w:sz w:val="28"/>
          <w:szCs w:val="28"/>
          <w:lang w:val="en-US"/>
        </w:rPr>
        <w:t>. 157</w:t>
      </w:r>
      <w:r w:rsidR="005018A4" w:rsidRPr="00EC5BCC">
        <w:rPr>
          <w:rFonts w:ascii="Times New Roman" w:hAnsi="Times New Roman"/>
          <w:sz w:val="28"/>
          <w:szCs w:val="28"/>
          <w:lang w:val="en-US"/>
        </w:rPr>
        <w:t>-1-157-31</w:t>
      </w:r>
      <w:r w:rsidRPr="00EC5BCC">
        <w:rPr>
          <w:rFonts w:ascii="Times New Roman" w:hAnsi="Times New Roman"/>
          <w:sz w:val="28"/>
          <w:szCs w:val="28"/>
          <w:lang w:val="en-US"/>
        </w:rPr>
        <w:t>.</w:t>
      </w:r>
    </w:p>
    <w:p w:rsidR="00D93640" w:rsidRPr="00EC5BCC" w:rsidRDefault="00D93640" w:rsidP="00772C16">
      <w:pPr>
        <w:pStyle w:val="a4"/>
        <w:numPr>
          <w:ilvl w:val="0"/>
          <w:numId w:val="11"/>
        </w:numPr>
        <w:tabs>
          <w:tab w:val="left" w:pos="1134"/>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Lin S. et al. Evaluating the effectiveness of using vegetation indices based on red-edge reflectance from Sentinel-2 to estimate gross primary productivity //</w:t>
      </w:r>
      <w:r w:rsidR="005018A4" w:rsidRPr="00EC5BCC">
        <w:rPr>
          <w:rFonts w:ascii="Times New Roman" w:hAnsi="Times New Roman"/>
          <w:sz w:val="28"/>
          <w:szCs w:val="28"/>
          <w:lang w:val="en-US"/>
        </w:rPr>
        <w:t xml:space="preserve"> </w:t>
      </w:r>
      <w:r w:rsidRPr="00EC5BCC">
        <w:rPr>
          <w:rFonts w:ascii="Times New Roman" w:hAnsi="Times New Roman"/>
          <w:sz w:val="28"/>
          <w:szCs w:val="28"/>
          <w:lang w:val="en-US"/>
        </w:rPr>
        <w:t xml:space="preserve">Remote Sensing. – 2019. – </w:t>
      </w:r>
      <w:r w:rsidR="005018A4" w:rsidRPr="00EC5BCC">
        <w:rPr>
          <w:rFonts w:ascii="Times New Roman" w:hAnsi="Times New Roman"/>
          <w:sz w:val="28"/>
          <w:szCs w:val="28"/>
          <w:lang w:val="en-US"/>
        </w:rPr>
        <w:t>Vol.</w:t>
      </w:r>
      <w:r w:rsidRPr="00EC5BCC">
        <w:rPr>
          <w:rFonts w:ascii="Times New Roman" w:hAnsi="Times New Roman"/>
          <w:sz w:val="28"/>
          <w:szCs w:val="28"/>
          <w:lang w:val="en-US"/>
        </w:rPr>
        <w:t xml:space="preserve"> 11</w:t>
      </w:r>
      <w:r w:rsidR="005018A4" w:rsidRPr="00EC5BCC">
        <w:rPr>
          <w:rFonts w:ascii="Times New Roman" w:hAnsi="Times New Roman"/>
          <w:sz w:val="28"/>
          <w:szCs w:val="28"/>
          <w:lang w:val="en-US"/>
        </w:rPr>
        <w:t>, Issue</w:t>
      </w:r>
      <w:r w:rsidRPr="00EC5BCC">
        <w:rPr>
          <w:rFonts w:ascii="Times New Roman" w:hAnsi="Times New Roman"/>
          <w:sz w:val="28"/>
          <w:szCs w:val="28"/>
          <w:lang w:val="en-US"/>
        </w:rPr>
        <w:t xml:space="preserve"> 11. – </w:t>
      </w:r>
      <w:r w:rsidR="005018A4" w:rsidRPr="00EC5BCC">
        <w:rPr>
          <w:rFonts w:ascii="Times New Roman" w:hAnsi="Times New Roman"/>
          <w:sz w:val="28"/>
          <w:szCs w:val="28"/>
          <w:lang w:val="en-US"/>
        </w:rPr>
        <w:t>P</w:t>
      </w:r>
      <w:r w:rsidRPr="00EC5BCC">
        <w:rPr>
          <w:rFonts w:ascii="Times New Roman" w:hAnsi="Times New Roman"/>
          <w:sz w:val="28"/>
          <w:szCs w:val="28"/>
          <w:lang w:val="en-US"/>
        </w:rPr>
        <w:t>. 1303</w:t>
      </w:r>
      <w:r w:rsidR="005018A4" w:rsidRPr="00EC5BCC">
        <w:rPr>
          <w:rFonts w:ascii="Times New Roman" w:hAnsi="Times New Roman"/>
          <w:sz w:val="28"/>
          <w:szCs w:val="28"/>
          <w:lang w:val="en-US"/>
        </w:rPr>
        <w:t>-1-1303-25</w:t>
      </w:r>
      <w:r w:rsidRPr="00EC5BCC">
        <w:rPr>
          <w:rFonts w:ascii="Times New Roman" w:hAnsi="Times New Roman"/>
          <w:sz w:val="28"/>
          <w:szCs w:val="28"/>
          <w:lang w:val="en-US"/>
        </w:rPr>
        <w:t>.</w:t>
      </w:r>
    </w:p>
    <w:p w:rsidR="00D93640" w:rsidRPr="00EC5BCC" w:rsidRDefault="005018A4" w:rsidP="00772C16">
      <w:pPr>
        <w:pStyle w:val="a4"/>
        <w:numPr>
          <w:ilvl w:val="0"/>
          <w:numId w:val="11"/>
        </w:numPr>
        <w:tabs>
          <w:tab w:val="left" w:pos="1134"/>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Lykhovyd P.</w:t>
      </w:r>
      <w:r w:rsidR="00D93640" w:rsidRPr="00EC5BCC">
        <w:rPr>
          <w:rFonts w:ascii="Times New Roman" w:hAnsi="Times New Roman"/>
          <w:sz w:val="28"/>
          <w:szCs w:val="28"/>
          <w:lang w:val="en-US"/>
        </w:rPr>
        <w:t>V. et al. The study on the relationship between normalized difference vegetation index and fractional green canopy cover in five selected crops //</w:t>
      </w:r>
      <w:r w:rsidRPr="00EC5BCC">
        <w:rPr>
          <w:rFonts w:ascii="Times New Roman" w:hAnsi="Times New Roman"/>
          <w:sz w:val="28"/>
          <w:szCs w:val="28"/>
          <w:lang w:val="en-US"/>
        </w:rPr>
        <w:t xml:space="preserve"> </w:t>
      </w:r>
      <w:r w:rsidR="00D93640" w:rsidRPr="00EC5BCC">
        <w:rPr>
          <w:rFonts w:ascii="Times New Roman" w:hAnsi="Times New Roman"/>
          <w:sz w:val="28"/>
          <w:szCs w:val="28"/>
          <w:lang w:val="en-US"/>
        </w:rPr>
        <w:t xml:space="preserve">The Scientific World Journal. – 2022. – </w:t>
      </w:r>
      <w:r w:rsidRPr="00EC5BCC">
        <w:rPr>
          <w:rFonts w:ascii="Times New Roman" w:hAnsi="Times New Roman"/>
          <w:sz w:val="28"/>
          <w:szCs w:val="28"/>
          <w:lang w:val="en-US"/>
        </w:rPr>
        <w:t>Vol.</w:t>
      </w:r>
      <w:r w:rsidR="00D93640" w:rsidRPr="00EC5BCC">
        <w:rPr>
          <w:rFonts w:ascii="Times New Roman" w:hAnsi="Times New Roman"/>
          <w:sz w:val="28"/>
          <w:szCs w:val="28"/>
          <w:lang w:val="en-US"/>
        </w:rPr>
        <w:t xml:space="preserve"> 2022.</w:t>
      </w:r>
      <w:r w:rsidRPr="00EC5BCC">
        <w:rPr>
          <w:rFonts w:ascii="Times New Roman" w:hAnsi="Times New Roman"/>
          <w:sz w:val="28"/>
          <w:szCs w:val="28"/>
          <w:lang w:val="en-US"/>
        </w:rPr>
        <w:t xml:space="preserve"> – P. 8479424-1-8479424-6.</w:t>
      </w:r>
    </w:p>
    <w:p w:rsidR="00D93640" w:rsidRPr="00EC5BCC" w:rsidRDefault="005018A4" w:rsidP="00772C16">
      <w:pPr>
        <w:pStyle w:val="a4"/>
        <w:numPr>
          <w:ilvl w:val="0"/>
          <w:numId w:val="11"/>
        </w:numPr>
        <w:tabs>
          <w:tab w:val="left" w:pos="1134"/>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Morales-Gallegos L.</w:t>
      </w:r>
      <w:r w:rsidR="00D93640" w:rsidRPr="00EC5BCC">
        <w:rPr>
          <w:rFonts w:ascii="Times New Roman" w:hAnsi="Times New Roman"/>
          <w:sz w:val="28"/>
          <w:szCs w:val="28"/>
          <w:lang w:val="en-US"/>
        </w:rPr>
        <w:t>M. et al. Tree Health Condition in Urban Green Areas Through Crown In-Dicators and Vegetation Indices</w:t>
      </w:r>
      <w:r w:rsidRPr="00EC5BCC">
        <w:rPr>
          <w:rFonts w:ascii="Times New Roman" w:hAnsi="Times New Roman"/>
          <w:sz w:val="28"/>
          <w:szCs w:val="28"/>
          <w:lang w:val="en-US"/>
        </w:rPr>
        <w:t xml:space="preserve"> // Forests</w:t>
      </w:r>
      <w:r w:rsidR="00D93640" w:rsidRPr="00EC5BCC">
        <w:rPr>
          <w:rFonts w:ascii="Times New Roman" w:hAnsi="Times New Roman"/>
          <w:sz w:val="28"/>
          <w:szCs w:val="28"/>
          <w:lang w:val="en-US"/>
        </w:rPr>
        <w:t>. – 2023.</w:t>
      </w:r>
      <w:r w:rsidRPr="00EC5BCC">
        <w:rPr>
          <w:rFonts w:ascii="Times New Roman" w:hAnsi="Times New Roman"/>
          <w:sz w:val="28"/>
          <w:szCs w:val="28"/>
          <w:lang w:val="en-US"/>
        </w:rPr>
        <w:t xml:space="preserve"> – Vol. 14. – P. 1673-1-1673-16.</w:t>
      </w:r>
    </w:p>
    <w:p w:rsidR="00D93640" w:rsidRPr="00EC5BCC" w:rsidRDefault="00D93640" w:rsidP="00772C16">
      <w:pPr>
        <w:pStyle w:val="a4"/>
        <w:numPr>
          <w:ilvl w:val="0"/>
          <w:numId w:val="11"/>
        </w:numPr>
        <w:tabs>
          <w:tab w:val="left" w:pos="1134"/>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Janoušek J. et al. Predicting the Optimum Corn Harvest Time via the Quantity of Dry Matter Determined with Vegetation Indices Obtained from Multispectral Field Imaging //</w:t>
      </w:r>
      <w:r w:rsidR="005018A4" w:rsidRPr="00EC5BCC">
        <w:rPr>
          <w:rFonts w:ascii="Times New Roman" w:hAnsi="Times New Roman"/>
          <w:sz w:val="28"/>
          <w:szCs w:val="28"/>
          <w:lang w:val="en-US"/>
        </w:rPr>
        <w:t xml:space="preserve"> </w:t>
      </w:r>
      <w:r w:rsidRPr="00EC5BCC">
        <w:rPr>
          <w:rFonts w:ascii="Times New Roman" w:hAnsi="Times New Roman"/>
          <w:sz w:val="28"/>
          <w:szCs w:val="28"/>
          <w:lang w:val="en-US"/>
        </w:rPr>
        <w:t xml:space="preserve">Remote Sensing. – 2023. – </w:t>
      </w:r>
      <w:r w:rsidR="005018A4" w:rsidRPr="00EC5BCC">
        <w:rPr>
          <w:rFonts w:ascii="Times New Roman" w:hAnsi="Times New Roman"/>
          <w:sz w:val="28"/>
          <w:szCs w:val="28"/>
          <w:lang w:val="en-US"/>
        </w:rPr>
        <w:t>Vol.</w:t>
      </w:r>
      <w:r w:rsidRPr="00EC5BCC">
        <w:rPr>
          <w:rFonts w:ascii="Times New Roman" w:hAnsi="Times New Roman"/>
          <w:sz w:val="28"/>
          <w:szCs w:val="28"/>
          <w:lang w:val="en-US"/>
        </w:rPr>
        <w:t xml:space="preserve"> 15</w:t>
      </w:r>
      <w:r w:rsidR="005018A4" w:rsidRPr="00EC5BCC">
        <w:rPr>
          <w:rFonts w:ascii="Times New Roman" w:hAnsi="Times New Roman"/>
          <w:sz w:val="28"/>
          <w:szCs w:val="28"/>
          <w:lang w:val="en-US"/>
        </w:rPr>
        <w:t>, Issue</w:t>
      </w:r>
      <w:r w:rsidRPr="00EC5BCC">
        <w:rPr>
          <w:rFonts w:ascii="Times New Roman" w:hAnsi="Times New Roman"/>
          <w:sz w:val="28"/>
          <w:szCs w:val="28"/>
          <w:lang w:val="en-US"/>
        </w:rPr>
        <w:t xml:space="preserve"> 12. – </w:t>
      </w:r>
      <w:r w:rsidR="005018A4" w:rsidRPr="00EC5BCC">
        <w:rPr>
          <w:rFonts w:ascii="Times New Roman" w:hAnsi="Times New Roman"/>
          <w:sz w:val="28"/>
          <w:szCs w:val="28"/>
          <w:lang w:val="en-US"/>
        </w:rPr>
        <w:t>P</w:t>
      </w:r>
      <w:r w:rsidRPr="00EC5BCC">
        <w:rPr>
          <w:rFonts w:ascii="Times New Roman" w:hAnsi="Times New Roman"/>
          <w:sz w:val="28"/>
          <w:szCs w:val="28"/>
          <w:lang w:val="en-US"/>
        </w:rPr>
        <w:t>.</w:t>
      </w:r>
      <w:r w:rsidR="005018A4" w:rsidRPr="00EC5BCC">
        <w:rPr>
          <w:rFonts w:ascii="Times New Roman" w:hAnsi="Times New Roman"/>
          <w:sz w:val="28"/>
          <w:szCs w:val="28"/>
          <w:lang w:val="en-US"/>
        </w:rPr>
        <w:t> </w:t>
      </w:r>
      <w:r w:rsidRPr="00EC5BCC">
        <w:rPr>
          <w:rFonts w:ascii="Times New Roman" w:hAnsi="Times New Roman"/>
          <w:sz w:val="28"/>
          <w:szCs w:val="28"/>
          <w:lang w:val="en-US"/>
        </w:rPr>
        <w:t>3152</w:t>
      </w:r>
      <w:r w:rsidR="00704962" w:rsidRPr="00EC5BCC">
        <w:rPr>
          <w:rFonts w:ascii="Times New Roman" w:hAnsi="Times New Roman"/>
          <w:sz w:val="28"/>
          <w:szCs w:val="28"/>
          <w:lang w:val="en-US"/>
        </w:rPr>
        <w:t>-1-3159-19</w:t>
      </w:r>
      <w:r w:rsidRPr="00EC5BCC">
        <w:rPr>
          <w:rFonts w:ascii="Times New Roman" w:hAnsi="Times New Roman"/>
          <w:sz w:val="28"/>
          <w:szCs w:val="28"/>
          <w:lang w:val="en-US"/>
        </w:rPr>
        <w:t>.</w:t>
      </w:r>
    </w:p>
    <w:p w:rsidR="00D93640" w:rsidRPr="00EC5BCC" w:rsidRDefault="00D93640" w:rsidP="00772C16">
      <w:pPr>
        <w:pStyle w:val="a4"/>
        <w:numPr>
          <w:ilvl w:val="0"/>
          <w:numId w:val="11"/>
        </w:numPr>
        <w:tabs>
          <w:tab w:val="left" w:pos="1134"/>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Li J. et al. Accurate water extraction using remote sensing imagery based on normalized difference water index and unsupervised deep learning //</w:t>
      </w:r>
      <w:r w:rsidR="00704962" w:rsidRPr="00EC5BCC">
        <w:rPr>
          <w:rFonts w:ascii="Times New Roman" w:hAnsi="Times New Roman"/>
          <w:sz w:val="28"/>
          <w:szCs w:val="28"/>
          <w:lang w:val="en-US"/>
        </w:rPr>
        <w:t xml:space="preserve"> </w:t>
      </w:r>
      <w:r w:rsidRPr="00EC5BCC">
        <w:rPr>
          <w:rFonts w:ascii="Times New Roman" w:hAnsi="Times New Roman"/>
          <w:sz w:val="28"/>
          <w:szCs w:val="28"/>
          <w:lang w:val="en-US"/>
        </w:rPr>
        <w:t xml:space="preserve">Journal of Hydrology. – 2022. – </w:t>
      </w:r>
      <w:r w:rsidR="00704962" w:rsidRPr="00EC5BCC">
        <w:rPr>
          <w:rFonts w:ascii="Times New Roman" w:hAnsi="Times New Roman"/>
          <w:sz w:val="28"/>
          <w:szCs w:val="28"/>
          <w:lang w:val="en-US"/>
        </w:rPr>
        <w:t>Vol.</w:t>
      </w:r>
      <w:r w:rsidRPr="00EC5BCC">
        <w:rPr>
          <w:rFonts w:ascii="Times New Roman" w:hAnsi="Times New Roman"/>
          <w:sz w:val="28"/>
          <w:szCs w:val="28"/>
          <w:lang w:val="en-US"/>
        </w:rPr>
        <w:t xml:space="preserve"> 612. – </w:t>
      </w:r>
      <w:r w:rsidR="00704962" w:rsidRPr="00EC5BCC">
        <w:rPr>
          <w:rFonts w:ascii="Times New Roman" w:hAnsi="Times New Roman"/>
          <w:sz w:val="28"/>
          <w:szCs w:val="28"/>
          <w:lang w:val="en-US"/>
        </w:rPr>
        <w:t>P</w:t>
      </w:r>
      <w:r w:rsidRPr="00EC5BCC">
        <w:rPr>
          <w:rFonts w:ascii="Times New Roman" w:hAnsi="Times New Roman"/>
          <w:sz w:val="28"/>
          <w:szCs w:val="28"/>
          <w:lang w:val="en-US"/>
        </w:rPr>
        <w:t>. 128202.</w:t>
      </w:r>
    </w:p>
    <w:p w:rsidR="00D93640" w:rsidRPr="00EC5BCC" w:rsidRDefault="00D93640" w:rsidP="00772C16">
      <w:pPr>
        <w:pStyle w:val="a4"/>
        <w:numPr>
          <w:ilvl w:val="0"/>
          <w:numId w:val="11"/>
        </w:numPr>
        <w:tabs>
          <w:tab w:val="left" w:pos="1134"/>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Sovisoth E. et al. Estimation of Year of Construction of Bridges in Cambodia by Analyzing the Landsat Normalized Difference Water Index //</w:t>
      </w:r>
      <w:r w:rsidR="00704962" w:rsidRPr="00EC5BCC">
        <w:rPr>
          <w:rFonts w:ascii="Times New Roman" w:hAnsi="Times New Roman"/>
          <w:sz w:val="28"/>
          <w:szCs w:val="28"/>
          <w:lang w:val="en-US"/>
        </w:rPr>
        <w:t xml:space="preserve"> </w:t>
      </w:r>
      <w:r w:rsidRPr="00EC5BCC">
        <w:rPr>
          <w:rFonts w:ascii="Times New Roman" w:hAnsi="Times New Roman"/>
          <w:sz w:val="28"/>
          <w:szCs w:val="28"/>
          <w:lang w:val="en-US"/>
        </w:rPr>
        <w:t xml:space="preserve">Infrastructures. – 2023. – </w:t>
      </w:r>
      <w:r w:rsidR="00704962" w:rsidRPr="00EC5BCC">
        <w:rPr>
          <w:rFonts w:ascii="Times New Roman" w:hAnsi="Times New Roman"/>
          <w:sz w:val="28"/>
          <w:szCs w:val="28"/>
          <w:lang w:val="en-US"/>
        </w:rPr>
        <w:t>Vol.</w:t>
      </w:r>
      <w:r w:rsidRPr="00EC5BCC">
        <w:rPr>
          <w:rFonts w:ascii="Times New Roman" w:hAnsi="Times New Roman"/>
          <w:sz w:val="28"/>
          <w:szCs w:val="28"/>
          <w:lang w:val="en-US"/>
        </w:rPr>
        <w:t xml:space="preserve"> 8</w:t>
      </w:r>
      <w:r w:rsidR="00704962" w:rsidRPr="00EC5BCC">
        <w:rPr>
          <w:rFonts w:ascii="Times New Roman" w:hAnsi="Times New Roman"/>
          <w:sz w:val="28"/>
          <w:szCs w:val="28"/>
          <w:lang w:val="en-US"/>
        </w:rPr>
        <w:t>, Issue</w:t>
      </w:r>
      <w:r w:rsidRPr="00EC5BCC">
        <w:rPr>
          <w:rFonts w:ascii="Times New Roman" w:hAnsi="Times New Roman"/>
          <w:sz w:val="28"/>
          <w:szCs w:val="28"/>
          <w:lang w:val="en-US"/>
        </w:rPr>
        <w:t xml:space="preserve"> 4. – </w:t>
      </w:r>
      <w:r w:rsidR="00704962" w:rsidRPr="00EC5BCC">
        <w:rPr>
          <w:rFonts w:ascii="Times New Roman" w:hAnsi="Times New Roman"/>
          <w:sz w:val="28"/>
          <w:szCs w:val="28"/>
          <w:lang w:val="en-US"/>
        </w:rPr>
        <w:t>P</w:t>
      </w:r>
      <w:r w:rsidRPr="00EC5BCC">
        <w:rPr>
          <w:rFonts w:ascii="Times New Roman" w:hAnsi="Times New Roman"/>
          <w:sz w:val="28"/>
          <w:szCs w:val="28"/>
          <w:lang w:val="en-US"/>
        </w:rPr>
        <w:t>. 77</w:t>
      </w:r>
      <w:r w:rsidR="00704962" w:rsidRPr="00EC5BCC">
        <w:rPr>
          <w:rFonts w:ascii="Times New Roman" w:hAnsi="Times New Roman"/>
          <w:sz w:val="28"/>
          <w:szCs w:val="28"/>
          <w:lang w:val="en-US"/>
        </w:rPr>
        <w:t>-1-77-19</w:t>
      </w:r>
      <w:r w:rsidRPr="00EC5BCC">
        <w:rPr>
          <w:rFonts w:ascii="Times New Roman" w:hAnsi="Times New Roman"/>
          <w:sz w:val="28"/>
          <w:szCs w:val="28"/>
          <w:lang w:val="en-US"/>
        </w:rPr>
        <w:t>.</w:t>
      </w:r>
    </w:p>
    <w:p w:rsidR="00D93640" w:rsidRPr="00EC5BCC" w:rsidRDefault="00704962" w:rsidP="00D8399A">
      <w:pPr>
        <w:pStyle w:val="a4"/>
        <w:numPr>
          <w:ilvl w:val="0"/>
          <w:numId w:val="11"/>
        </w:numPr>
        <w:tabs>
          <w:tab w:val="left" w:pos="1276"/>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Husna V.N., Fawzi N.</w:t>
      </w:r>
      <w:r w:rsidR="00D93640" w:rsidRPr="00EC5BCC">
        <w:rPr>
          <w:rFonts w:ascii="Times New Roman" w:hAnsi="Times New Roman"/>
          <w:sz w:val="28"/>
          <w:szCs w:val="28"/>
          <w:lang w:val="en-US"/>
        </w:rPr>
        <w:t>I. Aplikasi Algoritma Normalized Difference Water Index (NDWI), Normalized Difference Vegetation Index (NDVI) dan Bare Soil Index (BSI) dalam Penilaian Kerapatan Vegetasi dan Produktivitas di Pulau Burung //</w:t>
      </w:r>
      <w:r w:rsidR="00D8399A" w:rsidRPr="00EC5BCC">
        <w:rPr>
          <w:rFonts w:ascii="Times New Roman" w:hAnsi="Times New Roman"/>
          <w:sz w:val="28"/>
          <w:szCs w:val="28"/>
          <w:lang w:val="en-US"/>
        </w:rPr>
        <w:t xml:space="preserve"> </w:t>
      </w:r>
      <w:r w:rsidR="00D93640" w:rsidRPr="00EC5BCC">
        <w:rPr>
          <w:rFonts w:ascii="Times New Roman" w:hAnsi="Times New Roman"/>
          <w:sz w:val="28"/>
          <w:szCs w:val="28"/>
          <w:lang w:val="en-US"/>
        </w:rPr>
        <w:t xml:space="preserve">Geo-Image Journal. – 2022. – </w:t>
      </w:r>
      <w:r w:rsidRPr="00EC5BCC">
        <w:rPr>
          <w:rFonts w:ascii="Times New Roman" w:hAnsi="Times New Roman"/>
          <w:sz w:val="28"/>
          <w:szCs w:val="28"/>
          <w:lang w:val="en-US"/>
        </w:rPr>
        <w:t>Vol.</w:t>
      </w:r>
      <w:r w:rsidR="00D93640" w:rsidRPr="00EC5BCC">
        <w:rPr>
          <w:rFonts w:ascii="Times New Roman" w:hAnsi="Times New Roman"/>
          <w:sz w:val="28"/>
          <w:szCs w:val="28"/>
          <w:lang w:val="en-US"/>
        </w:rPr>
        <w:t xml:space="preserve"> 11</w:t>
      </w:r>
      <w:r w:rsidRPr="00EC5BCC">
        <w:rPr>
          <w:rFonts w:ascii="Times New Roman" w:hAnsi="Times New Roman"/>
          <w:sz w:val="28"/>
          <w:szCs w:val="28"/>
          <w:lang w:val="en-US"/>
        </w:rPr>
        <w:t>, Issue</w:t>
      </w:r>
      <w:r w:rsidR="00D93640" w:rsidRPr="00EC5BCC">
        <w:rPr>
          <w:rFonts w:ascii="Times New Roman" w:hAnsi="Times New Roman"/>
          <w:sz w:val="28"/>
          <w:szCs w:val="28"/>
          <w:lang w:val="en-US"/>
        </w:rPr>
        <w:t xml:space="preserve"> 2. – </w:t>
      </w:r>
      <w:r w:rsidRPr="00EC5BCC">
        <w:rPr>
          <w:rFonts w:ascii="Times New Roman" w:hAnsi="Times New Roman"/>
          <w:sz w:val="28"/>
          <w:szCs w:val="28"/>
          <w:lang w:val="en-US"/>
        </w:rPr>
        <w:t>P</w:t>
      </w:r>
      <w:r w:rsidR="00D93640" w:rsidRPr="00EC5BCC">
        <w:rPr>
          <w:rFonts w:ascii="Times New Roman" w:hAnsi="Times New Roman"/>
          <w:sz w:val="28"/>
          <w:szCs w:val="28"/>
          <w:lang w:val="en-US"/>
        </w:rPr>
        <w:t>. 198-204.</w:t>
      </w:r>
    </w:p>
    <w:p w:rsidR="00D93640" w:rsidRPr="00EC5BCC" w:rsidRDefault="00D93640" w:rsidP="00D8399A">
      <w:pPr>
        <w:pStyle w:val="a4"/>
        <w:numPr>
          <w:ilvl w:val="0"/>
          <w:numId w:val="11"/>
        </w:numPr>
        <w:tabs>
          <w:tab w:val="left" w:pos="1276"/>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Konno T., Homma K. Prediction of Areal Soybean Lodging Using a Main Stem Elongation Model and a Soil-Adjusted Vegetation Index That Accounts for the Ratio of Vegetation Cover //</w:t>
      </w:r>
      <w:r w:rsidR="00704962" w:rsidRPr="00EC5BCC">
        <w:rPr>
          <w:rFonts w:ascii="Times New Roman" w:hAnsi="Times New Roman"/>
          <w:sz w:val="28"/>
          <w:szCs w:val="28"/>
          <w:lang w:val="en-US"/>
        </w:rPr>
        <w:t xml:space="preserve"> </w:t>
      </w:r>
      <w:r w:rsidRPr="00EC5BCC">
        <w:rPr>
          <w:rFonts w:ascii="Times New Roman" w:hAnsi="Times New Roman"/>
          <w:sz w:val="28"/>
          <w:szCs w:val="28"/>
          <w:lang w:val="en-US"/>
        </w:rPr>
        <w:t xml:space="preserve">Remote Sensing. – 2023. – </w:t>
      </w:r>
      <w:r w:rsidR="00704962" w:rsidRPr="00EC5BCC">
        <w:rPr>
          <w:rFonts w:ascii="Times New Roman" w:hAnsi="Times New Roman"/>
          <w:sz w:val="28"/>
          <w:szCs w:val="28"/>
          <w:lang w:val="en-US"/>
        </w:rPr>
        <w:t>Vol.</w:t>
      </w:r>
      <w:r w:rsidRPr="00EC5BCC">
        <w:rPr>
          <w:rFonts w:ascii="Times New Roman" w:hAnsi="Times New Roman"/>
          <w:sz w:val="28"/>
          <w:szCs w:val="28"/>
          <w:lang w:val="en-US"/>
        </w:rPr>
        <w:t xml:space="preserve"> 15</w:t>
      </w:r>
      <w:r w:rsidR="00704962" w:rsidRPr="00EC5BCC">
        <w:rPr>
          <w:rFonts w:ascii="Times New Roman" w:hAnsi="Times New Roman"/>
          <w:sz w:val="28"/>
          <w:szCs w:val="28"/>
          <w:lang w:val="en-US"/>
        </w:rPr>
        <w:t>, Issue</w:t>
      </w:r>
      <w:r w:rsidRPr="00EC5BCC">
        <w:rPr>
          <w:rFonts w:ascii="Times New Roman" w:hAnsi="Times New Roman"/>
          <w:sz w:val="28"/>
          <w:szCs w:val="28"/>
          <w:lang w:val="en-US"/>
        </w:rPr>
        <w:t xml:space="preserve"> 13. – </w:t>
      </w:r>
      <w:r w:rsidR="00704962" w:rsidRPr="00EC5BCC">
        <w:rPr>
          <w:rFonts w:ascii="Times New Roman" w:hAnsi="Times New Roman"/>
          <w:sz w:val="28"/>
          <w:szCs w:val="28"/>
          <w:lang w:val="en-US"/>
        </w:rPr>
        <w:t xml:space="preserve">                                  P</w:t>
      </w:r>
      <w:r w:rsidRPr="00EC5BCC">
        <w:rPr>
          <w:rFonts w:ascii="Times New Roman" w:hAnsi="Times New Roman"/>
          <w:sz w:val="28"/>
          <w:szCs w:val="28"/>
          <w:lang w:val="en-US"/>
        </w:rPr>
        <w:t>. 3446</w:t>
      </w:r>
      <w:r w:rsidR="00704962" w:rsidRPr="00EC5BCC">
        <w:rPr>
          <w:rFonts w:ascii="Times New Roman" w:hAnsi="Times New Roman"/>
          <w:sz w:val="28"/>
          <w:szCs w:val="28"/>
          <w:lang w:val="en-US"/>
        </w:rPr>
        <w:t>-1-3446-21</w:t>
      </w:r>
      <w:r w:rsidRPr="00EC5BCC">
        <w:rPr>
          <w:rFonts w:ascii="Times New Roman" w:hAnsi="Times New Roman"/>
          <w:sz w:val="28"/>
          <w:szCs w:val="28"/>
          <w:lang w:val="en-US"/>
        </w:rPr>
        <w:t>.</w:t>
      </w:r>
    </w:p>
    <w:p w:rsidR="00D93640" w:rsidRPr="00EC5BCC" w:rsidRDefault="00704962" w:rsidP="00D8399A">
      <w:pPr>
        <w:pStyle w:val="a4"/>
        <w:numPr>
          <w:ilvl w:val="0"/>
          <w:numId w:val="11"/>
        </w:numPr>
        <w:tabs>
          <w:tab w:val="left" w:pos="1276"/>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Kareem H.H., Attaee M.</w:t>
      </w:r>
      <w:r w:rsidR="00D93640" w:rsidRPr="00EC5BCC">
        <w:rPr>
          <w:rFonts w:ascii="Times New Roman" w:hAnsi="Times New Roman"/>
          <w:sz w:val="28"/>
          <w:szCs w:val="28"/>
          <w:lang w:val="en-US"/>
        </w:rPr>
        <w:t>H., Ali Omran Z. Evaluation the soil-adjusted vegetation indices SAVI and MSAVI for Bristol City, United Kingdom using Landsat 8-OLI through geospatial technology //</w:t>
      </w:r>
      <w:r w:rsidRPr="00EC5BCC">
        <w:rPr>
          <w:rFonts w:ascii="Times New Roman" w:hAnsi="Times New Roman"/>
          <w:sz w:val="28"/>
          <w:szCs w:val="28"/>
          <w:lang w:val="en-US"/>
        </w:rPr>
        <w:t xml:space="preserve"> </w:t>
      </w:r>
      <w:r w:rsidR="00D93640" w:rsidRPr="00EC5BCC">
        <w:rPr>
          <w:rFonts w:ascii="Times New Roman" w:hAnsi="Times New Roman"/>
          <w:sz w:val="28"/>
          <w:szCs w:val="28"/>
          <w:lang w:val="en-US"/>
        </w:rPr>
        <w:t xml:space="preserve">Ecological Engineering &amp; Environmental Technology. – 2023. – </w:t>
      </w:r>
      <w:r w:rsidRPr="00EC5BCC">
        <w:rPr>
          <w:rFonts w:ascii="Times New Roman" w:hAnsi="Times New Roman"/>
          <w:sz w:val="28"/>
          <w:szCs w:val="28"/>
          <w:lang w:val="en-US"/>
        </w:rPr>
        <w:t>Vol.</w:t>
      </w:r>
      <w:r w:rsidR="00D93640" w:rsidRPr="00EC5BCC">
        <w:rPr>
          <w:rFonts w:ascii="Times New Roman" w:hAnsi="Times New Roman"/>
          <w:sz w:val="28"/>
          <w:szCs w:val="28"/>
          <w:lang w:val="en-US"/>
        </w:rPr>
        <w:t xml:space="preserve"> </w:t>
      </w:r>
      <w:r w:rsidR="003456C4" w:rsidRPr="00EC5BCC">
        <w:rPr>
          <w:rFonts w:ascii="Times New Roman" w:hAnsi="Times New Roman"/>
          <w:sz w:val="28"/>
          <w:szCs w:val="28"/>
          <w:lang w:val="en-US"/>
        </w:rPr>
        <w:t>7</w:t>
      </w:r>
      <w:r w:rsidR="00D93640" w:rsidRPr="00EC5BCC">
        <w:rPr>
          <w:rFonts w:ascii="Times New Roman" w:hAnsi="Times New Roman"/>
          <w:sz w:val="28"/>
          <w:szCs w:val="28"/>
          <w:lang w:val="en-US"/>
        </w:rPr>
        <w:t>.</w:t>
      </w:r>
      <w:r w:rsidR="003456C4" w:rsidRPr="00EC5BCC">
        <w:rPr>
          <w:rFonts w:ascii="Times New Roman" w:hAnsi="Times New Roman"/>
          <w:sz w:val="28"/>
          <w:szCs w:val="28"/>
          <w:lang w:val="en-US"/>
        </w:rPr>
        <w:t xml:space="preserve"> – P. 89-97.</w:t>
      </w:r>
    </w:p>
    <w:p w:rsidR="00D93640" w:rsidRPr="00EC5BCC" w:rsidRDefault="003456C4" w:rsidP="003456C4">
      <w:pPr>
        <w:pStyle w:val="a4"/>
        <w:numPr>
          <w:ilvl w:val="0"/>
          <w:numId w:val="11"/>
        </w:numPr>
        <w:tabs>
          <w:tab w:val="left" w:pos="1276"/>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García-Aranda M.</w:t>
      </w:r>
      <w:r w:rsidR="00D93640" w:rsidRPr="00EC5BCC">
        <w:rPr>
          <w:rFonts w:ascii="Times New Roman" w:hAnsi="Times New Roman"/>
          <w:sz w:val="28"/>
          <w:szCs w:val="28"/>
          <w:lang w:val="en-US"/>
        </w:rPr>
        <w:t xml:space="preserve">A. et al. </w:t>
      </w:r>
      <w:r w:rsidRPr="00EC5BCC">
        <w:rPr>
          <w:rFonts w:ascii="Times New Roman" w:hAnsi="Times New Roman"/>
          <w:sz w:val="28"/>
          <w:szCs w:val="28"/>
          <w:lang w:val="en-US"/>
        </w:rPr>
        <w:t xml:space="preserve">Soil adjusted vegetation index to estimate management effect at North Coahuila // Ecosistemas y recursos agropecuarios. – 2022. – Vol. 9, </w:t>
      </w:r>
      <w:r w:rsidR="009F3710" w:rsidRPr="00EC5BCC">
        <w:rPr>
          <w:rFonts w:ascii="Times New Roman" w:hAnsi="Times New Roman"/>
          <w:sz w:val="28"/>
          <w:szCs w:val="28"/>
          <w:lang w:val="en-US"/>
        </w:rPr>
        <w:t>Issue</w:t>
      </w:r>
      <w:r w:rsidRPr="00EC5BCC">
        <w:rPr>
          <w:rFonts w:ascii="Times New Roman" w:hAnsi="Times New Roman"/>
          <w:sz w:val="28"/>
          <w:szCs w:val="28"/>
          <w:lang w:val="en-US"/>
        </w:rPr>
        <w:t xml:space="preserve"> 3</w:t>
      </w:r>
      <w:r w:rsidR="009F3710" w:rsidRPr="00EC5BCC">
        <w:rPr>
          <w:rFonts w:ascii="Times New Roman" w:hAnsi="Times New Roman"/>
          <w:sz w:val="28"/>
          <w:szCs w:val="28"/>
          <w:lang w:val="en-US"/>
        </w:rPr>
        <w:t>. – P. e3368-1-e3368-8</w:t>
      </w:r>
      <w:r w:rsidRPr="00EC5BCC">
        <w:rPr>
          <w:rFonts w:ascii="Times New Roman" w:hAnsi="Times New Roman"/>
          <w:sz w:val="28"/>
          <w:szCs w:val="28"/>
          <w:lang w:val="en-US"/>
        </w:rPr>
        <w:t>.</w:t>
      </w:r>
    </w:p>
    <w:p w:rsidR="00D93640" w:rsidRPr="00EC5BCC" w:rsidRDefault="00D93640" w:rsidP="00D8399A">
      <w:pPr>
        <w:pStyle w:val="a4"/>
        <w:numPr>
          <w:ilvl w:val="0"/>
          <w:numId w:val="11"/>
        </w:numPr>
        <w:tabs>
          <w:tab w:val="left" w:pos="1276"/>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Lemenkova P., Debeir O. Computing Vegetation Indices from the Satellite Images Using GRASS GIS Scripts for Monitoring Mangrove Forests in the Coastal Landscapes of Niger Delta, Nigeria //</w:t>
      </w:r>
      <w:r w:rsidR="000C2406" w:rsidRPr="00EC5BCC">
        <w:rPr>
          <w:rFonts w:ascii="Times New Roman" w:hAnsi="Times New Roman"/>
          <w:sz w:val="28"/>
          <w:szCs w:val="28"/>
          <w:lang w:val="en-US"/>
        </w:rPr>
        <w:t xml:space="preserve"> </w:t>
      </w:r>
      <w:r w:rsidRPr="00EC5BCC">
        <w:rPr>
          <w:rFonts w:ascii="Times New Roman" w:hAnsi="Times New Roman"/>
          <w:sz w:val="28"/>
          <w:szCs w:val="28"/>
          <w:lang w:val="en-US"/>
        </w:rPr>
        <w:t xml:space="preserve">Journal of Marine Science and Engineering. – 2023. – </w:t>
      </w:r>
      <w:r w:rsidR="000C2406" w:rsidRPr="00EC5BCC">
        <w:rPr>
          <w:rFonts w:ascii="Times New Roman" w:hAnsi="Times New Roman"/>
          <w:sz w:val="28"/>
          <w:szCs w:val="28"/>
          <w:lang w:val="en-US"/>
        </w:rPr>
        <w:t>Vol.</w:t>
      </w:r>
      <w:r w:rsidRPr="00EC5BCC">
        <w:rPr>
          <w:rFonts w:ascii="Times New Roman" w:hAnsi="Times New Roman"/>
          <w:sz w:val="28"/>
          <w:szCs w:val="28"/>
          <w:lang w:val="en-US"/>
        </w:rPr>
        <w:t xml:space="preserve"> 11</w:t>
      </w:r>
      <w:r w:rsidR="000C2406" w:rsidRPr="00EC5BCC">
        <w:rPr>
          <w:rFonts w:ascii="Times New Roman" w:hAnsi="Times New Roman"/>
          <w:sz w:val="28"/>
          <w:szCs w:val="28"/>
          <w:lang w:val="en-US"/>
        </w:rPr>
        <w:t>, Issue</w:t>
      </w:r>
      <w:r w:rsidRPr="00EC5BCC">
        <w:rPr>
          <w:rFonts w:ascii="Times New Roman" w:hAnsi="Times New Roman"/>
          <w:sz w:val="28"/>
          <w:szCs w:val="28"/>
          <w:lang w:val="en-US"/>
        </w:rPr>
        <w:t xml:space="preserve"> 4. – </w:t>
      </w:r>
      <w:r w:rsidR="000C2406" w:rsidRPr="00EC5BCC">
        <w:rPr>
          <w:rFonts w:ascii="Times New Roman" w:hAnsi="Times New Roman"/>
          <w:sz w:val="28"/>
          <w:szCs w:val="28"/>
          <w:lang w:val="en-US"/>
        </w:rPr>
        <w:t>P</w:t>
      </w:r>
      <w:r w:rsidRPr="00EC5BCC">
        <w:rPr>
          <w:rFonts w:ascii="Times New Roman" w:hAnsi="Times New Roman"/>
          <w:sz w:val="28"/>
          <w:szCs w:val="28"/>
          <w:lang w:val="en-US"/>
        </w:rPr>
        <w:t>. 871</w:t>
      </w:r>
      <w:r w:rsidR="000C2406" w:rsidRPr="00EC5BCC">
        <w:rPr>
          <w:rFonts w:ascii="Times New Roman" w:hAnsi="Times New Roman"/>
          <w:sz w:val="28"/>
          <w:szCs w:val="28"/>
          <w:lang w:val="en-US"/>
        </w:rPr>
        <w:t>-1-871-32</w:t>
      </w:r>
      <w:r w:rsidRPr="00EC5BCC">
        <w:rPr>
          <w:rFonts w:ascii="Times New Roman" w:hAnsi="Times New Roman"/>
          <w:sz w:val="28"/>
          <w:szCs w:val="28"/>
          <w:lang w:val="en-US"/>
        </w:rPr>
        <w:t>.</w:t>
      </w:r>
    </w:p>
    <w:p w:rsidR="00D93640" w:rsidRPr="00EC5BCC" w:rsidRDefault="00D93640" w:rsidP="00D8399A">
      <w:pPr>
        <w:pStyle w:val="a4"/>
        <w:numPr>
          <w:ilvl w:val="0"/>
          <w:numId w:val="11"/>
        </w:numPr>
        <w:tabs>
          <w:tab w:val="left" w:pos="1276"/>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Asgari S., Hasanlou M. A Comparative Study of Machine Learning Classifiers for Crop Type Mapping Using Vegetation Indices //</w:t>
      </w:r>
      <w:r w:rsidR="000C2406" w:rsidRPr="00EC5BCC">
        <w:rPr>
          <w:rFonts w:ascii="Times New Roman" w:hAnsi="Times New Roman"/>
          <w:sz w:val="28"/>
          <w:szCs w:val="28"/>
          <w:lang w:val="en-US"/>
        </w:rPr>
        <w:t xml:space="preserve"> </w:t>
      </w:r>
      <w:r w:rsidRPr="00EC5BCC">
        <w:rPr>
          <w:rFonts w:ascii="Times New Roman" w:hAnsi="Times New Roman"/>
          <w:sz w:val="28"/>
          <w:szCs w:val="28"/>
          <w:lang w:val="en-US"/>
        </w:rPr>
        <w:t xml:space="preserve">ISPRS Annals of the Photogrammetry, Remote Sensing and Spatial Information Sciences. – 2023. – </w:t>
      </w:r>
      <w:r w:rsidR="000C2406" w:rsidRPr="00EC5BCC">
        <w:rPr>
          <w:rFonts w:ascii="Times New Roman" w:hAnsi="Times New Roman"/>
          <w:sz w:val="28"/>
          <w:szCs w:val="28"/>
          <w:lang w:val="en-US"/>
        </w:rPr>
        <w:t>Vol. </w:t>
      </w:r>
      <w:r w:rsidRPr="00EC5BCC">
        <w:rPr>
          <w:rFonts w:ascii="Times New Roman" w:hAnsi="Times New Roman"/>
          <w:sz w:val="28"/>
          <w:szCs w:val="28"/>
          <w:lang w:val="en-US"/>
        </w:rPr>
        <w:t xml:space="preserve">10. – </w:t>
      </w:r>
      <w:r w:rsidR="000C2406" w:rsidRPr="00EC5BCC">
        <w:rPr>
          <w:rFonts w:ascii="Times New Roman" w:hAnsi="Times New Roman"/>
          <w:sz w:val="28"/>
          <w:szCs w:val="28"/>
          <w:lang w:val="en-US"/>
        </w:rPr>
        <w:t>P</w:t>
      </w:r>
      <w:r w:rsidRPr="00EC5BCC">
        <w:rPr>
          <w:rFonts w:ascii="Times New Roman" w:hAnsi="Times New Roman"/>
          <w:sz w:val="28"/>
          <w:szCs w:val="28"/>
          <w:lang w:val="en-US"/>
        </w:rPr>
        <w:t>. 79-85.</w:t>
      </w:r>
    </w:p>
    <w:p w:rsidR="00D93640" w:rsidRPr="00EC5BCC" w:rsidRDefault="00D93640" w:rsidP="00D8399A">
      <w:pPr>
        <w:pStyle w:val="a4"/>
        <w:numPr>
          <w:ilvl w:val="0"/>
          <w:numId w:val="11"/>
        </w:numPr>
        <w:tabs>
          <w:tab w:val="left" w:pos="1276"/>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Bayaraa B. et al. Applicability of different vegetation indices for pasture biomass estimation in the north-central region of Mongolia //</w:t>
      </w:r>
      <w:r w:rsidR="000C2406" w:rsidRPr="00EC5BCC">
        <w:rPr>
          <w:rFonts w:ascii="Times New Roman" w:hAnsi="Times New Roman"/>
          <w:sz w:val="28"/>
          <w:szCs w:val="28"/>
          <w:lang w:val="en-US"/>
        </w:rPr>
        <w:t xml:space="preserve"> </w:t>
      </w:r>
      <w:r w:rsidRPr="00EC5BCC">
        <w:rPr>
          <w:rFonts w:ascii="Times New Roman" w:hAnsi="Times New Roman"/>
          <w:sz w:val="28"/>
          <w:szCs w:val="28"/>
          <w:lang w:val="en-US"/>
        </w:rPr>
        <w:t xml:space="preserve">Geocarto International. – 2022. – </w:t>
      </w:r>
      <w:r w:rsidR="000C2406" w:rsidRPr="00EC5BCC">
        <w:rPr>
          <w:rFonts w:ascii="Times New Roman" w:hAnsi="Times New Roman"/>
          <w:sz w:val="28"/>
          <w:szCs w:val="28"/>
          <w:lang w:val="en-US"/>
        </w:rPr>
        <w:t>Vol.</w:t>
      </w:r>
      <w:r w:rsidRPr="00EC5BCC">
        <w:rPr>
          <w:rFonts w:ascii="Times New Roman" w:hAnsi="Times New Roman"/>
          <w:sz w:val="28"/>
          <w:szCs w:val="28"/>
          <w:lang w:val="en-US"/>
        </w:rPr>
        <w:t xml:space="preserve"> 37</w:t>
      </w:r>
      <w:r w:rsidR="000C2406" w:rsidRPr="00EC5BCC">
        <w:rPr>
          <w:rFonts w:ascii="Times New Roman" w:hAnsi="Times New Roman"/>
          <w:sz w:val="28"/>
          <w:szCs w:val="28"/>
          <w:lang w:val="en-US"/>
        </w:rPr>
        <w:t>,</w:t>
      </w:r>
      <w:r w:rsidRPr="00EC5BCC">
        <w:rPr>
          <w:rFonts w:ascii="Times New Roman" w:hAnsi="Times New Roman"/>
          <w:sz w:val="28"/>
          <w:szCs w:val="28"/>
          <w:lang w:val="en-US"/>
        </w:rPr>
        <w:t xml:space="preserve"> </w:t>
      </w:r>
      <w:r w:rsidR="000C2406" w:rsidRPr="00EC5BCC">
        <w:rPr>
          <w:rFonts w:ascii="Times New Roman" w:hAnsi="Times New Roman"/>
          <w:sz w:val="28"/>
          <w:szCs w:val="28"/>
          <w:lang w:val="en-US"/>
        </w:rPr>
        <w:t>Issue</w:t>
      </w:r>
      <w:r w:rsidRPr="00EC5BCC">
        <w:rPr>
          <w:rFonts w:ascii="Times New Roman" w:hAnsi="Times New Roman"/>
          <w:sz w:val="28"/>
          <w:szCs w:val="28"/>
          <w:lang w:val="en-US"/>
        </w:rPr>
        <w:t xml:space="preserve"> 25. – </w:t>
      </w:r>
      <w:r w:rsidR="000C2406" w:rsidRPr="00EC5BCC">
        <w:rPr>
          <w:rFonts w:ascii="Times New Roman" w:hAnsi="Times New Roman"/>
          <w:sz w:val="28"/>
          <w:szCs w:val="28"/>
          <w:lang w:val="en-US"/>
        </w:rPr>
        <w:t>P</w:t>
      </w:r>
      <w:r w:rsidRPr="00EC5BCC">
        <w:rPr>
          <w:rFonts w:ascii="Times New Roman" w:hAnsi="Times New Roman"/>
          <w:sz w:val="28"/>
          <w:szCs w:val="28"/>
          <w:lang w:val="en-US"/>
        </w:rPr>
        <w:t>. 7415-7430.</w:t>
      </w:r>
    </w:p>
    <w:p w:rsidR="00D93640" w:rsidRPr="00EC5BCC" w:rsidRDefault="00D93640" w:rsidP="00D8399A">
      <w:pPr>
        <w:pStyle w:val="a4"/>
        <w:numPr>
          <w:ilvl w:val="0"/>
          <w:numId w:val="11"/>
        </w:numPr>
        <w:tabs>
          <w:tab w:val="left" w:pos="1276"/>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Wang H. et al. Effects of effective precipitation and accumulated temperature on the terrestrial EVI (Enhanced Vegetation Index) in the Yellow River Basin, China //</w:t>
      </w:r>
      <w:r w:rsidR="000C2406" w:rsidRPr="00EC5BCC">
        <w:rPr>
          <w:rFonts w:ascii="Times New Roman" w:hAnsi="Times New Roman"/>
          <w:sz w:val="28"/>
          <w:szCs w:val="28"/>
          <w:lang w:val="en-US"/>
        </w:rPr>
        <w:t xml:space="preserve"> </w:t>
      </w:r>
      <w:r w:rsidRPr="00EC5BCC">
        <w:rPr>
          <w:rFonts w:ascii="Times New Roman" w:hAnsi="Times New Roman"/>
          <w:sz w:val="28"/>
          <w:szCs w:val="28"/>
          <w:lang w:val="en-US"/>
        </w:rPr>
        <w:t xml:space="preserve">Atmosphere. – 2022. – </w:t>
      </w:r>
      <w:r w:rsidR="000C2406" w:rsidRPr="00EC5BCC">
        <w:rPr>
          <w:rFonts w:ascii="Times New Roman" w:hAnsi="Times New Roman"/>
          <w:sz w:val="28"/>
          <w:szCs w:val="28"/>
          <w:lang w:val="en-US"/>
        </w:rPr>
        <w:t>Vol</w:t>
      </w:r>
      <w:r w:rsidRPr="00EC5BCC">
        <w:rPr>
          <w:rFonts w:ascii="Times New Roman" w:hAnsi="Times New Roman"/>
          <w:sz w:val="28"/>
          <w:szCs w:val="28"/>
          <w:lang w:val="en-US"/>
        </w:rPr>
        <w:t>. 13</w:t>
      </w:r>
      <w:r w:rsidR="000C2406" w:rsidRPr="00EC5BCC">
        <w:rPr>
          <w:rFonts w:ascii="Times New Roman" w:hAnsi="Times New Roman"/>
          <w:sz w:val="28"/>
          <w:szCs w:val="28"/>
          <w:lang w:val="en-US"/>
        </w:rPr>
        <w:t>, Issue</w:t>
      </w:r>
      <w:r w:rsidRPr="00EC5BCC">
        <w:rPr>
          <w:rFonts w:ascii="Times New Roman" w:hAnsi="Times New Roman"/>
          <w:sz w:val="28"/>
          <w:szCs w:val="28"/>
          <w:lang w:val="en-US"/>
        </w:rPr>
        <w:t xml:space="preserve"> 10. – </w:t>
      </w:r>
      <w:r w:rsidR="000C2406" w:rsidRPr="00EC5BCC">
        <w:rPr>
          <w:rFonts w:ascii="Times New Roman" w:hAnsi="Times New Roman"/>
          <w:sz w:val="28"/>
          <w:szCs w:val="28"/>
          <w:lang w:val="en-US"/>
        </w:rPr>
        <w:t>P</w:t>
      </w:r>
      <w:r w:rsidRPr="00EC5BCC">
        <w:rPr>
          <w:rFonts w:ascii="Times New Roman" w:hAnsi="Times New Roman"/>
          <w:sz w:val="28"/>
          <w:szCs w:val="28"/>
          <w:lang w:val="en-US"/>
        </w:rPr>
        <w:t>. 1555</w:t>
      </w:r>
      <w:r w:rsidR="000C2406" w:rsidRPr="00EC5BCC">
        <w:rPr>
          <w:rFonts w:ascii="Times New Roman" w:hAnsi="Times New Roman"/>
          <w:sz w:val="28"/>
          <w:szCs w:val="28"/>
          <w:lang w:val="en-US"/>
        </w:rPr>
        <w:t>-1-1555-22</w:t>
      </w:r>
      <w:r w:rsidRPr="00EC5BCC">
        <w:rPr>
          <w:rFonts w:ascii="Times New Roman" w:hAnsi="Times New Roman"/>
          <w:sz w:val="28"/>
          <w:szCs w:val="28"/>
          <w:lang w:val="en-US"/>
        </w:rPr>
        <w:t>.</w:t>
      </w:r>
    </w:p>
    <w:p w:rsidR="00D93640" w:rsidRPr="00EC5BCC" w:rsidRDefault="00D93640" w:rsidP="00D8399A">
      <w:pPr>
        <w:pStyle w:val="a4"/>
        <w:numPr>
          <w:ilvl w:val="0"/>
          <w:numId w:val="11"/>
        </w:numPr>
        <w:tabs>
          <w:tab w:val="left" w:pos="1276"/>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Wang C. et al. Comparison of Vegetation Phenology Derived from Solar-Induced Chlorophyll Fluorescence and Enhanced Vegetation Index, and Their Relationship with Climatic Limitations //</w:t>
      </w:r>
      <w:r w:rsidR="004135B2" w:rsidRPr="00EC5BCC">
        <w:rPr>
          <w:rFonts w:ascii="Times New Roman" w:hAnsi="Times New Roman"/>
          <w:sz w:val="28"/>
          <w:szCs w:val="28"/>
          <w:lang w:val="en-US"/>
        </w:rPr>
        <w:t xml:space="preserve"> </w:t>
      </w:r>
      <w:r w:rsidRPr="00EC5BCC">
        <w:rPr>
          <w:rFonts w:ascii="Times New Roman" w:hAnsi="Times New Roman"/>
          <w:sz w:val="28"/>
          <w:szCs w:val="28"/>
          <w:lang w:val="en-US"/>
        </w:rPr>
        <w:t xml:space="preserve">Remote Sensing. – 2022. – </w:t>
      </w:r>
      <w:r w:rsidR="004135B2" w:rsidRPr="00EC5BCC">
        <w:rPr>
          <w:rFonts w:ascii="Times New Roman" w:hAnsi="Times New Roman"/>
          <w:sz w:val="28"/>
          <w:szCs w:val="28"/>
          <w:lang w:val="en-US"/>
        </w:rPr>
        <w:t>Vol.</w:t>
      </w:r>
      <w:r w:rsidRPr="00EC5BCC">
        <w:rPr>
          <w:rFonts w:ascii="Times New Roman" w:hAnsi="Times New Roman"/>
          <w:sz w:val="28"/>
          <w:szCs w:val="28"/>
          <w:lang w:val="en-US"/>
        </w:rPr>
        <w:t xml:space="preserve"> 14</w:t>
      </w:r>
      <w:r w:rsidR="004135B2" w:rsidRPr="00EC5BCC">
        <w:rPr>
          <w:rFonts w:ascii="Times New Roman" w:hAnsi="Times New Roman"/>
          <w:sz w:val="28"/>
          <w:szCs w:val="28"/>
          <w:lang w:val="en-US"/>
        </w:rPr>
        <w:t>,</w:t>
      </w:r>
      <w:r w:rsidRPr="00EC5BCC">
        <w:rPr>
          <w:rFonts w:ascii="Times New Roman" w:hAnsi="Times New Roman"/>
          <w:sz w:val="28"/>
          <w:szCs w:val="28"/>
          <w:lang w:val="en-US"/>
        </w:rPr>
        <w:t xml:space="preserve"> </w:t>
      </w:r>
      <w:r w:rsidR="004135B2" w:rsidRPr="00EC5BCC">
        <w:rPr>
          <w:rFonts w:ascii="Times New Roman" w:hAnsi="Times New Roman"/>
          <w:sz w:val="28"/>
          <w:szCs w:val="28"/>
          <w:lang w:val="en-US"/>
        </w:rPr>
        <w:t>Issue </w:t>
      </w:r>
      <w:r w:rsidRPr="00EC5BCC">
        <w:rPr>
          <w:rFonts w:ascii="Times New Roman" w:hAnsi="Times New Roman"/>
          <w:sz w:val="28"/>
          <w:szCs w:val="28"/>
          <w:lang w:val="en-US"/>
        </w:rPr>
        <w:t xml:space="preserve">13. – </w:t>
      </w:r>
      <w:r w:rsidR="004135B2" w:rsidRPr="00EC5BCC">
        <w:rPr>
          <w:rFonts w:ascii="Times New Roman" w:hAnsi="Times New Roman"/>
          <w:sz w:val="28"/>
          <w:szCs w:val="28"/>
          <w:lang w:val="en-US"/>
        </w:rPr>
        <w:t>P</w:t>
      </w:r>
      <w:r w:rsidRPr="00EC5BCC">
        <w:rPr>
          <w:rFonts w:ascii="Times New Roman" w:hAnsi="Times New Roman"/>
          <w:sz w:val="28"/>
          <w:szCs w:val="28"/>
          <w:lang w:val="en-US"/>
        </w:rPr>
        <w:t>. 3018</w:t>
      </w:r>
      <w:r w:rsidR="000C2406" w:rsidRPr="00EC5BCC">
        <w:rPr>
          <w:rFonts w:ascii="Times New Roman" w:hAnsi="Times New Roman"/>
          <w:sz w:val="28"/>
          <w:szCs w:val="28"/>
          <w:lang w:val="en-US"/>
        </w:rPr>
        <w:t>-1-3018-11</w:t>
      </w:r>
      <w:r w:rsidRPr="00EC5BCC">
        <w:rPr>
          <w:rFonts w:ascii="Times New Roman" w:hAnsi="Times New Roman"/>
          <w:sz w:val="28"/>
          <w:szCs w:val="28"/>
          <w:lang w:val="en-US"/>
        </w:rPr>
        <w:t>.</w:t>
      </w:r>
    </w:p>
    <w:p w:rsidR="00D93640" w:rsidRPr="00EC5BCC" w:rsidRDefault="004135B2" w:rsidP="00D8399A">
      <w:pPr>
        <w:pStyle w:val="a4"/>
        <w:numPr>
          <w:ilvl w:val="0"/>
          <w:numId w:val="11"/>
        </w:numPr>
        <w:tabs>
          <w:tab w:val="left" w:pos="1276"/>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Mehra N., Swain J.</w:t>
      </w:r>
      <w:r w:rsidR="00D93640" w:rsidRPr="00EC5BCC">
        <w:rPr>
          <w:rFonts w:ascii="Times New Roman" w:hAnsi="Times New Roman"/>
          <w:sz w:val="28"/>
          <w:szCs w:val="28"/>
          <w:lang w:val="en-US"/>
        </w:rPr>
        <w:t>B. Use of enhanced vegetation index (EVI) as a land cover classification tool and its suitability in urban development studies //</w:t>
      </w:r>
      <w:r w:rsidRPr="00EC5BCC">
        <w:rPr>
          <w:rFonts w:ascii="Times New Roman" w:hAnsi="Times New Roman"/>
          <w:sz w:val="28"/>
          <w:szCs w:val="28"/>
          <w:lang w:val="en-US"/>
        </w:rPr>
        <w:t xml:space="preserve"> </w:t>
      </w:r>
      <w:r w:rsidR="00D93640" w:rsidRPr="00EC5BCC">
        <w:rPr>
          <w:rFonts w:ascii="Times New Roman" w:hAnsi="Times New Roman"/>
          <w:sz w:val="28"/>
          <w:szCs w:val="28"/>
          <w:lang w:val="en-US"/>
        </w:rPr>
        <w:t xml:space="preserve">AIP Conference Proceedings. – </w:t>
      </w:r>
      <w:r w:rsidRPr="00EC5BCC">
        <w:rPr>
          <w:rFonts w:ascii="Times New Roman" w:hAnsi="Times New Roman"/>
          <w:sz w:val="28"/>
          <w:szCs w:val="28"/>
          <w:lang w:val="en-US"/>
        </w:rPr>
        <w:t>Chennai</w:t>
      </w:r>
      <w:r w:rsidR="00D93640" w:rsidRPr="00EC5BCC">
        <w:rPr>
          <w:rFonts w:ascii="Times New Roman" w:hAnsi="Times New Roman"/>
          <w:sz w:val="28"/>
          <w:szCs w:val="28"/>
          <w:lang w:val="en-US"/>
        </w:rPr>
        <w:t xml:space="preserve">, 2023. – </w:t>
      </w:r>
      <w:r w:rsidRPr="00EC5BCC">
        <w:rPr>
          <w:rFonts w:ascii="Times New Roman" w:hAnsi="Times New Roman"/>
          <w:sz w:val="28"/>
          <w:szCs w:val="28"/>
          <w:lang w:val="en-US"/>
        </w:rPr>
        <w:t>P. 130004</w:t>
      </w:r>
      <w:r w:rsidR="00D93640" w:rsidRPr="00EC5BCC">
        <w:rPr>
          <w:rFonts w:ascii="Times New Roman" w:hAnsi="Times New Roman"/>
          <w:sz w:val="28"/>
          <w:szCs w:val="28"/>
          <w:lang w:val="en-US"/>
        </w:rPr>
        <w:t>.</w:t>
      </w:r>
    </w:p>
    <w:p w:rsidR="00D93640" w:rsidRPr="00EC5BCC" w:rsidRDefault="00BD2085" w:rsidP="00D8399A">
      <w:pPr>
        <w:pStyle w:val="a4"/>
        <w:numPr>
          <w:ilvl w:val="0"/>
          <w:numId w:val="11"/>
        </w:numPr>
        <w:tabs>
          <w:tab w:val="left" w:pos="1276"/>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Cahyono B.</w:t>
      </w:r>
      <w:r w:rsidR="00D93640" w:rsidRPr="00EC5BCC">
        <w:rPr>
          <w:rFonts w:ascii="Times New Roman" w:hAnsi="Times New Roman"/>
          <w:sz w:val="28"/>
          <w:szCs w:val="28"/>
          <w:lang w:val="en-US"/>
        </w:rPr>
        <w:t>E.</w:t>
      </w:r>
      <w:r w:rsidRPr="00EC5BCC">
        <w:rPr>
          <w:rFonts w:ascii="Times New Roman" w:hAnsi="Times New Roman"/>
          <w:sz w:val="28"/>
          <w:szCs w:val="28"/>
          <w:lang w:val="en-US"/>
        </w:rPr>
        <w:t xml:space="preserve"> et al.</w:t>
      </w:r>
      <w:r w:rsidR="00D93640" w:rsidRPr="00EC5BCC">
        <w:rPr>
          <w:rFonts w:ascii="Times New Roman" w:hAnsi="Times New Roman"/>
          <w:sz w:val="28"/>
          <w:szCs w:val="28"/>
          <w:lang w:val="en-US"/>
        </w:rPr>
        <w:t xml:space="preserve"> Analisis Usia Tebu Terhadap Pola Nilai GNDVI (Green Normalized Difference Vegetation Index) Berdasarkan Data Citra Landsat-8 //</w:t>
      </w:r>
      <w:r w:rsidRPr="00EC5BCC">
        <w:rPr>
          <w:rFonts w:ascii="Times New Roman" w:hAnsi="Times New Roman"/>
          <w:sz w:val="28"/>
          <w:szCs w:val="28"/>
          <w:lang w:val="en-US"/>
        </w:rPr>
        <w:t xml:space="preserve"> </w:t>
      </w:r>
      <w:r w:rsidR="00D93640" w:rsidRPr="00EC5BCC">
        <w:rPr>
          <w:rFonts w:ascii="Times New Roman" w:hAnsi="Times New Roman"/>
          <w:sz w:val="28"/>
          <w:szCs w:val="28"/>
          <w:lang w:val="en-US"/>
        </w:rPr>
        <w:t xml:space="preserve">TEKNOTAN. – 2022. – </w:t>
      </w:r>
      <w:r w:rsidRPr="00EC5BCC">
        <w:rPr>
          <w:rFonts w:ascii="Times New Roman" w:hAnsi="Times New Roman"/>
          <w:sz w:val="28"/>
          <w:szCs w:val="28"/>
          <w:lang w:val="en-US"/>
        </w:rPr>
        <w:t>Vol.</w:t>
      </w:r>
      <w:r w:rsidR="00D93640" w:rsidRPr="00EC5BCC">
        <w:rPr>
          <w:rFonts w:ascii="Times New Roman" w:hAnsi="Times New Roman"/>
          <w:sz w:val="28"/>
          <w:szCs w:val="28"/>
          <w:lang w:val="en-US"/>
        </w:rPr>
        <w:t xml:space="preserve"> 16</w:t>
      </w:r>
      <w:r w:rsidRPr="00EC5BCC">
        <w:rPr>
          <w:rFonts w:ascii="Times New Roman" w:hAnsi="Times New Roman"/>
          <w:sz w:val="28"/>
          <w:szCs w:val="28"/>
          <w:lang w:val="en-US"/>
        </w:rPr>
        <w:t>,</w:t>
      </w:r>
      <w:r w:rsidR="00D93640" w:rsidRPr="00EC5BCC">
        <w:rPr>
          <w:rFonts w:ascii="Times New Roman" w:hAnsi="Times New Roman"/>
          <w:sz w:val="28"/>
          <w:szCs w:val="28"/>
          <w:lang w:val="en-US"/>
        </w:rPr>
        <w:t xml:space="preserve"> </w:t>
      </w:r>
      <w:r w:rsidRPr="00EC5BCC">
        <w:rPr>
          <w:rFonts w:ascii="Times New Roman" w:hAnsi="Times New Roman"/>
          <w:sz w:val="28"/>
          <w:szCs w:val="28"/>
          <w:lang w:val="en-US"/>
        </w:rPr>
        <w:t>Issue</w:t>
      </w:r>
      <w:r w:rsidR="00D93640" w:rsidRPr="00EC5BCC">
        <w:rPr>
          <w:rFonts w:ascii="Times New Roman" w:hAnsi="Times New Roman"/>
          <w:sz w:val="28"/>
          <w:szCs w:val="28"/>
          <w:lang w:val="en-US"/>
        </w:rPr>
        <w:t xml:space="preserve"> 3. – </w:t>
      </w:r>
      <w:r w:rsidRPr="00EC5BCC">
        <w:rPr>
          <w:rFonts w:ascii="Times New Roman" w:hAnsi="Times New Roman"/>
          <w:sz w:val="28"/>
          <w:szCs w:val="28"/>
          <w:lang w:val="en-US"/>
        </w:rPr>
        <w:t>P</w:t>
      </w:r>
      <w:r w:rsidR="00D93640" w:rsidRPr="00EC5BCC">
        <w:rPr>
          <w:rFonts w:ascii="Times New Roman" w:hAnsi="Times New Roman"/>
          <w:sz w:val="28"/>
          <w:szCs w:val="28"/>
          <w:lang w:val="en-US"/>
        </w:rPr>
        <w:t>. 139-146.</w:t>
      </w:r>
    </w:p>
    <w:p w:rsidR="00D93640" w:rsidRPr="00EC5BCC" w:rsidRDefault="00BD2085" w:rsidP="00BD2085">
      <w:pPr>
        <w:pStyle w:val="a4"/>
        <w:numPr>
          <w:ilvl w:val="0"/>
          <w:numId w:val="11"/>
        </w:numPr>
        <w:tabs>
          <w:tab w:val="left" w:pos="1276"/>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Khudhur M.H., Alwan I.A., Aziz N.</w:t>
      </w:r>
      <w:r w:rsidR="00D93640" w:rsidRPr="00EC5BCC">
        <w:rPr>
          <w:rFonts w:ascii="Times New Roman" w:hAnsi="Times New Roman"/>
          <w:sz w:val="28"/>
          <w:szCs w:val="28"/>
          <w:lang w:val="en-US"/>
        </w:rPr>
        <w:t>A. Comparison of the accuracies of different spectral indices for mapping the vegetation covers in Al-Hawija district, Iraq //</w:t>
      </w:r>
      <w:r w:rsidRPr="00EC5BCC">
        <w:rPr>
          <w:rFonts w:ascii="Times New Roman" w:hAnsi="Times New Roman"/>
          <w:sz w:val="28"/>
          <w:szCs w:val="28"/>
          <w:lang w:val="en-US"/>
        </w:rPr>
        <w:t xml:space="preserve"> </w:t>
      </w:r>
      <w:r w:rsidR="00D93640" w:rsidRPr="00EC5BCC">
        <w:rPr>
          <w:rFonts w:ascii="Times New Roman" w:hAnsi="Times New Roman"/>
          <w:sz w:val="28"/>
          <w:szCs w:val="28"/>
          <w:lang w:val="en-US"/>
        </w:rPr>
        <w:t xml:space="preserve">AIP Conference Proceedings. – </w:t>
      </w:r>
      <w:r w:rsidRPr="00EC5BCC">
        <w:rPr>
          <w:rFonts w:ascii="Times New Roman" w:hAnsi="Times New Roman"/>
          <w:sz w:val="28"/>
          <w:szCs w:val="28"/>
          <w:lang w:val="en-US"/>
        </w:rPr>
        <w:t>Kufa</w:t>
      </w:r>
      <w:r w:rsidR="0016260A" w:rsidRPr="00EC5BCC">
        <w:rPr>
          <w:rFonts w:ascii="Times New Roman" w:hAnsi="Times New Roman"/>
          <w:sz w:val="28"/>
          <w:szCs w:val="28"/>
          <w:lang w:val="en-US"/>
        </w:rPr>
        <w:t xml:space="preserve"> (</w:t>
      </w:r>
      <w:r w:rsidRPr="00EC5BCC">
        <w:rPr>
          <w:rFonts w:ascii="Times New Roman" w:hAnsi="Times New Roman"/>
          <w:sz w:val="28"/>
          <w:szCs w:val="28"/>
          <w:lang w:val="en-US"/>
        </w:rPr>
        <w:t>Iraq</w:t>
      </w:r>
      <w:r w:rsidR="0016260A" w:rsidRPr="00EC5BCC">
        <w:rPr>
          <w:rFonts w:ascii="Times New Roman" w:hAnsi="Times New Roman"/>
          <w:sz w:val="28"/>
          <w:szCs w:val="28"/>
          <w:lang w:val="en-US"/>
        </w:rPr>
        <w:t>),</w:t>
      </w:r>
      <w:r w:rsidR="00D93640" w:rsidRPr="00EC5BCC">
        <w:rPr>
          <w:rFonts w:ascii="Times New Roman" w:hAnsi="Times New Roman"/>
          <w:sz w:val="28"/>
          <w:szCs w:val="28"/>
          <w:lang w:val="en-US"/>
        </w:rPr>
        <w:t xml:space="preserve"> 2023. – </w:t>
      </w:r>
      <w:r w:rsidR="0016260A" w:rsidRPr="00EC5BCC">
        <w:rPr>
          <w:rFonts w:ascii="Times New Roman" w:hAnsi="Times New Roman"/>
          <w:sz w:val="28"/>
          <w:szCs w:val="28"/>
          <w:lang w:val="en-US"/>
        </w:rPr>
        <w:t>P. 010001.</w:t>
      </w:r>
    </w:p>
    <w:p w:rsidR="00D93640" w:rsidRPr="00EC5BCC" w:rsidRDefault="00D93640" w:rsidP="00D8399A">
      <w:pPr>
        <w:pStyle w:val="a4"/>
        <w:numPr>
          <w:ilvl w:val="0"/>
          <w:numId w:val="11"/>
        </w:numPr>
        <w:tabs>
          <w:tab w:val="left" w:pos="1276"/>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Pipatsitee P. et al. Effectiveness of vegetation indices and UAV-multispectral imageries in assessing the response of hybrid maize (Zea mays L.) to water deficit stress under field environment //</w:t>
      </w:r>
      <w:r w:rsidR="0016260A" w:rsidRPr="00EC5BCC">
        <w:rPr>
          <w:rFonts w:ascii="Times New Roman" w:hAnsi="Times New Roman"/>
          <w:sz w:val="28"/>
          <w:szCs w:val="28"/>
          <w:lang w:val="en-US"/>
        </w:rPr>
        <w:t xml:space="preserve"> </w:t>
      </w:r>
      <w:r w:rsidRPr="00EC5BCC">
        <w:rPr>
          <w:rFonts w:ascii="Times New Roman" w:hAnsi="Times New Roman"/>
          <w:sz w:val="28"/>
          <w:szCs w:val="28"/>
          <w:lang w:val="en-US"/>
        </w:rPr>
        <w:t xml:space="preserve">Environmental Monitoring and Assessment. – 2023. – </w:t>
      </w:r>
      <w:r w:rsidR="0016260A" w:rsidRPr="00EC5BCC">
        <w:rPr>
          <w:rFonts w:ascii="Times New Roman" w:hAnsi="Times New Roman"/>
          <w:sz w:val="28"/>
          <w:szCs w:val="28"/>
          <w:lang w:val="en-US"/>
        </w:rPr>
        <w:t>Vol.</w:t>
      </w:r>
      <w:r w:rsidRPr="00EC5BCC">
        <w:rPr>
          <w:rFonts w:ascii="Times New Roman" w:hAnsi="Times New Roman"/>
          <w:sz w:val="28"/>
          <w:szCs w:val="28"/>
          <w:lang w:val="en-US"/>
        </w:rPr>
        <w:t xml:space="preserve"> 195</w:t>
      </w:r>
      <w:r w:rsidR="0016260A" w:rsidRPr="00EC5BCC">
        <w:rPr>
          <w:rFonts w:ascii="Times New Roman" w:hAnsi="Times New Roman"/>
          <w:sz w:val="28"/>
          <w:szCs w:val="28"/>
          <w:lang w:val="en-US"/>
        </w:rPr>
        <w:t>,</w:t>
      </w:r>
      <w:r w:rsidRPr="00EC5BCC">
        <w:rPr>
          <w:rFonts w:ascii="Times New Roman" w:hAnsi="Times New Roman"/>
          <w:sz w:val="28"/>
          <w:szCs w:val="28"/>
          <w:lang w:val="en-US"/>
        </w:rPr>
        <w:t xml:space="preserve"> </w:t>
      </w:r>
      <w:r w:rsidR="0016260A" w:rsidRPr="00EC5BCC">
        <w:rPr>
          <w:rFonts w:ascii="Times New Roman" w:hAnsi="Times New Roman"/>
          <w:sz w:val="28"/>
          <w:szCs w:val="28"/>
          <w:lang w:val="en-US"/>
        </w:rPr>
        <w:t>Issue</w:t>
      </w:r>
      <w:r w:rsidRPr="00EC5BCC">
        <w:rPr>
          <w:rFonts w:ascii="Times New Roman" w:hAnsi="Times New Roman"/>
          <w:sz w:val="28"/>
          <w:szCs w:val="28"/>
          <w:lang w:val="en-US"/>
        </w:rPr>
        <w:t xml:space="preserve"> 1. – </w:t>
      </w:r>
      <w:r w:rsidR="0016260A" w:rsidRPr="00EC5BCC">
        <w:rPr>
          <w:rFonts w:ascii="Times New Roman" w:hAnsi="Times New Roman"/>
          <w:sz w:val="28"/>
          <w:szCs w:val="28"/>
          <w:lang w:val="en-US"/>
        </w:rPr>
        <w:t>P</w:t>
      </w:r>
      <w:r w:rsidRPr="00EC5BCC">
        <w:rPr>
          <w:rFonts w:ascii="Times New Roman" w:hAnsi="Times New Roman"/>
          <w:sz w:val="28"/>
          <w:szCs w:val="28"/>
          <w:lang w:val="en-US"/>
        </w:rPr>
        <w:t>. 128.</w:t>
      </w:r>
    </w:p>
    <w:p w:rsidR="00D93640" w:rsidRPr="00EC5BCC" w:rsidRDefault="00D93640" w:rsidP="00D8399A">
      <w:pPr>
        <w:pStyle w:val="a4"/>
        <w:numPr>
          <w:ilvl w:val="0"/>
          <w:numId w:val="11"/>
        </w:numPr>
        <w:tabs>
          <w:tab w:val="left" w:pos="1276"/>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Obasekore H. et al. Agricultural Robot-Centered Recognition of Early-Developmental Pest Stage Based on Deep Learning: A Case Study on Fall Armyworm (Spodoptera frugiperda) //</w:t>
      </w:r>
      <w:r w:rsidR="0016260A" w:rsidRPr="00EC5BCC">
        <w:rPr>
          <w:rFonts w:ascii="Times New Roman" w:hAnsi="Times New Roman"/>
          <w:sz w:val="28"/>
          <w:szCs w:val="28"/>
          <w:lang w:val="en-US"/>
        </w:rPr>
        <w:t xml:space="preserve"> </w:t>
      </w:r>
      <w:r w:rsidRPr="00EC5BCC">
        <w:rPr>
          <w:rFonts w:ascii="Times New Roman" w:hAnsi="Times New Roman"/>
          <w:sz w:val="28"/>
          <w:szCs w:val="28"/>
          <w:lang w:val="en-US"/>
        </w:rPr>
        <w:t xml:space="preserve">Sensors. – 2023. – </w:t>
      </w:r>
      <w:r w:rsidR="0016260A" w:rsidRPr="00EC5BCC">
        <w:rPr>
          <w:rFonts w:ascii="Times New Roman" w:hAnsi="Times New Roman"/>
          <w:sz w:val="28"/>
          <w:szCs w:val="28"/>
          <w:lang w:val="en-US"/>
        </w:rPr>
        <w:t>Vol</w:t>
      </w:r>
      <w:r w:rsidRPr="00EC5BCC">
        <w:rPr>
          <w:rFonts w:ascii="Times New Roman" w:hAnsi="Times New Roman"/>
          <w:sz w:val="28"/>
          <w:szCs w:val="28"/>
          <w:lang w:val="en-US"/>
        </w:rPr>
        <w:t>. 23</w:t>
      </w:r>
      <w:r w:rsidR="0016260A" w:rsidRPr="00EC5BCC">
        <w:rPr>
          <w:rFonts w:ascii="Times New Roman" w:hAnsi="Times New Roman"/>
          <w:sz w:val="28"/>
          <w:szCs w:val="28"/>
          <w:lang w:val="en-US"/>
        </w:rPr>
        <w:t>,</w:t>
      </w:r>
      <w:r w:rsidRPr="00EC5BCC">
        <w:rPr>
          <w:rFonts w:ascii="Times New Roman" w:hAnsi="Times New Roman"/>
          <w:sz w:val="28"/>
          <w:szCs w:val="28"/>
          <w:lang w:val="en-US"/>
        </w:rPr>
        <w:t xml:space="preserve"> </w:t>
      </w:r>
      <w:r w:rsidR="0016260A" w:rsidRPr="00EC5BCC">
        <w:rPr>
          <w:rFonts w:ascii="Times New Roman" w:hAnsi="Times New Roman"/>
          <w:sz w:val="28"/>
          <w:szCs w:val="28"/>
          <w:lang w:val="en-US"/>
        </w:rPr>
        <w:t>Issue</w:t>
      </w:r>
      <w:r w:rsidRPr="00EC5BCC">
        <w:rPr>
          <w:rFonts w:ascii="Times New Roman" w:hAnsi="Times New Roman"/>
          <w:sz w:val="28"/>
          <w:szCs w:val="28"/>
          <w:lang w:val="en-US"/>
        </w:rPr>
        <w:t xml:space="preserve"> 6. – </w:t>
      </w:r>
      <w:r w:rsidR="0016260A" w:rsidRPr="00EC5BCC">
        <w:rPr>
          <w:rFonts w:ascii="Times New Roman" w:hAnsi="Times New Roman"/>
          <w:sz w:val="28"/>
          <w:szCs w:val="28"/>
          <w:lang w:val="en-US"/>
        </w:rPr>
        <w:t>P</w:t>
      </w:r>
      <w:r w:rsidRPr="00EC5BCC">
        <w:rPr>
          <w:rFonts w:ascii="Times New Roman" w:hAnsi="Times New Roman"/>
          <w:sz w:val="28"/>
          <w:szCs w:val="28"/>
          <w:lang w:val="en-US"/>
        </w:rPr>
        <w:t>. 3147</w:t>
      </w:r>
      <w:r w:rsidR="0016260A" w:rsidRPr="00EC5BCC">
        <w:rPr>
          <w:rFonts w:ascii="Times New Roman" w:hAnsi="Times New Roman"/>
          <w:sz w:val="28"/>
          <w:szCs w:val="28"/>
          <w:lang w:val="en-US"/>
        </w:rPr>
        <w:t>-1-3147-19</w:t>
      </w:r>
      <w:r w:rsidRPr="00EC5BCC">
        <w:rPr>
          <w:rFonts w:ascii="Times New Roman" w:hAnsi="Times New Roman"/>
          <w:sz w:val="28"/>
          <w:szCs w:val="28"/>
          <w:lang w:val="en-US"/>
        </w:rPr>
        <w:t>.</w:t>
      </w:r>
    </w:p>
    <w:p w:rsidR="00D93640" w:rsidRPr="00EC5BCC" w:rsidRDefault="00D93640" w:rsidP="00D8399A">
      <w:pPr>
        <w:pStyle w:val="a4"/>
        <w:numPr>
          <w:ilvl w:val="0"/>
          <w:numId w:val="11"/>
        </w:numPr>
        <w:tabs>
          <w:tab w:val="left" w:pos="1276"/>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Arumugam K. et al. Towards applicability of machine learning techniques in agriculture and energy sector //</w:t>
      </w:r>
      <w:r w:rsidR="0016260A" w:rsidRPr="00EC5BCC">
        <w:rPr>
          <w:rFonts w:ascii="Times New Roman" w:hAnsi="Times New Roman"/>
          <w:sz w:val="28"/>
          <w:szCs w:val="28"/>
          <w:lang w:val="en-US"/>
        </w:rPr>
        <w:t xml:space="preserve"> </w:t>
      </w:r>
      <w:r w:rsidRPr="00EC5BCC">
        <w:rPr>
          <w:rFonts w:ascii="Times New Roman" w:hAnsi="Times New Roman"/>
          <w:sz w:val="28"/>
          <w:szCs w:val="28"/>
          <w:lang w:val="en-US"/>
        </w:rPr>
        <w:t xml:space="preserve">Materials Today: Proceedings. – 2022. – </w:t>
      </w:r>
      <w:r w:rsidR="0016260A" w:rsidRPr="00EC5BCC">
        <w:rPr>
          <w:rFonts w:ascii="Times New Roman" w:hAnsi="Times New Roman"/>
          <w:sz w:val="28"/>
          <w:szCs w:val="28"/>
          <w:lang w:val="en-US"/>
        </w:rPr>
        <w:t>Vol</w:t>
      </w:r>
      <w:r w:rsidRPr="00EC5BCC">
        <w:rPr>
          <w:rFonts w:ascii="Times New Roman" w:hAnsi="Times New Roman"/>
          <w:sz w:val="28"/>
          <w:szCs w:val="28"/>
          <w:lang w:val="en-US"/>
        </w:rPr>
        <w:t xml:space="preserve">. 51. – </w:t>
      </w:r>
      <w:r w:rsidR="0016260A" w:rsidRPr="00EC5BCC">
        <w:rPr>
          <w:rFonts w:ascii="Times New Roman" w:hAnsi="Times New Roman"/>
          <w:sz w:val="28"/>
          <w:szCs w:val="28"/>
          <w:lang w:val="en-US"/>
        </w:rPr>
        <w:t>P</w:t>
      </w:r>
      <w:r w:rsidRPr="00EC5BCC">
        <w:rPr>
          <w:rFonts w:ascii="Times New Roman" w:hAnsi="Times New Roman"/>
          <w:sz w:val="28"/>
          <w:szCs w:val="28"/>
          <w:lang w:val="en-US"/>
        </w:rPr>
        <w:t>. 2260-2263.</w:t>
      </w:r>
    </w:p>
    <w:p w:rsidR="00D93640" w:rsidRPr="00EC5BCC" w:rsidRDefault="00D93640" w:rsidP="00D8399A">
      <w:pPr>
        <w:pStyle w:val="a4"/>
        <w:numPr>
          <w:ilvl w:val="0"/>
          <w:numId w:val="11"/>
        </w:numPr>
        <w:tabs>
          <w:tab w:val="left" w:pos="1276"/>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Yan H. et al. Investment estimation of prefabricated concrete buildings based on XGBoost machine learning algorithm //</w:t>
      </w:r>
      <w:r w:rsidR="0016260A" w:rsidRPr="00EC5BCC">
        <w:rPr>
          <w:rFonts w:ascii="Times New Roman" w:hAnsi="Times New Roman"/>
          <w:sz w:val="28"/>
          <w:szCs w:val="28"/>
          <w:lang w:val="en-US"/>
        </w:rPr>
        <w:t xml:space="preserve"> </w:t>
      </w:r>
      <w:r w:rsidRPr="00EC5BCC">
        <w:rPr>
          <w:rFonts w:ascii="Times New Roman" w:hAnsi="Times New Roman"/>
          <w:sz w:val="28"/>
          <w:szCs w:val="28"/>
          <w:lang w:val="en-US"/>
        </w:rPr>
        <w:t xml:space="preserve">Advanced Engineering Informatics. – 2022. – </w:t>
      </w:r>
      <w:r w:rsidR="0016260A" w:rsidRPr="00EC5BCC">
        <w:rPr>
          <w:rFonts w:ascii="Times New Roman" w:hAnsi="Times New Roman"/>
          <w:sz w:val="28"/>
          <w:szCs w:val="28"/>
          <w:lang w:val="en-US"/>
        </w:rPr>
        <w:t>Vol</w:t>
      </w:r>
      <w:r w:rsidRPr="00EC5BCC">
        <w:rPr>
          <w:rFonts w:ascii="Times New Roman" w:hAnsi="Times New Roman"/>
          <w:sz w:val="28"/>
          <w:szCs w:val="28"/>
          <w:lang w:val="en-US"/>
        </w:rPr>
        <w:t xml:space="preserve">. 54. – </w:t>
      </w:r>
      <w:r w:rsidR="0016260A" w:rsidRPr="00EC5BCC">
        <w:rPr>
          <w:rFonts w:ascii="Times New Roman" w:hAnsi="Times New Roman"/>
          <w:sz w:val="28"/>
          <w:szCs w:val="28"/>
          <w:lang w:val="en-US"/>
        </w:rPr>
        <w:t>P</w:t>
      </w:r>
      <w:r w:rsidRPr="00EC5BCC">
        <w:rPr>
          <w:rFonts w:ascii="Times New Roman" w:hAnsi="Times New Roman"/>
          <w:sz w:val="28"/>
          <w:szCs w:val="28"/>
          <w:lang w:val="en-US"/>
        </w:rPr>
        <w:t>. 101789.</w:t>
      </w:r>
    </w:p>
    <w:p w:rsidR="00D93640" w:rsidRPr="00EC5BCC" w:rsidRDefault="00D93640" w:rsidP="00D8399A">
      <w:pPr>
        <w:pStyle w:val="a4"/>
        <w:numPr>
          <w:ilvl w:val="0"/>
          <w:numId w:val="11"/>
        </w:numPr>
        <w:tabs>
          <w:tab w:val="left" w:pos="1276"/>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Khan S., Narvekar M. Disorder detection of tomato plant (solanum lycopersicum) using IoT and machine learning //</w:t>
      </w:r>
      <w:r w:rsidR="00BD2085" w:rsidRPr="00EC5BCC">
        <w:rPr>
          <w:rFonts w:ascii="Times New Roman" w:hAnsi="Times New Roman"/>
          <w:sz w:val="28"/>
          <w:szCs w:val="28"/>
          <w:lang w:val="en-US"/>
        </w:rPr>
        <w:t xml:space="preserve"> </w:t>
      </w:r>
      <w:r w:rsidRPr="00EC5BCC">
        <w:rPr>
          <w:rFonts w:ascii="Times New Roman" w:hAnsi="Times New Roman"/>
          <w:sz w:val="28"/>
          <w:szCs w:val="28"/>
          <w:lang w:val="en-US"/>
        </w:rPr>
        <w:t xml:space="preserve">Journal of physics: conference series. – 2020. – </w:t>
      </w:r>
      <w:r w:rsidR="0016260A" w:rsidRPr="00EC5BCC">
        <w:rPr>
          <w:rFonts w:ascii="Times New Roman" w:hAnsi="Times New Roman"/>
          <w:sz w:val="28"/>
          <w:szCs w:val="28"/>
          <w:lang w:val="en-US"/>
        </w:rPr>
        <w:t>Vol.</w:t>
      </w:r>
      <w:r w:rsidRPr="00EC5BCC">
        <w:rPr>
          <w:rFonts w:ascii="Times New Roman" w:hAnsi="Times New Roman"/>
          <w:sz w:val="28"/>
          <w:szCs w:val="28"/>
          <w:lang w:val="en-US"/>
        </w:rPr>
        <w:t xml:space="preserve"> 1432</w:t>
      </w:r>
      <w:r w:rsidR="0016260A" w:rsidRPr="00EC5BCC">
        <w:rPr>
          <w:rFonts w:ascii="Times New Roman" w:hAnsi="Times New Roman"/>
          <w:sz w:val="28"/>
          <w:szCs w:val="28"/>
          <w:lang w:val="en-US"/>
        </w:rPr>
        <w:t>,</w:t>
      </w:r>
      <w:r w:rsidRPr="00EC5BCC">
        <w:rPr>
          <w:rFonts w:ascii="Times New Roman" w:hAnsi="Times New Roman"/>
          <w:sz w:val="28"/>
          <w:szCs w:val="28"/>
          <w:lang w:val="en-US"/>
        </w:rPr>
        <w:t xml:space="preserve"> </w:t>
      </w:r>
      <w:r w:rsidR="0016260A" w:rsidRPr="00EC5BCC">
        <w:rPr>
          <w:rFonts w:ascii="Times New Roman" w:hAnsi="Times New Roman"/>
          <w:sz w:val="28"/>
          <w:szCs w:val="28"/>
          <w:lang w:val="en-US"/>
        </w:rPr>
        <w:t>Issue</w:t>
      </w:r>
      <w:r w:rsidRPr="00EC5BCC">
        <w:rPr>
          <w:rFonts w:ascii="Times New Roman" w:hAnsi="Times New Roman"/>
          <w:sz w:val="28"/>
          <w:szCs w:val="28"/>
          <w:lang w:val="en-US"/>
        </w:rPr>
        <w:t xml:space="preserve"> 1. – </w:t>
      </w:r>
      <w:r w:rsidR="0016260A" w:rsidRPr="00EC5BCC">
        <w:rPr>
          <w:rFonts w:ascii="Times New Roman" w:hAnsi="Times New Roman"/>
          <w:sz w:val="28"/>
          <w:szCs w:val="28"/>
          <w:lang w:val="en-US"/>
        </w:rPr>
        <w:t>P</w:t>
      </w:r>
      <w:r w:rsidRPr="00EC5BCC">
        <w:rPr>
          <w:rFonts w:ascii="Times New Roman" w:hAnsi="Times New Roman"/>
          <w:sz w:val="28"/>
          <w:szCs w:val="28"/>
          <w:lang w:val="en-US"/>
        </w:rPr>
        <w:t>. 012086.</w:t>
      </w:r>
    </w:p>
    <w:p w:rsidR="003F4A4D" w:rsidRPr="00EC5BCC" w:rsidRDefault="00D93640" w:rsidP="00D8399A">
      <w:pPr>
        <w:pStyle w:val="a4"/>
        <w:numPr>
          <w:ilvl w:val="0"/>
          <w:numId w:val="11"/>
        </w:numPr>
        <w:tabs>
          <w:tab w:val="left" w:pos="851"/>
          <w:tab w:val="left" w:pos="1276"/>
        </w:tabs>
        <w:spacing w:after="0" w:line="240" w:lineRule="auto"/>
        <w:ind w:left="0" w:firstLine="709"/>
        <w:jc w:val="both"/>
        <w:rPr>
          <w:rFonts w:ascii="Times New Roman" w:hAnsi="Times New Roman"/>
          <w:sz w:val="28"/>
          <w:szCs w:val="28"/>
          <w:lang w:val="en-US"/>
        </w:rPr>
      </w:pPr>
      <w:r w:rsidRPr="00EC5BCC">
        <w:rPr>
          <w:rFonts w:ascii="Times New Roman" w:hAnsi="Times New Roman"/>
          <w:sz w:val="28"/>
          <w:szCs w:val="28"/>
          <w:lang w:val="en-US"/>
        </w:rPr>
        <w:t>Ivanda A. et al. Mapping chlorophyll-a concentrations in the Kaštela Bay and Brač Channel using ridge regression and Sentinel-2 satellite images //</w:t>
      </w:r>
      <w:r w:rsidR="00BD2085" w:rsidRPr="00EC5BCC">
        <w:rPr>
          <w:rFonts w:ascii="Times New Roman" w:hAnsi="Times New Roman"/>
          <w:sz w:val="28"/>
          <w:szCs w:val="28"/>
          <w:lang w:val="en-US"/>
        </w:rPr>
        <w:t xml:space="preserve"> </w:t>
      </w:r>
      <w:r w:rsidRPr="00EC5BCC">
        <w:rPr>
          <w:rFonts w:ascii="Times New Roman" w:hAnsi="Times New Roman"/>
          <w:sz w:val="28"/>
          <w:szCs w:val="28"/>
          <w:lang w:val="en-US"/>
        </w:rPr>
        <w:t xml:space="preserve">Electronics. – 2021. – </w:t>
      </w:r>
      <w:r w:rsidR="0016260A" w:rsidRPr="00EC5BCC">
        <w:rPr>
          <w:rFonts w:ascii="Times New Roman" w:hAnsi="Times New Roman"/>
          <w:sz w:val="28"/>
          <w:szCs w:val="28"/>
          <w:lang w:val="en-US"/>
        </w:rPr>
        <w:t>Vol.</w:t>
      </w:r>
      <w:r w:rsidRPr="00EC5BCC">
        <w:rPr>
          <w:rFonts w:ascii="Times New Roman" w:hAnsi="Times New Roman"/>
          <w:sz w:val="28"/>
          <w:szCs w:val="28"/>
          <w:lang w:val="en-US"/>
        </w:rPr>
        <w:t xml:space="preserve"> 10</w:t>
      </w:r>
      <w:r w:rsidR="0016260A" w:rsidRPr="00EC5BCC">
        <w:rPr>
          <w:rFonts w:ascii="Times New Roman" w:hAnsi="Times New Roman"/>
          <w:sz w:val="28"/>
          <w:szCs w:val="28"/>
          <w:lang w:val="en-US"/>
        </w:rPr>
        <w:t>, Issue</w:t>
      </w:r>
      <w:r w:rsidRPr="00EC5BCC">
        <w:rPr>
          <w:rFonts w:ascii="Times New Roman" w:hAnsi="Times New Roman"/>
          <w:sz w:val="28"/>
          <w:szCs w:val="28"/>
          <w:lang w:val="en-US"/>
        </w:rPr>
        <w:t xml:space="preserve"> 23. – </w:t>
      </w:r>
      <w:r w:rsidR="0016260A" w:rsidRPr="00EC5BCC">
        <w:rPr>
          <w:rFonts w:ascii="Times New Roman" w:hAnsi="Times New Roman"/>
          <w:sz w:val="28"/>
          <w:szCs w:val="28"/>
          <w:lang w:val="en-US"/>
        </w:rPr>
        <w:t>P</w:t>
      </w:r>
      <w:r w:rsidRPr="00EC5BCC">
        <w:rPr>
          <w:rFonts w:ascii="Times New Roman" w:hAnsi="Times New Roman"/>
          <w:sz w:val="28"/>
          <w:szCs w:val="28"/>
          <w:lang w:val="en-US"/>
        </w:rPr>
        <w:t>. 3004</w:t>
      </w:r>
      <w:r w:rsidR="0016260A" w:rsidRPr="00EC5BCC">
        <w:rPr>
          <w:rFonts w:ascii="Times New Roman" w:hAnsi="Times New Roman"/>
          <w:sz w:val="28"/>
          <w:szCs w:val="28"/>
          <w:lang w:val="en-US"/>
        </w:rPr>
        <w:t>-1-3004-19</w:t>
      </w:r>
      <w:r w:rsidRPr="00EC5BCC">
        <w:rPr>
          <w:rFonts w:ascii="Times New Roman" w:hAnsi="Times New Roman"/>
          <w:sz w:val="28"/>
          <w:szCs w:val="28"/>
          <w:lang w:val="en-US"/>
        </w:rPr>
        <w:t>.</w:t>
      </w:r>
    </w:p>
    <w:p w:rsidR="003F4A4D" w:rsidRPr="00EC5BCC" w:rsidRDefault="003F4A4D" w:rsidP="00772C16">
      <w:pPr>
        <w:tabs>
          <w:tab w:val="left" w:pos="1134"/>
        </w:tabs>
        <w:spacing w:after="0" w:line="240" w:lineRule="auto"/>
        <w:jc w:val="both"/>
        <w:rPr>
          <w:rFonts w:ascii="Times New Roman" w:hAnsi="Times New Roman"/>
          <w:sz w:val="28"/>
          <w:szCs w:val="28"/>
          <w:lang w:val="en-US"/>
        </w:rPr>
      </w:pPr>
      <w:r w:rsidRPr="00EC5BCC">
        <w:rPr>
          <w:rFonts w:ascii="Times New Roman" w:hAnsi="Times New Roman"/>
          <w:sz w:val="28"/>
          <w:szCs w:val="28"/>
          <w:lang w:val="en-US"/>
        </w:rPr>
        <w:br w:type="page"/>
      </w:r>
    </w:p>
    <w:p w:rsidR="003F4A4D" w:rsidRPr="00EC5BCC" w:rsidRDefault="00D8399A" w:rsidP="00772C16">
      <w:pPr>
        <w:pStyle w:val="a4"/>
        <w:tabs>
          <w:tab w:val="left" w:pos="851"/>
        </w:tabs>
        <w:spacing w:after="0" w:line="240" w:lineRule="auto"/>
        <w:ind w:left="0"/>
        <w:jc w:val="center"/>
        <w:rPr>
          <w:rFonts w:ascii="Times New Roman" w:hAnsi="Times New Roman"/>
          <w:b/>
          <w:sz w:val="28"/>
          <w:szCs w:val="28"/>
          <w:lang w:val="kk-KZ"/>
        </w:rPr>
      </w:pPr>
      <w:r w:rsidRPr="00EC5BCC">
        <w:rPr>
          <w:rFonts w:ascii="Times New Roman" w:hAnsi="Times New Roman"/>
          <w:b/>
          <w:sz w:val="28"/>
          <w:szCs w:val="28"/>
          <w:lang w:val="kk-KZ"/>
        </w:rPr>
        <w:t>ҚОСЫМША А</w:t>
      </w:r>
    </w:p>
    <w:p w:rsidR="00D8399A" w:rsidRPr="00EC5BCC" w:rsidRDefault="00D8399A" w:rsidP="00772C16">
      <w:pPr>
        <w:pStyle w:val="a4"/>
        <w:tabs>
          <w:tab w:val="left" w:pos="851"/>
        </w:tabs>
        <w:spacing w:after="0" w:line="240" w:lineRule="auto"/>
        <w:ind w:left="0"/>
        <w:jc w:val="center"/>
        <w:rPr>
          <w:rFonts w:ascii="Times New Roman" w:hAnsi="Times New Roman"/>
          <w:sz w:val="28"/>
          <w:szCs w:val="28"/>
          <w:lang w:val="kk-KZ"/>
        </w:rPr>
      </w:pPr>
    </w:p>
    <w:p w:rsidR="003F4A4D" w:rsidRPr="00EC5BCC" w:rsidRDefault="002E1BAA" w:rsidP="00772C16">
      <w:pPr>
        <w:pStyle w:val="a4"/>
        <w:tabs>
          <w:tab w:val="left" w:pos="851"/>
        </w:tabs>
        <w:spacing w:after="0" w:line="240" w:lineRule="auto"/>
        <w:ind w:left="0"/>
        <w:jc w:val="center"/>
        <w:rPr>
          <w:rFonts w:ascii="Times New Roman" w:hAnsi="Times New Roman"/>
          <w:sz w:val="28"/>
          <w:szCs w:val="28"/>
          <w:lang w:val="kk-KZ"/>
        </w:rPr>
      </w:pPr>
      <w:r w:rsidRPr="00EC5BCC">
        <w:rPr>
          <w:rFonts w:ascii="Times New Roman" w:hAnsi="Times New Roman"/>
          <w:sz w:val="28"/>
          <w:szCs w:val="28"/>
          <w:lang w:val="kk-KZ"/>
        </w:rPr>
        <w:t>Авторлық куәлік</w:t>
      </w:r>
    </w:p>
    <w:p w:rsidR="00D8399A" w:rsidRPr="00EC5BCC" w:rsidRDefault="00D8399A" w:rsidP="00772C16">
      <w:pPr>
        <w:pStyle w:val="a4"/>
        <w:tabs>
          <w:tab w:val="left" w:pos="851"/>
        </w:tabs>
        <w:spacing w:after="0" w:line="240" w:lineRule="auto"/>
        <w:ind w:left="0"/>
        <w:jc w:val="center"/>
        <w:rPr>
          <w:rFonts w:ascii="Times New Roman" w:hAnsi="Times New Roman"/>
          <w:sz w:val="28"/>
          <w:szCs w:val="28"/>
          <w:lang w:val="kk-KZ"/>
        </w:rPr>
      </w:pPr>
    </w:p>
    <w:p w:rsidR="002E1BAA" w:rsidRPr="00EC5BCC" w:rsidRDefault="002E1BAA" w:rsidP="00772C16">
      <w:pPr>
        <w:pStyle w:val="a9"/>
        <w:spacing w:before="0" w:beforeAutospacing="0" w:after="0" w:afterAutospacing="0"/>
      </w:pPr>
      <w:r w:rsidRPr="00EC5BCC">
        <w:rPr>
          <w:noProof/>
        </w:rPr>
        <w:drawing>
          <wp:inline distT="0" distB="0" distL="0" distR="0" wp14:anchorId="6957B598" wp14:editId="64DE869F">
            <wp:extent cx="5928739" cy="8277367"/>
            <wp:effectExtent l="0" t="0" r="0" b="0"/>
            <wp:docPr id="68" name="Рисунок 68" descr="C:\Users\moldir\AppData\Local\Temp\fc96f5be-87a4-465e-b51f-4cd6ceb772e9_ilovepdf_pages-to-jpg.zip.2e9\Свидетельство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oldir\AppData\Local\Temp\fc96f5be-87a4-465e-b51f-4cd6ceb772e9_ilovepdf_pages-to-jpg.zip.2e9\Свидетельство_page-0001.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5775" cy="8301152"/>
                    </a:xfrm>
                    <a:prstGeom prst="rect">
                      <a:avLst/>
                    </a:prstGeom>
                    <a:noFill/>
                    <a:ln>
                      <a:noFill/>
                    </a:ln>
                  </pic:spPr>
                </pic:pic>
              </a:graphicData>
            </a:graphic>
          </wp:inline>
        </w:drawing>
      </w:r>
    </w:p>
    <w:p w:rsidR="002E1BAA" w:rsidRPr="00EC5BCC" w:rsidRDefault="002E1BAA" w:rsidP="00772C16">
      <w:pPr>
        <w:pStyle w:val="a9"/>
        <w:spacing w:before="0" w:beforeAutospacing="0" w:after="0" w:afterAutospacing="0"/>
      </w:pPr>
      <w:r w:rsidRPr="00EC5BCC">
        <w:rPr>
          <w:noProof/>
        </w:rPr>
        <w:drawing>
          <wp:inline distT="0" distB="0" distL="0" distR="0" wp14:anchorId="47DF6C03" wp14:editId="613F784B">
            <wp:extent cx="5853343" cy="8273161"/>
            <wp:effectExtent l="0" t="0" r="0" b="0"/>
            <wp:docPr id="69" name="Рисунок 69" descr="C:\Users\moldir\AppData\Local\Temp\ce0bba12-20ce-417a-97f4-53d59682ac21_ilovepdf_pages-to-jpg.zip.c21\Свидетельство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oldir\AppData\Local\Temp\ce0bba12-20ce-417a-97f4-53d59682ac21_ilovepdf_pages-to-jpg.zip.c21\Свидетельство_page-0002.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865686" cy="8290607"/>
                    </a:xfrm>
                    <a:prstGeom prst="rect">
                      <a:avLst/>
                    </a:prstGeom>
                    <a:noFill/>
                    <a:ln>
                      <a:noFill/>
                    </a:ln>
                  </pic:spPr>
                </pic:pic>
              </a:graphicData>
            </a:graphic>
          </wp:inline>
        </w:drawing>
      </w:r>
    </w:p>
    <w:p w:rsidR="00E030E3" w:rsidRDefault="00E030E3">
      <w:pPr>
        <w:rPr>
          <w:rFonts w:ascii="Times New Roman" w:hAnsi="Times New Roman"/>
          <w:sz w:val="28"/>
          <w:szCs w:val="28"/>
        </w:rPr>
      </w:pPr>
      <w:r>
        <w:rPr>
          <w:rFonts w:ascii="Times New Roman" w:hAnsi="Times New Roman"/>
          <w:sz w:val="28"/>
          <w:szCs w:val="28"/>
        </w:rPr>
        <w:br w:type="page"/>
      </w:r>
    </w:p>
    <w:p w:rsidR="00E030E3" w:rsidRPr="00EC5BCC" w:rsidRDefault="00E030E3" w:rsidP="00E030E3">
      <w:pPr>
        <w:pStyle w:val="a4"/>
        <w:tabs>
          <w:tab w:val="left" w:pos="851"/>
        </w:tabs>
        <w:spacing w:after="0" w:line="240" w:lineRule="auto"/>
        <w:ind w:left="0"/>
        <w:jc w:val="center"/>
        <w:rPr>
          <w:rFonts w:ascii="Times New Roman" w:hAnsi="Times New Roman"/>
          <w:b/>
          <w:sz w:val="28"/>
          <w:szCs w:val="28"/>
          <w:lang w:val="kk-KZ"/>
        </w:rPr>
      </w:pPr>
      <w:r>
        <w:rPr>
          <w:rFonts w:ascii="Times New Roman" w:hAnsi="Times New Roman"/>
          <w:b/>
          <w:sz w:val="28"/>
          <w:szCs w:val="28"/>
          <w:lang w:val="kk-KZ"/>
        </w:rPr>
        <w:t>ҚОСЫМША Б</w:t>
      </w:r>
    </w:p>
    <w:p w:rsidR="00E030E3" w:rsidRPr="00EC5BCC" w:rsidRDefault="00E030E3" w:rsidP="00E030E3">
      <w:pPr>
        <w:pStyle w:val="a4"/>
        <w:tabs>
          <w:tab w:val="left" w:pos="851"/>
        </w:tabs>
        <w:spacing w:after="0" w:line="240" w:lineRule="auto"/>
        <w:ind w:left="0"/>
        <w:jc w:val="center"/>
        <w:rPr>
          <w:rFonts w:ascii="Times New Roman" w:hAnsi="Times New Roman"/>
          <w:sz w:val="28"/>
          <w:szCs w:val="28"/>
          <w:lang w:val="kk-KZ"/>
        </w:rPr>
      </w:pPr>
    </w:p>
    <w:p w:rsidR="00E030E3" w:rsidRDefault="00E030E3" w:rsidP="00E030E3">
      <w:pPr>
        <w:pStyle w:val="a4"/>
        <w:tabs>
          <w:tab w:val="left" w:pos="851"/>
        </w:tabs>
        <w:spacing w:after="0" w:line="240" w:lineRule="auto"/>
        <w:ind w:left="0"/>
        <w:jc w:val="center"/>
        <w:rPr>
          <w:rFonts w:ascii="Times New Roman" w:hAnsi="Times New Roman"/>
          <w:sz w:val="28"/>
          <w:szCs w:val="28"/>
          <w:lang w:val="kk-KZ"/>
        </w:rPr>
      </w:pPr>
      <w:r>
        <w:rPr>
          <w:rFonts w:ascii="Times New Roman" w:hAnsi="Times New Roman"/>
          <w:sz w:val="28"/>
          <w:szCs w:val="28"/>
          <w:lang w:val="kk-KZ"/>
        </w:rPr>
        <w:t>Ендіру актісі</w:t>
      </w:r>
    </w:p>
    <w:p w:rsidR="00E030E3" w:rsidRPr="00E030E3" w:rsidRDefault="00E030E3" w:rsidP="00E030E3">
      <w:pPr>
        <w:spacing w:before="100" w:beforeAutospacing="1" w:after="100" w:afterAutospacing="1" w:line="240" w:lineRule="auto"/>
        <w:rPr>
          <w:rFonts w:ascii="Times New Roman" w:hAnsi="Times New Roman"/>
          <w:sz w:val="24"/>
          <w:szCs w:val="24"/>
        </w:rPr>
      </w:pPr>
      <w:r w:rsidRPr="00E030E3">
        <w:rPr>
          <w:rFonts w:ascii="Times New Roman" w:hAnsi="Times New Roman"/>
          <w:noProof/>
          <w:sz w:val="24"/>
          <w:szCs w:val="24"/>
        </w:rPr>
        <w:drawing>
          <wp:inline distT="0" distB="0" distL="0" distR="0">
            <wp:extent cx="5735116" cy="8104224"/>
            <wp:effectExtent l="0" t="0" r="0" b="0"/>
            <wp:docPr id="64" name="Рисунок 64" descr="C:\Users\moldir\Downloads\Акт внедрения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ldir\Downloads\Акт внедрения_page-0001.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54774" cy="8132003"/>
                    </a:xfrm>
                    <a:prstGeom prst="rect">
                      <a:avLst/>
                    </a:prstGeom>
                    <a:noFill/>
                    <a:ln>
                      <a:noFill/>
                    </a:ln>
                  </pic:spPr>
                </pic:pic>
              </a:graphicData>
            </a:graphic>
          </wp:inline>
        </w:drawing>
      </w:r>
    </w:p>
    <w:p w:rsidR="00E030E3" w:rsidRPr="00EC5BCC" w:rsidRDefault="00E030E3" w:rsidP="00E030E3">
      <w:pPr>
        <w:pStyle w:val="a4"/>
        <w:tabs>
          <w:tab w:val="left" w:pos="851"/>
        </w:tabs>
        <w:spacing w:after="0" w:line="240" w:lineRule="auto"/>
        <w:ind w:left="0"/>
        <w:jc w:val="center"/>
        <w:rPr>
          <w:rFonts w:ascii="Times New Roman" w:hAnsi="Times New Roman"/>
          <w:sz w:val="28"/>
          <w:szCs w:val="28"/>
          <w:lang w:val="kk-KZ"/>
        </w:rPr>
      </w:pPr>
    </w:p>
    <w:p w:rsidR="003F4A4D" w:rsidRPr="00EC5BCC" w:rsidRDefault="003F4A4D" w:rsidP="00772C16">
      <w:pPr>
        <w:pStyle w:val="a4"/>
        <w:tabs>
          <w:tab w:val="left" w:pos="851"/>
        </w:tabs>
        <w:spacing w:after="0" w:line="240" w:lineRule="auto"/>
        <w:ind w:left="0"/>
        <w:jc w:val="center"/>
        <w:rPr>
          <w:rFonts w:ascii="Times New Roman" w:hAnsi="Times New Roman"/>
          <w:sz w:val="28"/>
          <w:szCs w:val="28"/>
        </w:rPr>
      </w:pPr>
    </w:p>
    <w:sectPr w:rsidR="003F4A4D" w:rsidRPr="00EC5BCC" w:rsidSect="00B03A80">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E3275" w:rsidRDefault="00EE3275" w:rsidP="000F0054">
      <w:pPr>
        <w:spacing w:after="0" w:line="240" w:lineRule="auto"/>
      </w:pPr>
      <w:r>
        <w:separator/>
      </w:r>
    </w:p>
  </w:endnote>
  <w:endnote w:type="continuationSeparator" w:id="0">
    <w:p w:rsidR="00EE3275" w:rsidRDefault="00EE3275" w:rsidP="000F005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42472869"/>
      <w:docPartObj>
        <w:docPartGallery w:val="Page Numbers (Bottom of Page)"/>
        <w:docPartUnique/>
      </w:docPartObj>
    </w:sdtPr>
    <w:sdtEndPr>
      <w:rPr>
        <w:rFonts w:ascii="Times New Roman" w:hAnsi="Times New Roman"/>
        <w:sz w:val="24"/>
        <w:szCs w:val="24"/>
      </w:rPr>
    </w:sdtEndPr>
    <w:sdtContent>
      <w:p w:rsidR="00C20D3E" w:rsidRPr="00226E99" w:rsidRDefault="00C20D3E" w:rsidP="00226E99">
        <w:pPr>
          <w:pStyle w:val="ac"/>
          <w:jc w:val="center"/>
          <w:rPr>
            <w:rFonts w:ascii="Times New Roman" w:hAnsi="Times New Roman"/>
            <w:sz w:val="24"/>
            <w:szCs w:val="24"/>
          </w:rPr>
        </w:pPr>
        <w:r w:rsidRPr="00772C16">
          <w:rPr>
            <w:rFonts w:ascii="Times New Roman" w:hAnsi="Times New Roman"/>
            <w:sz w:val="24"/>
            <w:szCs w:val="24"/>
          </w:rPr>
          <w:fldChar w:fldCharType="begin"/>
        </w:r>
        <w:r w:rsidRPr="00772C16">
          <w:rPr>
            <w:rFonts w:ascii="Times New Roman" w:hAnsi="Times New Roman"/>
            <w:sz w:val="24"/>
            <w:szCs w:val="24"/>
          </w:rPr>
          <w:instrText>PAGE   \* MERGEFORMAT</w:instrText>
        </w:r>
        <w:r w:rsidRPr="00772C16">
          <w:rPr>
            <w:rFonts w:ascii="Times New Roman" w:hAnsi="Times New Roman"/>
            <w:sz w:val="24"/>
            <w:szCs w:val="24"/>
          </w:rPr>
          <w:fldChar w:fldCharType="separate"/>
        </w:r>
        <w:r w:rsidR="00600C78">
          <w:rPr>
            <w:rFonts w:ascii="Times New Roman" w:hAnsi="Times New Roman"/>
            <w:noProof/>
            <w:sz w:val="24"/>
            <w:szCs w:val="24"/>
          </w:rPr>
          <w:t>21</w:t>
        </w:r>
        <w:r w:rsidRPr="00772C16">
          <w:rPr>
            <w:rFonts w:ascii="Times New Roman" w:hAnsi="Times New Roman"/>
            <w:sz w:val="24"/>
            <w:szCs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E3275" w:rsidRDefault="00EE3275" w:rsidP="000F0054">
      <w:pPr>
        <w:spacing w:after="0" w:line="240" w:lineRule="auto"/>
      </w:pPr>
      <w:r>
        <w:separator/>
      </w:r>
    </w:p>
  </w:footnote>
  <w:footnote w:type="continuationSeparator" w:id="0">
    <w:p w:rsidR="00EE3275" w:rsidRDefault="00EE3275" w:rsidP="000F005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794E40"/>
    <w:multiLevelType w:val="hybridMultilevel"/>
    <w:tmpl w:val="5E6856FC"/>
    <w:lvl w:ilvl="0" w:tplc="7B2E3B58">
      <w:start w:val="1"/>
      <w:numFmt w:val="decimal"/>
      <w:lvlText w:val="%1"/>
      <w:lvlJc w:val="left"/>
      <w:pPr>
        <w:ind w:left="1495" w:hanging="360"/>
      </w:pPr>
      <w:rPr>
        <w:rFonts w:hint="default"/>
      </w:rPr>
    </w:lvl>
    <w:lvl w:ilvl="1" w:tplc="04190019" w:tentative="1">
      <w:start w:val="1"/>
      <w:numFmt w:val="lowerLetter"/>
      <w:lvlText w:val="%2."/>
      <w:lvlJc w:val="left"/>
      <w:pPr>
        <w:ind w:left="2215" w:hanging="360"/>
      </w:pPr>
    </w:lvl>
    <w:lvl w:ilvl="2" w:tplc="0419001B" w:tentative="1">
      <w:start w:val="1"/>
      <w:numFmt w:val="lowerRoman"/>
      <w:lvlText w:val="%3."/>
      <w:lvlJc w:val="right"/>
      <w:pPr>
        <w:ind w:left="2935" w:hanging="180"/>
      </w:pPr>
    </w:lvl>
    <w:lvl w:ilvl="3" w:tplc="0419000F" w:tentative="1">
      <w:start w:val="1"/>
      <w:numFmt w:val="decimal"/>
      <w:lvlText w:val="%4."/>
      <w:lvlJc w:val="left"/>
      <w:pPr>
        <w:ind w:left="3655" w:hanging="360"/>
      </w:pPr>
    </w:lvl>
    <w:lvl w:ilvl="4" w:tplc="04190019" w:tentative="1">
      <w:start w:val="1"/>
      <w:numFmt w:val="lowerLetter"/>
      <w:lvlText w:val="%5."/>
      <w:lvlJc w:val="left"/>
      <w:pPr>
        <w:ind w:left="4375" w:hanging="360"/>
      </w:pPr>
    </w:lvl>
    <w:lvl w:ilvl="5" w:tplc="0419001B" w:tentative="1">
      <w:start w:val="1"/>
      <w:numFmt w:val="lowerRoman"/>
      <w:lvlText w:val="%6."/>
      <w:lvlJc w:val="right"/>
      <w:pPr>
        <w:ind w:left="5095" w:hanging="180"/>
      </w:pPr>
    </w:lvl>
    <w:lvl w:ilvl="6" w:tplc="0419000F" w:tentative="1">
      <w:start w:val="1"/>
      <w:numFmt w:val="decimal"/>
      <w:lvlText w:val="%7."/>
      <w:lvlJc w:val="left"/>
      <w:pPr>
        <w:ind w:left="5815" w:hanging="360"/>
      </w:pPr>
    </w:lvl>
    <w:lvl w:ilvl="7" w:tplc="04190019" w:tentative="1">
      <w:start w:val="1"/>
      <w:numFmt w:val="lowerLetter"/>
      <w:lvlText w:val="%8."/>
      <w:lvlJc w:val="left"/>
      <w:pPr>
        <w:ind w:left="6535" w:hanging="360"/>
      </w:pPr>
    </w:lvl>
    <w:lvl w:ilvl="8" w:tplc="0419001B" w:tentative="1">
      <w:start w:val="1"/>
      <w:numFmt w:val="lowerRoman"/>
      <w:lvlText w:val="%9."/>
      <w:lvlJc w:val="right"/>
      <w:pPr>
        <w:ind w:left="7255" w:hanging="180"/>
      </w:pPr>
    </w:lvl>
  </w:abstractNum>
  <w:abstractNum w:abstractNumId="1" w15:restartNumberingAfterBreak="0">
    <w:nsid w:val="04A8576C"/>
    <w:multiLevelType w:val="hybridMultilevel"/>
    <w:tmpl w:val="7CB4A86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F9F4D6F"/>
    <w:multiLevelType w:val="multilevel"/>
    <w:tmpl w:val="FFCA7752"/>
    <w:lvl w:ilvl="0">
      <w:start w:val="1"/>
      <w:numFmt w:val="decimal"/>
      <w:lvlText w:val="%1."/>
      <w:lvlJc w:val="left"/>
      <w:pPr>
        <w:tabs>
          <w:tab w:val="num" w:pos="720"/>
        </w:tabs>
        <w:ind w:left="720" w:hanging="360"/>
      </w:pPr>
      <w:rPr>
        <w:rFonts w:hint="default"/>
        <w:sz w:val="28"/>
        <w:szCs w:val="28"/>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362F75AB"/>
    <w:multiLevelType w:val="hybridMultilevel"/>
    <w:tmpl w:val="DFCE6D3A"/>
    <w:lvl w:ilvl="0" w:tplc="9656FD32">
      <w:start w:val="1"/>
      <w:numFmt w:val="bullet"/>
      <w:lvlText w:val="–"/>
      <w:lvlJc w:val="left"/>
      <w:pPr>
        <w:ind w:left="749" w:hanging="360"/>
      </w:pPr>
      <w:rPr>
        <w:rFonts w:ascii="Times New Roman" w:hAnsi="Times New Roman" w:cs="Times New Roman" w:hint="default"/>
        <w:w w:val="99"/>
        <w:sz w:val="28"/>
        <w:szCs w:val="28"/>
      </w:rPr>
    </w:lvl>
    <w:lvl w:ilvl="1" w:tplc="04190003" w:tentative="1">
      <w:start w:val="1"/>
      <w:numFmt w:val="bullet"/>
      <w:lvlText w:val="o"/>
      <w:lvlJc w:val="left"/>
      <w:pPr>
        <w:ind w:left="1469" w:hanging="360"/>
      </w:pPr>
      <w:rPr>
        <w:rFonts w:ascii="Courier New" w:hAnsi="Courier New" w:cs="Courier New" w:hint="default"/>
      </w:rPr>
    </w:lvl>
    <w:lvl w:ilvl="2" w:tplc="04190005" w:tentative="1">
      <w:start w:val="1"/>
      <w:numFmt w:val="bullet"/>
      <w:lvlText w:val=""/>
      <w:lvlJc w:val="left"/>
      <w:pPr>
        <w:ind w:left="2189" w:hanging="360"/>
      </w:pPr>
      <w:rPr>
        <w:rFonts w:ascii="Wingdings" w:hAnsi="Wingdings" w:hint="default"/>
      </w:rPr>
    </w:lvl>
    <w:lvl w:ilvl="3" w:tplc="04190001" w:tentative="1">
      <w:start w:val="1"/>
      <w:numFmt w:val="bullet"/>
      <w:lvlText w:val=""/>
      <w:lvlJc w:val="left"/>
      <w:pPr>
        <w:ind w:left="2909" w:hanging="360"/>
      </w:pPr>
      <w:rPr>
        <w:rFonts w:ascii="Symbol" w:hAnsi="Symbol" w:hint="default"/>
      </w:rPr>
    </w:lvl>
    <w:lvl w:ilvl="4" w:tplc="04190003" w:tentative="1">
      <w:start w:val="1"/>
      <w:numFmt w:val="bullet"/>
      <w:lvlText w:val="o"/>
      <w:lvlJc w:val="left"/>
      <w:pPr>
        <w:ind w:left="3629" w:hanging="360"/>
      </w:pPr>
      <w:rPr>
        <w:rFonts w:ascii="Courier New" w:hAnsi="Courier New" w:cs="Courier New" w:hint="default"/>
      </w:rPr>
    </w:lvl>
    <w:lvl w:ilvl="5" w:tplc="04190005" w:tentative="1">
      <w:start w:val="1"/>
      <w:numFmt w:val="bullet"/>
      <w:lvlText w:val=""/>
      <w:lvlJc w:val="left"/>
      <w:pPr>
        <w:ind w:left="4349" w:hanging="360"/>
      </w:pPr>
      <w:rPr>
        <w:rFonts w:ascii="Wingdings" w:hAnsi="Wingdings" w:hint="default"/>
      </w:rPr>
    </w:lvl>
    <w:lvl w:ilvl="6" w:tplc="04190001" w:tentative="1">
      <w:start w:val="1"/>
      <w:numFmt w:val="bullet"/>
      <w:lvlText w:val=""/>
      <w:lvlJc w:val="left"/>
      <w:pPr>
        <w:ind w:left="5069" w:hanging="360"/>
      </w:pPr>
      <w:rPr>
        <w:rFonts w:ascii="Symbol" w:hAnsi="Symbol" w:hint="default"/>
      </w:rPr>
    </w:lvl>
    <w:lvl w:ilvl="7" w:tplc="04190003" w:tentative="1">
      <w:start w:val="1"/>
      <w:numFmt w:val="bullet"/>
      <w:lvlText w:val="o"/>
      <w:lvlJc w:val="left"/>
      <w:pPr>
        <w:ind w:left="5789" w:hanging="360"/>
      </w:pPr>
      <w:rPr>
        <w:rFonts w:ascii="Courier New" w:hAnsi="Courier New" w:cs="Courier New" w:hint="default"/>
      </w:rPr>
    </w:lvl>
    <w:lvl w:ilvl="8" w:tplc="04190005" w:tentative="1">
      <w:start w:val="1"/>
      <w:numFmt w:val="bullet"/>
      <w:lvlText w:val=""/>
      <w:lvlJc w:val="left"/>
      <w:pPr>
        <w:ind w:left="6509" w:hanging="360"/>
      </w:pPr>
      <w:rPr>
        <w:rFonts w:ascii="Wingdings" w:hAnsi="Wingdings" w:hint="default"/>
      </w:rPr>
    </w:lvl>
  </w:abstractNum>
  <w:abstractNum w:abstractNumId="4" w15:restartNumberingAfterBreak="0">
    <w:nsid w:val="36447DB6"/>
    <w:multiLevelType w:val="hybridMultilevel"/>
    <w:tmpl w:val="EC7AC23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15:restartNumberingAfterBreak="0">
    <w:nsid w:val="4A197327"/>
    <w:multiLevelType w:val="multilevel"/>
    <w:tmpl w:val="5B7AABB6"/>
    <w:lvl w:ilvl="0">
      <w:start w:val="1"/>
      <w:numFmt w:val="decimal"/>
      <w:lvlText w:val="%1."/>
      <w:lvlJc w:val="left"/>
      <w:pPr>
        <w:ind w:left="1069" w:hanging="360"/>
      </w:pPr>
      <w:rPr>
        <w:rFonts w:ascii="Times New Roman" w:eastAsia="Times New Roman" w:hAnsi="Times New Roman" w:cs="Times New Roman"/>
      </w:rPr>
    </w:lvl>
    <w:lvl w:ilvl="1">
      <w:start w:val="1"/>
      <w:numFmt w:val="decimal"/>
      <w:isLgl/>
      <w:lvlText w:val="%1.%2"/>
      <w:lvlJc w:val="left"/>
      <w:pPr>
        <w:ind w:left="1429" w:hanging="360"/>
      </w:pPr>
      <w:rPr>
        <w:rFonts w:hint="default"/>
      </w:rPr>
    </w:lvl>
    <w:lvl w:ilvl="2">
      <w:start w:val="1"/>
      <w:numFmt w:val="decimal"/>
      <w:isLgl/>
      <w:lvlText w:val="%1.%2.%3"/>
      <w:lvlJc w:val="left"/>
      <w:pPr>
        <w:ind w:left="2149" w:hanging="720"/>
      </w:pPr>
      <w:rPr>
        <w:rFonts w:hint="default"/>
      </w:rPr>
    </w:lvl>
    <w:lvl w:ilvl="3">
      <w:start w:val="1"/>
      <w:numFmt w:val="decimal"/>
      <w:isLgl/>
      <w:lvlText w:val="%1.%2.%3.%4"/>
      <w:lvlJc w:val="left"/>
      <w:pPr>
        <w:ind w:left="2509" w:hanging="720"/>
      </w:pPr>
      <w:rPr>
        <w:rFonts w:hint="default"/>
      </w:rPr>
    </w:lvl>
    <w:lvl w:ilvl="4">
      <w:start w:val="1"/>
      <w:numFmt w:val="decimal"/>
      <w:isLgl/>
      <w:lvlText w:val="%1.%2.%3.%4.%5"/>
      <w:lvlJc w:val="left"/>
      <w:pPr>
        <w:ind w:left="3229" w:hanging="1080"/>
      </w:pPr>
      <w:rPr>
        <w:rFonts w:hint="default"/>
      </w:rPr>
    </w:lvl>
    <w:lvl w:ilvl="5">
      <w:start w:val="1"/>
      <w:numFmt w:val="decimal"/>
      <w:isLgl/>
      <w:lvlText w:val="%1.%2.%3.%4.%5.%6"/>
      <w:lvlJc w:val="left"/>
      <w:pPr>
        <w:ind w:left="3589" w:hanging="1080"/>
      </w:pPr>
      <w:rPr>
        <w:rFonts w:hint="default"/>
      </w:rPr>
    </w:lvl>
    <w:lvl w:ilvl="6">
      <w:start w:val="1"/>
      <w:numFmt w:val="decimal"/>
      <w:isLgl/>
      <w:lvlText w:val="%1.%2.%3.%4.%5.%6.%7"/>
      <w:lvlJc w:val="left"/>
      <w:pPr>
        <w:ind w:left="4309" w:hanging="1440"/>
      </w:pPr>
      <w:rPr>
        <w:rFonts w:hint="default"/>
      </w:rPr>
    </w:lvl>
    <w:lvl w:ilvl="7">
      <w:start w:val="1"/>
      <w:numFmt w:val="decimal"/>
      <w:isLgl/>
      <w:lvlText w:val="%1.%2.%3.%4.%5.%6.%7.%8"/>
      <w:lvlJc w:val="left"/>
      <w:pPr>
        <w:ind w:left="4669" w:hanging="1440"/>
      </w:pPr>
      <w:rPr>
        <w:rFonts w:hint="default"/>
      </w:rPr>
    </w:lvl>
    <w:lvl w:ilvl="8">
      <w:start w:val="1"/>
      <w:numFmt w:val="decimal"/>
      <w:isLgl/>
      <w:lvlText w:val="%1.%2.%3.%4.%5.%6.%7.%8.%9"/>
      <w:lvlJc w:val="left"/>
      <w:pPr>
        <w:ind w:left="5389" w:hanging="1800"/>
      </w:pPr>
      <w:rPr>
        <w:rFonts w:hint="default"/>
      </w:rPr>
    </w:lvl>
  </w:abstractNum>
  <w:abstractNum w:abstractNumId="6" w15:restartNumberingAfterBreak="0">
    <w:nsid w:val="51F20392"/>
    <w:multiLevelType w:val="hybridMultilevel"/>
    <w:tmpl w:val="3D02D67A"/>
    <w:lvl w:ilvl="0" w:tplc="8302454A">
      <w:start w:val="1"/>
      <w:numFmt w:val="decimal"/>
      <w:lvlText w:val="%1."/>
      <w:lvlJc w:val="left"/>
      <w:pPr>
        <w:tabs>
          <w:tab w:val="num" w:pos="720"/>
        </w:tabs>
        <w:ind w:left="720" w:hanging="360"/>
      </w:pPr>
    </w:lvl>
    <w:lvl w:ilvl="1" w:tplc="8F44BCF0" w:tentative="1">
      <w:start w:val="1"/>
      <w:numFmt w:val="decimal"/>
      <w:lvlText w:val="%2."/>
      <w:lvlJc w:val="left"/>
      <w:pPr>
        <w:tabs>
          <w:tab w:val="num" w:pos="1440"/>
        </w:tabs>
        <w:ind w:left="1440" w:hanging="360"/>
      </w:pPr>
    </w:lvl>
    <w:lvl w:ilvl="2" w:tplc="C094789A" w:tentative="1">
      <w:start w:val="1"/>
      <w:numFmt w:val="decimal"/>
      <w:lvlText w:val="%3."/>
      <w:lvlJc w:val="left"/>
      <w:pPr>
        <w:tabs>
          <w:tab w:val="num" w:pos="2160"/>
        </w:tabs>
        <w:ind w:left="2160" w:hanging="360"/>
      </w:pPr>
    </w:lvl>
    <w:lvl w:ilvl="3" w:tplc="2520BC44" w:tentative="1">
      <w:start w:val="1"/>
      <w:numFmt w:val="decimal"/>
      <w:lvlText w:val="%4."/>
      <w:lvlJc w:val="left"/>
      <w:pPr>
        <w:tabs>
          <w:tab w:val="num" w:pos="2880"/>
        </w:tabs>
        <w:ind w:left="2880" w:hanging="360"/>
      </w:pPr>
    </w:lvl>
    <w:lvl w:ilvl="4" w:tplc="0DEC74AA" w:tentative="1">
      <w:start w:val="1"/>
      <w:numFmt w:val="decimal"/>
      <w:lvlText w:val="%5."/>
      <w:lvlJc w:val="left"/>
      <w:pPr>
        <w:tabs>
          <w:tab w:val="num" w:pos="3600"/>
        </w:tabs>
        <w:ind w:left="3600" w:hanging="360"/>
      </w:pPr>
    </w:lvl>
    <w:lvl w:ilvl="5" w:tplc="11E26EBA" w:tentative="1">
      <w:start w:val="1"/>
      <w:numFmt w:val="decimal"/>
      <w:lvlText w:val="%6."/>
      <w:lvlJc w:val="left"/>
      <w:pPr>
        <w:tabs>
          <w:tab w:val="num" w:pos="4320"/>
        </w:tabs>
        <w:ind w:left="4320" w:hanging="360"/>
      </w:pPr>
    </w:lvl>
    <w:lvl w:ilvl="6" w:tplc="5B38DF0A" w:tentative="1">
      <w:start w:val="1"/>
      <w:numFmt w:val="decimal"/>
      <w:lvlText w:val="%7."/>
      <w:lvlJc w:val="left"/>
      <w:pPr>
        <w:tabs>
          <w:tab w:val="num" w:pos="5040"/>
        </w:tabs>
        <w:ind w:left="5040" w:hanging="360"/>
      </w:pPr>
    </w:lvl>
    <w:lvl w:ilvl="7" w:tplc="14A2D1A6" w:tentative="1">
      <w:start w:val="1"/>
      <w:numFmt w:val="decimal"/>
      <w:lvlText w:val="%8."/>
      <w:lvlJc w:val="left"/>
      <w:pPr>
        <w:tabs>
          <w:tab w:val="num" w:pos="5760"/>
        </w:tabs>
        <w:ind w:left="5760" w:hanging="360"/>
      </w:pPr>
    </w:lvl>
    <w:lvl w:ilvl="8" w:tplc="4E940444" w:tentative="1">
      <w:start w:val="1"/>
      <w:numFmt w:val="decimal"/>
      <w:lvlText w:val="%9."/>
      <w:lvlJc w:val="left"/>
      <w:pPr>
        <w:tabs>
          <w:tab w:val="num" w:pos="6480"/>
        </w:tabs>
        <w:ind w:left="6480" w:hanging="360"/>
      </w:pPr>
    </w:lvl>
  </w:abstractNum>
  <w:abstractNum w:abstractNumId="7" w15:restartNumberingAfterBreak="0">
    <w:nsid w:val="5AC50A85"/>
    <w:multiLevelType w:val="hybridMultilevel"/>
    <w:tmpl w:val="97CA8AA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15:restartNumberingAfterBreak="0">
    <w:nsid w:val="5CDB10D3"/>
    <w:multiLevelType w:val="hybridMultilevel"/>
    <w:tmpl w:val="575000EC"/>
    <w:lvl w:ilvl="0" w:tplc="0419000F">
      <w:start w:val="1"/>
      <w:numFmt w:val="decimal"/>
      <w:lvlText w:val="%1."/>
      <w:lvlJc w:val="left"/>
      <w:pPr>
        <w:ind w:left="928"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692E44DE"/>
    <w:multiLevelType w:val="multilevel"/>
    <w:tmpl w:val="947492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6E737FF4"/>
    <w:multiLevelType w:val="hybridMultilevel"/>
    <w:tmpl w:val="2442848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15:restartNumberingAfterBreak="0">
    <w:nsid w:val="78330120"/>
    <w:multiLevelType w:val="hybridMultilevel"/>
    <w:tmpl w:val="C674F04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78454394"/>
    <w:multiLevelType w:val="hybridMultilevel"/>
    <w:tmpl w:val="937A1B4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79D07FD6"/>
    <w:multiLevelType w:val="hybridMultilevel"/>
    <w:tmpl w:val="51A24C48"/>
    <w:lvl w:ilvl="0" w:tplc="DCDC7C70">
      <w:start w:val="4"/>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4" w15:restartNumberingAfterBreak="0">
    <w:nsid w:val="7D8D4DFC"/>
    <w:multiLevelType w:val="hybridMultilevel"/>
    <w:tmpl w:val="1D34BEEA"/>
    <w:lvl w:ilvl="0" w:tplc="CE28794C">
      <w:start w:val="1"/>
      <w:numFmt w:val="decimal"/>
      <w:lvlText w:val="%1."/>
      <w:lvlJc w:val="left"/>
      <w:pPr>
        <w:tabs>
          <w:tab w:val="num" w:pos="720"/>
        </w:tabs>
        <w:ind w:left="720" w:hanging="360"/>
      </w:pPr>
    </w:lvl>
    <w:lvl w:ilvl="1" w:tplc="D26C34E4" w:tentative="1">
      <w:start w:val="1"/>
      <w:numFmt w:val="decimal"/>
      <w:lvlText w:val="%2."/>
      <w:lvlJc w:val="left"/>
      <w:pPr>
        <w:tabs>
          <w:tab w:val="num" w:pos="1440"/>
        </w:tabs>
        <w:ind w:left="1440" w:hanging="360"/>
      </w:pPr>
    </w:lvl>
    <w:lvl w:ilvl="2" w:tplc="8A8235BA" w:tentative="1">
      <w:start w:val="1"/>
      <w:numFmt w:val="decimal"/>
      <w:lvlText w:val="%3."/>
      <w:lvlJc w:val="left"/>
      <w:pPr>
        <w:tabs>
          <w:tab w:val="num" w:pos="2160"/>
        </w:tabs>
        <w:ind w:left="2160" w:hanging="360"/>
      </w:pPr>
    </w:lvl>
    <w:lvl w:ilvl="3" w:tplc="9E662F0E" w:tentative="1">
      <w:start w:val="1"/>
      <w:numFmt w:val="decimal"/>
      <w:lvlText w:val="%4."/>
      <w:lvlJc w:val="left"/>
      <w:pPr>
        <w:tabs>
          <w:tab w:val="num" w:pos="2880"/>
        </w:tabs>
        <w:ind w:left="2880" w:hanging="360"/>
      </w:pPr>
    </w:lvl>
    <w:lvl w:ilvl="4" w:tplc="8F400FB4" w:tentative="1">
      <w:start w:val="1"/>
      <w:numFmt w:val="decimal"/>
      <w:lvlText w:val="%5."/>
      <w:lvlJc w:val="left"/>
      <w:pPr>
        <w:tabs>
          <w:tab w:val="num" w:pos="3600"/>
        </w:tabs>
        <w:ind w:left="3600" w:hanging="360"/>
      </w:pPr>
    </w:lvl>
    <w:lvl w:ilvl="5" w:tplc="F2066744" w:tentative="1">
      <w:start w:val="1"/>
      <w:numFmt w:val="decimal"/>
      <w:lvlText w:val="%6."/>
      <w:lvlJc w:val="left"/>
      <w:pPr>
        <w:tabs>
          <w:tab w:val="num" w:pos="4320"/>
        </w:tabs>
        <w:ind w:left="4320" w:hanging="360"/>
      </w:pPr>
    </w:lvl>
    <w:lvl w:ilvl="6" w:tplc="35708BD4" w:tentative="1">
      <w:start w:val="1"/>
      <w:numFmt w:val="decimal"/>
      <w:lvlText w:val="%7."/>
      <w:lvlJc w:val="left"/>
      <w:pPr>
        <w:tabs>
          <w:tab w:val="num" w:pos="5040"/>
        </w:tabs>
        <w:ind w:left="5040" w:hanging="360"/>
      </w:pPr>
    </w:lvl>
    <w:lvl w:ilvl="7" w:tplc="DC9E1548" w:tentative="1">
      <w:start w:val="1"/>
      <w:numFmt w:val="decimal"/>
      <w:lvlText w:val="%8."/>
      <w:lvlJc w:val="left"/>
      <w:pPr>
        <w:tabs>
          <w:tab w:val="num" w:pos="5760"/>
        </w:tabs>
        <w:ind w:left="5760" w:hanging="360"/>
      </w:pPr>
    </w:lvl>
    <w:lvl w:ilvl="8" w:tplc="C352D40A" w:tentative="1">
      <w:start w:val="1"/>
      <w:numFmt w:val="decimal"/>
      <w:lvlText w:val="%9."/>
      <w:lvlJc w:val="left"/>
      <w:pPr>
        <w:tabs>
          <w:tab w:val="num" w:pos="6480"/>
        </w:tabs>
        <w:ind w:left="6480" w:hanging="360"/>
      </w:pPr>
    </w:lvl>
  </w:abstractNum>
  <w:num w:numId="1">
    <w:abstractNumId w:val="3"/>
  </w:num>
  <w:num w:numId="2">
    <w:abstractNumId w:val="1"/>
  </w:num>
  <w:num w:numId="3">
    <w:abstractNumId w:val="9"/>
  </w:num>
  <w:num w:numId="4">
    <w:abstractNumId w:val="2"/>
  </w:num>
  <w:num w:numId="5">
    <w:abstractNumId w:val="5"/>
  </w:num>
  <w:num w:numId="6">
    <w:abstractNumId w:val="8"/>
  </w:num>
  <w:num w:numId="7">
    <w:abstractNumId w:val="13"/>
  </w:num>
  <w:num w:numId="8">
    <w:abstractNumId w:val="4"/>
  </w:num>
  <w:num w:numId="9">
    <w:abstractNumId w:val="7"/>
  </w:num>
  <w:num w:numId="10">
    <w:abstractNumId w:val="10"/>
  </w:num>
  <w:num w:numId="11">
    <w:abstractNumId w:val="0"/>
  </w:num>
  <w:num w:numId="12">
    <w:abstractNumId w:val="6"/>
  </w:num>
  <w:num w:numId="13">
    <w:abstractNumId w:val="14"/>
  </w:num>
  <w:num w:numId="14">
    <w:abstractNumId w:val="12"/>
  </w:num>
  <w:num w:numId="1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efaultTabStop w:val="708"/>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5686A"/>
    <w:rsid w:val="00002969"/>
    <w:rsid w:val="00020E91"/>
    <w:rsid w:val="000221B3"/>
    <w:rsid w:val="0002427E"/>
    <w:rsid w:val="00036F0B"/>
    <w:rsid w:val="00041B3D"/>
    <w:rsid w:val="00054637"/>
    <w:rsid w:val="00061065"/>
    <w:rsid w:val="00063A52"/>
    <w:rsid w:val="0007414E"/>
    <w:rsid w:val="00084528"/>
    <w:rsid w:val="00090C92"/>
    <w:rsid w:val="00093AF9"/>
    <w:rsid w:val="00094168"/>
    <w:rsid w:val="000A725C"/>
    <w:rsid w:val="000B611F"/>
    <w:rsid w:val="000C0A45"/>
    <w:rsid w:val="000C2406"/>
    <w:rsid w:val="000D7928"/>
    <w:rsid w:val="000E051F"/>
    <w:rsid w:val="000F0054"/>
    <w:rsid w:val="000F09A0"/>
    <w:rsid w:val="000F09D4"/>
    <w:rsid w:val="000F17CD"/>
    <w:rsid w:val="00102C8D"/>
    <w:rsid w:val="00122E57"/>
    <w:rsid w:val="00124BA4"/>
    <w:rsid w:val="001474F5"/>
    <w:rsid w:val="00155AE9"/>
    <w:rsid w:val="0015648B"/>
    <w:rsid w:val="0016260A"/>
    <w:rsid w:val="00171666"/>
    <w:rsid w:val="00174289"/>
    <w:rsid w:val="001803B2"/>
    <w:rsid w:val="00184B96"/>
    <w:rsid w:val="001A373A"/>
    <w:rsid w:val="001B04A0"/>
    <w:rsid w:val="001B5D34"/>
    <w:rsid w:val="001C37D1"/>
    <w:rsid w:val="001C39B6"/>
    <w:rsid w:val="001C4114"/>
    <w:rsid w:val="001E0BFE"/>
    <w:rsid w:val="001E1917"/>
    <w:rsid w:val="001E66F6"/>
    <w:rsid w:val="001E74D3"/>
    <w:rsid w:val="001F0DFA"/>
    <w:rsid w:val="001F3614"/>
    <w:rsid w:val="001F3DE6"/>
    <w:rsid w:val="001F44B1"/>
    <w:rsid w:val="00224A3D"/>
    <w:rsid w:val="00226E99"/>
    <w:rsid w:val="002362C9"/>
    <w:rsid w:val="00242799"/>
    <w:rsid w:val="00247FAB"/>
    <w:rsid w:val="00254797"/>
    <w:rsid w:val="002619F1"/>
    <w:rsid w:val="00262FEB"/>
    <w:rsid w:val="00267F00"/>
    <w:rsid w:val="00275BA3"/>
    <w:rsid w:val="00276826"/>
    <w:rsid w:val="00294D7C"/>
    <w:rsid w:val="002B7DF3"/>
    <w:rsid w:val="002C3089"/>
    <w:rsid w:val="002C7B52"/>
    <w:rsid w:val="002D0081"/>
    <w:rsid w:val="002D74E7"/>
    <w:rsid w:val="002E152B"/>
    <w:rsid w:val="002E1BAA"/>
    <w:rsid w:val="003018DC"/>
    <w:rsid w:val="003044DF"/>
    <w:rsid w:val="0030712F"/>
    <w:rsid w:val="0032262C"/>
    <w:rsid w:val="00331840"/>
    <w:rsid w:val="00334E6B"/>
    <w:rsid w:val="003456C4"/>
    <w:rsid w:val="00345E36"/>
    <w:rsid w:val="003728C5"/>
    <w:rsid w:val="0037750A"/>
    <w:rsid w:val="0038158C"/>
    <w:rsid w:val="00382FBD"/>
    <w:rsid w:val="00387DC5"/>
    <w:rsid w:val="00395384"/>
    <w:rsid w:val="003C50AE"/>
    <w:rsid w:val="003C7C43"/>
    <w:rsid w:val="003D2139"/>
    <w:rsid w:val="003F4A4D"/>
    <w:rsid w:val="004135B2"/>
    <w:rsid w:val="00425ACF"/>
    <w:rsid w:val="00480193"/>
    <w:rsid w:val="00483D4B"/>
    <w:rsid w:val="00484976"/>
    <w:rsid w:val="00495ED3"/>
    <w:rsid w:val="004A42A2"/>
    <w:rsid w:val="004C000A"/>
    <w:rsid w:val="004D28D8"/>
    <w:rsid w:val="004D4D39"/>
    <w:rsid w:val="004E622F"/>
    <w:rsid w:val="0050062D"/>
    <w:rsid w:val="005009FB"/>
    <w:rsid w:val="005018A4"/>
    <w:rsid w:val="00505726"/>
    <w:rsid w:val="00513D23"/>
    <w:rsid w:val="00514B49"/>
    <w:rsid w:val="00514D76"/>
    <w:rsid w:val="005170DE"/>
    <w:rsid w:val="00522BF5"/>
    <w:rsid w:val="00526B2D"/>
    <w:rsid w:val="005501DB"/>
    <w:rsid w:val="0058431B"/>
    <w:rsid w:val="005B54DB"/>
    <w:rsid w:val="005C4551"/>
    <w:rsid w:val="005F4B74"/>
    <w:rsid w:val="005F5AFE"/>
    <w:rsid w:val="00600C78"/>
    <w:rsid w:val="0060552F"/>
    <w:rsid w:val="006177C5"/>
    <w:rsid w:val="006355BC"/>
    <w:rsid w:val="00655176"/>
    <w:rsid w:val="00690236"/>
    <w:rsid w:val="00692913"/>
    <w:rsid w:val="00697EC4"/>
    <w:rsid w:val="006B3D3B"/>
    <w:rsid w:val="006C1ECD"/>
    <w:rsid w:val="00704962"/>
    <w:rsid w:val="00710C76"/>
    <w:rsid w:val="00744949"/>
    <w:rsid w:val="00756AC5"/>
    <w:rsid w:val="00756F34"/>
    <w:rsid w:val="007662F1"/>
    <w:rsid w:val="00770ABB"/>
    <w:rsid w:val="00772C16"/>
    <w:rsid w:val="007A3577"/>
    <w:rsid w:val="007C0F23"/>
    <w:rsid w:val="007C62F7"/>
    <w:rsid w:val="007E23A0"/>
    <w:rsid w:val="007E5591"/>
    <w:rsid w:val="007E7AA5"/>
    <w:rsid w:val="007F23A7"/>
    <w:rsid w:val="007F692D"/>
    <w:rsid w:val="008128B9"/>
    <w:rsid w:val="00814E88"/>
    <w:rsid w:val="0082615B"/>
    <w:rsid w:val="008309E2"/>
    <w:rsid w:val="00835086"/>
    <w:rsid w:val="0085637B"/>
    <w:rsid w:val="0085779C"/>
    <w:rsid w:val="00860ED3"/>
    <w:rsid w:val="0086764F"/>
    <w:rsid w:val="00894296"/>
    <w:rsid w:val="008963F3"/>
    <w:rsid w:val="008A6047"/>
    <w:rsid w:val="008C6CE7"/>
    <w:rsid w:val="008C7A36"/>
    <w:rsid w:val="008D10B1"/>
    <w:rsid w:val="008F139B"/>
    <w:rsid w:val="008F3357"/>
    <w:rsid w:val="00901C9F"/>
    <w:rsid w:val="0092013B"/>
    <w:rsid w:val="00954542"/>
    <w:rsid w:val="0095686A"/>
    <w:rsid w:val="00961BDF"/>
    <w:rsid w:val="009C4A0C"/>
    <w:rsid w:val="009C5899"/>
    <w:rsid w:val="009D4001"/>
    <w:rsid w:val="009E2377"/>
    <w:rsid w:val="009F3710"/>
    <w:rsid w:val="009F4220"/>
    <w:rsid w:val="009F49F7"/>
    <w:rsid w:val="00A12FED"/>
    <w:rsid w:val="00A53022"/>
    <w:rsid w:val="00A554D6"/>
    <w:rsid w:val="00A61580"/>
    <w:rsid w:val="00A651A0"/>
    <w:rsid w:val="00A72785"/>
    <w:rsid w:val="00A8369A"/>
    <w:rsid w:val="00AF495F"/>
    <w:rsid w:val="00AF5BE6"/>
    <w:rsid w:val="00B03A80"/>
    <w:rsid w:val="00B31533"/>
    <w:rsid w:val="00B507F5"/>
    <w:rsid w:val="00B65C84"/>
    <w:rsid w:val="00B7235B"/>
    <w:rsid w:val="00B8001B"/>
    <w:rsid w:val="00B839F1"/>
    <w:rsid w:val="00B939AC"/>
    <w:rsid w:val="00BD2085"/>
    <w:rsid w:val="00BF1E94"/>
    <w:rsid w:val="00C1106A"/>
    <w:rsid w:val="00C17B23"/>
    <w:rsid w:val="00C20D3E"/>
    <w:rsid w:val="00C27DFB"/>
    <w:rsid w:val="00C361EF"/>
    <w:rsid w:val="00C41079"/>
    <w:rsid w:val="00C52583"/>
    <w:rsid w:val="00C650B0"/>
    <w:rsid w:val="00C65699"/>
    <w:rsid w:val="00C7088B"/>
    <w:rsid w:val="00C85DA1"/>
    <w:rsid w:val="00C86CE2"/>
    <w:rsid w:val="00C9420C"/>
    <w:rsid w:val="00CA0CAD"/>
    <w:rsid w:val="00CB3C14"/>
    <w:rsid w:val="00CB6A3C"/>
    <w:rsid w:val="00CC6FD9"/>
    <w:rsid w:val="00CF3C3C"/>
    <w:rsid w:val="00D02DA8"/>
    <w:rsid w:val="00D17556"/>
    <w:rsid w:val="00D24E7E"/>
    <w:rsid w:val="00D46FBE"/>
    <w:rsid w:val="00D51E97"/>
    <w:rsid w:val="00D714F7"/>
    <w:rsid w:val="00D741DE"/>
    <w:rsid w:val="00D81FD8"/>
    <w:rsid w:val="00D8399A"/>
    <w:rsid w:val="00D93640"/>
    <w:rsid w:val="00D97206"/>
    <w:rsid w:val="00DA01ED"/>
    <w:rsid w:val="00DA43B4"/>
    <w:rsid w:val="00DB5706"/>
    <w:rsid w:val="00DD4E77"/>
    <w:rsid w:val="00DF1A4A"/>
    <w:rsid w:val="00DF743E"/>
    <w:rsid w:val="00E030E3"/>
    <w:rsid w:val="00E263C0"/>
    <w:rsid w:val="00E7244E"/>
    <w:rsid w:val="00E74507"/>
    <w:rsid w:val="00E776C5"/>
    <w:rsid w:val="00E85E0D"/>
    <w:rsid w:val="00EA0A77"/>
    <w:rsid w:val="00EC1E47"/>
    <w:rsid w:val="00EC5BCC"/>
    <w:rsid w:val="00ED0753"/>
    <w:rsid w:val="00ED2CB4"/>
    <w:rsid w:val="00EE3275"/>
    <w:rsid w:val="00EE7E1B"/>
    <w:rsid w:val="00EF3F2C"/>
    <w:rsid w:val="00EF5C54"/>
    <w:rsid w:val="00F1158E"/>
    <w:rsid w:val="00F40E7E"/>
    <w:rsid w:val="00F4257A"/>
    <w:rsid w:val="00F46A6D"/>
    <w:rsid w:val="00F530F1"/>
    <w:rsid w:val="00F57170"/>
    <w:rsid w:val="00F57370"/>
    <w:rsid w:val="00F67528"/>
    <w:rsid w:val="00F9017F"/>
    <w:rsid w:val="00FB01DA"/>
    <w:rsid w:val="00FC4667"/>
    <w:rsid w:val="00FC7806"/>
    <w:rsid w:val="00FD0DFE"/>
    <w:rsid w:val="00FF4E0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77F37C22-7B5F-4E87-93BF-AA64427766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95ED3"/>
    <w:rPr>
      <w:rFonts w:ascii="Calibri" w:eastAsia="Times New Roman" w:hAnsi="Calibri" w:cs="Times New Roman"/>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unhideWhenUsed/>
    <w:rsid w:val="00495ED3"/>
    <w:rPr>
      <w:color w:val="0000FF"/>
      <w:u w:val="single"/>
    </w:rPr>
  </w:style>
  <w:style w:type="paragraph" w:styleId="a4">
    <w:name w:val="List Paragraph"/>
    <w:basedOn w:val="a"/>
    <w:link w:val="a5"/>
    <w:uiPriority w:val="34"/>
    <w:qFormat/>
    <w:rsid w:val="00495ED3"/>
    <w:pPr>
      <w:ind w:left="720"/>
      <w:contextualSpacing/>
    </w:pPr>
  </w:style>
  <w:style w:type="character" w:customStyle="1" w:styleId="a5">
    <w:name w:val="Абзац списка Знак"/>
    <w:basedOn w:val="a0"/>
    <w:link w:val="a4"/>
    <w:uiPriority w:val="34"/>
    <w:locked/>
    <w:rsid w:val="00495ED3"/>
    <w:rPr>
      <w:rFonts w:ascii="Calibri" w:eastAsia="Times New Roman" w:hAnsi="Calibri" w:cs="Times New Roman"/>
      <w:lang w:eastAsia="ru-RU"/>
    </w:rPr>
  </w:style>
  <w:style w:type="table" w:styleId="a6">
    <w:name w:val="Table Grid"/>
    <w:basedOn w:val="a1"/>
    <w:uiPriority w:val="39"/>
    <w:rsid w:val="005170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
    <w:name w:val="Нет списка1"/>
    <w:next w:val="a2"/>
    <w:uiPriority w:val="99"/>
    <w:semiHidden/>
    <w:unhideWhenUsed/>
    <w:rsid w:val="005170DE"/>
  </w:style>
  <w:style w:type="character" w:styleId="a7">
    <w:name w:val="Strong"/>
    <w:basedOn w:val="a0"/>
    <w:uiPriority w:val="22"/>
    <w:qFormat/>
    <w:rsid w:val="005170DE"/>
    <w:rPr>
      <w:b/>
      <w:bCs/>
    </w:rPr>
  </w:style>
  <w:style w:type="paragraph" w:styleId="a8">
    <w:name w:val="List"/>
    <w:basedOn w:val="a"/>
    <w:rsid w:val="005170DE"/>
    <w:pPr>
      <w:spacing w:after="0" w:line="360" w:lineRule="auto"/>
      <w:ind w:left="283" w:hanging="283"/>
      <w:jc w:val="both"/>
    </w:pPr>
    <w:rPr>
      <w:rFonts w:ascii="Times New Roman" w:hAnsi="Times New Roman"/>
      <w:sz w:val="28"/>
      <w:szCs w:val="20"/>
      <w:lang w:val="uk-UA" w:eastAsia="uk-UA"/>
    </w:rPr>
  </w:style>
  <w:style w:type="paragraph" w:styleId="a9">
    <w:name w:val="Normal (Web)"/>
    <w:basedOn w:val="a"/>
    <w:uiPriority w:val="99"/>
    <w:unhideWhenUsed/>
    <w:rsid w:val="005170DE"/>
    <w:pPr>
      <w:spacing w:before="100" w:beforeAutospacing="1" w:after="100" w:afterAutospacing="1" w:line="240" w:lineRule="auto"/>
    </w:pPr>
    <w:rPr>
      <w:rFonts w:ascii="Times New Roman" w:hAnsi="Times New Roman"/>
      <w:sz w:val="24"/>
      <w:szCs w:val="24"/>
    </w:rPr>
  </w:style>
  <w:style w:type="paragraph" w:customStyle="1" w:styleId="TableTitle">
    <w:name w:val="Table Title"/>
    <w:basedOn w:val="a"/>
    <w:rsid w:val="00D46FBE"/>
    <w:pPr>
      <w:spacing w:after="0" w:line="240" w:lineRule="auto"/>
      <w:jc w:val="center"/>
    </w:pPr>
    <w:rPr>
      <w:rFonts w:ascii="Times New Roman" w:hAnsi="Times New Roman"/>
      <w:smallCaps/>
      <w:sz w:val="16"/>
      <w:szCs w:val="16"/>
      <w:lang w:val="en-US" w:eastAsia="en-US"/>
    </w:rPr>
  </w:style>
  <w:style w:type="table" w:customStyle="1" w:styleId="10">
    <w:name w:val="Сетка таблицы1"/>
    <w:basedOn w:val="a1"/>
    <w:next w:val="a6"/>
    <w:uiPriority w:val="39"/>
    <w:rsid w:val="00E85E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header"/>
    <w:basedOn w:val="a"/>
    <w:link w:val="ab"/>
    <w:uiPriority w:val="99"/>
    <w:unhideWhenUsed/>
    <w:rsid w:val="000F0054"/>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0F0054"/>
    <w:rPr>
      <w:rFonts w:ascii="Calibri" w:eastAsia="Times New Roman" w:hAnsi="Calibri" w:cs="Times New Roman"/>
      <w:lang w:eastAsia="ru-RU"/>
    </w:rPr>
  </w:style>
  <w:style w:type="paragraph" w:styleId="ac">
    <w:name w:val="footer"/>
    <w:basedOn w:val="a"/>
    <w:link w:val="ad"/>
    <w:uiPriority w:val="99"/>
    <w:unhideWhenUsed/>
    <w:rsid w:val="000F0054"/>
    <w:pPr>
      <w:tabs>
        <w:tab w:val="center" w:pos="4677"/>
        <w:tab w:val="right" w:pos="9355"/>
      </w:tabs>
      <w:spacing w:after="0" w:line="240" w:lineRule="auto"/>
    </w:pPr>
  </w:style>
  <w:style w:type="character" w:customStyle="1" w:styleId="ad">
    <w:name w:val="Нижний колонтитул Знак"/>
    <w:basedOn w:val="a0"/>
    <w:link w:val="ac"/>
    <w:uiPriority w:val="99"/>
    <w:rsid w:val="000F0054"/>
    <w:rPr>
      <w:rFonts w:ascii="Calibri" w:eastAsia="Times New Roman" w:hAnsi="Calibri" w:cs="Times New Roman"/>
      <w:lang w:eastAsia="ru-RU"/>
    </w:rPr>
  </w:style>
  <w:style w:type="character" w:styleId="ae">
    <w:name w:val="annotation reference"/>
    <w:basedOn w:val="a0"/>
    <w:uiPriority w:val="99"/>
    <w:semiHidden/>
    <w:unhideWhenUsed/>
    <w:rsid w:val="00C85DA1"/>
    <w:rPr>
      <w:sz w:val="16"/>
      <w:szCs w:val="16"/>
    </w:rPr>
  </w:style>
  <w:style w:type="paragraph" w:styleId="af">
    <w:name w:val="annotation text"/>
    <w:basedOn w:val="a"/>
    <w:link w:val="af0"/>
    <w:uiPriority w:val="99"/>
    <w:semiHidden/>
    <w:unhideWhenUsed/>
    <w:rsid w:val="00C85DA1"/>
    <w:pPr>
      <w:spacing w:line="240" w:lineRule="auto"/>
    </w:pPr>
    <w:rPr>
      <w:sz w:val="20"/>
      <w:szCs w:val="20"/>
    </w:rPr>
  </w:style>
  <w:style w:type="character" w:customStyle="1" w:styleId="af0">
    <w:name w:val="Текст примечания Знак"/>
    <w:basedOn w:val="a0"/>
    <w:link w:val="af"/>
    <w:uiPriority w:val="99"/>
    <w:semiHidden/>
    <w:rsid w:val="00C85DA1"/>
    <w:rPr>
      <w:rFonts w:ascii="Calibri" w:eastAsia="Times New Roman" w:hAnsi="Calibri" w:cs="Times New Roman"/>
      <w:sz w:val="20"/>
      <w:szCs w:val="20"/>
      <w:lang w:eastAsia="ru-RU"/>
    </w:rPr>
  </w:style>
  <w:style w:type="paragraph" w:styleId="af1">
    <w:name w:val="annotation subject"/>
    <w:basedOn w:val="af"/>
    <w:next w:val="af"/>
    <w:link w:val="af2"/>
    <w:uiPriority w:val="99"/>
    <w:semiHidden/>
    <w:unhideWhenUsed/>
    <w:rsid w:val="00C85DA1"/>
    <w:rPr>
      <w:b/>
      <w:bCs/>
    </w:rPr>
  </w:style>
  <w:style w:type="character" w:customStyle="1" w:styleId="af2">
    <w:name w:val="Тема примечания Знак"/>
    <w:basedOn w:val="af0"/>
    <w:link w:val="af1"/>
    <w:uiPriority w:val="99"/>
    <w:semiHidden/>
    <w:rsid w:val="00C85DA1"/>
    <w:rPr>
      <w:rFonts w:ascii="Calibri" w:eastAsia="Times New Roman" w:hAnsi="Calibri" w:cs="Times New Roman"/>
      <w:b/>
      <w:bCs/>
      <w:sz w:val="20"/>
      <w:szCs w:val="20"/>
      <w:lang w:eastAsia="ru-RU"/>
    </w:rPr>
  </w:style>
  <w:style w:type="paragraph" w:styleId="af3">
    <w:name w:val="Balloon Text"/>
    <w:basedOn w:val="a"/>
    <w:link w:val="af4"/>
    <w:uiPriority w:val="99"/>
    <w:semiHidden/>
    <w:unhideWhenUsed/>
    <w:rsid w:val="00C85DA1"/>
    <w:pPr>
      <w:spacing w:after="0" w:line="240" w:lineRule="auto"/>
    </w:pPr>
    <w:rPr>
      <w:rFonts w:ascii="Segoe UI" w:hAnsi="Segoe UI" w:cs="Segoe UI"/>
      <w:sz w:val="18"/>
      <w:szCs w:val="18"/>
    </w:rPr>
  </w:style>
  <w:style w:type="character" w:customStyle="1" w:styleId="af4">
    <w:name w:val="Текст выноски Знак"/>
    <w:basedOn w:val="a0"/>
    <w:link w:val="af3"/>
    <w:uiPriority w:val="99"/>
    <w:semiHidden/>
    <w:rsid w:val="00C85DA1"/>
    <w:rPr>
      <w:rFonts w:ascii="Segoe UI" w:eastAsia="Times New Roman" w:hAnsi="Segoe UI" w:cs="Segoe UI"/>
      <w:sz w:val="18"/>
      <w:szCs w:val="18"/>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3363357">
      <w:bodyDiv w:val="1"/>
      <w:marLeft w:val="0"/>
      <w:marRight w:val="0"/>
      <w:marTop w:val="0"/>
      <w:marBottom w:val="0"/>
      <w:divBdr>
        <w:top w:val="none" w:sz="0" w:space="0" w:color="auto"/>
        <w:left w:val="none" w:sz="0" w:space="0" w:color="auto"/>
        <w:bottom w:val="none" w:sz="0" w:space="0" w:color="auto"/>
        <w:right w:val="none" w:sz="0" w:space="0" w:color="auto"/>
      </w:divBdr>
      <w:divsChild>
        <w:div w:id="1162158742">
          <w:marLeft w:val="720"/>
          <w:marRight w:val="0"/>
          <w:marTop w:val="200"/>
          <w:marBottom w:val="0"/>
          <w:divBdr>
            <w:top w:val="none" w:sz="0" w:space="0" w:color="auto"/>
            <w:left w:val="none" w:sz="0" w:space="0" w:color="auto"/>
            <w:bottom w:val="none" w:sz="0" w:space="0" w:color="auto"/>
            <w:right w:val="none" w:sz="0" w:space="0" w:color="auto"/>
          </w:divBdr>
        </w:div>
        <w:div w:id="1323698613">
          <w:marLeft w:val="720"/>
          <w:marRight w:val="0"/>
          <w:marTop w:val="200"/>
          <w:marBottom w:val="0"/>
          <w:divBdr>
            <w:top w:val="none" w:sz="0" w:space="0" w:color="auto"/>
            <w:left w:val="none" w:sz="0" w:space="0" w:color="auto"/>
            <w:bottom w:val="none" w:sz="0" w:space="0" w:color="auto"/>
            <w:right w:val="none" w:sz="0" w:space="0" w:color="auto"/>
          </w:divBdr>
        </w:div>
        <w:div w:id="824081607">
          <w:marLeft w:val="720"/>
          <w:marRight w:val="0"/>
          <w:marTop w:val="200"/>
          <w:marBottom w:val="0"/>
          <w:divBdr>
            <w:top w:val="none" w:sz="0" w:space="0" w:color="auto"/>
            <w:left w:val="none" w:sz="0" w:space="0" w:color="auto"/>
            <w:bottom w:val="none" w:sz="0" w:space="0" w:color="auto"/>
            <w:right w:val="none" w:sz="0" w:space="0" w:color="auto"/>
          </w:divBdr>
        </w:div>
        <w:div w:id="1633557747">
          <w:marLeft w:val="720"/>
          <w:marRight w:val="0"/>
          <w:marTop w:val="200"/>
          <w:marBottom w:val="0"/>
          <w:divBdr>
            <w:top w:val="none" w:sz="0" w:space="0" w:color="auto"/>
            <w:left w:val="none" w:sz="0" w:space="0" w:color="auto"/>
            <w:bottom w:val="none" w:sz="0" w:space="0" w:color="auto"/>
            <w:right w:val="none" w:sz="0" w:space="0" w:color="auto"/>
          </w:divBdr>
        </w:div>
      </w:divsChild>
    </w:div>
    <w:div w:id="711731933">
      <w:bodyDiv w:val="1"/>
      <w:marLeft w:val="0"/>
      <w:marRight w:val="0"/>
      <w:marTop w:val="0"/>
      <w:marBottom w:val="0"/>
      <w:divBdr>
        <w:top w:val="none" w:sz="0" w:space="0" w:color="auto"/>
        <w:left w:val="none" w:sz="0" w:space="0" w:color="auto"/>
        <w:bottom w:val="none" w:sz="0" w:space="0" w:color="auto"/>
        <w:right w:val="none" w:sz="0" w:space="0" w:color="auto"/>
      </w:divBdr>
    </w:div>
    <w:div w:id="735592446">
      <w:bodyDiv w:val="1"/>
      <w:marLeft w:val="0"/>
      <w:marRight w:val="0"/>
      <w:marTop w:val="0"/>
      <w:marBottom w:val="0"/>
      <w:divBdr>
        <w:top w:val="none" w:sz="0" w:space="0" w:color="auto"/>
        <w:left w:val="none" w:sz="0" w:space="0" w:color="auto"/>
        <w:bottom w:val="none" w:sz="0" w:space="0" w:color="auto"/>
        <w:right w:val="none" w:sz="0" w:space="0" w:color="auto"/>
      </w:divBdr>
    </w:div>
    <w:div w:id="749698590">
      <w:bodyDiv w:val="1"/>
      <w:marLeft w:val="0"/>
      <w:marRight w:val="0"/>
      <w:marTop w:val="0"/>
      <w:marBottom w:val="0"/>
      <w:divBdr>
        <w:top w:val="none" w:sz="0" w:space="0" w:color="auto"/>
        <w:left w:val="none" w:sz="0" w:space="0" w:color="auto"/>
        <w:bottom w:val="none" w:sz="0" w:space="0" w:color="auto"/>
        <w:right w:val="none" w:sz="0" w:space="0" w:color="auto"/>
      </w:divBdr>
    </w:div>
    <w:div w:id="757942873">
      <w:bodyDiv w:val="1"/>
      <w:marLeft w:val="0"/>
      <w:marRight w:val="0"/>
      <w:marTop w:val="0"/>
      <w:marBottom w:val="0"/>
      <w:divBdr>
        <w:top w:val="none" w:sz="0" w:space="0" w:color="auto"/>
        <w:left w:val="none" w:sz="0" w:space="0" w:color="auto"/>
        <w:bottom w:val="none" w:sz="0" w:space="0" w:color="auto"/>
        <w:right w:val="none" w:sz="0" w:space="0" w:color="auto"/>
      </w:divBdr>
    </w:div>
    <w:div w:id="896166000">
      <w:bodyDiv w:val="1"/>
      <w:marLeft w:val="0"/>
      <w:marRight w:val="0"/>
      <w:marTop w:val="0"/>
      <w:marBottom w:val="0"/>
      <w:divBdr>
        <w:top w:val="none" w:sz="0" w:space="0" w:color="auto"/>
        <w:left w:val="none" w:sz="0" w:space="0" w:color="auto"/>
        <w:bottom w:val="none" w:sz="0" w:space="0" w:color="auto"/>
        <w:right w:val="none" w:sz="0" w:space="0" w:color="auto"/>
      </w:divBdr>
      <w:divsChild>
        <w:div w:id="979312720">
          <w:marLeft w:val="720"/>
          <w:marRight w:val="0"/>
          <w:marTop w:val="200"/>
          <w:marBottom w:val="0"/>
          <w:divBdr>
            <w:top w:val="none" w:sz="0" w:space="0" w:color="auto"/>
            <w:left w:val="none" w:sz="0" w:space="0" w:color="auto"/>
            <w:bottom w:val="none" w:sz="0" w:space="0" w:color="auto"/>
            <w:right w:val="none" w:sz="0" w:space="0" w:color="auto"/>
          </w:divBdr>
        </w:div>
        <w:div w:id="367072647">
          <w:marLeft w:val="720"/>
          <w:marRight w:val="0"/>
          <w:marTop w:val="200"/>
          <w:marBottom w:val="0"/>
          <w:divBdr>
            <w:top w:val="none" w:sz="0" w:space="0" w:color="auto"/>
            <w:left w:val="none" w:sz="0" w:space="0" w:color="auto"/>
            <w:bottom w:val="none" w:sz="0" w:space="0" w:color="auto"/>
            <w:right w:val="none" w:sz="0" w:space="0" w:color="auto"/>
          </w:divBdr>
        </w:div>
        <w:div w:id="1936862977">
          <w:marLeft w:val="720"/>
          <w:marRight w:val="0"/>
          <w:marTop w:val="200"/>
          <w:marBottom w:val="0"/>
          <w:divBdr>
            <w:top w:val="none" w:sz="0" w:space="0" w:color="auto"/>
            <w:left w:val="none" w:sz="0" w:space="0" w:color="auto"/>
            <w:bottom w:val="none" w:sz="0" w:space="0" w:color="auto"/>
            <w:right w:val="none" w:sz="0" w:space="0" w:color="auto"/>
          </w:divBdr>
        </w:div>
        <w:div w:id="1053848919">
          <w:marLeft w:val="720"/>
          <w:marRight w:val="0"/>
          <w:marTop w:val="200"/>
          <w:marBottom w:val="0"/>
          <w:divBdr>
            <w:top w:val="none" w:sz="0" w:space="0" w:color="auto"/>
            <w:left w:val="none" w:sz="0" w:space="0" w:color="auto"/>
            <w:bottom w:val="none" w:sz="0" w:space="0" w:color="auto"/>
            <w:right w:val="none" w:sz="0" w:space="0" w:color="auto"/>
          </w:divBdr>
        </w:div>
        <w:div w:id="2119787772">
          <w:marLeft w:val="720"/>
          <w:marRight w:val="0"/>
          <w:marTop w:val="200"/>
          <w:marBottom w:val="0"/>
          <w:divBdr>
            <w:top w:val="none" w:sz="0" w:space="0" w:color="auto"/>
            <w:left w:val="none" w:sz="0" w:space="0" w:color="auto"/>
            <w:bottom w:val="none" w:sz="0" w:space="0" w:color="auto"/>
            <w:right w:val="none" w:sz="0" w:space="0" w:color="auto"/>
          </w:divBdr>
        </w:div>
      </w:divsChild>
    </w:div>
    <w:div w:id="925528648">
      <w:bodyDiv w:val="1"/>
      <w:marLeft w:val="0"/>
      <w:marRight w:val="0"/>
      <w:marTop w:val="0"/>
      <w:marBottom w:val="0"/>
      <w:divBdr>
        <w:top w:val="none" w:sz="0" w:space="0" w:color="auto"/>
        <w:left w:val="none" w:sz="0" w:space="0" w:color="auto"/>
        <w:bottom w:val="none" w:sz="0" w:space="0" w:color="auto"/>
        <w:right w:val="none" w:sz="0" w:space="0" w:color="auto"/>
      </w:divBdr>
    </w:div>
    <w:div w:id="935478766">
      <w:bodyDiv w:val="1"/>
      <w:marLeft w:val="0"/>
      <w:marRight w:val="0"/>
      <w:marTop w:val="0"/>
      <w:marBottom w:val="0"/>
      <w:divBdr>
        <w:top w:val="none" w:sz="0" w:space="0" w:color="auto"/>
        <w:left w:val="none" w:sz="0" w:space="0" w:color="auto"/>
        <w:bottom w:val="none" w:sz="0" w:space="0" w:color="auto"/>
        <w:right w:val="none" w:sz="0" w:space="0" w:color="auto"/>
      </w:divBdr>
    </w:div>
    <w:div w:id="1001200038">
      <w:bodyDiv w:val="1"/>
      <w:marLeft w:val="0"/>
      <w:marRight w:val="0"/>
      <w:marTop w:val="0"/>
      <w:marBottom w:val="0"/>
      <w:divBdr>
        <w:top w:val="none" w:sz="0" w:space="0" w:color="auto"/>
        <w:left w:val="none" w:sz="0" w:space="0" w:color="auto"/>
        <w:bottom w:val="none" w:sz="0" w:space="0" w:color="auto"/>
        <w:right w:val="none" w:sz="0" w:space="0" w:color="auto"/>
      </w:divBdr>
    </w:div>
    <w:div w:id="1443528566">
      <w:bodyDiv w:val="1"/>
      <w:marLeft w:val="0"/>
      <w:marRight w:val="0"/>
      <w:marTop w:val="0"/>
      <w:marBottom w:val="0"/>
      <w:divBdr>
        <w:top w:val="none" w:sz="0" w:space="0" w:color="auto"/>
        <w:left w:val="none" w:sz="0" w:space="0" w:color="auto"/>
        <w:bottom w:val="none" w:sz="0" w:space="0" w:color="auto"/>
        <w:right w:val="none" w:sz="0" w:space="0" w:color="auto"/>
      </w:divBdr>
      <w:divsChild>
        <w:div w:id="468865576">
          <w:marLeft w:val="720"/>
          <w:marRight w:val="0"/>
          <w:marTop w:val="200"/>
          <w:marBottom w:val="0"/>
          <w:divBdr>
            <w:top w:val="none" w:sz="0" w:space="0" w:color="auto"/>
            <w:left w:val="none" w:sz="0" w:space="0" w:color="auto"/>
            <w:bottom w:val="none" w:sz="0" w:space="0" w:color="auto"/>
            <w:right w:val="none" w:sz="0" w:space="0" w:color="auto"/>
          </w:divBdr>
        </w:div>
        <w:div w:id="1972517795">
          <w:marLeft w:val="720"/>
          <w:marRight w:val="0"/>
          <w:marTop w:val="200"/>
          <w:marBottom w:val="0"/>
          <w:divBdr>
            <w:top w:val="none" w:sz="0" w:space="0" w:color="auto"/>
            <w:left w:val="none" w:sz="0" w:space="0" w:color="auto"/>
            <w:bottom w:val="none" w:sz="0" w:space="0" w:color="auto"/>
            <w:right w:val="none" w:sz="0" w:space="0" w:color="auto"/>
          </w:divBdr>
        </w:div>
        <w:div w:id="140778471">
          <w:marLeft w:val="720"/>
          <w:marRight w:val="0"/>
          <w:marTop w:val="200"/>
          <w:marBottom w:val="0"/>
          <w:divBdr>
            <w:top w:val="none" w:sz="0" w:space="0" w:color="auto"/>
            <w:left w:val="none" w:sz="0" w:space="0" w:color="auto"/>
            <w:bottom w:val="none" w:sz="0" w:space="0" w:color="auto"/>
            <w:right w:val="none" w:sz="0" w:space="0" w:color="auto"/>
          </w:divBdr>
        </w:div>
        <w:div w:id="1600214825">
          <w:marLeft w:val="720"/>
          <w:marRight w:val="0"/>
          <w:marTop w:val="200"/>
          <w:marBottom w:val="0"/>
          <w:divBdr>
            <w:top w:val="none" w:sz="0" w:space="0" w:color="auto"/>
            <w:left w:val="none" w:sz="0" w:space="0" w:color="auto"/>
            <w:bottom w:val="none" w:sz="0" w:space="0" w:color="auto"/>
            <w:right w:val="none" w:sz="0" w:space="0" w:color="auto"/>
          </w:divBdr>
        </w:div>
      </w:divsChild>
    </w:div>
    <w:div w:id="18208831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chart" Target="charts/chart3.xml"/><Relationship Id="rId68" Type="http://schemas.openxmlformats.org/officeDocument/2006/relationships/image" Target="media/image49.jpeg"/><Relationship Id="rId84" Type="http://schemas.openxmlformats.org/officeDocument/2006/relationships/image" Target="media/image61.png"/><Relationship Id="rId89" Type="http://schemas.openxmlformats.org/officeDocument/2006/relationships/image" Target="media/image66.png"/><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25.jpeg"/><Relationship Id="rId53" Type="http://schemas.openxmlformats.org/officeDocument/2006/relationships/diagramColors" Target="diagrams/colors1.xml"/><Relationship Id="rId58" Type="http://schemas.openxmlformats.org/officeDocument/2006/relationships/image" Target="media/image42.png"/><Relationship Id="rId74" Type="http://schemas.openxmlformats.org/officeDocument/2006/relationships/image" Target="media/image52.jpeg"/><Relationship Id="rId79" Type="http://schemas.openxmlformats.org/officeDocument/2006/relationships/image" Target="media/image56.png"/><Relationship Id="rId5" Type="http://schemas.openxmlformats.org/officeDocument/2006/relationships/webSettings" Target="webSettings.xml"/><Relationship Id="rId90" Type="http://schemas.openxmlformats.org/officeDocument/2006/relationships/image" Target="media/image67.png"/><Relationship Id="rId95" Type="http://schemas.openxmlformats.org/officeDocument/2006/relationships/image" Target="media/image72.jpe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46.jpeg"/><Relationship Id="rId69" Type="http://schemas.openxmlformats.org/officeDocument/2006/relationships/chart" Target="charts/chart5.xml"/><Relationship Id="rId80" Type="http://schemas.openxmlformats.org/officeDocument/2006/relationships/image" Target="media/image57.png"/><Relationship Id="rId85" Type="http://schemas.openxmlformats.org/officeDocument/2006/relationships/image" Target="media/image62.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26.tiff"/><Relationship Id="rId46" Type="http://schemas.openxmlformats.org/officeDocument/2006/relationships/image" Target="media/image35.png"/><Relationship Id="rId59" Type="http://schemas.openxmlformats.org/officeDocument/2006/relationships/image" Target="media/image43.jpeg"/><Relationship Id="rId67" Type="http://schemas.openxmlformats.org/officeDocument/2006/relationships/image" Target="media/image48.jpeg"/><Relationship Id="rId20" Type="http://schemas.openxmlformats.org/officeDocument/2006/relationships/image" Target="media/image13.png"/><Relationship Id="rId41" Type="http://schemas.openxmlformats.org/officeDocument/2006/relationships/image" Target="media/image30.png"/><Relationship Id="rId54" Type="http://schemas.microsoft.com/office/2007/relationships/diagramDrawing" Target="diagrams/drawing1.xml"/><Relationship Id="rId62" Type="http://schemas.openxmlformats.org/officeDocument/2006/relationships/image" Target="media/image45.png"/><Relationship Id="rId70" Type="http://schemas.openxmlformats.org/officeDocument/2006/relationships/chart" Target="charts/chart6.xml"/><Relationship Id="rId75" Type="http://schemas.openxmlformats.org/officeDocument/2006/relationships/image" Target="media/image53.jpeg"/><Relationship Id="rId83" Type="http://schemas.openxmlformats.org/officeDocument/2006/relationships/image" Target="media/image60.png"/><Relationship Id="rId88" Type="http://schemas.openxmlformats.org/officeDocument/2006/relationships/image" Target="media/image65.png"/><Relationship Id="rId91" Type="http://schemas.openxmlformats.org/officeDocument/2006/relationships/image" Target="media/image68.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1.xml"/><Relationship Id="rId49" Type="http://schemas.openxmlformats.org/officeDocument/2006/relationships/image" Target="media/image38.png"/><Relationship Id="rId57" Type="http://schemas.openxmlformats.org/officeDocument/2006/relationships/image" Target="media/image41.jpe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3.png"/><Relationship Id="rId52" Type="http://schemas.openxmlformats.org/officeDocument/2006/relationships/diagramQuickStyle" Target="diagrams/quickStyle1.xml"/><Relationship Id="rId60" Type="http://schemas.openxmlformats.org/officeDocument/2006/relationships/image" Target="media/image44.jpeg"/><Relationship Id="rId65" Type="http://schemas.openxmlformats.org/officeDocument/2006/relationships/image" Target="media/image47.jpeg"/><Relationship Id="rId73" Type="http://schemas.openxmlformats.org/officeDocument/2006/relationships/image" Target="media/image51.jpeg"/><Relationship Id="rId78" Type="http://schemas.openxmlformats.org/officeDocument/2006/relationships/image" Target="media/image55.png"/><Relationship Id="rId81" Type="http://schemas.openxmlformats.org/officeDocument/2006/relationships/image" Target="media/image58.png"/><Relationship Id="rId86" Type="http://schemas.openxmlformats.org/officeDocument/2006/relationships/image" Target="media/image63.png"/><Relationship Id="rId94" Type="http://schemas.openxmlformats.org/officeDocument/2006/relationships/image" Target="media/image71.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chart" Target="charts/chart1.xml"/><Relationship Id="rId34" Type="http://schemas.openxmlformats.org/officeDocument/2006/relationships/image" Target="media/image27.png"/><Relationship Id="rId50" Type="http://schemas.openxmlformats.org/officeDocument/2006/relationships/diagramData" Target="diagrams/data1.xml"/><Relationship Id="rId55" Type="http://schemas.openxmlformats.org/officeDocument/2006/relationships/image" Target="media/image39.jpeg"/><Relationship Id="rId76" Type="http://schemas.openxmlformats.org/officeDocument/2006/relationships/image" Target="media/image54.jpe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chart" Target="charts/chart7.xml"/><Relationship Id="rId92" Type="http://schemas.openxmlformats.org/officeDocument/2006/relationships/image" Target="media/image69.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chart" Target="charts/chart4.xml"/><Relationship Id="rId87" Type="http://schemas.openxmlformats.org/officeDocument/2006/relationships/image" Target="media/image64.png"/><Relationship Id="rId61" Type="http://schemas.openxmlformats.org/officeDocument/2006/relationships/chart" Target="charts/chart2.xml"/><Relationship Id="rId82" Type="http://schemas.openxmlformats.org/officeDocument/2006/relationships/image" Target="media/image59.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0.jpeg"/><Relationship Id="rId77" Type="http://schemas.openxmlformats.org/officeDocument/2006/relationships/chart" Target="charts/chart8.xml"/><Relationship Id="rId8" Type="http://schemas.openxmlformats.org/officeDocument/2006/relationships/image" Target="media/image1.png"/><Relationship Id="rId51" Type="http://schemas.openxmlformats.org/officeDocument/2006/relationships/diagramLayout" Target="diagrams/layout1.xml"/><Relationship Id="rId72" Type="http://schemas.openxmlformats.org/officeDocument/2006/relationships/image" Target="media/image50.jpeg"/><Relationship Id="rId93" Type="http://schemas.openxmlformats.org/officeDocument/2006/relationships/image" Target="media/image70.jpeg"/></Relationships>
</file>

<file path=word/charts/_rels/chart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C:\Users\moldir\Downloads\&#1051;&#1080;&#1089;&#1090;%20Microsoft%20Excel%20(1).xlsx" TargetMode="External"/><Relationship Id="rId4" Type="http://schemas.openxmlformats.org/officeDocument/2006/relationships/themeOverride" Target="../theme/themeOverride10.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1052;&#1086;&#1083;&#1076;&#1080;&#1088;\AppData\Local\Temp\Rar$DIa43480.16424\&#1051;&#1080;&#1089;&#1090;%20Microsoft%20Excel.xlsx" TargetMode="External"/><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windows\Desktop\&#1057;&#1090;&#1072;&#1090;&#1100;&#1103;\&#1051;&#1080;&#1089;&#1090;%20Microsoft%20Excel.xlsx" TargetMode="External"/><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moldir\Desktop\&#1044;&#1080;&#1089;&#1089;&#1077;&#1088;%20&#1052;&#1041;\final_results_disease.xlsx" TargetMode="External"/><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1" Type="http://schemas.openxmlformats.org/officeDocument/2006/relationships/oleObject" Target="file:///C:\Users\moldir\Desktop\&#1044;&#1080;&#1089;&#1089;&#1077;&#1088;%20&#1052;&#1041;\modified_without_ll_data_for_train_real.xlsx" TargetMode="External"/></Relationships>
</file>

<file path=word/charts/_rels/chart8.xml.rels><?xml version="1.0" encoding="UTF-8" standalone="yes"?>
<Relationships xmlns="http://schemas.openxmlformats.org/package/2006/relationships"><Relationship Id="rId2" Type="http://schemas.openxmlformats.org/officeDocument/2006/relationships/oleObject" Target="file:///C:\Users\moldir\Downloads\&#1089;&#1088;&#1072;&#1074;&#1085;&#1080;&#1090;&#1077;&#1083;&#1100;&#1085;&#1099;&#1080;&#774;%20&#1072;&#1085;&#1072;&#1083;&#1080;&#1079;.xlsx" TargetMode="External"/><Relationship Id="rId1" Type="http://schemas.openxmlformats.org/officeDocument/2006/relationships/themeOverride" Target="../theme/themeOverride6.xml"/></Relationships>
</file>

<file path=word/charts/chart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'[Лист Microsoft Excel (1).xlsx]Лист1'!$A$2:$A$26</cx:f>
        <cx:lvl ptCount="25">
          <cx:pt idx="0">L5S5</cx:pt>
          <cx:pt idx="1">L5E5</cx:pt>
          <cx:pt idx="2">L5L5</cx:pt>
          <cx:pt idx="3">L5W5</cx:pt>
          <cx:pt idx="4">L5R5</cx:pt>
          <cx:pt idx="5">E5L5</cx:pt>
          <cx:pt idx="6">E5S5</cx:pt>
          <cx:pt idx="7">E5E5</cx:pt>
          <cx:pt idx="8">E5W5</cx:pt>
          <cx:pt idx="9">E5R5</cx:pt>
          <cx:pt idx="10">S5L5</cx:pt>
          <cx:pt idx="11">S5S5</cx:pt>
          <cx:pt idx="12">S5E5</cx:pt>
          <cx:pt idx="13">S5W5</cx:pt>
          <cx:pt idx="14">S5R5</cx:pt>
          <cx:pt idx="15">W5L5</cx:pt>
          <cx:pt idx="16">W5E5</cx:pt>
          <cx:pt idx="17">W5S5</cx:pt>
          <cx:pt idx="18">W5R5</cx:pt>
          <cx:pt idx="19">W5W5</cx:pt>
          <cx:pt idx="20">R5L5</cx:pt>
          <cx:pt idx="21">R5E5</cx:pt>
          <cx:pt idx="22">R5W5</cx:pt>
          <cx:pt idx="23">R5R5</cx:pt>
          <cx:pt idx="24">R5S5</cx:pt>
        </cx:lvl>
      </cx:strDim>
      <cx:numDim type="val">
        <cx:f>'[Лист Microsoft Excel (1).xlsx]Лист1'!$D$2:$D$26</cx:f>
        <cx:lvl ptCount="25" formatCode="Основной">
          <cx:pt idx="2">375.63</cx:pt>
          <cx:pt idx="14">244.63999999999999</cx:pt>
          <cx:pt idx="20">221.80000000000001</cx:pt>
          <cx:pt idx="22">221.81</cx:pt>
          <cx:pt idx="23">223.97999999999999</cx:pt>
          <cx:pt idx="24">220.09</cx:pt>
        </cx:lvl>
      </cx:numDim>
    </cx:data>
    <cx:data id="1">
      <cx:strDim type="cat">
        <cx:f>'[Лист Microsoft Excel (1).xlsx]Лист1'!$A$2:$A$26</cx:f>
        <cx:lvl ptCount="25">
          <cx:pt idx="0">L5S5</cx:pt>
          <cx:pt idx="1">L5E5</cx:pt>
          <cx:pt idx="2">L5L5</cx:pt>
          <cx:pt idx="3">L5W5</cx:pt>
          <cx:pt idx="4">L5R5</cx:pt>
          <cx:pt idx="5">E5L5</cx:pt>
          <cx:pt idx="6">E5S5</cx:pt>
          <cx:pt idx="7">E5E5</cx:pt>
          <cx:pt idx="8">E5W5</cx:pt>
          <cx:pt idx="9">E5R5</cx:pt>
          <cx:pt idx="10">S5L5</cx:pt>
          <cx:pt idx="11">S5S5</cx:pt>
          <cx:pt idx="12">S5E5</cx:pt>
          <cx:pt idx="13">S5W5</cx:pt>
          <cx:pt idx="14">S5R5</cx:pt>
          <cx:pt idx="15">W5L5</cx:pt>
          <cx:pt idx="16">W5E5</cx:pt>
          <cx:pt idx="17">W5S5</cx:pt>
          <cx:pt idx="18">W5R5</cx:pt>
          <cx:pt idx="19">W5W5</cx:pt>
          <cx:pt idx="20">R5L5</cx:pt>
          <cx:pt idx="21">R5E5</cx:pt>
          <cx:pt idx="22">R5W5</cx:pt>
          <cx:pt idx="23">R5R5</cx:pt>
          <cx:pt idx="24">R5S5</cx:pt>
        </cx:lvl>
      </cx:strDim>
      <cx:numDim type="val">
        <cx:f>'[Лист Microsoft Excel (1).xlsx]Лист1'!$E$2:$E$26</cx:f>
        <cx:lvl ptCount="25" formatCode="Основной">
          <cx:pt idx="0">138.12</cx:pt>
          <cx:pt idx="1">89.760000000000005</cx:pt>
          <cx:pt idx="3">153.83000000000001</cx:pt>
          <cx:pt idx="4">173.34999999999999</cx:pt>
          <cx:pt idx="5">144.56</cx:pt>
          <cx:pt idx="6">158.97</cx:pt>
          <cx:pt idx="7">147.30000000000001</cx:pt>
          <cx:pt idx="8">167.55000000000001</cx:pt>
          <cx:pt idx="9">195.88</cx:pt>
          <cx:pt idx="10">162.71000000000001</cx:pt>
          <cx:pt idx="11">185.28999999999999</cx:pt>
          <cx:pt idx="12">186.16999999999999</cx:pt>
          <cx:pt idx="13">179.59999999999999</cx:pt>
          <cx:pt idx="15">163.44999999999999</cx:pt>
          <cx:pt idx="16">182.03999999999999</cx:pt>
          <cx:pt idx="17">184.15000000000001</cx:pt>
          <cx:pt idx="18">173.09</cx:pt>
          <cx:pt idx="19">185.96000000000001</cx:pt>
          <cx:pt idx="21">193.91</cx:pt>
        </cx:lvl>
      </cx:numDim>
    </cx:data>
  </cx:chartData>
  <cx:chart>
    <cx:title pos="t" align="ctr" overlay="0">
      <cx:tx>
        <cx:rich>
          <a:bodyPr rot="0" spcFirstLastPara="1" vertOverflow="ellipsis" vert="horz" wrap="square" lIns="38100" tIns="19050" rIns="38100" bIns="19050" anchor="ctr" anchorCtr="1" compatLnSpc="0"/>
          <a:lstStyle/>
          <a:p>
            <a:pPr algn="ctr" rtl="0">
              <a:defRPr sz="1400" b="0" i="0" u="none" strike="noStrike" kern="1200" spc="0" baseline="0">
                <a:solidFill>
                  <a:sysClr val="windowText" lastClr="000000">
                    <a:lumMod val="65000"/>
                    <a:lumOff val="35000"/>
                  </a:sysClr>
                </a:solidFill>
                <a:latin typeface="+mn-lt"/>
                <a:ea typeface="+mn-ea"/>
                <a:cs typeface="+mn-cs"/>
              </a:defRPr>
            </a:pPr>
            <a:r>
              <a:rPr kumimoji="0" lang="kk-KZ" sz="1000" b="0" i="0" u="none" strike="noStrike" kern="1200" cap="none" spc="0" normalizeH="0" baseline="0" noProof="0">
                <a:ln>
                  <a:noFill/>
                </a:ln>
                <a:solidFill>
                  <a:sysClr val="windowText" lastClr="000000"/>
                </a:solidFill>
                <a:effectLst/>
                <a:uLnTx/>
                <a:uFillTx/>
                <a:latin typeface="Times New Roman" panose="02020603050405020304" pitchFamily="18" charset="0"/>
                <a:cs typeface="Times New Roman" panose="02020603050405020304" pitchFamily="18" charset="0"/>
              </a:rPr>
              <a:t>Лавс </a:t>
            </a:r>
            <a:r>
              <a:rPr kumimoji="0" lang="ru-RU" sz="1000" b="0" i="0" u="none" strike="noStrike" kern="1200" cap="none" spc="0" normalizeH="0" baseline="0" noProof="0">
                <a:ln>
                  <a:noFill/>
                </a:ln>
                <a:solidFill>
                  <a:sysClr val="windowText" lastClr="000000"/>
                </a:solidFill>
                <a:effectLst/>
                <a:uLnTx/>
                <a:uFillTx/>
                <a:latin typeface="Times New Roman" panose="02020603050405020304" pitchFamily="18" charset="0"/>
                <a:cs typeface="Times New Roman" panose="02020603050405020304" pitchFamily="18" charset="0"/>
              </a:rPr>
              <a:t>текстуралық маскаларды қолданғаннан кейінгі кескіннің орташа мәндерінің нәтижесі</a:t>
            </a:r>
          </a:p>
        </cx:rich>
      </cx:tx>
    </cx:title>
    <cx:plotArea>
      <cx:plotAreaRegion>
        <cx:plotSurface>
          <cx:spPr>
            <a:noFill/>
            <a:ln>
              <a:noFill/>
            </a:ln>
          </cx:spPr>
        </cx:plotSurface>
        <cx:series layoutId="boxWhisker" uniqueId="{187A8438-8BAD-4D4B-9D79-59EC4D7B39CA}">
          <cx:dataId val="0"/>
          <cx:layoutPr>
            <cx:statistics quartileMethod="exclusive"/>
          </cx:layoutPr>
        </cx:series>
        <cx:series layoutId="boxWhisker" uniqueId="{A7E3070C-37B8-47E3-B2B3-94125834AF23}">
          <cx:dataId val="1"/>
          <cx:layoutPr>
            <cx:statistics quartileMethod="exclusive"/>
          </cx:layoutPr>
        </cx:series>
      </cx:plotAreaRegion>
      <cx:axis id="0">
        <cx:catScaling gapWidth="1.5"/>
        <cx:title>
          <cx:tx>
            <cx:rich>
              <a:bodyPr spcFirstLastPara="1" vertOverflow="ellipsis" wrap="square" lIns="0" tIns="0" rIns="0" bIns="0" anchor="ctr" anchorCtr="1"/>
              <a:lstStyle/>
              <a:p>
                <a:pPr algn="ctr">
                  <a:defRPr>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kk-KZ" sz="1000">
                    <a:solidFill>
                      <a:sysClr val="windowText" lastClr="000000"/>
                    </a:solidFill>
                    <a:latin typeface="Times New Roman" panose="02020603050405020304" pitchFamily="18" charset="0"/>
                    <a:cs typeface="Times New Roman" panose="02020603050405020304" pitchFamily="18" charset="0"/>
                  </a:rPr>
                  <a:t>Лавс текстуралық маскалары</a:t>
                </a:r>
                <a:endParaRPr lang="ru-RU" sz="1000">
                  <a:solidFill>
                    <a:sysClr val="windowText" lastClr="000000"/>
                  </a:solidFill>
                  <a:latin typeface="Times New Roman" panose="02020603050405020304" pitchFamily="18" charset="0"/>
                  <a:cs typeface="Times New Roman" panose="02020603050405020304" pitchFamily="18" charset="0"/>
                </a:endParaRPr>
              </a:p>
            </cx:rich>
          </cx:tx>
        </cx:title>
        <cx:tickLabels/>
        <cx:spPr>
          <a:ln>
            <a:noFill/>
          </a:ln>
        </cx:spPr>
        <cx:txPr>
          <a:bodyPr spcFirstLastPara="1" vertOverflow="ellipsis" wrap="square" lIns="0" tIns="0" rIns="0" bIns="0" anchor="ctr" anchorCtr="1"/>
          <a:lstStyle/>
          <a:p>
            <a:pPr>
              <a:defRPr sz="100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spcFirstLastPara="1" vertOverflow="ellipsis" wrap="square" lIns="0" tIns="0" rIns="0" bIns="0" anchor="ctr" anchorCtr="1"/>
              <a:lstStyle/>
              <a:p>
                <a:pPr algn="ctr">
                  <a:defRPr>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ru-RU" sz="1000">
                    <a:solidFill>
                      <a:sysClr val="windowText" lastClr="000000"/>
                    </a:solidFill>
                    <a:latin typeface="Times New Roman" panose="02020603050405020304" pitchFamily="18" charset="0"/>
                    <a:cs typeface="Times New Roman" panose="02020603050405020304" pitchFamily="18" charset="0"/>
                  </a:rPr>
                  <a:t>Кескіннің орташа мәні</a:t>
                </a:r>
              </a:p>
            </cx:rich>
          </cx:tx>
        </cx:title>
        <cx:majorGridlines/>
        <cx:minorGridlines>
          <cx:spPr>
            <a:ln w="12700">
              <a:solidFill>
                <a:schemeClr val="bg1"/>
              </a:solidFill>
            </a:ln>
          </cx:spPr>
        </cx:minorGridlines>
        <cx:majorTickMarks type="out"/>
        <cx:tickLabels/>
        <cx:txPr>
          <a:bodyPr spcFirstLastPara="1" vertOverflow="ellipsis" wrap="square" lIns="0" tIns="0" rIns="0" bIns="0" anchor="ctr" anchorCtr="1"/>
          <a:lstStyle/>
          <a:p>
            <a:pPr>
              <a:defRPr sz="100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a:solidFill>
                <a:sysClr val="windowText" lastClr="000000"/>
              </a:solidFill>
              <a:latin typeface="Times New Roman" panose="02020603050405020304" pitchFamily="18" charset="0"/>
              <a:cs typeface="Times New Roman" panose="02020603050405020304" pitchFamily="18" charset="0"/>
            </a:endParaRPr>
          </a:p>
        </cx:txPr>
      </cx:axis>
    </cx:plotArea>
  </cx:chart>
  <cx:clrMapOvr bg1="lt1" tx1="dk1" bg2="lt2" tx2="dk2" accent1="accent1" accent2="accent2" accent3="accent3" accent4="accent4" accent5="accent5" accent6="accent6" hlink="hlink" folHlink="folHlink"/>
</cx: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val>
            <c:numRef>
              <c:f>Лист1!$B$4:$F$4</c:f>
              <c:numCache>
                <c:formatCode>0%</c:formatCode>
                <c:ptCount val="5"/>
                <c:pt idx="0">
                  <c:v>0.37000000000000033</c:v>
                </c:pt>
                <c:pt idx="1">
                  <c:v>9.0000000000000066E-2</c:v>
                </c:pt>
                <c:pt idx="2">
                  <c:v>6.0000000000000032E-2</c:v>
                </c:pt>
                <c:pt idx="3">
                  <c:v>9.0000000000000066E-2</c:v>
                </c:pt>
                <c:pt idx="4">
                  <c:v>3.0000000000000016E-2</c:v>
                </c:pt>
              </c:numCache>
            </c:numRef>
          </c:val>
          <c:smooth val="0"/>
          <c:extLst xmlns:c16r2="http://schemas.microsoft.com/office/drawing/2015/06/chart">
            <c:ext xmlns:c16="http://schemas.microsoft.com/office/drawing/2014/chart" uri="{C3380CC4-5D6E-409C-BE32-E72D297353CC}">
              <c16:uniqueId val="{00000000-18A4-4B46-A6B3-01498D860A35}"/>
            </c:ext>
          </c:extLst>
        </c:ser>
        <c:dLbls>
          <c:showLegendKey val="0"/>
          <c:showVal val="0"/>
          <c:showCatName val="0"/>
          <c:showSerName val="0"/>
          <c:showPercent val="0"/>
          <c:showBubbleSize val="0"/>
        </c:dLbls>
        <c:marker val="1"/>
        <c:smooth val="0"/>
        <c:axId val="62459792"/>
        <c:axId val="62458704"/>
      </c:lineChart>
      <c:catAx>
        <c:axId val="62459792"/>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uk-UA" sz="1200" b="0" i="0" u="none" strike="noStrike" kern="1200" baseline="0">
                <a:solidFill>
                  <a:sysClr val="windowText" lastClr="000000"/>
                </a:solidFill>
                <a:latin typeface="Times New Roman" pitchFamily="18" charset="0"/>
                <a:ea typeface="+mn-ea"/>
                <a:cs typeface="Times New Roman" pitchFamily="18" charset="0"/>
              </a:defRPr>
            </a:pPr>
            <a:endParaRPr lang="ru-RU"/>
          </a:p>
        </c:txPr>
        <c:crossAx val="62458704"/>
        <c:crosses val="autoZero"/>
        <c:auto val="1"/>
        <c:lblAlgn val="ctr"/>
        <c:lblOffset val="100"/>
        <c:noMultiLvlLbl val="0"/>
      </c:catAx>
      <c:valAx>
        <c:axId val="624587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uk-UA" sz="1200" b="0" i="0" u="none" strike="noStrike" kern="1200" baseline="0">
                <a:solidFill>
                  <a:sysClr val="windowText" lastClr="000000"/>
                </a:solidFill>
                <a:latin typeface="Times New Roman" pitchFamily="18" charset="0"/>
                <a:ea typeface="+mn-ea"/>
                <a:cs typeface="Times New Roman" pitchFamily="18" charset="0"/>
              </a:defRPr>
            </a:pPr>
            <a:endParaRPr lang="ru-RU"/>
          </a:p>
        </c:txPr>
        <c:crossAx val="6245979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Sheet1!$B$1</c:f>
              <c:strCache>
                <c:ptCount val="1"/>
                <c:pt idx="0">
                  <c:v>weeds</c:v>
                </c:pt>
              </c:strCache>
            </c:strRef>
          </c:tx>
          <c:spPr>
            <a:solidFill>
              <a:schemeClr val="accent1"/>
            </a:solidFill>
            <a:ln>
              <a:noFill/>
            </a:ln>
            <a:effectLst/>
            <a:sp3d/>
          </c:spPr>
          <c:invertIfNegative val="0"/>
          <c:cat>
            <c:numRef>
              <c:f>Sheet1!$A$2:$A$6</c:f>
              <c:numCache>
                <c:formatCode>dd/mm/yyyy</c:formatCode>
                <c:ptCount val="5"/>
                <c:pt idx="0">
                  <c:v>44357</c:v>
                </c:pt>
                <c:pt idx="1">
                  <c:v>44378</c:v>
                </c:pt>
                <c:pt idx="2">
                  <c:v>44398</c:v>
                </c:pt>
                <c:pt idx="3">
                  <c:v>44414</c:v>
                </c:pt>
                <c:pt idx="4">
                  <c:v>44452</c:v>
                </c:pt>
              </c:numCache>
            </c:numRef>
          </c:cat>
          <c:val>
            <c:numRef>
              <c:f>Sheet1!$B$2:$B$6</c:f>
              <c:numCache>
                <c:formatCode>General</c:formatCode>
                <c:ptCount val="5"/>
                <c:pt idx="0">
                  <c:v>37</c:v>
                </c:pt>
                <c:pt idx="1">
                  <c:v>9</c:v>
                </c:pt>
                <c:pt idx="2">
                  <c:v>6</c:v>
                </c:pt>
                <c:pt idx="3">
                  <c:v>6</c:v>
                </c:pt>
                <c:pt idx="4">
                  <c:v>3</c:v>
                </c:pt>
              </c:numCache>
            </c:numRef>
          </c:val>
          <c:extLst xmlns:c16r2="http://schemas.microsoft.com/office/drawing/2015/06/chart">
            <c:ext xmlns:c16="http://schemas.microsoft.com/office/drawing/2014/chart" uri="{C3380CC4-5D6E-409C-BE32-E72D297353CC}">
              <c16:uniqueId val="{00000000-0117-491D-B635-96542962312D}"/>
            </c:ext>
          </c:extLst>
        </c:ser>
        <c:ser>
          <c:idx val="1"/>
          <c:order val="1"/>
          <c:tx>
            <c:strRef>
              <c:f>Sheet1!$C$1</c:f>
              <c:strCache>
                <c:ptCount val="1"/>
                <c:pt idx="0">
                  <c:v>young growth</c:v>
                </c:pt>
              </c:strCache>
            </c:strRef>
          </c:tx>
          <c:spPr>
            <a:solidFill>
              <a:schemeClr val="accent2"/>
            </a:solidFill>
            <a:ln>
              <a:noFill/>
            </a:ln>
            <a:effectLst/>
            <a:sp3d/>
          </c:spPr>
          <c:invertIfNegative val="0"/>
          <c:cat>
            <c:numRef>
              <c:f>Sheet1!$A$2:$A$6</c:f>
              <c:numCache>
                <c:formatCode>dd/mm/yyyy</c:formatCode>
                <c:ptCount val="5"/>
                <c:pt idx="0">
                  <c:v>44357</c:v>
                </c:pt>
                <c:pt idx="1">
                  <c:v>44378</c:v>
                </c:pt>
                <c:pt idx="2">
                  <c:v>44398</c:v>
                </c:pt>
                <c:pt idx="3">
                  <c:v>44414</c:v>
                </c:pt>
                <c:pt idx="4">
                  <c:v>44452</c:v>
                </c:pt>
              </c:numCache>
            </c:numRef>
          </c:cat>
          <c:val>
            <c:numRef>
              <c:f>Sheet1!$C$2:$C$6</c:f>
              <c:numCache>
                <c:formatCode>General</c:formatCode>
                <c:ptCount val="5"/>
                <c:pt idx="0">
                  <c:v>26</c:v>
                </c:pt>
                <c:pt idx="1">
                  <c:v>21</c:v>
                </c:pt>
                <c:pt idx="2">
                  <c:v>18</c:v>
                </c:pt>
                <c:pt idx="3">
                  <c:v>20</c:v>
                </c:pt>
                <c:pt idx="4">
                  <c:v>14</c:v>
                </c:pt>
              </c:numCache>
            </c:numRef>
          </c:val>
          <c:extLst xmlns:c16r2="http://schemas.microsoft.com/office/drawing/2015/06/chart">
            <c:ext xmlns:c16="http://schemas.microsoft.com/office/drawing/2014/chart" uri="{C3380CC4-5D6E-409C-BE32-E72D297353CC}">
              <c16:uniqueId val="{00000001-0117-491D-B635-96542962312D}"/>
            </c:ext>
          </c:extLst>
        </c:ser>
        <c:ser>
          <c:idx val="2"/>
          <c:order val="2"/>
          <c:tx>
            <c:strRef>
              <c:f>Sheet1!$D$1</c:f>
              <c:strCache>
                <c:ptCount val="1"/>
                <c:pt idx="0">
                  <c:v>wheat</c:v>
                </c:pt>
              </c:strCache>
            </c:strRef>
          </c:tx>
          <c:spPr>
            <a:solidFill>
              <a:schemeClr val="accent3"/>
            </a:solidFill>
            <a:ln>
              <a:noFill/>
            </a:ln>
            <a:effectLst/>
            <a:sp3d/>
          </c:spPr>
          <c:invertIfNegative val="0"/>
          <c:cat>
            <c:numRef>
              <c:f>Sheet1!$A$2:$A$6</c:f>
              <c:numCache>
                <c:formatCode>dd/mm/yyyy</c:formatCode>
                <c:ptCount val="5"/>
                <c:pt idx="0">
                  <c:v>44357</c:v>
                </c:pt>
                <c:pt idx="1">
                  <c:v>44378</c:v>
                </c:pt>
                <c:pt idx="2">
                  <c:v>44398</c:v>
                </c:pt>
                <c:pt idx="3">
                  <c:v>44414</c:v>
                </c:pt>
                <c:pt idx="4">
                  <c:v>44452</c:v>
                </c:pt>
              </c:numCache>
            </c:numRef>
          </c:cat>
          <c:val>
            <c:numRef>
              <c:f>Sheet1!$D$2:$D$6</c:f>
              <c:numCache>
                <c:formatCode>General</c:formatCode>
                <c:ptCount val="5"/>
                <c:pt idx="0">
                  <c:v>37</c:v>
                </c:pt>
                <c:pt idx="1">
                  <c:v>70</c:v>
                </c:pt>
                <c:pt idx="2">
                  <c:v>76</c:v>
                </c:pt>
                <c:pt idx="3">
                  <c:v>74</c:v>
                </c:pt>
                <c:pt idx="4">
                  <c:v>83</c:v>
                </c:pt>
              </c:numCache>
            </c:numRef>
          </c:val>
          <c:extLst xmlns:c16r2="http://schemas.microsoft.com/office/drawing/2015/06/chart">
            <c:ext xmlns:c16="http://schemas.microsoft.com/office/drawing/2014/chart" uri="{C3380CC4-5D6E-409C-BE32-E72D297353CC}">
              <c16:uniqueId val="{00000002-0117-491D-B635-96542962312D}"/>
            </c:ext>
          </c:extLst>
        </c:ser>
        <c:dLbls>
          <c:showLegendKey val="0"/>
          <c:showVal val="0"/>
          <c:showCatName val="0"/>
          <c:showSerName val="0"/>
          <c:showPercent val="0"/>
          <c:showBubbleSize val="0"/>
        </c:dLbls>
        <c:gapWidth val="150"/>
        <c:shape val="box"/>
        <c:axId val="62470672"/>
        <c:axId val="62460880"/>
        <c:axId val="0"/>
      </c:bar3DChart>
      <c:catAx>
        <c:axId val="62470672"/>
        <c:scaling>
          <c:orientation val="minMax"/>
        </c:scaling>
        <c:delete val="0"/>
        <c:axPos val="b"/>
        <c:numFmt formatCode="dd/mm/yyyy" sourceLinked="1"/>
        <c:majorTickMark val="none"/>
        <c:minorTickMark val="none"/>
        <c:tickLblPos val="nextTo"/>
        <c:spPr>
          <a:noFill/>
          <a:ln>
            <a:noFill/>
          </a:ln>
          <a:effectLst/>
        </c:spPr>
        <c:txPr>
          <a:bodyPr rot="-60000000" spcFirstLastPara="1" vertOverflow="ellipsis" vert="horz" wrap="square" anchor="ctr" anchorCtr="1"/>
          <a:lstStyle/>
          <a:p>
            <a:pPr>
              <a:defRPr lang="uk-UA" sz="1400" b="0" i="0" u="none" strike="noStrike" kern="1200" baseline="0">
                <a:solidFill>
                  <a:sysClr val="windowText" lastClr="000000"/>
                </a:solidFill>
                <a:latin typeface="Times New Roman" pitchFamily="18" charset="0"/>
                <a:ea typeface="+mn-ea"/>
                <a:cs typeface="Times New Roman" pitchFamily="18" charset="0"/>
              </a:defRPr>
            </a:pPr>
            <a:endParaRPr lang="ru-RU"/>
          </a:p>
        </c:txPr>
        <c:crossAx val="62460880"/>
        <c:crosses val="autoZero"/>
        <c:auto val="0"/>
        <c:lblAlgn val="ctr"/>
        <c:lblOffset val="100"/>
        <c:noMultiLvlLbl val="0"/>
      </c:catAx>
      <c:valAx>
        <c:axId val="624608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uk-UA" sz="1400" b="0" i="0" u="none" strike="noStrike" kern="1200" baseline="0">
                <a:solidFill>
                  <a:sysClr val="windowText" lastClr="000000"/>
                </a:solidFill>
                <a:latin typeface="Times New Roman" pitchFamily="18" charset="0"/>
                <a:ea typeface="+mn-ea"/>
                <a:cs typeface="Times New Roman" pitchFamily="18" charset="0"/>
              </a:defRPr>
            </a:pPr>
            <a:endParaRPr lang="ru-RU"/>
          </a:p>
        </c:txPr>
        <c:crossAx val="624706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uk-UA" sz="1400" b="0" i="0" u="none" strike="noStrike" kern="1200" baseline="0">
              <a:solidFill>
                <a:sysClr val="windowText" lastClr="000000"/>
              </a:solidFill>
              <a:latin typeface="Times New Roman" pitchFamily="18" charset="0"/>
              <a:ea typeface="+mn-ea"/>
              <a:cs typeface="Times New Roman"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'Горчак ползучий'!$J$1</c:f>
              <c:strCache>
                <c:ptCount val="1"/>
                <c:pt idx="0">
                  <c:v>2021-06-01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val>
            <c:numRef>
              <c:f>'Горчак ползучий'!$J$2:$J$7</c:f>
              <c:numCache>
                <c:formatCode>General</c:formatCode>
                <c:ptCount val="6"/>
                <c:pt idx="0">
                  <c:v>683</c:v>
                </c:pt>
                <c:pt idx="1">
                  <c:v>920</c:v>
                </c:pt>
                <c:pt idx="2">
                  <c:v>1038</c:v>
                </c:pt>
                <c:pt idx="3">
                  <c:v>1250</c:v>
                </c:pt>
                <c:pt idx="4">
                  <c:v>1367</c:v>
                </c:pt>
                <c:pt idx="5">
                  <c:v>1641</c:v>
                </c:pt>
              </c:numCache>
            </c:numRef>
          </c:val>
          <c:smooth val="0"/>
          <c:extLst xmlns:c16r2="http://schemas.microsoft.com/office/drawing/2015/06/chart">
            <c:ext xmlns:c16="http://schemas.microsoft.com/office/drawing/2014/chart" uri="{C3380CC4-5D6E-409C-BE32-E72D297353CC}">
              <c16:uniqueId val="{00000000-109E-41C6-87CE-A05477F5DAD8}"/>
            </c:ext>
          </c:extLst>
        </c:ser>
        <c:ser>
          <c:idx val="1"/>
          <c:order val="1"/>
          <c:tx>
            <c:strRef>
              <c:f>'Горчак ползучий'!$K$1</c:f>
              <c:strCache>
                <c:ptCount val="1"/>
                <c:pt idx="0">
                  <c:v>2021-06-03</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val>
            <c:numRef>
              <c:f>'Горчак ползучий'!$K$2:$K$7</c:f>
              <c:numCache>
                <c:formatCode>General</c:formatCode>
                <c:ptCount val="6"/>
                <c:pt idx="0">
                  <c:v>1450</c:v>
                </c:pt>
                <c:pt idx="1">
                  <c:v>1500</c:v>
                </c:pt>
                <c:pt idx="2">
                  <c:v>1700</c:v>
                </c:pt>
                <c:pt idx="3">
                  <c:v>1790</c:v>
                </c:pt>
                <c:pt idx="4">
                  <c:v>1961</c:v>
                </c:pt>
                <c:pt idx="5">
                  <c:v>2187</c:v>
                </c:pt>
              </c:numCache>
            </c:numRef>
          </c:val>
          <c:smooth val="0"/>
          <c:extLst xmlns:c16r2="http://schemas.microsoft.com/office/drawing/2015/06/chart">
            <c:ext xmlns:c16="http://schemas.microsoft.com/office/drawing/2014/chart" uri="{C3380CC4-5D6E-409C-BE32-E72D297353CC}">
              <c16:uniqueId val="{00000001-109E-41C6-87CE-A05477F5DAD8}"/>
            </c:ext>
          </c:extLst>
        </c:ser>
        <c:ser>
          <c:idx val="2"/>
          <c:order val="2"/>
          <c:tx>
            <c:strRef>
              <c:f>'Горчак ползучий'!$L$1</c:f>
              <c:strCache>
                <c:ptCount val="1"/>
                <c:pt idx="0">
                  <c:v>2021-07-08</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val>
            <c:numRef>
              <c:f>'Горчак ползучий'!$L$2:$L$7</c:f>
              <c:numCache>
                <c:formatCode>General</c:formatCode>
                <c:ptCount val="6"/>
                <c:pt idx="0">
                  <c:v>4746</c:v>
                </c:pt>
                <c:pt idx="1">
                  <c:v>4036</c:v>
                </c:pt>
                <c:pt idx="2">
                  <c:v>3912</c:v>
                </c:pt>
                <c:pt idx="3">
                  <c:v>3816</c:v>
                </c:pt>
                <c:pt idx="4">
                  <c:v>4302</c:v>
                </c:pt>
                <c:pt idx="5">
                  <c:v>4540</c:v>
                </c:pt>
              </c:numCache>
            </c:numRef>
          </c:val>
          <c:smooth val="0"/>
          <c:extLst xmlns:c16r2="http://schemas.microsoft.com/office/drawing/2015/06/chart">
            <c:ext xmlns:c16="http://schemas.microsoft.com/office/drawing/2014/chart" uri="{C3380CC4-5D6E-409C-BE32-E72D297353CC}">
              <c16:uniqueId val="{00000002-109E-41C6-87CE-A05477F5DAD8}"/>
            </c:ext>
          </c:extLst>
        </c:ser>
        <c:ser>
          <c:idx val="3"/>
          <c:order val="3"/>
          <c:tx>
            <c:strRef>
              <c:f>'Горчак ползучий'!$M$1</c:f>
              <c:strCache>
                <c:ptCount val="1"/>
                <c:pt idx="0">
                  <c:v>2021-07-16</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val>
            <c:numRef>
              <c:f>'Горчак ползучий'!$M$2:$M$7</c:f>
              <c:numCache>
                <c:formatCode>General</c:formatCode>
                <c:ptCount val="6"/>
                <c:pt idx="0">
                  <c:v>11158</c:v>
                </c:pt>
                <c:pt idx="1">
                  <c:v>10088</c:v>
                </c:pt>
                <c:pt idx="2">
                  <c:v>9392</c:v>
                </c:pt>
                <c:pt idx="3">
                  <c:v>8968</c:v>
                </c:pt>
                <c:pt idx="4">
                  <c:v>9364</c:v>
                </c:pt>
                <c:pt idx="5">
                  <c:v>8435</c:v>
                </c:pt>
              </c:numCache>
            </c:numRef>
          </c:val>
          <c:smooth val="0"/>
          <c:extLst xmlns:c16r2="http://schemas.microsoft.com/office/drawing/2015/06/chart">
            <c:ext xmlns:c16="http://schemas.microsoft.com/office/drawing/2014/chart" uri="{C3380CC4-5D6E-409C-BE32-E72D297353CC}">
              <c16:uniqueId val="{00000003-109E-41C6-87CE-A05477F5DAD8}"/>
            </c:ext>
          </c:extLst>
        </c:ser>
        <c:ser>
          <c:idx val="4"/>
          <c:order val="4"/>
          <c:tx>
            <c:strRef>
              <c:f>'Горчак ползучий'!$N$1</c:f>
              <c:strCache>
                <c:ptCount val="1"/>
                <c:pt idx="0">
                  <c:v>2021-08-05</c:v>
                </c:pt>
              </c:strCache>
            </c:strRef>
          </c:tx>
          <c:spPr>
            <a:ln w="57150" cap="rnd">
              <a:solidFill>
                <a:schemeClr val="tx1"/>
              </a:solidFill>
              <a:round/>
            </a:ln>
            <a:effectLst/>
          </c:spPr>
          <c:marker>
            <c:symbol val="circle"/>
            <c:size val="5"/>
            <c:spPr>
              <a:solidFill>
                <a:schemeClr val="accent5"/>
              </a:solidFill>
              <a:ln w="57150">
                <a:solidFill>
                  <a:schemeClr val="tx1"/>
                </a:solidFill>
              </a:ln>
              <a:effectLst/>
            </c:spPr>
          </c:marker>
          <c:val>
            <c:numRef>
              <c:f>'Горчак ползучий'!$N$2:$N$7</c:f>
              <c:numCache>
                <c:formatCode>General</c:formatCode>
                <c:ptCount val="6"/>
                <c:pt idx="0">
                  <c:v>571</c:v>
                </c:pt>
                <c:pt idx="1">
                  <c:v>879</c:v>
                </c:pt>
                <c:pt idx="2">
                  <c:v>1230</c:v>
                </c:pt>
                <c:pt idx="3">
                  <c:v>1540</c:v>
                </c:pt>
                <c:pt idx="4">
                  <c:v>1623</c:v>
                </c:pt>
                <c:pt idx="5">
                  <c:v>2120</c:v>
                </c:pt>
              </c:numCache>
            </c:numRef>
          </c:val>
          <c:smooth val="0"/>
          <c:extLst xmlns:c16r2="http://schemas.microsoft.com/office/drawing/2015/06/chart">
            <c:ext xmlns:c16="http://schemas.microsoft.com/office/drawing/2014/chart" uri="{C3380CC4-5D6E-409C-BE32-E72D297353CC}">
              <c16:uniqueId val="{00000004-109E-41C6-87CE-A05477F5DAD8}"/>
            </c:ext>
          </c:extLst>
        </c:ser>
        <c:dLbls>
          <c:showLegendKey val="0"/>
          <c:showVal val="0"/>
          <c:showCatName val="0"/>
          <c:showSerName val="0"/>
          <c:showPercent val="0"/>
          <c:showBubbleSize val="0"/>
        </c:dLbls>
        <c:marker val="1"/>
        <c:smooth val="0"/>
        <c:axId val="62464688"/>
        <c:axId val="62468496"/>
      </c:lineChart>
      <c:catAx>
        <c:axId val="62464688"/>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2468496"/>
        <c:crosses val="autoZero"/>
        <c:auto val="1"/>
        <c:lblAlgn val="ctr"/>
        <c:lblOffset val="100"/>
        <c:noMultiLvlLbl val="0"/>
      </c:catAx>
      <c:valAx>
        <c:axId val="624684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624646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Sheet1!$L$32</c:f>
              <c:strCache>
                <c:ptCount val="1"/>
                <c:pt idx="0">
                  <c:v>2023-06-26</c:v>
                </c:pt>
              </c:strCache>
            </c:strRef>
          </c:tx>
          <c:spPr>
            <a:ln w="28575" cap="rnd">
              <a:solidFill>
                <a:schemeClr val="accent1"/>
              </a:solidFill>
              <a:round/>
            </a:ln>
            <a:effectLst/>
          </c:spPr>
          <c:marker>
            <c:symbol val="none"/>
          </c:marker>
          <c:val>
            <c:numRef>
              <c:f>Sheet1!$L$33:$L$38</c:f>
              <c:numCache>
                <c:formatCode>General</c:formatCode>
                <c:ptCount val="6"/>
                <c:pt idx="0">
                  <c:v>15113</c:v>
                </c:pt>
                <c:pt idx="1">
                  <c:v>15120</c:v>
                </c:pt>
                <c:pt idx="2">
                  <c:v>15040</c:v>
                </c:pt>
                <c:pt idx="3">
                  <c:v>15032</c:v>
                </c:pt>
                <c:pt idx="4">
                  <c:v>14958</c:v>
                </c:pt>
                <c:pt idx="5">
                  <c:v>14828</c:v>
                </c:pt>
              </c:numCache>
            </c:numRef>
          </c:val>
          <c:smooth val="0"/>
          <c:extLst xmlns:c16r2="http://schemas.microsoft.com/office/drawing/2015/06/chart">
            <c:ext xmlns:c16="http://schemas.microsoft.com/office/drawing/2014/chart" uri="{C3380CC4-5D6E-409C-BE32-E72D297353CC}">
              <c16:uniqueId val="{00000000-7E55-477D-BC7D-957C3F93EE9A}"/>
            </c:ext>
          </c:extLst>
        </c:ser>
        <c:ser>
          <c:idx val="1"/>
          <c:order val="1"/>
          <c:tx>
            <c:strRef>
              <c:f>Sheet1!$M$32</c:f>
              <c:strCache>
                <c:ptCount val="1"/>
                <c:pt idx="0">
                  <c:v>2023-06-29</c:v>
                </c:pt>
              </c:strCache>
            </c:strRef>
          </c:tx>
          <c:spPr>
            <a:ln w="28575" cap="rnd">
              <a:solidFill>
                <a:schemeClr val="accent2"/>
              </a:solidFill>
              <a:round/>
            </a:ln>
            <a:effectLst/>
          </c:spPr>
          <c:marker>
            <c:symbol val="none"/>
          </c:marker>
          <c:val>
            <c:numRef>
              <c:f>Sheet1!$M$33:$M$38</c:f>
              <c:numCache>
                <c:formatCode>General</c:formatCode>
                <c:ptCount val="6"/>
                <c:pt idx="0">
                  <c:v>1782</c:v>
                </c:pt>
                <c:pt idx="1">
                  <c:v>2928</c:v>
                </c:pt>
                <c:pt idx="2">
                  <c:v>2214</c:v>
                </c:pt>
                <c:pt idx="3">
                  <c:v>1670</c:v>
                </c:pt>
                <c:pt idx="4">
                  <c:v>2092</c:v>
                </c:pt>
                <c:pt idx="5">
                  <c:v>2253</c:v>
                </c:pt>
              </c:numCache>
            </c:numRef>
          </c:val>
          <c:smooth val="0"/>
          <c:extLst xmlns:c16r2="http://schemas.microsoft.com/office/drawing/2015/06/chart">
            <c:ext xmlns:c16="http://schemas.microsoft.com/office/drawing/2014/chart" uri="{C3380CC4-5D6E-409C-BE32-E72D297353CC}">
              <c16:uniqueId val="{00000001-7E55-477D-BC7D-957C3F93EE9A}"/>
            </c:ext>
          </c:extLst>
        </c:ser>
        <c:ser>
          <c:idx val="2"/>
          <c:order val="2"/>
          <c:tx>
            <c:strRef>
              <c:f>Sheet1!$N$32</c:f>
              <c:strCache>
                <c:ptCount val="1"/>
                <c:pt idx="0">
                  <c:v>2023-07-01</c:v>
                </c:pt>
              </c:strCache>
            </c:strRef>
          </c:tx>
          <c:spPr>
            <a:ln w="28575" cap="rnd">
              <a:solidFill>
                <a:schemeClr val="accent3"/>
              </a:solidFill>
              <a:round/>
            </a:ln>
            <a:effectLst/>
          </c:spPr>
          <c:marker>
            <c:symbol val="none"/>
          </c:marker>
          <c:val>
            <c:numRef>
              <c:f>Sheet1!$N$33:$N$38</c:f>
              <c:numCache>
                <c:formatCode>General</c:formatCode>
                <c:ptCount val="6"/>
                <c:pt idx="0">
                  <c:v>591</c:v>
                </c:pt>
                <c:pt idx="1">
                  <c:v>698</c:v>
                </c:pt>
                <c:pt idx="2">
                  <c:v>835</c:v>
                </c:pt>
                <c:pt idx="3">
                  <c:v>919</c:v>
                </c:pt>
                <c:pt idx="4">
                  <c:v>1164</c:v>
                </c:pt>
                <c:pt idx="5">
                  <c:v>1866</c:v>
                </c:pt>
              </c:numCache>
            </c:numRef>
          </c:val>
          <c:smooth val="0"/>
          <c:extLst xmlns:c16r2="http://schemas.microsoft.com/office/drawing/2015/06/chart">
            <c:ext xmlns:c16="http://schemas.microsoft.com/office/drawing/2014/chart" uri="{C3380CC4-5D6E-409C-BE32-E72D297353CC}">
              <c16:uniqueId val="{00000002-7E55-477D-BC7D-957C3F93EE9A}"/>
            </c:ext>
          </c:extLst>
        </c:ser>
        <c:ser>
          <c:idx val="3"/>
          <c:order val="3"/>
          <c:tx>
            <c:strRef>
              <c:f>Sheet1!$O$32</c:f>
              <c:strCache>
                <c:ptCount val="1"/>
                <c:pt idx="0">
                  <c:v>2023-07-04</c:v>
                </c:pt>
              </c:strCache>
            </c:strRef>
          </c:tx>
          <c:spPr>
            <a:ln w="28575" cap="rnd">
              <a:solidFill>
                <a:schemeClr val="accent4"/>
              </a:solidFill>
              <a:round/>
            </a:ln>
            <a:effectLst/>
          </c:spPr>
          <c:marker>
            <c:symbol val="none"/>
          </c:marker>
          <c:val>
            <c:numRef>
              <c:f>Sheet1!$O$33:$O$38</c:f>
              <c:numCache>
                <c:formatCode>General</c:formatCode>
                <c:ptCount val="6"/>
                <c:pt idx="0">
                  <c:v>588</c:v>
                </c:pt>
                <c:pt idx="1">
                  <c:v>880</c:v>
                </c:pt>
                <c:pt idx="2">
                  <c:v>838</c:v>
                </c:pt>
                <c:pt idx="3">
                  <c:v>720</c:v>
                </c:pt>
                <c:pt idx="4">
                  <c:v>877</c:v>
                </c:pt>
                <c:pt idx="5">
                  <c:v>1217</c:v>
                </c:pt>
              </c:numCache>
            </c:numRef>
          </c:val>
          <c:smooth val="0"/>
          <c:extLst xmlns:c16r2="http://schemas.microsoft.com/office/drawing/2015/06/chart">
            <c:ext xmlns:c16="http://schemas.microsoft.com/office/drawing/2014/chart" uri="{C3380CC4-5D6E-409C-BE32-E72D297353CC}">
              <c16:uniqueId val="{00000003-7E55-477D-BC7D-957C3F93EE9A}"/>
            </c:ext>
          </c:extLst>
        </c:ser>
        <c:ser>
          <c:idx val="4"/>
          <c:order val="4"/>
          <c:tx>
            <c:strRef>
              <c:f>Sheet1!$P$32</c:f>
              <c:strCache>
                <c:ptCount val="1"/>
                <c:pt idx="0">
                  <c:v>2023-07-11</c:v>
                </c:pt>
              </c:strCache>
            </c:strRef>
          </c:tx>
          <c:spPr>
            <a:ln w="57150" cap="rnd">
              <a:solidFill>
                <a:schemeClr val="accent5"/>
              </a:solidFill>
              <a:round/>
            </a:ln>
            <a:effectLst/>
          </c:spPr>
          <c:marker>
            <c:symbol val="none"/>
          </c:marker>
          <c:val>
            <c:numRef>
              <c:f>Sheet1!$P$33:$P$38</c:f>
              <c:numCache>
                <c:formatCode>General</c:formatCode>
                <c:ptCount val="6"/>
                <c:pt idx="0">
                  <c:v>584</c:v>
                </c:pt>
                <c:pt idx="1">
                  <c:v>684</c:v>
                </c:pt>
                <c:pt idx="2">
                  <c:v>884</c:v>
                </c:pt>
                <c:pt idx="3">
                  <c:v>975</c:v>
                </c:pt>
                <c:pt idx="4">
                  <c:v>1242</c:v>
                </c:pt>
                <c:pt idx="5">
                  <c:v>2067</c:v>
                </c:pt>
              </c:numCache>
            </c:numRef>
          </c:val>
          <c:smooth val="0"/>
          <c:extLst xmlns:c16r2="http://schemas.microsoft.com/office/drawing/2015/06/chart">
            <c:ext xmlns:c16="http://schemas.microsoft.com/office/drawing/2014/chart" uri="{C3380CC4-5D6E-409C-BE32-E72D297353CC}">
              <c16:uniqueId val="{00000004-7E55-477D-BC7D-957C3F93EE9A}"/>
            </c:ext>
          </c:extLst>
        </c:ser>
        <c:dLbls>
          <c:showLegendKey val="0"/>
          <c:showVal val="0"/>
          <c:showCatName val="0"/>
          <c:showSerName val="0"/>
          <c:showPercent val="0"/>
          <c:showBubbleSize val="0"/>
        </c:dLbls>
        <c:smooth val="0"/>
        <c:axId val="62469040"/>
        <c:axId val="62463600"/>
      </c:lineChart>
      <c:catAx>
        <c:axId val="62469040"/>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2463600"/>
        <c:crosses val="autoZero"/>
        <c:auto val="1"/>
        <c:lblAlgn val="ctr"/>
        <c:lblOffset val="100"/>
        <c:noMultiLvlLbl val="0"/>
      </c:catAx>
      <c:valAx>
        <c:axId val="624636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24690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Sheet1!$M$73</c:f>
              <c:strCache>
                <c:ptCount val="1"/>
                <c:pt idx="0">
                  <c:v>2023-05-25</c:v>
                </c:pt>
              </c:strCache>
            </c:strRef>
          </c:tx>
          <c:spPr>
            <a:ln w="28575" cap="rnd">
              <a:solidFill>
                <a:schemeClr val="accent1"/>
              </a:solidFill>
              <a:round/>
            </a:ln>
            <a:effectLst/>
          </c:spPr>
          <c:marker>
            <c:symbol val="none"/>
          </c:marker>
          <c:val>
            <c:numRef>
              <c:f>Sheet1!$M$74:$M$79</c:f>
              <c:numCache>
                <c:formatCode>General</c:formatCode>
                <c:ptCount val="6"/>
                <c:pt idx="0">
                  <c:v>619</c:v>
                </c:pt>
                <c:pt idx="1">
                  <c:v>786</c:v>
                </c:pt>
                <c:pt idx="2">
                  <c:v>1024</c:v>
                </c:pt>
                <c:pt idx="3">
                  <c:v>1146</c:v>
                </c:pt>
                <c:pt idx="4">
                  <c:v>1374</c:v>
                </c:pt>
                <c:pt idx="5">
                  <c:v>2362</c:v>
                </c:pt>
              </c:numCache>
            </c:numRef>
          </c:val>
          <c:smooth val="0"/>
          <c:extLst xmlns:c16r2="http://schemas.microsoft.com/office/drawing/2015/06/chart">
            <c:ext xmlns:c16="http://schemas.microsoft.com/office/drawing/2014/chart" uri="{C3380CC4-5D6E-409C-BE32-E72D297353CC}">
              <c16:uniqueId val="{00000000-3C08-4F85-9BE1-409C27F2CBC7}"/>
            </c:ext>
          </c:extLst>
        </c:ser>
        <c:ser>
          <c:idx val="1"/>
          <c:order val="1"/>
          <c:tx>
            <c:strRef>
              <c:f>Sheet1!$N$73</c:f>
              <c:strCache>
                <c:ptCount val="1"/>
                <c:pt idx="0">
                  <c:v>2023-06-06</c:v>
                </c:pt>
              </c:strCache>
            </c:strRef>
          </c:tx>
          <c:spPr>
            <a:ln w="28575" cap="rnd">
              <a:solidFill>
                <a:schemeClr val="accent2"/>
              </a:solidFill>
              <a:round/>
            </a:ln>
            <a:effectLst/>
          </c:spPr>
          <c:marker>
            <c:symbol val="none"/>
          </c:marker>
          <c:val>
            <c:numRef>
              <c:f>Sheet1!$N$74:$N$79</c:f>
              <c:numCache>
                <c:formatCode>General</c:formatCode>
                <c:ptCount val="6"/>
                <c:pt idx="0">
                  <c:v>1121</c:v>
                </c:pt>
                <c:pt idx="1">
                  <c:v>1100</c:v>
                </c:pt>
                <c:pt idx="2">
                  <c:v>1432</c:v>
                </c:pt>
                <c:pt idx="3">
                  <c:v>1650</c:v>
                </c:pt>
                <c:pt idx="4">
                  <c:v>1912</c:v>
                </c:pt>
                <c:pt idx="5">
                  <c:v>2866</c:v>
                </c:pt>
              </c:numCache>
            </c:numRef>
          </c:val>
          <c:smooth val="0"/>
          <c:extLst xmlns:c16r2="http://schemas.microsoft.com/office/drawing/2015/06/chart">
            <c:ext xmlns:c16="http://schemas.microsoft.com/office/drawing/2014/chart" uri="{C3380CC4-5D6E-409C-BE32-E72D297353CC}">
              <c16:uniqueId val="{00000001-3C08-4F85-9BE1-409C27F2CBC7}"/>
            </c:ext>
          </c:extLst>
        </c:ser>
        <c:ser>
          <c:idx val="2"/>
          <c:order val="2"/>
          <c:tx>
            <c:strRef>
              <c:f>Sheet1!$O$73</c:f>
              <c:strCache>
                <c:ptCount val="1"/>
                <c:pt idx="0">
                  <c:v>2023-06-08</c:v>
                </c:pt>
              </c:strCache>
            </c:strRef>
          </c:tx>
          <c:spPr>
            <a:ln w="28575" cap="rnd">
              <a:solidFill>
                <a:schemeClr val="accent3"/>
              </a:solidFill>
              <a:round/>
            </a:ln>
            <a:effectLst/>
          </c:spPr>
          <c:marker>
            <c:symbol val="none"/>
          </c:marker>
          <c:val>
            <c:numRef>
              <c:f>Sheet1!$O$74:$O$79</c:f>
              <c:numCache>
                <c:formatCode>General</c:formatCode>
                <c:ptCount val="6"/>
                <c:pt idx="0">
                  <c:v>3699</c:v>
                </c:pt>
                <c:pt idx="1">
                  <c:v>3988</c:v>
                </c:pt>
                <c:pt idx="2">
                  <c:v>3928</c:v>
                </c:pt>
                <c:pt idx="3">
                  <c:v>3808</c:v>
                </c:pt>
                <c:pt idx="4">
                  <c:v>3785</c:v>
                </c:pt>
                <c:pt idx="5">
                  <c:v>3882</c:v>
                </c:pt>
              </c:numCache>
            </c:numRef>
          </c:val>
          <c:smooth val="0"/>
          <c:extLst xmlns:c16r2="http://schemas.microsoft.com/office/drawing/2015/06/chart">
            <c:ext xmlns:c16="http://schemas.microsoft.com/office/drawing/2014/chart" uri="{C3380CC4-5D6E-409C-BE32-E72D297353CC}">
              <c16:uniqueId val="{00000002-3C08-4F85-9BE1-409C27F2CBC7}"/>
            </c:ext>
          </c:extLst>
        </c:ser>
        <c:ser>
          <c:idx val="3"/>
          <c:order val="3"/>
          <c:tx>
            <c:strRef>
              <c:f>Sheet1!$P$73</c:f>
              <c:strCache>
                <c:ptCount val="1"/>
                <c:pt idx="0">
                  <c:v>2023-06-18</c:v>
                </c:pt>
              </c:strCache>
            </c:strRef>
          </c:tx>
          <c:spPr>
            <a:ln w="57150" cap="rnd">
              <a:solidFill>
                <a:schemeClr val="accent4"/>
              </a:solidFill>
              <a:round/>
            </a:ln>
            <a:effectLst/>
          </c:spPr>
          <c:marker>
            <c:symbol val="none"/>
          </c:marker>
          <c:val>
            <c:numRef>
              <c:f>Sheet1!$P$74:$P$79</c:f>
              <c:numCache>
                <c:formatCode>General</c:formatCode>
                <c:ptCount val="6"/>
                <c:pt idx="0">
                  <c:v>472</c:v>
                </c:pt>
                <c:pt idx="1">
                  <c:v>994</c:v>
                </c:pt>
                <c:pt idx="2">
                  <c:v>1292</c:v>
                </c:pt>
                <c:pt idx="3">
                  <c:v>1582</c:v>
                </c:pt>
                <c:pt idx="4">
                  <c:v>1957</c:v>
                </c:pt>
                <c:pt idx="5">
                  <c:v>2869</c:v>
                </c:pt>
              </c:numCache>
            </c:numRef>
          </c:val>
          <c:smooth val="0"/>
          <c:extLst xmlns:c16r2="http://schemas.microsoft.com/office/drawing/2015/06/chart">
            <c:ext xmlns:c16="http://schemas.microsoft.com/office/drawing/2014/chart" uri="{C3380CC4-5D6E-409C-BE32-E72D297353CC}">
              <c16:uniqueId val="{00000003-3C08-4F85-9BE1-409C27F2CBC7}"/>
            </c:ext>
          </c:extLst>
        </c:ser>
        <c:dLbls>
          <c:showLegendKey val="0"/>
          <c:showVal val="0"/>
          <c:showCatName val="0"/>
          <c:showSerName val="0"/>
          <c:showPercent val="0"/>
          <c:showBubbleSize val="0"/>
        </c:dLbls>
        <c:smooth val="0"/>
        <c:axId val="62464144"/>
        <c:axId val="62465232"/>
      </c:lineChart>
      <c:catAx>
        <c:axId val="62464144"/>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2465232"/>
        <c:crosses val="autoZero"/>
        <c:auto val="1"/>
        <c:lblAlgn val="ctr"/>
        <c:lblOffset val="100"/>
        <c:noMultiLvlLbl val="0"/>
      </c:catAx>
      <c:valAx>
        <c:axId val="624652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2464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276852405689145"/>
          <c:y val="0.10517567071428248"/>
          <c:w val="0.85477896653633212"/>
          <c:h val="0.7065734318314254"/>
        </c:manualLayout>
      </c:layout>
      <c:lineChart>
        <c:grouping val="standard"/>
        <c:varyColors val="0"/>
        <c:ser>
          <c:idx val="0"/>
          <c:order val="0"/>
          <c:spPr>
            <a:ln w="28575" cap="rnd">
              <a:solidFill>
                <a:schemeClr val="accent1"/>
              </a:solidFill>
              <a:round/>
            </a:ln>
            <a:effectLst/>
          </c:spPr>
          <c:marker>
            <c:symbol val="none"/>
          </c:marker>
          <c:dLbls>
            <c:dLbl>
              <c:idx val="3"/>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dLbl>
            <c:dLbl>
              <c:idx val="4"/>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dLbl>
            <c:dLbl>
              <c:idx val="5"/>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Лист1!$C$25:$H$25</c:f>
              <c:strCache>
                <c:ptCount val="6"/>
                <c:pt idx="0">
                  <c:v>В01</c:v>
                </c:pt>
                <c:pt idx="1">
                  <c:v>В02</c:v>
                </c:pt>
                <c:pt idx="2">
                  <c:v>В03</c:v>
                </c:pt>
                <c:pt idx="3">
                  <c:v>В04</c:v>
                </c:pt>
                <c:pt idx="4">
                  <c:v>В05</c:v>
                </c:pt>
                <c:pt idx="5">
                  <c:v>В06</c:v>
                </c:pt>
              </c:strCache>
            </c:strRef>
          </c:cat>
          <c:val>
            <c:numRef>
              <c:f>Лист1!$C$26:$H$26</c:f>
              <c:numCache>
                <c:formatCode>General</c:formatCode>
                <c:ptCount val="6"/>
                <c:pt idx="0">
                  <c:v>551</c:v>
                </c:pt>
                <c:pt idx="1">
                  <c:v>584</c:v>
                </c:pt>
                <c:pt idx="2">
                  <c:v>811</c:v>
                </c:pt>
                <c:pt idx="3">
                  <c:v>922</c:v>
                </c:pt>
                <c:pt idx="4">
                  <c:v>1272</c:v>
                </c:pt>
                <c:pt idx="5">
                  <c:v>2000</c:v>
                </c:pt>
              </c:numCache>
            </c:numRef>
          </c:val>
          <c:smooth val="0"/>
          <c:extLst xmlns:c16r2="http://schemas.microsoft.com/office/drawing/2015/06/chart">
            <c:ext xmlns:c16="http://schemas.microsoft.com/office/drawing/2014/chart" uri="{C3380CC4-5D6E-409C-BE32-E72D297353CC}">
              <c16:uniqueId val="{00000003-2035-4452-BB68-5BE6C1ECE4D1}"/>
            </c:ext>
          </c:extLst>
        </c:ser>
        <c:dLbls>
          <c:dLblPos val="t"/>
          <c:showLegendKey val="0"/>
          <c:showVal val="1"/>
          <c:showCatName val="0"/>
          <c:showSerName val="0"/>
          <c:showPercent val="0"/>
          <c:showBubbleSize val="0"/>
        </c:dLbls>
        <c:smooth val="0"/>
        <c:axId val="62466320"/>
        <c:axId val="62469584"/>
      </c:lineChart>
      <c:catAx>
        <c:axId val="62466320"/>
        <c:scaling>
          <c:orientation val="minMax"/>
        </c:scaling>
        <c:delete val="0"/>
        <c:axPos val="b"/>
        <c:title>
          <c:tx>
            <c:rich>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400">
                    <a:solidFill>
                      <a:sysClr val="windowText" lastClr="000000"/>
                    </a:solidFill>
                    <a:latin typeface="Times New Roman" panose="02020603050405020304" pitchFamily="18" charset="0"/>
                    <a:cs typeface="Times New Roman" panose="02020603050405020304" pitchFamily="18" charset="0"/>
                  </a:rPr>
                  <a:t>Канал диапазоны</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2469584"/>
        <c:crosses val="autoZero"/>
        <c:auto val="1"/>
        <c:lblAlgn val="ctr"/>
        <c:lblOffset val="100"/>
        <c:noMultiLvlLbl val="0"/>
      </c:catAx>
      <c:valAx>
        <c:axId val="624695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400">
                    <a:solidFill>
                      <a:sysClr val="windowText" lastClr="000000"/>
                    </a:solidFill>
                    <a:latin typeface="Times New Roman" panose="02020603050405020304" pitchFamily="18" charset="0"/>
                    <a:cs typeface="Times New Roman" panose="02020603050405020304" pitchFamily="18" charset="0"/>
                  </a:rPr>
                  <a:t>ЖСК</a:t>
                </a:r>
                <a:r>
                  <a:rPr lang="ru-RU" sz="1400" baseline="0">
                    <a:solidFill>
                      <a:sysClr val="windowText" lastClr="000000"/>
                    </a:solidFill>
                    <a:latin typeface="Times New Roman" panose="02020603050405020304" pitchFamily="18" charset="0"/>
                    <a:cs typeface="Times New Roman" panose="02020603050405020304" pitchFamily="18" charset="0"/>
                  </a:rPr>
                  <a:t> мәні</a:t>
                </a:r>
                <a:endParaRPr lang="ru-RU" sz="140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246632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100" b="0" i="0" u="none" strike="noStrike" kern="1200" baseline="0">
                <a:solidFill>
                  <a:sysClr val="windowText" lastClr="000000"/>
                </a:solidFill>
                <a:latin typeface="+mn-lt"/>
                <a:ea typeface="+mn-ea"/>
                <a:cs typeface="+mn-cs"/>
              </a:defRPr>
            </a:pPr>
            <a:endParaRPr lang="ru-RU"/>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94880612896361"/>
          <c:y val="0.13622579892698858"/>
          <c:w val="0.58663375186209843"/>
          <c:h val="0.5805906522006653"/>
        </c:manualLayout>
      </c:layout>
      <c:barChart>
        <c:barDir val="col"/>
        <c:grouping val="clustered"/>
        <c:varyColors val="0"/>
        <c:ser>
          <c:idx val="0"/>
          <c:order val="0"/>
          <c:tx>
            <c:strRef>
              <c:f>'[сравнительный анализ.xlsx]Лист1'!$A$2</c:f>
              <c:strCache>
                <c:ptCount val="1"/>
                <c:pt idx="0">
                  <c:v>Logistic regression</c:v>
                </c:pt>
              </c:strCache>
            </c:strRef>
          </c:tx>
          <c:spPr>
            <a:solidFill>
              <a:schemeClr val="accent1"/>
            </a:solidFill>
            <a:ln>
              <a:noFill/>
            </a:ln>
            <a:effectLst/>
          </c:spPr>
          <c:invertIfNegative val="0"/>
          <c:cat>
            <c:strRef>
              <c:f>'[сравнительный анализ.xlsx]Лист1'!$B$1:$F$1</c:f>
              <c:strCache>
                <c:ptCount val="5"/>
                <c:pt idx="0">
                  <c:v>Recall</c:v>
                </c:pt>
                <c:pt idx="1">
                  <c:v>Precision</c:v>
                </c:pt>
                <c:pt idx="2">
                  <c:v>F1 Score</c:v>
                </c:pt>
                <c:pt idx="3">
                  <c:v>ROC AUC</c:v>
                </c:pt>
                <c:pt idx="4">
                  <c:v>Accuracy</c:v>
                </c:pt>
              </c:strCache>
            </c:strRef>
          </c:cat>
          <c:val>
            <c:numRef>
              <c:f>'[сравнительный анализ.xlsx]Лист1'!$B$2:$F$2</c:f>
              <c:numCache>
                <c:formatCode>General</c:formatCode>
                <c:ptCount val="5"/>
                <c:pt idx="0">
                  <c:v>0.75</c:v>
                </c:pt>
                <c:pt idx="1">
                  <c:v>0.85</c:v>
                </c:pt>
                <c:pt idx="2">
                  <c:v>0.79</c:v>
                </c:pt>
                <c:pt idx="3">
                  <c:v>0.8</c:v>
                </c:pt>
                <c:pt idx="4">
                  <c:v>0.8</c:v>
                </c:pt>
              </c:numCache>
            </c:numRef>
          </c:val>
          <c:extLst xmlns:c16r2="http://schemas.microsoft.com/office/drawing/2015/06/chart">
            <c:ext xmlns:c16="http://schemas.microsoft.com/office/drawing/2014/chart" uri="{C3380CC4-5D6E-409C-BE32-E72D297353CC}">
              <c16:uniqueId val="{00000000-D950-40A0-8616-9EE45661A461}"/>
            </c:ext>
          </c:extLst>
        </c:ser>
        <c:ser>
          <c:idx val="1"/>
          <c:order val="1"/>
          <c:tx>
            <c:strRef>
              <c:f>'[сравнительный анализ.xlsx]Лист1'!$A$3</c:f>
              <c:strCache>
                <c:ptCount val="1"/>
                <c:pt idx="0">
                  <c:v>Vanilla CNN</c:v>
                </c:pt>
              </c:strCache>
            </c:strRef>
          </c:tx>
          <c:spPr>
            <a:solidFill>
              <a:schemeClr val="accent2"/>
            </a:solidFill>
            <a:ln>
              <a:noFill/>
            </a:ln>
            <a:effectLst/>
          </c:spPr>
          <c:invertIfNegative val="0"/>
          <c:cat>
            <c:strRef>
              <c:f>'[сравнительный анализ.xlsx]Лист1'!$B$1:$F$1</c:f>
              <c:strCache>
                <c:ptCount val="5"/>
                <c:pt idx="0">
                  <c:v>Recall</c:v>
                </c:pt>
                <c:pt idx="1">
                  <c:v>Precision</c:v>
                </c:pt>
                <c:pt idx="2">
                  <c:v>F1 Score</c:v>
                </c:pt>
                <c:pt idx="3">
                  <c:v>ROC AUC</c:v>
                </c:pt>
                <c:pt idx="4">
                  <c:v>Accuracy</c:v>
                </c:pt>
              </c:strCache>
            </c:strRef>
          </c:cat>
          <c:val>
            <c:numRef>
              <c:f>'[сравнительный анализ.xlsx]Лист1'!$B$3:$F$3</c:f>
              <c:numCache>
                <c:formatCode>General</c:formatCode>
                <c:ptCount val="5"/>
                <c:pt idx="0">
                  <c:v>0.81</c:v>
                </c:pt>
                <c:pt idx="1">
                  <c:v>0.86</c:v>
                </c:pt>
                <c:pt idx="2">
                  <c:v>0.83</c:v>
                </c:pt>
                <c:pt idx="3">
                  <c:v>0.83</c:v>
                </c:pt>
                <c:pt idx="4">
                  <c:v>0.83</c:v>
                </c:pt>
              </c:numCache>
            </c:numRef>
          </c:val>
          <c:extLst xmlns:c16r2="http://schemas.microsoft.com/office/drawing/2015/06/chart">
            <c:ext xmlns:c16="http://schemas.microsoft.com/office/drawing/2014/chart" uri="{C3380CC4-5D6E-409C-BE32-E72D297353CC}">
              <c16:uniqueId val="{00000001-D950-40A0-8616-9EE45661A461}"/>
            </c:ext>
          </c:extLst>
        </c:ser>
        <c:ser>
          <c:idx val="2"/>
          <c:order val="2"/>
          <c:tx>
            <c:strRef>
              <c:f>'[сравнительный анализ.xlsx]Лист1'!$A$4</c:f>
              <c:strCache>
                <c:ptCount val="1"/>
                <c:pt idx="0">
                  <c:v>XGBoost</c:v>
                </c:pt>
              </c:strCache>
            </c:strRef>
          </c:tx>
          <c:spPr>
            <a:solidFill>
              <a:schemeClr val="accent3"/>
            </a:solidFill>
            <a:ln>
              <a:noFill/>
            </a:ln>
            <a:effectLst/>
          </c:spPr>
          <c:invertIfNegative val="0"/>
          <c:cat>
            <c:strRef>
              <c:f>'[сравнительный анализ.xlsx]Лист1'!$B$1:$F$1</c:f>
              <c:strCache>
                <c:ptCount val="5"/>
                <c:pt idx="0">
                  <c:v>Recall</c:v>
                </c:pt>
                <c:pt idx="1">
                  <c:v>Precision</c:v>
                </c:pt>
                <c:pt idx="2">
                  <c:v>F1 Score</c:v>
                </c:pt>
                <c:pt idx="3">
                  <c:v>ROC AUC</c:v>
                </c:pt>
                <c:pt idx="4">
                  <c:v>Accuracy</c:v>
                </c:pt>
              </c:strCache>
            </c:strRef>
          </c:cat>
          <c:val>
            <c:numRef>
              <c:f>'[сравнительный анализ.xlsx]Лист1'!$B$4:$F$4</c:f>
              <c:numCache>
                <c:formatCode>General</c:formatCode>
                <c:ptCount val="5"/>
                <c:pt idx="0">
                  <c:v>0.875</c:v>
                </c:pt>
                <c:pt idx="1">
                  <c:v>0.93</c:v>
                </c:pt>
                <c:pt idx="2">
                  <c:v>0.9</c:v>
                </c:pt>
                <c:pt idx="3">
                  <c:v>0.9</c:v>
                </c:pt>
                <c:pt idx="4">
                  <c:v>0.9</c:v>
                </c:pt>
              </c:numCache>
            </c:numRef>
          </c:val>
          <c:extLst xmlns:c16r2="http://schemas.microsoft.com/office/drawing/2015/06/chart">
            <c:ext xmlns:c16="http://schemas.microsoft.com/office/drawing/2014/chart" uri="{C3380CC4-5D6E-409C-BE32-E72D297353CC}">
              <c16:uniqueId val="{00000002-D950-40A0-8616-9EE45661A461}"/>
            </c:ext>
          </c:extLst>
        </c:ser>
        <c:dLbls>
          <c:showLegendKey val="0"/>
          <c:showVal val="0"/>
          <c:showCatName val="0"/>
          <c:showSerName val="0"/>
          <c:showPercent val="0"/>
          <c:showBubbleSize val="0"/>
        </c:dLbls>
        <c:gapWidth val="219"/>
        <c:overlap val="-27"/>
        <c:axId val="62461424"/>
        <c:axId val="62466864"/>
      </c:barChart>
      <c:catAx>
        <c:axId val="62461424"/>
        <c:scaling>
          <c:orientation val="minMax"/>
        </c:scaling>
        <c:delete val="0"/>
        <c:axPos val="b"/>
        <c:title>
          <c:tx>
            <c:rich>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400">
                    <a:solidFill>
                      <a:sysClr val="windowText" lastClr="000000"/>
                    </a:solidFill>
                    <a:latin typeface="Times New Roman" panose="02020603050405020304" pitchFamily="18" charset="0"/>
                    <a:cs typeface="Times New Roman" panose="02020603050405020304" pitchFamily="18" charset="0"/>
                  </a:rPr>
                  <a:t>Көрсеткіштердің атауы</a:t>
                </a:r>
              </a:p>
            </c:rich>
          </c:tx>
          <c:overlay val="0"/>
          <c:spPr>
            <a:noFill/>
            <a:ln>
              <a:noFill/>
            </a:ln>
            <a:effectLst/>
          </c:sp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62466864"/>
        <c:crossesAt val="0"/>
        <c:auto val="1"/>
        <c:lblAlgn val="ctr"/>
        <c:lblOffset val="100"/>
        <c:noMultiLvlLbl val="0"/>
      </c:catAx>
      <c:valAx>
        <c:axId val="624668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kk-KZ" sz="1400">
                    <a:solidFill>
                      <a:sysClr val="windowText" lastClr="000000"/>
                    </a:solidFill>
                    <a:latin typeface="Times New Roman" panose="02020603050405020304" pitchFamily="18" charset="0"/>
                    <a:cs typeface="Times New Roman" panose="02020603050405020304" pitchFamily="18" charset="0"/>
                  </a:rPr>
                  <a:t>Мәндері</a:t>
                </a:r>
                <a:endParaRPr lang="ru-RU" sz="140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62461424"/>
        <c:crosses val="autoZero"/>
        <c:crossBetween val="between"/>
      </c:valAx>
      <c:spPr>
        <a:noFill/>
        <a:ln>
          <a:noFill/>
        </a:ln>
        <a:effectLst/>
      </c:spPr>
    </c:plotArea>
    <c:legend>
      <c:legendPos val="r"/>
      <c:layout>
        <c:manualLayout>
          <c:xMode val="edge"/>
          <c:yMode val="edge"/>
          <c:x val="0.75747316450308588"/>
          <c:y val="0.43908612193244911"/>
          <c:w val="0.21658088955096824"/>
          <c:h val="0.25805355506209032"/>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BA3EBE4-4BE7-4B15-9EE2-933B0EFFAEB5}" type="doc">
      <dgm:prSet loTypeId="urn:microsoft.com/office/officeart/2005/8/layout/hierarchy2" loCatId="hierarchy" qsTypeId="urn:microsoft.com/office/officeart/2005/8/quickstyle/simple1" qsCatId="simple" csTypeId="urn:microsoft.com/office/officeart/2005/8/colors/accent1_2" csCatId="accent1" phldr="1"/>
      <dgm:spPr/>
      <dgm:t>
        <a:bodyPr/>
        <a:lstStyle/>
        <a:p>
          <a:endParaRPr lang="ru-RU"/>
        </a:p>
      </dgm:t>
    </dgm:pt>
    <dgm:pt modelId="{135E81FF-8D7C-4FE8-85AC-1946D88A5D6A}">
      <dgm:prSet phldrT="[Текст]"/>
      <dgm:spPr>
        <a:xfrm>
          <a:off x="939940" y="924589"/>
          <a:ext cx="1071251" cy="535625"/>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kk-KZ">
              <a:solidFill>
                <a:sysClr val="window" lastClr="FFFFFF"/>
              </a:solidFill>
              <a:latin typeface="Calibri" panose="020F0502020204030204"/>
              <a:ea typeface="+mn-ea"/>
              <a:cs typeface="+mn-cs"/>
            </a:rPr>
            <a:t>Textural signs of information</a:t>
          </a:r>
          <a:endParaRPr lang="ru-RU">
            <a:solidFill>
              <a:sysClr val="window" lastClr="FFFFFF"/>
            </a:solidFill>
            <a:latin typeface="Calibri" panose="020F0502020204030204"/>
            <a:ea typeface="+mn-ea"/>
            <a:cs typeface="+mn-cs"/>
          </a:endParaRPr>
        </a:p>
      </dgm:t>
    </dgm:pt>
    <dgm:pt modelId="{3805C0B3-231E-4C87-AAA4-BFF508B6A010}" type="parTrans" cxnId="{C7A74A22-5647-41D7-99AD-6C62B9FE9AC7}">
      <dgm:prSet/>
      <dgm:spPr/>
      <dgm:t>
        <a:bodyPr/>
        <a:lstStyle/>
        <a:p>
          <a:pPr algn="ctr"/>
          <a:endParaRPr lang="ru-RU"/>
        </a:p>
      </dgm:t>
    </dgm:pt>
    <dgm:pt modelId="{AD87E059-8BE4-46DA-8CF1-05F2821C0694}" type="sibTrans" cxnId="{C7A74A22-5647-41D7-99AD-6C62B9FE9AC7}">
      <dgm:prSet/>
      <dgm:spPr/>
      <dgm:t>
        <a:bodyPr/>
        <a:lstStyle/>
        <a:p>
          <a:pPr algn="ctr"/>
          <a:endParaRPr lang="ru-RU"/>
        </a:p>
      </dgm:t>
    </dgm:pt>
    <dgm:pt modelId="{48004575-EA07-427C-9DFA-E602EC96339A}">
      <dgm:prSet phldrT="[Текст]"/>
      <dgm:spPr>
        <a:xfrm>
          <a:off x="2439692" y="634"/>
          <a:ext cx="1071251" cy="535625"/>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en-US">
              <a:solidFill>
                <a:sysClr val="window" lastClr="FFFFFF"/>
              </a:solidFill>
              <a:latin typeface="Calibri" panose="020F0502020204030204"/>
              <a:ea typeface="+mn-ea"/>
              <a:cs typeface="+mn-cs"/>
            </a:rPr>
            <a:t>Statistical</a:t>
          </a:r>
        </a:p>
      </dgm:t>
    </dgm:pt>
    <dgm:pt modelId="{ADA1C67D-B0DA-4F99-AAED-D9E2BDFCFBE1}" type="parTrans" cxnId="{FA30D24D-1C39-4C89-A76A-27597B6A1FEC}">
      <dgm:prSet/>
      <dgm:spPr>
        <a:xfrm rot="17692822">
          <a:off x="1716201" y="718142"/>
          <a:ext cx="1018481" cy="24565"/>
        </a:xfrm>
        <a:noFill/>
        <a:ln w="12700" cap="flat" cmpd="sng" algn="ctr">
          <a:solidFill>
            <a:srgbClr val="5B9BD5">
              <a:shade val="60000"/>
              <a:hueOff val="0"/>
              <a:satOff val="0"/>
              <a:lumOff val="0"/>
              <a:alphaOff val="0"/>
            </a:srgbClr>
          </a:solidFill>
          <a:prstDash val="solid"/>
          <a:miter lim="800000"/>
        </a:ln>
        <a:effectLst/>
      </dgm:spPr>
      <dgm:t>
        <a:bodyPr/>
        <a:lstStyle/>
        <a:p>
          <a:pPr algn="ctr"/>
          <a:endParaRPr lang="ru-RU">
            <a:solidFill>
              <a:sysClr val="windowText" lastClr="000000">
                <a:hueOff val="0"/>
                <a:satOff val="0"/>
                <a:lumOff val="0"/>
                <a:alphaOff val="0"/>
              </a:sysClr>
            </a:solidFill>
            <a:latin typeface="Calibri" panose="020F0502020204030204"/>
            <a:ea typeface="+mn-ea"/>
            <a:cs typeface="+mn-cs"/>
          </a:endParaRPr>
        </a:p>
      </dgm:t>
    </dgm:pt>
    <dgm:pt modelId="{254C4765-57CF-48A8-A15E-0C3F49DD9D65}" type="sibTrans" cxnId="{FA30D24D-1C39-4C89-A76A-27597B6A1FEC}">
      <dgm:prSet/>
      <dgm:spPr/>
      <dgm:t>
        <a:bodyPr/>
        <a:lstStyle/>
        <a:p>
          <a:pPr algn="ctr"/>
          <a:endParaRPr lang="ru-RU"/>
        </a:p>
      </dgm:t>
    </dgm:pt>
    <dgm:pt modelId="{8D17D7F8-CAB7-4D86-83B3-F0AA447788FC}">
      <dgm:prSet phldrT="[Текст]"/>
      <dgm:spPr>
        <a:xfrm>
          <a:off x="2439692" y="1232573"/>
          <a:ext cx="1071251" cy="535625"/>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en-US">
              <a:solidFill>
                <a:sysClr val="window" lastClr="FFFFFF"/>
              </a:solidFill>
              <a:latin typeface="Calibri" panose="020F0502020204030204"/>
              <a:ea typeface="+mn-ea"/>
              <a:cs typeface="+mn-cs"/>
            </a:rPr>
            <a:t>Fractal</a:t>
          </a:r>
        </a:p>
      </dgm:t>
    </dgm:pt>
    <dgm:pt modelId="{587B3AE7-C593-46CD-A77C-FA625D3BE9CB}" type="parTrans" cxnId="{4476DF4D-8E9F-4B54-88D5-09EC4D9EDE83}">
      <dgm:prSet/>
      <dgm:spPr>
        <a:xfrm rot="2142401">
          <a:off x="1961592" y="1334111"/>
          <a:ext cx="527700" cy="24565"/>
        </a:xfrm>
        <a:noFill/>
        <a:ln w="12700" cap="flat" cmpd="sng" algn="ctr">
          <a:solidFill>
            <a:srgbClr val="5B9BD5">
              <a:shade val="60000"/>
              <a:hueOff val="0"/>
              <a:satOff val="0"/>
              <a:lumOff val="0"/>
              <a:alphaOff val="0"/>
            </a:srgbClr>
          </a:solidFill>
          <a:prstDash val="solid"/>
          <a:miter lim="800000"/>
        </a:ln>
        <a:effectLst/>
      </dgm:spPr>
      <dgm:t>
        <a:bodyPr/>
        <a:lstStyle/>
        <a:p>
          <a:pPr algn="ctr"/>
          <a:endParaRPr lang="ru-RU">
            <a:solidFill>
              <a:sysClr val="windowText" lastClr="000000">
                <a:hueOff val="0"/>
                <a:satOff val="0"/>
                <a:lumOff val="0"/>
                <a:alphaOff val="0"/>
              </a:sysClr>
            </a:solidFill>
            <a:latin typeface="Calibri" panose="020F0502020204030204"/>
            <a:ea typeface="+mn-ea"/>
            <a:cs typeface="+mn-cs"/>
          </a:endParaRPr>
        </a:p>
      </dgm:t>
    </dgm:pt>
    <dgm:pt modelId="{D57AB9F2-F686-44AA-8853-651C8F640E18}" type="sibTrans" cxnId="{4476DF4D-8E9F-4B54-88D5-09EC4D9EDE83}">
      <dgm:prSet/>
      <dgm:spPr/>
      <dgm:t>
        <a:bodyPr/>
        <a:lstStyle/>
        <a:p>
          <a:pPr algn="ctr"/>
          <a:endParaRPr lang="ru-RU"/>
        </a:p>
      </dgm:t>
    </dgm:pt>
    <dgm:pt modelId="{B2388AE8-DA5A-4A47-98BB-8517D1B6F164}">
      <dgm:prSet/>
      <dgm:spPr>
        <a:xfrm>
          <a:off x="2439692" y="1848543"/>
          <a:ext cx="1071251" cy="535625"/>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en-US" b="1">
              <a:solidFill>
                <a:sysClr val="window" lastClr="FFFFFF"/>
              </a:solidFill>
              <a:latin typeface="Calibri" panose="020F0502020204030204"/>
              <a:ea typeface="+mn-ea"/>
              <a:cs typeface="+mn-cs"/>
            </a:rPr>
            <a:t>Spectral</a:t>
          </a:r>
          <a:endParaRPr lang="ru-RU" b="1">
            <a:solidFill>
              <a:sysClr val="window" lastClr="FFFFFF"/>
            </a:solidFill>
            <a:latin typeface="Calibri" panose="020F0502020204030204"/>
            <a:ea typeface="+mn-ea"/>
            <a:cs typeface="+mn-cs"/>
          </a:endParaRPr>
        </a:p>
      </dgm:t>
    </dgm:pt>
    <dgm:pt modelId="{2F368BAB-64D9-4A88-B435-35E32DAEB85C}" type="parTrans" cxnId="{0E780A7B-E6D8-4E44-B021-FC42AB040780}">
      <dgm:prSet/>
      <dgm:spPr>
        <a:xfrm rot="3907178">
          <a:off x="1716201" y="1642096"/>
          <a:ext cx="1018481" cy="24565"/>
        </a:xfrm>
        <a:noFill/>
        <a:ln w="12700" cap="flat" cmpd="sng" algn="ctr">
          <a:solidFill>
            <a:srgbClr val="5B9BD5">
              <a:shade val="60000"/>
              <a:hueOff val="0"/>
              <a:satOff val="0"/>
              <a:lumOff val="0"/>
              <a:alphaOff val="0"/>
            </a:srgbClr>
          </a:solidFill>
          <a:prstDash val="solid"/>
          <a:miter lim="800000"/>
        </a:ln>
        <a:effectLst/>
      </dgm:spPr>
      <dgm:t>
        <a:bodyPr/>
        <a:lstStyle/>
        <a:p>
          <a:pPr algn="ctr"/>
          <a:endParaRPr lang="ru-RU">
            <a:solidFill>
              <a:sysClr val="windowText" lastClr="000000">
                <a:hueOff val="0"/>
                <a:satOff val="0"/>
                <a:lumOff val="0"/>
                <a:alphaOff val="0"/>
              </a:sysClr>
            </a:solidFill>
            <a:latin typeface="Calibri" panose="020F0502020204030204"/>
            <a:ea typeface="+mn-ea"/>
            <a:cs typeface="+mn-cs"/>
          </a:endParaRPr>
        </a:p>
      </dgm:t>
    </dgm:pt>
    <dgm:pt modelId="{6C994D24-EF84-4983-82CA-7DE611B26D15}" type="sibTrans" cxnId="{0E780A7B-E6D8-4E44-B021-FC42AB040780}">
      <dgm:prSet/>
      <dgm:spPr/>
      <dgm:t>
        <a:bodyPr/>
        <a:lstStyle/>
        <a:p>
          <a:pPr algn="ctr"/>
          <a:endParaRPr lang="ru-RU"/>
        </a:p>
      </dgm:t>
    </dgm:pt>
    <dgm:pt modelId="{45A96367-D864-45C6-B671-2797ED703B5F}">
      <dgm:prSet phldrT="[Текст]"/>
      <dgm:spPr>
        <a:xfrm>
          <a:off x="2439692" y="616604"/>
          <a:ext cx="1071251" cy="535625"/>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en-US">
              <a:solidFill>
                <a:sysClr val="window" lastClr="FFFFFF"/>
              </a:solidFill>
              <a:latin typeface="Calibri" panose="020F0502020204030204"/>
              <a:ea typeface="+mn-ea"/>
              <a:cs typeface="+mn-cs"/>
            </a:rPr>
            <a:t>Structural</a:t>
          </a:r>
          <a:endParaRPr lang="ru-RU">
            <a:solidFill>
              <a:sysClr val="window" lastClr="FFFFFF"/>
            </a:solidFill>
            <a:latin typeface="Calibri" panose="020F0502020204030204"/>
            <a:ea typeface="+mn-ea"/>
            <a:cs typeface="+mn-cs"/>
          </a:endParaRPr>
        </a:p>
      </dgm:t>
    </dgm:pt>
    <dgm:pt modelId="{01A960C1-9933-46C0-AAD9-322BB5B29D2D}" type="sibTrans" cxnId="{9785C671-3107-40AE-93C4-DDADE9D8BDED}">
      <dgm:prSet/>
      <dgm:spPr/>
      <dgm:t>
        <a:bodyPr/>
        <a:lstStyle/>
        <a:p>
          <a:pPr algn="ctr"/>
          <a:endParaRPr lang="ru-RU"/>
        </a:p>
      </dgm:t>
    </dgm:pt>
    <dgm:pt modelId="{7D0A3487-A7AA-426B-BA93-C1E8BA35E7CA}" type="parTrans" cxnId="{9785C671-3107-40AE-93C4-DDADE9D8BDED}">
      <dgm:prSet/>
      <dgm:spPr>
        <a:xfrm rot="19457599">
          <a:off x="1961592" y="1026126"/>
          <a:ext cx="527700" cy="24565"/>
        </a:xfrm>
        <a:noFill/>
        <a:ln w="12700" cap="flat" cmpd="sng" algn="ctr">
          <a:solidFill>
            <a:srgbClr val="5B9BD5">
              <a:shade val="60000"/>
              <a:hueOff val="0"/>
              <a:satOff val="0"/>
              <a:lumOff val="0"/>
              <a:alphaOff val="0"/>
            </a:srgbClr>
          </a:solidFill>
          <a:prstDash val="solid"/>
          <a:miter lim="800000"/>
        </a:ln>
        <a:effectLst/>
      </dgm:spPr>
      <dgm:t>
        <a:bodyPr/>
        <a:lstStyle/>
        <a:p>
          <a:pPr algn="ctr"/>
          <a:endParaRPr lang="ru-RU">
            <a:solidFill>
              <a:sysClr val="windowText" lastClr="000000">
                <a:hueOff val="0"/>
                <a:satOff val="0"/>
                <a:lumOff val="0"/>
                <a:alphaOff val="0"/>
              </a:sysClr>
            </a:solidFill>
            <a:latin typeface="Calibri" panose="020F0502020204030204"/>
            <a:ea typeface="+mn-ea"/>
            <a:cs typeface="+mn-cs"/>
          </a:endParaRPr>
        </a:p>
      </dgm:t>
    </dgm:pt>
    <dgm:pt modelId="{3EC86154-C4D6-4346-B315-30E8C4275746}">
      <dgm:prSet/>
      <dgm:spPr>
        <a:xfrm>
          <a:off x="3939444" y="308619"/>
          <a:ext cx="1071251" cy="535625"/>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en-US">
              <a:solidFill>
                <a:sysClr val="window" lastClr="FFFFFF"/>
              </a:solidFill>
              <a:latin typeface="Calibri" panose="020F0502020204030204"/>
              <a:ea typeface="+mn-ea"/>
              <a:cs typeface="+mn-cs"/>
            </a:rPr>
            <a:t>Haar</a:t>
          </a:r>
          <a:endParaRPr lang="ru-RU" b="1">
            <a:solidFill>
              <a:sysClr val="window" lastClr="FFFFFF"/>
            </a:solidFill>
            <a:latin typeface="Calibri" panose="020F0502020204030204"/>
            <a:ea typeface="+mn-ea"/>
            <a:cs typeface="+mn-cs"/>
          </a:endParaRPr>
        </a:p>
      </dgm:t>
    </dgm:pt>
    <dgm:pt modelId="{212D25CC-28D6-434C-A87F-E95C1E3EA5A2}" type="parTrans" cxnId="{485DCB5F-79A9-45C5-BFFB-BF1131DF1875}">
      <dgm:prSet/>
      <dgm:spPr>
        <a:xfrm rot="17132988">
          <a:off x="2925979" y="1334111"/>
          <a:ext cx="1598430" cy="24565"/>
        </a:xfrm>
        <a:noFill/>
        <a:ln w="12700" cap="flat" cmpd="sng" algn="ctr">
          <a:solidFill>
            <a:srgbClr val="5B9BD5">
              <a:shade val="80000"/>
              <a:hueOff val="0"/>
              <a:satOff val="0"/>
              <a:lumOff val="0"/>
              <a:alphaOff val="0"/>
            </a:srgbClr>
          </a:solidFill>
          <a:prstDash val="solid"/>
          <a:miter lim="800000"/>
        </a:ln>
        <a:effectLst/>
      </dgm:spPr>
      <dgm:t>
        <a:bodyPr/>
        <a:lstStyle/>
        <a:p>
          <a:pPr algn="ctr"/>
          <a:endParaRPr lang="ru-RU">
            <a:solidFill>
              <a:sysClr val="windowText" lastClr="000000">
                <a:hueOff val="0"/>
                <a:satOff val="0"/>
                <a:lumOff val="0"/>
                <a:alphaOff val="0"/>
              </a:sysClr>
            </a:solidFill>
            <a:latin typeface="Calibri" panose="020F0502020204030204"/>
            <a:ea typeface="+mn-ea"/>
            <a:cs typeface="+mn-cs"/>
          </a:endParaRPr>
        </a:p>
      </dgm:t>
    </dgm:pt>
    <dgm:pt modelId="{7682B62D-C21B-4813-A841-26F68663A06F}" type="sibTrans" cxnId="{485DCB5F-79A9-45C5-BFFB-BF1131DF1875}">
      <dgm:prSet/>
      <dgm:spPr/>
      <dgm:t>
        <a:bodyPr/>
        <a:lstStyle/>
        <a:p>
          <a:pPr algn="ctr"/>
          <a:endParaRPr lang="ru-RU"/>
        </a:p>
      </dgm:t>
    </dgm:pt>
    <dgm:pt modelId="{3E8836B3-F992-4B32-A396-C05FF45200A7}">
      <dgm:prSet/>
      <dgm:spPr>
        <a:xfrm>
          <a:off x="3939444" y="924589"/>
          <a:ext cx="1071251" cy="535625"/>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ru-RU">
              <a:solidFill>
                <a:sysClr val="window" lastClr="FFFFFF"/>
              </a:solidFill>
              <a:latin typeface="Calibri" panose="020F0502020204030204"/>
              <a:ea typeface="+mn-ea"/>
              <a:cs typeface="+mn-cs"/>
            </a:rPr>
            <a:t>Dobeshi-4</a:t>
          </a:r>
          <a:endParaRPr lang="ru-RU" b="1">
            <a:solidFill>
              <a:sysClr val="window" lastClr="FFFFFF"/>
            </a:solidFill>
            <a:latin typeface="Calibri" panose="020F0502020204030204"/>
            <a:ea typeface="+mn-ea"/>
            <a:cs typeface="+mn-cs"/>
          </a:endParaRPr>
        </a:p>
      </dgm:t>
    </dgm:pt>
    <dgm:pt modelId="{41B2B2B8-4A1C-46BB-B8D2-E7BBB7A4414B}" type="parTrans" cxnId="{E11C1E42-EE11-4904-A4AC-BDDA136203CD}">
      <dgm:prSet/>
      <dgm:spPr>
        <a:xfrm rot="17692822">
          <a:off x="3215953" y="1642096"/>
          <a:ext cx="1018481" cy="24565"/>
        </a:xfrm>
        <a:noFill/>
        <a:ln w="12700" cap="flat" cmpd="sng" algn="ctr">
          <a:solidFill>
            <a:srgbClr val="5B9BD5">
              <a:shade val="80000"/>
              <a:hueOff val="0"/>
              <a:satOff val="0"/>
              <a:lumOff val="0"/>
              <a:alphaOff val="0"/>
            </a:srgbClr>
          </a:solidFill>
          <a:prstDash val="solid"/>
          <a:miter lim="800000"/>
        </a:ln>
        <a:effectLst/>
      </dgm:spPr>
      <dgm:t>
        <a:bodyPr/>
        <a:lstStyle/>
        <a:p>
          <a:pPr algn="ctr"/>
          <a:endParaRPr lang="ru-RU">
            <a:solidFill>
              <a:sysClr val="windowText" lastClr="000000">
                <a:hueOff val="0"/>
                <a:satOff val="0"/>
                <a:lumOff val="0"/>
                <a:alphaOff val="0"/>
              </a:sysClr>
            </a:solidFill>
            <a:latin typeface="Calibri" panose="020F0502020204030204"/>
            <a:ea typeface="+mn-ea"/>
            <a:cs typeface="+mn-cs"/>
          </a:endParaRPr>
        </a:p>
      </dgm:t>
    </dgm:pt>
    <dgm:pt modelId="{AAE1062D-680D-42A4-ACB8-D3ECA2DAC833}" type="sibTrans" cxnId="{E11C1E42-EE11-4904-A4AC-BDDA136203CD}">
      <dgm:prSet/>
      <dgm:spPr/>
      <dgm:t>
        <a:bodyPr/>
        <a:lstStyle/>
        <a:p>
          <a:pPr algn="ctr"/>
          <a:endParaRPr lang="ru-RU"/>
        </a:p>
      </dgm:t>
    </dgm:pt>
    <dgm:pt modelId="{E71BE85B-AF6E-41F0-A110-652F96DB1376}">
      <dgm:prSet/>
      <dgm:spPr>
        <a:xfrm>
          <a:off x="3939444" y="1540558"/>
          <a:ext cx="1071251" cy="535625"/>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en-US">
              <a:solidFill>
                <a:sysClr val="window" lastClr="FFFFFF"/>
              </a:solidFill>
              <a:latin typeface="Calibri" panose="020F0502020204030204"/>
              <a:ea typeface="+mn-ea"/>
              <a:cs typeface="+mn-cs"/>
            </a:rPr>
            <a:t>S</a:t>
          </a:r>
          <a:r>
            <a:rPr lang="ru-RU">
              <a:solidFill>
                <a:sysClr val="window" lastClr="FFFFFF"/>
              </a:solidFill>
              <a:latin typeface="Calibri" panose="020F0502020204030204"/>
              <a:ea typeface="+mn-ea"/>
              <a:cs typeface="+mn-cs"/>
            </a:rPr>
            <a:t>lant</a:t>
          </a:r>
          <a:endParaRPr lang="ru-RU" b="1">
            <a:solidFill>
              <a:sysClr val="window" lastClr="FFFFFF"/>
            </a:solidFill>
            <a:latin typeface="Calibri" panose="020F0502020204030204"/>
            <a:ea typeface="+mn-ea"/>
            <a:cs typeface="+mn-cs"/>
          </a:endParaRPr>
        </a:p>
      </dgm:t>
    </dgm:pt>
    <dgm:pt modelId="{BF593435-6C54-4509-9FBF-AAAC01A8C404}" type="parTrans" cxnId="{00ADCE6D-1C4D-45C5-B4ED-FE9BFB4C91CA}">
      <dgm:prSet/>
      <dgm:spPr>
        <a:xfrm rot="19457599">
          <a:off x="3461344" y="1950081"/>
          <a:ext cx="527700" cy="24565"/>
        </a:xfrm>
        <a:noFill/>
        <a:ln w="12700" cap="flat" cmpd="sng" algn="ctr">
          <a:solidFill>
            <a:srgbClr val="5B9BD5">
              <a:shade val="80000"/>
              <a:hueOff val="0"/>
              <a:satOff val="0"/>
              <a:lumOff val="0"/>
              <a:alphaOff val="0"/>
            </a:srgbClr>
          </a:solidFill>
          <a:prstDash val="solid"/>
          <a:miter lim="800000"/>
        </a:ln>
        <a:effectLst/>
      </dgm:spPr>
      <dgm:t>
        <a:bodyPr/>
        <a:lstStyle/>
        <a:p>
          <a:pPr algn="ctr"/>
          <a:endParaRPr lang="ru-RU">
            <a:solidFill>
              <a:sysClr val="windowText" lastClr="000000">
                <a:hueOff val="0"/>
                <a:satOff val="0"/>
                <a:lumOff val="0"/>
                <a:alphaOff val="0"/>
              </a:sysClr>
            </a:solidFill>
            <a:latin typeface="Calibri" panose="020F0502020204030204"/>
            <a:ea typeface="+mn-ea"/>
            <a:cs typeface="+mn-cs"/>
          </a:endParaRPr>
        </a:p>
      </dgm:t>
    </dgm:pt>
    <dgm:pt modelId="{D5384D0D-6506-4651-8053-A9EFC104B0D0}" type="sibTrans" cxnId="{00ADCE6D-1C4D-45C5-B4ED-FE9BFB4C91CA}">
      <dgm:prSet/>
      <dgm:spPr/>
      <dgm:t>
        <a:bodyPr/>
        <a:lstStyle/>
        <a:p>
          <a:pPr algn="ctr"/>
          <a:endParaRPr lang="ru-RU"/>
        </a:p>
      </dgm:t>
    </dgm:pt>
    <mc:AlternateContent xmlns:mc="http://schemas.openxmlformats.org/markup-compatibility/2006" xmlns:a14="http://schemas.microsoft.com/office/drawing/2010/main">
      <mc:Choice Requires="a14">
        <dgm:pt modelId="{0C57C699-3E4A-4373-9D4C-2940F3260B2C}">
          <dgm:prSet/>
          <dgm:spPr>
            <a:xfrm>
              <a:off x="3939444" y="2156528"/>
              <a:ext cx="1071251" cy="535625"/>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en-US">
                  <a:solidFill>
                    <a:sysClr val="window" lastClr="FFFFFF"/>
                  </a:solidFill>
                  <a:latin typeface="Calibri" panose="020F0502020204030204"/>
                  <a:ea typeface="+mn-ea"/>
                  <a:cs typeface="+mn-cs"/>
                </a:rPr>
                <a:t>Hadamard of order </a:t>
              </a:r>
              <a14:m>
                <m:oMath xmlns:m="http://schemas.openxmlformats.org/officeDocument/2006/math">
                  <m:sSup>
                    <m:sSupPr>
                      <m:ctrlPr>
                        <a:rPr lang="ru-RU" i="1">
                          <a:solidFill>
                            <a:sysClr val="window" lastClr="FFFFFF"/>
                          </a:solidFill>
                          <a:latin typeface="Cambria Math" panose="02040503050406030204" pitchFamily="18" charset="0"/>
                          <a:ea typeface="+mn-ea"/>
                          <a:cs typeface="+mn-cs"/>
                        </a:rPr>
                      </m:ctrlPr>
                    </m:sSupPr>
                    <m:e>
                      <m:r>
                        <a:rPr lang="en-US" i="1">
                          <a:solidFill>
                            <a:sysClr val="window" lastClr="FFFFFF"/>
                          </a:solidFill>
                          <a:latin typeface="Cambria Math" panose="02040503050406030204" pitchFamily="18" charset="0"/>
                          <a:ea typeface="+mn-ea"/>
                          <a:cs typeface="+mn-cs"/>
                        </a:rPr>
                        <m:t>2</m:t>
                      </m:r>
                    </m:e>
                    <m:sup>
                      <m:r>
                        <a:rPr lang="en-US" i="1">
                          <a:solidFill>
                            <a:sysClr val="window" lastClr="FFFFFF"/>
                          </a:solidFill>
                          <a:latin typeface="Cambria Math" panose="02040503050406030204" pitchFamily="18" charset="0"/>
                          <a:ea typeface="+mn-ea"/>
                          <a:cs typeface="+mn-cs"/>
                        </a:rPr>
                        <m:t>𝑛</m:t>
                      </m:r>
                    </m:sup>
                  </m:sSup>
                </m:oMath>
              </a14:m>
              <a:endParaRPr lang="ru-RU" b="1">
                <a:solidFill>
                  <a:sysClr val="window" lastClr="FFFFFF"/>
                </a:solidFill>
                <a:latin typeface="Calibri" panose="020F0502020204030204"/>
                <a:ea typeface="+mn-ea"/>
                <a:cs typeface="+mn-cs"/>
              </a:endParaRPr>
            </a:p>
          </dgm:t>
        </dgm:pt>
      </mc:Choice>
      <mc:Fallback xmlns="">
        <dgm:pt modelId="{0C57C699-3E4A-4373-9D4C-2940F3260B2C}">
          <dgm:prSet/>
          <dgm:spPr>
            <a:xfrm>
              <a:off x="3939444" y="2156528"/>
              <a:ext cx="1071251" cy="535625"/>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en-US">
                  <a:solidFill>
                    <a:sysClr val="window" lastClr="FFFFFF"/>
                  </a:solidFill>
                  <a:latin typeface="Calibri" panose="020F0502020204030204"/>
                  <a:ea typeface="+mn-ea"/>
                  <a:cs typeface="+mn-cs"/>
                </a:rPr>
                <a:t>Hadamard of order </a:t>
              </a:r>
              <a:r>
                <a:rPr lang="en-US" i="0">
                  <a:solidFill>
                    <a:sysClr val="window" lastClr="FFFFFF"/>
                  </a:solidFill>
                  <a:latin typeface="Cambria Math" panose="02040503050406030204" pitchFamily="18" charset="0"/>
                  <a:ea typeface="+mn-ea"/>
                  <a:cs typeface="+mn-cs"/>
                </a:rPr>
                <a:t>2</a:t>
              </a:r>
              <a:r>
                <a:rPr lang="ru-RU" i="0">
                  <a:solidFill>
                    <a:sysClr val="window" lastClr="FFFFFF"/>
                  </a:solidFill>
                  <a:latin typeface="Cambria Math" panose="02040503050406030204" pitchFamily="18" charset="0"/>
                  <a:ea typeface="+mn-ea"/>
                  <a:cs typeface="+mn-cs"/>
                </a:rPr>
                <a:t>^</a:t>
              </a:r>
              <a:r>
                <a:rPr lang="en-US" i="0">
                  <a:solidFill>
                    <a:sysClr val="window" lastClr="FFFFFF"/>
                  </a:solidFill>
                  <a:latin typeface="Cambria Math" panose="02040503050406030204" pitchFamily="18" charset="0"/>
                  <a:ea typeface="+mn-ea"/>
                  <a:cs typeface="+mn-cs"/>
                </a:rPr>
                <a:t>𝑛</a:t>
              </a:r>
              <a:endParaRPr lang="ru-RU" b="1">
                <a:solidFill>
                  <a:sysClr val="window" lastClr="FFFFFF"/>
                </a:solidFill>
                <a:latin typeface="Calibri" panose="020F0502020204030204"/>
                <a:ea typeface="+mn-ea"/>
                <a:cs typeface="+mn-cs"/>
              </a:endParaRPr>
            </a:p>
          </dgm:t>
        </dgm:pt>
      </mc:Fallback>
    </mc:AlternateContent>
    <dgm:pt modelId="{E4E837DF-CAC1-4D08-986A-8C8D5402C338}" type="parTrans" cxnId="{11EB84D3-0BC6-4350-9EA7-3ABE5353E128}">
      <dgm:prSet/>
      <dgm:spPr>
        <a:xfrm rot="2142401">
          <a:off x="3461344" y="2258066"/>
          <a:ext cx="527700" cy="24565"/>
        </a:xfrm>
        <a:noFill/>
        <a:ln w="12700" cap="flat" cmpd="sng" algn="ctr">
          <a:solidFill>
            <a:srgbClr val="5B9BD5">
              <a:shade val="80000"/>
              <a:hueOff val="0"/>
              <a:satOff val="0"/>
              <a:lumOff val="0"/>
              <a:alphaOff val="0"/>
            </a:srgbClr>
          </a:solidFill>
          <a:prstDash val="solid"/>
          <a:miter lim="800000"/>
        </a:ln>
        <a:effectLst/>
      </dgm:spPr>
      <dgm:t>
        <a:bodyPr/>
        <a:lstStyle/>
        <a:p>
          <a:pPr algn="ctr"/>
          <a:endParaRPr lang="ru-RU">
            <a:solidFill>
              <a:sysClr val="windowText" lastClr="000000">
                <a:hueOff val="0"/>
                <a:satOff val="0"/>
                <a:lumOff val="0"/>
                <a:alphaOff val="0"/>
              </a:sysClr>
            </a:solidFill>
            <a:latin typeface="Calibri" panose="020F0502020204030204"/>
            <a:ea typeface="+mn-ea"/>
            <a:cs typeface="+mn-cs"/>
          </a:endParaRPr>
        </a:p>
      </dgm:t>
    </dgm:pt>
    <dgm:pt modelId="{8147BD30-A1C6-40FE-9B65-D90A7CB44E2E}" type="sibTrans" cxnId="{11EB84D3-0BC6-4350-9EA7-3ABE5353E128}">
      <dgm:prSet/>
      <dgm:spPr/>
      <dgm:t>
        <a:bodyPr/>
        <a:lstStyle/>
        <a:p>
          <a:pPr algn="ctr"/>
          <a:endParaRPr lang="ru-RU"/>
        </a:p>
      </dgm:t>
    </dgm:pt>
    <dgm:pt modelId="{051B143F-0804-4FA8-A2AA-E263B0273BE2}">
      <dgm:prSet/>
      <dgm:spPr>
        <a:xfrm>
          <a:off x="3939444" y="2772497"/>
          <a:ext cx="1110448" cy="535625"/>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en-US">
              <a:solidFill>
                <a:sysClr val="window" lastClr="FFFFFF"/>
              </a:solidFill>
              <a:latin typeface="Calibri" panose="020F0502020204030204"/>
              <a:ea typeface="+mn-ea"/>
              <a:cs typeface="+mn-cs"/>
            </a:rPr>
            <a:t>Hadamard of the order n </a:t>
          </a:r>
          <a:r>
            <a:rPr lang="ru-RU">
              <a:solidFill>
                <a:sysClr val="window" lastClr="FFFFFF"/>
              </a:solidFill>
              <a:latin typeface="Calibri" panose="020F0502020204030204"/>
              <a:ea typeface="+mn-ea"/>
              <a:cs typeface="+mn-cs"/>
              <a:sym typeface="Symbol"/>
            </a:rPr>
            <a:t></a:t>
          </a:r>
          <a:r>
            <a:rPr lang="en-US">
              <a:solidFill>
                <a:sysClr val="window" lastClr="FFFFFF"/>
              </a:solidFill>
              <a:latin typeface="Calibri" panose="020F0502020204030204"/>
              <a:ea typeface="+mn-ea"/>
              <a:cs typeface="+mn-cs"/>
            </a:rPr>
            <a:t> p </a:t>
          </a:r>
          <a:r>
            <a:rPr lang="ru-RU">
              <a:solidFill>
                <a:sysClr val="window" lastClr="FFFFFF"/>
              </a:solidFill>
              <a:latin typeface="Calibri" panose="020F0502020204030204"/>
              <a:ea typeface="+mn-ea"/>
              <a:cs typeface="+mn-cs"/>
              <a:sym typeface="Symbol"/>
            </a:rPr>
            <a:t></a:t>
          </a:r>
          <a:r>
            <a:rPr lang="en-US">
              <a:solidFill>
                <a:sysClr val="window" lastClr="FFFFFF"/>
              </a:solidFill>
              <a:latin typeface="Calibri" panose="020F0502020204030204"/>
              <a:ea typeface="+mn-ea"/>
              <a:cs typeface="+mn-cs"/>
            </a:rPr>
            <a:t>1</a:t>
          </a:r>
          <a:endParaRPr lang="ru-RU" b="1">
            <a:solidFill>
              <a:sysClr val="window" lastClr="FFFFFF"/>
            </a:solidFill>
            <a:latin typeface="Calibri" panose="020F0502020204030204"/>
            <a:ea typeface="+mn-ea"/>
            <a:cs typeface="+mn-cs"/>
          </a:endParaRPr>
        </a:p>
      </dgm:t>
    </dgm:pt>
    <dgm:pt modelId="{4DD22C0E-3BC3-4F9F-A0D7-05A8E9C03ECC}" type="parTrans" cxnId="{D55828A8-BA1A-4841-B8C2-BCC422A23F9E}">
      <dgm:prSet/>
      <dgm:spPr>
        <a:xfrm rot="3907178">
          <a:off x="3215953" y="2566050"/>
          <a:ext cx="1018481" cy="24565"/>
        </a:xfrm>
        <a:noFill/>
        <a:ln w="12700" cap="flat" cmpd="sng" algn="ctr">
          <a:solidFill>
            <a:srgbClr val="5B9BD5">
              <a:shade val="80000"/>
              <a:hueOff val="0"/>
              <a:satOff val="0"/>
              <a:lumOff val="0"/>
              <a:alphaOff val="0"/>
            </a:srgbClr>
          </a:solidFill>
          <a:prstDash val="solid"/>
          <a:miter lim="800000"/>
        </a:ln>
        <a:effectLst/>
      </dgm:spPr>
      <dgm:t>
        <a:bodyPr/>
        <a:lstStyle/>
        <a:p>
          <a:pPr algn="ctr"/>
          <a:endParaRPr lang="ru-RU">
            <a:solidFill>
              <a:sysClr val="windowText" lastClr="000000">
                <a:hueOff val="0"/>
                <a:satOff val="0"/>
                <a:lumOff val="0"/>
                <a:alphaOff val="0"/>
              </a:sysClr>
            </a:solidFill>
            <a:latin typeface="Calibri" panose="020F0502020204030204"/>
            <a:ea typeface="+mn-ea"/>
            <a:cs typeface="+mn-cs"/>
          </a:endParaRPr>
        </a:p>
      </dgm:t>
    </dgm:pt>
    <dgm:pt modelId="{83C2AD71-782D-4482-8560-53B80A599B5D}" type="sibTrans" cxnId="{D55828A8-BA1A-4841-B8C2-BCC422A23F9E}">
      <dgm:prSet/>
      <dgm:spPr/>
      <dgm:t>
        <a:bodyPr/>
        <a:lstStyle/>
        <a:p>
          <a:pPr algn="ctr"/>
          <a:endParaRPr lang="ru-RU"/>
        </a:p>
      </dgm:t>
    </dgm:pt>
    <dgm:pt modelId="{3C91A269-4573-4A28-9B84-29BE64874C82}">
      <dgm:prSet/>
      <dgm:spPr>
        <a:xfrm>
          <a:off x="3939444" y="3388467"/>
          <a:ext cx="1071251" cy="535625"/>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en-US">
              <a:solidFill>
                <a:sysClr val="window" lastClr="FFFFFF"/>
              </a:solidFill>
              <a:latin typeface="Calibri" panose="020F0502020204030204"/>
              <a:ea typeface="+mn-ea"/>
              <a:cs typeface="+mn-cs"/>
            </a:rPr>
            <a:t>C</a:t>
          </a:r>
          <a:r>
            <a:rPr lang="ru-RU">
              <a:solidFill>
                <a:sysClr val="window" lastClr="FFFFFF"/>
              </a:solidFill>
              <a:latin typeface="Calibri" panose="020F0502020204030204"/>
              <a:ea typeface="+mn-ea"/>
              <a:cs typeface="+mn-cs"/>
            </a:rPr>
            <a:t>osine</a:t>
          </a:r>
          <a:endParaRPr lang="ru-RU" b="1">
            <a:solidFill>
              <a:sysClr val="window" lastClr="FFFFFF"/>
            </a:solidFill>
            <a:latin typeface="Calibri" panose="020F0502020204030204"/>
            <a:ea typeface="+mn-ea"/>
            <a:cs typeface="+mn-cs"/>
          </a:endParaRPr>
        </a:p>
      </dgm:t>
    </dgm:pt>
    <dgm:pt modelId="{CC403E17-10B5-49A1-9113-3963A43AACC4}" type="parTrans" cxnId="{9D678C96-C1D9-4AEE-8769-62B65100DEC7}">
      <dgm:prSet/>
      <dgm:spPr>
        <a:xfrm rot="4467012">
          <a:off x="2925979" y="2874035"/>
          <a:ext cx="1598430" cy="24565"/>
        </a:xfrm>
        <a:noFill/>
        <a:ln w="12700" cap="flat" cmpd="sng" algn="ctr">
          <a:solidFill>
            <a:srgbClr val="5B9BD5">
              <a:shade val="80000"/>
              <a:hueOff val="0"/>
              <a:satOff val="0"/>
              <a:lumOff val="0"/>
              <a:alphaOff val="0"/>
            </a:srgbClr>
          </a:solidFill>
          <a:prstDash val="solid"/>
          <a:miter lim="800000"/>
        </a:ln>
        <a:effectLst/>
      </dgm:spPr>
      <dgm:t>
        <a:bodyPr/>
        <a:lstStyle/>
        <a:p>
          <a:pPr algn="ctr"/>
          <a:endParaRPr lang="ru-RU">
            <a:solidFill>
              <a:sysClr val="windowText" lastClr="000000">
                <a:hueOff val="0"/>
                <a:satOff val="0"/>
                <a:lumOff val="0"/>
                <a:alphaOff val="0"/>
              </a:sysClr>
            </a:solidFill>
            <a:latin typeface="Calibri" panose="020F0502020204030204"/>
            <a:ea typeface="+mn-ea"/>
            <a:cs typeface="+mn-cs"/>
          </a:endParaRPr>
        </a:p>
      </dgm:t>
    </dgm:pt>
    <dgm:pt modelId="{27CF7667-906A-4DDD-AA9D-EC264EE259EB}" type="sibTrans" cxnId="{9D678C96-C1D9-4AEE-8769-62B65100DEC7}">
      <dgm:prSet/>
      <dgm:spPr/>
      <dgm:t>
        <a:bodyPr/>
        <a:lstStyle/>
        <a:p>
          <a:pPr algn="ctr"/>
          <a:endParaRPr lang="ru-RU"/>
        </a:p>
      </dgm:t>
    </dgm:pt>
    <dgm:pt modelId="{08D6CB88-F6D9-433E-ABC4-290A46D5F600}" type="pres">
      <dgm:prSet presAssocID="{CBA3EBE4-4BE7-4B15-9EE2-933B0EFFAEB5}" presName="diagram" presStyleCnt="0">
        <dgm:presLayoutVars>
          <dgm:chPref val="1"/>
          <dgm:dir/>
          <dgm:animOne val="branch"/>
          <dgm:animLvl val="lvl"/>
          <dgm:resizeHandles val="exact"/>
        </dgm:presLayoutVars>
      </dgm:prSet>
      <dgm:spPr/>
      <dgm:t>
        <a:bodyPr/>
        <a:lstStyle/>
        <a:p>
          <a:endParaRPr lang="ru-RU"/>
        </a:p>
      </dgm:t>
    </dgm:pt>
    <dgm:pt modelId="{CA8AAA8C-B4FC-41E3-8003-0EC382F634C0}" type="pres">
      <dgm:prSet presAssocID="{135E81FF-8D7C-4FE8-85AC-1946D88A5D6A}" presName="root1" presStyleCnt="0"/>
      <dgm:spPr/>
    </dgm:pt>
    <dgm:pt modelId="{BEAF10DC-3DBD-4B3F-9124-53C039DF2082}" type="pres">
      <dgm:prSet presAssocID="{135E81FF-8D7C-4FE8-85AC-1946D88A5D6A}" presName="LevelOneTextNode" presStyleLbl="node0" presStyleIdx="0" presStyleCnt="1">
        <dgm:presLayoutVars>
          <dgm:chPref val="3"/>
        </dgm:presLayoutVars>
      </dgm:prSet>
      <dgm:spPr>
        <a:prstGeom prst="roundRect">
          <a:avLst>
            <a:gd name="adj" fmla="val 10000"/>
          </a:avLst>
        </a:prstGeom>
      </dgm:spPr>
      <dgm:t>
        <a:bodyPr/>
        <a:lstStyle/>
        <a:p>
          <a:endParaRPr lang="ru-RU"/>
        </a:p>
      </dgm:t>
    </dgm:pt>
    <dgm:pt modelId="{BD34BE9C-A0E7-44B3-B919-7A5E0F5AD364}" type="pres">
      <dgm:prSet presAssocID="{135E81FF-8D7C-4FE8-85AC-1946D88A5D6A}" presName="level2hierChild" presStyleCnt="0"/>
      <dgm:spPr/>
    </dgm:pt>
    <dgm:pt modelId="{DE3B1854-8064-4F85-9894-C82E6D3DE205}" type="pres">
      <dgm:prSet presAssocID="{ADA1C67D-B0DA-4F99-AAED-D9E2BDFCFBE1}" presName="conn2-1" presStyleLbl="parChTrans1D2" presStyleIdx="0" presStyleCnt="4"/>
      <dgm:spPr>
        <a:custGeom>
          <a:avLst/>
          <a:gdLst/>
          <a:ahLst/>
          <a:cxnLst/>
          <a:rect l="0" t="0" r="0" b="0"/>
          <a:pathLst>
            <a:path>
              <a:moveTo>
                <a:pt x="0" y="12282"/>
              </a:moveTo>
              <a:lnTo>
                <a:pt x="1018481" y="12282"/>
              </a:lnTo>
            </a:path>
          </a:pathLst>
        </a:custGeom>
      </dgm:spPr>
      <dgm:t>
        <a:bodyPr/>
        <a:lstStyle/>
        <a:p>
          <a:endParaRPr lang="ru-RU"/>
        </a:p>
      </dgm:t>
    </dgm:pt>
    <dgm:pt modelId="{2AA01E39-4D31-49BF-9ED4-28716CAF414B}" type="pres">
      <dgm:prSet presAssocID="{ADA1C67D-B0DA-4F99-AAED-D9E2BDFCFBE1}" presName="connTx" presStyleLbl="parChTrans1D2" presStyleIdx="0" presStyleCnt="4"/>
      <dgm:spPr/>
      <dgm:t>
        <a:bodyPr/>
        <a:lstStyle/>
        <a:p>
          <a:endParaRPr lang="ru-RU"/>
        </a:p>
      </dgm:t>
    </dgm:pt>
    <dgm:pt modelId="{36A133A9-7F96-4E21-B336-EC264B5975E1}" type="pres">
      <dgm:prSet presAssocID="{48004575-EA07-427C-9DFA-E602EC96339A}" presName="root2" presStyleCnt="0"/>
      <dgm:spPr/>
    </dgm:pt>
    <dgm:pt modelId="{45058B4E-599C-4C89-A6D2-794F2A65D670}" type="pres">
      <dgm:prSet presAssocID="{48004575-EA07-427C-9DFA-E602EC96339A}" presName="LevelTwoTextNode" presStyleLbl="node2" presStyleIdx="0" presStyleCnt="4">
        <dgm:presLayoutVars>
          <dgm:chPref val="3"/>
        </dgm:presLayoutVars>
      </dgm:prSet>
      <dgm:spPr>
        <a:prstGeom prst="roundRect">
          <a:avLst>
            <a:gd name="adj" fmla="val 10000"/>
          </a:avLst>
        </a:prstGeom>
      </dgm:spPr>
      <dgm:t>
        <a:bodyPr/>
        <a:lstStyle/>
        <a:p>
          <a:endParaRPr lang="ru-RU"/>
        </a:p>
      </dgm:t>
    </dgm:pt>
    <dgm:pt modelId="{AC7F5087-7E24-4313-9D0C-8DC6A3B22639}" type="pres">
      <dgm:prSet presAssocID="{48004575-EA07-427C-9DFA-E602EC96339A}" presName="level3hierChild" presStyleCnt="0"/>
      <dgm:spPr/>
    </dgm:pt>
    <dgm:pt modelId="{B15EE80F-3513-4020-AAAE-E8BC6293EEC0}" type="pres">
      <dgm:prSet presAssocID="{7D0A3487-A7AA-426B-BA93-C1E8BA35E7CA}" presName="conn2-1" presStyleLbl="parChTrans1D2" presStyleIdx="1" presStyleCnt="4"/>
      <dgm:spPr>
        <a:custGeom>
          <a:avLst/>
          <a:gdLst/>
          <a:ahLst/>
          <a:cxnLst/>
          <a:rect l="0" t="0" r="0" b="0"/>
          <a:pathLst>
            <a:path>
              <a:moveTo>
                <a:pt x="0" y="12282"/>
              </a:moveTo>
              <a:lnTo>
                <a:pt x="527700" y="12282"/>
              </a:lnTo>
            </a:path>
          </a:pathLst>
        </a:custGeom>
      </dgm:spPr>
      <dgm:t>
        <a:bodyPr/>
        <a:lstStyle/>
        <a:p>
          <a:endParaRPr lang="ru-RU"/>
        </a:p>
      </dgm:t>
    </dgm:pt>
    <dgm:pt modelId="{6B8E6786-74BD-4A91-97FD-C68A2A30D7D4}" type="pres">
      <dgm:prSet presAssocID="{7D0A3487-A7AA-426B-BA93-C1E8BA35E7CA}" presName="connTx" presStyleLbl="parChTrans1D2" presStyleIdx="1" presStyleCnt="4"/>
      <dgm:spPr/>
      <dgm:t>
        <a:bodyPr/>
        <a:lstStyle/>
        <a:p>
          <a:endParaRPr lang="ru-RU"/>
        </a:p>
      </dgm:t>
    </dgm:pt>
    <dgm:pt modelId="{931618A7-2E36-402B-9295-D951742BD9B5}" type="pres">
      <dgm:prSet presAssocID="{45A96367-D864-45C6-B671-2797ED703B5F}" presName="root2" presStyleCnt="0"/>
      <dgm:spPr/>
    </dgm:pt>
    <dgm:pt modelId="{FA0B63DA-6E25-4FD1-8EAD-61CEF29A8BF4}" type="pres">
      <dgm:prSet presAssocID="{45A96367-D864-45C6-B671-2797ED703B5F}" presName="LevelTwoTextNode" presStyleLbl="node2" presStyleIdx="1" presStyleCnt="4">
        <dgm:presLayoutVars>
          <dgm:chPref val="3"/>
        </dgm:presLayoutVars>
      </dgm:prSet>
      <dgm:spPr>
        <a:prstGeom prst="roundRect">
          <a:avLst>
            <a:gd name="adj" fmla="val 10000"/>
          </a:avLst>
        </a:prstGeom>
      </dgm:spPr>
      <dgm:t>
        <a:bodyPr/>
        <a:lstStyle/>
        <a:p>
          <a:endParaRPr lang="ru-RU"/>
        </a:p>
      </dgm:t>
    </dgm:pt>
    <dgm:pt modelId="{7FC21F92-1B72-45D2-9BD7-50CCCFD5CC2A}" type="pres">
      <dgm:prSet presAssocID="{45A96367-D864-45C6-B671-2797ED703B5F}" presName="level3hierChild" presStyleCnt="0"/>
      <dgm:spPr/>
    </dgm:pt>
    <dgm:pt modelId="{78DF9800-4420-4B74-8F88-7C422A3BB70D}" type="pres">
      <dgm:prSet presAssocID="{587B3AE7-C593-46CD-A77C-FA625D3BE9CB}" presName="conn2-1" presStyleLbl="parChTrans1D2" presStyleIdx="2" presStyleCnt="4"/>
      <dgm:spPr>
        <a:custGeom>
          <a:avLst/>
          <a:gdLst/>
          <a:ahLst/>
          <a:cxnLst/>
          <a:rect l="0" t="0" r="0" b="0"/>
          <a:pathLst>
            <a:path>
              <a:moveTo>
                <a:pt x="0" y="12282"/>
              </a:moveTo>
              <a:lnTo>
                <a:pt x="527700" y="12282"/>
              </a:lnTo>
            </a:path>
          </a:pathLst>
        </a:custGeom>
      </dgm:spPr>
      <dgm:t>
        <a:bodyPr/>
        <a:lstStyle/>
        <a:p>
          <a:endParaRPr lang="ru-RU"/>
        </a:p>
      </dgm:t>
    </dgm:pt>
    <dgm:pt modelId="{50E150FE-E216-4BA4-BD68-767311137104}" type="pres">
      <dgm:prSet presAssocID="{587B3AE7-C593-46CD-A77C-FA625D3BE9CB}" presName="connTx" presStyleLbl="parChTrans1D2" presStyleIdx="2" presStyleCnt="4"/>
      <dgm:spPr/>
      <dgm:t>
        <a:bodyPr/>
        <a:lstStyle/>
        <a:p>
          <a:endParaRPr lang="ru-RU"/>
        </a:p>
      </dgm:t>
    </dgm:pt>
    <dgm:pt modelId="{AD42F34F-FB20-4965-9448-24968DAF313E}" type="pres">
      <dgm:prSet presAssocID="{8D17D7F8-CAB7-4D86-83B3-F0AA447788FC}" presName="root2" presStyleCnt="0"/>
      <dgm:spPr/>
    </dgm:pt>
    <dgm:pt modelId="{569D7AA8-EAEF-45D8-87EB-F6A3A4C97AF7}" type="pres">
      <dgm:prSet presAssocID="{8D17D7F8-CAB7-4D86-83B3-F0AA447788FC}" presName="LevelTwoTextNode" presStyleLbl="node2" presStyleIdx="2" presStyleCnt="4">
        <dgm:presLayoutVars>
          <dgm:chPref val="3"/>
        </dgm:presLayoutVars>
      </dgm:prSet>
      <dgm:spPr>
        <a:prstGeom prst="roundRect">
          <a:avLst>
            <a:gd name="adj" fmla="val 10000"/>
          </a:avLst>
        </a:prstGeom>
      </dgm:spPr>
      <dgm:t>
        <a:bodyPr/>
        <a:lstStyle/>
        <a:p>
          <a:endParaRPr lang="ru-RU"/>
        </a:p>
      </dgm:t>
    </dgm:pt>
    <dgm:pt modelId="{1FEF9B4D-F0A0-4C63-8769-B588FB2123FF}" type="pres">
      <dgm:prSet presAssocID="{8D17D7F8-CAB7-4D86-83B3-F0AA447788FC}" presName="level3hierChild" presStyleCnt="0"/>
      <dgm:spPr/>
    </dgm:pt>
    <dgm:pt modelId="{7774133C-928A-4F8E-8967-F10605E06E4C}" type="pres">
      <dgm:prSet presAssocID="{2F368BAB-64D9-4A88-B435-35E32DAEB85C}" presName="conn2-1" presStyleLbl="parChTrans1D2" presStyleIdx="3" presStyleCnt="4"/>
      <dgm:spPr>
        <a:custGeom>
          <a:avLst/>
          <a:gdLst/>
          <a:ahLst/>
          <a:cxnLst/>
          <a:rect l="0" t="0" r="0" b="0"/>
          <a:pathLst>
            <a:path>
              <a:moveTo>
                <a:pt x="0" y="12282"/>
              </a:moveTo>
              <a:lnTo>
                <a:pt x="1018481" y="12282"/>
              </a:lnTo>
            </a:path>
          </a:pathLst>
        </a:custGeom>
      </dgm:spPr>
      <dgm:t>
        <a:bodyPr/>
        <a:lstStyle/>
        <a:p>
          <a:endParaRPr lang="ru-RU"/>
        </a:p>
      </dgm:t>
    </dgm:pt>
    <dgm:pt modelId="{01A56FBE-B7DC-4251-887B-66FFD33BF2D8}" type="pres">
      <dgm:prSet presAssocID="{2F368BAB-64D9-4A88-B435-35E32DAEB85C}" presName="connTx" presStyleLbl="parChTrans1D2" presStyleIdx="3" presStyleCnt="4"/>
      <dgm:spPr/>
      <dgm:t>
        <a:bodyPr/>
        <a:lstStyle/>
        <a:p>
          <a:endParaRPr lang="ru-RU"/>
        </a:p>
      </dgm:t>
    </dgm:pt>
    <dgm:pt modelId="{C3C18D45-3940-413A-9111-7B627B3EC670}" type="pres">
      <dgm:prSet presAssocID="{B2388AE8-DA5A-4A47-98BB-8517D1B6F164}" presName="root2" presStyleCnt="0"/>
      <dgm:spPr/>
    </dgm:pt>
    <dgm:pt modelId="{7ED3102D-8921-4823-B893-720660722B50}" type="pres">
      <dgm:prSet presAssocID="{B2388AE8-DA5A-4A47-98BB-8517D1B6F164}" presName="LevelTwoTextNode" presStyleLbl="node2" presStyleIdx="3" presStyleCnt="4">
        <dgm:presLayoutVars>
          <dgm:chPref val="3"/>
        </dgm:presLayoutVars>
      </dgm:prSet>
      <dgm:spPr>
        <a:prstGeom prst="roundRect">
          <a:avLst>
            <a:gd name="adj" fmla="val 10000"/>
          </a:avLst>
        </a:prstGeom>
      </dgm:spPr>
      <dgm:t>
        <a:bodyPr/>
        <a:lstStyle/>
        <a:p>
          <a:endParaRPr lang="ru-RU"/>
        </a:p>
      </dgm:t>
    </dgm:pt>
    <dgm:pt modelId="{AE1BBC3F-17BD-4B6C-8448-067F426EF976}" type="pres">
      <dgm:prSet presAssocID="{B2388AE8-DA5A-4A47-98BB-8517D1B6F164}" presName="level3hierChild" presStyleCnt="0"/>
      <dgm:spPr/>
    </dgm:pt>
    <dgm:pt modelId="{1CE1571F-32E1-459A-94A9-4F15677286EA}" type="pres">
      <dgm:prSet presAssocID="{212D25CC-28D6-434C-A87F-E95C1E3EA5A2}" presName="conn2-1" presStyleLbl="parChTrans1D3" presStyleIdx="0" presStyleCnt="6"/>
      <dgm:spPr>
        <a:custGeom>
          <a:avLst/>
          <a:gdLst/>
          <a:ahLst/>
          <a:cxnLst/>
          <a:rect l="0" t="0" r="0" b="0"/>
          <a:pathLst>
            <a:path>
              <a:moveTo>
                <a:pt x="0" y="12282"/>
              </a:moveTo>
              <a:lnTo>
                <a:pt x="1598430" y="12282"/>
              </a:lnTo>
            </a:path>
          </a:pathLst>
        </a:custGeom>
      </dgm:spPr>
      <dgm:t>
        <a:bodyPr/>
        <a:lstStyle/>
        <a:p>
          <a:endParaRPr lang="ru-RU"/>
        </a:p>
      </dgm:t>
    </dgm:pt>
    <dgm:pt modelId="{1B3C5F7F-3FD1-4F34-9ECC-2B1E1B125BC7}" type="pres">
      <dgm:prSet presAssocID="{212D25CC-28D6-434C-A87F-E95C1E3EA5A2}" presName="connTx" presStyleLbl="parChTrans1D3" presStyleIdx="0" presStyleCnt="6"/>
      <dgm:spPr/>
      <dgm:t>
        <a:bodyPr/>
        <a:lstStyle/>
        <a:p>
          <a:endParaRPr lang="ru-RU"/>
        </a:p>
      </dgm:t>
    </dgm:pt>
    <dgm:pt modelId="{72AC4C28-3C85-4D74-BC47-98295224A89F}" type="pres">
      <dgm:prSet presAssocID="{3EC86154-C4D6-4346-B315-30E8C4275746}" presName="root2" presStyleCnt="0"/>
      <dgm:spPr/>
    </dgm:pt>
    <dgm:pt modelId="{F782D15B-6A70-4078-BCC2-BB892117434E}" type="pres">
      <dgm:prSet presAssocID="{3EC86154-C4D6-4346-B315-30E8C4275746}" presName="LevelTwoTextNode" presStyleLbl="node3" presStyleIdx="0" presStyleCnt="6">
        <dgm:presLayoutVars>
          <dgm:chPref val="3"/>
        </dgm:presLayoutVars>
      </dgm:prSet>
      <dgm:spPr>
        <a:prstGeom prst="roundRect">
          <a:avLst>
            <a:gd name="adj" fmla="val 10000"/>
          </a:avLst>
        </a:prstGeom>
      </dgm:spPr>
      <dgm:t>
        <a:bodyPr/>
        <a:lstStyle/>
        <a:p>
          <a:endParaRPr lang="ru-RU"/>
        </a:p>
      </dgm:t>
    </dgm:pt>
    <dgm:pt modelId="{A387A143-8D57-479C-868B-6DAA149BFE06}" type="pres">
      <dgm:prSet presAssocID="{3EC86154-C4D6-4346-B315-30E8C4275746}" presName="level3hierChild" presStyleCnt="0"/>
      <dgm:spPr/>
    </dgm:pt>
    <dgm:pt modelId="{63CFDADA-0CB6-4F31-93E8-BE92095785DE}" type="pres">
      <dgm:prSet presAssocID="{41B2B2B8-4A1C-46BB-B8D2-E7BBB7A4414B}" presName="conn2-1" presStyleLbl="parChTrans1D3" presStyleIdx="1" presStyleCnt="6"/>
      <dgm:spPr>
        <a:custGeom>
          <a:avLst/>
          <a:gdLst/>
          <a:ahLst/>
          <a:cxnLst/>
          <a:rect l="0" t="0" r="0" b="0"/>
          <a:pathLst>
            <a:path>
              <a:moveTo>
                <a:pt x="0" y="12282"/>
              </a:moveTo>
              <a:lnTo>
                <a:pt x="1018481" y="12282"/>
              </a:lnTo>
            </a:path>
          </a:pathLst>
        </a:custGeom>
      </dgm:spPr>
      <dgm:t>
        <a:bodyPr/>
        <a:lstStyle/>
        <a:p>
          <a:endParaRPr lang="ru-RU"/>
        </a:p>
      </dgm:t>
    </dgm:pt>
    <dgm:pt modelId="{F9D9D4BF-0A02-49CB-B35B-8691692903CE}" type="pres">
      <dgm:prSet presAssocID="{41B2B2B8-4A1C-46BB-B8D2-E7BBB7A4414B}" presName="connTx" presStyleLbl="parChTrans1D3" presStyleIdx="1" presStyleCnt="6"/>
      <dgm:spPr/>
      <dgm:t>
        <a:bodyPr/>
        <a:lstStyle/>
        <a:p>
          <a:endParaRPr lang="ru-RU"/>
        </a:p>
      </dgm:t>
    </dgm:pt>
    <dgm:pt modelId="{2895D8B0-12BF-440E-A1CF-F79DCA5630D3}" type="pres">
      <dgm:prSet presAssocID="{3E8836B3-F992-4B32-A396-C05FF45200A7}" presName="root2" presStyleCnt="0"/>
      <dgm:spPr/>
    </dgm:pt>
    <dgm:pt modelId="{6EE35E6B-A61F-4C1C-A9C0-0E1C816889F3}" type="pres">
      <dgm:prSet presAssocID="{3E8836B3-F992-4B32-A396-C05FF45200A7}" presName="LevelTwoTextNode" presStyleLbl="node3" presStyleIdx="1" presStyleCnt="6">
        <dgm:presLayoutVars>
          <dgm:chPref val="3"/>
        </dgm:presLayoutVars>
      </dgm:prSet>
      <dgm:spPr>
        <a:prstGeom prst="roundRect">
          <a:avLst>
            <a:gd name="adj" fmla="val 10000"/>
          </a:avLst>
        </a:prstGeom>
      </dgm:spPr>
      <dgm:t>
        <a:bodyPr/>
        <a:lstStyle/>
        <a:p>
          <a:endParaRPr lang="ru-RU"/>
        </a:p>
      </dgm:t>
    </dgm:pt>
    <dgm:pt modelId="{D0897B7A-69AA-4282-AEB5-5CB6297E1218}" type="pres">
      <dgm:prSet presAssocID="{3E8836B3-F992-4B32-A396-C05FF45200A7}" presName="level3hierChild" presStyleCnt="0"/>
      <dgm:spPr/>
    </dgm:pt>
    <dgm:pt modelId="{FA22C50E-2E94-40DF-8AA7-E0E796C0068B}" type="pres">
      <dgm:prSet presAssocID="{BF593435-6C54-4509-9FBF-AAAC01A8C404}" presName="conn2-1" presStyleLbl="parChTrans1D3" presStyleIdx="2" presStyleCnt="6"/>
      <dgm:spPr>
        <a:custGeom>
          <a:avLst/>
          <a:gdLst/>
          <a:ahLst/>
          <a:cxnLst/>
          <a:rect l="0" t="0" r="0" b="0"/>
          <a:pathLst>
            <a:path>
              <a:moveTo>
                <a:pt x="0" y="12282"/>
              </a:moveTo>
              <a:lnTo>
                <a:pt x="527700" y="12282"/>
              </a:lnTo>
            </a:path>
          </a:pathLst>
        </a:custGeom>
      </dgm:spPr>
      <dgm:t>
        <a:bodyPr/>
        <a:lstStyle/>
        <a:p>
          <a:endParaRPr lang="ru-RU"/>
        </a:p>
      </dgm:t>
    </dgm:pt>
    <dgm:pt modelId="{B9978CC4-0F8A-45D7-9437-30705374C98A}" type="pres">
      <dgm:prSet presAssocID="{BF593435-6C54-4509-9FBF-AAAC01A8C404}" presName="connTx" presStyleLbl="parChTrans1D3" presStyleIdx="2" presStyleCnt="6"/>
      <dgm:spPr/>
      <dgm:t>
        <a:bodyPr/>
        <a:lstStyle/>
        <a:p>
          <a:endParaRPr lang="ru-RU"/>
        </a:p>
      </dgm:t>
    </dgm:pt>
    <dgm:pt modelId="{ECEE6F3B-EF80-43BD-A060-CC74EDA45AE6}" type="pres">
      <dgm:prSet presAssocID="{E71BE85B-AF6E-41F0-A110-652F96DB1376}" presName="root2" presStyleCnt="0"/>
      <dgm:spPr/>
    </dgm:pt>
    <dgm:pt modelId="{AA625D3A-2D71-4F21-8B14-F4420E37046B}" type="pres">
      <dgm:prSet presAssocID="{E71BE85B-AF6E-41F0-A110-652F96DB1376}" presName="LevelTwoTextNode" presStyleLbl="node3" presStyleIdx="2" presStyleCnt="6">
        <dgm:presLayoutVars>
          <dgm:chPref val="3"/>
        </dgm:presLayoutVars>
      </dgm:prSet>
      <dgm:spPr>
        <a:prstGeom prst="roundRect">
          <a:avLst>
            <a:gd name="adj" fmla="val 10000"/>
          </a:avLst>
        </a:prstGeom>
      </dgm:spPr>
      <dgm:t>
        <a:bodyPr/>
        <a:lstStyle/>
        <a:p>
          <a:endParaRPr lang="ru-RU"/>
        </a:p>
      </dgm:t>
    </dgm:pt>
    <dgm:pt modelId="{2A440BEE-6A88-4577-8E47-98A788D53EE2}" type="pres">
      <dgm:prSet presAssocID="{E71BE85B-AF6E-41F0-A110-652F96DB1376}" presName="level3hierChild" presStyleCnt="0"/>
      <dgm:spPr/>
    </dgm:pt>
    <dgm:pt modelId="{85369F83-86AD-4370-89D4-46BA5A67AEA2}" type="pres">
      <dgm:prSet presAssocID="{E4E837DF-CAC1-4D08-986A-8C8D5402C338}" presName="conn2-1" presStyleLbl="parChTrans1D3" presStyleIdx="3" presStyleCnt="6"/>
      <dgm:spPr>
        <a:custGeom>
          <a:avLst/>
          <a:gdLst/>
          <a:ahLst/>
          <a:cxnLst/>
          <a:rect l="0" t="0" r="0" b="0"/>
          <a:pathLst>
            <a:path>
              <a:moveTo>
                <a:pt x="0" y="12282"/>
              </a:moveTo>
              <a:lnTo>
                <a:pt x="527700" y="12282"/>
              </a:lnTo>
            </a:path>
          </a:pathLst>
        </a:custGeom>
      </dgm:spPr>
      <dgm:t>
        <a:bodyPr/>
        <a:lstStyle/>
        <a:p>
          <a:endParaRPr lang="ru-RU"/>
        </a:p>
      </dgm:t>
    </dgm:pt>
    <dgm:pt modelId="{B584F01F-775B-4016-8A91-33B23567AA6F}" type="pres">
      <dgm:prSet presAssocID="{E4E837DF-CAC1-4D08-986A-8C8D5402C338}" presName="connTx" presStyleLbl="parChTrans1D3" presStyleIdx="3" presStyleCnt="6"/>
      <dgm:spPr/>
      <dgm:t>
        <a:bodyPr/>
        <a:lstStyle/>
        <a:p>
          <a:endParaRPr lang="ru-RU"/>
        </a:p>
      </dgm:t>
    </dgm:pt>
    <dgm:pt modelId="{F269FCC7-0451-46AE-B918-E58596A21DB4}" type="pres">
      <dgm:prSet presAssocID="{0C57C699-3E4A-4373-9D4C-2940F3260B2C}" presName="root2" presStyleCnt="0"/>
      <dgm:spPr/>
    </dgm:pt>
    <dgm:pt modelId="{58298E30-1B1E-4847-871C-4D6D848FFC6F}" type="pres">
      <dgm:prSet presAssocID="{0C57C699-3E4A-4373-9D4C-2940F3260B2C}" presName="LevelTwoTextNode" presStyleLbl="node3" presStyleIdx="3" presStyleCnt="6">
        <dgm:presLayoutVars>
          <dgm:chPref val="3"/>
        </dgm:presLayoutVars>
      </dgm:prSet>
      <dgm:spPr>
        <a:prstGeom prst="roundRect">
          <a:avLst>
            <a:gd name="adj" fmla="val 10000"/>
          </a:avLst>
        </a:prstGeom>
      </dgm:spPr>
      <dgm:t>
        <a:bodyPr/>
        <a:lstStyle/>
        <a:p>
          <a:endParaRPr lang="ru-RU"/>
        </a:p>
      </dgm:t>
    </dgm:pt>
    <dgm:pt modelId="{53819590-3B34-4740-8492-ED37DA1C97F4}" type="pres">
      <dgm:prSet presAssocID="{0C57C699-3E4A-4373-9D4C-2940F3260B2C}" presName="level3hierChild" presStyleCnt="0"/>
      <dgm:spPr/>
    </dgm:pt>
    <dgm:pt modelId="{AEE77AD2-BD78-44D8-AA3D-96D146C0BA0B}" type="pres">
      <dgm:prSet presAssocID="{4DD22C0E-3BC3-4F9F-A0D7-05A8E9C03ECC}" presName="conn2-1" presStyleLbl="parChTrans1D3" presStyleIdx="4" presStyleCnt="6"/>
      <dgm:spPr>
        <a:custGeom>
          <a:avLst/>
          <a:gdLst/>
          <a:ahLst/>
          <a:cxnLst/>
          <a:rect l="0" t="0" r="0" b="0"/>
          <a:pathLst>
            <a:path>
              <a:moveTo>
                <a:pt x="0" y="12282"/>
              </a:moveTo>
              <a:lnTo>
                <a:pt x="1018481" y="12282"/>
              </a:lnTo>
            </a:path>
          </a:pathLst>
        </a:custGeom>
      </dgm:spPr>
      <dgm:t>
        <a:bodyPr/>
        <a:lstStyle/>
        <a:p>
          <a:endParaRPr lang="ru-RU"/>
        </a:p>
      </dgm:t>
    </dgm:pt>
    <dgm:pt modelId="{54B46D92-873B-4822-9190-F68A55404AA8}" type="pres">
      <dgm:prSet presAssocID="{4DD22C0E-3BC3-4F9F-A0D7-05A8E9C03ECC}" presName="connTx" presStyleLbl="parChTrans1D3" presStyleIdx="4" presStyleCnt="6"/>
      <dgm:spPr/>
      <dgm:t>
        <a:bodyPr/>
        <a:lstStyle/>
        <a:p>
          <a:endParaRPr lang="ru-RU"/>
        </a:p>
      </dgm:t>
    </dgm:pt>
    <dgm:pt modelId="{FAC6B3F6-CB62-4209-827F-61382D10879F}" type="pres">
      <dgm:prSet presAssocID="{051B143F-0804-4FA8-A2AA-E263B0273BE2}" presName="root2" presStyleCnt="0"/>
      <dgm:spPr/>
    </dgm:pt>
    <dgm:pt modelId="{CD8158F1-A2D7-41EA-9CCD-8F24CDC09F0D}" type="pres">
      <dgm:prSet presAssocID="{051B143F-0804-4FA8-A2AA-E263B0273BE2}" presName="LevelTwoTextNode" presStyleLbl="node3" presStyleIdx="4" presStyleCnt="6" custScaleX="103659">
        <dgm:presLayoutVars>
          <dgm:chPref val="3"/>
        </dgm:presLayoutVars>
      </dgm:prSet>
      <dgm:spPr>
        <a:prstGeom prst="roundRect">
          <a:avLst>
            <a:gd name="adj" fmla="val 10000"/>
          </a:avLst>
        </a:prstGeom>
      </dgm:spPr>
      <dgm:t>
        <a:bodyPr/>
        <a:lstStyle/>
        <a:p>
          <a:endParaRPr lang="ru-RU"/>
        </a:p>
      </dgm:t>
    </dgm:pt>
    <dgm:pt modelId="{7A534C6B-9985-4FCA-8064-69C58D0D3E4B}" type="pres">
      <dgm:prSet presAssocID="{051B143F-0804-4FA8-A2AA-E263B0273BE2}" presName="level3hierChild" presStyleCnt="0"/>
      <dgm:spPr/>
    </dgm:pt>
    <dgm:pt modelId="{D23A723B-47B0-4583-B7A2-9081A76CEDE4}" type="pres">
      <dgm:prSet presAssocID="{CC403E17-10B5-49A1-9113-3963A43AACC4}" presName="conn2-1" presStyleLbl="parChTrans1D3" presStyleIdx="5" presStyleCnt="6"/>
      <dgm:spPr>
        <a:custGeom>
          <a:avLst/>
          <a:gdLst/>
          <a:ahLst/>
          <a:cxnLst/>
          <a:rect l="0" t="0" r="0" b="0"/>
          <a:pathLst>
            <a:path>
              <a:moveTo>
                <a:pt x="0" y="12282"/>
              </a:moveTo>
              <a:lnTo>
                <a:pt x="1598430" y="12282"/>
              </a:lnTo>
            </a:path>
          </a:pathLst>
        </a:custGeom>
      </dgm:spPr>
      <dgm:t>
        <a:bodyPr/>
        <a:lstStyle/>
        <a:p>
          <a:endParaRPr lang="ru-RU"/>
        </a:p>
      </dgm:t>
    </dgm:pt>
    <dgm:pt modelId="{D72599C4-31EC-4409-B334-AD900A83FFAE}" type="pres">
      <dgm:prSet presAssocID="{CC403E17-10B5-49A1-9113-3963A43AACC4}" presName="connTx" presStyleLbl="parChTrans1D3" presStyleIdx="5" presStyleCnt="6"/>
      <dgm:spPr/>
      <dgm:t>
        <a:bodyPr/>
        <a:lstStyle/>
        <a:p>
          <a:endParaRPr lang="ru-RU"/>
        </a:p>
      </dgm:t>
    </dgm:pt>
    <dgm:pt modelId="{1D11DCC7-38E2-4666-B400-9BC0CC4F8D71}" type="pres">
      <dgm:prSet presAssocID="{3C91A269-4573-4A28-9B84-29BE64874C82}" presName="root2" presStyleCnt="0"/>
      <dgm:spPr/>
    </dgm:pt>
    <dgm:pt modelId="{AD47C2F0-B17B-4DAE-A87E-665E61A62C0C}" type="pres">
      <dgm:prSet presAssocID="{3C91A269-4573-4A28-9B84-29BE64874C82}" presName="LevelTwoTextNode" presStyleLbl="node3" presStyleIdx="5" presStyleCnt="6">
        <dgm:presLayoutVars>
          <dgm:chPref val="3"/>
        </dgm:presLayoutVars>
      </dgm:prSet>
      <dgm:spPr>
        <a:prstGeom prst="roundRect">
          <a:avLst>
            <a:gd name="adj" fmla="val 10000"/>
          </a:avLst>
        </a:prstGeom>
      </dgm:spPr>
      <dgm:t>
        <a:bodyPr/>
        <a:lstStyle/>
        <a:p>
          <a:endParaRPr lang="ru-RU"/>
        </a:p>
      </dgm:t>
    </dgm:pt>
    <dgm:pt modelId="{34E0A3E0-6315-4DE5-8D47-706EC914BDC1}" type="pres">
      <dgm:prSet presAssocID="{3C91A269-4573-4A28-9B84-29BE64874C82}" presName="level3hierChild" presStyleCnt="0"/>
      <dgm:spPr/>
    </dgm:pt>
  </dgm:ptLst>
  <dgm:cxnLst>
    <dgm:cxn modelId="{0FC89535-B3F5-4E57-ADC1-91849422870D}" type="presOf" srcId="{45A96367-D864-45C6-B671-2797ED703B5F}" destId="{FA0B63DA-6E25-4FD1-8EAD-61CEF29A8BF4}" srcOrd="0" destOrd="0" presId="urn:microsoft.com/office/officeart/2005/8/layout/hierarchy2"/>
    <dgm:cxn modelId="{9D678C96-C1D9-4AEE-8769-62B65100DEC7}" srcId="{B2388AE8-DA5A-4A47-98BB-8517D1B6F164}" destId="{3C91A269-4573-4A28-9B84-29BE64874C82}" srcOrd="5" destOrd="0" parTransId="{CC403E17-10B5-49A1-9113-3963A43AACC4}" sibTransId="{27CF7667-906A-4DDD-AA9D-EC264EE259EB}"/>
    <dgm:cxn modelId="{20AA1A1F-12DE-4D59-8314-6240DA93512C}" type="presOf" srcId="{4DD22C0E-3BC3-4F9F-A0D7-05A8E9C03ECC}" destId="{AEE77AD2-BD78-44D8-AA3D-96D146C0BA0B}" srcOrd="0" destOrd="0" presId="urn:microsoft.com/office/officeart/2005/8/layout/hierarchy2"/>
    <dgm:cxn modelId="{FB802A11-5505-4164-BE9B-FECACA0B88FE}" type="presOf" srcId="{41B2B2B8-4A1C-46BB-B8D2-E7BBB7A4414B}" destId="{63CFDADA-0CB6-4F31-93E8-BE92095785DE}" srcOrd="0" destOrd="0" presId="urn:microsoft.com/office/officeart/2005/8/layout/hierarchy2"/>
    <dgm:cxn modelId="{F6C6D170-8924-40A2-B983-71B7A7007D6A}" type="presOf" srcId="{2F368BAB-64D9-4A88-B435-35E32DAEB85C}" destId="{01A56FBE-B7DC-4251-887B-66FFD33BF2D8}" srcOrd="1" destOrd="0" presId="urn:microsoft.com/office/officeart/2005/8/layout/hierarchy2"/>
    <dgm:cxn modelId="{FA30D24D-1C39-4C89-A76A-27597B6A1FEC}" srcId="{135E81FF-8D7C-4FE8-85AC-1946D88A5D6A}" destId="{48004575-EA07-427C-9DFA-E602EC96339A}" srcOrd="0" destOrd="0" parTransId="{ADA1C67D-B0DA-4F99-AAED-D9E2BDFCFBE1}" sibTransId="{254C4765-57CF-48A8-A15E-0C3F49DD9D65}"/>
    <dgm:cxn modelId="{AC09FD11-65DA-4DAA-8628-A4271AA68AAD}" type="presOf" srcId="{212D25CC-28D6-434C-A87F-E95C1E3EA5A2}" destId="{1CE1571F-32E1-459A-94A9-4F15677286EA}" srcOrd="0" destOrd="0" presId="urn:microsoft.com/office/officeart/2005/8/layout/hierarchy2"/>
    <dgm:cxn modelId="{0DB4F13D-E964-4CE9-A499-30A25A7C0355}" type="presOf" srcId="{7D0A3487-A7AA-426B-BA93-C1E8BA35E7CA}" destId="{B15EE80F-3513-4020-AAAE-E8BC6293EEC0}" srcOrd="0" destOrd="0" presId="urn:microsoft.com/office/officeart/2005/8/layout/hierarchy2"/>
    <dgm:cxn modelId="{8F596309-CFC4-44B5-8706-83C3764A4B4A}" type="presOf" srcId="{7D0A3487-A7AA-426B-BA93-C1E8BA35E7CA}" destId="{6B8E6786-74BD-4A91-97FD-C68A2A30D7D4}" srcOrd="1" destOrd="0" presId="urn:microsoft.com/office/officeart/2005/8/layout/hierarchy2"/>
    <dgm:cxn modelId="{BFEE0D87-E577-40D9-8F4F-9761DE7A0B70}" type="presOf" srcId="{3C91A269-4573-4A28-9B84-29BE64874C82}" destId="{AD47C2F0-B17B-4DAE-A87E-665E61A62C0C}" srcOrd="0" destOrd="0" presId="urn:microsoft.com/office/officeart/2005/8/layout/hierarchy2"/>
    <dgm:cxn modelId="{36BCFB56-747A-4D12-9AE2-87B25C4A046C}" type="presOf" srcId="{135E81FF-8D7C-4FE8-85AC-1946D88A5D6A}" destId="{BEAF10DC-3DBD-4B3F-9124-53C039DF2082}" srcOrd="0" destOrd="0" presId="urn:microsoft.com/office/officeart/2005/8/layout/hierarchy2"/>
    <dgm:cxn modelId="{1F89AD8E-F38F-4721-A414-85E527195F0B}" type="presOf" srcId="{3E8836B3-F992-4B32-A396-C05FF45200A7}" destId="{6EE35E6B-A61F-4C1C-A9C0-0E1C816889F3}" srcOrd="0" destOrd="0" presId="urn:microsoft.com/office/officeart/2005/8/layout/hierarchy2"/>
    <dgm:cxn modelId="{64A005DD-C6DC-4106-A473-410E703E68B6}" type="presOf" srcId="{CC403E17-10B5-49A1-9113-3963A43AACC4}" destId="{D72599C4-31EC-4409-B334-AD900A83FFAE}" srcOrd="1" destOrd="0" presId="urn:microsoft.com/office/officeart/2005/8/layout/hierarchy2"/>
    <dgm:cxn modelId="{3A20122A-5A74-4613-A641-359D845BE545}" type="presOf" srcId="{B2388AE8-DA5A-4A47-98BB-8517D1B6F164}" destId="{7ED3102D-8921-4823-B893-720660722B50}" srcOrd="0" destOrd="0" presId="urn:microsoft.com/office/officeart/2005/8/layout/hierarchy2"/>
    <dgm:cxn modelId="{4476DF4D-8E9F-4B54-88D5-09EC4D9EDE83}" srcId="{135E81FF-8D7C-4FE8-85AC-1946D88A5D6A}" destId="{8D17D7F8-CAB7-4D86-83B3-F0AA447788FC}" srcOrd="2" destOrd="0" parTransId="{587B3AE7-C593-46CD-A77C-FA625D3BE9CB}" sibTransId="{D57AB9F2-F686-44AA-8853-651C8F640E18}"/>
    <dgm:cxn modelId="{9785C671-3107-40AE-93C4-DDADE9D8BDED}" srcId="{135E81FF-8D7C-4FE8-85AC-1946D88A5D6A}" destId="{45A96367-D864-45C6-B671-2797ED703B5F}" srcOrd="1" destOrd="0" parTransId="{7D0A3487-A7AA-426B-BA93-C1E8BA35E7CA}" sibTransId="{01A960C1-9933-46C0-AAD9-322BB5B29D2D}"/>
    <dgm:cxn modelId="{A0D0FDB6-90AC-4FA3-B7C5-0B33A5731DF7}" type="presOf" srcId="{E71BE85B-AF6E-41F0-A110-652F96DB1376}" destId="{AA625D3A-2D71-4F21-8B14-F4420E37046B}" srcOrd="0" destOrd="0" presId="urn:microsoft.com/office/officeart/2005/8/layout/hierarchy2"/>
    <dgm:cxn modelId="{00ADCE6D-1C4D-45C5-B4ED-FE9BFB4C91CA}" srcId="{B2388AE8-DA5A-4A47-98BB-8517D1B6F164}" destId="{E71BE85B-AF6E-41F0-A110-652F96DB1376}" srcOrd="2" destOrd="0" parTransId="{BF593435-6C54-4509-9FBF-AAAC01A8C404}" sibTransId="{D5384D0D-6506-4651-8053-A9EFC104B0D0}"/>
    <dgm:cxn modelId="{11EB84D3-0BC6-4350-9EA7-3ABE5353E128}" srcId="{B2388AE8-DA5A-4A47-98BB-8517D1B6F164}" destId="{0C57C699-3E4A-4373-9D4C-2940F3260B2C}" srcOrd="3" destOrd="0" parTransId="{E4E837DF-CAC1-4D08-986A-8C8D5402C338}" sibTransId="{8147BD30-A1C6-40FE-9B65-D90A7CB44E2E}"/>
    <dgm:cxn modelId="{EDECBC4D-285B-4107-8778-ECC822A1521E}" type="presOf" srcId="{CC403E17-10B5-49A1-9113-3963A43AACC4}" destId="{D23A723B-47B0-4583-B7A2-9081A76CEDE4}" srcOrd="0" destOrd="0" presId="urn:microsoft.com/office/officeart/2005/8/layout/hierarchy2"/>
    <dgm:cxn modelId="{4F23D97D-07F7-4E4F-A139-71AC8E1DAF3E}" type="presOf" srcId="{BF593435-6C54-4509-9FBF-AAAC01A8C404}" destId="{B9978CC4-0F8A-45D7-9437-30705374C98A}" srcOrd="1" destOrd="0" presId="urn:microsoft.com/office/officeart/2005/8/layout/hierarchy2"/>
    <dgm:cxn modelId="{49F548BD-1104-4285-A300-C5E14F52DE2C}" type="presOf" srcId="{587B3AE7-C593-46CD-A77C-FA625D3BE9CB}" destId="{78DF9800-4420-4B74-8F88-7C422A3BB70D}" srcOrd="0" destOrd="0" presId="urn:microsoft.com/office/officeart/2005/8/layout/hierarchy2"/>
    <dgm:cxn modelId="{AFBB203F-91ED-4356-B975-8F65E910E603}" type="presOf" srcId="{CBA3EBE4-4BE7-4B15-9EE2-933B0EFFAEB5}" destId="{08D6CB88-F6D9-433E-ABC4-290A46D5F600}" srcOrd="0" destOrd="0" presId="urn:microsoft.com/office/officeart/2005/8/layout/hierarchy2"/>
    <dgm:cxn modelId="{E11C1E42-EE11-4904-A4AC-BDDA136203CD}" srcId="{B2388AE8-DA5A-4A47-98BB-8517D1B6F164}" destId="{3E8836B3-F992-4B32-A396-C05FF45200A7}" srcOrd="1" destOrd="0" parTransId="{41B2B2B8-4A1C-46BB-B8D2-E7BBB7A4414B}" sibTransId="{AAE1062D-680D-42A4-ACB8-D3ECA2DAC833}"/>
    <dgm:cxn modelId="{5C2669CA-FFCC-4D5A-BF88-C169217798D7}" type="presOf" srcId="{212D25CC-28D6-434C-A87F-E95C1E3EA5A2}" destId="{1B3C5F7F-3FD1-4F34-9ECC-2B1E1B125BC7}" srcOrd="1" destOrd="0" presId="urn:microsoft.com/office/officeart/2005/8/layout/hierarchy2"/>
    <dgm:cxn modelId="{0E780A7B-E6D8-4E44-B021-FC42AB040780}" srcId="{135E81FF-8D7C-4FE8-85AC-1946D88A5D6A}" destId="{B2388AE8-DA5A-4A47-98BB-8517D1B6F164}" srcOrd="3" destOrd="0" parTransId="{2F368BAB-64D9-4A88-B435-35E32DAEB85C}" sibTransId="{6C994D24-EF84-4983-82CA-7DE611B26D15}"/>
    <dgm:cxn modelId="{A802C245-1851-488C-8761-B5F501E4A91C}" type="presOf" srcId="{ADA1C67D-B0DA-4F99-AAED-D9E2BDFCFBE1}" destId="{2AA01E39-4D31-49BF-9ED4-28716CAF414B}" srcOrd="1" destOrd="0" presId="urn:microsoft.com/office/officeart/2005/8/layout/hierarchy2"/>
    <dgm:cxn modelId="{7FE37BD6-0BA2-42C0-A750-2BE974FEE49F}" type="presOf" srcId="{4DD22C0E-3BC3-4F9F-A0D7-05A8E9C03ECC}" destId="{54B46D92-873B-4822-9190-F68A55404AA8}" srcOrd="1" destOrd="0" presId="urn:microsoft.com/office/officeart/2005/8/layout/hierarchy2"/>
    <dgm:cxn modelId="{C7A74A22-5647-41D7-99AD-6C62B9FE9AC7}" srcId="{CBA3EBE4-4BE7-4B15-9EE2-933B0EFFAEB5}" destId="{135E81FF-8D7C-4FE8-85AC-1946D88A5D6A}" srcOrd="0" destOrd="0" parTransId="{3805C0B3-231E-4C87-AAA4-BFF508B6A010}" sibTransId="{AD87E059-8BE4-46DA-8CF1-05F2821C0694}"/>
    <dgm:cxn modelId="{B3E53480-BA14-4039-A085-CF6C3E8781DA}" type="presOf" srcId="{587B3AE7-C593-46CD-A77C-FA625D3BE9CB}" destId="{50E150FE-E216-4BA4-BD68-767311137104}" srcOrd="1" destOrd="0" presId="urn:microsoft.com/office/officeart/2005/8/layout/hierarchy2"/>
    <dgm:cxn modelId="{DB8CE220-D119-4B9B-AAE2-FCFE22DCC8C0}" type="presOf" srcId="{ADA1C67D-B0DA-4F99-AAED-D9E2BDFCFBE1}" destId="{DE3B1854-8064-4F85-9894-C82E6D3DE205}" srcOrd="0" destOrd="0" presId="urn:microsoft.com/office/officeart/2005/8/layout/hierarchy2"/>
    <dgm:cxn modelId="{D5DD2339-C7A7-49B3-B0BC-6E9B6F42B0CD}" type="presOf" srcId="{3EC86154-C4D6-4346-B315-30E8C4275746}" destId="{F782D15B-6A70-4078-BCC2-BB892117434E}" srcOrd="0" destOrd="0" presId="urn:microsoft.com/office/officeart/2005/8/layout/hierarchy2"/>
    <dgm:cxn modelId="{D55828A8-BA1A-4841-B8C2-BCC422A23F9E}" srcId="{B2388AE8-DA5A-4A47-98BB-8517D1B6F164}" destId="{051B143F-0804-4FA8-A2AA-E263B0273BE2}" srcOrd="4" destOrd="0" parTransId="{4DD22C0E-3BC3-4F9F-A0D7-05A8E9C03ECC}" sibTransId="{83C2AD71-782D-4482-8560-53B80A599B5D}"/>
    <dgm:cxn modelId="{8786F798-4457-47E6-9260-3701D3E5B825}" type="presOf" srcId="{E4E837DF-CAC1-4D08-986A-8C8D5402C338}" destId="{B584F01F-775B-4016-8A91-33B23567AA6F}" srcOrd="1" destOrd="0" presId="urn:microsoft.com/office/officeart/2005/8/layout/hierarchy2"/>
    <dgm:cxn modelId="{F8CB4344-37CD-4DEA-AB66-BE4C52CBA010}" type="presOf" srcId="{2F368BAB-64D9-4A88-B435-35E32DAEB85C}" destId="{7774133C-928A-4F8E-8967-F10605E06E4C}" srcOrd="0" destOrd="0" presId="urn:microsoft.com/office/officeart/2005/8/layout/hierarchy2"/>
    <dgm:cxn modelId="{6E513D97-433F-4704-AA7D-7E3AFD592008}" type="presOf" srcId="{BF593435-6C54-4509-9FBF-AAAC01A8C404}" destId="{FA22C50E-2E94-40DF-8AA7-E0E796C0068B}" srcOrd="0" destOrd="0" presId="urn:microsoft.com/office/officeart/2005/8/layout/hierarchy2"/>
    <dgm:cxn modelId="{87D971DB-3FD0-4ADB-9DA5-46789F33C033}" type="presOf" srcId="{051B143F-0804-4FA8-A2AA-E263B0273BE2}" destId="{CD8158F1-A2D7-41EA-9CCD-8F24CDC09F0D}" srcOrd="0" destOrd="0" presId="urn:microsoft.com/office/officeart/2005/8/layout/hierarchy2"/>
    <dgm:cxn modelId="{8ED9A229-1353-4A75-8859-7A4A2E219E3C}" type="presOf" srcId="{E4E837DF-CAC1-4D08-986A-8C8D5402C338}" destId="{85369F83-86AD-4370-89D4-46BA5A67AEA2}" srcOrd="0" destOrd="0" presId="urn:microsoft.com/office/officeart/2005/8/layout/hierarchy2"/>
    <dgm:cxn modelId="{769F7DBE-FB3D-44A5-987B-8988189EEDC6}" type="presOf" srcId="{41B2B2B8-4A1C-46BB-B8D2-E7BBB7A4414B}" destId="{F9D9D4BF-0A02-49CB-B35B-8691692903CE}" srcOrd="1" destOrd="0" presId="urn:microsoft.com/office/officeart/2005/8/layout/hierarchy2"/>
    <dgm:cxn modelId="{A081BD8C-F5AE-4D15-B2A6-026C774B98C7}" type="presOf" srcId="{0C57C699-3E4A-4373-9D4C-2940F3260B2C}" destId="{58298E30-1B1E-4847-871C-4D6D848FFC6F}" srcOrd="0" destOrd="0" presId="urn:microsoft.com/office/officeart/2005/8/layout/hierarchy2"/>
    <dgm:cxn modelId="{25B807D6-D03C-4356-9C76-4D525EE0F62A}" type="presOf" srcId="{8D17D7F8-CAB7-4D86-83B3-F0AA447788FC}" destId="{569D7AA8-EAEF-45D8-87EB-F6A3A4C97AF7}" srcOrd="0" destOrd="0" presId="urn:microsoft.com/office/officeart/2005/8/layout/hierarchy2"/>
    <dgm:cxn modelId="{590BDD14-587A-474E-A49A-AC67A5908DD6}" type="presOf" srcId="{48004575-EA07-427C-9DFA-E602EC96339A}" destId="{45058B4E-599C-4C89-A6D2-794F2A65D670}" srcOrd="0" destOrd="0" presId="urn:microsoft.com/office/officeart/2005/8/layout/hierarchy2"/>
    <dgm:cxn modelId="{485DCB5F-79A9-45C5-BFFB-BF1131DF1875}" srcId="{B2388AE8-DA5A-4A47-98BB-8517D1B6F164}" destId="{3EC86154-C4D6-4346-B315-30E8C4275746}" srcOrd="0" destOrd="0" parTransId="{212D25CC-28D6-434C-A87F-E95C1E3EA5A2}" sibTransId="{7682B62D-C21B-4813-A841-26F68663A06F}"/>
    <dgm:cxn modelId="{BF03DDFC-B990-4168-8E21-BA43E7616C3C}" type="presParOf" srcId="{08D6CB88-F6D9-433E-ABC4-290A46D5F600}" destId="{CA8AAA8C-B4FC-41E3-8003-0EC382F634C0}" srcOrd="0" destOrd="0" presId="urn:microsoft.com/office/officeart/2005/8/layout/hierarchy2"/>
    <dgm:cxn modelId="{BDFFB272-AF73-4FD2-91C4-00278A0382AF}" type="presParOf" srcId="{CA8AAA8C-B4FC-41E3-8003-0EC382F634C0}" destId="{BEAF10DC-3DBD-4B3F-9124-53C039DF2082}" srcOrd="0" destOrd="0" presId="urn:microsoft.com/office/officeart/2005/8/layout/hierarchy2"/>
    <dgm:cxn modelId="{ADC9F3D7-CE9A-4E2E-8531-79CC2B829892}" type="presParOf" srcId="{CA8AAA8C-B4FC-41E3-8003-0EC382F634C0}" destId="{BD34BE9C-A0E7-44B3-B919-7A5E0F5AD364}" srcOrd="1" destOrd="0" presId="urn:microsoft.com/office/officeart/2005/8/layout/hierarchy2"/>
    <dgm:cxn modelId="{F6537D0A-88B6-4CB5-B60B-70567AAC175F}" type="presParOf" srcId="{BD34BE9C-A0E7-44B3-B919-7A5E0F5AD364}" destId="{DE3B1854-8064-4F85-9894-C82E6D3DE205}" srcOrd="0" destOrd="0" presId="urn:microsoft.com/office/officeart/2005/8/layout/hierarchy2"/>
    <dgm:cxn modelId="{D70DC479-4B34-4F16-B840-74FCFBAFD532}" type="presParOf" srcId="{DE3B1854-8064-4F85-9894-C82E6D3DE205}" destId="{2AA01E39-4D31-49BF-9ED4-28716CAF414B}" srcOrd="0" destOrd="0" presId="urn:microsoft.com/office/officeart/2005/8/layout/hierarchy2"/>
    <dgm:cxn modelId="{1ECADD38-3C80-4895-93ED-6B7625A91C41}" type="presParOf" srcId="{BD34BE9C-A0E7-44B3-B919-7A5E0F5AD364}" destId="{36A133A9-7F96-4E21-B336-EC264B5975E1}" srcOrd="1" destOrd="0" presId="urn:microsoft.com/office/officeart/2005/8/layout/hierarchy2"/>
    <dgm:cxn modelId="{65458507-5E42-490C-898A-407B08B66AF1}" type="presParOf" srcId="{36A133A9-7F96-4E21-B336-EC264B5975E1}" destId="{45058B4E-599C-4C89-A6D2-794F2A65D670}" srcOrd="0" destOrd="0" presId="urn:microsoft.com/office/officeart/2005/8/layout/hierarchy2"/>
    <dgm:cxn modelId="{15A38ACC-4053-4F89-8FDA-F7EBC9B75522}" type="presParOf" srcId="{36A133A9-7F96-4E21-B336-EC264B5975E1}" destId="{AC7F5087-7E24-4313-9D0C-8DC6A3B22639}" srcOrd="1" destOrd="0" presId="urn:microsoft.com/office/officeart/2005/8/layout/hierarchy2"/>
    <dgm:cxn modelId="{B77F4FDA-6CD9-4D79-93F6-2F2059DB9FA9}" type="presParOf" srcId="{BD34BE9C-A0E7-44B3-B919-7A5E0F5AD364}" destId="{B15EE80F-3513-4020-AAAE-E8BC6293EEC0}" srcOrd="2" destOrd="0" presId="urn:microsoft.com/office/officeart/2005/8/layout/hierarchy2"/>
    <dgm:cxn modelId="{87523D79-F134-4DDC-B32E-252495C0D82C}" type="presParOf" srcId="{B15EE80F-3513-4020-AAAE-E8BC6293EEC0}" destId="{6B8E6786-74BD-4A91-97FD-C68A2A30D7D4}" srcOrd="0" destOrd="0" presId="urn:microsoft.com/office/officeart/2005/8/layout/hierarchy2"/>
    <dgm:cxn modelId="{AF057AB4-D0C5-4277-851D-BC09F1D533FF}" type="presParOf" srcId="{BD34BE9C-A0E7-44B3-B919-7A5E0F5AD364}" destId="{931618A7-2E36-402B-9295-D951742BD9B5}" srcOrd="3" destOrd="0" presId="urn:microsoft.com/office/officeart/2005/8/layout/hierarchy2"/>
    <dgm:cxn modelId="{0F84CCE6-5C0D-45BF-B6D7-EF3A1CB1A97A}" type="presParOf" srcId="{931618A7-2E36-402B-9295-D951742BD9B5}" destId="{FA0B63DA-6E25-4FD1-8EAD-61CEF29A8BF4}" srcOrd="0" destOrd="0" presId="urn:microsoft.com/office/officeart/2005/8/layout/hierarchy2"/>
    <dgm:cxn modelId="{E3E88D06-84E8-40F8-A35A-09BE4E565A1F}" type="presParOf" srcId="{931618A7-2E36-402B-9295-D951742BD9B5}" destId="{7FC21F92-1B72-45D2-9BD7-50CCCFD5CC2A}" srcOrd="1" destOrd="0" presId="urn:microsoft.com/office/officeart/2005/8/layout/hierarchy2"/>
    <dgm:cxn modelId="{F8A65362-BB9D-420E-9AAA-7397BDC1014C}" type="presParOf" srcId="{BD34BE9C-A0E7-44B3-B919-7A5E0F5AD364}" destId="{78DF9800-4420-4B74-8F88-7C422A3BB70D}" srcOrd="4" destOrd="0" presId="urn:microsoft.com/office/officeart/2005/8/layout/hierarchy2"/>
    <dgm:cxn modelId="{F72C6190-EE9C-4D53-99A3-021FA5D8F493}" type="presParOf" srcId="{78DF9800-4420-4B74-8F88-7C422A3BB70D}" destId="{50E150FE-E216-4BA4-BD68-767311137104}" srcOrd="0" destOrd="0" presId="urn:microsoft.com/office/officeart/2005/8/layout/hierarchy2"/>
    <dgm:cxn modelId="{85476680-A30D-4EA6-B137-C3AEE3339BC0}" type="presParOf" srcId="{BD34BE9C-A0E7-44B3-B919-7A5E0F5AD364}" destId="{AD42F34F-FB20-4965-9448-24968DAF313E}" srcOrd="5" destOrd="0" presId="urn:microsoft.com/office/officeart/2005/8/layout/hierarchy2"/>
    <dgm:cxn modelId="{451EF58A-7A51-4C05-AA20-72839345C1C6}" type="presParOf" srcId="{AD42F34F-FB20-4965-9448-24968DAF313E}" destId="{569D7AA8-EAEF-45D8-87EB-F6A3A4C97AF7}" srcOrd="0" destOrd="0" presId="urn:microsoft.com/office/officeart/2005/8/layout/hierarchy2"/>
    <dgm:cxn modelId="{0E780A2E-47E1-489A-B54F-6544BDB9969C}" type="presParOf" srcId="{AD42F34F-FB20-4965-9448-24968DAF313E}" destId="{1FEF9B4D-F0A0-4C63-8769-B588FB2123FF}" srcOrd="1" destOrd="0" presId="urn:microsoft.com/office/officeart/2005/8/layout/hierarchy2"/>
    <dgm:cxn modelId="{B2B32D19-7DDB-4232-BB5D-62FB44B53D83}" type="presParOf" srcId="{BD34BE9C-A0E7-44B3-B919-7A5E0F5AD364}" destId="{7774133C-928A-4F8E-8967-F10605E06E4C}" srcOrd="6" destOrd="0" presId="urn:microsoft.com/office/officeart/2005/8/layout/hierarchy2"/>
    <dgm:cxn modelId="{161BEBD4-EF98-43C2-B4FE-E67214C280B2}" type="presParOf" srcId="{7774133C-928A-4F8E-8967-F10605E06E4C}" destId="{01A56FBE-B7DC-4251-887B-66FFD33BF2D8}" srcOrd="0" destOrd="0" presId="urn:microsoft.com/office/officeart/2005/8/layout/hierarchy2"/>
    <dgm:cxn modelId="{D0F8B4A1-75FE-4400-9E4A-E56304148FBB}" type="presParOf" srcId="{BD34BE9C-A0E7-44B3-B919-7A5E0F5AD364}" destId="{C3C18D45-3940-413A-9111-7B627B3EC670}" srcOrd="7" destOrd="0" presId="urn:microsoft.com/office/officeart/2005/8/layout/hierarchy2"/>
    <dgm:cxn modelId="{9559D9CA-C199-479A-A445-487DE96F8436}" type="presParOf" srcId="{C3C18D45-3940-413A-9111-7B627B3EC670}" destId="{7ED3102D-8921-4823-B893-720660722B50}" srcOrd="0" destOrd="0" presId="urn:microsoft.com/office/officeart/2005/8/layout/hierarchy2"/>
    <dgm:cxn modelId="{04CFF9F7-A1CE-456E-8F39-0B3899AF30A6}" type="presParOf" srcId="{C3C18D45-3940-413A-9111-7B627B3EC670}" destId="{AE1BBC3F-17BD-4B6C-8448-067F426EF976}" srcOrd="1" destOrd="0" presId="urn:microsoft.com/office/officeart/2005/8/layout/hierarchy2"/>
    <dgm:cxn modelId="{3CDF35D1-7F28-4386-99EE-F8CC65E0E1C4}" type="presParOf" srcId="{AE1BBC3F-17BD-4B6C-8448-067F426EF976}" destId="{1CE1571F-32E1-459A-94A9-4F15677286EA}" srcOrd="0" destOrd="0" presId="urn:microsoft.com/office/officeart/2005/8/layout/hierarchy2"/>
    <dgm:cxn modelId="{A351ED2C-485D-4704-AF6D-CDEC43691662}" type="presParOf" srcId="{1CE1571F-32E1-459A-94A9-4F15677286EA}" destId="{1B3C5F7F-3FD1-4F34-9ECC-2B1E1B125BC7}" srcOrd="0" destOrd="0" presId="urn:microsoft.com/office/officeart/2005/8/layout/hierarchy2"/>
    <dgm:cxn modelId="{83490B80-049D-431D-BC56-27C6A8E084E3}" type="presParOf" srcId="{AE1BBC3F-17BD-4B6C-8448-067F426EF976}" destId="{72AC4C28-3C85-4D74-BC47-98295224A89F}" srcOrd="1" destOrd="0" presId="urn:microsoft.com/office/officeart/2005/8/layout/hierarchy2"/>
    <dgm:cxn modelId="{B883F7D5-4C18-4581-B654-D21FF70462C6}" type="presParOf" srcId="{72AC4C28-3C85-4D74-BC47-98295224A89F}" destId="{F782D15B-6A70-4078-BCC2-BB892117434E}" srcOrd="0" destOrd="0" presId="urn:microsoft.com/office/officeart/2005/8/layout/hierarchy2"/>
    <dgm:cxn modelId="{0BDE28B4-4E4A-4345-911A-DC4CCD5B9DBA}" type="presParOf" srcId="{72AC4C28-3C85-4D74-BC47-98295224A89F}" destId="{A387A143-8D57-479C-868B-6DAA149BFE06}" srcOrd="1" destOrd="0" presId="urn:microsoft.com/office/officeart/2005/8/layout/hierarchy2"/>
    <dgm:cxn modelId="{D32D5F12-1310-4F2F-B17B-6B2D4E23CC95}" type="presParOf" srcId="{AE1BBC3F-17BD-4B6C-8448-067F426EF976}" destId="{63CFDADA-0CB6-4F31-93E8-BE92095785DE}" srcOrd="2" destOrd="0" presId="urn:microsoft.com/office/officeart/2005/8/layout/hierarchy2"/>
    <dgm:cxn modelId="{064679B7-E625-43DB-882D-705F6B1EA8C7}" type="presParOf" srcId="{63CFDADA-0CB6-4F31-93E8-BE92095785DE}" destId="{F9D9D4BF-0A02-49CB-B35B-8691692903CE}" srcOrd="0" destOrd="0" presId="urn:microsoft.com/office/officeart/2005/8/layout/hierarchy2"/>
    <dgm:cxn modelId="{03EBF1C8-009D-45AD-8DCB-AD450364758F}" type="presParOf" srcId="{AE1BBC3F-17BD-4B6C-8448-067F426EF976}" destId="{2895D8B0-12BF-440E-A1CF-F79DCA5630D3}" srcOrd="3" destOrd="0" presId="urn:microsoft.com/office/officeart/2005/8/layout/hierarchy2"/>
    <dgm:cxn modelId="{6A931153-58E3-4A60-BD66-5C651BB7EF1F}" type="presParOf" srcId="{2895D8B0-12BF-440E-A1CF-F79DCA5630D3}" destId="{6EE35E6B-A61F-4C1C-A9C0-0E1C816889F3}" srcOrd="0" destOrd="0" presId="urn:microsoft.com/office/officeart/2005/8/layout/hierarchy2"/>
    <dgm:cxn modelId="{A41B296E-DADA-4B8B-B934-CE93B023FF44}" type="presParOf" srcId="{2895D8B0-12BF-440E-A1CF-F79DCA5630D3}" destId="{D0897B7A-69AA-4282-AEB5-5CB6297E1218}" srcOrd="1" destOrd="0" presId="urn:microsoft.com/office/officeart/2005/8/layout/hierarchy2"/>
    <dgm:cxn modelId="{A018CB93-02A9-42D4-AB7E-9192D2E371EB}" type="presParOf" srcId="{AE1BBC3F-17BD-4B6C-8448-067F426EF976}" destId="{FA22C50E-2E94-40DF-8AA7-E0E796C0068B}" srcOrd="4" destOrd="0" presId="urn:microsoft.com/office/officeart/2005/8/layout/hierarchy2"/>
    <dgm:cxn modelId="{B8D665A2-BE0F-4280-80EC-030EFC1ED776}" type="presParOf" srcId="{FA22C50E-2E94-40DF-8AA7-E0E796C0068B}" destId="{B9978CC4-0F8A-45D7-9437-30705374C98A}" srcOrd="0" destOrd="0" presId="urn:microsoft.com/office/officeart/2005/8/layout/hierarchy2"/>
    <dgm:cxn modelId="{C9A4C883-B3B6-4578-91A7-0203633004B0}" type="presParOf" srcId="{AE1BBC3F-17BD-4B6C-8448-067F426EF976}" destId="{ECEE6F3B-EF80-43BD-A060-CC74EDA45AE6}" srcOrd="5" destOrd="0" presId="urn:microsoft.com/office/officeart/2005/8/layout/hierarchy2"/>
    <dgm:cxn modelId="{F70613F0-4C39-4EC2-80B1-84C6918B8ACD}" type="presParOf" srcId="{ECEE6F3B-EF80-43BD-A060-CC74EDA45AE6}" destId="{AA625D3A-2D71-4F21-8B14-F4420E37046B}" srcOrd="0" destOrd="0" presId="urn:microsoft.com/office/officeart/2005/8/layout/hierarchy2"/>
    <dgm:cxn modelId="{C8E1507A-B12C-4077-9672-18D25C93D6BE}" type="presParOf" srcId="{ECEE6F3B-EF80-43BD-A060-CC74EDA45AE6}" destId="{2A440BEE-6A88-4577-8E47-98A788D53EE2}" srcOrd="1" destOrd="0" presId="urn:microsoft.com/office/officeart/2005/8/layout/hierarchy2"/>
    <dgm:cxn modelId="{4B4A4719-24FF-40AA-B5AA-CC67BEBD0D5B}" type="presParOf" srcId="{AE1BBC3F-17BD-4B6C-8448-067F426EF976}" destId="{85369F83-86AD-4370-89D4-46BA5A67AEA2}" srcOrd="6" destOrd="0" presId="urn:microsoft.com/office/officeart/2005/8/layout/hierarchy2"/>
    <dgm:cxn modelId="{CAE92951-F581-4F41-A640-CB1543CBFD52}" type="presParOf" srcId="{85369F83-86AD-4370-89D4-46BA5A67AEA2}" destId="{B584F01F-775B-4016-8A91-33B23567AA6F}" srcOrd="0" destOrd="0" presId="urn:microsoft.com/office/officeart/2005/8/layout/hierarchy2"/>
    <dgm:cxn modelId="{F65506F7-6C2B-4B78-BE8D-4EA96F2C84A2}" type="presParOf" srcId="{AE1BBC3F-17BD-4B6C-8448-067F426EF976}" destId="{F269FCC7-0451-46AE-B918-E58596A21DB4}" srcOrd="7" destOrd="0" presId="urn:microsoft.com/office/officeart/2005/8/layout/hierarchy2"/>
    <dgm:cxn modelId="{5375F438-8B80-42BD-B3C5-76B9CB445E61}" type="presParOf" srcId="{F269FCC7-0451-46AE-B918-E58596A21DB4}" destId="{58298E30-1B1E-4847-871C-4D6D848FFC6F}" srcOrd="0" destOrd="0" presId="urn:microsoft.com/office/officeart/2005/8/layout/hierarchy2"/>
    <dgm:cxn modelId="{133AAEE0-AC48-495B-BDA3-B791E0378D48}" type="presParOf" srcId="{F269FCC7-0451-46AE-B918-E58596A21DB4}" destId="{53819590-3B34-4740-8492-ED37DA1C97F4}" srcOrd="1" destOrd="0" presId="urn:microsoft.com/office/officeart/2005/8/layout/hierarchy2"/>
    <dgm:cxn modelId="{9748F6DD-65CC-4B79-899F-7D33971634FB}" type="presParOf" srcId="{AE1BBC3F-17BD-4B6C-8448-067F426EF976}" destId="{AEE77AD2-BD78-44D8-AA3D-96D146C0BA0B}" srcOrd="8" destOrd="0" presId="urn:microsoft.com/office/officeart/2005/8/layout/hierarchy2"/>
    <dgm:cxn modelId="{9D5E9DF5-D3A4-45BA-AE4C-5DD67FEDF411}" type="presParOf" srcId="{AEE77AD2-BD78-44D8-AA3D-96D146C0BA0B}" destId="{54B46D92-873B-4822-9190-F68A55404AA8}" srcOrd="0" destOrd="0" presId="urn:microsoft.com/office/officeart/2005/8/layout/hierarchy2"/>
    <dgm:cxn modelId="{52FD223A-C147-447C-B262-80A6821782C7}" type="presParOf" srcId="{AE1BBC3F-17BD-4B6C-8448-067F426EF976}" destId="{FAC6B3F6-CB62-4209-827F-61382D10879F}" srcOrd="9" destOrd="0" presId="urn:microsoft.com/office/officeart/2005/8/layout/hierarchy2"/>
    <dgm:cxn modelId="{B0F19629-EDA9-48F1-9A79-DA4DF467837C}" type="presParOf" srcId="{FAC6B3F6-CB62-4209-827F-61382D10879F}" destId="{CD8158F1-A2D7-41EA-9CCD-8F24CDC09F0D}" srcOrd="0" destOrd="0" presId="urn:microsoft.com/office/officeart/2005/8/layout/hierarchy2"/>
    <dgm:cxn modelId="{3355B558-FBF9-47FB-ABF4-94A7879EA6B7}" type="presParOf" srcId="{FAC6B3F6-CB62-4209-827F-61382D10879F}" destId="{7A534C6B-9985-4FCA-8064-69C58D0D3E4B}" srcOrd="1" destOrd="0" presId="urn:microsoft.com/office/officeart/2005/8/layout/hierarchy2"/>
    <dgm:cxn modelId="{2AF96CF1-50D7-45FB-BFCB-AEED9F655E4A}" type="presParOf" srcId="{AE1BBC3F-17BD-4B6C-8448-067F426EF976}" destId="{D23A723B-47B0-4583-B7A2-9081A76CEDE4}" srcOrd="10" destOrd="0" presId="urn:microsoft.com/office/officeart/2005/8/layout/hierarchy2"/>
    <dgm:cxn modelId="{000A465F-445A-4C2C-A242-BED99F61BD25}" type="presParOf" srcId="{D23A723B-47B0-4583-B7A2-9081A76CEDE4}" destId="{D72599C4-31EC-4409-B334-AD900A83FFAE}" srcOrd="0" destOrd="0" presId="urn:microsoft.com/office/officeart/2005/8/layout/hierarchy2"/>
    <dgm:cxn modelId="{9D766F5E-E88A-4FFC-9273-782B1FE46ADE}" type="presParOf" srcId="{AE1BBC3F-17BD-4B6C-8448-067F426EF976}" destId="{1D11DCC7-38E2-4666-B400-9BC0CC4F8D71}" srcOrd="11" destOrd="0" presId="urn:microsoft.com/office/officeart/2005/8/layout/hierarchy2"/>
    <dgm:cxn modelId="{AC12EEC0-9A51-4749-9092-3C9F7790A3DB}" type="presParOf" srcId="{1D11DCC7-38E2-4666-B400-9BC0CC4F8D71}" destId="{AD47C2F0-B17B-4DAE-A87E-665E61A62C0C}" srcOrd="0" destOrd="0" presId="urn:microsoft.com/office/officeart/2005/8/layout/hierarchy2"/>
    <dgm:cxn modelId="{4C1673DC-0B85-410D-BE68-60ABA648B68C}" type="presParOf" srcId="{1D11DCC7-38E2-4666-B400-9BC0CC4F8D71}" destId="{34E0A3E0-6315-4DE5-8D47-706EC914BDC1}" srcOrd="1" destOrd="0" presId="urn:microsoft.com/office/officeart/2005/8/layout/hierarchy2"/>
  </dgm:cxnLst>
  <dgm:bg/>
  <dgm:whole/>
  <dgm:extLst>
    <a:ext uri="http://schemas.microsoft.com/office/drawing/2008/diagram">
      <dsp:dataModelExt xmlns:dsp="http://schemas.microsoft.com/office/drawing/2008/diagram" relId="rId5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EAF10DC-3DBD-4B3F-9124-53C039DF2082}">
      <dsp:nvSpPr>
        <dsp:cNvPr id="0" name=""/>
        <dsp:cNvSpPr/>
      </dsp:nvSpPr>
      <dsp:spPr>
        <a:xfrm>
          <a:off x="939940" y="924589"/>
          <a:ext cx="1071251" cy="535625"/>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kk-KZ" sz="1100" kern="1200">
              <a:solidFill>
                <a:sysClr val="window" lastClr="FFFFFF"/>
              </a:solidFill>
              <a:latin typeface="Calibri" panose="020F0502020204030204"/>
              <a:ea typeface="+mn-ea"/>
              <a:cs typeface="+mn-cs"/>
            </a:rPr>
            <a:t>Textural signs of information</a:t>
          </a:r>
          <a:endParaRPr lang="ru-RU" sz="1100" kern="1200">
            <a:solidFill>
              <a:sysClr val="window" lastClr="FFFFFF"/>
            </a:solidFill>
            <a:latin typeface="Calibri" panose="020F0502020204030204"/>
            <a:ea typeface="+mn-ea"/>
            <a:cs typeface="+mn-cs"/>
          </a:endParaRPr>
        </a:p>
      </dsp:txBody>
      <dsp:txXfrm>
        <a:off x="955628" y="940277"/>
        <a:ext cx="1039875" cy="504249"/>
      </dsp:txXfrm>
    </dsp:sp>
    <dsp:sp modelId="{DE3B1854-8064-4F85-9894-C82E6D3DE205}">
      <dsp:nvSpPr>
        <dsp:cNvPr id="0" name=""/>
        <dsp:cNvSpPr/>
      </dsp:nvSpPr>
      <dsp:spPr>
        <a:xfrm rot="17692822">
          <a:off x="1716201" y="718142"/>
          <a:ext cx="1018481" cy="24565"/>
        </a:xfrm>
        <a:custGeom>
          <a:avLst/>
          <a:gdLst/>
          <a:ahLst/>
          <a:cxnLst/>
          <a:rect l="0" t="0" r="0" b="0"/>
          <a:pathLst>
            <a:path>
              <a:moveTo>
                <a:pt x="0" y="12282"/>
              </a:moveTo>
              <a:lnTo>
                <a:pt x="1018481" y="12282"/>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panose="020F0502020204030204"/>
            <a:ea typeface="+mn-ea"/>
            <a:cs typeface="+mn-cs"/>
          </a:endParaRPr>
        </a:p>
      </dsp:txBody>
      <dsp:txXfrm>
        <a:off x="2199980" y="704962"/>
        <a:ext cx="50924" cy="50924"/>
      </dsp:txXfrm>
    </dsp:sp>
    <dsp:sp modelId="{45058B4E-599C-4C89-A6D2-794F2A65D670}">
      <dsp:nvSpPr>
        <dsp:cNvPr id="0" name=""/>
        <dsp:cNvSpPr/>
      </dsp:nvSpPr>
      <dsp:spPr>
        <a:xfrm>
          <a:off x="2439692" y="634"/>
          <a:ext cx="1071251" cy="535625"/>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solidFill>
                <a:sysClr val="window" lastClr="FFFFFF"/>
              </a:solidFill>
              <a:latin typeface="Calibri" panose="020F0502020204030204"/>
              <a:ea typeface="+mn-ea"/>
              <a:cs typeface="+mn-cs"/>
            </a:rPr>
            <a:t>Statistical</a:t>
          </a:r>
        </a:p>
      </dsp:txBody>
      <dsp:txXfrm>
        <a:off x="2455380" y="16322"/>
        <a:ext cx="1039875" cy="504249"/>
      </dsp:txXfrm>
    </dsp:sp>
    <dsp:sp modelId="{B15EE80F-3513-4020-AAAE-E8BC6293EEC0}">
      <dsp:nvSpPr>
        <dsp:cNvPr id="0" name=""/>
        <dsp:cNvSpPr/>
      </dsp:nvSpPr>
      <dsp:spPr>
        <a:xfrm rot="19457599">
          <a:off x="1961592" y="1026126"/>
          <a:ext cx="527700" cy="24565"/>
        </a:xfrm>
        <a:custGeom>
          <a:avLst/>
          <a:gdLst/>
          <a:ahLst/>
          <a:cxnLst/>
          <a:rect l="0" t="0" r="0" b="0"/>
          <a:pathLst>
            <a:path>
              <a:moveTo>
                <a:pt x="0" y="12282"/>
              </a:moveTo>
              <a:lnTo>
                <a:pt x="527700" y="12282"/>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panose="020F0502020204030204"/>
            <a:ea typeface="+mn-ea"/>
            <a:cs typeface="+mn-cs"/>
          </a:endParaRPr>
        </a:p>
      </dsp:txBody>
      <dsp:txXfrm>
        <a:off x="2212249" y="1025217"/>
        <a:ext cx="26385" cy="26385"/>
      </dsp:txXfrm>
    </dsp:sp>
    <dsp:sp modelId="{FA0B63DA-6E25-4FD1-8EAD-61CEF29A8BF4}">
      <dsp:nvSpPr>
        <dsp:cNvPr id="0" name=""/>
        <dsp:cNvSpPr/>
      </dsp:nvSpPr>
      <dsp:spPr>
        <a:xfrm>
          <a:off x="2439692" y="616604"/>
          <a:ext cx="1071251" cy="535625"/>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solidFill>
                <a:sysClr val="window" lastClr="FFFFFF"/>
              </a:solidFill>
              <a:latin typeface="Calibri" panose="020F0502020204030204"/>
              <a:ea typeface="+mn-ea"/>
              <a:cs typeface="+mn-cs"/>
            </a:rPr>
            <a:t>Structural</a:t>
          </a:r>
          <a:endParaRPr lang="ru-RU" sz="1100" kern="1200">
            <a:solidFill>
              <a:sysClr val="window" lastClr="FFFFFF"/>
            </a:solidFill>
            <a:latin typeface="Calibri" panose="020F0502020204030204"/>
            <a:ea typeface="+mn-ea"/>
            <a:cs typeface="+mn-cs"/>
          </a:endParaRPr>
        </a:p>
      </dsp:txBody>
      <dsp:txXfrm>
        <a:off x="2455380" y="632292"/>
        <a:ext cx="1039875" cy="504249"/>
      </dsp:txXfrm>
    </dsp:sp>
    <dsp:sp modelId="{78DF9800-4420-4B74-8F88-7C422A3BB70D}">
      <dsp:nvSpPr>
        <dsp:cNvPr id="0" name=""/>
        <dsp:cNvSpPr/>
      </dsp:nvSpPr>
      <dsp:spPr>
        <a:xfrm rot="2142401">
          <a:off x="1961592" y="1334111"/>
          <a:ext cx="527700" cy="24565"/>
        </a:xfrm>
        <a:custGeom>
          <a:avLst/>
          <a:gdLst/>
          <a:ahLst/>
          <a:cxnLst/>
          <a:rect l="0" t="0" r="0" b="0"/>
          <a:pathLst>
            <a:path>
              <a:moveTo>
                <a:pt x="0" y="12282"/>
              </a:moveTo>
              <a:lnTo>
                <a:pt x="527700" y="12282"/>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panose="020F0502020204030204"/>
            <a:ea typeface="+mn-ea"/>
            <a:cs typeface="+mn-cs"/>
          </a:endParaRPr>
        </a:p>
      </dsp:txBody>
      <dsp:txXfrm>
        <a:off x="2212249" y="1333201"/>
        <a:ext cx="26385" cy="26385"/>
      </dsp:txXfrm>
    </dsp:sp>
    <dsp:sp modelId="{569D7AA8-EAEF-45D8-87EB-F6A3A4C97AF7}">
      <dsp:nvSpPr>
        <dsp:cNvPr id="0" name=""/>
        <dsp:cNvSpPr/>
      </dsp:nvSpPr>
      <dsp:spPr>
        <a:xfrm>
          <a:off x="2439692" y="1232573"/>
          <a:ext cx="1071251" cy="535625"/>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solidFill>
                <a:sysClr val="window" lastClr="FFFFFF"/>
              </a:solidFill>
              <a:latin typeface="Calibri" panose="020F0502020204030204"/>
              <a:ea typeface="+mn-ea"/>
              <a:cs typeface="+mn-cs"/>
            </a:rPr>
            <a:t>Fractal</a:t>
          </a:r>
        </a:p>
      </dsp:txBody>
      <dsp:txXfrm>
        <a:off x="2455380" y="1248261"/>
        <a:ext cx="1039875" cy="504249"/>
      </dsp:txXfrm>
    </dsp:sp>
    <dsp:sp modelId="{7774133C-928A-4F8E-8967-F10605E06E4C}">
      <dsp:nvSpPr>
        <dsp:cNvPr id="0" name=""/>
        <dsp:cNvSpPr/>
      </dsp:nvSpPr>
      <dsp:spPr>
        <a:xfrm rot="3907178">
          <a:off x="1716201" y="1642096"/>
          <a:ext cx="1018481" cy="24565"/>
        </a:xfrm>
        <a:custGeom>
          <a:avLst/>
          <a:gdLst/>
          <a:ahLst/>
          <a:cxnLst/>
          <a:rect l="0" t="0" r="0" b="0"/>
          <a:pathLst>
            <a:path>
              <a:moveTo>
                <a:pt x="0" y="12282"/>
              </a:moveTo>
              <a:lnTo>
                <a:pt x="1018481" y="12282"/>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panose="020F0502020204030204"/>
            <a:ea typeface="+mn-ea"/>
            <a:cs typeface="+mn-cs"/>
          </a:endParaRPr>
        </a:p>
      </dsp:txBody>
      <dsp:txXfrm>
        <a:off x="2199980" y="1628917"/>
        <a:ext cx="50924" cy="50924"/>
      </dsp:txXfrm>
    </dsp:sp>
    <dsp:sp modelId="{7ED3102D-8921-4823-B893-720660722B50}">
      <dsp:nvSpPr>
        <dsp:cNvPr id="0" name=""/>
        <dsp:cNvSpPr/>
      </dsp:nvSpPr>
      <dsp:spPr>
        <a:xfrm>
          <a:off x="2439692" y="1848543"/>
          <a:ext cx="1071251" cy="535625"/>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b="1" kern="1200">
              <a:solidFill>
                <a:sysClr val="window" lastClr="FFFFFF"/>
              </a:solidFill>
              <a:latin typeface="Calibri" panose="020F0502020204030204"/>
              <a:ea typeface="+mn-ea"/>
              <a:cs typeface="+mn-cs"/>
            </a:rPr>
            <a:t>Spectral</a:t>
          </a:r>
          <a:endParaRPr lang="ru-RU" sz="1100" b="1" kern="1200">
            <a:solidFill>
              <a:sysClr val="window" lastClr="FFFFFF"/>
            </a:solidFill>
            <a:latin typeface="Calibri" panose="020F0502020204030204"/>
            <a:ea typeface="+mn-ea"/>
            <a:cs typeface="+mn-cs"/>
          </a:endParaRPr>
        </a:p>
      </dsp:txBody>
      <dsp:txXfrm>
        <a:off x="2455380" y="1864231"/>
        <a:ext cx="1039875" cy="504249"/>
      </dsp:txXfrm>
    </dsp:sp>
    <dsp:sp modelId="{1CE1571F-32E1-459A-94A9-4F15677286EA}">
      <dsp:nvSpPr>
        <dsp:cNvPr id="0" name=""/>
        <dsp:cNvSpPr/>
      </dsp:nvSpPr>
      <dsp:spPr>
        <a:xfrm rot="17132988">
          <a:off x="2925979" y="1334111"/>
          <a:ext cx="1598430" cy="24565"/>
        </a:xfrm>
        <a:custGeom>
          <a:avLst/>
          <a:gdLst/>
          <a:ahLst/>
          <a:cxnLst/>
          <a:rect l="0" t="0" r="0" b="0"/>
          <a:pathLst>
            <a:path>
              <a:moveTo>
                <a:pt x="0" y="12282"/>
              </a:moveTo>
              <a:lnTo>
                <a:pt x="1598430" y="12282"/>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panose="020F0502020204030204"/>
            <a:ea typeface="+mn-ea"/>
            <a:cs typeface="+mn-cs"/>
          </a:endParaRPr>
        </a:p>
      </dsp:txBody>
      <dsp:txXfrm>
        <a:off x="3685233" y="1306433"/>
        <a:ext cx="79921" cy="79921"/>
      </dsp:txXfrm>
    </dsp:sp>
    <dsp:sp modelId="{F782D15B-6A70-4078-BCC2-BB892117434E}">
      <dsp:nvSpPr>
        <dsp:cNvPr id="0" name=""/>
        <dsp:cNvSpPr/>
      </dsp:nvSpPr>
      <dsp:spPr>
        <a:xfrm>
          <a:off x="3939444" y="308619"/>
          <a:ext cx="1071251" cy="535625"/>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solidFill>
                <a:sysClr val="window" lastClr="FFFFFF"/>
              </a:solidFill>
              <a:latin typeface="Calibri" panose="020F0502020204030204"/>
              <a:ea typeface="+mn-ea"/>
              <a:cs typeface="+mn-cs"/>
            </a:rPr>
            <a:t>Haar</a:t>
          </a:r>
          <a:endParaRPr lang="ru-RU" sz="1100" b="1" kern="1200">
            <a:solidFill>
              <a:sysClr val="window" lastClr="FFFFFF"/>
            </a:solidFill>
            <a:latin typeface="Calibri" panose="020F0502020204030204"/>
            <a:ea typeface="+mn-ea"/>
            <a:cs typeface="+mn-cs"/>
          </a:endParaRPr>
        </a:p>
      </dsp:txBody>
      <dsp:txXfrm>
        <a:off x="3955132" y="324307"/>
        <a:ext cx="1039875" cy="504249"/>
      </dsp:txXfrm>
    </dsp:sp>
    <dsp:sp modelId="{63CFDADA-0CB6-4F31-93E8-BE92095785DE}">
      <dsp:nvSpPr>
        <dsp:cNvPr id="0" name=""/>
        <dsp:cNvSpPr/>
      </dsp:nvSpPr>
      <dsp:spPr>
        <a:xfrm rot="17692822">
          <a:off x="3215953" y="1642096"/>
          <a:ext cx="1018481" cy="24565"/>
        </a:xfrm>
        <a:custGeom>
          <a:avLst/>
          <a:gdLst/>
          <a:ahLst/>
          <a:cxnLst/>
          <a:rect l="0" t="0" r="0" b="0"/>
          <a:pathLst>
            <a:path>
              <a:moveTo>
                <a:pt x="0" y="12282"/>
              </a:moveTo>
              <a:lnTo>
                <a:pt x="1018481" y="12282"/>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panose="020F0502020204030204"/>
            <a:ea typeface="+mn-ea"/>
            <a:cs typeface="+mn-cs"/>
          </a:endParaRPr>
        </a:p>
      </dsp:txBody>
      <dsp:txXfrm>
        <a:off x="3699732" y="1628917"/>
        <a:ext cx="50924" cy="50924"/>
      </dsp:txXfrm>
    </dsp:sp>
    <dsp:sp modelId="{6EE35E6B-A61F-4C1C-A9C0-0E1C816889F3}">
      <dsp:nvSpPr>
        <dsp:cNvPr id="0" name=""/>
        <dsp:cNvSpPr/>
      </dsp:nvSpPr>
      <dsp:spPr>
        <a:xfrm>
          <a:off x="3939444" y="924589"/>
          <a:ext cx="1071251" cy="535625"/>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solidFill>
                <a:sysClr val="window" lastClr="FFFFFF"/>
              </a:solidFill>
              <a:latin typeface="Calibri" panose="020F0502020204030204"/>
              <a:ea typeface="+mn-ea"/>
              <a:cs typeface="+mn-cs"/>
            </a:rPr>
            <a:t>Dobeshi-4</a:t>
          </a:r>
          <a:endParaRPr lang="ru-RU" sz="1100" b="1" kern="1200">
            <a:solidFill>
              <a:sysClr val="window" lastClr="FFFFFF"/>
            </a:solidFill>
            <a:latin typeface="Calibri" panose="020F0502020204030204"/>
            <a:ea typeface="+mn-ea"/>
            <a:cs typeface="+mn-cs"/>
          </a:endParaRPr>
        </a:p>
      </dsp:txBody>
      <dsp:txXfrm>
        <a:off x="3955132" y="940277"/>
        <a:ext cx="1039875" cy="504249"/>
      </dsp:txXfrm>
    </dsp:sp>
    <dsp:sp modelId="{FA22C50E-2E94-40DF-8AA7-E0E796C0068B}">
      <dsp:nvSpPr>
        <dsp:cNvPr id="0" name=""/>
        <dsp:cNvSpPr/>
      </dsp:nvSpPr>
      <dsp:spPr>
        <a:xfrm rot="19457599">
          <a:off x="3461344" y="1950081"/>
          <a:ext cx="527700" cy="24565"/>
        </a:xfrm>
        <a:custGeom>
          <a:avLst/>
          <a:gdLst/>
          <a:ahLst/>
          <a:cxnLst/>
          <a:rect l="0" t="0" r="0" b="0"/>
          <a:pathLst>
            <a:path>
              <a:moveTo>
                <a:pt x="0" y="12282"/>
              </a:moveTo>
              <a:lnTo>
                <a:pt x="527700" y="12282"/>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panose="020F0502020204030204"/>
            <a:ea typeface="+mn-ea"/>
            <a:cs typeface="+mn-cs"/>
          </a:endParaRPr>
        </a:p>
      </dsp:txBody>
      <dsp:txXfrm>
        <a:off x="3712001" y="1949171"/>
        <a:ext cx="26385" cy="26385"/>
      </dsp:txXfrm>
    </dsp:sp>
    <dsp:sp modelId="{AA625D3A-2D71-4F21-8B14-F4420E37046B}">
      <dsp:nvSpPr>
        <dsp:cNvPr id="0" name=""/>
        <dsp:cNvSpPr/>
      </dsp:nvSpPr>
      <dsp:spPr>
        <a:xfrm>
          <a:off x="3939444" y="1540558"/>
          <a:ext cx="1071251" cy="535625"/>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solidFill>
                <a:sysClr val="window" lastClr="FFFFFF"/>
              </a:solidFill>
              <a:latin typeface="Calibri" panose="020F0502020204030204"/>
              <a:ea typeface="+mn-ea"/>
              <a:cs typeface="+mn-cs"/>
            </a:rPr>
            <a:t>S</a:t>
          </a:r>
          <a:r>
            <a:rPr lang="ru-RU" sz="1100" kern="1200">
              <a:solidFill>
                <a:sysClr val="window" lastClr="FFFFFF"/>
              </a:solidFill>
              <a:latin typeface="Calibri" panose="020F0502020204030204"/>
              <a:ea typeface="+mn-ea"/>
              <a:cs typeface="+mn-cs"/>
            </a:rPr>
            <a:t>lant</a:t>
          </a:r>
          <a:endParaRPr lang="ru-RU" sz="1100" b="1" kern="1200">
            <a:solidFill>
              <a:sysClr val="window" lastClr="FFFFFF"/>
            </a:solidFill>
            <a:latin typeface="Calibri" panose="020F0502020204030204"/>
            <a:ea typeface="+mn-ea"/>
            <a:cs typeface="+mn-cs"/>
          </a:endParaRPr>
        </a:p>
      </dsp:txBody>
      <dsp:txXfrm>
        <a:off x="3955132" y="1556246"/>
        <a:ext cx="1039875" cy="504249"/>
      </dsp:txXfrm>
    </dsp:sp>
    <dsp:sp modelId="{85369F83-86AD-4370-89D4-46BA5A67AEA2}">
      <dsp:nvSpPr>
        <dsp:cNvPr id="0" name=""/>
        <dsp:cNvSpPr/>
      </dsp:nvSpPr>
      <dsp:spPr>
        <a:xfrm rot="2142401">
          <a:off x="3461344" y="2258066"/>
          <a:ext cx="527700" cy="24565"/>
        </a:xfrm>
        <a:custGeom>
          <a:avLst/>
          <a:gdLst/>
          <a:ahLst/>
          <a:cxnLst/>
          <a:rect l="0" t="0" r="0" b="0"/>
          <a:pathLst>
            <a:path>
              <a:moveTo>
                <a:pt x="0" y="12282"/>
              </a:moveTo>
              <a:lnTo>
                <a:pt x="527700" y="12282"/>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panose="020F0502020204030204"/>
            <a:ea typeface="+mn-ea"/>
            <a:cs typeface="+mn-cs"/>
          </a:endParaRPr>
        </a:p>
      </dsp:txBody>
      <dsp:txXfrm>
        <a:off x="3712001" y="2257156"/>
        <a:ext cx="26385" cy="26385"/>
      </dsp:txXfrm>
    </dsp:sp>
    <dsp:sp modelId="{58298E30-1B1E-4847-871C-4D6D848FFC6F}">
      <dsp:nvSpPr>
        <dsp:cNvPr id="0" name=""/>
        <dsp:cNvSpPr/>
      </dsp:nvSpPr>
      <dsp:spPr>
        <a:xfrm>
          <a:off x="3939444" y="2156528"/>
          <a:ext cx="1071251" cy="535625"/>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solidFill>
                <a:sysClr val="window" lastClr="FFFFFF"/>
              </a:solidFill>
              <a:latin typeface="Calibri" panose="020F0502020204030204"/>
              <a:ea typeface="+mn-ea"/>
              <a:cs typeface="+mn-cs"/>
            </a:rPr>
            <a:t>Hadamard of order </a:t>
          </a:r>
          <a14:m xmlns:a14="http://schemas.microsoft.com/office/drawing/2010/main">
            <m:oMath xmlns:m="http://schemas.openxmlformats.org/officeDocument/2006/math">
              <m:sSup>
                <m:sSupPr>
                  <m:ctrlPr>
                    <a:rPr lang="ru-RU" sz="1100" i="1" kern="1200">
                      <a:solidFill>
                        <a:sysClr val="window" lastClr="FFFFFF"/>
                      </a:solidFill>
                      <a:latin typeface="Cambria Math" panose="02040503050406030204" pitchFamily="18" charset="0"/>
                      <a:ea typeface="+mn-ea"/>
                      <a:cs typeface="+mn-cs"/>
                    </a:rPr>
                  </m:ctrlPr>
                </m:sSupPr>
                <m:e>
                  <m:r>
                    <a:rPr lang="en-US" sz="1100" i="1" kern="1200">
                      <a:solidFill>
                        <a:sysClr val="window" lastClr="FFFFFF"/>
                      </a:solidFill>
                      <a:latin typeface="Cambria Math" panose="02040503050406030204" pitchFamily="18" charset="0"/>
                      <a:ea typeface="+mn-ea"/>
                      <a:cs typeface="+mn-cs"/>
                    </a:rPr>
                    <m:t>2</m:t>
                  </m:r>
                </m:e>
                <m:sup>
                  <m:r>
                    <a:rPr lang="en-US" sz="1100" i="1" kern="1200">
                      <a:solidFill>
                        <a:sysClr val="window" lastClr="FFFFFF"/>
                      </a:solidFill>
                      <a:latin typeface="Cambria Math" panose="02040503050406030204" pitchFamily="18" charset="0"/>
                      <a:ea typeface="+mn-ea"/>
                      <a:cs typeface="+mn-cs"/>
                    </a:rPr>
                    <m:t>𝑛</m:t>
                  </m:r>
                </m:sup>
              </m:sSup>
            </m:oMath>
          </a14:m>
          <a:endParaRPr lang="ru-RU" sz="1100" b="1" kern="1200">
            <a:solidFill>
              <a:sysClr val="window" lastClr="FFFFFF"/>
            </a:solidFill>
            <a:latin typeface="Calibri" panose="020F0502020204030204"/>
            <a:ea typeface="+mn-ea"/>
            <a:cs typeface="+mn-cs"/>
          </a:endParaRPr>
        </a:p>
      </dsp:txBody>
      <dsp:txXfrm>
        <a:off x="3955132" y="2172216"/>
        <a:ext cx="1039875" cy="504249"/>
      </dsp:txXfrm>
    </dsp:sp>
    <dsp:sp modelId="{AEE77AD2-BD78-44D8-AA3D-96D146C0BA0B}">
      <dsp:nvSpPr>
        <dsp:cNvPr id="0" name=""/>
        <dsp:cNvSpPr/>
      </dsp:nvSpPr>
      <dsp:spPr>
        <a:xfrm rot="3907178">
          <a:off x="3215953" y="2566050"/>
          <a:ext cx="1018481" cy="24565"/>
        </a:xfrm>
        <a:custGeom>
          <a:avLst/>
          <a:gdLst/>
          <a:ahLst/>
          <a:cxnLst/>
          <a:rect l="0" t="0" r="0" b="0"/>
          <a:pathLst>
            <a:path>
              <a:moveTo>
                <a:pt x="0" y="12282"/>
              </a:moveTo>
              <a:lnTo>
                <a:pt x="1018481" y="12282"/>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panose="020F0502020204030204"/>
            <a:ea typeface="+mn-ea"/>
            <a:cs typeface="+mn-cs"/>
          </a:endParaRPr>
        </a:p>
      </dsp:txBody>
      <dsp:txXfrm>
        <a:off x="3699732" y="2552871"/>
        <a:ext cx="50924" cy="50924"/>
      </dsp:txXfrm>
    </dsp:sp>
    <dsp:sp modelId="{CD8158F1-A2D7-41EA-9CCD-8F24CDC09F0D}">
      <dsp:nvSpPr>
        <dsp:cNvPr id="0" name=""/>
        <dsp:cNvSpPr/>
      </dsp:nvSpPr>
      <dsp:spPr>
        <a:xfrm>
          <a:off x="3939444" y="2772497"/>
          <a:ext cx="1110448" cy="535625"/>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solidFill>
                <a:sysClr val="window" lastClr="FFFFFF"/>
              </a:solidFill>
              <a:latin typeface="Calibri" panose="020F0502020204030204"/>
              <a:ea typeface="+mn-ea"/>
              <a:cs typeface="+mn-cs"/>
            </a:rPr>
            <a:t>Hadamard of the order n </a:t>
          </a:r>
          <a:r>
            <a:rPr lang="ru-RU" sz="1100" kern="1200">
              <a:solidFill>
                <a:sysClr val="window" lastClr="FFFFFF"/>
              </a:solidFill>
              <a:latin typeface="Calibri" panose="020F0502020204030204"/>
              <a:ea typeface="+mn-ea"/>
              <a:cs typeface="+mn-cs"/>
              <a:sym typeface="Symbol"/>
            </a:rPr>
            <a:t></a:t>
          </a:r>
          <a:r>
            <a:rPr lang="en-US" sz="1100" kern="1200">
              <a:solidFill>
                <a:sysClr val="window" lastClr="FFFFFF"/>
              </a:solidFill>
              <a:latin typeface="Calibri" panose="020F0502020204030204"/>
              <a:ea typeface="+mn-ea"/>
              <a:cs typeface="+mn-cs"/>
            </a:rPr>
            <a:t> p </a:t>
          </a:r>
          <a:r>
            <a:rPr lang="ru-RU" sz="1100" kern="1200">
              <a:solidFill>
                <a:sysClr val="window" lastClr="FFFFFF"/>
              </a:solidFill>
              <a:latin typeface="Calibri" panose="020F0502020204030204"/>
              <a:ea typeface="+mn-ea"/>
              <a:cs typeface="+mn-cs"/>
              <a:sym typeface="Symbol"/>
            </a:rPr>
            <a:t></a:t>
          </a:r>
          <a:r>
            <a:rPr lang="en-US" sz="1100" kern="1200">
              <a:solidFill>
                <a:sysClr val="window" lastClr="FFFFFF"/>
              </a:solidFill>
              <a:latin typeface="Calibri" panose="020F0502020204030204"/>
              <a:ea typeface="+mn-ea"/>
              <a:cs typeface="+mn-cs"/>
            </a:rPr>
            <a:t>1</a:t>
          </a:r>
          <a:endParaRPr lang="ru-RU" sz="1100" b="1" kern="1200">
            <a:solidFill>
              <a:sysClr val="window" lastClr="FFFFFF"/>
            </a:solidFill>
            <a:latin typeface="Calibri" panose="020F0502020204030204"/>
            <a:ea typeface="+mn-ea"/>
            <a:cs typeface="+mn-cs"/>
          </a:endParaRPr>
        </a:p>
      </dsp:txBody>
      <dsp:txXfrm>
        <a:off x="3955132" y="2788185"/>
        <a:ext cx="1079072" cy="504249"/>
      </dsp:txXfrm>
    </dsp:sp>
    <dsp:sp modelId="{D23A723B-47B0-4583-B7A2-9081A76CEDE4}">
      <dsp:nvSpPr>
        <dsp:cNvPr id="0" name=""/>
        <dsp:cNvSpPr/>
      </dsp:nvSpPr>
      <dsp:spPr>
        <a:xfrm rot="4467012">
          <a:off x="2925979" y="2874035"/>
          <a:ext cx="1598430" cy="24565"/>
        </a:xfrm>
        <a:custGeom>
          <a:avLst/>
          <a:gdLst/>
          <a:ahLst/>
          <a:cxnLst/>
          <a:rect l="0" t="0" r="0" b="0"/>
          <a:pathLst>
            <a:path>
              <a:moveTo>
                <a:pt x="0" y="12282"/>
              </a:moveTo>
              <a:lnTo>
                <a:pt x="1598430" y="12282"/>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panose="020F0502020204030204"/>
            <a:ea typeface="+mn-ea"/>
            <a:cs typeface="+mn-cs"/>
          </a:endParaRPr>
        </a:p>
      </dsp:txBody>
      <dsp:txXfrm>
        <a:off x="3685233" y="2846357"/>
        <a:ext cx="79921" cy="79921"/>
      </dsp:txXfrm>
    </dsp:sp>
    <dsp:sp modelId="{AD47C2F0-B17B-4DAE-A87E-665E61A62C0C}">
      <dsp:nvSpPr>
        <dsp:cNvPr id="0" name=""/>
        <dsp:cNvSpPr/>
      </dsp:nvSpPr>
      <dsp:spPr>
        <a:xfrm>
          <a:off x="3939444" y="3388467"/>
          <a:ext cx="1071251" cy="535625"/>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solidFill>
                <a:sysClr val="window" lastClr="FFFFFF"/>
              </a:solidFill>
              <a:latin typeface="Calibri" panose="020F0502020204030204"/>
              <a:ea typeface="+mn-ea"/>
              <a:cs typeface="+mn-cs"/>
            </a:rPr>
            <a:t>C</a:t>
          </a:r>
          <a:r>
            <a:rPr lang="ru-RU" sz="1100" kern="1200">
              <a:solidFill>
                <a:sysClr val="window" lastClr="FFFFFF"/>
              </a:solidFill>
              <a:latin typeface="Calibri" panose="020F0502020204030204"/>
              <a:ea typeface="+mn-ea"/>
              <a:cs typeface="+mn-cs"/>
            </a:rPr>
            <a:t>osine</a:t>
          </a:r>
          <a:endParaRPr lang="ru-RU" sz="1100" b="1" kern="1200">
            <a:solidFill>
              <a:sysClr val="window" lastClr="FFFFFF"/>
            </a:solidFill>
            <a:latin typeface="Calibri" panose="020F0502020204030204"/>
            <a:ea typeface="+mn-ea"/>
            <a:cs typeface="+mn-cs"/>
          </a:endParaRPr>
        </a:p>
      </dsp:txBody>
      <dsp:txXfrm>
        <a:off x="3955132" y="3404155"/>
        <a:ext cx="1039875" cy="504249"/>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79BD6D1B-42E5-473F-A48A-AB4E619C47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108</Pages>
  <Words>33630</Words>
  <Characters>191696</Characters>
  <Application>Microsoft Office Word</Application>
  <DocSecurity>0</DocSecurity>
  <Lines>1597</Lines>
  <Paragraphs>449</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224877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RePack by Diakov</dc:creator>
  <cp:lastModifiedBy>user</cp:lastModifiedBy>
  <cp:revision>2</cp:revision>
  <dcterms:created xsi:type="dcterms:W3CDTF">2024-11-06T10:42:00Z</dcterms:created>
  <dcterms:modified xsi:type="dcterms:W3CDTF">2024-11-06T10:42:00Z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33162119cdf59ea94a2ab844b9d9f8d52a4afcf1723c9e1f54273efe36ae70da</vt:lpwstr>
  </property>
</Properties>
</file>